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BF5F" w14:textId="1328A639"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u w:val="single"/>
          <w:lang w:val="uk-UA" w:eastAsia="ru-RU"/>
        </w:rPr>
      </w:pPr>
      <w:r w:rsidRPr="00BE1E6B">
        <w:rPr>
          <w:rFonts w:eastAsia="Times New Roman"/>
          <w:color w:val="000000"/>
          <w:u w:val="single"/>
          <w:lang w:val="uk-UA" w:eastAsia="ru-RU"/>
        </w:rPr>
        <w:t xml:space="preserve">Національний університет «Полтавська політехніка імені Юрія </w:t>
      </w:r>
    </w:p>
    <w:p w14:paraId="2F998219" w14:textId="54180522"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r w:rsidRPr="00BE1E6B">
        <w:rPr>
          <w:rFonts w:eastAsia="Times New Roman"/>
          <w:color w:val="000000"/>
          <w:u w:val="single"/>
          <w:lang w:val="uk-UA" w:eastAsia="ru-RU"/>
        </w:rPr>
        <w:t>Кондратюка»</w:t>
      </w:r>
    </w:p>
    <w:p w14:paraId="2F20D432"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val="uk-UA" w:eastAsia="ru-RU"/>
        </w:rPr>
      </w:pPr>
      <w:r w:rsidRPr="00BE1E6B">
        <w:rPr>
          <w:rFonts w:eastAsia="Times New Roman"/>
          <w:color w:val="000000"/>
          <w:sz w:val="18"/>
          <w:szCs w:val="18"/>
          <w:lang w:val="uk-UA" w:eastAsia="ru-RU"/>
        </w:rPr>
        <w:t>(повне найменування вищого навчального закладу)</w:t>
      </w:r>
    </w:p>
    <w:p w14:paraId="19795736"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r w:rsidRPr="00BE1E6B">
        <w:rPr>
          <w:rFonts w:eastAsia="Times New Roman"/>
          <w:color w:val="000000"/>
          <w:u w:val="single"/>
          <w:lang w:val="uk-UA" w:eastAsia="ru-RU"/>
        </w:rPr>
        <w:t>Навчально-науковий інститут інформаційних технологій та робототехніки</w:t>
      </w:r>
    </w:p>
    <w:p w14:paraId="5F136C4F"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val="uk-UA" w:eastAsia="ru-RU"/>
        </w:rPr>
      </w:pPr>
      <w:r w:rsidRPr="00BE1E6B">
        <w:rPr>
          <w:rFonts w:eastAsia="Times New Roman"/>
          <w:color w:val="000000"/>
          <w:sz w:val="18"/>
          <w:szCs w:val="18"/>
          <w:lang w:val="uk-UA" w:eastAsia="ru-RU"/>
        </w:rPr>
        <w:t>(повна назва факультету)</w:t>
      </w:r>
    </w:p>
    <w:p w14:paraId="072F0DA9"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r w:rsidRPr="00BE1E6B">
        <w:rPr>
          <w:rFonts w:eastAsia="Times New Roman"/>
          <w:color w:val="000000"/>
          <w:u w:val="single"/>
          <w:lang w:val="uk-UA" w:eastAsia="ru-RU"/>
        </w:rPr>
        <w:t>Кафедра комп’ютерних та інформаційних технологій і систем</w:t>
      </w:r>
    </w:p>
    <w:p w14:paraId="332BC2A5"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val="uk-UA" w:eastAsia="ru-RU"/>
        </w:rPr>
      </w:pPr>
      <w:r w:rsidRPr="00BE1E6B">
        <w:rPr>
          <w:rFonts w:eastAsia="Times New Roman"/>
          <w:color w:val="000000"/>
          <w:sz w:val="18"/>
          <w:szCs w:val="18"/>
          <w:lang w:val="uk-UA" w:eastAsia="ru-RU"/>
        </w:rPr>
        <w:t>(повна назва кафедри)</w:t>
      </w:r>
    </w:p>
    <w:p w14:paraId="30D6FAE6"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26423EB"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6C2CA76"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9DDCD69"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lang w:val="uk-UA" w:eastAsia="ru-RU"/>
        </w:rPr>
      </w:pPr>
    </w:p>
    <w:p w14:paraId="5D1E05FE"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3D8BABC"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0C80B9DB"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166CE31"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2000FA28"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0898787"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7212C53" w14:textId="77777777" w:rsidR="00737014" w:rsidRPr="00BE1E6B"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BE1E6B">
        <w:rPr>
          <w:rFonts w:eastAsia="Times New Roman"/>
          <w:b/>
          <w:lang w:val="uk-UA" w:eastAsia="ru-RU"/>
        </w:rPr>
        <w:t>ПОЯСНЮВАЛЬНА ЗАПИСКА</w:t>
      </w:r>
    </w:p>
    <w:p w14:paraId="6EAE1D4E" w14:textId="77777777" w:rsidR="00737014" w:rsidRPr="00BE1E6B"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BE1E6B">
        <w:rPr>
          <w:rFonts w:eastAsia="Times New Roman"/>
          <w:lang w:val="uk-UA" w:eastAsia="ru-RU"/>
        </w:rPr>
        <w:t>до кваліфікаційної роботи</w:t>
      </w:r>
    </w:p>
    <w:p w14:paraId="28A7192C" w14:textId="369D8ABD" w:rsidR="00737014" w:rsidRPr="00BE1E6B" w:rsidRDefault="00FE01CE"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i/>
          <w:u w:val="single"/>
          <w:lang w:val="uk-UA" w:eastAsia="ru-RU"/>
        </w:rPr>
      </w:pPr>
      <w:r w:rsidRPr="00BE1E6B">
        <w:rPr>
          <w:rFonts w:eastAsia="Times New Roman"/>
          <w:i/>
          <w:u w:val="single"/>
          <w:lang w:val="uk-UA" w:eastAsia="ru-RU"/>
        </w:rPr>
        <w:t>другий</w:t>
      </w:r>
      <w:r w:rsidR="00737014" w:rsidRPr="00BE1E6B">
        <w:rPr>
          <w:rFonts w:eastAsia="Times New Roman"/>
          <w:i/>
          <w:u w:val="single"/>
          <w:lang w:val="uk-UA" w:eastAsia="ru-RU"/>
        </w:rPr>
        <w:t>(</w:t>
      </w:r>
      <w:r w:rsidRPr="00BE1E6B">
        <w:rPr>
          <w:rFonts w:eastAsia="Times New Roman"/>
          <w:i/>
          <w:u w:val="single"/>
          <w:lang w:val="uk-UA" w:eastAsia="ru-RU"/>
        </w:rPr>
        <w:t>магістерський</w:t>
      </w:r>
      <w:r w:rsidR="00737014" w:rsidRPr="00BE1E6B">
        <w:rPr>
          <w:rFonts w:eastAsia="Times New Roman"/>
          <w:i/>
          <w:u w:val="single"/>
          <w:lang w:val="uk-UA" w:eastAsia="ru-RU"/>
        </w:rPr>
        <w:t>)</w:t>
      </w:r>
    </w:p>
    <w:p w14:paraId="2D7D6CC0" w14:textId="77777777" w:rsidR="00737014" w:rsidRPr="00BE1E6B"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r w:rsidRPr="00BE1E6B">
        <w:rPr>
          <w:rFonts w:eastAsia="Times New Roman"/>
          <w:sz w:val="16"/>
          <w:lang w:val="uk-UA" w:eastAsia="ru-RU"/>
        </w:rPr>
        <w:t>(рівень вищої освіти)</w:t>
      </w:r>
    </w:p>
    <w:p w14:paraId="3FC1CB54" w14:textId="77777777" w:rsidR="00737014" w:rsidRPr="00BE1E6B"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p>
    <w:p w14:paraId="5321AF28" w14:textId="7E94661B" w:rsidR="00737014" w:rsidRPr="00BE1E6B" w:rsidRDefault="00737014" w:rsidP="003D1BDF">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BE1E6B">
        <w:rPr>
          <w:rFonts w:eastAsia="Times New Roman"/>
          <w:lang w:val="uk-UA" w:eastAsia="ru-RU"/>
        </w:rPr>
        <w:t>на тему:</w:t>
      </w:r>
      <w:r w:rsidRPr="00BE1E6B">
        <w:rPr>
          <w:rFonts w:eastAsia="Times New Roman"/>
          <w:sz w:val="16"/>
          <w:lang w:val="uk-UA" w:eastAsia="ru-RU"/>
        </w:rPr>
        <w:t xml:space="preserve">  </w:t>
      </w:r>
      <w:r w:rsidR="00E47E07" w:rsidRPr="00BE1E6B">
        <w:rPr>
          <w:rFonts w:eastAsia="Times New Roman"/>
          <w:i/>
          <w:iCs/>
          <w:color w:val="000000"/>
          <w:szCs w:val="24"/>
          <w:u w:val="single"/>
          <w:lang w:val="uk-UA"/>
        </w:rPr>
        <w:t>Оптимізація процесу розробки програмного забезпечення за допомогою зниження ймовірності ризиків</w:t>
      </w:r>
    </w:p>
    <w:p w14:paraId="4E49818C"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4FBC6E6"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A0A6D19"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D08488C"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lang w:val="uk-UA" w:eastAsia="ru-RU"/>
        </w:rPr>
      </w:pPr>
    </w:p>
    <w:p w14:paraId="41D4156D" w14:textId="432E4A1D"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u w:val="single"/>
          <w:lang w:val="uk-UA" w:eastAsia="ru-RU"/>
        </w:rPr>
      </w:pPr>
      <w:r w:rsidRPr="00BE1E6B">
        <w:rPr>
          <w:rFonts w:eastAsia="Times New Roman"/>
          <w:color w:val="000000"/>
          <w:lang w:val="uk-UA" w:eastAsia="ru-RU"/>
        </w:rPr>
        <w:t xml:space="preserve">Виконав: студент </w:t>
      </w:r>
      <w:r w:rsidR="002F2839" w:rsidRPr="00BE1E6B">
        <w:rPr>
          <w:rFonts w:eastAsia="Times New Roman"/>
          <w:color w:val="000000"/>
          <w:u w:val="single"/>
          <w:lang w:val="uk-UA" w:eastAsia="ru-RU"/>
        </w:rPr>
        <w:t>6</w:t>
      </w:r>
      <w:r w:rsidRPr="00BE1E6B">
        <w:rPr>
          <w:rFonts w:eastAsia="Times New Roman"/>
          <w:color w:val="000000"/>
          <w:lang w:val="uk-UA" w:eastAsia="ru-RU"/>
        </w:rPr>
        <w:t xml:space="preserve"> курсу, групи </w:t>
      </w:r>
      <w:r w:rsidR="002F2839" w:rsidRPr="00BE1E6B">
        <w:rPr>
          <w:rFonts w:eastAsia="Times New Roman"/>
          <w:color w:val="000000"/>
          <w:u w:val="single"/>
          <w:lang w:val="uk-UA" w:eastAsia="ru-RU"/>
        </w:rPr>
        <w:t>6</w:t>
      </w:r>
      <w:r w:rsidRPr="00BE1E6B">
        <w:rPr>
          <w:rFonts w:eastAsia="Times New Roman"/>
          <w:color w:val="000000"/>
          <w:u w:val="single"/>
          <w:lang w:val="uk-UA" w:eastAsia="ru-RU"/>
        </w:rPr>
        <w:t>0</w:t>
      </w:r>
      <w:r w:rsidR="00E47E07" w:rsidRPr="00BE1E6B">
        <w:rPr>
          <w:rFonts w:eastAsia="Times New Roman"/>
          <w:color w:val="000000"/>
          <w:u w:val="single"/>
          <w:lang w:val="uk-UA" w:eastAsia="ru-RU"/>
        </w:rPr>
        <w:t>2</w:t>
      </w:r>
      <w:r w:rsidRPr="00BE1E6B">
        <w:rPr>
          <w:rFonts w:eastAsia="Times New Roman"/>
          <w:color w:val="000000"/>
          <w:u w:val="single"/>
          <w:lang w:val="uk-UA" w:eastAsia="ru-RU"/>
        </w:rPr>
        <w:t>-Т</w:t>
      </w:r>
      <w:r w:rsidR="00E47E07" w:rsidRPr="00BE1E6B">
        <w:rPr>
          <w:rFonts w:eastAsia="Times New Roman"/>
          <w:color w:val="000000"/>
          <w:u w:val="single"/>
          <w:lang w:val="uk-UA" w:eastAsia="ru-RU"/>
        </w:rPr>
        <w:t>Н</w:t>
      </w:r>
    </w:p>
    <w:p w14:paraId="0046C61A"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lang w:val="uk-UA" w:eastAsia="ru-RU"/>
        </w:rPr>
      </w:pPr>
      <w:r w:rsidRPr="00BE1E6B">
        <w:rPr>
          <w:rFonts w:eastAsia="Times New Roman"/>
          <w:color w:val="000000"/>
          <w:lang w:val="uk-UA" w:eastAsia="ru-RU"/>
        </w:rPr>
        <w:t xml:space="preserve">спеціальності </w:t>
      </w:r>
    </w:p>
    <w:p w14:paraId="362A7C35" w14:textId="5327C2AB"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tabs>
          <w:tab w:val="right" w:pos="9354"/>
        </w:tabs>
        <w:spacing w:line="240" w:lineRule="auto"/>
        <w:ind w:left="3969"/>
        <w:jc w:val="both"/>
        <w:rPr>
          <w:rFonts w:eastAsia="Times New Roman"/>
          <w:u w:val="single"/>
          <w:lang w:val="uk-UA" w:eastAsia="ru-RU"/>
        </w:rPr>
      </w:pPr>
      <w:r w:rsidRPr="00BE1E6B">
        <w:rPr>
          <w:rFonts w:eastAsia="Times New Roman"/>
          <w:color w:val="000000"/>
          <w:sz w:val="24"/>
          <w:szCs w:val="24"/>
          <w:lang w:val="uk-UA" w:eastAsia="ru-RU"/>
        </w:rPr>
        <w:t>__</w:t>
      </w:r>
      <w:r w:rsidRPr="00BE1E6B">
        <w:rPr>
          <w:rFonts w:eastAsia="Times New Roman"/>
          <w:color w:val="000000"/>
          <w:u w:val="single"/>
          <w:lang w:val="uk-UA" w:eastAsia="ru-RU"/>
        </w:rPr>
        <w:t>12</w:t>
      </w:r>
      <w:r w:rsidR="00E47E07" w:rsidRPr="00BE1E6B">
        <w:rPr>
          <w:rFonts w:eastAsia="Times New Roman"/>
          <w:color w:val="000000"/>
          <w:u w:val="single"/>
          <w:lang w:val="uk-UA" w:eastAsia="ru-RU"/>
        </w:rPr>
        <w:t>2</w:t>
      </w:r>
      <w:r w:rsidRPr="00BE1E6B">
        <w:rPr>
          <w:rFonts w:eastAsia="Times New Roman"/>
          <w:color w:val="000000"/>
          <w:u w:val="single"/>
          <w:lang w:val="uk-UA" w:eastAsia="ru-RU"/>
        </w:rPr>
        <w:t xml:space="preserve">     </w:t>
      </w:r>
      <w:r w:rsidRPr="00BE1E6B">
        <w:rPr>
          <w:rFonts w:eastAsia="Times New Roman"/>
          <w:u w:val="single"/>
          <w:lang w:val="uk-UA" w:eastAsia="ru-RU"/>
        </w:rPr>
        <w:t xml:space="preserve"> Комп’ютерн</w:t>
      </w:r>
      <w:r w:rsidR="00E47E07" w:rsidRPr="00BE1E6B">
        <w:rPr>
          <w:rFonts w:eastAsia="Times New Roman"/>
          <w:u w:val="single"/>
          <w:lang w:val="uk-UA" w:eastAsia="ru-RU"/>
        </w:rPr>
        <w:t>і</w:t>
      </w:r>
      <w:r w:rsidRPr="00BE1E6B">
        <w:rPr>
          <w:rFonts w:eastAsia="Times New Roman"/>
          <w:u w:val="single"/>
          <w:lang w:val="uk-UA" w:eastAsia="ru-RU"/>
        </w:rPr>
        <w:t xml:space="preserve"> </w:t>
      </w:r>
      <w:r w:rsidR="00E47E07" w:rsidRPr="00BE1E6B">
        <w:rPr>
          <w:rFonts w:eastAsia="Times New Roman"/>
          <w:u w:val="single"/>
          <w:lang w:val="uk-UA" w:eastAsia="ru-RU"/>
        </w:rPr>
        <w:t>науки</w:t>
      </w:r>
      <w:r w:rsidRPr="00BE1E6B">
        <w:rPr>
          <w:rFonts w:eastAsia="Times New Roman"/>
          <w:u w:val="single"/>
          <w:lang w:val="uk-UA" w:eastAsia="ru-RU"/>
        </w:rPr>
        <w:t xml:space="preserve">             </w:t>
      </w:r>
      <w:r w:rsidRPr="00BE1E6B">
        <w:rPr>
          <w:rFonts w:eastAsia="Times New Roman"/>
          <w:u w:val="single"/>
          <w:lang w:val="uk-UA" w:eastAsia="ru-RU"/>
        </w:rPr>
        <w:tab/>
      </w:r>
    </w:p>
    <w:p w14:paraId="16EBCFE7"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E1E6B">
        <w:rPr>
          <w:rFonts w:eastAsia="Times New Roman"/>
          <w:color w:val="000000"/>
          <w:sz w:val="18"/>
          <w:szCs w:val="18"/>
          <w:lang w:val="uk-UA" w:eastAsia="ru-RU"/>
        </w:rPr>
        <w:t>(шифр і назва напряму)</w:t>
      </w:r>
    </w:p>
    <w:p w14:paraId="6F93A031" w14:textId="339AA0BC"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tabs>
          <w:tab w:val="center" w:pos="6661"/>
          <w:tab w:val="right" w:pos="9354"/>
        </w:tabs>
        <w:spacing w:line="240" w:lineRule="auto"/>
        <w:ind w:left="3969"/>
        <w:rPr>
          <w:rFonts w:eastAsia="Times New Roman"/>
          <w:color w:val="000000"/>
          <w:u w:val="single"/>
          <w:lang w:val="uk-UA" w:eastAsia="ru-RU"/>
        </w:rPr>
      </w:pPr>
      <w:r w:rsidRPr="00BE1E6B">
        <w:rPr>
          <w:rFonts w:eastAsia="Times New Roman"/>
          <w:color w:val="000000"/>
          <w:u w:val="single"/>
          <w:lang w:val="uk-UA" w:eastAsia="ru-RU"/>
        </w:rPr>
        <w:tab/>
      </w:r>
      <w:proofErr w:type="spellStart"/>
      <w:r w:rsidR="00E47E07" w:rsidRPr="00BE1E6B">
        <w:rPr>
          <w:rFonts w:eastAsia="Times New Roman"/>
          <w:color w:val="000000"/>
          <w:u w:val="single"/>
          <w:lang w:val="uk-UA" w:eastAsia="ru-RU"/>
        </w:rPr>
        <w:t>Гісцев</w:t>
      </w:r>
      <w:proofErr w:type="spellEnd"/>
      <w:r w:rsidR="00E47E07" w:rsidRPr="00BE1E6B">
        <w:rPr>
          <w:rFonts w:eastAsia="Times New Roman"/>
          <w:color w:val="000000"/>
          <w:u w:val="single"/>
          <w:lang w:val="uk-UA" w:eastAsia="ru-RU"/>
        </w:rPr>
        <w:t xml:space="preserve"> М</w:t>
      </w:r>
      <w:r w:rsidR="00173FAF" w:rsidRPr="00BE1E6B">
        <w:rPr>
          <w:rFonts w:eastAsia="Times New Roman"/>
          <w:color w:val="000000"/>
          <w:u w:val="single"/>
          <w:lang w:val="uk-UA" w:eastAsia="ru-RU"/>
        </w:rPr>
        <w:t>.</w:t>
      </w:r>
      <w:r w:rsidR="00E47E07" w:rsidRPr="00BE1E6B">
        <w:rPr>
          <w:rFonts w:eastAsia="Times New Roman"/>
          <w:color w:val="000000"/>
          <w:u w:val="single"/>
          <w:lang w:val="uk-UA" w:eastAsia="ru-RU"/>
        </w:rPr>
        <w:t xml:space="preserve"> М.</w:t>
      </w:r>
      <w:r w:rsidRPr="00BE1E6B">
        <w:rPr>
          <w:rFonts w:eastAsia="Times New Roman"/>
          <w:color w:val="000000"/>
          <w:u w:val="single"/>
          <w:lang w:val="uk-UA" w:eastAsia="ru-RU"/>
        </w:rPr>
        <w:tab/>
      </w:r>
    </w:p>
    <w:p w14:paraId="0D755863"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E1E6B">
        <w:rPr>
          <w:rFonts w:eastAsia="Times New Roman"/>
          <w:color w:val="000000"/>
          <w:sz w:val="18"/>
          <w:szCs w:val="18"/>
          <w:lang w:val="uk-UA" w:eastAsia="ru-RU"/>
        </w:rPr>
        <w:t xml:space="preserve"> (прізвище та ініціали)</w:t>
      </w:r>
    </w:p>
    <w:p w14:paraId="69CC86AF" w14:textId="198E370C" w:rsidR="00737014" w:rsidRPr="00BE1E6B" w:rsidRDefault="00737014" w:rsidP="001E36E3">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olor w:val="000000"/>
          <w:sz w:val="24"/>
          <w:szCs w:val="24"/>
          <w:lang w:val="uk-UA" w:eastAsia="ru-RU"/>
        </w:rPr>
      </w:pPr>
      <w:r w:rsidRPr="00BE1E6B">
        <w:rPr>
          <w:rFonts w:eastAsia="Times New Roman"/>
          <w:color w:val="000000"/>
          <w:lang w:val="uk-UA" w:eastAsia="ru-RU"/>
        </w:rPr>
        <w:t xml:space="preserve">Керівник </w:t>
      </w:r>
      <w:r w:rsidRPr="00BE1E6B">
        <w:rPr>
          <w:rFonts w:eastAsia="Times New Roman"/>
          <w:color w:val="000000"/>
          <w:sz w:val="24"/>
          <w:szCs w:val="24"/>
          <w:lang w:val="uk-UA" w:eastAsia="ru-RU"/>
        </w:rPr>
        <w:t>__</w:t>
      </w:r>
      <w:r w:rsidR="000926E1" w:rsidRPr="00BE1E6B">
        <w:rPr>
          <w:rFonts w:eastAsia="Times New Roman"/>
          <w:color w:val="000000"/>
          <w:sz w:val="24"/>
          <w:szCs w:val="24"/>
          <w:lang w:val="uk-UA" w:eastAsia="ru-RU"/>
        </w:rPr>
        <w:t>_</w:t>
      </w:r>
      <w:r w:rsidR="00ED3785" w:rsidRPr="00BE1E6B">
        <w:rPr>
          <w:rFonts w:eastAsia="Times New Roman"/>
          <w:color w:val="000000"/>
          <w:u w:val="single"/>
          <w:lang w:val="uk-UA" w:eastAsia="ru-RU"/>
        </w:rPr>
        <w:t>к.ф.-м.н.</w:t>
      </w:r>
      <w:r w:rsidRPr="00BE1E6B">
        <w:rPr>
          <w:rFonts w:eastAsia="Times New Roman"/>
          <w:color w:val="000000"/>
          <w:u w:val="single"/>
          <w:lang w:val="uk-UA" w:eastAsia="ru-RU"/>
        </w:rPr>
        <w:t>_</w:t>
      </w:r>
      <w:proofErr w:type="spellStart"/>
      <w:r w:rsidR="002F2839" w:rsidRPr="00BE1E6B">
        <w:rPr>
          <w:rFonts w:eastAsia="Times New Roman"/>
          <w:color w:val="000000"/>
          <w:u w:val="single"/>
          <w:lang w:val="uk-UA" w:eastAsia="ru-RU"/>
        </w:rPr>
        <w:t>Двірна</w:t>
      </w:r>
      <w:proofErr w:type="spellEnd"/>
      <w:r w:rsidR="001E36E3" w:rsidRPr="00BE1E6B">
        <w:rPr>
          <w:rFonts w:eastAsia="Times New Roman"/>
          <w:color w:val="000000"/>
          <w:u w:val="single"/>
          <w:lang w:val="uk-UA" w:eastAsia="ru-RU"/>
        </w:rPr>
        <w:t xml:space="preserve"> О.</w:t>
      </w:r>
      <w:r w:rsidR="002F2839" w:rsidRPr="00BE1E6B">
        <w:rPr>
          <w:rFonts w:eastAsia="Times New Roman"/>
          <w:color w:val="000000"/>
          <w:u w:val="single"/>
          <w:lang w:val="uk-UA" w:eastAsia="ru-RU"/>
        </w:rPr>
        <w:t>А</w:t>
      </w:r>
      <w:r w:rsidR="001E36E3" w:rsidRPr="00BE1E6B">
        <w:rPr>
          <w:rFonts w:eastAsia="Times New Roman"/>
          <w:color w:val="000000"/>
          <w:u w:val="single"/>
          <w:lang w:val="uk-UA" w:eastAsia="ru-RU"/>
        </w:rPr>
        <w:t>.</w:t>
      </w:r>
      <w:r w:rsidRPr="00BE1E6B">
        <w:rPr>
          <w:rFonts w:eastAsia="Times New Roman"/>
          <w:color w:val="000000"/>
          <w:lang w:val="uk-UA" w:eastAsia="ru-RU"/>
        </w:rPr>
        <w:t>_________</w:t>
      </w:r>
      <w:r w:rsidR="000926E1" w:rsidRPr="00BE1E6B">
        <w:rPr>
          <w:rFonts w:eastAsia="Times New Roman"/>
          <w:color w:val="000000"/>
          <w:lang w:val="uk-UA" w:eastAsia="ru-RU"/>
        </w:rPr>
        <w:t>__</w:t>
      </w:r>
    </w:p>
    <w:p w14:paraId="6657D4AB"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E1E6B">
        <w:rPr>
          <w:rFonts w:eastAsia="Times New Roman"/>
          <w:color w:val="000000"/>
          <w:sz w:val="18"/>
          <w:szCs w:val="18"/>
          <w:lang w:val="uk-UA" w:eastAsia="ru-RU"/>
        </w:rPr>
        <w:t>(прізвище та ініціали)</w:t>
      </w:r>
    </w:p>
    <w:p w14:paraId="52868FF1"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sz w:val="24"/>
          <w:szCs w:val="24"/>
          <w:lang w:val="uk-UA" w:eastAsia="ru-RU"/>
        </w:rPr>
      </w:pPr>
      <w:r w:rsidRPr="00BE1E6B">
        <w:rPr>
          <w:rFonts w:eastAsia="Times New Roman"/>
          <w:color w:val="000000"/>
          <w:lang w:val="uk-UA" w:eastAsia="ru-RU"/>
        </w:rPr>
        <w:t>Рецензент</w:t>
      </w:r>
      <w:r w:rsidRPr="00BE1E6B">
        <w:rPr>
          <w:rFonts w:eastAsia="Times New Roman"/>
          <w:color w:val="000000"/>
          <w:sz w:val="24"/>
          <w:szCs w:val="24"/>
          <w:lang w:val="uk-UA" w:eastAsia="ru-RU"/>
        </w:rPr>
        <w:t xml:space="preserve"> __________________________________</w:t>
      </w:r>
    </w:p>
    <w:p w14:paraId="0F4CF901"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E1E6B">
        <w:rPr>
          <w:rFonts w:eastAsia="Times New Roman"/>
          <w:color w:val="000000"/>
          <w:sz w:val="18"/>
          <w:szCs w:val="18"/>
          <w:lang w:val="uk-UA" w:eastAsia="ru-RU"/>
        </w:rPr>
        <w:t>(прізвище та ініціали)</w:t>
      </w:r>
    </w:p>
    <w:p w14:paraId="16F956C9"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6831211"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D590718"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B71F35D"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5D923A35"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4DCFF42C"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DD70B8F"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DE3430A"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28FCB86"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17F94F2"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0681C369"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B324F2A" w14:textId="77777777" w:rsidR="00737014" w:rsidRPr="00BE1E6B"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olor w:val="000000"/>
          <w:lang w:val="uk-UA" w:eastAsia="ru-RU"/>
        </w:rPr>
      </w:pPr>
    </w:p>
    <w:p w14:paraId="71686637" w14:textId="3BB6FCD4" w:rsidR="00D53952" w:rsidRPr="00BE1E6B" w:rsidRDefault="00737014" w:rsidP="0003211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BE1E6B">
        <w:rPr>
          <w:rFonts w:eastAsia="Times New Roman"/>
          <w:lang w:val="uk-UA" w:eastAsia="ru-RU"/>
        </w:rPr>
        <w:t>Полтава – 202</w:t>
      </w:r>
      <w:r w:rsidR="00E47E07" w:rsidRPr="00BE1E6B">
        <w:rPr>
          <w:rFonts w:eastAsia="Times New Roman"/>
          <w:lang w:val="uk-UA" w:eastAsia="ru-RU"/>
        </w:rPr>
        <w:t>3</w:t>
      </w:r>
      <w:r w:rsidRPr="00BE1E6B">
        <w:rPr>
          <w:rFonts w:eastAsia="Times New Roman"/>
          <w:lang w:val="uk-UA" w:eastAsia="ru-RU"/>
        </w:rPr>
        <w:t xml:space="preserve"> </w:t>
      </w:r>
    </w:p>
    <w:p w14:paraId="0498FE29" w14:textId="291098F5" w:rsidR="00680765" w:rsidRPr="00BE1E6B" w:rsidRDefault="00680765" w:rsidP="00680765">
      <w:pPr>
        <w:spacing w:line="240" w:lineRule="auto"/>
        <w:jc w:val="center"/>
        <w:rPr>
          <w:rFonts w:eastAsia="Times New Roman"/>
          <w:b/>
          <w:bCs/>
          <w:lang w:val="uk-UA"/>
        </w:rPr>
      </w:pPr>
      <w:r w:rsidRPr="00BE1E6B">
        <w:rPr>
          <w:rFonts w:eastAsia="Times New Roman"/>
          <w:b/>
          <w:bCs/>
          <w:lang w:val="uk-UA"/>
        </w:rPr>
        <w:lastRenderedPageBreak/>
        <w:t>МІНІСТЕРСТВО ОСВІТИ І НАУКИ УКРАЇНИ</w:t>
      </w:r>
      <w:r w:rsidRPr="00BE1E6B">
        <w:rPr>
          <w:rFonts w:eastAsia="Times New Roman"/>
          <w:b/>
          <w:bCs/>
          <w:lang w:val="uk-UA"/>
        </w:rPr>
        <w:br/>
        <w:t>НАЦІОНАЛЬНИЙ УНІВЕРСИТЕТ « ПОЛТАВСЬКА ПОЛІТЕХНІКА ІМЕНІ ЮРІЯ КОНДРАТЮКА»</w:t>
      </w:r>
    </w:p>
    <w:p w14:paraId="7C5B264F" w14:textId="77777777" w:rsidR="00680765" w:rsidRPr="00BE1E6B" w:rsidRDefault="00680765" w:rsidP="00680765">
      <w:pPr>
        <w:widowControl w:val="0"/>
        <w:autoSpaceDE w:val="0"/>
        <w:autoSpaceDN w:val="0"/>
        <w:spacing w:before="4" w:line="240" w:lineRule="auto"/>
        <w:rPr>
          <w:rFonts w:eastAsia="Times New Roman"/>
          <w:b/>
          <w:lang w:val="uk-UA"/>
        </w:rPr>
      </w:pPr>
    </w:p>
    <w:p w14:paraId="4FD9A679" w14:textId="7B9C8CB1" w:rsidR="00680765" w:rsidRPr="00BE1E6B" w:rsidRDefault="00680765" w:rsidP="00680765">
      <w:pPr>
        <w:spacing w:line="240" w:lineRule="auto"/>
        <w:jc w:val="center"/>
        <w:rPr>
          <w:rFonts w:eastAsia="Times New Roman"/>
          <w:b/>
          <w:bCs/>
          <w:spacing w:val="-67"/>
          <w:lang w:val="uk-UA"/>
        </w:rPr>
      </w:pPr>
      <w:r w:rsidRPr="00BE1E6B">
        <w:rPr>
          <w:rFonts w:eastAsia="Times New Roman"/>
          <w:b/>
          <w:bCs/>
          <w:lang w:val="uk-UA"/>
        </w:rPr>
        <w:t>НАВЧАЛЬНО-НАУКОВИЙ</w:t>
      </w:r>
      <w:r w:rsidRPr="00BE1E6B">
        <w:rPr>
          <w:rFonts w:eastAsia="Times New Roman"/>
          <w:b/>
          <w:bCs/>
          <w:spacing w:val="-11"/>
          <w:lang w:val="uk-UA"/>
        </w:rPr>
        <w:t xml:space="preserve"> </w:t>
      </w:r>
      <w:r w:rsidRPr="00BE1E6B">
        <w:rPr>
          <w:rFonts w:eastAsia="Times New Roman"/>
          <w:b/>
          <w:bCs/>
          <w:lang w:val="uk-UA"/>
        </w:rPr>
        <w:t>ІНСТИТУТ</w:t>
      </w:r>
      <w:r w:rsidRPr="00BE1E6B">
        <w:rPr>
          <w:rFonts w:eastAsia="Times New Roman"/>
          <w:b/>
          <w:bCs/>
          <w:spacing w:val="-10"/>
          <w:lang w:val="uk-UA"/>
        </w:rPr>
        <w:t xml:space="preserve"> </w:t>
      </w:r>
      <w:r w:rsidRPr="00BE1E6B">
        <w:rPr>
          <w:rFonts w:eastAsia="Times New Roman"/>
          <w:b/>
          <w:bCs/>
          <w:lang w:val="uk-UA"/>
        </w:rPr>
        <w:t>ІНФОРМАЦІЙНИХ</w:t>
      </w:r>
      <w:r w:rsidRPr="00BE1E6B">
        <w:rPr>
          <w:rFonts w:eastAsia="Times New Roman"/>
          <w:b/>
          <w:bCs/>
          <w:spacing w:val="-67"/>
          <w:lang w:val="uk-UA"/>
        </w:rPr>
        <w:br/>
      </w:r>
      <w:r w:rsidRPr="00BE1E6B">
        <w:rPr>
          <w:rFonts w:eastAsia="Times New Roman"/>
          <w:b/>
          <w:bCs/>
          <w:lang w:val="uk-UA"/>
        </w:rPr>
        <w:t>ТЕХНОЛОГІЙ ТА</w:t>
      </w:r>
      <w:r w:rsidRPr="00BE1E6B">
        <w:rPr>
          <w:rFonts w:eastAsia="Times New Roman"/>
          <w:b/>
          <w:bCs/>
          <w:spacing w:val="1"/>
          <w:lang w:val="uk-UA"/>
        </w:rPr>
        <w:t xml:space="preserve"> </w:t>
      </w:r>
      <w:r w:rsidR="00892DE2" w:rsidRPr="00BE1E6B">
        <w:rPr>
          <w:rFonts w:eastAsia="Times New Roman"/>
          <w:b/>
          <w:bCs/>
          <w:spacing w:val="1"/>
          <w:lang w:val="uk-UA"/>
        </w:rPr>
        <w:t>РОБОТОТЕХНІКИ</w:t>
      </w:r>
    </w:p>
    <w:p w14:paraId="6BD460DF" w14:textId="77777777" w:rsidR="00680765" w:rsidRPr="00BE1E6B" w:rsidRDefault="00680765" w:rsidP="00680765">
      <w:pPr>
        <w:widowControl w:val="0"/>
        <w:autoSpaceDE w:val="0"/>
        <w:autoSpaceDN w:val="0"/>
        <w:spacing w:before="11" w:line="240" w:lineRule="auto"/>
        <w:rPr>
          <w:rFonts w:eastAsia="Times New Roman"/>
          <w:b/>
          <w:sz w:val="27"/>
          <w:lang w:val="uk-UA"/>
        </w:rPr>
      </w:pPr>
    </w:p>
    <w:p w14:paraId="4D9540F3" w14:textId="77777777" w:rsidR="00680765" w:rsidRPr="00BE1E6B" w:rsidRDefault="00680765" w:rsidP="00680765">
      <w:pPr>
        <w:widowControl w:val="0"/>
        <w:autoSpaceDE w:val="0"/>
        <w:autoSpaceDN w:val="0"/>
        <w:spacing w:line="240" w:lineRule="auto"/>
        <w:ind w:right="157"/>
        <w:jc w:val="center"/>
        <w:rPr>
          <w:rFonts w:eastAsia="Times New Roman"/>
          <w:b/>
          <w:lang w:val="uk-UA"/>
        </w:rPr>
      </w:pPr>
      <w:r w:rsidRPr="00BE1E6B">
        <w:rPr>
          <w:rFonts w:eastAsia="Times New Roman"/>
          <w:b/>
          <w:lang w:val="uk-UA"/>
        </w:rPr>
        <w:t>КАФЕДРА</w:t>
      </w:r>
      <w:r w:rsidRPr="00BE1E6B">
        <w:rPr>
          <w:rFonts w:eastAsia="Times New Roman"/>
          <w:b/>
          <w:spacing w:val="-6"/>
          <w:lang w:val="uk-UA"/>
        </w:rPr>
        <w:t xml:space="preserve"> </w:t>
      </w:r>
      <w:r w:rsidRPr="00BE1E6B">
        <w:rPr>
          <w:rFonts w:eastAsia="Times New Roman"/>
          <w:b/>
          <w:lang w:val="uk-UA"/>
        </w:rPr>
        <w:t>КОМП’ЮТЕРНИХ</w:t>
      </w:r>
      <w:r w:rsidRPr="00BE1E6B">
        <w:rPr>
          <w:rFonts w:eastAsia="Times New Roman"/>
          <w:b/>
          <w:spacing w:val="-5"/>
          <w:lang w:val="uk-UA"/>
        </w:rPr>
        <w:t xml:space="preserve"> </w:t>
      </w:r>
      <w:r w:rsidRPr="00BE1E6B">
        <w:rPr>
          <w:rFonts w:eastAsia="Times New Roman"/>
          <w:b/>
          <w:lang w:val="uk-UA"/>
        </w:rPr>
        <w:t>ТА</w:t>
      </w:r>
      <w:r w:rsidRPr="00BE1E6B">
        <w:rPr>
          <w:rFonts w:eastAsia="Times New Roman"/>
          <w:b/>
          <w:spacing w:val="-5"/>
          <w:lang w:val="uk-UA"/>
        </w:rPr>
        <w:t xml:space="preserve"> </w:t>
      </w:r>
      <w:r w:rsidRPr="00BE1E6B">
        <w:rPr>
          <w:rFonts w:eastAsia="Times New Roman"/>
          <w:b/>
          <w:lang w:val="uk-UA"/>
        </w:rPr>
        <w:t>ІНФОРМАЦІЙНИХ</w:t>
      </w:r>
      <w:r w:rsidRPr="00BE1E6B">
        <w:rPr>
          <w:rFonts w:eastAsia="Times New Roman"/>
          <w:b/>
          <w:spacing w:val="-5"/>
          <w:lang w:val="uk-UA"/>
        </w:rPr>
        <w:t xml:space="preserve"> </w:t>
      </w:r>
      <w:r w:rsidRPr="00BE1E6B">
        <w:rPr>
          <w:rFonts w:eastAsia="Times New Roman"/>
          <w:b/>
          <w:lang w:val="uk-UA"/>
        </w:rPr>
        <w:t>ТЕХНОЛОГІЙ</w:t>
      </w:r>
      <w:r w:rsidRPr="00BE1E6B">
        <w:rPr>
          <w:rFonts w:eastAsia="Times New Roman"/>
          <w:b/>
          <w:spacing w:val="-6"/>
          <w:lang w:val="uk-UA"/>
        </w:rPr>
        <w:t xml:space="preserve"> </w:t>
      </w:r>
      <w:r w:rsidRPr="00BE1E6B">
        <w:rPr>
          <w:rFonts w:eastAsia="Times New Roman"/>
          <w:b/>
          <w:lang w:val="uk-UA"/>
        </w:rPr>
        <w:t>І</w:t>
      </w:r>
      <w:r w:rsidRPr="00BE1E6B">
        <w:rPr>
          <w:rFonts w:eastAsia="Times New Roman"/>
          <w:b/>
          <w:spacing w:val="-67"/>
          <w:lang w:val="uk-UA"/>
        </w:rPr>
        <w:t xml:space="preserve"> </w:t>
      </w:r>
      <w:r w:rsidRPr="00BE1E6B">
        <w:rPr>
          <w:rFonts w:eastAsia="Times New Roman"/>
          <w:b/>
          <w:lang w:val="uk-UA"/>
        </w:rPr>
        <w:t>СИСТЕМ</w:t>
      </w:r>
    </w:p>
    <w:p w14:paraId="71E98084" w14:textId="77777777" w:rsidR="00680765" w:rsidRPr="00BE1E6B" w:rsidRDefault="00680765" w:rsidP="00680765">
      <w:pPr>
        <w:widowControl w:val="0"/>
        <w:autoSpaceDE w:val="0"/>
        <w:autoSpaceDN w:val="0"/>
        <w:spacing w:line="240" w:lineRule="auto"/>
        <w:rPr>
          <w:rFonts w:eastAsia="Times New Roman"/>
          <w:b/>
          <w:sz w:val="30"/>
          <w:lang w:val="uk-UA"/>
        </w:rPr>
      </w:pPr>
    </w:p>
    <w:p w14:paraId="25F44AC8" w14:textId="77777777" w:rsidR="00680765" w:rsidRPr="00BE1E6B" w:rsidRDefault="00680765" w:rsidP="00680765">
      <w:pPr>
        <w:widowControl w:val="0"/>
        <w:autoSpaceDE w:val="0"/>
        <w:autoSpaceDN w:val="0"/>
        <w:spacing w:before="10" w:line="240" w:lineRule="auto"/>
        <w:rPr>
          <w:rFonts w:eastAsia="Times New Roman"/>
          <w:b/>
          <w:sz w:val="25"/>
          <w:lang w:val="uk-UA"/>
        </w:rPr>
      </w:pPr>
    </w:p>
    <w:p w14:paraId="2D64F632" w14:textId="2241A885" w:rsidR="00680765" w:rsidRPr="00BE1E6B" w:rsidRDefault="00680765" w:rsidP="00680765">
      <w:pPr>
        <w:spacing w:line="240" w:lineRule="auto"/>
        <w:jc w:val="center"/>
        <w:rPr>
          <w:rFonts w:eastAsia="Times New Roman"/>
          <w:b/>
          <w:bCs/>
          <w:lang w:val="uk-UA"/>
        </w:rPr>
      </w:pPr>
      <w:r w:rsidRPr="00BE1E6B">
        <w:rPr>
          <w:rFonts w:eastAsia="Times New Roman"/>
          <w:b/>
          <w:bCs/>
          <w:lang w:val="uk-UA"/>
        </w:rPr>
        <w:t>КВАЛІФІКАЦІЙНА</w:t>
      </w:r>
      <w:r w:rsidRPr="00BE1E6B">
        <w:rPr>
          <w:rFonts w:eastAsia="Times New Roman"/>
          <w:b/>
          <w:bCs/>
          <w:spacing w:val="-6"/>
          <w:lang w:val="uk-UA"/>
        </w:rPr>
        <w:t xml:space="preserve"> </w:t>
      </w:r>
      <w:r w:rsidRPr="00BE1E6B">
        <w:rPr>
          <w:rFonts w:eastAsia="Times New Roman"/>
          <w:b/>
          <w:bCs/>
          <w:lang w:val="uk-UA"/>
        </w:rPr>
        <w:t>РОБОТА</w:t>
      </w:r>
      <w:r w:rsidRPr="00BE1E6B">
        <w:rPr>
          <w:rFonts w:eastAsia="Times New Roman"/>
          <w:b/>
          <w:bCs/>
          <w:spacing w:val="-2"/>
          <w:lang w:val="uk-UA"/>
        </w:rPr>
        <w:t xml:space="preserve"> </w:t>
      </w:r>
      <w:r w:rsidR="002F2839" w:rsidRPr="00BE1E6B">
        <w:rPr>
          <w:rFonts w:eastAsia="Times New Roman"/>
          <w:b/>
          <w:bCs/>
          <w:lang w:val="uk-UA"/>
        </w:rPr>
        <w:t>МАГІСТРА</w:t>
      </w:r>
      <w:r w:rsidRPr="00BE1E6B">
        <w:rPr>
          <w:rFonts w:eastAsia="Times New Roman"/>
          <w:b/>
          <w:bCs/>
          <w:lang w:val="uk-UA"/>
        </w:rPr>
        <w:br/>
      </w:r>
      <w:r w:rsidRPr="00BE1E6B">
        <w:rPr>
          <w:rFonts w:eastAsia="Times New Roman"/>
          <w:b/>
          <w:lang w:val="uk-UA"/>
        </w:rPr>
        <w:t>спеціальність 12</w:t>
      </w:r>
      <w:r w:rsidR="00E47E07" w:rsidRPr="00BE1E6B">
        <w:rPr>
          <w:rFonts w:eastAsia="Times New Roman"/>
          <w:b/>
          <w:lang w:val="uk-UA"/>
        </w:rPr>
        <w:t>2</w:t>
      </w:r>
      <w:r w:rsidRPr="00BE1E6B">
        <w:rPr>
          <w:rFonts w:eastAsia="Times New Roman"/>
          <w:b/>
          <w:lang w:val="uk-UA"/>
        </w:rPr>
        <w:t>«Комп’ютерн</w:t>
      </w:r>
      <w:r w:rsidR="00E47E07" w:rsidRPr="00BE1E6B">
        <w:rPr>
          <w:rFonts w:eastAsia="Times New Roman"/>
          <w:b/>
          <w:lang w:val="uk-UA"/>
        </w:rPr>
        <w:t>і</w:t>
      </w:r>
      <w:r w:rsidRPr="00BE1E6B">
        <w:rPr>
          <w:rFonts w:eastAsia="Times New Roman"/>
          <w:b/>
          <w:lang w:val="uk-UA"/>
        </w:rPr>
        <w:t xml:space="preserve"> </w:t>
      </w:r>
      <w:r w:rsidR="00E47E07" w:rsidRPr="00BE1E6B">
        <w:rPr>
          <w:rFonts w:eastAsia="Times New Roman"/>
          <w:b/>
          <w:lang w:val="uk-UA"/>
        </w:rPr>
        <w:t>науки</w:t>
      </w:r>
      <w:r w:rsidRPr="00BE1E6B">
        <w:rPr>
          <w:rFonts w:eastAsia="Times New Roman"/>
          <w:b/>
          <w:lang w:val="uk-UA"/>
        </w:rPr>
        <w:t>»</w:t>
      </w:r>
      <w:r w:rsidRPr="00BE1E6B">
        <w:rPr>
          <w:rFonts w:eastAsia="Times New Roman"/>
          <w:b/>
          <w:spacing w:val="-67"/>
          <w:lang w:val="uk-UA"/>
        </w:rPr>
        <w:t xml:space="preserve"> </w:t>
      </w:r>
      <w:r w:rsidRPr="00BE1E6B">
        <w:rPr>
          <w:rFonts w:eastAsia="Times New Roman"/>
          <w:b/>
          <w:lang w:val="uk-UA"/>
        </w:rPr>
        <w:t>на тему</w:t>
      </w:r>
    </w:p>
    <w:p w14:paraId="1545AF43" w14:textId="383442C4" w:rsidR="00680765" w:rsidRPr="00BE1E6B" w:rsidRDefault="00680765" w:rsidP="003D1BDF">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BE1E6B">
        <w:rPr>
          <w:rFonts w:eastAsia="Times New Roman"/>
          <w:b/>
          <w:bCs/>
          <w:lang w:val="uk-UA"/>
        </w:rPr>
        <w:t>«</w:t>
      </w:r>
      <w:r w:rsidR="00E47E07" w:rsidRPr="00BE1E6B">
        <w:rPr>
          <w:rFonts w:eastAsia="Times New Roman"/>
          <w:b/>
          <w:bCs/>
          <w:lang w:val="uk-UA"/>
        </w:rPr>
        <w:t>Оптимізація процесу розробки програмного забезпечення за допомогою зниження ймовірності ризиків</w:t>
      </w:r>
      <w:r w:rsidRPr="00BE1E6B">
        <w:rPr>
          <w:rFonts w:eastAsia="Times New Roman"/>
          <w:b/>
          <w:bCs/>
          <w:lang w:val="uk-UA"/>
        </w:rPr>
        <w:t>»</w:t>
      </w:r>
    </w:p>
    <w:p w14:paraId="2D6161AD" w14:textId="77777777" w:rsidR="00680765" w:rsidRPr="00BE1E6B" w:rsidRDefault="00680765" w:rsidP="00680765">
      <w:pPr>
        <w:widowControl w:val="0"/>
        <w:autoSpaceDE w:val="0"/>
        <w:autoSpaceDN w:val="0"/>
        <w:spacing w:line="240" w:lineRule="auto"/>
        <w:rPr>
          <w:rFonts w:eastAsia="Times New Roman"/>
          <w:b/>
          <w:sz w:val="30"/>
          <w:lang w:val="uk-UA"/>
        </w:rPr>
      </w:pPr>
    </w:p>
    <w:p w14:paraId="0BECF681" w14:textId="77777777" w:rsidR="00680765" w:rsidRPr="00BE1E6B" w:rsidRDefault="00680765" w:rsidP="00680765">
      <w:pPr>
        <w:widowControl w:val="0"/>
        <w:autoSpaceDE w:val="0"/>
        <w:autoSpaceDN w:val="0"/>
        <w:spacing w:before="8" w:line="240" w:lineRule="auto"/>
        <w:rPr>
          <w:rFonts w:eastAsia="Times New Roman"/>
          <w:b/>
          <w:sz w:val="25"/>
          <w:lang w:val="uk-UA"/>
        </w:rPr>
      </w:pPr>
    </w:p>
    <w:p w14:paraId="1CB95F60" w14:textId="535A0C48" w:rsidR="00680765" w:rsidRPr="00BE1E6B" w:rsidRDefault="00680765" w:rsidP="00680765">
      <w:pPr>
        <w:widowControl w:val="0"/>
        <w:autoSpaceDE w:val="0"/>
        <w:autoSpaceDN w:val="0"/>
        <w:spacing w:line="240" w:lineRule="auto"/>
        <w:ind w:left="105" w:right="256"/>
        <w:jc w:val="center"/>
        <w:rPr>
          <w:rFonts w:eastAsia="Times New Roman"/>
          <w:b/>
          <w:lang w:val="uk-UA"/>
        </w:rPr>
      </w:pPr>
      <w:r w:rsidRPr="00BE1E6B">
        <w:rPr>
          <w:rFonts w:eastAsia="Times New Roman"/>
          <w:b/>
          <w:lang w:val="uk-UA"/>
        </w:rPr>
        <w:t>Студента</w:t>
      </w:r>
      <w:r w:rsidRPr="00BE1E6B">
        <w:rPr>
          <w:rFonts w:eastAsia="Times New Roman"/>
          <w:b/>
          <w:spacing w:val="-5"/>
          <w:lang w:val="uk-UA"/>
        </w:rPr>
        <w:t xml:space="preserve"> </w:t>
      </w:r>
      <w:r w:rsidRPr="00BE1E6B">
        <w:rPr>
          <w:rFonts w:eastAsia="Times New Roman"/>
          <w:b/>
          <w:lang w:val="uk-UA"/>
        </w:rPr>
        <w:t>групи</w:t>
      </w:r>
      <w:r w:rsidRPr="00BE1E6B">
        <w:rPr>
          <w:rFonts w:eastAsia="Times New Roman"/>
          <w:b/>
          <w:spacing w:val="-6"/>
          <w:lang w:val="uk-UA"/>
        </w:rPr>
        <w:t xml:space="preserve"> </w:t>
      </w:r>
      <w:r w:rsidR="002F2839" w:rsidRPr="00BE1E6B">
        <w:rPr>
          <w:rFonts w:eastAsia="Times New Roman"/>
          <w:b/>
          <w:lang w:val="uk-UA"/>
        </w:rPr>
        <w:t>6</w:t>
      </w:r>
      <w:r w:rsidRPr="00BE1E6B">
        <w:rPr>
          <w:rFonts w:eastAsia="Times New Roman"/>
          <w:b/>
          <w:lang w:val="uk-UA"/>
        </w:rPr>
        <w:t>0</w:t>
      </w:r>
      <w:r w:rsidR="00E47E07" w:rsidRPr="00BE1E6B">
        <w:rPr>
          <w:rFonts w:eastAsia="Times New Roman"/>
          <w:b/>
          <w:lang w:val="uk-UA"/>
        </w:rPr>
        <w:t>2</w:t>
      </w:r>
      <w:r w:rsidRPr="00BE1E6B">
        <w:rPr>
          <w:rFonts w:eastAsia="Times New Roman"/>
          <w:b/>
          <w:lang w:val="uk-UA"/>
        </w:rPr>
        <w:t>-Т</w:t>
      </w:r>
      <w:r w:rsidR="00E47E07" w:rsidRPr="00BE1E6B">
        <w:rPr>
          <w:rFonts w:eastAsia="Times New Roman"/>
          <w:b/>
          <w:lang w:val="uk-UA"/>
        </w:rPr>
        <w:t>Н</w:t>
      </w:r>
      <w:r w:rsidRPr="00BE1E6B">
        <w:rPr>
          <w:rFonts w:eastAsia="Times New Roman"/>
          <w:b/>
          <w:spacing w:val="-4"/>
          <w:lang w:val="uk-UA"/>
        </w:rPr>
        <w:t xml:space="preserve"> </w:t>
      </w:r>
      <w:proofErr w:type="spellStart"/>
      <w:r w:rsidR="00E47E07" w:rsidRPr="00BE1E6B">
        <w:rPr>
          <w:rFonts w:eastAsia="Times New Roman"/>
          <w:b/>
          <w:lang w:val="uk-UA"/>
        </w:rPr>
        <w:t>Гісцева</w:t>
      </w:r>
      <w:proofErr w:type="spellEnd"/>
      <w:r w:rsidR="00E47E07" w:rsidRPr="00BE1E6B">
        <w:rPr>
          <w:rFonts w:eastAsia="Times New Roman"/>
          <w:b/>
          <w:lang w:val="uk-UA"/>
        </w:rPr>
        <w:t xml:space="preserve"> Максима Михайловича</w:t>
      </w:r>
    </w:p>
    <w:p w14:paraId="0E8C954F" w14:textId="77777777" w:rsidR="00680765" w:rsidRPr="00BE1E6B" w:rsidRDefault="00680765" w:rsidP="00680765">
      <w:pPr>
        <w:widowControl w:val="0"/>
        <w:autoSpaceDE w:val="0"/>
        <w:autoSpaceDN w:val="0"/>
        <w:spacing w:line="240" w:lineRule="auto"/>
        <w:rPr>
          <w:rFonts w:eastAsia="Times New Roman"/>
          <w:b/>
          <w:sz w:val="30"/>
          <w:lang w:val="uk-UA"/>
        </w:rPr>
      </w:pPr>
    </w:p>
    <w:p w14:paraId="4248AA5A" w14:textId="77777777" w:rsidR="00680765" w:rsidRPr="00BE1E6B" w:rsidRDefault="00680765" w:rsidP="00680765">
      <w:pPr>
        <w:widowControl w:val="0"/>
        <w:autoSpaceDE w:val="0"/>
        <w:autoSpaceDN w:val="0"/>
        <w:spacing w:before="5" w:line="240" w:lineRule="auto"/>
        <w:rPr>
          <w:rFonts w:eastAsia="Times New Roman"/>
          <w:b/>
          <w:sz w:val="25"/>
          <w:lang w:val="uk-UA"/>
        </w:rPr>
      </w:pPr>
    </w:p>
    <w:p w14:paraId="78BC1070" w14:textId="167733F6" w:rsidR="00680765" w:rsidRPr="00BE1E6B" w:rsidRDefault="00680765" w:rsidP="00DB1AE0">
      <w:pPr>
        <w:widowControl w:val="0"/>
        <w:autoSpaceDE w:val="0"/>
        <w:autoSpaceDN w:val="0"/>
        <w:spacing w:line="240" w:lineRule="auto"/>
        <w:ind w:left="5670" w:right="849"/>
        <w:rPr>
          <w:rFonts w:eastAsia="Times New Roman"/>
          <w:lang w:val="uk-UA"/>
        </w:rPr>
      </w:pPr>
      <w:bookmarkStart w:id="0" w:name="_Hlk74928572"/>
      <w:r w:rsidRPr="00BE1E6B">
        <w:rPr>
          <w:rFonts w:eastAsia="Times New Roman"/>
          <w:lang w:val="uk-UA"/>
        </w:rPr>
        <w:t>Керівник роботи</w:t>
      </w:r>
      <w:r w:rsidRPr="00BE1E6B">
        <w:rPr>
          <w:rFonts w:eastAsia="Times New Roman"/>
          <w:spacing w:val="1"/>
          <w:lang w:val="uk-UA"/>
        </w:rPr>
        <w:t xml:space="preserve"> </w:t>
      </w:r>
      <w:r w:rsidRPr="00BE1E6B">
        <w:rPr>
          <w:rFonts w:eastAsia="Times New Roman"/>
          <w:lang w:val="uk-UA"/>
        </w:rPr>
        <w:t xml:space="preserve">кандидат </w:t>
      </w:r>
      <w:r w:rsidR="00C76FEA" w:rsidRPr="00BE1E6B">
        <w:rPr>
          <w:rFonts w:eastAsia="Times New Roman"/>
          <w:lang w:val="uk-UA"/>
        </w:rPr>
        <w:t>фізико-математичних</w:t>
      </w:r>
      <w:r w:rsidRPr="00BE1E6B">
        <w:rPr>
          <w:rFonts w:eastAsia="Times New Roman"/>
          <w:lang w:val="uk-UA"/>
        </w:rPr>
        <w:t xml:space="preserve"> наук,</w:t>
      </w:r>
      <w:r w:rsidRPr="00BE1E6B">
        <w:rPr>
          <w:rFonts w:eastAsia="Times New Roman"/>
          <w:spacing w:val="-68"/>
          <w:lang w:val="uk-UA"/>
        </w:rPr>
        <w:t xml:space="preserve"> </w:t>
      </w:r>
      <w:r w:rsidRPr="00BE1E6B">
        <w:rPr>
          <w:rFonts w:eastAsia="Times New Roman"/>
          <w:lang w:val="uk-UA"/>
        </w:rPr>
        <w:t xml:space="preserve">доцент </w:t>
      </w:r>
      <w:proofErr w:type="spellStart"/>
      <w:r w:rsidR="002F2839" w:rsidRPr="00BE1E6B">
        <w:rPr>
          <w:rFonts w:eastAsia="Times New Roman"/>
          <w:lang w:val="uk-UA"/>
        </w:rPr>
        <w:t>Двірна</w:t>
      </w:r>
      <w:proofErr w:type="spellEnd"/>
      <w:r w:rsidR="00452511" w:rsidRPr="00BE1E6B">
        <w:rPr>
          <w:rFonts w:eastAsia="Times New Roman"/>
          <w:lang w:val="uk-UA"/>
        </w:rPr>
        <w:t xml:space="preserve"> О.</w:t>
      </w:r>
      <w:r w:rsidR="002F2839" w:rsidRPr="00BE1E6B">
        <w:rPr>
          <w:rFonts w:eastAsia="Times New Roman"/>
          <w:lang w:val="uk-UA"/>
        </w:rPr>
        <w:t>А</w:t>
      </w:r>
      <w:r w:rsidR="00452511" w:rsidRPr="00BE1E6B">
        <w:rPr>
          <w:rFonts w:eastAsia="Times New Roman"/>
          <w:lang w:val="uk-UA"/>
        </w:rPr>
        <w:t>.</w:t>
      </w:r>
    </w:p>
    <w:p w14:paraId="61CF9F68" w14:textId="77777777" w:rsidR="00680765" w:rsidRPr="00BE1E6B" w:rsidRDefault="00680765" w:rsidP="00680765">
      <w:pPr>
        <w:widowControl w:val="0"/>
        <w:autoSpaceDE w:val="0"/>
        <w:autoSpaceDN w:val="0"/>
        <w:spacing w:before="8" w:line="240" w:lineRule="auto"/>
        <w:rPr>
          <w:rFonts w:eastAsia="Times New Roman"/>
          <w:sz w:val="36"/>
          <w:lang w:val="uk-UA"/>
        </w:rPr>
      </w:pPr>
    </w:p>
    <w:p w14:paraId="7E215FFF" w14:textId="77777777" w:rsidR="000D2F41" w:rsidRPr="00BE1E6B" w:rsidRDefault="000D2F41" w:rsidP="000D2F41">
      <w:pPr>
        <w:widowControl w:val="0"/>
        <w:autoSpaceDE w:val="0"/>
        <w:autoSpaceDN w:val="0"/>
        <w:spacing w:line="240" w:lineRule="auto"/>
        <w:ind w:firstLine="5670"/>
        <w:jc w:val="both"/>
        <w:rPr>
          <w:rFonts w:eastAsia="Times New Roman"/>
          <w:noProof/>
          <w:color w:val="000000"/>
          <w:lang w:val="uk-UA" w:eastAsia="uk-UA"/>
        </w:rPr>
      </w:pPr>
      <w:r w:rsidRPr="00BE1E6B">
        <w:rPr>
          <w:rFonts w:eastAsia="Times New Roman"/>
          <w:noProof/>
          <w:color w:val="000000"/>
          <w:lang w:val="uk-UA" w:eastAsia="uk-UA"/>
        </w:rPr>
        <w:t>Консультант</w:t>
      </w:r>
    </w:p>
    <w:p w14:paraId="245B90AF" w14:textId="4095FB20" w:rsidR="000D2F41" w:rsidRPr="00BE1E6B" w:rsidRDefault="000D2F41" w:rsidP="000D2F41">
      <w:pPr>
        <w:widowControl w:val="0"/>
        <w:autoSpaceDE w:val="0"/>
        <w:autoSpaceDN w:val="0"/>
        <w:spacing w:line="240" w:lineRule="auto"/>
        <w:ind w:firstLine="5670"/>
        <w:jc w:val="both"/>
        <w:rPr>
          <w:rFonts w:eastAsia="Times New Roman"/>
          <w:noProof/>
          <w:color w:val="FF0000"/>
          <w:lang w:val="uk-UA" w:eastAsia="uk-UA"/>
        </w:rPr>
      </w:pPr>
    </w:p>
    <w:p w14:paraId="67CA47C3" w14:textId="77777777" w:rsidR="000D2F41" w:rsidRPr="00BE1E6B" w:rsidRDefault="000D2F41" w:rsidP="000D2F41">
      <w:pPr>
        <w:widowControl w:val="0"/>
        <w:autoSpaceDE w:val="0"/>
        <w:autoSpaceDN w:val="0"/>
        <w:spacing w:line="240" w:lineRule="auto"/>
        <w:jc w:val="both"/>
        <w:rPr>
          <w:rFonts w:eastAsia="Times New Roman"/>
          <w:b/>
          <w:noProof/>
          <w:color w:val="FF0000"/>
          <w:lang w:val="uk-UA" w:eastAsia="uk-UA"/>
        </w:rPr>
      </w:pPr>
    </w:p>
    <w:bookmarkEnd w:id="0"/>
    <w:p w14:paraId="371B6E17" w14:textId="77777777" w:rsidR="00680765" w:rsidRPr="00BE1E6B" w:rsidRDefault="00680765" w:rsidP="00680765">
      <w:pPr>
        <w:widowControl w:val="0"/>
        <w:autoSpaceDE w:val="0"/>
        <w:autoSpaceDN w:val="0"/>
        <w:spacing w:line="240" w:lineRule="auto"/>
        <w:rPr>
          <w:rFonts w:eastAsia="Times New Roman"/>
          <w:sz w:val="30"/>
          <w:lang w:val="uk-UA"/>
        </w:rPr>
      </w:pPr>
    </w:p>
    <w:p w14:paraId="325B2F77" w14:textId="77777777" w:rsidR="00680765" w:rsidRPr="00BE1E6B" w:rsidRDefault="00680765" w:rsidP="00680765">
      <w:pPr>
        <w:widowControl w:val="0"/>
        <w:autoSpaceDE w:val="0"/>
        <w:autoSpaceDN w:val="0"/>
        <w:spacing w:line="240" w:lineRule="auto"/>
        <w:rPr>
          <w:rFonts w:eastAsia="Times New Roman"/>
          <w:sz w:val="30"/>
          <w:lang w:val="uk-UA"/>
        </w:rPr>
      </w:pPr>
    </w:p>
    <w:p w14:paraId="6F38AA2A" w14:textId="77777777" w:rsidR="00680765" w:rsidRPr="00BE1E6B" w:rsidRDefault="00680765" w:rsidP="00680765">
      <w:pPr>
        <w:widowControl w:val="0"/>
        <w:autoSpaceDE w:val="0"/>
        <w:autoSpaceDN w:val="0"/>
        <w:spacing w:line="240" w:lineRule="auto"/>
        <w:rPr>
          <w:rFonts w:eastAsia="Times New Roman"/>
          <w:sz w:val="30"/>
          <w:lang w:val="uk-UA"/>
        </w:rPr>
      </w:pPr>
    </w:p>
    <w:p w14:paraId="0AA80538" w14:textId="77777777" w:rsidR="00680765" w:rsidRPr="00BE1E6B" w:rsidRDefault="00680765" w:rsidP="00680765">
      <w:pPr>
        <w:widowControl w:val="0"/>
        <w:autoSpaceDE w:val="0"/>
        <w:autoSpaceDN w:val="0"/>
        <w:spacing w:line="240" w:lineRule="auto"/>
        <w:rPr>
          <w:rFonts w:eastAsia="Times New Roman"/>
          <w:sz w:val="30"/>
          <w:lang w:val="uk-UA"/>
        </w:rPr>
      </w:pPr>
    </w:p>
    <w:p w14:paraId="6ADCE871" w14:textId="1B18C657" w:rsidR="00680765" w:rsidRPr="00BE1E6B" w:rsidRDefault="00680765" w:rsidP="00680765">
      <w:pPr>
        <w:widowControl w:val="0"/>
        <w:autoSpaceDE w:val="0"/>
        <w:autoSpaceDN w:val="0"/>
        <w:spacing w:before="3" w:line="240" w:lineRule="auto"/>
        <w:rPr>
          <w:rFonts w:eastAsia="Times New Roman"/>
          <w:sz w:val="43"/>
          <w:lang w:val="uk-UA"/>
        </w:rPr>
      </w:pPr>
    </w:p>
    <w:p w14:paraId="207DA816" w14:textId="0FA61B7A" w:rsidR="00A567D1" w:rsidRPr="00BE1E6B" w:rsidRDefault="00A567D1" w:rsidP="00680765">
      <w:pPr>
        <w:widowControl w:val="0"/>
        <w:autoSpaceDE w:val="0"/>
        <w:autoSpaceDN w:val="0"/>
        <w:spacing w:before="3" w:line="240" w:lineRule="auto"/>
        <w:rPr>
          <w:rFonts w:eastAsia="Times New Roman"/>
          <w:sz w:val="43"/>
          <w:lang w:val="uk-UA"/>
        </w:rPr>
      </w:pPr>
    </w:p>
    <w:p w14:paraId="7278D5BC" w14:textId="2AABBA1C" w:rsidR="00A567D1" w:rsidRPr="00BE1E6B" w:rsidRDefault="00A567D1" w:rsidP="00680765">
      <w:pPr>
        <w:widowControl w:val="0"/>
        <w:autoSpaceDE w:val="0"/>
        <w:autoSpaceDN w:val="0"/>
        <w:spacing w:before="3" w:line="240" w:lineRule="auto"/>
        <w:rPr>
          <w:rFonts w:eastAsia="Times New Roman"/>
          <w:sz w:val="43"/>
          <w:lang w:val="uk-UA"/>
        </w:rPr>
      </w:pPr>
    </w:p>
    <w:p w14:paraId="190F9F36" w14:textId="1C2BACE8" w:rsidR="00851533" w:rsidRPr="00BE1E6B" w:rsidRDefault="00851533" w:rsidP="00680765">
      <w:pPr>
        <w:widowControl w:val="0"/>
        <w:autoSpaceDE w:val="0"/>
        <w:autoSpaceDN w:val="0"/>
        <w:spacing w:before="3" w:line="240" w:lineRule="auto"/>
        <w:rPr>
          <w:rFonts w:eastAsia="Times New Roman"/>
          <w:sz w:val="43"/>
          <w:lang w:val="uk-UA"/>
        </w:rPr>
      </w:pPr>
    </w:p>
    <w:p w14:paraId="5294FA0D" w14:textId="77777777" w:rsidR="00851533" w:rsidRPr="00BE1E6B" w:rsidRDefault="00851533" w:rsidP="00680765">
      <w:pPr>
        <w:widowControl w:val="0"/>
        <w:autoSpaceDE w:val="0"/>
        <w:autoSpaceDN w:val="0"/>
        <w:spacing w:before="3" w:line="240" w:lineRule="auto"/>
        <w:rPr>
          <w:rFonts w:eastAsia="Times New Roman"/>
          <w:sz w:val="43"/>
          <w:lang w:val="uk-UA"/>
        </w:rPr>
      </w:pPr>
    </w:p>
    <w:p w14:paraId="7EC9805F" w14:textId="77777777" w:rsidR="00730929" w:rsidRPr="00BE1E6B" w:rsidRDefault="00730929" w:rsidP="00680765">
      <w:pPr>
        <w:widowControl w:val="0"/>
        <w:autoSpaceDE w:val="0"/>
        <w:autoSpaceDN w:val="0"/>
        <w:spacing w:before="3" w:line="240" w:lineRule="auto"/>
        <w:rPr>
          <w:rFonts w:eastAsia="Times New Roman"/>
          <w:sz w:val="43"/>
          <w:lang w:val="uk-UA"/>
        </w:rPr>
      </w:pPr>
    </w:p>
    <w:p w14:paraId="009BFA39" w14:textId="37C5D632" w:rsidR="00AB39FC" w:rsidRPr="00BE1E6B" w:rsidRDefault="00A370C9" w:rsidP="00A370C9">
      <w:pPr>
        <w:widowControl w:val="0"/>
        <w:tabs>
          <w:tab w:val="center" w:pos="4747"/>
          <w:tab w:val="left" w:pos="6300"/>
        </w:tabs>
        <w:autoSpaceDE w:val="0"/>
        <w:autoSpaceDN w:val="0"/>
        <w:spacing w:line="240" w:lineRule="auto"/>
        <w:ind w:right="144"/>
        <w:rPr>
          <w:rFonts w:eastAsia="Times New Roman"/>
          <w:lang w:val="uk-UA"/>
        </w:rPr>
        <w:sectPr w:rsidR="00AB39FC" w:rsidRPr="00BE1E6B" w:rsidSect="00AB39FC">
          <w:headerReference w:type="default" r:id="rId8"/>
          <w:pgSz w:w="11906" w:h="16838"/>
          <w:pgMar w:top="1134" w:right="567" w:bottom="1134" w:left="1701" w:header="426" w:footer="709" w:gutter="0"/>
          <w:pgNumType w:start="3"/>
          <w:cols w:space="708"/>
          <w:titlePg/>
          <w:docGrid w:linePitch="381"/>
        </w:sectPr>
      </w:pPr>
      <w:r w:rsidRPr="00BE1E6B">
        <w:rPr>
          <w:rFonts w:eastAsia="Times New Roman"/>
          <w:lang w:val="uk-UA"/>
        </w:rPr>
        <w:tab/>
      </w:r>
      <w:r w:rsidR="00680765" w:rsidRPr="00BE1E6B">
        <w:rPr>
          <w:rFonts w:eastAsia="Times New Roman"/>
          <w:lang w:val="uk-UA"/>
        </w:rPr>
        <w:t>Полтава</w:t>
      </w:r>
      <w:r w:rsidR="00680765" w:rsidRPr="00BE1E6B">
        <w:rPr>
          <w:rFonts w:eastAsia="Times New Roman"/>
          <w:spacing w:val="-1"/>
          <w:lang w:val="uk-UA"/>
        </w:rPr>
        <w:t xml:space="preserve"> </w:t>
      </w:r>
      <w:r w:rsidR="00680765" w:rsidRPr="00BE1E6B">
        <w:rPr>
          <w:rFonts w:eastAsia="Times New Roman"/>
          <w:lang w:val="uk-UA"/>
        </w:rPr>
        <w:t>–</w:t>
      </w:r>
      <w:r w:rsidR="00680765" w:rsidRPr="00BE1E6B">
        <w:rPr>
          <w:rFonts w:eastAsia="Times New Roman"/>
          <w:spacing w:val="-2"/>
          <w:lang w:val="uk-UA"/>
        </w:rPr>
        <w:t xml:space="preserve"> </w:t>
      </w:r>
      <w:r w:rsidR="00680765" w:rsidRPr="00BE1E6B">
        <w:rPr>
          <w:rFonts w:eastAsia="Times New Roman"/>
          <w:lang w:val="uk-UA"/>
        </w:rPr>
        <w:t>202</w:t>
      </w:r>
      <w:r w:rsidR="00E47E07" w:rsidRPr="00BE1E6B">
        <w:rPr>
          <w:rFonts w:eastAsia="Times New Roman"/>
          <w:lang w:val="uk-UA"/>
        </w:rPr>
        <w:t>3</w:t>
      </w:r>
    </w:p>
    <w:p w14:paraId="001A1EC5" w14:textId="43AA95A1" w:rsidR="0003211D" w:rsidRPr="00BE1E6B" w:rsidRDefault="0003211D" w:rsidP="000D2F41">
      <w:pPr>
        <w:pStyle w:val="1"/>
        <w:numPr>
          <w:ilvl w:val="0"/>
          <w:numId w:val="0"/>
        </w:numPr>
        <w:ind w:left="432"/>
        <w:rPr>
          <w:b w:val="0"/>
          <w:bCs w:val="0"/>
          <w:lang w:val="uk-UA"/>
        </w:rPr>
      </w:pPr>
      <w:bookmarkStart w:id="1" w:name="_Toc121665355"/>
      <w:bookmarkStart w:id="2" w:name="_Toc152170449"/>
      <w:r w:rsidRPr="00BE1E6B">
        <w:rPr>
          <w:lang w:val="uk-UA"/>
        </w:rPr>
        <w:lastRenderedPageBreak/>
        <w:t>РЕФЕРАТ</w:t>
      </w:r>
      <w:bookmarkEnd w:id="1"/>
      <w:bookmarkEnd w:id="2"/>
    </w:p>
    <w:p w14:paraId="6E8B536F" w14:textId="77777777" w:rsidR="00B8051E" w:rsidRPr="00BE1E6B" w:rsidRDefault="00B8051E" w:rsidP="00680765">
      <w:pPr>
        <w:jc w:val="center"/>
        <w:rPr>
          <w:b/>
          <w:bCs/>
          <w:lang w:val="uk-UA"/>
        </w:rPr>
      </w:pPr>
    </w:p>
    <w:p w14:paraId="051B0E0A" w14:textId="158D6EB7" w:rsidR="0003211D" w:rsidRPr="00BE1E6B" w:rsidRDefault="0003211D" w:rsidP="00AE7E34">
      <w:pPr>
        <w:pStyle w:val="a3"/>
        <w:ind w:firstLine="851"/>
        <w:jc w:val="both"/>
        <w:rPr>
          <w:lang w:val="uk-UA"/>
        </w:rPr>
      </w:pPr>
      <w:r w:rsidRPr="00AE7E34">
        <w:rPr>
          <w:spacing w:val="-1"/>
          <w:lang w:val="uk-UA"/>
        </w:rPr>
        <w:t>Кваліфікаційна</w:t>
      </w:r>
      <w:r w:rsidRPr="00AE7E34">
        <w:rPr>
          <w:spacing w:val="-11"/>
          <w:lang w:val="uk-UA"/>
        </w:rPr>
        <w:t xml:space="preserve"> </w:t>
      </w:r>
      <w:r w:rsidRPr="00AE7E34">
        <w:rPr>
          <w:lang w:val="uk-UA"/>
        </w:rPr>
        <w:t>робота</w:t>
      </w:r>
      <w:r w:rsidRPr="00AE7E34">
        <w:rPr>
          <w:spacing w:val="-11"/>
          <w:lang w:val="uk-UA"/>
        </w:rPr>
        <w:t xml:space="preserve"> </w:t>
      </w:r>
      <w:r w:rsidR="003D1BDF" w:rsidRPr="00AE7E34">
        <w:rPr>
          <w:lang w:val="uk-UA"/>
        </w:rPr>
        <w:t>магістра</w:t>
      </w:r>
      <w:r w:rsidRPr="00AE7E34">
        <w:rPr>
          <w:lang w:val="uk-UA"/>
        </w:rPr>
        <w:t>:</w:t>
      </w:r>
      <w:r w:rsidRPr="00AE7E34">
        <w:rPr>
          <w:spacing w:val="-11"/>
          <w:lang w:val="uk-UA"/>
        </w:rPr>
        <w:t xml:space="preserve"> </w:t>
      </w:r>
      <w:r w:rsidR="00AE7E34" w:rsidRPr="00AE7E34">
        <w:rPr>
          <w:lang w:val="uk-UA"/>
        </w:rPr>
        <w:t>79</w:t>
      </w:r>
      <w:r w:rsidRPr="00AE7E34">
        <w:rPr>
          <w:spacing w:val="-12"/>
          <w:lang w:val="uk-UA"/>
        </w:rPr>
        <w:t xml:space="preserve"> </w:t>
      </w:r>
      <w:r w:rsidR="00F25137">
        <w:rPr>
          <w:lang w:val="uk-UA"/>
        </w:rPr>
        <w:t>сторінок</w:t>
      </w:r>
      <w:r w:rsidRPr="00AE7E34">
        <w:rPr>
          <w:lang w:val="uk-UA"/>
        </w:rPr>
        <w:t>,</w:t>
      </w:r>
      <w:r w:rsidRPr="00AE7E34">
        <w:rPr>
          <w:spacing w:val="-9"/>
          <w:lang w:val="uk-UA"/>
        </w:rPr>
        <w:t xml:space="preserve"> </w:t>
      </w:r>
      <w:r w:rsidR="00A1094D" w:rsidRPr="00AE7E34">
        <w:rPr>
          <w:lang w:val="uk-UA"/>
        </w:rPr>
        <w:t>2</w:t>
      </w:r>
      <w:r w:rsidR="00AE7E34" w:rsidRPr="00AE7E34">
        <w:rPr>
          <w:lang w:val="uk-UA"/>
        </w:rPr>
        <w:t>3</w:t>
      </w:r>
      <w:r w:rsidRPr="00AE7E34">
        <w:rPr>
          <w:spacing w:val="-11"/>
          <w:lang w:val="uk-UA"/>
        </w:rPr>
        <w:t xml:space="preserve"> </w:t>
      </w:r>
      <w:r w:rsidRPr="00AE7E34">
        <w:rPr>
          <w:lang w:val="uk-UA"/>
        </w:rPr>
        <w:t>малюнк</w:t>
      </w:r>
      <w:r w:rsidR="00AE7E34" w:rsidRPr="00AE7E34">
        <w:rPr>
          <w:lang w:val="uk-UA"/>
        </w:rPr>
        <w:t>и</w:t>
      </w:r>
      <w:r w:rsidRPr="00AE7E34">
        <w:rPr>
          <w:lang w:val="uk-UA"/>
        </w:rPr>
        <w:t>,</w:t>
      </w:r>
      <w:r w:rsidR="00037458" w:rsidRPr="00AE7E34">
        <w:rPr>
          <w:lang w:val="uk-UA"/>
        </w:rPr>
        <w:t xml:space="preserve"> </w:t>
      </w:r>
      <w:r w:rsidR="00AE7E34" w:rsidRPr="00AE7E34">
        <w:rPr>
          <w:lang w:val="uk-UA"/>
        </w:rPr>
        <w:t>5</w:t>
      </w:r>
      <w:r w:rsidR="00037458" w:rsidRPr="00AE7E34">
        <w:rPr>
          <w:lang w:val="uk-UA"/>
        </w:rPr>
        <w:t xml:space="preserve"> таблиц</w:t>
      </w:r>
      <w:r w:rsidR="00AE7E34" w:rsidRPr="00AE7E34">
        <w:rPr>
          <w:lang w:val="uk-UA"/>
        </w:rPr>
        <w:t>ь</w:t>
      </w:r>
      <w:r w:rsidRPr="00AE7E34">
        <w:rPr>
          <w:lang w:val="uk-UA"/>
        </w:rPr>
        <w:t>,</w:t>
      </w:r>
      <w:r w:rsidRPr="00AE7E34">
        <w:rPr>
          <w:spacing w:val="-9"/>
          <w:lang w:val="uk-UA"/>
        </w:rPr>
        <w:t xml:space="preserve"> </w:t>
      </w:r>
      <w:r w:rsidR="00AE7E34" w:rsidRPr="00AE7E34">
        <w:rPr>
          <w:lang w:val="uk-UA"/>
        </w:rPr>
        <w:t>5</w:t>
      </w:r>
      <w:r w:rsidR="0069553F" w:rsidRPr="00AE7E34">
        <w:rPr>
          <w:lang w:val="uk-UA"/>
        </w:rPr>
        <w:t>3</w:t>
      </w:r>
      <w:r w:rsidR="00F25137">
        <w:rPr>
          <w:spacing w:val="-16"/>
          <w:lang w:val="uk-UA"/>
        </w:rPr>
        <w:t> </w:t>
      </w:r>
      <w:r w:rsidRPr="00AE7E34">
        <w:rPr>
          <w:lang w:val="uk-UA"/>
        </w:rPr>
        <w:t>джерел</w:t>
      </w:r>
      <w:r w:rsidR="00AE7E34" w:rsidRPr="00AE7E34">
        <w:rPr>
          <w:lang w:val="uk-UA"/>
        </w:rPr>
        <w:t>а</w:t>
      </w:r>
      <w:r w:rsidRPr="00AE7E34">
        <w:rPr>
          <w:lang w:val="uk-UA"/>
        </w:rPr>
        <w:t>.</w:t>
      </w:r>
    </w:p>
    <w:p w14:paraId="79F63806" w14:textId="15E32318" w:rsidR="0003211D" w:rsidRPr="00BE1E6B" w:rsidRDefault="0003211D" w:rsidP="0003211D">
      <w:pPr>
        <w:pStyle w:val="a3"/>
        <w:spacing w:before="163" w:line="357" w:lineRule="auto"/>
        <w:ind w:left="119" w:right="264" w:firstLine="720"/>
        <w:jc w:val="both"/>
        <w:rPr>
          <w:lang w:val="uk-UA"/>
        </w:rPr>
      </w:pPr>
      <w:r w:rsidRPr="00BE1E6B">
        <w:rPr>
          <w:b/>
          <w:lang w:val="uk-UA"/>
        </w:rPr>
        <w:t>Об’єкт</w:t>
      </w:r>
      <w:r w:rsidRPr="00BE1E6B">
        <w:rPr>
          <w:b/>
          <w:spacing w:val="1"/>
          <w:lang w:val="uk-UA"/>
        </w:rPr>
        <w:t xml:space="preserve"> </w:t>
      </w:r>
      <w:r w:rsidRPr="00BE1E6B">
        <w:rPr>
          <w:b/>
          <w:lang w:val="uk-UA"/>
        </w:rPr>
        <w:t>дослідження:</w:t>
      </w:r>
      <w:r w:rsidRPr="00BE1E6B">
        <w:rPr>
          <w:spacing w:val="1"/>
          <w:lang w:val="uk-UA"/>
        </w:rPr>
        <w:t xml:space="preserve"> </w:t>
      </w:r>
      <w:r w:rsidR="00E47E07" w:rsidRPr="00BE1E6B">
        <w:rPr>
          <w:spacing w:val="1"/>
          <w:lang w:val="uk-UA"/>
        </w:rPr>
        <w:t>процес оптимізації проектування програмного забезпечення</w:t>
      </w:r>
      <w:r w:rsidRPr="00BE1E6B">
        <w:rPr>
          <w:lang w:val="uk-UA"/>
        </w:rPr>
        <w:t>.</w:t>
      </w:r>
    </w:p>
    <w:p w14:paraId="75D034B3" w14:textId="1C4E520D" w:rsidR="0003211D" w:rsidRPr="00BE1E6B" w:rsidRDefault="0003211D" w:rsidP="0003211D">
      <w:pPr>
        <w:pStyle w:val="a3"/>
        <w:spacing w:before="5" w:line="360" w:lineRule="auto"/>
        <w:ind w:left="119" w:right="264" w:firstLine="720"/>
        <w:jc w:val="both"/>
        <w:rPr>
          <w:lang w:val="uk-UA"/>
        </w:rPr>
      </w:pPr>
      <w:r w:rsidRPr="00BE1E6B">
        <w:rPr>
          <w:b/>
          <w:lang w:val="uk-UA"/>
        </w:rPr>
        <w:t>Мета</w:t>
      </w:r>
      <w:r w:rsidRPr="00BE1E6B">
        <w:rPr>
          <w:b/>
          <w:spacing w:val="1"/>
          <w:lang w:val="uk-UA"/>
        </w:rPr>
        <w:t xml:space="preserve"> </w:t>
      </w:r>
      <w:r w:rsidRPr="00BE1E6B">
        <w:rPr>
          <w:b/>
          <w:lang w:val="uk-UA"/>
        </w:rPr>
        <w:t>роботи:</w:t>
      </w:r>
      <w:r w:rsidRPr="00BE1E6B">
        <w:rPr>
          <w:spacing w:val="1"/>
          <w:lang w:val="uk-UA"/>
        </w:rPr>
        <w:t xml:space="preserve"> </w:t>
      </w:r>
      <w:r w:rsidR="00E47E07" w:rsidRPr="00BE1E6B">
        <w:rPr>
          <w:lang w:val="uk-UA"/>
        </w:rPr>
        <w:t>розробка та впровадження моделі мінімізації ризикових збитків з метою удосконалення та оптимізації процесів проектування програмного забезпечення</w:t>
      </w:r>
    </w:p>
    <w:p w14:paraId="4F82AE16" w14:textId="3EF6EB7A" w:rsidR="0003211D" w:rsidRPr="00BE1E6B" w:rsidRDefault="0003211D" w:rsidP="0003211D">
      <w:pPr>
        <w:pStyle w:val="a3"/>
        <w:spacing w:before="1" w:line="360" w:lineRule="auto"/>
        <w:ind w:left="119" w:right="261" w:firstLine="720"/>
        <w:jc w:val="both"/>
        <w:rPr>
          <w:lang w:val="uk-UA"/>
        </w:rPr>
      </w:pPr>
      <w:r w:rsidRPr="00BE1E6B">
        <w:rPr>
          <w:b/>
          <w:lang w:val="uk-UA"/>
        </w:rPr>
        <w:t>Методи:</w:t>
      </w:r>
      <w:r w:rsidRPr="00BE1E6B">
        <w:rPr>
          <w:b/>
          <w:spacing w:val="1"/>
          <w:lang w:val="uk-UA"/>
        </w:rPr>
        <w:t xml:space="preserve"> </w:t>
      </w:r>
      <w:r w:rsidR="00F25137" w:rsidRPr="00F25137">
        <w:rPr>
          <w:lang w:val="en-US"/>
        </w:rPr>
        <w:t>SWOT</w:t>
      </w:r>
      <w:r w:rsidR="00F25137" w:rsidRPr="00F25137">
        <w:rPr>
          <w:lang w:val="uk-UA"/>
        </w:rPr>
        <w:t>-аналіз, математичне моделювання, загальнонаукові методи (аналіз, синтез, порівняння, узагальнення)</w:t>
      </w:r>
      <w:r w:rsidRPr="00F25137">
        <w:rPr>
          <w:lang w:val="uk-UA"/>
        </w:rPr>
        <w:t>.</w:t>
      </w:r>
    </w:p>
    <w:p w14:paraId="2AB0B544" w14:textId="21612F41" w:rsidR="000D2F41" w:rsidRPr="00BE1E6B" w:rsidRDefault="0003211D" w:rsidP="000D2F41">
      <w:pPr>
        <w:pStyle w:val="a3"/>
        <w:spacing w:line="362" w:lineRule="auto"/>
        <w:ind w:left="119" w:right="263" w:firstLine="720"/>
        <w:jc w:val="both"/>
        <w:rPr>
          <w:lang w:val="uk-UA"/>
        </w:rPr>
      </w:pPr>
      <w:r w:rsidRPr="00BE1E6B">
        <w:rPr>
          <w:b/>
          <w:lang w:val="uk-UA"/>
        </w:rPr>
        <w:t>Ключові слова:</w:t>
      </w:r>
      <w:r w:rsidRPr="00BE1E6B">
        <w:rPr>
          <w:lang w:val="uk-UA"/>
        </w:rPr>
        <w:t xml:space="preserve"> </w:t>
      </w:r>
      <w:r w:rsidR="00173FAF" w:rsidRPr="00BE1E6B">
        <w:rPr>
          <w:lang w:val="uk-UA"/>
        </w:rPr>
        <w:t xml:space="preserve"> </w:t>
      </w:r>
      <w:proofErr w:type="spellStart"/>
      <w:r w:rsidR="00E47E07" w:rsidRPr="00BE1E6B">
        <w:rPr>
          <w:highlight w:val="white"/>
          <w:lang w:val="uk-UA"/>
        </w:rPr>
        <w:t>проєктний</w:t>
      </w:r>
      <w:proofErr w:type="spellEnd"/>
      <w:r w:rsidR="00E47E07" w:rsidRPr="00BE1E6B">
        <w:rPr>
          <w:highlight w:val="white"/>
          <w:lang w:val="uk-UA"/>
        </w:rPr>
        <w:t xml:space="preserve"> менеджмент, управління ризиками, ризик менеджмент, план реагування, оптимізація.</w:t>
      </w:r>
    </w:p>
    <w:p w14:paraId="59EA4578" w14:textId="77777777" w:rsidR="00E47E07" w:rsidRPr="00BE1E6B" w:rsidRDefault="00E47E07" w:rsidP="000D2F41">
      <w:pPr>
        <w:pStyle w:val="a3"/>
        <w:spacing w:line="362" w:lineRule="auto"/>
        <w:ind w:left="119" w:right="263" w:firstLine="720"/>
        <w:jc w:val="both"/>
        <w:rPr>
          <w:lang w:val="uk-UA"/>
        </w:rPr>
      </w:pPr>
    </w:p>
    <w:p w14:paraId="331A1E48" w14:textId="77777777" w:rsidR="000D2F41" w:rsidRPr="00BE1E6B" w:rsidRDefault="000D2F41">
      <w:pPr>
        <w:rPr>
          <w:rFonts w:eastAsia="Times New Roman"/>
          <w:lang w:val="uk-UA"/>
        </w:rPr>
      </w:pPr>
      <w:r w:rsidRPr="00BE1E6B">
        <w:rPr>
          <w:lang w:val="uk-UA"/>
        </w:rPr>
        <w:br w:type="page"/>
      </w:r>
    </w:p>
    <w:p w14:paraId="2C1BA68D" w14:textId="4EDB25A7" w:rsidR="000D2F41" w:rsidRPr="00BE1E6B" w:rsidRDefault="000D2F41" w:rsidP="000D2F41">
      <w:pPr>
        <w:pStyle w:val="1"/>
        <w:numPr>
          <w:ilvl w:val="0"/>
          <w:numId w:val="0"/>
        </w:numPr>
        <w:ind w:left="432"/>
        <w:rPr>
          <w:noProof/>
          <w:lang w:val="uk-UA"/>
        </w:rPr>
      </w:pPr>
      <w:bookmarkStart w:id="3" w:name="_Toc74754023"/>
      <w:bookmarkStart w:id="4" w:name="_Toc121665356"/>
      <w:bookmarkStart w:id="5" w:name="_Toc152170450"/>
      <w:r w:rsidRPr="00BE1E6B">
        <w:rPr>
          <w:noProof/>
          <w:lang w:val="uk-UA"/>
        </w:rPr>
        <w:lastRenderedPageBreak/>
        <w:t>SUMM</w:t>
      </w:r>
      <w:r w:rsidR="00DB1AE0" w:rsidRPr="00BE1E6B">
        <w:rPr>
          <w:noProof/>
          <w:lang w:val="uk-UA"/>
        </w:rPr>
        <w:t>A</w:t>
      </w:r>
      <w:r w:rsidRPr="00BE1E6B">
        <w:rPr>
          <w:noProof/>
          <w:lang w:val="uk-UA"/>
        </w:rPr>
        <w:t>RY</w:t>
      </w:r>
      <w:bookmarkEnd w:id="3"/>
      <w:bookmarkEnd w:id="4"/>
      <w:bookmarkEnd w:id="5"/>
    </w:p>
    <w:p w14:paraId="3BD13B33" w14:textId="77777777" w:rsidR="000D2F41" w:rsidRPr="00BE1E6B" w:rsidRDefault="000D2F41" w:rsidP="000D2F41">
      <w:pPr>
        <w:pStyle w:val="a3"/>
        <w:spacing w:line="362" w:lineRule="auto"/>
        <w:ind w:right="263"/>
        <w:jc w:val="both"/>
        <w:rPr>
          <w:noProof/>
          <w:lang w:val="uk-UA"/>
        </w:rPr>
      </w:pPr>
    </w:p>
    <w:p w14:paraId="64D8F468" w14:textId="66C0F550" w:rsidR="000D2F41" w:rsidRPr="00BE1E6B" w:rsidRDefault="000D2F41" w:rsidP="000D2F41">
      <w:pPr>
        <w:pStyle w:val="a3"/>
        <w:spacing w:line="362" w:lineRule="auto"/>
        <w:ind w:right="3" w:firstLine="567"/>
        <w:jc w:val="both"/>
        <w:rPr>
          <w:noProof/>
          <w:lang w:val="uk-UA"/>
        </w:rPr>
      </w:pPr>
      <w:r w:rsidRPr="00F25137">
        <w:rPr>
          <w:noProof/>
          <w:lang w:val="uk-UA"/>
        </w:rPr>
        <w:t xml:space="preserve">Bachelor's qualification work: </w:t>
      </w:r>
      <w:r w:rsidR="00D22656" w:rsidRPr="00F25137">
        <w:rPr>
          <w:noProof/>
          <w:lang w:val="uk-UA"/>
        </w:rPr>
        <w:t>7</w:t>
      </w:r>
      <w:r w:rsidR="00F25137" w:rsidRPr="00F25137">
        <w:rPr>
          <w:noProof/>
          <w:lang w:val="uk-UA"/>
        </w:rPr>
        <w:t>9</w:t>
      </w:r>
      <w:r w:rsidRPr="00F25137">
        <w:rPr>
          <w:noProof/>
          <w:lang w:val="uk-UA"/>
        </w:rPr>
        <w:t xml:space="preserve"> p., </w:t>
      </w:r>
      <w:r w:rsidR="00D22656" w:rsidRPr="00F25137">
        <w:rPr>
          <w:noProof/>
          <w:lang w:val="uk-UA"/>
        </w:rPr>
        <w:t>2</w:t>
      </w:r>
      <w:r w:rsidR="00F25137" w:rsidRPr="00F25137">
        <w:rPr>
          <w:noProof/>
          <w:lang w:val="uk-UA"/>
        </w:rPr>
        <w:t>3</w:t>
      </w:r>
      <w:r w:rsidRPr="00F25137">
        <w:rPr>
          <w:noProof/>
          <w:lang w:val="uk-UA"/>
        </w:rPr>
        <w:t xml:space="preserve"> pictures, </w:t>
      </w:r>
      <w:r w:rsidR="00F25137" w:rsidRPr="00F25137">
        <w:rPr>
          <w:noProof/>
          <w:lang w:val="uk-UA"/>
        </w:rPr>
        <w:t>5</w:t>
      </w:r>
      <w:r w:rsidR="0069553F" w:rsidRPr="00F25137">
        <w:rPr>
          <w:noProof/>
          <w:lang w:val="uk-UA"/>
        </w:rPr>
        <w:t xml:space="preserve"> </w:t>
      </w:r>
      <w:r w:rsidRPr="00F25137">
        <w:rPr>
          <w:noProof/>
          <w:lang w:val="uk-UA"/>
        </w:rPr>
        <w:t xml:space="preserve">tables, </w:t>
      </w:r>
      <w:r w:rsidR="00F25137" w:rsidRPr="00F25137">
        <w:rPr>
          <w:noProof/>
          <w:lang w:val="uk-UA"/>
        </w:rPr>
        <w:t>5</w:t>
      </w:r>
      <w:r w:rsidR="0069553F" w:rsidRPr="00F25137">
        <w:rPr>
          <w:noProof/>
          <w:lang w:val="uk-UA"/>
        </w:rPr>
        <w:t>3</w:t>
      </w:r>
      <w:r w:rsidRPr="00F25137">
        <w:rPr>
          <w:noProof/>
          <w:lang w:val="uk-UA"/>
        </w:rPr>
        <w:t xml:space="preserve"> sources.</w:t>
      </w:r>
    </w:p>
    <w:p w14:paraId="722534A9" w14:textId="4F83BAFB" w:rsidR="000D2F41" w:rsidRPr="00BE1E6B" w:rsidRDefault="000D2F41" w:rsidP="00DB1AE0">
      <w:pPr>
        <w:pStyle w:val="a3"/>
        <w:spacing w:line="362" w:lineRule="auto"/>
        <w:ind w:right="3" w:firstLine="567"/>
        <w:jc w:val="both"/>
        <w:rPr>
          <w:noProof/>
          <w:lang w:val="uk-UA"/>
        </w:rPr>
      </w:pPr>
      <w:r w:rsidRPr="00BE1E6B">
        <w:rPr>
          <w:b/>
          <w:noProof/>
          <w:lang w:val="uk-UA"/>
        </w:rPr>
        <w:t>Object of research:</w:t>
      </w:r>
      <w:r w:rsidRPr="00BE1E6B">
        <w:rPr>
          <w:noProof/>
          <w:lang w:val="uk-UA"/>
        </w:rPr>
        <w:t xml:space="preserve"> </w:t>
      </w:r>
      <w:r w:rsidR="00B0140E" w:rsidRPr="00BE1E6B">
        <w:rPr>
          <w:noProof/>
          <w:lang w:val="uk-UA"/>
        </w:rPr>
        <w:t>the software design's optimization process</w:t>
      </w:r>
      <w:r w:rsidR="006C5718" w:rsidRPr="00BE1E6B">
        <w:rPr>
          <w:noProof/>
          <w:lang w:val="uk-UA"/>
        </w:rPr>
        <w:t>.</w:t>
      </w:r>
    </w:p>
    <w:p w14:paraId="18623367" w14:textId="1932E88F" w:rsidR="000D2F41" w:rsidRPr="00BE1E6B" w:rsidRDefault="000D2F41" w:rsidP="000D2F41">
      <w:pPr>
        <w:pStyle w:val="a3"/>
        <w:spacing w:line="362" w:lineRule="auto"/>
        <w:ind w:right="3" w:firstLine="720"/>
        <w:jc w:val="both"/>
        <w:rPr>
          <w:noProof/>
          <w:lang w:val="uk-UA"/>
        </w:rPr>
      </w:pPr>
      <w:r w:rsidRPr="00BE1E6B">
        <w:rPr>
          <w:b/>
          <w:noProof/>
          <w:lang w:val="uk-UA"/>
        </w:rPr>
        <w:t>Purpose:</w:t>
      </w:r>
      <w:r w:rsidRPr="00BE1E6B">
        <w:rPr>
          <w:noProof/>
          <w:lang w:val="uk-UA"/>
        </w:rPr>
        <w:t xml:space="preserve"> </w:t>
      </w:r>
      <w:r w:rsidR="00E47E07" w:rsidRPr="00BE1E6B">
        <w:rPr>
          <w:noProof/>
          <w:lang w:val="uk-UA"/>
        </w:rPr>
        <w:t>development and implementation of a risk loss minimization model in order to improve and optimize software design processes</w:t>
      </w:r>
      <w:r w:rsidR="006C5718" w:rsidRPr="00BE1E6B">
        <w:rPr>
          <w:noProof/>
          <w:lang w:val="uk-UA"/>
        </w:rPr>
        <w:t>.</w:t>
      </w:r>
    </w:p>
    <w:p w14:paraId="0613FF1B" w14:textId="5612927F" w:rsidR="008E0856" w:rsidRPr="00BE1E6B" w:rsidRDefault="000D2F41" w:rsidP="008E0856">
      <w:pPr>
        <w:pStyle w:val="a3"/>
        <w:spacing w:line="362" w:lineRule="auto"/>
        <w:ind w:right="3" w:firstLine="720"/>
        <w:jc w:val="both"/>
        <w:rPr>
          <w:noProof/>
          <w:lang w:val="uk-UA"/>
        </w:rPr>
      </w:pPr>
      <w:r w:rsidRPr="00F25137">
        <w:rPr>
          <w:b/>
          <w:noProof/>
          <w:lang w:val="uk-UA"/>
        </w:rPr>
        <w:t>Methods</w:t>
      </w:r>
      <w:r w:rsidRPr="00F25137">
        <w:rPr>
          <w:noProof/>
          <w:lang w:val="uk-UA"/>
        </w:rPr>
        <w:t xml:space="preserve">: </w:t>
      </w:r>
      <w:r w:rsidR="00F25137" w:rsidRPr="00F25137">
        <w:rPr>
          <w:noProof/>
          <w:lang w:val="uk-UA"/>
        </w:rPr>
        <w:t xml:space="preserve">SWOT analysis, mathematical modeling, </w:t>
      </w:r>
      <w:r w:rsidR="00F25137" w:rsidRPr="00F25137">
        <w:rPr>
          <w:noProof/>
          <w:lang w:val="en-US"/>
        </w:rPr>
        <w:t>g</w:t>
      </w:r>
      <w:r w:rsidR="00F25137" w:rsidRPr="00F25137">
        <w:rPr>
          <w:noProof/>
          <w:lang w:val="uk-UA"/>
        </w:rPr>
        <w:t>eneral scientific methods (analysis, synthesis, comparison, generalization)</w:t>
      </w:r>
      <w:r w:rsidR="006C5718" w:rsidRPr="00F25137">
        <w:rPr>
          <w:noProof/>
          <w:lang w:val="uk-UA"/>
        </w:rPr>
        <w:t>.</w:t>
      </w:r>
    </w:p>
    <w:p w14:paraId="208D52CF" w14:textId="1545CE14" w:rsidR="008E0856" w:rsidRPr="00BE1E6B" w:rsidRDefault="000D2F41" w:rsidP="008E0856">
      <w:pPr>
        <w:pStyle w:val="a3"/>
        <w:spacing w:line="362" w:lineRule="auto"/>
        <w:ind w:right="3" w:firstLine="720"/>
        <w:jc w:val="both"/>
        <w:rPr>
          <w:noProof/>
          <w:lang w:val="uk-UA"/>
        </w:rPr>
      </w:pPr>
      <w:r w:rsidRPr="00BE1E6B">
        <w:rPr>
          <w:b/>
          <w:noProof/>
          <w:lang w:val="uk-UA"/>
        </w:rPr>
        <w:t>Keywords</w:t>
      </w:r>
      <w:r w:rsidRPr="00BE1E6B">
        <w:rPr>
          <w:noProof/>
          <w:lang w:val="uk-UA"/>
        </w:rPr>
        <w:t>:</w:t>
      </w:r>
      <w:r w:rsidR="006C5718" w:rsidRPr="00BE1E6B">
        <w:rPr>
          <w:lang w:val="uk-UA"/>
        </w:rPr>
        <w:t xml:space="preserve"> </w:t>
      </w:r>
      <w:r w:rsidR="00E47E07" w:rsidRPr="00BE1E6B">
        <w:rPr>
          <w:noProof/>
          <w:lang w:val="uk-UA"/>
        </w:rPr>
        <w:t>project management, risk</w:t>
      </w:r>
      <w:r w:rsidR="00B0140E" w:rsidRPr="00BE1E6B">
        <w:rPr>
          <w:noProof/>
          <w:lang w:val="uk-UA"/>
        </w:rPr>
        <w:t>,</w:t>
      </w:r>
      <w:r w:rsidR="00E47E07" w:rsidRPr="00BE1E6B">
        <w:rPr>
          <w:noProof/>
          <w:lang w:val="uk-UA"/>
        </w:rPr>
        <w:t xml:space="preserve"> management, risk management, </w:t>
      </w:r>
      <w:r w:rsidR="00B0140E" w:rsidRPr="00BE1E6B">
        <w:rPr>
          <w:noProof/>
          <w:lang w:val="uk-UA"/>
        </w:rPr>
        <w:t xml:space="preserve">response plan, </w:t>
      </w:r>
      <w:r w:rsidR="00E47E07" w:rsidRPr="00BE1E6B">
        <w:rPr>
          <w:noProof/>
          <w:lang w:val="uk-UA"/>
        </w:rPr>
        <w:t>optimization.</w:t>
      </w:r>
    </w:p>
    <w:p w14:paraId="347233BB" w14:textId="4704CE23" w:rsidR="008E0856" w:rsidRPr="00BE1E6B" w:rsidRDefault="008E0856" w:rsidP="008E0856">
      <w:pPr>
        <w:rPr>
          <w:rFonts w:eastAsia="Times New Roman"/>
          <w:noProof/>
          <w:lang w:val="uk-UA"/>
        </w:rPr>
      </w:pPr>
      <w:r w:rsidRPr="00BE1E6B">
        <w:rPr>
          <w:noProof/>
          <w:lang w:val="uk-UA"/>
        </w:rPr>
        <w:br w:type="page"/>
      </w:r>
    </w:p>
    <w:sdt>
      <w:sdtPr>
        <w:rPr>
          <w:rFonts w:eastAsiaTheme="minorHAnsi"/>
          <w:lang w:val="uk-UA"/>
        </w:rPr>
        <w:id w:val="-1829206090"/>
        <w:docPartObj>
          <w:docPartGallery w:val="Table of Contents"/>
          <w:docPartUnique/>
        </w:docPartObj>
      </w:sdtPr>
      <w:sdtEndPr/>
      <w:sdtContent>
        <w:p w14:paraId="213E726A" w14:textId="4D36BC43" w:rsidR="00D251AF" w:rsidRPr="009B58FE" w:rsidRDefault="00D251AF" w:rsidP="00DA4E9B">
          <w:pPr>
            <w:pStyle w:val="a3"/>
            <w:spacing w:line="360" w:lineRule="auto"/>
            <w:ind w:right="3"/>
            <w:jc w:val="center"/>
            <w:rPr>
              <w:b/>
              <w:bCs/>
              <w:sz w:val="32"/>
              <w:szCs w:val="32"/>
              <w:lang w:val="uk-UA"/>
            </w:rPr>
          </w:pPr>
          <w:r w:rsidRPr="009B58FE">
            <w:rPr>
              <w:b/>
              <w:bCs/>
              <w:sz w:val="32"/>
              <w:szCs w:val="32"/>
              <w:lang w:val="uk-UA"/>
            </w:rPr>
            <w:t>ЗМІСТ</w:t>
          </w:r>
        </w:p>
        <w:p w14:paraId="2FF48901" w14:textId="77777777" w:rsidR="009B58FE" w:rsidRPr="009B58FE" w:rsidRDefault="009B58FE" w:rsidP="00DA4E9B">
          <w:pPr>
            <w:pStyle w:val="a3"/>
            <w:spacing w:line="360" w:lineRule="auto"/>
            <w:ind w:right="3"/>
            <w:jc w:val="center"/>
            <w:rPr>
              <w:b/>
              <w:bCs/>
              <w:sz w:val="32"/>
              <w:szCs w:val="32"/>
              <w:lang w:val="uk-UA"/>
            </w:rPr>
          </w:pPr>
        </w:p>
        <w:p w14:paraId="7782B5F0" w14:textId="619906D0" w:rsidR="009B58FE" w:rsidRPr="009B58FE" w:rsidRDefault="00D251AF" w:rsidP="009B58FE">
          <w:pPr>
            <w:pStyle w:val="11"/>
            <w:spacing w:after="0"/>
            <w:rPr>
              <w:rFonts w:asciiTheme="minorHAnsi" w:eastAsiaTheme="minorEastAsia" w:hAnsiTheme="minorHAnsi" w:cstheme="minorBidi"/>
              <w:noProof/>
              <w:kern w:val="2"/>
              <w:sz w:val="22"/>
              <w:szCs w:val="22"/>
              <w:lang w:val="uk-UA" w:eastAsia="uk-UA"/>
              <w14:ligatures w14:val="standardContextual"/>
            </w:rPr>
          </w:pPr>
          <w:r w:rsidRPr="009B58FE">
            <w:rPr>
              <w:lang w:val="uk-UA"/>
            </w:rPr>
            <w:fldChar w:fldCharType="begin"/>
          </w:r>
          <w:r w:rsidRPr="009B58FE">
            <w:rPr>
              <w:lang w:val="uk-UA"/>
            </w:rPr>
            <w:instrText xml:space="preserve"> TOC \o "1-3" \h \z \u </w:instrText>
          </w:r>
          <w:r w:rsidRPr="009B58FE">
            <w:rPr>
              <w:lang w:val="uk-UA"/>
            </w:rPr>
            <w:fldChar w:fldCharType="separate"/>
          </w:r>
          <w:hyperlink w:anchor="_Toc152170449" w:history="1">
            <w:r w:rsidR="009B58FE" w:rsidRPr="009B58FE">
              <w:rPr>
                <w:rStyle w:val="a6"/>
                <w:noProof/>
                <w:color w:val="auto"/>
                <w:lang w:val="uk-UA"/>
              </w:rPr>
              <w:t>РЕФЕРАТ</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_Toc152170449 \h </w:instrText>
            </w:r>
            <w:r w:rsidR="009B58FE" w:rsidRPr="009B58FE">
              <w:rPr>
                <w:noProof/>
                <w:webHidden/>
              </w:rPr>
            </w:r>
            <w:r w:rsidR="009B58FE" w:rsidRPr="009B58FE">
              <w:rPr>
                <w:noProof/>
                <w:webHidden/>
              </w:rPr>
              <w:fldChar w:fldCharType="separate"/>
            </w:r>
            <w:r w:rsidR="009B58FE" w:rsidRPr="009B58FE">
              <w:rPr>
                <w:noProof/>
                <w:webHidden/>
              </w:rPr>
              <w:t>2</w:t>
            </w:r>
            <w:r w:rsidR="009B58FE" w:rsidRPr="009B58FE">
              <w:rPr>
                <w:noProof/>
                <w:webHidden/>
              </w:rPr>
              <w:fldChar w:fldCharType="end"/>
            </w:r>
          </w:hyperlink>
        </w:p>
        <w:p w14:paraId="6C8AB072" w14:textId="66E165AB"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50" w:history="1">
            <w:r w:rsidR="009B58FE" w:rsidRPr="009B58FE">
              <w:rPr>
                <w:rStyle w:val="a6"/>
                <w:noProof/>
                <w:color w:val="auto"/>
                <w:lang w:val="uk-UA"/>
              </w:rPr>
              <w:t>SUMMARY</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_Toc152170450 \h </w:instrText>
            </w:r>
            <w:r w:rsidR="009B58FE" w:rsidRPr="009B58FE">
              <w:rPr>
                <w:noProof/>
                <w:webHidden/>
              </w:rPr>
            </w:r>
            <w:r w:rsidR="009B58FE" w:rsidRPr="009B58FE">
              <w:rPr>
                <w:noProof/>
                <w:webHidden/>
              </w:rPr>
              <w:fldChar w:fldCharType="separate"/>
            </w:r>
            <w:r w:rsidR="009B58FE" w:rsidRPr="009B58FE">
              <w:rPr>
                <w:noProof/>
                <w:webHidden/>
              </w:rPr>
              <w:t>3</w:t>
            </w:r>
            <w:r w:rsidR="009B58FE" w:rsidRPr="009B58FE">
              <w:rPr>
                <w:noProof/>
                <w:webHidden/>
              </w:rPr>
              <w:fldChar w:fldCharType="end"/>
            </w:r>
          </w:hyperlink>
        </w:p>
        <w:p w14:paraId="1F9FF3C9" w14:textId="2DDBE296"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51" w:history="1">
            <w:r w:rsidR="009B58FE" w:rsidRPr="009B58FE">
              <w:rPr>
                <w:rStyle w:val="a6"/>
                <w:noProof/>
                <w:color w:val="auto"/>
                <w:lang w:val="uk-UA"/>
              </w:rPr>
              <w:t>ПЕРЕЛІК УМОВНИХ ПОЗНАЧЕНЬ, СИМВОЛІВ, СКОРОЧЕНЬ І ТЕРМІНІВ</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_Toc152170451 \h </w:instrText>
            </w:r>
            <w:r w:rsidR="009B58FE" w:rsidRPr="009B58FE">
              <w:rPr>
                <w:noProof/>
                <w:webHidden/>
              </w:rPr>
            </w:r>
            <w:r w:rsidR="009B58FE" w:rsidRPr="009B58FE">
              <w:rPr>
                <w:noProof/>
                <w:webHidden/>
              </w:rPr>
              <w:fldChar w:fldCharType="separate"/>
            </w:r>
            <w:r w:rsidR="009B58FE" w:rsidRPr="009B58FE">
              <w:rPr>
                <w:noProof/>
                <w:webHidden/>
              </w:rPr>
              <w:t>6</w:t>
            </w:r>
            <w:r w:rsidR="009B58FE" w:rsidRPr="009B58FE">
              <w:rPr>
                <w:noProof/>
                <w:webHidden/>
              </w:rPr>
              <w:fldChar w:fldCharType="end"/>
            </w:r>
          </w:hyperlink>
        </w:p>
        <w:p w14:paraId="56582EEC" w14:textId="61DF6FCF"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52" w:history="1">
            <w:r w:rsidR="009B58FE" w:rsidRPr="009B58FE">
              <w:rPr>
                <w:rStyle w:val="a6"/>
                <w:noProof/>
                <w:color w:val="auto"/>
                <w:lang w:val="uk-UA"/>
              </w:rPr>
              <w:t>ВСТУП</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_Toc152170452 \h </w:instrText>
            </w:r>
            <w:r w:rsidR="009B58FE" w:rsidRPr="009B58FE">
              <w:rPr>
                <w:noProof/>
                <w:webHidden/>
              </w:rPr>
            </w:r>
            <w:r w:rsidR="009B58FE" w:rsidRPr="009B58FE">
              <w:rPr>
                <w:noProof/>
                <w:webHidden/>
              </w:rPr>
              <w:fldChar w:fldCharType="separate"/>
            </w:r>
            <w:r w:rsidR="009B58FE" w:rsidRPr="009B58FE">
              <w:rPr>
                <w:noProof/>
                <w:webHidden/>
              </w:rPr>
              <w:t>7</w:t>
            </w:r>
            <w:r w:rsidR="009B58FE" w:rsidRPr="009B58FE">
              <w:rPr>
                <w:noProof/>
                <w:webHidden/>
              </w:rPr>
              <w:fldChar w:fldCharType="end"/>
            </w:r>
          </w:hyperlink>
        </w:p>
        <w:p w14:paraId="100D09D3" w14:textId="125831B4"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53" w:history="1">
            <w:r w:rsidR="009B58FE" w:rsidRPr="009B58FE">
              <w:rPr>
                <w:rStyle w:val="a6"/>
                <w:noProof/>
                <w:color w:val="auto"/>
                <w:lang w:val="uk-UA"/>
              </w:rPr>
              <w:t>РОЗДІЛ 1 ТЕОРЕТИЧНІ ЗАСАДИ ВДОСКОНАЛЕННЯ ПРОЦЕСІВ РОЗРОБКИ ПРОГРАМНОГО ЗАБЕЗПЕЧЕННЯ</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_Toc152170453 \h </w:instrText>
            </w:r>
            <w:r w:rsidR="009B58FE" w:rsidRPr="009B58FE">
              <w:rPr>
                <w:noProof/>
                <w:webHidden/>
              </w:rPr>
            </w:r>
            <w:r w:rsidR="009B58FE" w:rsidRPr="009B58FE">
              <w:rPr>
                <w:noProof/>
                <w:webHidden/>
              </w:rPr>
              <w:fldChar w:fldCharType="separate"/>
            </w:r>
            <w:r w:rsidR="009B58FE" w:rsidRPr="009B58FE">
              <w:rPr>
                <w:noProof/>
                <w:webHidden/>
              </w:rPr>
              <w:t>9</w:t>
            </w:r>
            <w:r w:rsidR="009B58FE" w:rsidRPr="009B58FE">
              <w:rPr>
                <w:noProof/>
                <w:webHidden/>
              </w:rPr>
              <w:fldChar w:fldCharType="end"/>
            </w:r>
          </w:hyperlink>
        </w:p>
        <w:p w14:paraId="5F3EA151" w14:textId="591419FB"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54" w:history="1">
            <w:r w:rsidR="009B58FE" w:rsidRPr="009B58FE">
              <w:rPr>
                <w:rStyle w:val="a6"/>
                <w:noProof/>
                <w:color w:val="auto"/>
                <w:lang w:val="uk-UA"/>
              </w:rPr>
              <w:t>1.1</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Аналіз сучасних методів проектування програмного забезпечення предметної області</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_Toc152170454 \h </w:instrText>
            </w:r>
            <w:r w:rsidR="009B58FE" w:rsidRPr="009B58FE">
              <w:rPr>
                <w:noProof/>
                <w:webHidden/>
              </w:rPr>
            </w:r>
            <w:r w:rsidR="009B58FE" w:rsidRPr="009B58FE">
              <w:rPr>
                <w:noProof/>
                <w:webHidden/>
              </w:rPr>
              <w:fldChar w:fldCharType="separate"/>
            </w:r>
            <w:r w:rsidR="009B58FE" w:rsidRPr="009B58FE">
              <w:rPr>
                <w:noProof/>
                <w:webHidden/>
              </w:rPr>
              <w:t>9</w:t>
            </w:r>
            <w:r w:rsidR="009B58FE" w:rsidRPr="009B58FE">
              <w:rPr>
                <w:noProof/>
                <w:webHidden/>
              </w:rPr>
              <w:fldChar w:fldCharType="end"/>
            </w:r>
          </w:hyperlink>
        </w:p>
        <w:p w14:paraId="00BF8D13" w14:textId="5171DDAF"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55" w:history="1">
            <w:r w:rsidR="009B58FE" w:rsidRPr="009B58FE">
              <w:rPr>
                <w:rStyle w:val="a6"/>
                <w:noProof/>
                <w:color w:val="auto"/>
                <w:lang w:val="uk-UA"/>
              </w:rPr>
              <w:t>1.2</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Проблеми процесів проектуванні програмного забезпечення у різних методологічних підходах</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_Toc152170455 \h </w:instrText>
            </w:r>
            <w:r w:rsidR="009B58FE" w:rsidRPr="009B58FE">
              <w:rPr>
                <w:noProof/>
                <w:webHidden/>
              </w:rPr>
            </w:r>
            <w:r w:rsidR="009B58FE" w:rsidRPr="009B58FE">
              <w:rPr>
                <w:noProof/>
                <w:webHidden/>
              </w:rPr>
              <w:fldChar w:fldCharType="separate"/>
            </w:r>
            <w:r w:rsidR="009B58FE" w:rsidRPr="009B58FE">
              <w:rPr>
                <w:noProof/>
                <w:webHidden/>
              </w:rPr>
              <w:t>24</w:t>
            </w:r>
            <w:r w:rsidR="009B58FE" w:rsidRPr="009B58FE">
              <w:rPr>
                <w:noProof/>
                <w:webHidden/>
              </w:rPr>
              <w:fldChar w:fldCharType="end"/>
            </w:r>
          </w:hyperlink>
        </w:p>
        <w:p w14:paraId="4F93D3EA" w14:textId="6AB8FC4B"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56" w:history="1">
            <w:r w:rsidR="009B58FE" w:rsidRPr="009B58FE">
              <w:rPr>
                <w:rStyle w:val="a6"/>
                <w:noProof/>
                <w:color w:val="auto"/>
                <w:lang w:val="uk-UA"/>
              </w:rPr>
              <w:t>1.3</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Вдосконалення процесу проектування програмного забезпечення через ефективний ризик-менеджмент</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_Toc152170456 \h </w:instrText>
            </w:r>
            <w:r w:rsidR="009B58FE" w:rsidRPr="009B58FE">
              <w:rPr>
                <w:noProof/>
                <w:webHidden/>
              </w:rPr>
            </w:r>
            <w:r w:rsidR="009B58FE" w:rsidRPr="009B58FE">
              <w:rPr>
                <w:noProof/>
                <w:webHidden/>
              </w:rPr>
              <w:fldChar w:fldCharType="separate"/>
            </w:r>
            <w:r w:rsidR="009B58FE" w:rsidRPr="009B58FE">
              <w:rPr>
                <w:noProof/>
                <w:webHidden/>
              </w:rPr>
              <w:t>29</w:t>
            </w:r>
            <w:r w:rsidR="009B58FE" w:rsidRPr="009B58FE">
              <w:rPr>
                <w:noProof/>
                <w:webHidden/>
              </w:rPr>
              <w:fldChar w:fldCharType="end"/>
            </w:r>
          </w:hyperlink>
        </w:p>
        <w:p w14:paraId="753592D2" w14:textId="55CB090E"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57" w:history="1">
            <w:r w:rsidR="009B58FE" w:rsidRPr="009B58FE">
              <w:rPr>
                <w:rStyle w:val="a6"/>
                <w:noProof/>
                <w:color w:val="auto"/>
                <w:lang w:val="uk-UA"/>
              </w:rPr>
              <w:t xml:space="preserve">РОЗДІЛ 2 </w:t>
            </w:r>
            <w:r w:rsidR="009B58FE" w:rsidRPr="009B58FE">
              <w:rPr>
                <w:rStyle w:val="a6"/>
                <w:noProof/>
                <w:color w:val="auto"/>
                <w:highlight w:val="white"/>
                <w:lang w:val="uk-UA"/>
              </w:rPr>
              <w:t>ШЛЯХИ МІНІМІЗАЦІЇ РИЗИКІВ ПРИ ПРОЄКТУВАННІ ПРОГРАМНОГО ЗАБЕЗПЕЧЕННЯ</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_Toc152170457 \h </w:instrText>
            </w:r>
            <w:r w:rsidR="009B58FE" w:rsidRPr="009B58FE">
              <w:rPr>
                <w:noProof/>
                <w:webHidden/>
              </w:rPr>
            </w:r>
            <w:r w:rsidR="009B58FE" w:rsidRPr="009B58FE">
              <w:rPr>
                <w:noProof/>
                <w:webHidden/>
              </w:rPr>
              <w:fldChar w:fldCharType="separate"/>
            </w:r>
            <w:r w:rsidR="009B58FE" w:rsidRPr="009B58FE">
              <w:rPr>
                <w:noProof/>
                <w:webHidden/>
              </w:rPr>
              <w:t>36</w:t>
            </w:r>
            <w:r w:rsidR="009B58FE" w:rsidRPr="009B58FE">
              <w:rPr>
                <w:noProof/>
                <w:webHidden/>
              </w:rPr>
              <w:fldChar w:fldCharType="end"/>
            </w:r>
          </w:hyperlink>
        </w:p>
        <w:p w14:paraId="234E6D4A" w14:textId="00DAFF29"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58" w:history="1">
            <w:r w:rsidR="009B58FE" w:rsidRPr="009B58FE">
              <w:rPr>
                <w:rStyle w:val="a6"/>
                <w:noProof/>
                <w:color w:val="auto"/>
                <w:lang w:val="uk-UA"/>
              </w:rPr>
              <w:t>2.1</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Сучасні методи ідентифікації ризиків</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_Toc152170458 \h </w:instrText>
            </w:r>
            <w:r w:rsidR="009B58FE" w:rsidRPr="009B58FE">
              <w:rPr>
                <w:noProof/>
                <w:webHidden/>
              </w:rPr>
            </w:r>
            <w:r w:rsidR="009B58FE" w:rsidRPr="009B58FE">
              <w:rPr>
                <w:noProof/>
                <w:webHidden/>
              </w:rPr>
              <w:fldChar w:fldCharType="separate"/>
            </w:r>
            <w:r w:rsidR="009B58FE" w:rsidRPr="009B58FE">
              <w:rPr>
                <w:noProof/>
                <w:webHidden/>
              </w:rPr>
              <w:t>36</w:t>
            </w:r>
            <w:r w:rsidR="009B58FE" w:rsidRPr="009B58FE">
              <w:rPr>
                <w:noProof/>
                <w:webHidden/>
              </w:rPr>
              <w:fldChar w:fldCharType="end"/>
            </w:r>
          </w:hyperlink>
        </w:p>
        <w:p w14:paraId="12C3720C" w14:textId="2539F4FA"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59" w:history="1">
            <w:r w:rsidR="009B58FE" w:rsidRPr="009B58FE">
              <w:rPr>
                <w:rStyle w:val="a6"/>
                <w:noProof/>
                <w:color w:val="auto"/>
                <w:highlight w:val="white"/>
                <w:lang w:val="uk-UA"/>
              </w:rPr>
              <w:t>2.1.1</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Brainstorming.</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_Toc152170459 \h </w:instrText>
            </w:r>
            <w:r w:rsidR="009B58FE" w:rsidRPr="009B58FE">
              <w:rPr>
                <w:noProof/>
                <w:webHidden/>
              </w:rPr>
            </w:r>
            <w:r w:rsidR="009B58FE" w:rsidRPr="009B58FE">
              <w:rPr>
                <w:noProof/>
                <w:webHidden/>
              </w:rPr>
              <w:fldChar w:fldCharType="separate"/>
            </w:r>
            <w:r w:rsidR="009B58FE" w:rsidRPr="009B58FE">
              <w:rPr>
                <w:noProof/>
                <w:webHidden/>
              </w:rPr>
              <w:t>38</w:t>
            </w:r>
            <w:r w:rsidR="009B58FE" w:rsidRPr="009B58FE">
              <w:rPr>
                <w:noProof/>
                <w:webHidden/>
              </w:rPr>
              <w:fldChar w:fldCharType="end"/>
            </w:r>
          </w:hyperlink>
        </w:p>
        <w:p w14:paraId="6EFAF8BE" w14:textId="6E953650"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0" w:history="1">
            <w:r w:rsidR="009B58FE" w:rsidRPr="009B58FE">
              <w:rPr>
                <w:rStyle w:val="a6"/>
                <w:noProof/>
                <w:color w:val="auto"/>
                <w:lang w:val="uk-UA"/>
              </w:rPr>
              <w:t>2.1.2</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Метод Delphi.</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_Toc152170460 \h </w:instrText>
            </w:r>
            <w:r w:rsidR="009B58FE" w:rsidRPr="009B58FE">
              <w:rPr>
                <w:noProof/>
                <w:webHidden/>
              </w:rPr>
            </w:r>
            <w:r w:rsidR="009B58FE" w:rsidRPr="009B58FE">
              <w:rPr>
                <w:noProof/>
                <w:webHidden/>
              </w:rPr>
              <w:fldChar w:fldCharType="separate"/>
            </w:r>
            <w:r w:rsidR="009B58FE" w:rsidRPr="009B58FE">
              <w:rPr>
                <w:noProof/>
                <w:webHidden/>
              </w:rPr>
              <w:t>38</w:t>
            </w:r>
            <w:r w:rsidR="009B58FE" w:rsidRPr="009B58FE">
              <w:rPr>
                <w:noProof/>
                <w:webHidden/>
              </w:rPr>
              <w:fldChar w:fldCharType="end"/>
            </w:r>
          </w:hyperlink>
        </w:p>
        <w:p w14:paraId="2D258EAE" w14:textId="65C25AC2"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1" w:history="1">
            <w:r w:rsidR="009B58FE" w:rsidRPr="009B58FE">
              <w:rPr>
                <w:rStyle w:val="a6"/>
                <w:noProof/>
                <w:color w:val="auto"/>
                <w:lang w:val="uk-UA"/>
              </w:rPr>
              <w:t>2.1.3</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Ідентифікація основних причин.</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_Toc152170461 \h </w:instrText>
            </w:r>
            <w:r w:rsidR="009B58FE" w:rsidRPr="009B58FE">
              <w:rPr>
                <w:noProof/>
                <w:webHidden/>
              </w:rPr>
            </w:r>
            <w:r w:rsidR="009B58FE" w:rsidRPr="009B58FE">
              <w:rPr>
                <w:noProof/>
                <w:webHidden/>
              </w:rPr>
              <w:fldChar w:fldCharType="separate"/>
            </w:r>
            <w:r w:rsidR="009B58FE" w:rsidRPr="009B58FE">
              <w:rPr>
                <w:noProof/>
                <w:webHidden/>
              </w:rPr>
              <w:t>39</w:t>
            </w:r>
            <w:r w:rsidR="009B58FE" w:rsidRPr="009B58FE">
              <w:rPr>
                <w:noProof/>
                <w:webHidden/>
              </w:rPr>
              <w:fldChar w:fldCharType="end"/>
            </w:r>
          </w:hyperlink>
        </w:p>
        <w:p w14:paraId="14DF7438" w14:textId="5E487A28"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2" w:history="1">
            <w:r w:rsidR="009B58FE" w:rsidRPr="009B58FE">
              <w:rPr>
                <w:rStyle w:val="a6"/>
                <w:noProof/>
                <w:color w:val="auto"/>
                <w:lang w:val="uk-UA"/>
              </w:rPr>
              <w:t>2.1.4</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SWOT аналіз.</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_Toc152170462 \h </w:instrText>
            </w:r>
            <w:r w:rsidR="009B58FE" w:rsidRPr="009B58FE">
              <w:rPr>
                <w:noProof/>
                <w:webHidden/>
              </w:rPr>
            </w:r>
            <w:r w:rsidR="009B58FE" w:rsidRPr="009B58FE">
              <w:rPr>
                <w:noProof/>
                <w:webHidden/>
              </w:rPr>
              <w:fldChar w:fldCharType="separate"/>
            </w:r>
            <w:r w:rsidR="009B58FE" w:rsidRPr="009B58FE">
              <w:rPr>
                <w:noProof/>
                <w:webHidden/>
              </w:rPr>
              <w:t>40</w:t>
            </w:r>
            <w:r w:rsidR="009B58FE" w:rsidRPr="009B58FE">
              <w:rPr>
                <w:noProof/>
                <w:webHidden/>
              </w:rPr>
              <w:fldChar w:fldCharType="end"/>
            </w:r>
          </w:hyperlink>
        </w:p>
        <w:p w14:paraId="5B7A3500" w14:textId="5F8E6C4B"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3" w:history="1">
            <w:r w:rsidR="009B58FE" w:rsidRPr="009B58FE">
              <w:rPr>
                <w:rStyle w:val="a6"/>
                <w:noProof/>
                <w:color w:val="auto"/>
                <w:lang w:val="uk-UA"/>
              </w:rPr>
              <w:t>2.1.5</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Метод номінальних груп.</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_Toc152170463 \h </w:instrText>
            </w:r>
            <w:r w:rsidR="009B58FE" w:rsidRPr="009B58FE">
              <w:rPr>
                <w:noProof/>
                <w:webHidden/>
              </w:rPr>
            </w:r>
            <w:r w:rsidR="009B58FE" w:rsidRPr="009B58FE">
              <w:rPr>
                <w:noProof/>
                <w:webHidden/>
              </w:rPr>
              <w:fldChar w:fldCharType="separate"/>
            </w:r>
            <w:r w:rsidR="009B58FE" w:rsidRPr="009B58FE">
              <w:rPr>
                <w:noProof/>
                <w:webHidden/>
              </w:rPr>
              <w:t>41</w:t>
            </w:r>
            <w:r w:rsidR="009B58FE" w:rsidRPr="009B58FE">
              <w:rPr>
                <w:noProof/>
                <w:webHidden/>
              </w:rPr>
              <w:fldChar w:fldCharType="end"/>
            </w:r>
          </w:hyperlink>
        </w:p>
        <w:p w14:paraId="7A5024BA" w14:textId="3BA04141"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4" w:history="1">
            <w:r w:rsidR="009B58FE" w:rsidRPr="009B58FE">
              <w:rPr>
                <w:rStyle w:val="a6"/>
                <w:noProof/>
                <w:color w:val="auto"/>
                <w:lang w:val="uk-UA"/>
              </w:rPr>
              <w:t>2.1.6</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Метод експертних оцінок.</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_Toc152170464 \h </w:instrText>
            </w:r>
            <w:r w:rsidR="009B58FE" w:rsidRPr="009B58FE">
              <w:rPr>
                <w:noProof/>
                <w:webHidden/>
              </w:rPr>
            </w:r>
            <w:r w:rsidR="009B58FE" w:rsidRPr="009B58FE">
              <w:rPr>
                <w:noProof/>
                <w:webHidden/>
              </w:rPr>
              <w:fldChar w:fldCharType="separate"/>
            </w:r>
            <w:r w:rsidR="009B58FE" w:rsidRPr="009B58FE">
              <w:rPr>
                <w:noProof/>
                <w:webHidden/>
              </w:rPr>
              <w:t>41</w:t>
            </w:r>
            <w:r w:rsidR="009B58FE" w:rsidRPr="009B58FE">
              <w:rPr>
                <w:noProof/>
                <w:webHidden/>
              </w:rPr>
              <w:fldChar w:fldCharType="end"/>
            </w:r>
          </w:hyperlink>
        </w:p>
        <w:p w14:paraId="6F9DEAB4" w14:textId="3F0F0D5E"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65" w:history="1">
            <w:r w:rsidR="009B58FE" w:rsidRPr="009B58FE">
              <w:rPr>
                <w:rStyle w:val="a6"/>
                <w:noProof/>
                <w:color w:val="auto"/>
                <w:lang w:val="uk-UA"/>
              </w:rPr>
              <w:t>2.2</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Огляд методів управління ризиками</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_Toc152170465 \h </w:instrText>
            </w:r>
            <w:r w:rsidR="009B58FE" w:rsidRPr="009B58FE">
              <w:rPr>
                <w:noProof/>
                <w:webHidden/>
              </w:rPr>
            </w:r>
            <w:r w:rsidR="009B58FE" w:rsidRPr="009B58FE">
              <w:rPr>
                <w:noProof/>
                <w:webHidden/>
              </w:rPr>
              <w:fldChar w:fldCharType="separate"/>
            </w:r>
            <w:r w:rsidR="009B58FE" w:rsidRPr="009B58FE">
              <w:rPr>
                <w:noProof/>
                <w:webHidden/>
              </w:rPr>
              <w:t>44</w:t>
            </w:r>
            <w:r w:rsidR="009B58FE" w:rsidRPr="009B58FE">
              <w:rPr>
                <w:noProof/>
                <w:webHidden/>
              </w:rPr>
              <w:fldChar w:fldCharType="end"/>
            </w:r>
          </w:hyperlink>
        </w:p>
        <w:p w14:paraId="1841F467" w14:textId="597ADA96"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6" w:history="1">
            <w:r w:rsidR="009B58FE" w:rsidRPr="009B58FE">
              <w:rPr>
                <w:rStyle w:val="a6"/>
                <w:noProof/>
                <w:color w:val="auto"/>
                <w:lang w:val="uk-UA"/>
              </w:rPr>
              <w:t>2.2.1</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Визначення параметрів граничного рівня.</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_Toc152170466 \h </w:instrText>
            </w:r>
            <w:r w:rsidR="009B58FE" w:rsidRPr="009B58FE">
              <w:rPr>
                <w:noProof/>
                <w:webHidden/>
              </w:rPr>
            </w:r>
            <w:r w:rsidR="009B58FE" w:rsidRPr="009B58FE">
              <w:rPr>
                <w:noProof/>
                <w:webHidden/>
              </w:rPr>
              <w:fldChar w:fldCharType="separate"/>
            </w:r>
            <w:r w:rsidR="009B58FE" w:rsidRPr="009B58FE">
              <w:rPr>
                <w:noProof/>
                <w:webHidden/>
              </w:rPr>
              <w:t>46</w:t>
            </w:r>
            <w:r w:rsidR="009B58FE" w:rsidRPr="009B58FE">
              <w:rPr>
                <w:noProof/>
                <w:webHidden/>
              </w:rPr>
              <w:fldChar w:fldCharType="end"/>
            </w:r>
          </w:hyperlink>
        </w:p>
        <w:p w14:paraId="3549D462" w14:textId="1E0B0FE3"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7" w:history="1">
            <w:r w:rsidR="009B58FE" w:rsidRPr="009B58FE">
              <w:rPr>
                <w:rStyle w:val="a6"/>
                <w:noProof/>
                <w:color w:val="auto"/>
                <w:lang w:val="uk-UA"/>
              </w:rPr>
              <w:t>2.2.2</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Оптимізаційні методи.</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_Toc152170467 \h </w:instrText>
            </w:r>
            <w:r w:rsidR="009B58FE" w:rsidRPr="009B58FE">
              <w:rPr>
                <w:noProof/>
                <w:webHidden/>
              </w:rPr>
            </w:r>
            <w:r w:rsidR="009B58FE" w:rsidRPr="009B58FE">
              <w:rPr>
                <w:noProof/>
                <w:webHidden/>
              </w:rPr>
              <w:fldChar w:fldCharType="separate"/>
            </w:r>
            <w:r w:rsidR="009B58FE" w:rsidRPr="009B58FE">
              <w:rPr>
                <w:noProof/>
                <w:webHidden/>
              </w:rPr>
              <w:t>47</w:t>
            </w:r>
            <w:r w:rsidR="009B58FE" w:rsidRPr="009B58FE">
              <w:rPr>
                <w:noProof/>
                <w:webHidden/>
              </w:rPr>
              <w:fldChar w:fldCharType="end"/>
            </w:r>
          </w:hyperlink>
        </w:p>
        <w:p w14:paraId="6C657995" w14:textId="6B02BA61"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8" w:history="1">
            <w:r w:rsidR="009B58FE" w:rsidRPr="009B58FE">
              <w:rPr>
                <w:rStyle w:val="a6"/>
                <w:noProof/>
                <w:color w:val="auto"/>
                <w:lang w:val="uk-UA"/>
              </w:rPr>
              <w:t>2.2.3</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Теорії ігор та статистичних рішень.</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_Toc152170468 \h </w:instrText>
            </w:r>
            <w:r w:rsidR="009B58FE" w:rsidRPr="009B58FE">
              <w:rPr>
                <w:noProof/>
                <w:webHidden/>
              </w:rPr>
            </w:r>
            <w:r w:rsidR="009B58FE" w:rsidRPr="009B58FE">
              <w:rPr>
                <w:noProof/>
                <w:webHidden/>
              </w:rPr>
              <w:fldChar w:fldCharType="separate"/>
            </w:r>
            <w:r w:rsidR="009B58FE" w:rsidRPr="009B58FE">
              <w:rPr>
                <w:noProof/>
                <w:webHidden/>
              </w:rPr>
              <w:t>47</w:t>
            </w:r>
            <w:r w:rsidR="009B58FE" w:rsidRPr="009B58FE">
              <w:rPr>
                <w:noProof/>
                <w:webHidden/>
              </w:rPr>
              <w:fldChar w:fldCharType="end"/>
            </w:r>
          </w:hyperlink>
        </w:p>
        <w:p w14:paraId="0BF63BFF" w14:textId="7AEF0EB0"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69" w:history="1">
            <w:r w:rsidR="009B58FE" w:rsidRPr="009B58FE">
              <w:rPr>
                <w:rStyle w:val="a6"/>
                <w:noProof/>
                <w:color w:val="auto"/>
                <w:lang w:val="uk-UA"/>
              </w:rPr>
              <w:t>2.2.4</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Метод ставки дисконту з поправкою на ризик.</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_Toc152170469 \h </w:instrText>
            </w:r>
            <w:r w:rsidR="009B58FE" w:rsidRPr="009B58FE">
              <w:rPr>
                <w:noProof/>
                <w:webHidden/>
              </w:rPr>
            </w:r>
            <w:r w:rsidR="009B58FE" w:rsidRPr="009B58FE">
              <w:rPr>
                <w:noProof/>
                <w:webHidden/>
              </w:rPr>
              <w:fldChar w:fldCharType="separate"/>
            </w:r>
            <w:r w:rsidR="009B58FE" w:rsidRPr="009B58FE">
              <w:rPr>
                <w:noProof/>
                <w:webHidden/>
              </w:rPr>
              <w:t>48</w:t>
            </w:r>
            <w:r w:rsidR="009B58FE" w:rsidRPr="009B58FE">
              <w:rPr>
                <w:noProof/>
                <w:webHidden/>
              </w:rPr>
              <w:fldChar w:fldCharType="end"/>
            </w:r>
          </w:hyperlink>
        </w:p>
        <w:p w14:paraId="00686AA6" w14:textId="158BA4CA"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70" w:history="1">
            <w:r w:rsidR="009B58FE" w:rsidRPr="009B58FE">
              <w:rPr>
                <w:rStyle w:val="a6"/>
                <w:noProof/>
                <w:color w:val="auto"/>
                <w:lang w:val="uk-UA"/>
              </w:rPr>
              <w:t>2.2.5</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Дерево рішень.</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_Toc152170470 \h </w:instrText>
            </w:r>
            <w:r w:rsidR="009B58FE" w:rsidRPr="009B58FE">
              <w:rPr>
                <w:noProof/>
                <w:webHidden/>
              </w:rPr>
            </w:r>
            <w:r w:rsidR="009B58FE" w:rsidRPr="009B58FE">
              <w:rPr>
                <w:noProof/>
                <w:webHidden/>
              </w:rPr>
              <w:fldChar w:fldCharType="separate"/>
            </w:r>
            <w:r w:rsidR="009B58FE" w:rsidRPr="009B58FE">
              <w:rPr>
                <w:noProof/>
                <w:webHidden/>
              </w:rPr>
              <w:t>48</w:t>
            </w:r>
            <w:r w:rsidR="009B58FE" w:rsidRPr="009B58FE">
              <w:rPr>
                <w:noProof/>
                <w:webHidden/>
              </w:rPr>
              <w:fldChar w:fldCharType="end"/>
            </w:r>
          </w:hyperlink>
        </w:p>
        <w:p w14:paraId="40D020F2" w14:textId="4EE6AD7D" w:rsidR="009B58FE" w:rsidRPr="009B58FE" w:rsidRDefault="00BF2E81" w:rsidP="009B58FE">
          <w:pPr>
            <w:pStyle w:val="21"/>
            <w:tabs>
              <w:tab w:val="left" w:pos="1100"/>
              <w:tab w:val="right" w:leader="dot" w:pos="9628"/>
            </w:tabs>
            <w:spacing w:after="0"/>
            <w:ind w:firstLine="146"/>
            <w:rPr>
              <w:rFonts w:asciiTheme="minorHAnsi" w:eastAsiaTheme="minorEastAsia" w:hAnsiTheme="minorHAnsi" w:cstheme="minorBidi"/>
              <w:noProof/>
              <w:kern w:val="2"/>
              <w:sz w:val="22"/>
              <w:szCs w:val="22"/>
              <w:lang w:val="uk-UA" w:eastAsia="uk-UA"/>
              <w14:ligatures w14:val="standardContextual"/>
            </w:rPr>
          </w:pPr>
          <w:hyperlink w:anchor="_Toc152170471" w:history="1">
            <w:r w:rsidR="009B58FE" w:rsidRPr="009B58FE">
              <w:rPr>
                <w:rStyle w:val="a6"/>
                <w:noProof/>
                <w:color w:val="auto"/>
                <w:lang w:val="uk-UA"/>
              </w:rPr>
              <w:t>2.2.6</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Метод достовірних еквівалентів.</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_Toc152170471 \h </w:instrText>
            </w:r>
            <w:r w:rsidR="009B58FE" w:rsidRPr="009B58FE">
              <w:rPr>
                <w:noProof/>
                <w:webHidden/>
              </w:rPr>
            </w:r>
            <w:r w:rsidR="009B58FE" w:rsidRPr="009B58FE">
              <w:rPr>
                <w:noProof/>
                <w:webHidden/>
              </w:rPr>
              <w:fldChar w:fldCharType="separate"/>
            </w:r>
            <w:r w:rsidR="009B58FE" w:rsidRPr="009B58FE">
              <w:rPr>
                <w:noProof/>
                <w:webHidden/>
              </w:rPr>
              <w:t>48</w:t>
            </w:r>
            <w:r w:rsidR="009B58FE" w:rsidRPr="009B58FE">
              <w:rPr>
                <w:noProof/>
                <w:webHidden/>
              </w:rPr>
              <w:fldChar w:fldCharType="end"/>
            </w:r>
          </w:hyperlink>
        </w:p>
        <w:p w14:paraId="0B8CB810" w14:textId="61D10376"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72" w:history="1">
            <w:r w:rsidR="009B58FE" w:rsidRPr="009B58FE">
              <w:rPr>
                <w:rStyle w:val="a6"/>
                <w:noProof/>
                <w:color w:val="auto"/>
                <w:lang w:val="uk-UA"/>
              </w:rPr>
              <w:t>2.3</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noProof/>
                <w:color w:val="auto"/>
                <w:lang w:val="uk-UA"/>
              </w:rPr>
              <w:t>Математична модель мінімізації ризикових втрат, зорієнтована на оптимізацію процесів проектування програмного забезпечення</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_Toc152170472 \h </w:instrText>
            </w:r>
            <w:r w:rsidR="009B58FE" w:rsidRPr="009B58FE">
              <w:rPr>
                <w:noProof/>
                <w:webHidden/>
              </w:rPr>
            </w:r>
            <w:r w:rsidR="009B58FE" w:rsidRPr="009B58FE">
              <w:rPr>
                <w:noProof/>
                <w:webHidden/>
              </w:rPr>
              <w:fldChar w:fldCharType="separate"/>
            </w:r>
            <w:r w:rsidR="009B58FE" w:rsidRPr="009B58FE">
              <w:rPr>
                <w:noProof/>
                <w:webHidden/>
              </w:rPr>
              <w:t>50</w:t>
            </w:r>
            <w:r w:rsidR="009B58FE" w:rsidRPr="009B58FE">
              <w:rPr>
                <w:noProof/>
                <w:webHidden/>
              </w:rPr>
              <w:fldChar w:fldCharType="end"/>
            </w:r>
          </w:hyperlink>
        </w:p>
        <w:p w14:paraId="307DFF00" w14:textId="18928BE9"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73" w:history="1">
            <w:r w:rsidR="009B58FE" w:rsidRPr="009B58FE">
              <w:rPr>
                <w:rStyle w:val="a6"/>
                <w:noProof/>
                <w:color w:val="auto"/>
                <w:lang w:val="uk-UA"/>
              </w:rPr>
              <w:t xml:space="preserve">РОЗДІЛ 3 </w:t>
            </w:r>
            <w:r w:rsidR="009B58FE" w:rsidRPr="009B58FE">
              <w:rPr>
                <w:rStyle w:val="a6"/>
                <w:noProof/>
                <w:color w:val="auto"/>
                <w:highlight w:val="white"/>
                <w:lang w:val="uk-UA"/>
              </w:rPr>
              <w:t>ЗАПРОВАДЖЕННЯ ВДОСКОНАЛЕННЯ У ПРОЦЕСИ ПРОЄКТУВАННЯ ПРОГРАМНОГО ЗАБЕЗПЕЧЕННЯ ШЛЯХОМ ЗМЕНШЕННЯ РИЗИКІВ</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_Toc152170473 \h </w:instrText>
            </w:r>
            <w:r w:rsidR="009B58FE" w:rsidRPr="009B58FE">
              <w:rPr>
                <w:noProof/>
                <w:webHidden/>
              </w:rPr>
            </w:r>
            <w:r w:rsidR="009B58FE" w:rsidRPr="009B58FE">
              <w:rPr>
                <w:noProof/>
                <w:webHidden/>
              </w:rPr>
              <w:fldChar w:fldCharType="separate"/>
            </w:r>
            <w:r w:rsidR="009B58FE" w:rsidRPr="009B58FE">
              <w:rPr>
                <w:noProof/>
                <w:webHidden/>
              </w:rPr>
              <w:t>53</w:t>
            </w:r>
            <w:r w:rsidR="009B58FE" w:rsidRPr="009B58FE">
              <w:rPr>
                <w:noProof/>
                <w:webHidden/>
              </w:rPr>
              <w:fldChar w:fldCharType="end"/>
            </w:r>
          </w:hyperlink>
        </w:p>
        <w:p w14:paraId="6CAC7DE3" w14:textId="2147B4B6"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74" w:history="1">
            <w:r w:rsidR="009B58FE" w:rsidRPr="009B58FE">
              <w:rPr>
                <w:rStyle w:val="a6"/>
                <w:rFonts w:eastAsia="Times New Roman"/>
                <w:noProof/>
                <w:color w:val="auto"/>
                <w:lang w:val="uk-UA"/>
              </w:rPr>
              <w:t>3.1</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rFonts w:eastAsia="Times New Roman"/>
                <w:noProof/>
                <w:color w:val="auto"/>
                <w:lang w:val="uk-UA"/>
              </w:rPr>
              <w:t>Визначення ризиків проєкту на підприємстві</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_Toc152170474 \h </w:instrText>
            </w:r>
            <w:r w:rsidR="009B58FE" w:rsidRPr="009B58FE">
              <w:rPr>
                <w:noProof/>
                <w:webHidden/>
              </w:rPr>
            </w:r>
            <w:r w:rsidR="009B58FE" w:rsidRPr="009B58FE">
              <w:rPr>
                <w:noProof/>
                <w:webHidden/>
              </w:rPr>
              <w:fldChar w:fldCharType="separate"/>
            </w:r>
            <w:r w:rsidR="009B58FE" w:rsidRPr="009B58FE">
              <w:rPr>
                <w:noProof/>
                <w:webHidden/>
              </w:rPr>
              <w:t>53</w:t>
            </w:r>
            <w:r w:rsidR="009B58FE" w:rsidRPr="009B58FE">
              <w:rPr>
                <w:noProof/>
                <w:webHidden/>
              </w:rPr>
              <w:fldChar w:fldCharType="end"/>
            </w:r>
          </w:hyperlink>
        </w:p>
        <w:p w14:paraId="306653F8" w14:textId="6E549999"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75" w:history="1">
            <w:r w:rsidR="009B58FE" w:rsidRPr="009B58FE">
              <w:rPr>
                <w:rStyle w:val="a6"/>
                <w:rFonts w:eastAsia="Times New Roman"/>
                <w:noProof/>
                <w:color w:val="auto"/>
                <w:lang w:val="uk-UA"/>
              </w:rPr>
              <w:t>3.2</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rFonts w:eastAsia="Times New Roman"/>
                <w:noProof/>
                <w:color w:val="auto"/>
                <w:lang w:val="uk-UA"/>
              </w:rPr>
              <w:t>Впровадження моделі мінімізації ризикових збитків для проекту на підприємстві</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_Toc152170475 \h </w:instrText>
            </w:r>
            <w:r w:rsidR="009B58FE" w:rsidRPr="009B58FE">
              <w:rPr>
                <w:noProof/>
                <w:webHidden/>
              </w:rPr>
            </w:r>
            <w:r w:rsidR="009B58FE" w:rsidRPr="009B58FE">
              <w:rPr>
                <w:noProof/>
                <w:webHidden/>
              </w:rPr>
              <w:fldChar w:fldCharType="separate"/>
            </w:r>
            <w:r w:rsidR="009B58FE" w:rsidRPr="009B58FE">
              <w:rPr>
                <w:noProof/>
                <w:webHidden/>
              </w:rPr>
              <w:t>59</w:t>
            </w:r>
            <w:r w:rsidR="009B58FE" w:rsidRPr="009B58FE">
              <w:rPr>
                <w:noProof/>
                <w:webHidden/>
              </w:rPr>
              <w:fldChar w:fldCharType="end"/>
            </w:r>
          </w:hyperlink>
        </w:p>
        <w:p w14:paraId="60B01726" w14:textId="3682AE84"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76" w:history="1">
            <w:r w:rsidR="009B58FE" w:rsidRPr="009B58FE">
              <w:rPr>
                <w:rStyle w:val="a6"/>
                <w:rFonts w:eastAsia="Times New Roman"/>
                <w:noProof/>
                <w:color w:val="auto"/>
                <w:lang w:val="uk-UA"/>
              </w:rPr>
              <w:t>3.3</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rFonts w:eastAsia="Times New Roman"/>
                <w:noProof/>
                <w:color w:val="auto"/>
                <w:lang w:val="uk-UA"/>
              </w:rPr>
              <w:t>Планування та впровадження заходів зі зниження ризиків</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_Toc152170476 \h </w:instrText>
            </w:r>
            <w:r w:rsidR="009B58FE" w:rsidRPr="009B58FE">
              <w:rPr>
                <w:noProof/>
                <w:webHidden/>
              </w:rPr>
            </w:r>
            <w:r w:rsidR="009B58FE" w:rsidRPr="009B58FE">
              <w:rPr>
                <w:noProof/>
                <w:webHidden/>
              </w:rPr>
              <w:fldChar w:fldCharType="separate"/>
            </w:r>
            <w:r w:rsidR="009B58FE" w:rsidRPr="009B58FE">
              <w:rPr>
                <w:noProof/>
                <w:webHidden/>
              </w:rPr>
              <w:t>62</w:t>
            </w:r>
            <w:r w:rsidR="009B58FE" w:rsidRPr="009B58FE">
              <w:rPr>
                <w:noProof/>
                <w:webHidden/>
              </w:rPr>
              <w:fldChar w:fldCharType="end"/>
            </w:r>
          </w:hyperlink>
        </w:p>
        <w:p w14:paraId="5E7506A3" w14:textId="07E3C55A" w:rsidR="009B58FE" w:rsidRPr="009B58FE" w:rsidRDefault="00BF2E81" w:rsidP="009B58FE">
          <w:pPr>
            <w:pStyle w:val="21"/>
            <w:tabs>
              <w:tab w:val="left" w:pos="880"/>
              <w:tab w:val="right" w:leader="dot" w:pos="9628"/>
            </w:tabs>
            <w:spacing w:after="0"/>
            <w:rPr>
              <w:rFonts w:asciiTheme="minorHAnsi" w:eastAsiaTheme="minorEastAsia" w:hAnsiTheme="minorHAnsi" w:cstheme="minorBidi"/>
              <w:noProof/>
              <w:kern w:val="2"/>
              <w:sz w:val="22"/>
              <w:szCs w:val="22"/>
              <w:lang w:val="uk-UA" w:eastAsia="uk-UA"/>
              <w14:ligatures w14:val="standardContextual"/>
            </w:rPr>
          </w:pPr>
          <w:hyperlink w:anchor="_Toc152170477" w:history="1">
            <w:r w:rsidR="009B58FE" w:rsidRPr="009B58FE">
              <w:rPr>
                <w:rStyle w:val="a6"/>
                <w:rFonts w:eastAsia="Times New Roman"/>
                <w:noProof/>
                <w:color w:val="auto"/>
                <w:lang w:val="uk-UA"/>
              </w:rPr>
              <w:t>3.4</w:t>
            </w:r>
            <w:r w:rsidR="009B58FE" w:rsidRPr="009B58FE">
              <w:rPr>
                <w:rFonts w:asciiTheme="minorHAnsi" w:eastAsiaTheme="minorEastAsia" w:hAnsiTheme="minorHAnsi" w:cstheme="minorBidi"/>
                <w:noProof/>
                <w:kern w:val="2"/>
                <w:sz w:val="22"/>
                <w:szCs w:val="22"/>
                <w:lang w:val="uk-UA" w:eastAsia="uk-UA"/>
                <w14:ligatures w14:val="standardContextual"/>
              </w:rPr>
              <w:tab/>
            </w:r>
            <w:r w:rsidR="009B58FE" w:rsidRPr="009B58FE">
              <w:rPr>
                <w:rStyle w:val="a6"/>
                <w:rFonts w:eastAsia="Times New Roman"/>
                <w:noProof/>
                <w:color w:val="auto"/>
                <w:lang w:val="uk-UA"/>
              </w:rPr>
              <w:t>Впровадження моделі мінімізації ризикових збитків для проекту на підприємстві</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_Toc152170477 \h </w:instrText>
            </w:r>
            <w:r w:rsidR="009B58FE" w:rsidRPr="009B58FE">
              <w:rPr>
                <w:noProof/>
                <w:webHidden/>
              </w:rPr>
            </w:r>
            <w:r w:rsidR="009B58FE" w:rsidRPr="009B58FE">
              <w:rPr>
                <w:noProof/>
                <w:webHidden/>
              </w:rPr>
              <w:fldChar w:fldCharType="separate"/>
            </w:r>
            <w:r w:rsidR="009B58FE" w:rsidRPr="009B58FE">
              <w:rPr>
                <w:noProof/>
                <w:webHidden/>
              </w:rPr>
              <w:t>69</w:t>
            </w:r>
            <w:r w:rsidR="009B58FE" w:rsidRPr="009B58FE">
              <w:rPr>
                <w:noProof/>
                <w:webHidden/>
              </w:rPr>
              <w:fldChar w:fldCharType="end"/>
            </w:r>
          </w:hyperlink>
        </w:p>
        <w:p w14:paraId="4A8C8264" w14:textId="535FBED9"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78" w:history="1">
            <w:r w:rsidR="009B58FE" w:rsidRPr="009B58FE">
              <w:rPr>
                <w:rStyle w:val="a6"/>
                <w:noProof/>
                <w:color w:val="auto"/>
                <w:lang w:val="uk-UA"/>
              </w:rPr>
              <w:t>ВИСНОВКИ</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_Toc152170478 \h </w:instrText>
            </w:r>
            <w:r w:rsidR="009B58FE" w:rsidRPr="009B58FE">
              <w:rPr>
                <w:noProof/>
                <w:webHidden/>
              </w:rPr>
            </w:r>
            <w:r w:rsidR="009B58FE" w:rsidRPr="009B58FE">
              <w:rPr>
                <w:noProof/>
                <w:webHidden/>
              </w:rPr>
              <w:fldChar w:fldCharType="separate"/>
            </w:r>
            <w:r w:rsidR="009B58FE" w:rsidRPr="009B58FE">
              <w:rPr>
                <w:noProof/>
                <w:webHidden/>
              </w:rPr>
              <w:t>74</w:t>
            </w:r>
            <w:r w:rsidR="009B58FE" w:rsidRPr="009B58FE">
              <w:rPr>
                <w:noProof/>
                <w:webHidden/>
              </w:rPr>
              <w:fldChar w:fldCharType="end"/>
            </w:r>
          </w:hyperlink>
        </w:p>
        <w:p w14:paraId="0B7314BE" w14:textId="67B1E2FD" w:rsidR="009B58FE" w:rsidRPr="009B58FE" w:rsidRDefault="00BF2E81" w:rsidP="009B58FE">
          <w:pPr>
            <w:pStyle w:val="11"/>
            <w:spacing w:after="0"/>
            <w:rPr>
              <w:rFonts w:asciiTheme="minorHAnsi" w:eastAsiaTheme="minorEastAsia" w:hAnsiTheme="minorHAnsi" w:cstheme="minorBidi"/>
              <w:noProof/>
              <w:kern w:val="2"/>
              <w:sz w:val="22"/>
              <w:szCs w:val="22"/>
              <w:lang w:val="uk-UA" w:eastAsia="uk-UA"/>
              <w14:ligatures w14:val="standardContextual"/>
            </w:rPr>
          </w:pPr>
          <w:hyperlink w:anchor="_Toc152170479" w:history="1">
            <w:r w:rsidR="009B58FE" w:rsidRPr="009B58FE">
              <w:rPr>
                <w:rStyle w:val="a6"/>
                <w:noProof/>
                <w:color w:val="auto"/>
                <w:lang w:val="uk-UA"/>
              </w:rPr>
              <w:t>СПИСОК</w:t>
            </w:r>
            <w:r w:rsidR="009B58FE" w:rsidRPr="009B58FE">
              <w:rPr>
                <w:rStyle w:val="a6"/>
                <w:noProof/>
                <w:color w:val="auto"/>
                <w:spacing w:val="-8"/>
                <w:lang w:val="uk-UA"/>
              </w:rPr>
              <w:t xml:space="preserve"> </w:t>
            </w:r>
            <w:r w:rsidR="009B58FE" w:rsidRPr="009B58FE">
              <w:rPr>
                <w:rStyle w:val="a6"/>
                <w:noProof/>
                <w:color w:val="auto"/>
                <w:lang w:val="uk-UA"/>
              </w:rPr>
              <w:t>ВИКОРИСТАНИХ</w:t>
            </w:r>
            <w:r w:rsidR="009B58FE" w:rsidRPr="009B58FE">
              <w:rPr>
                <w:rStyle w:val="a6"/>
                <w:noProof/>
                <w:color w:val="auto"/>
                <w:spacing w:val="-7"/>
                <w:lang w:val="uk-UA"/>
              </w:rPr>
              <w:t xml:space="preserve"> </w:t>
            </w:r>
            <w:r w:rsidR="009B58FE" w:rsidRPr="009B58FE">
              <w:rPr>
                <w:rStyle w:val="a6"/>
                <w:noProof/>
                <w:color w:val="auto"/>
                <w:lang w:val="uk-UA"/>
              </w:rPr>
              <w:t>ДЖЕРЕЛ</w:t>
            </w:r>
            <w:r w:rsidR="009B58FE" w:rsidRPr="009B58FE">
              <w:rPr>
                <w:noProof/>
                <w:webHidden/>
              </w:rPr>
              <w:tab/>
            </w:r>
            <w:r w:rsidR="009B58FE" w:rsidRPr="009B58FE">
              <w:rPr>
                <w:noProof/>
                <w:webHidden/>
              </w:rPr>
              <w:fldChar w:fldCharType="begin"/>
            </w:r>
            <w:r w:rsidR="009B58FE" w:rsidRPr="009B58FE">
              <w:rPr>
                <w:noProof/>
                <w:webHidden/>
              </w:rPr>
              <w:instrText xml:space="preserve"> PAGEREF _Toc152170479 \h </w:instrText>
            </w:r>
            <w:r w:rsidR="009B58FE" w:rsidRPr="009B58FE">
              <w:rPr>
                <w:noProof/>
                <w:webHidden/>
              </w:rPr>
            </w:r>
            <w:r w:rsidR="009B58FE" w:rsidRPr="009B58FE">
              <w:rPr>
                <w:noProof/>
                <w:webHidden/>
              </w:rPr>
              <w:fldChar w:fldCharType="separate"/>
            </w:r>
            <w:r w:rsidR="009B58FE" w:rsidRPr="009B58FE">
              <w:rPr>
                <w:noProof/>
                <w:webHidden/>
              </w:rPr>
              <w:t>75</w:t>
            </w:r>
            <w:r w:rsidR="009B58FE" w:rsidRPr="009B58FE">
              <w:rPr>
                <w:noProof/>
                <w:webHidden/>
              </w:rPr>
              <w:fldChar w:fldCharType="end"/>
            </w:r>
          </w:hyperlink>
        </w:p>
        <w:p w14:paraId="0BE6ADB7" w14:textId="58EF6B67" w:rsidR="00D251AF" w:rsidRPr="00BE1E6B" w:rsidRDefault="00D251AF" w:rsidP="009B58FE">
          <w:pPr>
            <w:pStyle w:val="11"/>
            <w:rPr>
              <w:lang w:val="uk-UA"/>
            </w:rPr>
          </w:pPr>
          <w:r w:rsidRPr="009B58FE">
            <w:rPr>
              <w:lang w:val="uk-UA"/>
            </w:rPr>
            <w:fldChar w:fldCharType="end"/>
          </w:r>
        </w:p>
      </w:sdtContent>
    </w:sdt>
    <w:p w14:paraId="65CA08A7" w14:textId="77777777" w:rsidR="00BF4A20" w:rsidRDefault="00BF4A20">
      <w:pPr>
        <w:rPr>
          <w:rFonts w:eastAsia="Times New Roman"/>
          <w:b/>
          <w:bCs/>
          <w:highlight w:val="yellow"/>
          <w:lang w:val="uk-UA"/>
        </w:rPr>
      </w:pPr>
      <w:bookmarkStart w:id="6" w:name="_Toc121665357"/>
      <w:r>
        <w:rPr>
          <w:highlight w:val="yellow"/>
          <w:lang w:val="uk-UA"/>
        </w:rPr>
        <w:br w:type="page"/>
      </w:r>
    </w:p>
    <w:p w14:paraId="6293D0A0" w14:textId="0D17D16D" w:rsidR="00737014" w:rsidRPr="009B58FE" w:rsidRDefault="00680765" w:rsidP="007732CC">
      <w:pPr>
        <w:pStyle w:val="1"/>
        <w:numPr>
          <w:ilvl w:val="0"/>
          <w:numId w:val="0"/>
        </w:numPr>
        <w:spacing w:line="360" w:lineRule="auto"/>
        <w:ind w:left="432"/>
        <w:rPr>
          <w:b w:val="0"/>
          <w:bCs w:val="0"/>
          <w:lang w:val="uk-UA"/>
        </w:rPr>
      </w:pPr>
      <w:bookmarkStart w:id="7" w:name="_Toc152170451"/>
      <w:r w:rsidRPr="009B58FE">
        <w:rPr>
          <w:lang w:val="uk-UA"/>
        </w:rPr>
        <w:lastRenderedPageBreak/>
        <w:t>ПЕРЕЛІК УМОВНИХ ПОЗНАЧЕНЬ, СИМВОЛІВ, СКОРОЧЕНЬ І ТЕРМІНІВ</w:t>
      </w:r>
      <w:bookmarkEnd w:id="6"/>
      <w:bookmarkEnd w:id="7"/>
    </w:p>
    <w:p w14:paraId="6E03E427" w14:textId="77777777" w:rsidR="00B8051E" w:rsidRDefault="00B8051E" w:rsidP="00680765">
      <w:pPr>
        <w:jc w:val="center"/>
        <w:rPr>
          <w:b/>
          <w:bCs/>
          <w:lang w:val="uk-UA"/>
        </w:rPr>
      </w:pPr>
    </w:p>
    <w:p w14:paraId="5269AAC7" w14:textId="77777777" w:rsidR="009B58FE" w:rsidRPr="009B58FE" w:rsidRDefault="009B58FE" w:rsidP="00680765">
      <w:pPr>
        <w:jc w:val="center"/>
        <w:rPr>
          <w:b/>
          <w:bCs/>
          <w:lang w:val="uk-UA"/>
        </w:rPr>
      </w:pPr>
    </w:p>
    <w:p w14:paraId="5C923C5B" w14:textId="5F2DE6DD" w:rsidR="00851533" w:rsidRPr="009B58FE" w:rsidRDefault="009B58FE" w:rsidP="009B58FE">
      <w:pPr>
        <w:widowControl w:val="0"/>
        <w:autoSpaceDE w:val="0"/>
        <w:autoSpaceDN w:val="0"/>
        <w:spacing w:before="1"/>
        <w:ind w:right="-1"/>
        <w:jc w:val="both"/>
        <w:rPr>
          <w:rFonts w:eastAsia="Times New Roman"/>
          <w:bCs/>
          <w:lang w:val="en-US"/>
        </w:rPr>
      </w:pPr>
      <w:r w:rsidRPr="009B58FE">
        <w:rPr>
          <w:rFonts w:eastAsia="Times New Roman"/>
          <w:b/>
          <w:bCs/>
          <w:lang w:val="uk-UA"/>
        </w:rPr>
        <w:t>SDLC</w:t>
      </w:r>
      <w:r w:rsidR="00856E34" w:rsidRPr="009B58FE">
        <w:rPr>
          <w:rFonts w:eastAsia="Times New Roman"/>
          <w:b/>
          <w:lang w:val="uk-UA"/>
        </w:rPr>
        <w:t xml:space="preserve"> – </w:t>
      </w:r>
      <w:proofErr w:type="spellStart"/>
      <w:r w:rsidRPr="009B58FE">
        <w:rPr>
          <w:lang w:val="uk-UA"/>
        </w:rPr>
        <w:t>Software</w:t>
      </w:r>
      <w:proofErr w:type="spellEnd"/>
      <w:r w:rsidRPr="009B58FE">
        <w:rPr>
          <w:lang w:val="uk-UA"/>
        </w:rPr>
        <w:t xml:space="preserve"> </w:t>
      </w:r>
      <w:proofErr w:type="spellStart"/>
      <w:r w:rsidRPr="009B58FE">
        <w:rPr>
          <w:lang w:val="uk-UA"/>
        </w:rPr>
        <w:t>Development</w:t>
      </w:r>
      <w:proofErr w:type="spellEnd"/>
      <w:r w:rsidRPr="009B58FE">
        <w:rPr>
          <w:lang w:val="uk-UA"/>
        </w:rPr>
        <w:t xml:space="preserve"> </w:t>
      </w:r>
      <w:proofErr w:type="spellStart"/>
      <w:r w:rsidRPr="009B58FE">
        <w:rPr>
          <w:lang w:val="uk-UA"/>
        </w:rPr>
        <w:t>Life</w:t>
      </w:r>
      <w:proofErr w:type="spellEnd"/>
      <w:r w:rsidRPr="009B58FE">
        <w:rPr>
          <w:lang w:val="uk-UA"/>
        </w:rPr>
        <w:t xml:space="preserve"> </w:t>
      </w:r>
      <w:proofErr w:type="spellStart"/>
      <w:r w:rsidRPr="009B58FE">
        <w:rPr>
          <w:lang w:val="uk-UA"/>
        </w:rPr>
        <w:t>Cycle</w:t>
      </w:r>
      <w:proofErr w:type="spellEnd"/>
      <w:r>
        <w:rPr>
          <w:lang w:val="en-US"/>
        </w:rPr>
        <w:t>.</w:t>
      </w:r>
    </w:p>
    <w:p w14:paraId="4B702FEF" w14:textId="44EC4099" w:rsidR="00851533" w:rsidRPr="009B58FE" w:rsidRDefault="009B58FE" w:rsidP="009B58FE">
      <w:pPr>
        <w:widowControl w:val="0"/>
        <w:autoSpaceDE w:val="0"/>
        <w:autoSpaceDN w:val="0"/>
        <w:spacing w:before="1"/>
        <w:ind w:right="-1"/>
        <w:jc w:val="both"/>
        <w:rPr>
          <w:rFonts w:eastAsia="Times New Roman"/>
          <w:bCs/>
          <w:lang w:val="uk-UA"/>
        </w:rPr>
      </w:pPr>
      <w:r w:rsidRPr="009B58FE">
        <w:rPr>
          <w:rFonts w:eastAsia="Times New Roman"/>
          <w:b/>
          <w:bCs/>
          <w:lang w:val="uk-UA"/>
        </w:rPr>
        <w:t>ІОП</w:t>
      </w:r>
      <w:r w:rsidR="00D82371" w:rsidRPr="009B58FE">
        <w:rPr>
          <w:rFonts w:eastAsia="Times New Roman"/>
          <w:bCs/>
          <w:lang w:val="uk-UA"/>
        </w:rPr>
        <w:t xml:space="preserve"> </w:t>
      </w:r>
      <w:r w:rsidR="00F8527C" w:rsidRPr="009B58FE">
        <w:rPr>
          <w:rFonts w:eastAsia="Times New Roman"/>
          <w:b/>
          <w:lang w:val="uk-UA"/>
        </w:rPr>
        <w:t xml:space="preserve">– </w:t>
      </w:r>
      <w:r w:rsidRPr="009B58FE">
        <w:rPr>
          <w:lang w:val="uk-UA"/>
        </w:rPr>
        <w:t>Ідентифікація основних причин</w:t>
      </w:r>
      <w:r w:rsidR="00851533" w:rsidRPr="009B58FE">
        <w:rPr>
          <w:rFonts w:eastAsia="Times New Roman"/>
          <w:bCs/>
          <w:lang w:val="uk-UA"/>
        </w:rPr>
        <w:t>.</w:t>
      </w:r>
    </w:p>
    <w:p w14:paraId="53597A1E" w14:textId="0901420C" w:rsidR="00851533" w:rsidRPr="009B58FE" w:rsidRDefault="009B58FE" w:rsidP="009B58FE">
      <w:pPr>
        <w:widowControl w:val="0"/>
        <w:autoSpaceDE w:val="0"/>
        <w:autoSpaceDN w:val="0"/>
        <w:spacing w:before="1"/>
        <w:ind w:right="-1"/>
        <w:jc w:val="both"/>
        <w:rPr>
          <w:rFonts w:eastAsia="Times New Roman"/>
          <w:lang w:val="en-US"/>
        </w:rPr>
      </w:pPr>
      <w:r w:rsidRPr="009B58FE">
        <w:rPr>
          <w:rFonts w:eastAsia="Times New Roman"/>
          <w:b/>
          <w:bCs/>
          <w:lang w:val="uk-UA"/>
        </w:rPr>
        <w:t>SWOT</w:t>
      </w:r>
      <w:r w:rsidR="00F8527C" w:rsidRPr="009B58FE">
        <w:rPr>
          <w:rFonts w:eastAsia="Times New Roman"/>
          <w:bCs/>
          <w:lang w:val="uk-UA"/>
        </w:rPr>
        <w:t xml:space="preserve"> </w:t>
      </w:r>
      <w:r w:rsidR="00F8527C" w:rsidRPr="009B58FE">
        <w:rPr>
          <w:rFonts w:eastAsia="Times New Roman"/>
          <w:b/>
          <w:lang w:val="uk-UA"/>
        </w:rPr>
        <w:t>–</w:t>
      </w:r>
      <w:r w:rsidRPr="009B58FE">
        <w:rPr>
          <w:rFonts w:eastAsia="Times New Roman"/>
          <w:b/>
          <w:lang w:val="uk-UA"/>
        </w:rPr>
        <w:t xml:space="preserve"> </w:t>
      </w:r>
      <w:r w:rsidRPr="009B58FE">
        <w:rPr>
          <w:lang w:val="uk-UA"/>
        </w:rPr>
        <w:t xml:space="preserve">акронім – </w:t>
      </w:r>
      <w:proofErr w:type="spellStart"/>
      <w:r w:rsidRPr="009B58FE">
        <w:rPr>
          <w:lang w:val="uk-UA"/>
        </w:rPr>
        <w:t>Strengths</w:t>
      </w:r>
      <w:proofErr w:type="spellEnd"/>
      <w:r w:rsidRPr="009B58FE">
        <w:rPr>
          <w:lang w:val="uk-UA"/>
        </w:rPr>
        <w:t xml:space="preserve"> </w:t>
      </w:r>
      <w:r>
        <w:rPr>
          <w:lang w:val="uk-UA"/>
        </w:rPr>
        <w:t>(</w:t>
      </w:r>
      <w:r w:rsidRPr="009B58FE">
        <w:rPr>
          <w:lang w:val="uk-UA"/>
        </w:rPr>
        <w:t>переваги</w:t>
      </w:r>
      <w:r>
        <w:rPr>
          <w:lang w:val="uk-UA"/>
        </w:rPr>
        <w:t>)</w:t>
      </w:r>
      <w:r w:rsidRPr="009B58FE">
        <w:rPr>
          <w:lang w:val="uk-UA"/>
        </w:rPr>
        <w:t xml:space="preserve">, </w:t>
      </w:r>
      <w:proofErr w:type="spellStart"/>
      <w:r w:rsidRPr="009B58FE">
        <w:rPr>
          <w:lang w:val="uk-UA"/>
        </w:rPr>
        <w:t>Weaknesses</w:t>
      </w:r>
      <w:proofErr w:type="spellEnd"/>
      <w:r w:rsidRPr="009B58FE">
        <w:rPr>
          <w:lang w:val="uk-UA"/>
        </w:rPr>
        <w:t xml:space="preserve"> </w:t>
      </w:r>
      <w:r>
        <w:rPr>
          <w:lang w:val="uk-UA"/>
        </w:rPr>
        <w:t>(</w:t>
      </w:r>
      <w:r w:rsidRPr="009B58FE">
        <w:rPr>
          <w:lang w:val="uk-UA"/>
        </w:rPr>
        <w:t>недоліки</w:t>
      </w:r>
      <w:r>
        <w:rPr>
          <w:lang w:val="uk-UA"/>
        </w:rPr>
        <w:t>)</w:t>
      </w:r>
      <w:r w:rsidRPr="009B58FE">
        <w:rPr>
          <w:lang w:val="uk-UA"/>
        </w:rPr>
        <w:t xml:space="preserve">, </w:t>
      </w:r>
      <w:proofErr w:type="spellStart"/>
      <w:r w:rsidRPr="009B58FE">
        <w:rPr>
          <w:lang w:val="uk-UA"/>
        </w:rPr>
        <w:t>Opportunities</w:t>
      </w:r>
      <w:proofErr w:type="spellEnd"/>
      <w:r w:rsidRPr="009B58FE">
        <w:rPr>
          <w:lang w:val="uk-UA"/>
        </w:rPr>
        <w:t xml:space="preserve"> </w:t>
      </w:r>
      <w:r>
        <w:rPr>
          <w:lang w:val="uk-UA"/>
        </w:rPr>
        <w:t>(</w:t>
      </w:r>
      <w:r w:rsidRPr="009B58FE">
        <w:rPr>
          <w:lang w:val="uk-UA"/>
        </w:rPr>
        <w:t>можливості</w:t>
      </w:r>
      <w:r>
        <w:rPr>
          <w:lang w:val="uk-UA"/>
        </w:rPr>
        <w:t>)</w:t>
      </w:r>
      <w:r w:rsidRPr="009B58FE">
        <w:rPr>
          <w:lang w:val="uk-UA"/>
        </w:rPr>
        <w:t xml:space="preserve"> та </w:t>
      </w:r>
      <w:proofErr w:type="spellStart"/>
      <w:r w:rsidRPr="009B58FE">
        <w:rPr>
          <w:lang w:val="uk-UA"/>
        </w:rPr>
        <w:t>Threats</w:t>
      </w:r>
      <w:proofErr w:type="spellEnd"/>
      <w:r w:rsidRPr="009B58FE">
        <w:rPr>
          <w:lang w:val="uk-UA"/>
        </w:rPr>
        <w:t xml:space="preserve"> </w:t>
      </w:r>
      <w:r>
        <w:rPr>
          <w:lang w:val="uk-UA"/>
        </w:rPr>
        <w:t>(</w:t>
      </w:r>
      <w:r w:rsidRPr="009B58FE">
        <w:rPr>
          <w:lang w:val="uk-UA"/>
        </w:rPr>
        <w:t>загрози</w:t>
      </w:r>
      <w:r>
        <w:rPr>
          <w:lang w:val="uk-UA"/>
        </w:rPr>
        <w:t>)</w:t>
      </w:r>
      <w:r>
        <w:rPr>
          <w:lang w:val="en-US"/>
        </w:rPr>
        <w:t>.</w:t>
      </w:r>
    </w:p>
    <w:p w14:paraId="0DF4F701" w14:textId="342A86D2" w:rsidR="00851533" w:rsidRPr="009B58FE" w:rsidRDefault="009B58FE" w:rsidP="009B58FE">
      <w:pPr>
        <w:widowControl w:val="0"/>
        <w:autoSpaceDE w:val="0"/>
        <w:autoSpaceDN w:val="0"/>
        <w:spacing w:before="1"/>
        <w:ind w:right="-1"/>
        <w:jc w:val="both"/>
        <w:rPr>
          <w:lang w:val="uk-UA"/>
        </w:rPr>
      </w:pPr>
      <w:r w:rsidRPr="009B58FE">
        <w:rPr>
          <w:b/>
          <w:lang w:val="uk-UA"/>
        </w:rPr>
        <w:t>AGILE</w:t>
      </w:r>
      <w:r w:rsidR="0097635C" w:rsidRPr="009B58FE">
        <w:rPr>
          <w:b/>
          <w:lang w:val="uk-UA"/>
        </w:rPr>
        <w:t xml:space="preserve"> </w:t>
      </w:r>
      <w:r w:rsidR="0097635C" w:rsidRPr="009B58FE">
        <w:rPr>
          <w:lang w:val="uk-UA"/>
        </w:rPr>
        <w:t xml:space="preserve">– </w:t>
      </w:r>
      <w:proofErr w:type="spellStart"/>
      <w:r w:rsidRPr="009B58FE">
        <w:rPr>
          <w:lang w:val="uk-UA"/>
        </w:rPr>
        <w:t>Adaptive</w:t>
      </w:r>
      <w:proofErr w:type="spellEnd"/>
      <w:r>
        <w:rPr>
          <w:lang w:val="uk-UA"/>
        </w:rPr>
        <w:t xml:space="preserve"> (</w:t>
      </w:r>
      <w:r w:rsidRPr="009B58FE">
        <w:rPr>
          <w:lang w:val="uk-UA"/>
        </w:rPr>
        <w:t>адаптивність</w:t>
      </w:r>
      <w:r>
        <w:rPr>
          <w:lang w:val="uk-UA"/>
        </w:rPr>
        <w:t>)</w:t>
      </w:r>
      <w:r w:rsidRPr="009B58FE">
        <w:rPr>
          <w:lang w:val="uk-UA"/>
        </w:rPr>
        <w:t xml:space="preserve">, </w:t>
      </w:r>
      <w:proofErr w:type="spellStart"/>
      <w:r w:rsidRPr="009B58FE">
        <w:rPr>
          <w:lang w:val="uk-UA"/>
        </w:rPr>
        <w:t>Generative</w:t>
      </w:r>
      <w:proofErr w:type="spellEnd"/>
      <w:r>
        <w:rPr>
          <w:lang w:val="uk-UA"/>
        </w:rPr>
        <w:t xml:space="preserve"> (</w:t>
      </w:r>
      <w:proofErr w:type="spellStart"/>
      <w:r>
        <w:rPr>
          <w:lang w:val="uk-UA"/>
        </w:rPr>
        <w:t>г</w:t>
      </w:r>
      <w:r w:rsidRPr="009B58FE">
        <w:rPr>
          <w:lang w:val="uk-UA"/>
        </w:rPr>
        <w:t>енеративність</w:t>
      </w:r>
      <w:proofErr w:type="spellEnd"/>
      <w:r>
        <w:rPr>
          <w:lang w:val="uk-UA"/>
        </w:rPr>
        <w:t>)</w:t>
      </w:r>
      <w:r w:rsidRPr="009B58FE">
        <w:rPr>
          <w:lang w:val="uk-UA"/>
        </w:rPr>
        <w:t xml:space="preserve">, </w:t>
      </w:r>
      <w:proofErr w:type="spellStart"/>
      <w:r w:rsidRPr="009B58FE">
        <w:rPr>
          <w:lang w:val="uk-UA"/>
        </w:rPr>
        <w:t>Iterative</w:t>
      </w:r>
      <w:proofErr w:type="spellEnd"/>
      <w:r>
        <w:rPr>
          <w:lang w:val="uk-UA"/>
        </w:rPr>
        <w:t xml:space="preserve"> (</w:t>
      </w:r>
      <w:proofErr w:type="spellStart"/>
      <w:r>
        <w:rPr>
          <w:lang w:val="uk-UA"/>
        </w:rPr>
        <w:t>і</w:t>
      </w:r>
      <w:r w:rsidRPr="009B58FE">
        <w:rPr>
          <w:lang w:val="uk-UA"/>
        </w:rPr>
        <w:t>теративність</w:t>
      </w:r>
      <w:proofErr w:type="spellEnd"/>
      <w:r>
        <w:rPr>
          <w:lang w:val="uk-UA"/>
        </w:rPr>
        <w:t>)</w:t>
      </w:r>
      <w:r w:rsidRPr="009B58FE">
        <w:rPr>
          <w:lang w:val="uk-UA"/>
        </w:rPr>
        <w:t xml:space="preserve">, </w:t>
      </w:r>
      <w:proofErr w:type="spellStart"/>
      <w:r w:rsidRPr="009B58FE">
        <w:rPr>
          <w:lang w:val="uk-UA"/>
        </w:rPr>
        <w:t>Lean</w:t>
      </w:r>
      <w:proofErr w:type="spellEnd"/>
      <w:r>
        <w:rPr>
          <w:lang w:val="uk-UA"/>
        </w:rPr>
        <w:t xml:space="preserve"> (е</w:t>
      </w:r>
      <w:r w:rsidRPr="009B58FE">
        <w:rPr>
          <w:lang w:val="uk-UA"/>
        </w:rPr>
        <w:t>фективність</w:t>
      </w:r>
      <w:r>
        <w:rPr>
          <w:lang w:val="uk-UA"/>
        </w:rPr>
        <w:t>)</w:t>
      </w:r>
      <w:r w:rsidR="00851533" w:rsidRPr="009B58FE">
        <w:rPr>
          <w:lang w:val="uk-UA"/>
        </w:rPr>
        <w:t>.</w:t>
      </w:r>
    </w:p>
    <w:p w14:paraId="24528939" w14:textId="5C6E57A5" w:rsidR="00D82371" w:rsidRPr="00BE1E6B" w:rsidRDefault="00C04A37" w:rsidP="00245435">
      <w:pPr>
        <w:widowControl w:val="0"/>
        <w:autoSpaceDE w:val="0"/>
        <w:autoSpaceDN w:val="0"/>
        <w:spacing w:before="1"/>
        <w:ind w:right="4877"/>
        <w:jc w:val="both"/>
        <w:rPr>
          <w:rFonts w:eastAsia="Times New Roman"/>
          <w:b/>
          <w:bCs/>
          <w:lang w:val="uk-UA"/>
        </w:rPr>
      </w:pPr>
      <w:r w:rsidRPr="00BE1E6B">
        <w:rPr>
          <w:rFonts w:eastAsia="Times New Roman"/>
          <w:b/>
          <w:bCs/>
          <w:lang w:val="uk-UA"/>
        </w:rPr>
        <w:br w:type="page"/>
      </w:r>
    </w:p>
    <w:p w14:paraId="087B1768" w14:textId="4DA4B03D" w:rsidR="00C04A37" w:rsidRPr="00BE1E6B" w:rsidRDefault="00C04A37" w:rsidP="008A1A53">
      <w:pPr>
        <w:pStyle w:val="1"/>
        <w:numPr>
          <w:ilvl w:val="0"/>
          <w:numId w:val="0"/>
        </w:numPr>
        <w:rPr>
          <w:lang w:val="uk-UA"/>
        </w:rPr>
      </w:pPr>
      <w:bookmarkStart w:id="8" w:name="_Toc152170452"/>
      <w:r w:rsidRPr="00BE1E6B">
        <w:rPr>
          <w:lang w:val="uk-UA"/>
        </w:rPr>
        <w:lastRenderedPageBreak/>
        <w:t>ВСТУП</w:t>
      </w:r>
      <w:bookmarkEnd w:id="8"/>
    </w:p>
    <w:p w14:paraId="16187048" w14:textId="77777777" w:rsidR="00B8051E" w:rsidRPr="00BE1E6B" w:rsidRDefault="00B8051E" w:rsidP="00DD654B">
      <w:pPr>
        <w:jc w:val="both"/>
        <w:rPr>
          <w:rFonts w:eastAsia="Times New Roman"/>
          <w:b/>
          <w:bCs/>
          <w:lang w:val="uk-UA"/>
        </w:rPr>
      </w:pPr>
    </w:p>
    <w:p w14:paraId="2705E5C4" w14:textId="77777777" w:rsidR="00B0140E" w:rsidRPr="00BE1E6B" w:rsidRDefault="00B0140E" w:rsidP="00B0140E">
      <w:pPr>
        <w:ind w:firstLine="709"/>
        <w:jc w:val="both"/>
        <w:rPr>
          <w:lang w:val="uk-UA"/>
        </w:rPr>
      </w:pPr>
      <w:r w:rsidRPr="00BE1E6B">
        <w:rPr>
          <w:lang w:val="uk-UA"/>
        </w:rPr>
        <w:t>Протягом останніх тридцяти років виникла нова культура управлінської діяльності - управління проектами. Це стало відомим через те, що в сучасний період більшість бізнесу спрямована на проекти. Сюди входять інноваційні, інвестиційні галузі, штучний інтелект, консалтинг, інжиніринг і інші сфери. Для виробництва вказаних видів продукції дуже важливим є професійне управління проектами.</w:t>
      </w:r>
    </w:p>
    <w:p w14:paraId="284C44F4" w14:textId="77777777" w:rsidR="00B0140E" w:rsidRPr="00BE1E6B" w:rsidRDefault="00B0140E" w:rsidP="00B0140E">
      <w:pPr>
        <w:ind w:firstLine="709"/>
        <w:jc w:val="both"/>
        <w:rPr>
          <w:lang w:val="uk-UA"/>
        </w:rPr>
      </w:pPr>
      <w:r w:rsidRPr="00BE1E6B">
        <w:rPr>
          <w:lang w:val="uk-UA"/>
        </w:rPr>
        <w:t>До нещодавнього часу термін "проект" означав комплект документації з проектно-кошторисного розгляду для будівництва, споруд, або технічних пристроїв. У сучасному професійному управлінні, під поняттям "проект" розуміється процес здійснення цілеспрямованих заходів для створення нового продукту або послуги в рамках визначених бюджету, часу і якості.</w:t>
      </w:r>
    </w:p>
    <w:p w14:paraId="10FE19B0" w14:textId="77777777" w:rsidR="00B0140E" w:rsidRPr="00BE1E6B" w:rsidRDefault="00B0140E" w:rsidP="00B0140E">
      <w:pPr>
        <w:ind w:firstLine="709"/>
        <w:jc w:val="both"/>
        <w:rPr>
          <w:lang w:val="uk-UA"/>
        </w:rPr>
      </w:pPr>
      <w:r w:rsidRPr="00BE1E6B">
        <w:rPr>
          <w:lang w:val="uk-UA"/>
        </w:rPr>
        <w:t xml:space="preserve">Багато ІТ-компаній організовують свою діяльність у формі проектів. Однак навіть у найскладніших проектах можуть виникати проблеми, такі як незадоволення замовника та керівництва компанії, відхилення від графіку, конфлікти у команді, що виконує проект, та інші. Вирішення цих проблем є важливою частиною діяльності менеджера проекту і базується на відповідних </w:t>
      </w:r>
      <w:proofErr w:type="spellStart"/>
      <w:r w:rsidRPr="00BE1E6B">
        <w:rPr>
          <w:lang w:val="uk-UA"/>
        </w:rPr>
        <w:t>методологіях</w:t>
      </w:r>
      <w:proofErr w:type="spellEnd"/>
      <w:r w:rsidRPr="00BE1E6B">
        <w:rPr>
          <w:lang w:val="uk-UA"/>
        </w:rPr>
        <w:t>, інструментах та стандартах.</w:t>
      </w:r>
    </w:p>
    <w:p w14:paraId="74DDF557" w14:textId="77777777" w:rsidR="00B0140E" w:rsidRPr="00BE1E6B" w:rsidRDefault="00B0140E" w:rsidP="00B0140E">
      <w:pPr>
        <w:ind w:firstLine="709"/>
        <w:jc w:val="both"/>
        <w:rPr>
          <w:lang w:val="uk-UA"/>
        </w:rPr>
      </w:pPr>
      <w:r w:rsidRPr="00BE1E6B">
        <w:rPr>
          <w:lang w:val="uk-UA"/>
        </w:rPr>
        <w:t>В сучасному контексті дуже важливою є проблема ефективного управління ризиками. Основу будь-якої управлінської діяльності складають рішення, прийняті органами управління, будь то індивідуально чи колективно, зорієнтовані на досягнення конкретної організаційної мети. Управління ризиками проектної діяльності або, іншими словами, управління ризиками проекту, є одним із ключових завдань у сфері управління ІТ-проектами.</w:t>
      </w:r>
    </w:p>
    <w:p w14:paraId="397437AC" w14:textId="57BE43AD" w:rsidR="00B0140E" w:rsidRPr="00BE1E6B" w:rsidRDefault="00B0140E" w:rsidP="00B0140E">
      <w:pPr>
        <w:ind w:firstLine="709"/>
        <w:jc w:val="both"/>
        <w:rPr>
          <w:lang w:val="uk-UA"/>
        </w:rPr>
      </w:pPr>
      <w:r w:rsidRPr="00BE1E6B">
        <w:rPr>
          <w:lang w:val="uk-UA"/>
        </w:rPr>
        <w:t xml:space="preserve">В сучасних умовах більшість ІТ-компаній можуть конкурувати лише завдяки інноваційній діяльності, яка, за своєю сутністю, пов'язана з різноманітними ризиками, такими як ймовірність збитків чи </w:t>
      </w:r>
      <w:proofErr w:type="spellStart"/>
      <w:r w:rsidRPr="00BE1E6B">
        <w:rPr>
          <w:lang w:val="uk-UA"/>
        </w:rPr>
        <w:t>невтрати</w:t>
      </w:r>
      <w:proofErr w:type="spellEnd"/>
      <w:r w:rsidRPr="00BE1E6B">
        <w:rPr>
          <w:lang w:val="uk-UA"/>
        </w:rPr>
        <w:t xml:space="preserve"> очікуваних прибутків. Таким чином, ризик виступає як причина можливих втрат і джерело потенційних прибутків. Ризик також є важливою частиною управлінського </w:t>
      </w:r>
      <w:r w:rsidRPr="00BE1E6B">
        <w:rPr>
          <w:lang w:val="uk-UA"/>
        </w:rPr>
        <w:lastRenderedPageBreak/>
        <w:t>процесу, і його неврахування може призвести до прийняття необґрунтованих та неефективних управлінських рішень.</w:t>
      </w:r>
    </w:p>
    <w:p w14:paraId="1848B33C" w14:textId="24A4D460" w:rsidR="00B0140E" w:rsidRPr="00BE1E6B" w:rsidRDefault="00B0140E" w:rsidP="00B0140E">
      <w:pPr>
        <w:ind w:firstLine="709"/>
        <w:jc w:val="both"/>
        <w:rPr>
          <w:lang w:val="uk-UA"/>
        </w:rPr>
      </w:pPr>
      <w:r w:rsidRPr="00BE1E6B">
        <w:rPr>
          <w:lang w:val="uk-UA"/>
        </w:rPr>
        <w:t>Основна мета управління ризиками полягає в тому, щоб не уникати ризику взагалі, але приймати рішення з ризиком, ґрунтуючись на об'єктивних критеріях та припустимих втратах. Рішення, орієнтовані на управління ризиками та прийняті керівником проекту, часто призводять до більш ефективної реалізації програмних проектів, що приносять користь як замовникам, так і розробникам програмного забезпечення, а також безпосереднім користувачам. Це завдання відділяється від інших функцій управління ІТ-проектами, що визначає актуальність пошуку ефективних методів мінімізації ризиків та їх збитків для оптимізації процесів розробки програмного забезпечення.</w:t>
      </w:r>
    </w:p>
    <w:p w14:paraId="42BEC9C5" w14:textId="77777777" w:rsidR="00B0140E" w:rsidRPr="00BE1E6B" w:rsidRDefault="00B0140E" w:rsidP="00B0140E">
      <w:pPr>
        <w:ind w:firstLine="709"/>
        <w:jc w:val="both"/>
        <w:rPr>
          <w:bCs/>
          <w:lang w:val="uk-UA"/>
        </w:rPr>
      </w:pPr>
      <w:r w:rsidRPr="00BE1E6B">
        <w:rPr>
          <w:bCs/>
          <w:lang w:val="uk-UA"/>
        </w:rPr>
        <w:t>Об’єкт дослідження: процес оптимізації проектування програмного забезпечення.</w:t>
      </w:r>
    </w:p>
    <w:p w14:paraId="07BAF7F8" w14:textId="601C02D9" w:rsidR="00B0140E" w:rsidRPr="00BE1E6B" w:rsidRDefault="00B0140E" w:rsidP="00B0140E">
      <w:pPr>
        <w:ind w:firstLine="709"/>
        <w:jc w:val="both"/>
        <w:rPr>
          <w:bCs/>
          <w:lang w:val="uk-UA"/>
        </w:rPr>
      </w:pPr>
      <w:r w:rsidRPr="00BE1E6B">
        <w:rPr>
          <w:highlight w:val="white"/>
          <w:lang w:val="uk-UA"/>
        </w:rPr>
        <w:t>Предмет дослідження – мінімізація ризикових збитків для оптимізації процесів проектування програмного забезпечення</w:t>
      </w:r>
      <w:r w:rsidRPr="00BE1E6B">
        <w:rPr>
          <w:lang w:val="uk-UA"/>
        </w:rPr>
        <w:t>.</w:t>
      </w:r>
    </w:p>
    <w:p w14:paraId="2C4F5340" w14:textId="77777777" w:rsidR="00B0140E" w:rsidRPr="00BE1E6B" w:rsidRDefault="00B0140E" w:rsidP="00B0140E">
      <w:pPr>
        <w:ind w:firstLine="709"/>
        <w:jc w:val="both"/>
        <w:rPr>
          <w:lang w:val="uk-UA"/>
        </w:rPr>
      </w:pPr>
      <w:r w:rsidRPr="00BE1E6B">
        <w:rPr>
          <w:bCs/>
          <w:lang w:val="uk-UA"/>
        </w:rPr>
        <w:t>Мета роботи: розробка</w:t>
      </w:r>
      <w:r w:rsidRPr="00BE1E6B">
        <w:rPr>
          <w:lang w:val="uk-UA"/>
        </w:rPr>
        <w:t xml:space="preserve"> та впровадження моделі мінімізації ризикових збитків з метою удосконалення та оптимізації процесів проектування програмного забезпечення</w:t>
      </w:r>
    </w:p>
    <w:p w14:paraId="2D6DE613" w14:textId="77777777" w:rsidR="00B0140E" w:rsidRPr="00BE1E6B" w:rsidRDefault="00B0140E" w:rsidP="00B0140E">
      <w:pPr>
        <w:ind w:firstLine="709"/>
        <w:jc w:val="both"/>
        <w:rPr>
          <w:lang w:val="uk-UA"/>
        </w:rPr>
      </w:pPr>
    </w:p>
    <w:p w14:paraId="29057CC3" w14:textId="1A466E03" w:rsidR="000224E6" w:rsidRPr="00BE1E6B" w:rsidRDefault="000224E6" w:rsidP="00DD654B">
      <w:pPr>
        <w:ind w:firstLine="709"/>
        <w:jc w:val="both"/>
        <w:rPr>
          <w:lang w:val="uk-UA"/>
        </w:rPr>
      </w:pPr>
      <w:r w:rsidRPr="00BE1E6B">
        <w:rPr>
          <w:lang w:val="uk-UA"/>
        </w:rPr>
        <w:br w:type="page"/>
      </w:r>
    </w:p>
    <w:p w14:paraId="29D7A6E4" w14:textId="0675F4F3" w:rsidR="0079632F" w:rsidRPr="00BE1E6B" w:rsidRDefault="000224E6" w:rsidP="00485FA8">
      <w:pPr>
        <w:pStyle w:val="1"/>
        <w:numPr>
          <w:ilvl w:val="0"/>
          <w:numId w:val="0"/>
        </w:numPr>
        <w:spacing w:line="360" w:lineRule="auto"/>
        <w:rPr>
          <w:iCs/>
          <w:color w:val="000000"/>
          <w:szCs w:val="24"/>
          <w:lang w:val="uk-UA"/>
        </w:rPr>
      </w:pPr>
      <w:bookmarkStart w:id="9" w:name="_Hlk74252874"/>
      <w:bookmarkStart w:id="10" w:name="_Toc152170453"/>
      <w:r w:rsidRPr="00BE1E6B">
        <w:rPr>
          <w:lang w:val="uk-UA"/>
        </w:rPr>
        <w:lastRenderedPageBreak/>
        <w:t>РОЗДІЛ 1</w:t>
      </w:r>
      <w:bookmarkStart w:id="11" w:name="_Hlk74252881"/>
      <w:bookmarkEnd w:id="9"/>
      <w:r w:rsidR="00F82587" w:rsidRPr="00BE1E6B">
        <w:rPr>
          <w:lang w:val="uk-UA"/>
        </w:rPr>
        <w:br/>
      </w:r>
      <w:bookmarkEnd w:id="11"/>
      <w:r w:rsidR="00F6515C" w:rsidRPr="00BE1E6B">
        <w:rPr>
          <w:lang w:val="uk-UA"/>
        </w:rPr>
        <w:t>ТЕОРЕТИЧНІ ЗАСАДИ ВДОСКОНАЛЕННЯ ПРОЦЕСІВ РОЗРОБКИ ПРОГРАМНОГО ЗАБЕЗПЕЧЕННЯ</w:t>
      </w:r>
      <w:bookmarkEnd w:id="10"/>
    </w:p>
    <w:p w14:paraId="7F752481" w14:textId="77777777" w:rsidR="00492079" w:rsidRPr="00BE1E6B" w:rsidRDefault="00492079" w:rsidP="0093739A">
      <w:pPr>
        <w:rPr>
          <w:b/>
          <w:lang w:val="uk-UA"/>
        </w:rPr>
      </w:pPr>
    </w:p>
    <w:p w14:paraId="5C9BBF5B" w14:textId="2647CA90" w:rsidR="0079632F" w:rsidRPr="00BE1E6B" w:rsidRDefault="00F6515C" w:rsidP="00BF2E81">
      <w:pPr>
        <w:pStyle w:val="a7"/>
        <w:numPr>
          <w:ilvl w:val="1"/>
          <w:numId w:val="1"/>
        </w:numPr>
        <w:ind w:left="0" w:firstLine="284"/>
        <w:jc w:val="center"/>
        <w:outlineLvl w:val="1"/>
        <w:rPr>
          <w:b/>
          <w:lang w:val="uk-UA"/>
        </w:rPr>
      </w:pPr>
      <w:bookmarkStart w:id="12" w:name="_Toc152170454"/>
      <w:r w:rsidRPr="00BE1E6B">
        <w:rPr>
          <w:b/>
          <w:lang w:val="uk-UA"/>
        </w:rPr>
        <w:t>Аналіз сучасних методів проектування програмного забезпечення</w:t>
      </w:r>
      <w:r w:rsidR="0029309D" w:rsidRPr="00BE1E6B">
        <w:rPr>
          <w:b/>
          <w:lang w:val="uk-UA"/>
        </w:rPr>
        <w:t xml:space="preserve"> предметної області</w:t>
      </w:r>
      <w:bookmarkEnd w:id="12"/>
    </w:p>
    <w:p w14:paraId="3D823F61" w14:textId="77777777" w:rsidR="00E765BB" w:rsidRPr="00BE1E6B" w:rsidRDefault="00E765BB" w:rsidP="008179BB">
      <w:pPr>
        <w:ind w:firstLine="709"/>
        <w:jc w:val="both"/>
        <w:rPr>
          <w:lang w:val="uk-UA"/>
        </w:rPr>
      </w:pPr>
    </w:p>
    <w:p w14:paraId="714D22D6" w14:textId="77777777" w:rsidR="008179BB" w:rsidRPr="00BE1E6B" w:rsidRDefault="008179BB" w:rsidP="008179BB">
      <w:pPr>
        <w:ind w:firstLine="709"/>
        <w:jc w:val="both"/>
        <w:rPr>
          <w:lang w:val="uk-UA"/>
        </w:rPr>
      </w:pPr>
      <w:r w:rsidRPr="00BE1E6B">
        <w:rPr>
          <w:lang w:val="uk-UA"/>
        </w:rPr>
        <w:t xml:space="preserve">Сфера управління проектами розпочала свій розвиток в останній </w:t>
      </w:r>
      <w:proofErr w:type="spellStart"/>
      <w:r w:rsidRPr="00BE1E6B">
        <w:rPr>
          <w:lang w:val="uk-UA"/>
        </w:rPr>
        <w:t>десятиліті</w:t>
      </w:r>
      <w:proofErr w:type="spellEnd"/>
      <w:r w:rsidRPr="00BE1E6B">
        <w:rPr>
          <w:lang w:val="uk-UA"/>
        </w:rPr>
        <w:t>, ставши визнаною методологією для реалізації проектів і стали необхідною частиною сучасного бізнесу та загальної культури. Управління проектами стало новою економічною галуззю, яка постійно розширюється як область знань і практики в управлінні, набуваючи важливого значення для розвитку економіки і суспільства.</w:t>
      </w:r>
    </w:p>
    <w:p w14:paraId="373E5D69" w14:textId="77777777" w:rsidR="008179BB" w:rsidRPr="00BE1E6B" w:rsidRDefault="008179BB" w:rsidP="008179BB">
      <w:pPr>
        <w:ind w:firstLine="709"/>
        <w:jc w:val="both"/>
        <w:rPr>
          <w:lang w:val="uk-UA"/>
        </w:rPr>
      </w:pPr>
      <w:r w:rsidRPr="00BE1E6B">
        <w:rPr>
          <w:lang w:val="uk-UA"/>
        </w:rPr>
        <w:t>Відповідно до джерела [1], проект – це обмежена в часі, ресурсах та вимогах якості унікальна сукупність процесів, спрямованих на досягнення унікальних цілей та завдань для створення нової цінності. Методологія управління проектами – це система об'єднання, планування, керівництва та координації трудових, фінансових та матеріально-технічних ресурсів, спрямованих на ефективне досягнення його цілей за допомогою сучасних методів, технік та технологій управління для досягнення певних результатів за обсягом робіт, вартості, часу та якості.</w:t>
      </w:r>
    </w:p>
    <w:p w14:paraId="6E924DBF" w14:textId="77777777" w:rsidR="008179BB" w:rsidRPr="00BE1E6B" w:rsidRDefault="008179BB" w:rsidP="008179BB">
      <w:pPr>
        <w:ind w:firstLine="709"/>
        <w:jc w:val="both"/>
        <w:rPr>
          <w:lang w:val="uk-UA"/>
        </w:rPr>
      </w:pPr>
      <w:r w:rsidRPr="00BE1E6B">
        <w:rPr>
          <w:lang w:val="uk-UA"/>
        </w:rPr>
        <w:t>Більшість проектів, реалізованих компаніями, є дуже складними з точки зору управління рішеннями. Успіх таких проектів залежить не тільки від правильності стратегічних рішень, прийнятих на початкових етапах, але також визначається обґрунтованістю та оперативністю на подальших етапах реалізації. Таким чином, впровадження передових підходів, методів і систем в практику управління проектами на підприємствах стає беззаперечно важливим та актуальним завданням.</w:t>
      </w:r>
    </w:p>
    <w:p w14:paraId="416F1526" w14:textId="21D20C48" w:rsidR="008179BB" w:rsidRPr="00BE1E6B" w:rsidRDefault="008179BB" w:rsidP="008179BB">
      <w:pPr>
        <w:ind w:firstLine="709"/>
        <w:jc w:val="both"/>
        <w:rPr>
          <w:lang w:val="uk-UA"/>
        </w:rPr>
      </w:pPr>
      <w:r w:rsidRPr="00BE1E6B">
        <w:rPr>
          <w:lang w:val="uk-UA"/>
        </w:rPr>
        <w:t xml:space="preserve">Управління проектами є однією з найстрімкіших за розвитком управлінських галузей у сучасному світі. У сучасних умовах економіки, коли </w:t>
      </w:r>
      <w:r w:rsidRPr="00BE1E6B">
        <w:rPr>
          <w:lang w:val="uk-UA"/>
        </w:rPr>
        <w:lastRenderedPageBreak/>
        <w:t>конкуренція в усіх сферах досягла свого піку, а терміни життя продуктів скорочуються до місяців і навіть тижнів, використання методів управління проектами стає обов'язковим не лише для успішного розвитку, але й для виживання практично кожного комерційного підприємства.</w:t>
      </w:r>
    </w:p>
    <w:p w14:paraId="5D8B2766" w14:textId="77777777" w:rsidR="008179BB" w:rsidRPr="00BE1E6B" w:rsidRDefault="008179BB" w:rsidP="008179BB">
      <w:pPr>
        <w:ind w:firstLine="709"/>
        <w:jc w:val="both"/>
        <w:rPr>
          <w:lang w:val="uk-UA"/>
        </w:rPr>
      </w:pPr>
      <w:r w:rsidRPr="00BE1E6B">
        <w:rPr>
          <w:lang w:val="uk-UA"/>
        </w:rPr>
        <w:t xml:space="preserve">Успіх проекту в значній мірі залежить від підходів до розробки програмного забезпечення, оскільки відповідна методологія є визначальною для досягнення стабільності у функціонуванні продукту, забезпечення безпеки та стійкості його функціональних особливостей. Проектний підхід до управління вже довів свою ефективність на практиці та активно використовується провідними світовими компаніями, серед яких IBM, </w:t>
      </w:r>
      <w:proofErr w:type="spellStart"/>
      <w:r w:rsidRPr="00BE1E6B">
        <w:rPr>
          <w:lang w:val="uk-UA"/>
        </w:rPr>
        <w:t>Motorola</w:t>
      </w:r>
      <w:proofErr w:type="spellEnd"/>
      <w:r w:rsidRPr="00BE1E6B">
        <w:rPr>
          <w:lang w:val="uk-UA"/>
        </w:rPr>
        <w:t xml:space="preserve">, </w:t>
      </w:r>
      <w:proofErr w:type="spellStart"/>
      <w:r w:rsidRPr="00BE1E6B">
        <w:rPr>
          <w:lang w:val="uk-UA"/>
        </w:rPr>
        <w:t>Boeing</w:t>
      </w:r>
      <w:proofErr w:type="spellEnd"/>
      <w:r w:rsidRPr="00BE1E6B">
        <w:rPr>
          <w:lang w:val="uk-UA"/>
        </w:rPr>
        <w:t xml:space="preserve">, </w:t>
      </w:r>
      <w:proofErr w:type="spellStart"/>
      <w:r w:rsidRPr="00BE1E6B">
        <w:rPr>
          <w:lang w:val="uk-UA"/>
        </w:rPr>
        <w:t>Intel</w:t>
      </w:r>
      <w:proofErr w:type="spellEnd"/>
      <w:r w:rsidRPr="00BE1E6B">
        <w:rPr>
          <w:lang w:val="uk-UA"/>
        </w:rPr>
        <w:t xml:space="preserve"> та безліч інших.</w:t>
      </w:r>
    </w:p>
    <w:p w14:paraId="23500357" w14:textId="4830C403" w:rsidR="008179BB" w:rsidRPr="00BE1E6B" w:rsidRDefault="008179BB" w:rsidP="008179BB">
      <w:pPr>
        <w:ind w:firstLine="709"/>
        <w:jc w:val="both"/>
        <w:rPr>
          <w:lang w:val="uk-UA"/>
        </w:rPr>
      </w:pPr>
      <w:r w:rsidRPr="00BE1E6B">
        <w:rPr>
          <w:lang w:val="uk-UA"/>
        </w:rPr>
        <w:t xml:space="preserve">Програмне забезпечення має свій власний життєвий цикл. Згідно з джерелом [17], цей життєвий цикл, відомий як </w:t>
      </w:r>
      <w:proofErr w:type="spellStart"/>
      <w:r w:rsidRPr="00BE1E6B">
        <w:rPr>
          <w:highlight w:val="white"/>
          <w:lang w:val="uk-UA"/>
        </w:rPr>
        <w:t>Software</w:t>
      </w:r>
      <w:proofErr w:type="spellEnd"/>
      <w:r w:rsidRPr="00BE1E6B">
        <w:rPr>
          <w:highlight w:val="white"/>
          <w:lang w:val="uk-UA"/>
        </w:rPr>
        <w:t xml:space="preserve"> </w:t>
      </w:r>
      <w:proofErr w:type="spellStart"/>
      <w:r w:rsidRPr="00BE1E6B">
        <w:rPr>
          <w:highlight w:val="white"/>
          <w:lang w:val="uk-UA"/>
        </w:rPr>
        <w:t>Development</w:t>
      </w:r>
      <w:proofErr w:type="spellEnd"/>
      <w:r w:rsidRPr="00BE1E6B">
        <w:rPr>
          <w:highlight w:val="white"/>
          <w:lang w:val="uk-UA"/>
        </w:rPr>
        <w:t xml:space="preserve"> </w:t>
      </w:r>
      <w:proofErr w:type="spellStart"/>
      <w:r w:rsidRPr="00BE1E6B">
        <w:rPr>
          <w:highlight w:val="white"/>
          <w:lang w:val="uk-UA"/>
        </w:rPr>
        <w:t>Life</w:t>
      </w:r>
      <w:proofErr w:type="spellEnd"/>
      <w:r w:rsidRPr="00BE1E6B">
        <w:rPr>
          <w:highlight w:val="white"/>
          <w:lang w:val="uk-UA"/>
        </w:rPr>
        <w:t xml:space="preserve"> </w:t>
      </w:r>
      <w:proofErr w:type="spellStart"/>
      <w:r w:rsidRPr="00BE1E6B">
        <w:rPr>
          <w:highlight w:val="white"/>
          <w:lang w:val="uk-UA"/>
        </w:rPr>
        <w:t>Cycle</w:t>
      </w:r>
      <w:proofErr w:type="spellEnd"/>
      <w:r w:rsidRPr="00BE1E6B">
        <w:rPr>
          <w:lang w:val="uk-UA"/>
        </w:rPr>
        <w:t xml:space="preserve"> (SDLC), є умовною схемою, що включає фази створення програмного продукту. Цей цикл розробки надає шаблон, використання якого спрощує проектування, створення та випуск високоякісного програмного забезпечення. Основна мета полягає в тому, щоб отримати економічно вигідний продукт, який відповідає вимогам замовника. Різні моделі життєвого циклу суттєво впливають на методології розробки програмного забезпечення.</w:t>
      </w:r>
    </w:p>
    <w:p w14:paraId="4F9CE6F6" w14:textId="77777777" w:rsidR="008179BB" w:rsidRPr="00BE1E6B" w:rsidRDefault="008179BB" w:rsidP="008179BB">
      <w:pPr>
        <w:ind w:firstLine="709"/>
        <w:jc w:val="both"/>
        <w:rPr>
          <w:lang w:val="uk-UA"/>
        </w:rPr>
      </w:pPr>
      <w:r w:rsidRPr="00BE1E6B">
        <w:rPr>
          <w:lang w:val="uk-UA"/>
        </w:rPr>
        <w:t>Для більш повного розуміння цієї теми були вивчені роботи [3, 4]. Нижче подано опис етапів циклу відповідно до цих джерел, розпочинаючи з моменту, коли замовник висловив свої ідеї виконавцю.</w:t>
      </w:r>
    </w:p>
    <w:p w14:paraId="25C73F33" w14:textId="77777777" w:rsidR="00126291" w:rsidRPr="00BE1E6B" w:rsidRDefault="00126291" w:rsidP="00126291">
      <w:pPr>
        <w:ind w:firstLine="709"/>
        <w:jc w:val="both"/>
        <w:rPr>
          <w:lang w:val="uk-UA"/>
        </w:rPr>
      </w:pPr>
      <w:r w:rsidRPr="00BE1E6B">
        <w:rPr>
          <w:lang w:val="uk-UA"/>
        </w:rPr>
        <w:t>Ефективне планування функціональності майбутнього продукту та аналіз вимог є критичними для успішності всього проекту. Цей етап лежить на плечах керівника проекту, оскільки саме він несе відповідальність за вдалий хід усього процесу розробки. На даному етапі вирішальним є максимально точне і однозначне визначення вимог до проекту як для команди проекту, так і для бізнесу. Роль аналітиків полягає в уточненні кінцевих цілей та завдань проекту.</w:t>
      </w:r>
    </w:p>
    <w:p w14:paraId="67D03B9A" w14:textId="09451A9C" w:rsidR="00126291" w:rsidRPr="00BE1E6B" w:rsidRDefault="00126291" w:rsidP="00126291">
      <w:pPr>
        <w:ind w:firstLine="709"/>
        <w:jc w:val="both"/>
        <w:rPr>
          <w:lang w:val="uk-UA"/>
        </w:rPr>
      </w:pPr>
      <w:r w:rsidRPr="00BE1E6B">
        <w:rPr>
          <w:lang w:val="uk-UA"/>
        </w:rPr>
        <w:t xml:space="preserve">Після завершення планування приходить час UX/UI дизайнерів, які спеціалізуються на розробці інтерфейсів. Ці фахівці вивчають поведінку </w:t>
      </w:r>
      <w:r w:rsidRPr="00BE1E6B">
        <w:rPr>
          <w:lang w:val="uk-UA"/>
        </w:rPr>
        <w:lastRenderedPageBreak/>
        <w:t xml:space="preserve">користувачів та створюють інтуїтивно зрозумілі інтерфейси. Візуальний дизайн продукту є результатом їхньої роботи. Далі йде етап розробки. Розробники використовують одну з </w:t>
      </w:r>
      <w:proofErr w:type="spellStart"/>
      <w:r w:rsidRPr="00BE1E6B">
        <w:rPr>
          <w:lang w:val="uk-UA"/>
        </w:rPr>
        <w:t>методологій</w:t>
      </w:r>
      <w:proofErr w:type="spellEnd"/>
      <w:r w:rsidRPr="00BE1E6B">
        <w:rPr>
          <w:lang w:val="uk-UA"/>
        </w:rPr>
        <w:t xml:space="preserve">, і для більшості компаній це </w:t>
      </w:r>
      <w:proofErr w:type="spellStart"/>
      <w:r w:rsidRPr="00BE1E6B">
        <w:rPr>
          <w:lang w:val="uk-UA"/>
        </w:rPr>
        <w:t>Agile</w:t>
      </w:r>
      <w:proofErr w:type="spellEnd"/>
      <w:r w:rsidRPr="00BE1E6B">
        <w:rPr>
          <w:lang w:val="uk-UA"/>
        </w:rPr>
        <w:t xml:space="preserve">. Ця методологія передбачає гнучкий ітеративний підхід, де розробники працюють послідовно, розбиваючи проект на менші завдання. В ітераціях </w:t>
      </w:r>
      <w:proofErr w:type="spellStart"/>
      <w:r w:rsidRPr="00BE1E6B">
        <w:rPr>
          <w:lang w:val="uk-UA"/>
        </w:rPr>
        <w:t>Agile</w:t>
      </w:r>
      <w:proofErr w:type="spellEnd"/>
      <w:r w:rsidRPr="00BE1E6B">
        <w:rPr>
          <w:lang w:val="uk-UA"/>
        </w:rPr>
        <w:t xml:space="preserve">, що називаються </w:t>
      </w:r>
      <w:proofErr w:type="spellStart"/>
      <w:r w:rsidRPr="00BE1E6B">
        <w:rPr>
          <w:lang w:val="uk-UA"/>
        </w:rPr>
        <w:t>спринтами</w:t>
      </w:r>
      <w:proofErr w:type="spellEnd"/>
      <w:r w:rsidRPr="00BE1E6B">
        <w:rPr>
          <w:lang w:val="uk-UA"/>
        </w:rPr>
        <w:t>, включаються роботи у всіх напрямках: планування, дизайн, розробка та тестування</w:t>
      </w:r>
      <w:r w:rsidR="00C911CF" w:rsidRPr="00BE1E6B">
        <w:rPr>
          <w:lang w:val="uk-UA"/>
        </w:rPr>
        <w:t xml:space="preserve"> [5</w:t>
      </w:r>
      <w:r w:rsidR="00BF4A20">
        <w:rPr>
          <w:lang w:val="uk-UA"/>
        </w:rPr>
        <w:t>3</w:t>
      </w:r>
      <w:r w:rsidR="00C911CF" w:rsidRPr="00BE1E6B">
        <w:rPr>
          <w:lang w:val="uk-UA"/>
        </w:rPr>
        <w:t>]</w:t>
      </w:r>
      <w:r w:rsidRPr="00BE1E6B">
        <w:rPr>
          <w:lang w:val="uk-UA"/>
        </w:rPr>
        <w:t>.</w:t>
      </w:r>
    </w:p>
    <w:p w14:paraId="6CDB9BD6" w14:textId="77777777" w:rsidR="00C911CF" w:rsidRPr="00BE1E6B" w:rsidRDefault="00C911CF" w:rsidP="00C911CF">
      <w:pPr>
        <w:ind w:firstLine="709"/>
        <w:jc w:val="both"/>
        <w:rPr>
          <w:lang w:val="uk-UA"/>
        </w:rPr>
      </w:pPr>
      <w:r w:rsidRPr="00BE1E6B">
        <w:rPr>
          <w:lang w:val="uk-UA"/>
        </w:rPr>
        <w:t>Потім наступає етап тестування, під час якого фахівці виконують різні види тестування, такі як модульне, інтеграційне, тестування інтерфейсу та інші, залежно від поставлених завдань. Ця група спеціалістів має за мету зробити висновок, що в продукті відсутні помилки і він готовий до випуску. Після цього продукт можна впроваджувати і інтегрувати з іншим програмним забезпеченням. Процес розробки не завершується на цьому етапі і триває до тих пір, поки всі необхідні вдосконалення не будуть внесені.</w:t>
      </w:r>
    </w:p>
    <w:p w14:paraId="3FF65FBF" w14:textId="77777777" w:rsidR="00C911CF" w:rsidRPr="00BE1E6B" w:rsidRDefault="00C911CF" w:rsidP="00C911CF">
      <w:pPr>
        <w:ind w:firstLine="709"/>
        <w:jc w:val="both"/>
        <w:rPr>
          <w:lang w:val="uk-UA"/>
        </w:rPr>
      </w:pPr>
      <w:r w:rsidRPr="00BE1E6B">
        <w:rPr>
          <w:lang w:val="uk-UA"/>
        </w:rPr>
        <w:t>Готовий продукт може вимагати подальшої підтримки, чи то щодо додаткових питань від клієнтів стосовно роботи продукту, чи щодо необхідності внесення змін в уже визначені функції. Фахівці служби підтримки завжди готові надавати допомогу. Завданнями супроводу є адаптація системи до зміни середовища та врахування побажань користувачів, а також забезпечення працездатності системи програмного забезпечення якнайбільш тривалого часу.</w:t>
      </w:r>
    </w:p>
    <w:p w14:paraId="7902F7A1" w14:textId="77777777" w:rsidR="00C911CF" w:rsidRPr="00BE1E6B" w:rsidRDefault="00C911CF" w:rsidP="00C911CF">
      <w:pPr>
        <w:ind w:firstLine="709"/>
        <w:jc w:val="both"/>
        <w:rPr>
          <w:lang w:val="uk-UA"/>
        </w:rPr>
      </w:pPr>
      <w:r w:rsidRPr="00BE1E6B">
        <w:rPr>
          <w:lang w:val="uk-UA"/>
        </w:rPr>
        <w:t>Розробка програмного забезпечення закінчується із передачею програмного забезпечення клієнту. Готова програма має бути такою, яку хотів мати клієнт. Однак, програмне забезпечення має розвиватися далі. У ході роботи виявляються аномалії, змінюється робоче середовище, виникають нові вимоги.</w:t>
      </w:r>
    </w:p>
    <w:p w14:paraId="01E2C4B1" w14:textId="77777777" w:rsidR="00C911CF" w:rsidRPr="00BE1E6B" w:rsidRDefault="00C911CF" w:rsidP="00C911CF">
      <w:pPr>
        <w:ind w:firstLine="709"/>
        <w:jc w:val="both"/>
        <w:rPr>
          <w:lang w:val="uk-UA"/>
        </w:rPr>
      </w:pPr>
      <w:r w:rsidRPr="00BE1E6B">
        <w:rPr>
          <w:lang w:val="uk-UA"/>
        </w:rPr>
        <w:t>Все це необхідно знати і вміти застосовувати, для того щоб розробляти ПО. Основною причиною більшості провалів програмних проектів є саме застосування конкретних методів управління розробкою.</w:t>
      </w:r>
    </w:p>
    <w:p w14:paraId="5DAE9FCC" w14:textId="68D0C1F1" w:rsidR="00C911CF" w:rsidRPr="00BE1E6B" w:rsidRDefault="00C911CF" w:rsidP="00C911CF">
      <w:pPr>
        <w:ind w:firstLine="709"/>
        <w:jc w:val="both"/>
        <w:rPr>
          <w:lang w:val="uk-UA"/>
        </w:rPr>
      </w:pPr>
      <w:r w:rsidRPr="00BE1E6B">
        <w:rPr>
          <w:lang w:val="uk-UA"/>
        </w:rPr>
        <w:t>Модель розробки програмного забезпечення описує, які стадії життєвого циклу воно проходить і що відбувається на кожній з них, відповідно до джерела [19].</w:t>
      </w:r>
    </w:p>
    <w:p w14:paraId="4A1C4E09" w14:textId="1C0C7158" w:rsidR="00C911CF" w:rsidRPr="00BE1E6B" w:rsidRDefault="00C911CF" w:rsidP="00C911CF">
      <w:pPr>
        <w:ind w:firstLine="709"/>
        <w:jc w:val="both"/>
        <w:rPr>
          <w:lang w:val="uk-UA"/>
        </w:rPr>
      </w:pPr>
      <w:r w:rsidRPr="00BE1E6B">
        <w:rPr>
          <w:lang w:val="uk-UA"/>
        </w:rPr>
        <w:lastRenderedPageBreak/>
        <w:t>Існує ряд моделей розробки програмного забезпечення, серед яких можна виділити такі (рис. 1.1):</w:t>
      </w:r>
    </w:p>
    <w:p w14:paraId="3AEA9BEB" w14:textId="75E56032" w:rsidR="00C911CF" w:rsidRPr="00BE1E6B" w:rsidRDefault="00C911CF" w:rsidP="00BF2E81">
      <w:pPr>
        <w:numPr>
          <w:ilvl w:val="0"/>
          <w:numId w:val="5"/>
        </w:numPr>
        <w:jc w:val="both"/>
        <w:rPr>
          <w:lang w:val="uk-UA"/>
        </w:rPr>
      </w:pPr>
      <w:r w:rsidRPr="00BE1E6B">
        <w:rPr>
          <w:lang w:val="uk-UA"/>
        </w:rPr>
        <w:t>Модель "</w:t>
      </w:r>
      <w:proofErr w:type="spellStart"/>
      <w:r w:rsidRPr="00BE1E6B">
        <w:rPr>
          <w:lang w:val="uk-UA"/>
        </w:rPr>
        <w:t>Code</w:t>
      </w:r>
      <w:proofErr w:type="spellEnd"/>
      <w:r w:rsidRPr="00BE1E6B">
        <w:rPr>
          <w:lang w:val="uk-UA"/>
        </w:rPr>
        <w:t xml:space="preserve"> </w:t>
      </w:r>
      <w:proofErr w:type="spellStart"/>
      <w:r w:rsidRPr="00BE1E6B">
        <w:rPr>
          <w:lang w:val="uk-UA"/>
        </w:rPr>
        <w:t>and</w:t>
      </w:r>
      <w:proofErr w:type="spellEnd"/>
      <w:r w:rsidRPr="00BE1E6B">
        <w:rPr>
          <w:lang w:val="uk-UA"/>
        </w:rPr>
        <w:t xml:space="preserve"> </w:t>
      </w:r>
      <w:proofErr w:type="spellStart"/>
      <w:r w:rsidRPr="00BE1E6B">
        <w:rPr>
          <w:lang w:val="uk-UA"/>
        </w:rPr>
        <w:t>Fix</w:t>
      </w:r>
      <w:proofErr w:type="spellEnd"/>
      <w:r w:rsidRPr="00BE1E6B">
        <w:rPr>
          <w:lang w:val="uk-UA"/>
        </w:rPr>
        <w:t>" – кодування і усунення помилок.</w:t>
      </w:r>
    </w:p>
    <w:p w14:paraId="556C4862" w14:textId="0697D50D" w:rsidR="00C911CF" w:rsidRPr="00BE1E6B" w:rsidRDefault="00C911CF" w:rsidP="00BF2E81">
      <w:pPr>
        <w:numPr>
          <w:ilvl w:val="0"/>
          <w:numId w:val="5"/>
        </w:numPr>
        <w:jc w:val="both"/>
        <w:rPr>
          <w:lang w:val="uk-UA"/>
        </w:rPr>
      </w:pPr>
      <w:r w:rsidRPr="00BE1E6B">
        <w:rPr>
          <w:lang w:val="uk-UA"/>
        </w:rPr>
        <w:t>"</w:t>
      </w:r>
      <w:proofErr w:type="spellStart"/>
      <w:r w:rsidRPr="00BE1E6B">
        <w:rPr>
          <w:lang w:val="uk-UA"/>
        </w:rPr>
        <w:t>Waterfall</w:t>
      </w:r>
      <w:proofErr w:type="spellEnd"/>
      <w:r w:rsidRPr="00BE1E6B">
        <w:rPr>
          <w:lang w:val="uk-UA"/>
        </w:rPr>
        <w:t xml:space="preserve"> </w:t>
      </w:r>
      <w:proofErr w:type="spellStart"/>
      <w:r w:rsidRPr="00BE1E6B">
        <w:rPr>
          <w:lang w:val="uk-UA"/>
        </w:rPr>
        <w:t>Model</w:t>
      </w:r>
      <w:proofErr w:type="spellEnd"/>
      <w:r w:rsidRPr="00BE1E6B">
        <w:rPr>
          <w:lang w:val="uk-UA"/>
        </w:rPr>
        <w:t>" – каскадна модель, або "водоспад".</w:t>
      </w:r>
    </w:p>
    <w:p w14:paraId="3621B26A" w14:textId="2DD7ACC1" w:rsidR="00C911CF" w:rsidRPr="00BE1E6B" w:rsidRDefault="00C911CF" w:rsidP="00BF2E81">
      <w:pPr>
        <w:numPr>
          <w:ilvl w:val="0"/>
          <w:numId w:val="5"/>
        </w:numPr>
        <w:jc w:val="both"/>
        <w:rPr>
          <w:lang w:val="uk-UA"/>
        </w:rPr>
      </w:pPr>
      <w:r w:rsidRPr="00BE1E6B">
        <w:rPr>
          <w:lang w:val="uk-UA"/>
        </w:rPr>
        <w:t>"V-</w:t>
      </w:r>
      <w:proofErr w:type="spellStart"/>
      <w:r w:rsidRPr="00BE1E6B">
        <w:rPr>
          <w:lang w:val="uk-UA"/>
        </w:rPr>
        <w:t>model</w:t>
      </w:r>
      <w:proofErr w:type="spellEnd"/>
      <w:r w:rsidRPr="00BE1E6B">
        <w:rPr>
          <w:lang w:val="uk-UA"/>
        </w:rPr>
        <w:t>" – V-</w:t>
      </w:r>
      <w:r w:rsidR="00F853B5" w:rsidRPr="00BE1E6B">
        <w:rPr>
          <w:lang w:val="uk-UA"/>
        </w:rPr>
        <w:t>подібна</w:t>
      </w:r>
      <w:r w:rsidRPr="00BE1E6B">
        <w:rPr>
          <w:lang w:val="uk-UA"/>
        </w:rPr>
        <w:t xml:space="preserve"> модель, що передбачає розробку через тестування.</w:t>
      </w:r>
    </w:p>
    <w:p w14:paraId="45C66C0B" w14:textId="7656D318" w:rsidR="00C911CF" w:rsidRPr="00BE1E6B" w:rsidRDefault="00C911CF" w:rsidP="00BF2E81">
      <w:pPr>
        <w:numPr>
          <w:ilvl w:val="0"/>
          <w:numId w:val="5"/>
        </w:numPr>
        <w:jc w:val="both"/>
        <w:rPr>
          <w:lang w:val="uk-UA"/>
        </w:rPr>
      </w:pPr>
      <w:r w:rsidRPr="00BE1E6B">
        <w:rPr>
          <w:lang w:val="uk-UA"/>
        </w:rPr>
        <w:t>"</w:t>
      </w:r>
      <w:proofErr w:type="spellStart"/>
      <w:r w:rsidRPr="00BE1E6B">
        <w:rPr>
          <w:lang w:val="uk-UA"/>
        </w:rPr>
        <w:t>Incremental</w:t>
      </w:r>
      <w:proofErr w:type="spellEnd"/>
      <w:r w:rsidRPr="00BE1E6B">
        <w:rPr>
          <w:lang w:val="uk-UA"/>
        </w:rPr>
        <w:t xml:space="preserve"> </w:t>
      </w:r>
      <w:proofErr w:type="spellStart"/>
      <w:r w:rsidRPr="00BE1E6B">
        <w:rPr>
          <w:lang w:val="uk-UA"/>
        </w:rPr>
        <w:t>Model</w:t>
      </w:r>
      <w:proofErr w:type="spellEnd"/>
      <w:r w:rsidRPr="00BE1E6B">
        <w:rPr>
          <w:lang w:val="uk-UA"/>
        </w:rPr>
        <w:t xml:space="preserve">" – </w:t>
      </w:r>
      <w:proofErr w:type="spellStart"/>
      <w:r w:rsidRPr="00BE1E6B">
        <w:rPr>
          <w:lang w:val="uk-UA"/>
        </w:rPr>
        <w:t>інкрементна</w:t>
      </w:r>
      <w:proofErr w:type="spellEnd"/>
      <w:r w:rsidRPr="00BE1E6B">
        <w:rPr>
          <w:lang w:val="uk-UA"/>
        </w:rPr>
        <w:t xml:space="preserve"> модель.</w:t>
      </w:r>
    </w:p>
    <w:p w14:paraId="682BAC2C" w14:textId="58A00822" w:rsidR="00C911CF" w:rsidRPr="00BE1E6B" w:rsidRDefault="00C911CF" w:rsidP="00BF2E81">
      <w:pPr>
        <w:numPr>
          <w:ilvl w:val="0"/>
          <w:numId w:val="5"/>
        </w:numPr>
        <w:jc w:val="both"/>
        <w:rPr>
          <w:lang w:val="uk-UA"/>
        </w:rPr>
      </w:pPr>
      <w:r w:rsidRPr="00BE1E6B">
        <w:rPr>
          <w:lang w:val="uk-UA"/>
        </w:rPr>
        <w:t>"</w:t>
      </w:r>
      <w:proofErr w:type="spellStart"/>
      <w:r w:rsidRPr="00BE1E6B">
        <w:rPr>
          <w:lang w:val="uk-UA"/>
        </w:rPr>
        <w:t>Iterative</w:t>
      </w:r>
      <w:proofErr w:type="spellEnd"/>
      <w:r w:rsidRPr="00BE1E6B">
        <w:rPr>
          <w:lang w:val="uk-UA"/>
        </w:rPr>
        <w:t xml:space="preserve"> </w:t>
      </w:r>
      <w:proofErr w:type="spellStart"/>
      <w:r w:rsidRPr="00BE1E6B">
        <w:rPr>
          <w:lang w:val="uk-UA"/>
        </w:rPr>
        <w:t>Model</w:t>
      </w:r>
      <w:proofErr w:type="spellEnd"/>
      <w:r w:rsidRPr="00BE1E6B">
        <w:rPr>
          <w:lang w:val="uk-UA"/>
        </w:rPr>
        <w:t>" – ітеративна модель.</w:t>
      </w:r>
    </w:p>
    <w:p w14:paraId="6E790D71" w14:textId="51663531" w:rsidR="00C911CF" w:rsidRPr="00BE1E6B" w:rsidRDefault="00C911CF" w:rsidP="00BF2E81">
      <w:pPr>
        <w:numPr>
          <w:ilvl w:val="0"/>
          <w:numId w:val="5"/>
        </w:numPr>
        <w:jc w:val="both"/>
        <w:rPr>
          <w:lang w:val="uk-UA"/>
        </w:rPr>
      </w:pPr>
      <w:r w:rsidRPr="00BE1E6B">
        <w:rPr>
          <w:lang w:val="uk-UA"/>
        </w:rPr>
        <w:t>"</w:t>
      </w:r>
      <w:proofErr w:type="spellStart"/>
      <w:r w:rsidRPr="00BE1E6B">
        <w:rPr>
          <w:lang w:val="uk-UA"/>
        </w:rPr>
        <w:t>Spiral</w:t>
      </w:r>
      <w:proofErr w:type="spellEnd"/>
      <w:r w:rsidRPr="00BE1E6B">
        <w:rPr>
          <w:lang w:val="uk-UA"/>
        </w:rPr>
        <w:t xml:space="preserve"> </w:t>
      </w:r>
      <w:proofErr w:type="spellStart"/>
      <w:r w:rsidRPr="00BE1E6B">
        <w:rPr>
          <w:lang w:val="uk-UA"/>
        </w:rPr>
        <w:t>Model</w:t>
      </w:r>
      <w:proofErr w:type="spellEnd"/>
      <w:r w:rsidRPr="00BE1E6B">
        <w:rPr>
          <w:lang w:val="uk-UA"/>
        </w:rPr>
        <w:t>" – спіральна модель.</w:t>
      </w:r>
    </w:p>
    <w:p w14:paraId="350592C0" w14:textId="5B3B8293" w:rsidR="00C911CF" w:rsidRPr="00BE1E6B" w:rsidRDefault="00C911CF" w:rsidP="00BF2E81">
      <w:pPr>
        <w:numPr>
          <w:ilvl w:val="0"/>
          <w:numId w:val="5"/>
        </w:numPr>
        <w:jc w:val="both"/>
        <w:rPr>
          <w:lang w:val="uk-UA"/>
        </w:rPr>
      </w:pPr>
      <w:r w:rsidRPr="00BE1E6B">
        <w:rPr>
          <w:lang w:val="uk-UA"/>
        </w:rPr>
        <w:t>"</w:t>
      </w:r>
      <w:proofErr w:type="spellStart"/>
      <w:r w:rsidRPr="00BE1E6B">
        <w:rPr>
          <w:lang w:val="uk-UA"/>
        </w:rPr>
        <w:t>Chaos</w:t>
      </w:r>
      <w:proofErr w:type="spellEnd"/>
      <w:r w:rsidRPr="00BE1E6B">
        <w:rPr>
          <w:lang w:val="uk-UA"/>
        </w:rPr>
        <w:t xml:space="preserve"> </w:t>
      </w:r>
      <w:proofErr w:type="spellStart"/>
      <w:r w:rsidRPr="00BE1E6B">
        <w:rPr>
          <w:lang w:val="uk-UA"/>
        </w:rPr>
        <w:t>Model</w:t>
      </w:r>
      <w:proofErr w:type="spellEnd"/>
      <w:r w:rsidRPr="00BE1E6B">
        <w:rPr>
          <w:lang w:val="uk-UA"/>
        </w:rPr>
        <w:t>" – модель хаосу.</w:t>
      </w:r>
    </w:p>
    <w:p w14:paraId="31DB9C67" w14:textId="35814CAD" w:rsidR="00C911CF" w:rsidRPr="00BE1E6B" w:rsidRDefault="00C911CF" w:rsidP="00BF2E81">
      <w:pPr>
        <w:numPr>
          <w:ilvl w:val="0"/>
          <w:numId w:val="5"/>
        </w:numPr>
        <w:jc w:val="both"/>
        <w:rPr>
          <w:lang w:val="uk-UA"/>
        </w:rPr>
      </w:pPr>
      <w:r w:rsidRPr="00BE1E6B">
        <w:rPr>
          <w:lang w:val="uk-UA"/>
        </w:rPr>
        <w:t>"</w:t>
      </w:r>
      <w:proofErr w:type="spellStart"/>
      <w:r w:rsidRPr="00BE1E6B">
        <w:rPr>
          <w:lang w:val="uk-UA"/>
        </w:rPr>
        <w:t>Prototype</w:t>
      </w:r>
      <w:proofErr w:type="spellEnd"/>
      <w:r w:rsidRPr="00BE1E6B">
        <w:rPr>
          <w:lang w:val="uk-UA"/>
        </w:rPr>
        <w:t xml:space="preserve"> </w:t>
      </w:r>
      <w:proofErr w:type="spellStart"/>
      <w:r w:rsidRPr="00BE1E6B">
        <w:rPr>
          <w:lang w:val="uk-UA"/>
        </w:rPr>
        <w:t>Model</w:t>
      </w:r>
      <w:proofErr w:type="spellEnd"/>
      <w:r w:rsidRPr="00BE1E6B">
        <w:rPr>
          <w:lang w:val="uk-UA"/>
        </w:rPr>
        <w:t xml:space="preserve">" – </w:t>
      </w:r>
      <w:proofErr w:type="spellStart"/>
      <w:r w:rsidRPr="00BE1E6B">
        <w:rPr>
          <w:lang w:val="uk-UA"/>
        </w:rPr>
        <w:t>прототипна</w:t>
      </w:r>
      <w:proofErr w:type="spellEnd"/>
      <w:r w:rsidRPr="00BE1E6B">
        <w:rPr>
          <w:lang w:val="uk-UA"/>
        </w:rPr>
        <w:t xml:space="preserve"> модель.</w:t>
      </w:r>
    </w:p>
    <w:p w14:paraId="4EBF7EB7" w14:textId="77777777" w:rsidR="00C911CF" w:rsidRPr="00BE1E6B" w:rsidRDefault="00C911CF" w:rsidP="00C911CF">
      <w:pPr>
        <w:ind w:firstLine="709"/>
        <w:jc w:val="both"/>
        <w:rPr>
          <w:lang w:val="uk-UA"/>
        </w:rPr>
      </w:pPr>
    </w:p>
    <w:p w14:paraId="2B5E81DD" w14:textId="632B23AA" w:rsidR="00C911CF" w:rsidRPr="00BE1E6B" w:rsidRDefault="00C911CF" w:rsidP="00C911CF">
      <w:pPr>
        <w:jc w:val="center"/>
        <w:rPr>
          <w:lang w:val="uk-UA"/>
        </w:rPr>
      </w:pPr>
      <w:r w:rsidRPr="00BE1E6B">
        <w:rPr>
          <w:noProof/>
          <w:lang w:val="uk-UA"/>
        </w:rPr>
        <w:drawing>
          <wp:inline distT="0" distB="0" distL="0" distR="0" wp14:anchorId="09040967" wp14:editId="4024BEA2">
            <wp:extent cx="6217920" cy="2133600"/>
            <wp:effectExtent l="57150" t="0" r="49530" b="0"/>
            <wp:docPr id="27216289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F4CDB10" w14:textId="0DBED5D8" w:rsidR="00C911CF" w:rsidRPr="00BE1E6B" w:rsidRDefault="00C911CF" w:rsidP="00C911CF">
      <w:pPr>
        <w:jc w:val="center"/>
        <w:rPr>
          <w:lang w:val="uk-UA"/>
        </w:rPr>
      </w:pPr>
      <w:r w:rsidRPr="00BE1E6B">
        <w:rPr>
          <w:lang w:val="uk-UA"/>
        </w:rPr>
        <w:t>Рисунок 1.1 – Моделі розробки програмного забезпечення</w:t>
      </w:r>
    </w:p>
    <w:p w14:paraId="04A1066A" w14:textId="77777777" w:rsidR="008179BB" w:rsidRPr="00BE1E6B" w:rsidRDefault="008179BB" w:rsidP="008179BB">
      <w:pPr>
        <w:ind w:firstLine="709"/>
        <w:jc w:val="both"/>
        <w:rPr>
          <w:lang w:val="uk-UA"/>
        </w:rPr>
      </w:pPr>
    </w:p>
    <w:p w14:paraId="6403EA49" w14:textId="49F02BAD" w:rsidR="00C911CF" w:rsidRPr="00BE1E6B" w:rsidRDefault="00C911CF" w:rsidP="00C911CF">
      <w:pPr>
        <w:ind w:firstLine="709"/>
        <w:jc w:val="both"/>
        <w:rPr>
          <w:lang w:val="uk-UA"/>
        </w:rPr>
      </w:pPr>
      <w:r w:rsidRPr="00BE1E6B">
        <w:rPr>
          <w:lang w:val="uk-UA"/>
        </w:rPr>
        <w:t>З цього списку шість основних моделей використовуються найчастіше: каскадна, V-</w:t>
      </w:r>
      <w:r w:rsidR="00F853B5" w:rsidRPr="00BE1E6B">
        <w:rPr>
          <w:lang w:val="uk-UA"/>
        </w:rPr>
        <w:t>подібна</w:t>
      </w:r>
      <w:r w:rsidRPr="00BE1E6B">
        <w:rPr>
          <w:lang w:val="uk-UA"/>
        </w:rPr>
        <w:t xml:space="preserve">, </w:t>
      </w:r>
      <w:proofErr w:type="spellStart"/>
      <w:r w:rsidRPr="00BE1E6B">
        <w:rPr>
          <w:lang w:val="uk-UA"/>
        </w:rPr>
        <w:t>інкрементна</w:t>
      </w:r>
      <w:proofErr w:type="spellEnd"/>
      <w:r w:rsidRPr="00BE1E6B">
        <w:rPr>
          <w:lang w:val="uk-UA"/>
        </w:rPr>
        <w:t>, спіральна, і гнучка. Давайте розглянемо кожну з них докладніше.</w:t>
      </w:r>
    </w:p>
    <w:p w14:paraId="632333A2" w14:textId="77777777" w:rsidR="00DE26B1" w:rsidRPr="00BE1E6B" w:rsidRDefault="00DE26B1" w:rsidP="00DE26B1">
      <w:pPr>
        <w:ind w:firstLine="709"/>
        <w:jc w:val="both"/>
        <w:rPr>
          <w:lang w:val="uk-UA"/>
        </w:rPr>
      </w:pPr>
      <w:r w:rsidRPr="00BE1E6B">
        <w:rPr>
          <w:lang w:val="uk-UA"/>
        </w:rPr>
        <w:t xml:space="preserve">Методологія </w:t>
      </w:r>
      <w:proofErr w:type="spellStart"/>
      <w:r w:rsidRPr="00BE1E6B">
        <w:rPr>
          <w:lang w:val="uk-UA"/>
        </w:rPr>
        <w:t>Waterfall</w:t>
      </w:r>
      <w:proofErr w:type="spellEnd"/>
      <w:r w:rsidRPr="00BE1E6B">
        <w:rPr>
          <w:lang w:val="uk-UA"/>
        </w:rPr>
        <w:t xml:space="preserve"> (каскадна модель або «водоспад») є однією з найстаріших. Запропонована американським вченим у галузі інформатики Уїнстоном </w:t>
      </w:r>
      <w:proofErr w:type="spellStart"/>
      <w:r w:rsidRPr="00BE1E6B">
        <w:rPr>
          <w:lang w:val="uk-UA"/>
        </w:rPr>
        <w:t>Уокером</w:t>
      </w:r>
      <w:proofErr w:type="spellEnd"/>
      <w:r w:rsidRPr="00BE1E6B">
        <w:rPr>
          <w:lang w:val="uk-UA"/>
        </w:rPr>
        <w:t xml:space="preserve"> </w:t>
      </w:r>
      <w:proofErr w:type="spellStart"/>
      <w:r w:rsidRPr="00BE1E6B">
        <w:rPr>
          <w:lang w:val="uk-UA"/>
        </w:rPr>
        <w:t>Ройсом</w:t>
      </w:r>
      <w:proofErr w:type="spellEnd"/>
      <w:r w:rsidRPr="00BE1E6B">
        <w:rPr>
          <w:lang w:val="uk-UA"/>
        </w:rPr>
        <w:t xml:space="preserve"> в 1970 році, вона виникла від потреби управління все більш ускладненим процесом розробки програмного забезпечення. З того часу вона здобула широке використання, особливо в області програмного забезпечення.</w:t>
      </w:r>
    </w:p>
    <w:p w14:paraId="5880AA03" w14:textId="77777777" w:rsidR="00DE26B1" w:rsidRPr="00BE1E6B" w:rsidRDefault="00DE26B1" w:rsidP="00DE26B1">
      <w:pPr>
        <w:ind w:firstLine="709"/>
        <w:jc w:val="both"/>
        <w:rPr>
          <w:lang w:val="uk-UA"/>
        </w:rPr>
      </w:pPr>
      <w:r w:rsidRPr="00BE1E6B">
        <w:rPr>
          <w:lang w:val="uk-UA"/>
        </w:rPr>
        <w:lastRenderedPageBreak/>
        <w:t>Ця модель стала першою, що формалізувала структуру етапів розробки програмного забезпечення. Вона прихильна до стратегії одноразового проходження етапів розробки. Каскадна модель базується на повному формулюванні вимог на початковому етапі життєвого циклу. Жодного повернення до них чи змін на наступних етапах не передбачено.</w:t>
      </w:r>
    </w:p>
    <w:p w14:paraId="676C0E7D" w14:textId="0CD8065C" w:rsidR="00DE26B1" w:rsidRPr="00BE1E6B" w:rsidRDefault="00DE26B1" w:rsidP="00DE26B1">
      <w:pPr>
        <w:ind w:firstLine="709"/>
        <w:jc w:val="both"/>
        <w:rPr>
          <w:lang w:val="uk-UA"/>
        </w:rPr>
      </w:pPr>
      <w:r w:rsidRPr="00BE1E6B">
        <w:rPr>
          <w:lang w:val="uk-UA"/>
        </w:rPr>
        <w:t xml:space="preserve">Методологія </w:t>
      </w:r>
      <w:proofErr w:type="spellStart"/>
      <w:r w:rsidRPr="00BE1E6B">
        <w:rPr>
          <w:lang w:val="uk-UA"/>
        </w:rPr>
        <w:t>Waterfall</w:t>
      </w:r>
      <w:proofErr w:type="spellEnd"/>
      <w:r w:rsidRPr="00BE1E6B">
        <w:rPr>
          <w:lang w:val="uk-UA"/>
        </w:rPr>
        <w:t xml:space="preserve"> передбачає розбиття на окремі етапи. Згідно з джерелом [22], процес розпочинається зі збору та аналізу вимог, після чого виробляється розробка рішення (та підходу), впровадження цього рішення, і вирішення проблем, якщо такі виникають. На кожному етапі моделі виконуються допоміжні та організаційні процеси і роботи, такі як управління проектом, оцінка і управління якістю, верифікація та атестація, конфігураційний менеджмент, розробка документації. Після завершення кожного етапу формуються проміжні продукти розробки, які можуть піддаватися змінам на подальших етапах. На рисунку 1.2 наведені етапи розробки відповідно до каскадної моделі.</w:t>
      </w:r>
    </w:p>
    <w:p w14:paraId="4D0F69B9" w14:textId="77777777" w:rsidR="00DE26B1" w:rsidRPr="00BE1E6B" w:rsidRDefault="00DE26B1" w:rsidP="008179BB">
      <w:pPr>
        <w:ind w:firstLine="709"/>
        <w:jc w:val="both"/>
        <w:rPr>
          <w:lang w:val="uk-UA"/>
        </w:rPr>
      </w:pPr>
    </w:p>
    <w:p w14:paraId="36A8BD58" w14:textId="510B0BBC" w:rsidR="008179BB" w:rsidRPr="00BE1E6B" w:rsidRDefault="008179BB" w:rsidP="008179BB">
      <w:pPr>
        <w:jc w:val="both"/>
        <w:rPr>
          <w:lang w:val="uk-UA"/>
        </w:rPr>
      </w:pPr>
      <w:r w:rsidRPr="00BE1E6B">
        <w:rPr>
          <w:noProof/>
          <w:lang w:val="uk-UA"/>
        </w:rPr>
        <w:drawing>
          <wp:inline distT="0" distB="0" distL="0" distR="0" wp14:anchorId="2FCE0597" wp14:editId="505A60E1">
            <wp:extent cx="6065520" cy="3451860"/>
            <wp:effectExtent l="0" t="38100" r="0" b="34290"/>
            <wp:docPr id="48327916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13A2C77" w14:textId="069E5E11" w:rsidR="008179BB" w:rsidRPr="00BE1E6B" w:rsidRDefault="008179BB" w:rsidP="00C911CF">
      <w:pPr>
        <w:jc w:val="center"/>
        <w:rPr>
          <w:lang w:val="uk-UA"/>
        </w:rPr>
      </w:pPr>
      <w:r w:rsidRPr="00BE1E6B">
        <w:rPr>
          <w:lang w:val="uk-UA"/>
        </w:rPr>
        <w:t>Рисунок 1.</w:t>
      </w:r>
      <w:r w:rsidR="00C911CF" w:rsidRPr="00BE1E6B">
        <w:rPr>
          <w:lang w:val="uk-UA"/>
        </w:rPr>
        <w:t>2</w:t>
      </w:r>
      <w:r w:rsidRPr="00BE1E6B">
        <w:rPr>
          <w:lang w:val="uk-UA"/>
        </w:rPr>
        <w:t xml:space="preserve"> – Етапи каскадної моделі</w:t>
      </w:r>
    </w:p>
    <w:p w14:paraId="1B09B946" w14:textId="293A5009" w:rsidR="0029309D" w:rsidRPr="00BE1E6B" w:rsidRDefault="0029309D" w:rsidP="008179BB">
      <w:pPr>
        <w:ind w:firstLine="709"/>
        <w:jc w:val="both"/>
        <w:rPr>
          <w:lang w:val="uk-UA"/>
        </w:rPr>
      </w:pPr>
    </w:p>
    <w:p w14:paraId="39054177" w14:textId="77777777" w:rsidR="00DE26B1" w:rsidRPr="00BE1E6B" w:rsidRDefault="00DE26B1" w:rsidP="00DE26B1">
      <w:pPr>
        <w:ind w:firstLine="709"/>
        <w:jc w:val="both"/>
        <w:rPr>
          <w:lang w:val="uk-UA"/>
        </w:rPr>
      </w:pPr>
      <w:r w:rsidRPr="00BE1E6B">
        <w:rPr>
          <w:lang w:val="uk-UA"/>
        </w:rPr>
        <w:lastRenderedPageBreak/>
        <w:t xml:space="preserve">Вкладаючи час у початкові етапи проекту, керівники створюють передумови для вчасного виконання вимог, що дозволяє економити час та зусилля на подальше усунення недоліків та розв'язання проблем. Методологія </w:t>
      </w:r>
      <w:proofErr w:type="spellStart"/>
      <w:r w:rsidRPr="00BE1E6B">
        <w:rPr>
          <w:lang w:val="uk-UA"/>
        </w:rPr>
        <w:t>Waterfall</w:t>
      </w:r>
      <w:proofErr w:type="spellEnd"/>
      <w:r w:rsidRPr="00BE1E6B">
        <w:rPr>
          <w:lang w:val="uk-UA"/>
        </w:rPr>
        <w:t xml:space="preserve"> є відмінним вибором для коротких та некомплексних проектів, проектів із чітко визначеними вимогами, які не передбачають змін, та проектів, де ресурси стабільні й детально задокументовані.</w:t>
      </w:r>
    </w:p>
    <w:p w14:paraId="19AD3B83" w14:textId="3131E359" w:rsidR="00DE26B1" w:rsidRPr="00BE1E6B" w:rsidRDefault="00DE26B1" w:rsidP="00DE26B1">
      <w:pPr>
        <w:ind w:firstLine="709"/>
        <w:jc w:val="both"/>
        <w:rPr>
          <w:lang w:val="uk-UA"/>
        </w:rPr>
      </w:pPr>
      <w:r w:rsidRPr="00BE1E6B">
        <w:rPr>
          <w:lang w:val="uk-UA"/>
        </w:rPr>
        <w:t xml:space="preserve">У роботі [23] розглянуті переваги моделі </w:t>
      </w:r>
      <w:proofErr w:type="spellStart"/>
      <w:r w:rsidRPr="00BE1E6B">
        <w:rPr>
          <w:lang w:val="uk-UA"/>
        </w:rPr>
        <w:t>Waterfall</w:t>
      </w:r>
      <w:proofErr w:type="spellEnd"/>
      <w:r w:rsidRPr="00BE1E6B">
        <w:rPr>
          <w:lang w:val="uk-UA"/>
        </w:rPr>
        <w:t xml:space="preserve"> (рис. 1.3):</w:t>
      </w:r>
    </w:p>
    <w:p w14:paraId="25D0DCCB" w14:textId="5527E1E6"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простота використання – модель легко зрозуміти та використовувати, навіть для осіб без значного досвіду, завдяки інтуїтивному розподілу на етапи;</w:t>
      </w:r>
    </w:p>
    <w:p w14:paraId="58B3272B" w14:textId="2CDED474"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 xml:space="preserve">структура – жорсткість методології </w:t>
      </w:r>
      <w:proofErr w:type="spellStart"/>
      <w:r w:rsidRPr="00BE1E6B">
        <w:rPr>
          <w:lang w:val="uk-UA"/>
        </w:rPr>
        <w:t>Waterfall</w:t>
      </w:r>
      <w:proofErr w:type="spellEnd"/>
      <w:r w:rsidRPr="00BE1E6B">
        <w:rPr>
          <w:lang w:val="uk-UA"/>
        </w:rPr>
        <w:t xml:space="preserve"> є як недоліком, так і перевагою. Чіткий поділ на етапи допомагає організувати та розподілити роботу;</w:t>
      </w:r>
    </w:p>
    <w:p w14:paraId="6BF28B23" w14:textId="57C4FBC2"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документація – модель акцентує увагу на зборі та розумінні вимог, що сприяє значному використанню документації. Це полегшує втягнення нових ресурсів у проект та швидкий старт роботи.</w:t>
      </w:r>
    </w:p>
    <w:p w14:paraId="52D0BAD8" w14:textId="77777777" w:rsidR="00DE26B1" w:rsidRPr="00BE1E6B" w:rsidRDefault="00DE26B1" w:rsidP="00DE26B1">
      <w:pPr>
        <w:ind w:firstLine="709"/>
        <w:jc w:val="both"/>
        <w:rPr>
          <w:lang w:val="uk-UA"/>
        </w:rPr>
      </w:pPr>
      <w:r w:rsidRPr="00BE1E6B">
        <w:rPr>
          <w:lang w:val="uk-UA"/>
        </w:rPr>
        <w:t xml:space="preserve">Серед недоліків моделі </w:t>
      </w:r>
      <w:proofErr w:type="spellStart"/>
      <w:r w:rsidRPr="00BE1E6B">
        <w:rPr>
          <w:lang w:val="uk-UA"/>
        </w:rPr>
        <w:t>Waterfall</w:t>
      </w:r>
      <w:proofErr w:type="spellEnd"/>
      <w:r w:rsidRPr="00BE1E6B">
        <w:rPr>
          <w:lang w:val="uk-UA"/>
        </w:rPr>
        <w:t xml:space="preserve"> варто відзначити:</w:t>
      </w:r>
    </w:p>
    <w:p w14:paraId="2C9CD77F" w14:textId="0EE89279"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залежність проекту від конкретних виконавців;</w:t>
      </w:r>
    </w:p>
    <w:p w14:paraId="1803F39D" w14:textId="62DA0E63"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робота виконавців за чітким планом;</w:t>
      </w:r>
    </w:p>
    <w:p w14:paraId="6AA584A8" w14:textId="1D3AB070"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фіксація вартості та тривалості проекту заздалегідь, без змін під час роботи;</w:t>
      </w:r>
    </w:p>
    <w:p w14:paraId="6ADF0AD4" w14:textId="76A00272" w:rsidR="00DE26B1" w:rsidRPr="00BE1E6B" w:rsidRDefault="00DE26B1" w:rsidP="00BF2E81">
      <w:pPr>
        <w:numPr>
          <w:ilvl w:val="0"/>
          <w:numId w:val="6"/>
        </w:numPr>
        <w:tabs>
          <w:tab w:val="clear" w:pos="720"/>
          <w:tab w:val="num" w:pos="360"/>
        </w:tabs>
        <w:ind w:left="0" w:firstLine="360"/>
        <w:jc w:val="both"/>
        <w:rPr>
          <w:lang w:val="uk-UA"/>
        </w:rPr>
      </w:pPr>
      <w:r w:rsidRPr="00BE1E6B">
        <w:rPr>
          <w:lang w:val="uk-UA"/>
        </w:rPr>
        <w:t>нестабільність вимог під час роботи над проектом.</w:t>
      </w:r>
    </w:p>
    <w:p w14:paraId="09AF5324" w14:textId="13B37FE6" w:rsidR="00DE26B1" w:rsidRPr="00BE1E6B" w:rsidRDefault="00DE26B1" w:rsidP="00DE26B1">
      <w:pPr>
        <w:ind w:firstLine="709"/>
        <w:jc w:val="both"/>
        <w:rPr>
          <w:vanish/>
          <w:lang w:val="uk-UA"/>
        </w:rPr>
      </w:pPr>
    </w:p>
    <w:p w14:paraId="4E49E32D" w14:textId="3AAA3E21" w:rsidR="00DE26B1" w:rsidRPr="00BE1E6B" w:rsidRDefault="00DE26B1" w:rsidP="00DE26B1">
      <w:pPr>
        <w:jc w:val="center"/>
        <w:rPr>
          <w:lang w:val="uk-UA"/>
        </w:rPr>
      </w:pPr>
      <w:r w:rsidRPr="00BE1E6B">
        <w:rPr>
          <w:noProof/>
          <w:lang w:val="uk-UA"/>
        </w:rPr>
        <w:drawing>
          <wp:inline distT="0" distB="0" distL="0" distR="0" wp14:anchorId="301E4457" wp14:editId="13B1A5D3">
            <wp:extent cx="5821680" cy="2225040"/>
            <wp:effectExtent l="38100" t="0" r="26670" b="0"/>
            <wp:docPr id="200142861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4BBDFB9" w14:textId="45C2692E" w:rsidR="00DE26B1" w:rsidRPr="00BE1E6B" w:rsidRDefault="00DE26B1" w:rsidP="00DE26B1">
      <w:pPr>
        <w:ind w:firstLine="709"/>
        <w:jc w:val="center"/>
        <w:rPr>
          <w:lang w:val="uk-UA"/>
        </w:rPr>
      </w:pPr>
      <w:r w:rsidRPr="00BE1E6B">
        <w:rPr>
          <w:lang w:val="uk-UA"/>
        </w:rPr>
        <w:t xml:space="preserve">Рисунок 1.3 – Переваги та недоліки моделі </w:t>
      </w:r>
      <w:proofErr w:type="spellStart"/>
      <w:r w:rsidRPr="00BE1E6B">
        <w:rPr>
          <w:lang w:val="uk-UA"/>
        </w:rPr>
        <w:t>Waterfall</w:t>
      </w:r>
      <w:proofErr w:type="spellEnd"/>
    </w:p>
    <w:p w14:paraId="3B7841AD" w14:textId="633975D7" w:rsidR="00F853B5" w:rsidRPr="00BE1E6B" w:rsidRDefault="00F853B5" w:rsidP="00F853B5">
      <w:pPr>
        <w:ind w:firstLine="709"/>
        <w:jc w:val="both"/>
        <w:rPr>
          <w:lang w:val="uk-UA"/>
        </w:rPr>
      </w:pPr>
      <w:r w:rsidRPr="00BE1E6B">
        <w:rPr>
          <w:lang w:val="uk-UA"/>
        </w:rPr>
        <w:lastRenderedPageBreak/>
        <w:t>V-подібна модель (розробка через тестування) представляє собою вдосконалену версію каскадної моделі, де замовник та команда програмістів одночасно визначають вимоги до системи і описують план тестування на кожному етапі. Історія походження цієї моделі налічує корені в 1980-х роках. Цей підхід є найбільш ефективним для проектів, де велике значення має надійність і вартість помилки є вкрай високою, таких як розробка автомобільних подушок безпеки або систем для спостереження за пацієнтами в медичних установах.</w:t>
      </w:r>
    </w:p>
    <w:p w14:paraId="0F7C66B0" w14:textId="77777777" w:rsidR="00F853B5" w:rsidRPr="00BE1E6B" w:rsidRDefault="00F853B5" w:rsidP="00F853B5">
      <w:pPr>
        <w:ind w:firstLine="709"/>
        <w:jc w:val="both"/>
        <w:rPr>
          <w:lang w:val="uk-UA"/>
        </w:rPr>
      </w:pPr>
      <w:r w:rsidRPr="00BE1E6B">
        <w:rPr>
          <w:lang w:val="uk-UA"/>
        </w:rPr>
        <w:t>Основна мета V-подібної моделі полягає в забезпеченні планування тестування системи на ранніх етапах проекту. Вона підтримує стратегію одноразового послідовного виконання етапів розробки життєвого циклу та ґрунтується на повному формулюванні вимог на початкових етапах.</w:t>
      </w:r>
    </w:p>
    <w:p w14:paraId="74C21382" w14:textId="0E43B8A0" w:rsidR="00514C31" w:rsidRPr="00BE1E6B" w:rsidRDefault="00F853B5" w:rsidP="00F853B5">
      <w:pPr>
        <w:ind w:firstLine="709"/>
        <w:jc w:val="both"/>
        <w:rPr>
          <w:lang w:val="uk-UA"/>
        </w:rPr>
      </w:pPr>
      <w:r w:rsidRPr="00BE1E6B">
        <w:rPr>
          <w:lang w:val="uk-UA"/>
        </w:rPr>
        <w:t>Під час аналізу вимог до системи розробляється план впровадження та забезпечення приймання. Далі настає етап проектування системи, що включає розробку системної архітектури та аналіз вимог до програмних засобів. На цьому етапі також розробляється план кваліфікаційних випробувань системи.</w:t>
      </w:r>
    </w:p>
    <w:p w14:paraId="3DE63200" w14:textId="77777777" w:rsidR="006C3CCF" w:rsidRPr="00BE1E6B" w:rsidRDefault="006C3CCF" w:rsidP="006C3CCF">
      <w:pPr>
        <w:ind w:firstLine="709"/>
        <w:jc w:val="both"/>
        <w:rPr>
          <w:lang w:val="uk-UA"/>
        </w:rPr>
      </w:pPr>
      <w:r w:rsidRPr="00BE1E6B">
        <w:rPr>
          <w:lang w:val="uk-UA"/>
        </w:rPr>
        <w:t>На етапі проектування програмних засобів проводиться розробка програмної архітектури та технічне проектування програмних засобів.</w:t>
      </w:r>
    </w:p>
    <w:p w14:paraId="4318F24E" w14:textId="77777777" w:rsidR="006C3CCF" w:rsidRPr="00BE1E6B" w:rsidRDefault="006C3CCF" w:rsidP="006C3CCF">
      <w:pPr>
        <w:ind w:firstLine="709"/>
        <w:jc w:val="both"/>
        <w:rPr>
          <w:lang w:val="uk-UA"/>
        </w:rPr>
      </w:pPr>
      <w:r w:rsidRPr="00BE1E6B">
        <w:rPr>
          <w:lang w:val="uk-UA"/>
        </w:rPr>
        <w:t>Під час етапу складання та кваліфікаційних випробувань програмних засобів відбувається групування програмних засобів у функціонально пов'язані групи та проведення кваліфікаційних випробувань для цих груп.</w:t>
      </w:r>
    </w:p>
    <w:p w14:paraId="2F147F0A" w14:textId="77777777" w:rsidR="006C3CCF" w:rsidRPr="00BE1E6B" w:rsidRDefault="006C3CCF" w:rsidP="006C3CCF">
      <w:pPr>
        <w:ind w:firstLine="709"/>
        <w:jc w:val="both"/>
        <w:rPr>
          <w:lang w:val="uk-UA"/>
        </w:rPr>
      </w:pPr>
      <w:r w:rsidRPr="00BE1E6B">
        <w:rPr>
          <w:lang w:val="uk-UA"/>
        </w:rPr>
        <w:t>Далі настає етап складання та кваліфікаційних випробувань системи, що включає повне складання системи та проведення кваліфікаційних випробувань для всієї системи. Головною метою цього етапу є підтвердження результатів етапу проектування системи.</w:t>
      </w:r>
    </w:p>
    <w:p w14:paraId="405A8144" w14:textId="4A898E7C" w:rsidR="006C3CCF" w:rsidRPr="00BE1E6B" w:rsidRDefault="006C3CCF" w:rsidP="006C3CCF">
      <w:pPr>
        <w:ind w:firstLine="709"/>
        <w:jc w:val="both"/>
        <w:rPr>
          <w:lang w:val="uk-UA"/>
        </w:rPr>
      </w:pPr>
      <w:r w:rsidRPr="00BE1E6B">
        <w:rPr>
          <w:lang w:val="uk-UA"/>
        </w:rPr>
        <w:t>На етапі введення в дію та забезпечення приймання проводяться приймальні випробування, спрямовані на перевірку користувачем відповідності системи вихідним вимогам. На рис. 1.4 наведені етапи розробки в контексті використання V-подібної моделі.</w:t>
      </w:r>
    </w:p>
    <w:p w14:paraId="37F9AA4E" w14:textId="77777777" w:rsidR="00F853B5" w:rsidRPr="00BE1E6B" w:rsidRDefault="00F853B5" w:rsidP="008179BB">
      <w:pPr>
        <w:ind w:firstLine="709"/>
        <w:jc w:val="both"/>
        <w:rPr>
          <w:lang w:val="uk-UA"/>
        </w:rPr>
      </w:pPr>
    </w:p>
    <w:p w14:paraId="0463C27D" w14:textId="55717097" w:rsidR="006C3CCF" w:rsidRPr="00BE1E6B" w:rsidRDefault="006C3CCF" w:rsidP="006C3CCF">
      <w:pPr>
        <w:jc w:val="center"/>
        <w:rPr>
          <w:lang w:val="uk-UA"/>
        </w:rPr>
      </w:pPr>
      <w:r w:rsidRPr="00BE1E6B">
        <w:rPr>
          <w:noProof/>
          <w:lang w:val="uk-UA"/>
        </w:rPr>
        <w:lastRenderedPageBreak/>
        <w:drawing>
          <wp:inline distT="0" distB="0" distL="0" distR="0" wp14:anchorId="1ED945C3" wp14:editId="6D242D59">
            <wp:extent cx="5654842" cy="3581400"/>
            <wp:effectExtent l="0" t="0" r="3175" b="0"/>
            <wp:docPr id="1120167202" name="Рисунок 3" descr="V-модель (v-model) - QA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модель (v-model) - QALight"/>
                    <pic:cNvPicPr>
                      <a:picLocks noChangeAspect="1" noChangeArrowheads="1"/>
                    </pic:cNvPicPr>
                  </pic:nvPicPr>
                  <pic:blipFill>
                    <a:blip r:embed="rId24">
                      <a:clrChange>
                        <a:clrFrom>
                          <a:srgbClr val="FCFEFB"/>
                        </a:clrFrom>
                        <a:clrTo>
                          <a:srgbClr val="FCFEFB">
                            <a:alpha val="0"/>
                          </a:srgbClr>
                        </a:clrTo>
                      </a:clrChange>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58665" cy="3583821"/>
                    </a:xfrm>
                    <a:prstGeom prst="rect">
                      <a:avLst/>
                    </a:prstGeom>
                    <a:noFill/>
                    <a:ln>
                      <a:noFill/>
                    </a:ln>
                  </pic:spPr>
                </pic:pic>
              </a:graphicData>
            </a:graphic>
          </wp:inline>
        </w:drawing>
      </w:r>
    </w:p>
    <w:p w14:paraId="25CFC99F" w14:textId="1807EE91" w:rsidR="006C3CCF" w:rsidRPr="00BE1E6B" w:rsidRDefault="006C3CCF" w:rsidP="006C3CCF">
      <w:pPr>
        <w:jc w:val="center"/>
        <w:rPr>
          <w:lang w:val="uk-UA"/>
        </w:rPr>
      </w:pPr>
      <w:r w:rsidRPr="00BE1E6B">
        <w:rPr>
          <w:lang w:val="uk-UA"/>
        </w:rPr>
        <w:t>Рисунок 1.4 – Етапи V-подібної моделі</w:t>
      </w:r>
    </w:p>
    <w:p w14:paraId="33B18422" w14:textId="77777777" w:rsidR="00F853B5" w:rsidRPr="00BE1E6B" w:rsidRDefault="00F853B5" w:rsidP="008179BB">
      <w:pPr>
        <w:ind w:firstLine="709"/>
        <w:jc w:val="both"/>
        <w:rPr>
          <w:lang w:val="uk-UA"/>
        </w:rPr>
      </w:pPr>
    </w:p>
    <w:p w14:paraId="26167999" w14:textId="270423A0" w:rsidR="006C3CCF" w:rsidRPr="00BE1E6B" w:rsidRDefault="006C3CCF" w:rsidP="006C3CCF">
      <w:pPr>
        <w:ind w:firstLine="709"/>
        <w:jc w:val="both"/>
        <w:rPr>
          <w:lang w:val="uk-UA"/>
        </w:rPr>
      </w:pPr>
      <w:r w:rsidRPr="00BE1E6B">
        <w:rPr>
          <w:lang w:val="uk-UA"/>
        </w:rPr>
        <w:t>Переваги V-подібної моделі були досліджені у [28]</w:t>
      </w:r>
      <w:r w:rsidR="00B769F3" w:rsidRPr="00BE1E6B">
        <w:rPr>
          <w:lang w:val="uk-UA"/>
        </w:rPr>
        <w:t xml:space="preserve"> (рис.1.5)</w:t>
      </w:r>
      <w:r w:rsidRPr="00BE1E6B">
        <w:rPr>
          <w:lang w:val="uk-UA"/>
        </w:rPr>
        <w:t>:</w:t>
      </w:r>
    </w:p>
    <w:p w14:paraId="47439EF9" w14:textId="5ED786EA"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 xml:space="preserve">кількість помилок в архітектурі програмного забезпечення зменшується до мінімуму; </w:t>
      </w:r>
    </w:p>
    <w:p w14:paraId="08369FBC" w14:textId="2A296F78"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велика увага приділяється верифікації та атестації програмного продукту, розпочинаючи з ранніх стадій розробки, і всі дії плануються;</w:t>
      </w:r>
    </w:p>
    <w:p w14:paraId="329AAAA4" w14:textId="06DAF082"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передбачається верифікація не лише самого програмного продукту, а й усіх отриманих внутрішніх та зовнішніх даних;</w:t>
      </w:r>
    </w:p>
    <w:p w14:paraId="72912A05" w14:textId="6563B385"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 xml:space="preserve">хід виконання робіт легко відстежується, оскільки перехід на наступний </w:t>
      </w:r>
      <w:r w:rsidR="006C3CCF" w:rsidRPr="00BE1E6B">
        <w:rPr>
          <w:lang w:val="uk-UA"/>
        </w:rPr>
        <w:t>етап здійснюється лише після завершення всіх робіт на попередньому.</w:t>
      </w:r>
    </w:p>
    <w:p w14:paraId="4605F6DB" w14:textId="0463EF2F" w:rsidR="006C3CCF" w:rsidRPr="00BE1E6B" w:rsidRDefault="006C3CCF" w:rsidP="006C3CCF">
      <w:pPr>
        <w:ind w:firstLine="709"/>
        <w:jc w:val="both"/>
        <w:rPr>
          <w:lang w:val="uk-UA"/>
        </w:rPr>
      </w:pPr>
      <w:r w:rsidRPr="00BE1E6B">
        <w:rPr>
          <w:lang w:val="uk-UA"/>
        </w:rPr>
        <w:t>До негативних аспектів V-подібної моделі відносять такі недоліки</w:t>
      </w:r>
      <w:r w:rsidR="00B769F3" w:rsidRPr="00BE1E6B">
        <w:rPr>
          <w:lang w:val="uk-UA"/>
        </w:rPr>
        <w:t xml:space="preserve"> (рис.1.5)</w:t>
      </w:r>
      <w:r w:rsidRPr="00BE1E6B">
        <w:rPr>
          <w:lang w:val="uk-UA"/>
        </w:rPr>
        <w:t>:</w:t>
      </w:r>
    </w:p>
    <w:p w14:paraId="6DDBFEE8" w14:textId="17F7593F"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недостатня гнучкість моделі;</w:t>
      </w:r>
    </w:p>
    <w:p w14:paraId="2BCEF1D5" w14:textId="1486A6FF"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 xml:space="preserve">створення програми відбувається на етапі написання коду, що в середині процесу розробки; </w:t>
      </w:r>
    </w:p>
    <w:p w14:paraId="3D20536B" w14:textId="6ED13CD4"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t>недостатній аналіз ризиків;</w:t>
      </w:r>
    </w:p>
    <w:p w14:paraId="1C2CFDF3" w14:textId="7675BC2E" w:rsidR="006C3CCF" w:rsidRPr="00BE1E6B" w:rsidRDefault="00B769F3" w:rsidP="00BF2E81">
      <w:pPr>
        <w:pStyle w:val="a7"/>
        <w:numPr>
          <w:ilvl w:val="0"/>
          <w:numId w:val="7"/>
        </w:numPr>
        <w:tabs>
          <w:tab w:val="clear" w:pos="720"/>
          <w:tab w:val="num" w:pos="426"/>
        </w:tabs>
        <w:ind w:left="0" w:firstLine="360"/>
        <w:jc w:val="both"/>
        <w:rPr>
          <w:lang w:val="uk-UA"/>
        </w:rPr>
      </w:pPr>
      <w:r w:rsidRPr="00BE1E6B">
        <w:rPr>
          <w:lang w:val="uk-UA"/>
        </w:rPr>
        <w:lastRenderedPageBreak/>
        <w:t xml:space="preserve">відсутність роботи з паралельними подіями та можливості динамічного </w:t>
      </w:r>
      <w:r w:rsidR="006C3CCF" w:rsidRPr="00BE1E6B">
        <w:rPr>
          <w:lang w:val="uk-UA"/>
        </w:rPr>
        <w:t>внесення змін.</w:t>
      </w:r>
    </w:p>
    <w:p w14:paraId="70037269" w14:textId="77777777" w:rsidR="00B769F3" w:rsidRPr="00BE1E6B" w:rsidRDefault="00B769F3" w:rsidP="006C3CCF">
      <w:pPr>
        <w:ind w:firstLine="709"/>
        <w:jc w:val="both"/>
        <w:rPr>
          <w:lang w:val="uk-UA"/>
        </w:rPr>
      </w:pPr>
    </w:p>
    <w:p w14:paraId="0ADDF59E" w14:textId="77777777" w:rsidR="00B769F3" w:rsidRPr="00BE1E6B" w:rsidRDefault="00B769F3" w:rsidP="00B769F3">
      <w:pPr>
        <w:jc w:val="center"/>
        <w:rPr>
          <w:lang w:val="uk-UA"/>
        </w:rPr>
      </w:pPr>
      <w:r w:rsidRPr="00BE1E6B">
        <w:rPr>
          <w:noProof/>
          <w:lang w:val="uk-UA"/>
        </w:rPr>
        <w:drawing>
          <wp:inline distT="0" distB="0" distL="0" distR="0" wp14:anchorId="0ED71F88" wp14:editId="6DA6A089">
            <wp:extent cx="5821680" cy="2225040"/>
            <wp:effectExtent l="38100" t="0" r="26670" b="0"/>
            <wp:docPr id="20865582" name="Схема 208655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024622E" w14:textId="380EB17C" w:rsidR="00B769F3" w:rsidRPr="00BE1E6B" w:rsidRDefault="00B769F3" w:rsidP="00B769F3">
      <w:pPr>
        <w:jc w:val="center"/>
        <w:rPr>
          <w:lang w:val="uk-UA"/>
        </w:rPr>
      </w:pPr>
      <w:r w:rsidRPr="00BE1E6B">
        <w:rPr>
          <w:lang w:val="uk-UA"/>
        </w:rPr>
        <w:t>Рисунок 1.5 – Переваги та недоліки V-подібної моделі</w:t>
      </w:r>
    </w:p>
    <w:p w14:paraId="43DB1B75" w14:textId="77777777" w:rsidR="00B769F3" w:rsidRPr="00BE1E6B" w:rsidRDefault="00B769F3" w:rsidP="00B769F3">
      <w:pPr>
        <w:ind w:hanging="142"/>
        <w:jc w:val="both"/>
        <w:rPr>
          <w:lang w:val="uk-UA"/>
        </w:rPr>
      </w:pPr>
    </w:p>
    <w:p w14:paraId="05171119" w14:textId="4F492346" w:rsidR="006C3CCF" w:rsidRPr="00BE1E6B" w:rsidRDefault="006C3CCF" w:rsidP="006C3CCF">
      <w:pPr>
        <w:ind w:firstLine="709"/>
        <w:jc w:val="both"/>
        <w:rPr>
          <w:lang w:val="uk-UA"/>
        </w:rPr>
      </w:pPr>
      <w:r w:rsidRPr="00BE1E6B">
        <w:rPr>
          <w:lang w:val="uk-UA"/>
        </w:rPr>
        <w:t xml:space="preserve">Також застосовується </w:t>
      </w:r>
      <w:proofErr w:type="spellStart"/>
      <w:r w:rsidRPr="00BE1E6B">
        <w:rPr>
          <w:lang w:val="uk-UA"/>
        </w:rPr>
        <w:t>інкрементна</w:t>
      </w:r>
      <w:proofErr w:type="spellEnd"/>
      <w:r w:rsidRPr="00BE1E6B">
        <w:rPr>
          <w:lang w:val="uk-UA"/>
        </w:rPr>
        <w:t xml:space="preserve"> модель, де проект проектується, реалізується і тестується </w:t>
      </w:r>
      <w:proofErr w:type="spellStart"/>
      <w:r w:rsidRPr="00BE1E6B">
        <w:rPr>
          <w:lang w:val="uk-UA"/>
        </w:rPr>
        <w:t>інкрементно</w:t>
      </w:r>
      <w:proofErr w:type="spellEnd"/>
      <w:r w:rsidRPr="00BE1E6B">
        <w:rPr>
          <w:lang w:val="uk-UA"/>
        </w:rPr>
        <w:t xml:space="preserve"> (з невеликими доповненнями) до завершення розробки, включаючи як розробку, так і подальшу підтримку продукту, який вважається закінченим, коли відповідає всім вимогам.</w:t>
      </w:r>
    </w:p>
    <w:p w14:paraId="0FF526D9" w14:textId="77777777" w:rsidR="00ED61A1" w:rsidRPr="00BE1E6B" w:rsidRDefault="00ED61A1" w:rsidP="00ED61A1">
      <w:pPr>
        <w:ind w:firstLine="709"/>
        <w:jc w:val="both"/>
        <w:rPr>
          <w:lang w:val="uk-UA"/>
        </w:rPr>
      </w:pPr>
      <w:proofErr w:type="spellStart"/>
      <w:r w:rsidRPr="00BE1E6B">
        <w:rPr>
          <w:lang w:val="uk-UA"/>
        </w:rPr>
        <w:t>Інкрементна</w:t>
      </w:r>
      <w:proofErr w:type="spellEnd"/>
      <w:r w:rsidRPr="00BE1E6B">
        <w:rPr>
          <w:lang w:val="uk-UA"/>
        </w:rPr>
        <w:t xml:space="preserve"> стратегія розробки передбачає поетапне вдосконалення продукту протягом його життєвого циклу. У рамках </w:t>
      </w:r>
      <w:proofErr w:type="spellStart"/>
      <w:r w:rsidRPr="00BE1E6B">
        <w:rPr>
          <w:lang w:val="uk-UA"/>
        </w:rPr>
        <w:t>інкрементної</w:t>
      </w:r>
      <w:proofErr w:type="spellEnd"/>
      <w:r w:rsidRPr="00BE1E6B">
        <w:rPr>
          <w:lang w:val="uk-UA"/>
        </w:rPr>
        <w:t xml:space="preserve"> моделі життєвого циклу відбувається часткова реалізація всієї системи одноразово, за якою слідує повільне розширення її функціональних можливостей або покращення характеристик якості через послідовно реалізовані прототипи (</w:t>
      </w:r>
      <w:proofErr w:type="spellStart"/>
      <w:r w:rsidRPr="00BE1E6B">
        <w:rPr>
          <w:lang w:val="uk-UA"/>
        </w:rPr>
        <w:t>інкременти</w:t>
      </w:r>
      <w:proofErr w:type="spellEnd"/>
      <w:r w:rsidRPr="00BE1E6B">
        <w:rPr>
          <w:lang w:val="uk-UA"/>
        </w:rPr>
        <w:t>). Використання цієї моделі прискорює процес створення системи, основане на засаді збирання зі стандартних блоків, що дозволяє в цілому зменшити витрати на розробку системи та ефективно керувати змінами вимог.</w:t>
      </w:r>
    </w:p>
    <w:p w14:paraId="2FAFFFA1" w14:textId="40ED51BA" w:rsidR="006C3CCF" w:rsidRPr="00BE1E6B" w:rsidRDefault="00ED61A1" w:rsidP="00ED61A1">
      <w:pPr>
        <w:ind w:firstLine="709"/>
        <w:jc w:val="both"/>
        <w:rPr>
          <w:lang w:val="uk-UA"/>
        </w:rPr>
      </w:pPr>
      <w:r w:rsidRPr="00BE1E6B">
        <w:rPr>
          <w:lang w:val="uk-UA"/>
        </w:rPr>
        <w:t xml:space="preserve">На початкових етапах життєвого циклу проводиться загальне проектування системи, під час якого визначаються </w:t>
      </w:r>
      <w:proofErr w:type="spellStart"/>
      <w:r w:rsidRPr="00BE1E6B">
        <w:rPr>
          <w:lang w:val="uk-UA"/>
        </w:rPr>
        <w:t>інкременти</w:t>
      </w:r>
      <w:proofErr w:type="spellEnd"/>
      <w:r w:rsidRPr="00BE1E6B">
        <w:rPr>
          <w:lang w:val="uk-UA"/>
        </w:rPr>
        <w:t xml:space="preserve"> та реалізовані ними функції. Кожен </w:t>
      </w:r>
      <w:proofErr w:type="spellStart"/>
      <w:r w:rsidRPr="00BE1E6B">
        <w:rPr>
          <w:lang w:val="uk-UA"/>
        </w:rPr>
        <w:t>інкремент</w:t>
      </w:r>
      <w:proofErr w:type="spellEnd"/>
      <w:r w:rsidRPr="00BE1E6B">
        <w:rPr>
          <w:lang w:val="uk-UA"/>
        </w:rPr>
        <w:t xml:space="preserve"> потім пройде через інші етапи життєвого циклу, що відповідають каскадній моделі життєвого циклу і можуть бути розподілені </w:t>
      </w:r>
      <w:r w:rsidRPr="00BE1E6B">
        <w:rPr>
          <w:lang w:val="uk-UA"/>
        </w:rPr>
        <w:lastRenderedPageBreak/>
        <w:t xml:space="preserve">згідно з календарним графіком. На рис. 1.6 представлені етапи розробки в контексті </w:t>
      </w:r>
      <w:proofErr w:type="spellStart"/>
      <w:r w:rsidRPr="00BE1E6B">
        <w:rPr>
          <w:lang w:val="uk-UA"/>
        </w:rPr>
        <w:t>інкрементної</w:t>
      </w:r>
      <w:proofErr w:type="spellEnd"/>
      <w:r w:rsidRPr="00BE1E6B">
        <w:rPr>
          <w:lang w:val="uk-UA"/>
        </w:rPr>
        <w:t xml:space="preserve"> моделі.</w:t>
      </w:r>
    </w:p>
    <w:p w14:paraId="565629AC" w14:textId="77777777" w:rsidR="006C3CCF" w:rsidRPr="00BE1E6B" w:rsidRDefault="006C3CCF" w:rsidP="008179BB">
      <w:pPr>
        <w:ind w:firstLine="709"/>
        <w:jc w:val="both"/>
        <w:rPr>
          <w:lang w:val="uk-UA"/>
        </w:rPr>
      </w:pPr>
    </w:p>
    <w:p w14:paraId="602F6DF9" w14:textId="77777777" w:rsidR="00ED61A1" w:rsidRPr="00BE1E6B" w:rsidRDefault="00ED61A1" w:rsidP="00ED61A1">
      <w:pPr>
        <w:jc w:val="center"/>
        <w:rPr>
          <w:highlight w:val="white"/>
          <w:lang w:val="uk-UA"/>
        </w:rPr>
      </w:pPr>
      <w:r w:rsidRPr="00BE1E6B">
        <w:rPr>
          <w:noProof/>
          <w:highlight w:val="white"/>
          <w:lang w:val="uk-UA"/>
        </w:rPr>
        <w:drawing>
          <wp:inline distT="114300" distB="114300" distL="114300" distR="114300" wp14:anchorId="1AD5788D" wp14:editId="6E0C1D73">
            <wp:extent cx="5943600" cy="3022600"/>
            <wp:effectExtent l="0" t="0" r="0" b="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clrChange>
                        <a:clrFrom>
                          <a:srgbClr val="FFFFFF"/>
                        </a:clrFrom>
                        <a:clrTo>
                          <a:srgbClr val="FFFFFF">
                            <a:alpha val="0"/>
                          </a:srgbClr>
                        </a:clrTo>
                      </a:clrChange>
                      <a:extLst>
                        <a:ext uri="{BEBA8EAE-BF5A-486C-A8C5-ECC9F3942E4B}">
                          <a14:imgProps xmlns:a14="http://schemas.microsoft.com/office/drawing/2010/main">
                            <a14:imgLayer r:embed="rId32">
                              <a14:imgEffect>
                                <a14:sharpenSoften amount="25000"/>
                              </a14:imgEffect>
                            </a14:imgLayer>
                          </a14:imgProps>
                        </a:ext>
                      </a:extLst>
                    </a:blip>
                    <a:srcRect/>
                    <a:stretch>
                      <a:fillRect/>
                    </a:stretch>
                  </pic:blipFill>
                  <pic:spPr>
                    <a:xfrm>
                      <a:off x="0" y="0"/>
                      <a:ext cx="5943600" cy="3022600"/>
                    </a:xfrm>
                    <a:prstGeom prst="rect">
                      <a:avLst/>
                    </a:prstGeom>
                    <a:ln/>
                  </pic:spPr>
                </pic:pic>
              </a:graphicData>
            </a:graphic>
          </wp:inline>
        </w:drawing>
      </w:r>
    </w:p>
    <w:p w14:paraId="4AFB0401" w14:textId="39A9825E" w:rsidR="00ED61A1" w:rsidRPr="00BE1E6B" w:rsidRDefault="00ED61A1" w:rsidP="00ED61A1">
      <w:pPr>
        <w:ind w:firstLine="708"/>
        <w:jc w:val="center"/>
        <w:rPr>
          <w:highlight w:val="white"/>
          <w:lang w:val="uk-UA"/>
        </w:rPr>
      </w:pPr>
      <w:r w:rsidRPr="00BE1E6B">
        <w:rPr>
          <w:highlight w:val="white"/>
          <w:lang w:val="uk-UA"/>
        </w:rPr>
        <w:t xml:space="preserve">Рис. 1.6 Етапи </w:t>
      </w:r>
      <w:proofErr w:type="spellStart"/>
      <w:r w:rsidRPr="00BE1E6B">
        <w:rPr>
          <w:highlight w:val="white"/>
          <w:lang w:val="uk-UA"/>
        </w:rPr>
        <w:t>інкрементної</w:t>
      </w:r>
      <w:proofErr w:type="spellEnd"/>
      <w:r w:rsidRPr="00BE1E6B">
        <w:rPr>
          <w:highlight w:val="white"/>
          <w:lang w:val="uk-UA"/>
        </w:rPr>
        <w:t xml:space="preserve"> моделі</w:t>
      </w:r>
    </w:p>
    <w:p w14:paraId="7F32F008" w14:textId="77777777" w:rsidR="00ED61A1" w:rsidRPr="00BE1E6B" w:rsidRDefault="00ED61A1" w:rsidP="008179BB">
      <w:pPr>
        <w:ind w:firstLine="709"/>
        <w:jc w:val="both"/>
        <w:rPr>
          <w:lang w:val="uk-UA"/>
        </w:rPr>
      </w:pPr>
    </w:p>
    <w:p w14:paraId="1691F7F0" w14:textId="7005E255" w:rsidR="009D18E3" w:rsidRPr="00BE1E6B" w:rsidRDefault="009D18E3" w:rsidP="009D18E3">
      <w:pPr>
        <w:ind w:firstLine="709"/>
        <w:jc w:val="both"/>
        <w:rPr>
          <w:lang w:val="uk-UA"/>
        </w:rPr>
      </w:pPr>
      <w:r w:rsidRPr="00BE1E6B">
        <w:rPr>
          <w:lang w:val="uk-UA"/>
        </w:rPr>
        <w:t xml:space="preserve">Переваги </w:t>
      </w:r>
      <w:proofErr w:type="spellStart"/>
      <w:r w:rsidRPr="00BE1E6B">
        <w:rPr>
          <w:lang w:val="uk-UA"/>
        </w:rPr>
        <w:t>інкрементної</w:t>
      </w:r>
      <w:proofErr w:type="spellEnd"/>
      <w:r w:rsidRPr="00BE1E6B">
        <w:rPr>
          <w:lang w:val="uk-UA"/>
        </w:rPr>
        <w:t xml:space="preserve"> моделі, згідно з дослідженням [27], включають наступні аспекти (рис. 1.7):</w:t>
      </w:r>
    </w:p>
    <w:p w14:paraId="78E182CF" w14:textId="0697D5A1"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 xml:space="preserve">ранній результат: Робочий продукт стає доступним на ранніх етапах життєвого циклу продукту, і функціональний продукт отримується після реалізації кожного </w:t>
      </w:r>
      <w:proofErr w:type="spellStart"/>
      <w:r w:rsidRPr="00BE1E6B">
        <w:rPr>
          <w:lang w:val="uk-UA"/>
        </w:rPr>
        <w:t>інкременту</w:t>
      </w:r>
      <w:proofErr w:type="spellEnd"/>
      <w:r w:rsidRPr="00BE1E6B">
        <w:rPr>
          <w:lang w:val="uk-UA"/>
        </w:rPr>
        <w:t>;</w:t>
      </w:r>
    </w:p>
    <w:p w14:paraId="7E642A1E" w14:textId="1EC64021"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 xml:space="preserve">гнучкість: Зміни в масштабах і вимогах проекту можуть бути здійснені менш витратно, завдяки невеликому часу розробки кожного </w:t>
      </w:r>
      <w:proofErr w:type="spellStart"/>
      <w:r w:rsidRPr="00BE1E6B">
        <w:rPr>
          <w:lang w:val="uk-UA"/>
        </w:rPr>
        <w:t>інкременту</w:t>
      </w:r>
      <w:proofErr w:type="spellEnd"/>
      <w:r w:rsidRPr="00BE1E6B">
        <w:rPr>
          <w:lang w:val="uk-UA"/>
        </w:rPr>
        <w:t>, що полегшує роботу з потребами замовника;</w:t>
      </w:r>
    </w:p>
    <w:p w14:paraId="63B0C8E4" w14:textId="593AF1E1"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невеликі ітерації: Малими ітераціями спрощується тестування та внесення правок. Можливість вирівнювання графіка розподілу робочої сили шляхом розподілу за часом обсягу роботи над проектом;</w:t>
      </w:r>
    </w:p>
    <w:p w14:paraId="1017C6BF" w14:textId="491DCA8A"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 xml:space="preserve">легше ідентифікувати ризики: Ризики легше ідентифікувати та керувати, розподіляючи їх між численними невеликими </w:t>
      </w:r>
      <w:proofErr w:type="spellStart"/>
      <w:r w:rsidRPr="00BE1E6B">
        <w:rPr>
          <w:lang w:val="uk-UA"/>
        </w:rPr>
        <w:t>інкрементами</w:t>
      </w:r>
      <w:proofErr w:type="spellEnd"/>
      <w:r w:rsidRPr="00BE1E6B">
        <w:rPr>
          <w:lang w:val="uk-UA"/>
        </w:rPr>
        <w:t>, що зменшує їх загальний обсяг, а також надає можливість перегляду ризиків;</w:t>
      </w:r>
    </w:p>
    <w:p w14:paraId="7B3040C9" w14:textId="0AE49EAB"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lastRenderedPageBreak/>
        <w:t>кожна ітерація як контрольна точка: Кожна ітерація стає легко в управлінні контрольною точкою проекту. Це дозволяє підтримувати постійний прогрес продукту та відслідковувати роботу розробників та технологій у процесі виконання проекту;</w:t>
      </w:r>
    </w:p>
    <w:p w14:paraId="05325017" w14:textId="5F54914C"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 xml:space="preserve">запобігання формуванню громіздких переліків вимог: Стабілізація вимог відбувається під час створення кожного </w:t>
      </w:r>
      <w:proofErr w:type="spellStart"/>
      <w:r w:rsidRPr="00BE1E6B">
        <w:rPr>
          <w:lang w:val="uk-UA"/>
        </w:rPr>
        <w:t>інкременту</w:t>
      </w:r>
      <w:proofErr w:type="spellEnd"/>
      <w:r w:rsidRPr="00BE1E6B">
        <w:rPr>
          <w:lang w:val="uk-UA"/>
        </w:rPr>
        <w:t xml:space="preserve"> за рахунок короткої тривалості його розробки. Включення користувачів у процес і можливість відсунення менш важливих змін на наступні </w:t>
      </w:r>
      <w:proofErr w:type="spellStart"/>
      <w:r w:rsidRPr="00BE1E6B">
        <w:rPr>
          <w:lang w:val="uk-UA"/>
        </w:rPr>
        <w:t>інкременти</w:t>
      </w:r>
      <w:proofErr w:type="spellEnd"/>
      <w:r w:rsidRPr="00BE1E6B">
        <w:rPr>
          <w:lang w:val="uk-UA"/>
        </w:rPr>
        <w:t>.</w:t>
      </w:r>
    </w:p>
    <w:p w14:paraId="76373993" w14:textId="15396069" w:rsidR="009D18E3" w:rsidRPr="00BE1E6B" w:rsidRDefault="009D18E3" w:rsidP="009D18E3">
      <w:pPr>
        <w:ind w:firstLine="709"/>
        <w:jc w:val="both"/>
        <w:rPr>
          <w:lang w:val="uk-UA"/>
        </w:rPr>
      </w:pPr>
      <w:r w:rsidRPr="00BE1E6B">
        <w:rPr>
          <w:lang w:val="uk-UA"/>
        </w:rPr>
        <w:t xml:space="preserve">Недоліками </w:t>
      </w:r>
      <w:proofErr w:type="spellStart"/>
      <w:r w:rsidRPr="00BE1E6B">
        <w:rPr>
          <w:lang w:val="uk-UA"/>
        </w:rPr>
        <w:t>інкрементної</w:t>
      </w:r>
      <w:proofErr w:type="spellEnd"/>
      <w:r w:rsidRPr="00BE1E6B">
        <w:rPr>
          <w:lang w:val="uk-UA"/>
        </w:rPr>
        <w:t xml:space="preserve"> моделі є (рис. 1.7):</w:t>
      </w:r>
    </w:p>
    <w:p w14:paraId="3FA8B796" w14:textId="52B8364F"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необхідність заздалегідь сформульованих вимог: Вимоги мають бути сформульовані заздалегідь, оскільки деякі модулі будуть завершено значно раніше за інші, що вимагає чітко визначених інтерфейсів;</w:t>
      </w:r>
    </w:p>
    <w:p w14:paraId="4697C0A5" w14:textId="5CB39388"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ретельне планування та проектування: Вимагає ретельного планування та проектування. Керівництво повинно забезпечувати розподіл роботи, а технічний персонал повинен дотримуватись субординації відносин між співробітниками;</w:t>
      </w:r>
    </w:p>
    <w:p w14:paraId="46C65AE6" w14:textId="716FA7AA" w:rsidR="009D18E3" w:rsidRPr="00BE1E6B" w:rsidRDefault="009D18E3" w:rsidP="00BF2E81">
      <w:pPr>
        <w:numPr>
          <w:ilvl w:val="0"/>
          <w:numId w:val="8"/>
        </w:numPr>
        <w:tabs>
          <w:tab w:val="clear" w:pos="720"/>
          <w:tab w:val="left" w:pos="993"/>
        </w:tabs>
        <w:ind w:left="0" w:firstLine="567"/>
        <w:jc w:val="both"/>
        <w:rPr>
          <w:lang w:val="uk-UA"/>
        </w:rPr>
      </w:pPr>
      <w:r w:rsidRPr="00BE1E6B">
        <w:rPr>
          <w:lang w:val="uk-UA"/>
        </w:rPr>
        <w:t xml:space="preserve">тенденція до відтягування розв'язання складних проблем: Може виникнути тенденція відтягувати розв'язання складних проблем на майбутнє для </w:t>
      </w:r>
      <w:proofErr w:type="spellStart"/>
      <w:r w:rsidRPr="00BE1E6B">
        <w:rPr>
          <w:lang w:val="uk-UA"/>
        </w:rPr>
        <w:t>продемонстрування</w:t>
      </w:r>
      <w:proofErr w:type="spellEnd"/>
      <w:r w:rsidRPr="00BE1E6B">
        <w:rPr>
          <w:lang w:val="uk-UA"/>
        </w:rPr>
        <w:t xml:space="preserve"> успіху на ранніх етапах розробки.</w:t>
      </w:r>
    </w:p>
    <w:p w14:paraId="46A85E0F" w14:textId="77777777" w:rsidR="00B769F3" w:rsidRPr="00BE1E6B" w:rsidRDefault="00B769F3" w:rsidP="008179BB">
      <w:pPr>
        <w:ind w:firstLine="709"/>
        <w:jc w:val="both"/>
        <w:rPr>
          <w:lang w:val="uk-UA"/>
        </w:rPr>
      </w:pPr>
    </w:p>
    <w:p w14:paraId="33D39F4D" w14:textId="77777777" w:rsidR="009D18E3" w:rsidRPr="00BE1E6B" w:rsidRDefault="009D18E3" w:rsidP="009D18E3">
      <w:pPr>
        <w:jc w:val="center"/>
        <w:rPr>
          <w:lang w:val="uk-UA"/>
        </w:rPr>
      </w:pPr>
      <w:r w:rsidRPr="00BE1E6B">
        <w:rPr>
          <w:noProof/>
          <w:lang w:val="uk-UA"/>
        </w:rPr>
        <w:drawing>
          <wp:inline distT="0" distB="0" distL="0" distR="0" wp14:anchorId="1EC39C91" wp14:editId="551A2FA9">
            <wp:extent cx="5821680" cy="2453640"/>
            <wp:effectExtent l="38100" t="0" r="26670" b="0"/>
            <wp:docPr id="155634420" name="Схема 155634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8931CC5" w14:textId="649B9A4D" w:rsidR="009D18E3" w:rsidRPr="00BE1E6B" w:rsidRDefault="009D18E3" w:rsidP="009D18E3">
      <w:pPr>
        <w:jc w:val="center"/>
        <w:rPr>
          <w:lang w:val="uk-UA"/>
        </w:rPr>
      </w:pPr>
      <w:r w:rsidRPr="00BE1E6B">
        <w:rPr>
          <w:lang w:val="uk-UA"/>
        </w:rPr>
        <w:t>Рисунок 1.</w:t>
      </w:r>
      <w:r w:rsidR="004C108A" w:rsidRPr="00BE1E6B">
        <w:rPr>
          <w:lang w:val="uk-UA"/>
        </w:rPr>
        <w:t>7</w:t>
      </w:r>
      <w:r w:rsidRPr="00BE1E6B">
        <w:rPr>
          <w:lang w:val="uk-UA"/>
        </w:rPr>
        <w:t xml:space="preserve"> – Переваги та недоліки </w:t>
      </w:r>
      <w:proofErr w:type="spellStart"/>
      <w:r w:rsidRPr="00BE1E6B">
        <w:rPr>
          <w:lang w:val="uk-UA"/>
        </w:rPr>
        <w:t>інкрементної</w:t>
      </w:r>
      <w:proofErr w:type="spellEnd"/>
      <w:r w:rsidRPr="00BE1E6B">
        <w:rPr>
          <w:lang w:val="uk-UA"/>
        </w:rPr>
        <w:t xml:space="preserve"> моделі</w:t>
      </w:r>
    </w:p>
    <w:p w14:paraId="5AB4D7C1" w14:textId="571C1849" w:rsidR="004C108A" w:rsidRPr="00BE1E6B" w:rsidRDefault="004C108A" w:rsidP="004C108A">
      <w:pPr>
        <w:ind w:firstLine="709"/>
        <w:jc w:val="both"/>
        <w:rPr>
          <w:lang w:val="uk-UA"/>
        </w:rPr>
      </w:pPr>
      <w:r w:rsidRPr="00BE1E6B">
        <w:rPr>
          <w:lang w:val="uk-UA"/>
        </w:rPr>
        <w:lastRenderedPageBreak/>
        <w:t>Спіральна модель життєвого циклу розробки програмних засобів та систем комбінує переваги інших типів моделей, додавши аналіз та управління ризиками, процеси підтримки та управління. Основна ідея спіральної моделі полягає в тому, що кожен цикл розробки (ітерація) представляє собою набір операцій, що відповідають крокам у каскадній моделі. Під час цього процесу враховуються кожен компонент продукту або системи та рівень складності, включаючи загальний аналіз вимог і програмування кожного компонента. Основні етапи спіральної моделі представлені на рис. 1.8.</w:t>
      </w:r>
    </w:p>
    <w:p w14:paraId="05C6D1FE" w14:textId="77777777" w:rsidR="004C108A" w:rsidRPr="00BE1E6B" w:rsidRDefault="004C108A" w:rsidP="004C108A">
      <w:pPr>
        <w:ind w:firstLine="709"/>
        <w:jc w:val="both"/>
        <w:rPr>
          <w:lang w:val="uk-UA"/>
        </w:rPr>
      </w:pPr>
    </w:p>
    <w:p w14:paraId="7D367720" w14:textId="77777777" w:rsidR="004C108A" w:rsidRPr="00BE1E6B" w:rsidRDefault="004C108A" w:rsidP="004C108A">
      <w:pPr>
        <w:jc w:val="center"/>
        <w:rPr>
          <w:highlight w:val="white"/>
          <w:lang w:val="uk-UA"/>
        </w:rPr>
      </w:pPr>
      <w:r w:rsidRPr="00BE1E6B">
        <w:rPr>
          <w:noProof/>
          <w:highlight w:val="white"/>
          <w:lang w:val="uk-UA"/>
        </w:rPr>
        <w:drawing>
          <wp:inline distT="114300" distB="114300" distL="114300" distR="114300" wp14:anchorId="68000762" wp14:editId="64282393">
            <wp:extent cx="4391025" cy="4267200"/>
            <wp:effectExtent l="0" t="0" r="0" b="0"/>
            <wp:docPr id="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4391025" cy="4267200"/>
                    </a:xfrm>
                    <a:prstGeom prst="rect">
                      <a:avLst/>
                    </a:prstGeom>
                    <a:ln/>
                  </pic:spPr>
                </pic:pic>
              </a:graphicData>
            </a:graphic>
          </wp:inline>
        </w:drawing>
      </w:r>
    </w:p>
    <w:p w14:paraId="2D850555" w14:textId="77777777" w:rsidR="004C108A" w:rsidRPr="00BE1E6B" w:rsidRDefault="004C108A" w:rsidP="004C108A">
      <w:pPr>
        <w:jc w:val="center"/>
        <w:rPr>
          <w:highlight w:val="white"/>
          <w:lang w:val="uk-UA"/>
        </w:rPr>
      </w:pPr>
    </w:p>
    <w:p w14:paraId="632A4759" w14:textId="091A7570" w:rsidR="004C108A" w:rsidRPr="00BE1E6B" w:rsidRDefault="004C108A" w:rsidP="004C108A">
      <w:pPr>
        <w:jc w:val="center"/>
        <w:rPr>
          <w:highlight w:val="white"/>
          <w:lang w:val="uk-UA"/>
        </w:rPr>
      </w:pPr>
      <w:r w:rsidRPr="00BE1E6B">
        <w:rPr>
          <w:highlight w:val="white"/>
          <w:lang w:val="uk-UA"/>
        </w:rPr>
        <w:t xml:space="preserve">Рисунок 1.8 – Етапи спіральної моделі </w:t>
      </w:r>
    </w:p>
    <w:p w14:paraId="6EF31A56" w14:textId="77777777" w:rsidR="004C108A" w:rsidRPr="00BE1E6B" w:rsidRDefault="004C108A" w:rsidP="004C108A">
      <w:pPr>
        <w:ind w:firstLine="709"/>
        <w:jc w:val="both"/>
        <w:rPr>
          <w:lang w:val="uk-UA"/>
        </w:rPr>
      </w:pPr>
    </w:p>
    <w:p w14:paraId="66C5E333" w14:textId="77777777" w:rsidR="004C108A" w:rsidRPr="00BE1E6B" w:rsidRDefault="004C108A" w:rsidP="004C108A">
      <w:pPr>
        <w:ind w:firstLine="709"/>
        <w:jc w:val="both"/>
        <w:rPr>
          <w:lang w:val="uk-UA"/>
        </w:rPr>
      </w:pPr>
      <w:r w:rsidRPr="00BE1E6B">
        <w:rPr>
          <w:lang w:val="uk-UA"/>
        </w:rPr>
        <w:t>Модель розділена на чотири квадранти, в кожен з яких входять основні та допоміжні дії з розробки продукту чи системи.</w:t>
      </w:r>
    </w:p>
    <w:p w14:paraId="50A9FE6F" w14:textId="77777777" w:rsidR="004C108A" w:rsidRPr="00BE1E6B" w:rsidRDefault="004C108A" w:rsidP="004C108A">
      <w:pPr>
        <w:ind w:left="360"/>
        <w:jc w:val="both"/>
        <w:rPr>
          <w:lang w:val="uk-UA"/>
        </w:rPr>
      </w:pPr>
      <w:r w:rsidRPr="00BE1E6B">
        <w:rPr>
          <w:lang w:val="uk-UA"/>
        </w:rPr>
        <w:t>Квадрант 1: Аналіз вимог, альтернативних варіантів та обмежень.</w:t>
      </w:r>
    </w:p>
    <w:p w14:paraId="2492B92D" w14:textId="77777777" w:rsidR="004C108A" w:rsidRPr="00BE1E6B" w:rsidRDefault="004C108A" w:rsidP="004C108A">
      <w:pPr>
        <w:ind w:left="360"/>
        <w:jc w:val="both"/>
        <w:rPr>
          <w:lang w:val="uk-UA"/>
        </w:rPr>
      </w:pPr>
      <w:r w:rsidRPr="00BE1E6B">
        <w:rPr>
          <w:lang w:val="uk-UA"/>
        </w:rPr>
        <w:lastRenderedPageBreak/>
        <w:t>Квадрант 2: Оцінка альтернативних варіантів, ідентифікація та вирішення ризиків.</w:t>
      </w:r>
    </w:p>
    <w:p w14:paraId="2BD6A673" w14:textId="77777777" w:rsidR="004C108A" w:rsidRPr="00BE1E6B" w:rsidRDefault="004C108A" w:rsidP="004C108A">
      <w:pPr>
        <w:ind w:left="360"/>
        <w:jc w:val="both"/>
        <w:rPr>
          <w:lang w:val="uk-UA"/>
        </w:rPr>
      </w:pPr>
      <w:r w:rsidRPr="00BE1E6B">
        <w:rPr>
          <w:lang w:val="uk-UA"/>
        </w:rPr>
        <w:t>Квадрант 3: Розробка продукту поточного рівня.</w:t>
      </w:r>
    </w:p>
    <w:p w14:paraId="64BC5EF8" w14:textId="77777777" w:rsidR="004C108A" w:rsidRPr="00BE1E6B" w:rsidRDefault="004C108A" w:rsidP="004C108A">
      <w:pPr>
        <w:ind w:left="360"/>
        <w:jc w:val="both"/>
        <w:rPr>
          <w:lang w:val="uk-UA"/>
        </w:rPr>
      </w:pPr>
      <w:r w:rsidRPr="00BE1E6B">
        <w:rPr>
          <w:lang w:val="uk-UA"/>
        </w:rPr>
        <w:t>Квадрант 4: Планування наступної фази.</w:t>
      </w:r>
    </w:p>
    <w:p w14:paraId="29943E17" w14:textId="77777777" w:rsidR="004C108A" w:rsidRPr="00BE1E6B" w:rsidRDefault="004C108A" w:rsidP="004C108A">
      <w:pPr>
        <w:ind w:firstLine="709"/>
        <w:jc w:val="both"/>
        <w:rPr>
          <w:lang w:val="uk-UA"/>
        </w:rPr>
      </w:pPr>
      <w:r w:rsidRPr="00BE1E6B">
        <w:rPr>
          <w:lang w:val="uk-UA"/>
        </w:rPr>
        <w:t>Переваги спіральної методології включають:</w:t>
      </w:r>
    </w:p>
    <w:p w14:paraId="371EC4B5" w14:textId="77777777" w:rsidR="004C108A" w:rsidRPr="00BE1E6B" w:rsidRDefault="004C108A" w:rsidP="00BF2E81">
      <w:pPr>
        <w:numPr>
          <w:ilvl w:val="0"/>
          <w:numId w:val="9"/>
        </w:numPr>
        <w:jc w:val="both"/>
        <w:rPr>
          <w:lang w:val="uk-UA"/>
        </w:rPr>
      </w:pPr>
      <w:r w:rsidRPr="00BE1E6B">
        <w:rPr>
          <w:lang w:val="uk-UA"/>
        </w:rPr>
        <w:t>Найкращий аналіз ризиків.</w:t>
      </w:r>
    </w:p>
    <w:p w14:paraId="326D311E" w14:textId="77777777" w:rsidR="004C108A" w:rsidRPr="00BE1E6B" w:rsidRDefault="004C108A" w:rsidP="00BF2E81">
      <w:pPr>
        <w:numPr>
          <w:ilvl w:val="0"/>
          <w:numId w:val="9"/>
        </w:numPr>
        <w:jc w:val="both"/>
        <w:rPr>
          <w:lang w:val="uk-UA"/>
        </w:rPr>
      </w:pPr>
      <w:r w:rsidRPr="00BE1E6B">
        <w:rPr>
          <w:lang w:val="uk-UA"/>
        </w:rPr>
        <w:t>Хороша документація процесу розробки.</w:t>
      </w:r>
    </w:p>
    <w:p w14:paraId="22020BD0" w14:textId="77777777" w:rsidR="004C108A" w:rsidRPr="00BE1E6B" w:rsidRDefault="004C108A" w:rsidP="00BF2E81">
      <w:pPr>
        <w:numPr>
          <w:ilvl w:val="0"/>
          <w:numId w:val="9"/>
        </w:numPr>
        <w:jc w:val="both"/>
        <w:rPr>
          <w:lang w:val="uk-UA"/>
        </w:rPr>
      </w:pPr>
      <w:r w:rsidRPr="00BE1E6B">
        <w:rPr>
          <w:lang w:val="uk-UA"/>
        </w:rPr>
        <w:t>Гнучкість: можливість внесення змін та додавання нової функціональності, навіть на відносно пізніх етапах.</w:t>
      </w:r>
    </w:p>
    <w:p w14:paraId="438C0214" w14:textId="77777777" w:rsidR="004C108A" w:rsidRPr="00BE1E6B" w:rsidRDefault="004C108A" w:rsidP="00BF2E81">
      <w:pPr>
        <w:numPr>
          <w:ilvl w:val="0"/>
          <w:numId w:val="9"/>
        </w:numPr>
        <w:jc w:val="both"/>
        <w:rPr>
          <w:lang w:val="uk-UA"/>
        </w:rPr>
      </w:pPr>
      <w:r w:rsidRPr="00BE1E6B">
        <w:rPr>
          <w:lang w:val="uk-UA"/>
        </w:rPr>
        <w:t>Раннє створення робочих прототипів.</w:t>
      </w:r>
    </w:p>
    <w:p w14:paraId="6D389919" w14:textId="77777777" w:rsidR="004C108A" w:rsidRPr="00BE1E6B" w:rsidRDefault="004C108A" w:rsidP="004C108A">
      <w:pPr>
        <w:ind w:firstLine="709"/>
        <w:jc w:val="both"/>
        <w:rPr>
          <w:lang w:val="uk-UA"/>
        </w:rPr>
      </w:pPr>
      <w:r w:rsidRPr="00BE1E6B">
        <w:rPr>
          <w:lang w:val="uk-UA"/>
        </w:rPr>
        <w:t>Недоліки моделі включають:</w:t>
      </w:r>
    </w:p>
    <w:p w14:paraId="2F563A23" w14:textId="77777777" w:rsidR="004C108A" w:rsidRPr="00BE1E6B" w:rsidRDefault="004C108A" w:rsidP="00BF2E81">
      <w:pPr>
        <w:numPr>
          <w:ilvl w:val="0"/>
          <w:numId w:val="10"/>
        </w:numPr>
        <w:jc w:val="both"/>
        <w:rPr>
          <w:lang w:val="uk-UA"/>
        </w:rPr>
      </w:pPr>
      <w:r w:rsidRPr="00BE1E6B">
        <w:rPr>
          <w:lang w:val="uk-UA"/>
        </w:rPr>
        <w:t>Може бути досить дорогою у використанні.</w:t>
      </w:r>
    </w:p>
    <w:p w14:paraId="1A01137B" w14:textId="77777777" w:rsidR="004C108A" w:rsidRPr="00BE1E6B" w:rsidRDefault="004C108A" w:rsidP="00BF2E81">
      <w:pPr>
        <w:numPr>
          <w:ilvl w:val="0"/>
          <w:numId w:val="10"/>
        </w:numPr>
        <w:jc w:val="both"/>
        <w:rPr>
          <w:lang w:val="uk-UA"/>
        </w:rPr>
      </w:pPr>
      <w:r w:rsidRPr="00BE1E6B">
        <w:rPr>
          <w:lang w:val="uk-UA"/>
        </w:rPr>
        <w:t>Управління ризиками вимагає залучення висококваліфікованих фахівців.</w:t>
      </w:r>
    </w:p>
    <w:p w14:paraId="36550317" w14:textId="77777777" w:rsidR="004C108A" w:rsidRPr="00BE1E6B" w:rsidRDefault="004C108A" w:rsidP="00BF2E81">
      <w:pPr>
        <w:numPr>
          <w:ilvl w:val="0"/>
          <w:numId w:val="10"/>
        </w:numPr>
        <w:jc w:val="both"/>
        <w:rPr>
          <w:lang w:val="uk-UA"/>
        </w:rPr>
      </w:pPr>
      <w:r w:rsidRPr="00BE1E6B">
        <w:rPr>
          <w:lang w:val="uk-UA"/>
        </w:rPr>
        <w:t>Успіх процесу великою мірою залежить від стадії аналізу ризиків.</w:t>
      </w:r>
    </w:p>
    <w:p w14:paraId="7664660A" w14:textId="77777777" w:rsidR="004C108A" w:rsidRPr="00BE1E6B" w:rsidRDefault="004C108A" w:rsidP="00BF2E81">
      <w:pPr>
        <w:numPr>
          <w:ilvl w:val="0"/>
          <w:numId w:val="10"/>
        </w:numPr>
        <w:jc w:val="both"/>
        <w:rPr>
          <w:lang w:val="uk-UA"/>
        </w:rPr>
      </w:pPr>
      <w:r w:rsidRPr="00BE1E6B">
        <w:rPr>
          <w:lang w:val="uk-UA"/>
        </w:rPr>
        <w:t>Не підходить для невеликих проектів.</w:t>
      </w:r>
    </w:p>
    <w:p w14:paraId="2E4F5098" w14:textId="77777777" w:rsidR="009D18E3" w:rsidRPr="00BE1E6B" w:rsidRDefault="009D18E3" w:rsidP="008179BB">
      <w:pPr>
        <w:ind w:firstLine="709"/>
        <w:jc w:val="both"/>
        <w:rPr>
          <w:lang w:val="uk-UA"/>
        </w:rPr>
      </w:pPr>
    </w:p>
    <w:p w14:paraId="6F993928" w14:textId="77777777" w:rsidR="004C108A" w:rsidRPr="00BE1E6B" w:rsidRDefault="004C108A" w:rsidP="004C108A">
      <w:pPr>
        <w:jc w:val="center"/>
        <w:rPr>
          <w:lang w:val="uk-UA"/>
        </w:rPr>
      </w:pPr>
      <w:r w:rsidRPr="00BE1E6B">
        <w:rPr>
          <w:noProof/>
          <w:lang w:val="uk-UA"/>
        </w:rPr>
        <w:drawing>
          <wp:inline distT="0" distB="0" distL="0" distR="0" wp14:anchorId="0407146F" wp14:editId="5C886EFE">
            <wp:extent cx="5821680" cy="2453640"/>
            <wp:effectExtent l="38100" t="0" r="26670" b="0"/>
            <wp:docPr id="1373793930" name="Схема 13737939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432983C" w14:textId="46CF62B3" w:rsidR="004C108A" w:rsidRPr="00BE1E6B" w:rsidRDefault="004C108A" w:rsidP="004C108A">
      <w:pPr>
        <w:jc w:val="center"/>
        <w:rPr>
          <w:lang w:val="uk-UA"/>
        </w:rPr>
      </w:pPr>
      <w:r w:rsidRPr="00BE1E6B">
        <w:rPr>
          <w:lang w:val="uk-UA"/>
        </w:rPr>
        <w:t>Рисунок 1.9 – Переваги та недоліки спіральної моделі</w:t>
      </w:r>
    </w:p>
    <w:p w14:paraId="35C34F90" w14:textId="77777777" w:rsidR="004C108A" w:rsidRPr="00BE1E6B" w:rsidRDefault="004C108A" w:rsidP="008179BB">
      <w:pPr>
        <w:ind w:firstLine="709"/>
        <w:jc w:val="both"/>
        <w:rPr>
          <w:lang w:val="uk-UA"/>
        </w:rPr>
      </w:pPr>
    </w:p>
    <w:p w14:paraId="7CE9563C" w14:textId="77777777" w:rsidR="004C108A" w:rsidRPr="00BE1E6B" w:rsidRDefault="004C108A" w:rsidP="004C108A">
      <w:pPr>
        <w:ind w:firstLine="709"/>
        <w:jc w:val="both"/>
        <w:rPr>
          <w:lang w:val="uk-UA"/>
        </w:rPr>
      </w:pPr>
      <w:r w:rsidRPr="00BE1E6B">
        <w:rPr>
          <w:lang w:val="uk-UA"/>
        </w:rPr>
        <w:t xml:space="preserve">Однією з поширених моделей є </w:t>
      </w:r>
      <w:proofErr w:type="spellStart"/>
      <w:r w:rsidRPr="00BE1E6B">
        <w:rPr>
          <w:lang w:val="uk-UA"/>
        </w:rPr>
        <w:t>Agile</w:t>
      </w:r>
      <w:proofErr w:type="spellEnd"/>
      <w:r w:rsidRPr="00BE1E6B">
        <w:rPr>
          <w:lang w:val="uk-UA"/>
        </w:rPr>
        <w:t xml:space="preserve"> (гнучка методологія) - методологія управління з акцентом на розробці програмного забезпечення. Ця методологія виникла як реакція на обмежену застосовності методології </w:t>
      </w:r>
      <w:proofErr w:type="spellStart"/>
      <w:r w:rsidRPr="00BE1E6B">
        <w:rPr>
          <w:lang w:val="uk-UA"/>
        </w:rPr>
        <w:t>Waterfall</w:t>
      </w:r>
      <w:proofErr w:type="spellEnd"/>
      <w:r w:rsidRPr="00BE1E6B">
        <w:rPr>
          <w:lang w:val="uk-UA"/>
        </w:rPr>
        <w:t xml:space="preserve"> в рамках складних проектів.</w:t>
      </w:r>
    </w:p>
    <w:p w14:paraId="1E9E2692" w14:textId="77777777" w:rsidR="004C108A" w:rsidRPr="00BE1E6B" w:rsidRDefault="004C108A" w:rsidP="004C108A">
      <w:pPr>
        <w:ind w:firstLine="709"/>
        <w:jc w:val="both"/>
        <w:rPr>
          <w:lang w:val="uk-UA"/>
        </w:rPr>
      </w:pPr>
      <w:r w:rsidRPr="00BE1E6B">
        <w:rPr>
          <w:lang w:val="uk-UA"/>
        </w:rPr>
        <w:lastRenderedPageBreak/>
        <w:t xml:space="preserve">Хоча ідеї, що визначають </w:t>
      </w:r>
      <w:proofErr w:type="spellStart"/>
      <w:r w:rsidRPr="00BE1E6B">
        <w:rPr>
          <w:lang w:val="uk-UA"/>
        </w:rPr>
        <w:t>Agile</w:t>
      </w:r>
      <w:proofErr w:type="spellEnd"/>
      <w:r w:rsidRPr="00BE1E6B">
        <w:rPr>
          <w:lang w:val="uk-UA"/>
        </w:rPr>
        <w:t xml:space="preserve">, давно використовуються в галузі розробки програмного забезпечення, сама методологія була офіційно визнана лише в 2001 році, коли група представників з ІТ випустила </w:t>
      </w:r>
      <w:proofErr w:type="spellStart"/>
      <w:r w:rsidRPr="00BE1E6B">
        <w:rPr>
          <w:lang w:val="uk-UA"/>
        </w:rPr>
        <w:t>Agile</w:t>
      </w:r>
      <w:proofErr w:type="spellEnd"/>
      <w:r w:rsidRPr="00BE1E6B">
        <w:rPr>
          <w:lang w:val="uk-UA"/>
        </w:rPr>
        <w:t>-маніфест.</w:t>
      </w:r>
    </w:p>
    <w:p w14:paraId="343A82BC" w14:textId="608EF3E9" w:rsidR="004C108A" w:rsidRPr="00BE1E6B" w:rsidRDefault="004C108A" w:rsidP="004C108A">
      <w:pPr>
        <w:ind w:firstLine="709"/>
        <w:jc w:val="both"/>
        <w:rPr>
          <w:lang w:val="uk-UA"/>
        </w:rPr>
      </w:pPr>
      <w:proofErr w:type="spellStart"/>
      <w:r w:rsidRPr="00BE1E6B">
        <w:rPr>
          <w:lang w:val="uk-UA"/>
        </w:rPr>
        <w:t>Agile</w:t>
      </w:r>
      <w:proofErr w:type="spellEnd"/>
      <w:r w:rsidRPr="00BE1E6B">
        <w:rPr>
          <w:lang w:val="uk-UA"/>
        </w:rPr>
        <w:t xml:space="preserve"> повністю відмінна від методології </w:t>
      </w:r>
      <w:proofErr w:type="spellStart"/>
      <w:r w:rsidRPr="00BE1E6B">
        <w:rPr>
          <w:lang w:val="uk-UA"/>
        </w:rPr>
        <w:t>Waterfall</w:t>
      </w:r>
      <w:proofErr w:type="spellEnd"/>
      <w:r w:rsidRPr="00BE1E6B">
        <w:rPr>
          <w:lang w:val="uk-UA"/>
        </w:rPr>
        <w:t xml:space="preserve"> за підходом і ідеологією. Сама назва, яка перекладається з англійської мови як «Гнучка», свідчить про використання в управлінні швидкого і гнучкого підходу. На рис. 1.10 наведено етапи </w:t>
      </w:r>
      <w:proofErr w:type="spellStart"/>
      <w:r w:rsidRPr="00BE1E6B">
        <w:rPr>
          <w:lang w:val="uk-UA"/>
        </w:rPr>
        <w:t>Agile</w:t>
      </w:r>
      <w:proofErr w:type="spellEnd"/>
      <w:r w:rsidRPr="00BE1E6B">
        <w:rPr>
          <w:lang w:val="uk-UA"/>
        </w:rPr>
        <w:t xml:space="preserve"> моделі.</w:t>
      </w:r>
    </w:p>
    <w:p w14:paraId="6CC1EF9A" w14:textId="77777777" w:rsidR="00ED61A1" w:rsidRPr="00BE1E6B" w:rsidRDefault="00ED61A1" w:rsidP="008179BB">
      <w:pPr>
        <w:ind w:firstLine="709"/>
        <w:jc w:val="both"/>
        <w:rPr>
          <w:lang w:val="uk-UA"/>
        </w:rPr>
      </w:pPr>
    </w:p>
    <w:p w14:paraId="1937A67C" w14:textId="77777777" w:rsidR="004C108A" w:rsidRPr="00BE1E6B" w:rsidRDefault="004C108A" w:rsidP="004C108A">
      <w:pPr>
        <w:jc w:val="center"/>
        <w:rPr>
          <w:highlight w:val="white"/>
          <w:lang w:val="uk-UA"/>
        </w:rPr>
      </w:pPr>
      <w:r w:rsidRPr="00BE1E6B">
        <w:rPr>
          <w:noProof/>
          <w:highlight w:val="white"/>
          <w:lang w:val="uk-UA"/>
        </w:rPr>
        <w:drawing>
          <wp:inline distT="114300" distB="114300" distL="114300" distR="114300" wp14:anchorId="2FE2F936" wp14:editId="62907623">
            <wp:extent cx="5890260" cy="2278380"/>
            <wp:effectExtent l="0" t="0" r="0" b="7620"/>
            <wp:docPr id="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4"/>
                    <a:srcRect t="13793"/>
                    <a:stretch/>
                  </pic:blipFill>
                  <pic:spPr bwMode="auto">
                    <a:xfrm>
                      <a:off x="0" y="0"/>
                      <a:ext cx="5890783" cy="2278582"/>
                    </a:xfrm>
                    <a:prstGeom prst="rect">
                      <a:avLst/>
                    </a:prstGeom>
                    <a:ln>
                      <a:noFill/>
                    </a:ln>
                    <a:extLst>
                      <a:ext uri="{53640926-AAD7-44D8-BBD7-CCE9431645EC}">
                        <a14:shadowObscured xmlns:a14="http://schemas.microsoft.com/office/drawing/2010/main"/>
                      </a:ext>
                    </a:extLst>
                  </pic:spPr>
                </pic:pic>
              </a:graphicData>
            </a:graphic>
          </wp:inline>
        </w:drawing>
      </w:r>
    </w:p>
    <w:p w14:paraId="56846351" w14:textId="78E4EA72" w:rsidR="004C108A" w:rsidRPr="00BE1E6B" w:rsidRDefault="004C108A" w:rsidP="004C108A">
      <w:pPr>
        <w:jc w:val="center"/>
        <w:rPr>
          <w:highlight w:val="white"/>
          <w:lang w:val="uk-UA"/>
        </w:rPr>
      </w:pPr>
      <w:r w:rsidRPr="00BE1E6B">
        <w:rPr>
          <w:highlight w:val="white"/>
          <w:lang w:val="uk-UA"/>
        </w:rPr>
        <w:t xml:space="preserve">Рисунок 1.10 – Етапи </w:t>
      </w:r>
      <w:proofErr w:type="spellStart"/>
      <w:r w:rsidRPr="00BE1E6B">
        <w:rPr>
          <w:highlight w:val="white"/>
          <w:lang w:val="uk-UA"/>
        </w:rPr>
        <w:t>Agile</w:t>
      </w:r>
      <w:proofErr w:type="spellEnd"/>
      <w:r w:rsidRPr="00BE1E6B">
        <w:rPr>
          <w:highlight w:val="white"/>
          <w:lang w:val="uk-UA"/>
        </w:rPr>
        <w:t xml:space="preserve"> </w:t>
      </w:r>
      <w:proofErr w:type="spellStart"/>
      <w:r w:rsidRPr="00BE1E6B">
        <w:rPr>
          <w:highlight w:val="white"/>
          <w:lang w:val="uk-UA"/>
        </w:rPr>
        <w:t>моделi</w:t>
      </w:r>
      <w:proofErr w:type="spellEnd"/>
    </w:p>
    <w:p w14:paraId="3E542ABF" w14:textId="77777777" w:rsidR="004C108A" w:rsidRPr="00BE1E6B" w:rsidRDefault="004C108A" w:rsidP="008179BB">
      <w:pPr>
        <w:ind w:firstLine="709"/>
        <w:jc w:val="both"/>
        <w:rPr>
          <w:lang w:val="uk-UA"/>
        </w:rPr>
      </w:pPr>
    </w:p>
    <w:p w14:paraId="2FA73E0C" w14:textId="77777777" w:rsidR="00D72D8E" w:rsidRPr="00BE1E6B" w:rsidRDefault="00D72D8E" w:rsidP="00D72D8E">
      <w:pPr>
        <w:ind w:firstLine="709"/>
        <w:jc w:val="both"/>
        <w:rPr>
          <w:lang w:val="uk-UA"/>
        </w:rPr>
      </w:pPr>
      <w:r w:rsidRPr="00BE1E6B">
        <w:rPr>
          <w:lang w:val="uk-UA"/>
        </w:rPr>
        <w:t xml:space="preserve">Переваги </w:t>
      </w:r>
      <w:proofErr w:type="spellStart"/>
      <w:r w:rsidRPr="00BE1E6B">
        <w:rPr>
          <w:lang w:val="uk-UA"/>
        </w:rPr>
        <w:t>Agile</w:t>
      </w:r>
      <w:proofErr w:type="spellEnd"/>
      <w:r w:rsidRPr="00BE1E6B">
        <w:rPr>
          <w:lang w:val="uk-UA"/>
        </w:rPr>
        <w:t xml:space="preserve"> методології, як описано у дослідженні [33], включають:</w:t>
      </w:r>
    </w:p>
    <w:p w14:paraId="3E041439" w14:textId="7C977730" w:rsidR="00D72D8E" w:rsidRPr="00BE1E6B" w:rsidRDefault="00D72D8E" w:rsidP="00BF2E81">
      <w:pPr>
        <w:numPr>
          <w:ilvl w:val="0"/>
          <w:numId w:val="12"/>
        </w:numPr>
        <w:tabs>
          <w:tab w:val="clear" w:pos="720"/>
          <w:tab w:val="num" w:pos="360"/>
        </w:tabs>
        <w:ind w:left="0" w:firstLine="360"/>
        <w:jc w:val="both"/>
        <w:rPr>
          <w:lang w:val="uk-UA"/>
        </w:rPr>
      </w:pPr>
      <w:r w:rsidRPr="00BE1E6B">
        <w:rPr>
          <w:lang w:val="uk-UA"/>
        </w:rPr>
        <w:t>гнучкість та свобода – оскільки не вимагається жорсткої фіксації етапів та акценту на вимогах, у виконавців проекту виникає можливість експериментувати та вносити зміни поступово. Це особливо ефективно для творчих проектів;</w:t>
      </w:r>
    </w:p>
    <w:p w14:paraId="4A331532" w14:textId="661C3659" w:rsidR="00D72D8E" w:rsidRPr="00BE1E6B" w:rsidRDefault="00D72D8E" w:rsidP="00BF2E81">
      <w:pPr>
        <w:numPr>
          <w:ilvl w:val="0"/>
          <w:numId w:val="12"/>
        </w:numPr>
        <w:tabs>
          <w:tab w:val="clear" w:pos="720"/>
          <w:tab w:val="num" w:pos="360"/>
        </w:tabs>
        <w:ind w:left="0" w:firstLine="360"/>
        <w:jc w:val="both"/>
        <w:rPr>
          <w:lang w:val="uk-UA"/>
        </w:rPr>
      </w:pPr>
      <w:r w:rsidRPr="00BE1E6B">
        <w:rPr>
          <w:lang w:val="uk-UA"/>
        </w:rPr>
        <w:t xml:space="preserve">зменшений ризик – </w:t>
      </w:r>
      <w:proofErr w:type="spellStart"/>
      <w:r w:rsidRPr="00BE1E6B">
        <w:rPr>
          <w:lang w:val="uk-UA"/>
        </w:rPr>
        <w:t>Agile</w:t>
      </w:r>
      <w:proofErr w:type="spellEnd"/>
      <w:r w:rsidRPr="00BE1E6B">
        <w:rPr>
          <w:lang w:val="uk-UA"/>
        </w:rPr>
        <w:t xml:space="preserve"> передбачає систематичний отримання зворотного зв'язку від зацікавлених учасників і подальшу корекцію. Це значно зменшує ймовірність невдачі проекту, оскільки ресурси активно враховуються в процесі.</w:t>
      </w:r>
    </w:p>
    <w:p w14:paraId="7542D0AC" w14:textId="6733D303" w:rsidR="00D72D8E" w:rsidRPr="00BE1E6B" w:rsidRDefault="00D72D8E" w:rsidP="00D72D8E">
      <w:pPr>
        <w:ind w:left="360"/>
        <w:jc w:val="both"/>
        <w:rPr>
          <w:lang w:val="uk-UA"/>
        </w:rPr>
      </w:pPr>
      <w:r w:rsidRPr="00BE1E6B">
        <w:rPr>
          <w:lang w:val="uk-UA"/>
        </w:rPr>
        <w:t xml:space="preserve">Недоліки </w:t>
      </w:r>
      <w:proofErr w:type="spellStart"/>
      <w:r w:rsidRPr="00BE1E6B">
        <w:rPr>
          <w:lang w:val="uk-UA"/>
        </w:rPr>
        <w:t>Agile</w:t>
      </w:r>
      <w:proofErr w:type="spellEnd"/>
      <w:r w:rsidRPr="00BE1E6B">
        <w:rPr>
          <w:lang w:val="uk-UA"/>
        </w:rPr>
        <w:t xml:space="preserve"> методології включають:</w:t>
      </w:r>
    </w:p>
    <w:p w14:paraId="1F4C5FFB" w14:textId="4712B44D" w:rsidR="00D72D8E" w:rsidRPr="00BE1E6B" w:rsidRDefault="00D72D8E" w:rsidP="00BF2E81">
      <w:pPr>
        <w:numPr>
          <w:ilvl w:val="0"/>
          <w:numId w:val="12"/>
        </w:numPr>
        <w:tabs>
          <w:tab w:val="clear" w:pos="720"/>
          <w:tab w:val="num" w:pos="360"/>
        </w:tabs>
        <w:ind w:left="0" w:firstLine="360"/>
        <w:jc w:val="both"/>
        <w:rPr>
          <w:lang w:val="uk-UA"/>
        </w:rPr>
      </w:pPr>
      <w:r w:rsidRPr="00BE1E6B">
        <w:rPr>
          <w:lang w:val="uk-UA"/>
        </w:rPr>
        <w:t xml:space="preserve">слабка увага до документації: У випадку конфліктних ситуацій виконавцям може </w:t>
      </w:r>
      <w:proofErr w:type="spellStart"/>
      <w:r w:rsidRPr="00BE1E6B">
        <w:rPr>
          <w:lang w:val="uk-UA"/>
        </w:rPr>
        <w:t>відсутніти</w:t>
      </w:r>
      <w:proofErr w:type="spellEnd"/>
      <w:r w:rsidRPr="00BE1E6B">
        <w:rPr>
          <w:lang w:val="uk-UA"/>
        </w:rPr>
        <w:t xml:space="preserve"> обґрунтування для захисту своїх позицій через недостатню документацію;</w:t>
      </w:r>
    </w:p>
    <w:p w14:paraId="500ADFA6" w14:textId="584FF7C5" w:rsidR="00D72D8E" w:rsidRPr="00BE1E6B" w:rsidRDefault="00D72D8E" w:rsidP="00BF2E81">
      <w:pPr>
        <w:numPr>
          <w:ilvl w:val="0"/>
          <w:numId w:val="12"/>
        </w:numPr>
        <w:tabs>
          <w:tab w:val="clear" w:pos="720"/>
          <w:tab w:val="num" w:pos="360"/>
        </w:tabs>
        <w:ind w:left="0" w:firstLine="360"/>
        <w:jc w:val="both"/>
        <w:rPr>
          <w:lang w:val="uk-UA"/>
        </w:rPr>
      </w:pPr>
      <w:r w:rsidRPr="00BE1E6B">
        <w:rPr>
          <w:lang w:val="uk-UA"/>
        </w:rPr>
        <w:lastRenderedPageBreak/>
        <w:t>проблеми із реалізацією комплексних продуктів: Внесення обмежень на початкових етапах розробки може ускладнити внесення змін на пізніших етапах;</w:t>
      </w:r>
    </w:p>
    <w:p w14:paraId="4C32B760" w14:textId="08955E66" w:rsidR="00D72D8E" w:rsidRPr="00BE1E6B" w:rsidRDefault="00D72D8E" w:rsidP="00BF2E81">
      <w:pPr>
        <w:numPr>
          <w:ilvl w:val="0"/>
          <w:numId w:val="12"/>
        </w:numPr>
        <w:tabs>
          <w:tab w:val="clear" w:pos="720"/>
          <w:tab w:val="num" w:pos="360"/>
        </w:tabs>
        <w:ind w:left="0" w:firstLine="360"/>
        <w:jc w:val="both"/>
        <w:rPr>
          <w:lang w:val="uk-UA"/>
        </w:rPr>
      </w:pPr>
      <w:r w:rsidRPr="00BE1E6B">
        <w:rPr>
          <w:lang w:val="uk-UA"/>
        </w:rPr>
        <w:t>імовірність відмови клієнтів у процесі розробки: Без чіткого розуміння замовником очікувань може виникнути відмова в процесі розробки;</w:t>
      </w:r>
    </w:p>
    <w:p w14:paraId="50B1B012" w14:textId="43E1903D" w:rsidR="00D72D8E" w:rsidRPr="00BE1E6B" w:rsidRDefault="00D72D8E" w:rsidP="00BF2E81">
      <w:pPr>
        <w:numPr>
          <w:ilvl w:val="0"/>
          <w:numId w:val="12"/>
        </w:numPr>
        <w:tabs>
          <w:tab w:val="clear" w:pos="720"/>
          <w:tab w:val="num" w:pos="360"/>
        </w:tabs>
        <w:ind w:left="0" w:firstLine="360"/>
        <w:jc w:val="both"/>
        <w:rPr>
          <w:lang w:val="uk-UA"/>
        </w:rPr>
      </w:pPr>
      <w:r w:rsidRPr="00BE1E6B">
        <w:rPr>
          <w:lang w:val="uk-UA"/>
        </w:rPr>
        <w:t>вплив ієрархії: Рішення приймаються керівництвом, оскільки всі процеси реалізуються паралельно, що може знижувати важливість рядових програмістів.</w:t>
      </w:r>
    </w:p>
    <w:p w14:paraId="26839D0E" w14:textId="77777777" w:rsidR="00D72D8E" w:rsidRPr="00BE1E6B" w:rsidRDefault="00D72D8E" w:rsidP="00D72D8E">
      <w:pPr>
        <w:ind w:firstLine="709"/>
        <w:jc w:val="both"/>
        <w:rPr>
          <w:lang w:val="uk-UA"/>
        </w:rPr>
      </w:pPr>
    </w:p>
    <w:p w14:paraId="5037FF82" w14:textId="77777777" w:rsidR="00D72D8E" w:rsidRPr="00BE1E6B" w:rsidRDefault="00D72D8E" w:rsidP="00D72D8E">
      <w:pPr>
        <w:jc w:val="center"/>
        <w:rPr>
          <w:lang w:val="uk-UA"/>
        </w:rPr>
      </w:pPr>
      <w:r w:rsidRPr="00BE1E6B">
        <w:rPr>
          <w:noProof/>
          <w:lang w:val="uk-UA"/>
        </w:rPr>
        <w:drawing>
          <wp:inline distT="0" distB="0" distL="0" distR="0" wp14:anchorId="5A388CB9" wp14:editId="5217D2FA">
            <wp:extent cx="5821680" cy="2156460"/>
            <wp:effectExtent l="38100" t="0" r="26670" b="0"/>
            <wp:docPr id="1206395964" name="Схема 12063959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F520FE5" w14:textId="344EF095" w:rsidR="00D72D8E" w:rsidRPr="00BE1E6B" w:rsidRDefault="00D72D8E" w:rsidP="00D72D8E">
      <w:pPr>
        <w:jc w:val="center"/>
        <w:rPr>
          <w:lang w:val="uk-UA"/>
        </w:rPr>
      </w:pPr>
      <w:r w:rsidRPr="00BE1E6B">
        <w:rPr>
          <w:lang w:val="uk-UA"/>
        </w:rPr>
        <w:t>Рисунок 1.</w:t>
      </w:r>
      <w:r w:rsidR="0090604F" w:rsidRPr="00BE1E6B">
        <w:rPr>
          <w:lang w:val="uk-UA"/>
        </w:rPr>
        <w:t>11</w:t>
      </w:r>
      <w:r w:rsidRPr="00BE1E6B">
        <w:rPr>
          <w:lang w:val="uk-UA"/>
        </w:rPr>
        <w:t xml:space="preserve"> – Переваги та недоліки </w:t>
      </w:r>
      <w:proofErr w:type="spellStart"/>
      <w:r w:rsidRPr="00BE1E6B">
        <w:rPr>
          <w:lang w:val="uk-UA"/>
        </w:rPr>
        <w:t>Agile</w:t>
      </w:r>
      <w:proofErr w:type="spellEnd"/>
    </w:p>
    <w:p w14:paraId="30DDFAE3" w14:textId="77777777" w:rsidR="00D72D8E" w:rsidRPr="00BE1E6B" w:rsidRDefault="00D72D8E" w:rsidP="00D72D8E">
      <w:pPr>
        <w:ind w:firstLine="709"/>
        <w:jc w:val="both"/>
        <w:rPr>
          <w:lang w:val="uk-UA"/>
        </w:rPr>
      </w:pPr>
    </w:p>
    <w:p w14:paraId="4BBC8658" w14:textId="0DC7793F" w:rsidR="00D72D8E" w:rsidRPr="00BE1E6B" w:rsidRDefault="00D72D8E" w:rsidP="00D72D8E">
      <w:pPr>
        <w:ind w:firstLine="709"/>
        <w:jc w:val="both"/>
        <w:rPr>
          <w:lang w:val="uk-UA"/>
        </w:rPr>
      </w:pPr>
      <w:r w:rsidRPr="00BE1E6B">
        <w:rPr>
          <w:lang w:val="uk-UA"/>
        </w:rPr>
        <w:t xml:space="preserve">Підсумовуючи аналіз методології </w:t>
      </w:r>
      <w:proofErr w:type="spellStart"/>
      <w:r w:rsidRPr="00BE1E6B">
        <w:rPr>
          <w:lang w:val="uk-UA"/>
        </w:rPr>
        <w:t>Agile</w:t>
      </w:r>
      <w:proofErr w:type="spellEnd"/>
      <w:r w:rsidRPr="00BE1E6B">
        <w:rPr>
          <w:lang w:val="uk-UA"/>
        </w:rPr>
        <w:t>:</w:t>
      </w:r>
    </w:p>
    <w:p w14:paraId="1A7AB5B6" w14:textId="79590578" w:rsidR="00D72D8E" w:rsidRPr="00BE1E6B" w:rsidRDefault="00D72D8E" w:rsidP="00BF2E81">
      <w:pPr>
        <w:numPr>
          <w:ilvl w:val="0"/>
          <w:numId w:val="11"/>
        </w:numPr>
        <w:tabs>
          <w:tab w:val="clear" w:pos="720"/>
          <w:tab w:val="num" w:pos="360"/>
          <w:tab w:val="left" w:pos="567"/>
        </w:tabs>
        <w:ind w:left="0" w:firstLine="284"/>
        <w:jc w:val="both"/>
        <w:rPr>
          <w:lang w:val="uk-UA"/>
        </w:rPr>
      </w:pPr>
      <w:r w:rsidRPr="00BE1E6B">
        <w:rPr>
          <w:lang w:val="uk-UA"/>
        </w:rPr>
        <w:t xml:space="preserve">Гнучкість </w:t>
      </w:r>
      <w:proofErr w:type="spellStart"/>
      <w:r w:rsidRPr="00BE1E6B">
        <w:rPr>
          <w:lang w:val="uk-UA"/>
        </w:rPr>
        <w:t>Agile</w:t>
      </w:r>
      <w:proofErr w:type="spellEnd"/>
      <w:r w:rsidRPr="00BE1E6B">
        <w:rPr>
          <w:lang w:val="uk-UA"/>
        </w:rPr>
        <w:t xml:space="preserve"> дозволяє її адаптувати до різних типів проектів.</w:t>
      </w:r>
    </w:p>
    <w:p w14:paraId="7099D57D" w14:textId="77777777" w:rsidR="00D72D8E" w:rsidRPr="00BE1E6B" w:rsidRDefault="00D72D8E" w:rsidP="00BF2E81">
      <w:pPr>
        <w:numPr>
          <w:ilvl w:val="0"/>
          <w:numId w:val="11"/>
        </w:numPr>
        <w:tabs>
          <w:tab w:val="clear" w:pos="720"/>
          <w:tab w:val="num" w:pos="360"/>
          <w:tab w:val="left" w:pos="567"/>
        </w:tabs>
        <w:ind w:left="0" w:firstLine="284"/>
        <w:jc w:val="both"/>
        <w:rPr>
          <w:lang w:val="uk-UA"/>
        </w:rPr>
      </w:pPr>
      <w:r w:rsidRPr="00BE1E6B">
        <w:rPr>
          <w:lang w:val="uk-UA"/>
        </w:rPr>
        <w:t>Методологія ефективно працює, коли кінцевий результат ще не чітко визначений, але існує загальне уявлення про продукт.</w:t>
      </w:r>
    </w:p>
    <w:p w14:paraId="58A01C76" w14:textId="77777777" w:rsidR="00D72D8E" w:rsidRPr="00BE1E6B" w:rsidRDefault="00D72D8E" w:rsidP="00BF2E81">
      <w:pPr>
        <w:numPr>
          <w:ilvl w:val="0"/>
          <w:numId w:val="11"/>
        </w:numPr>
        <w:tabs>
          <w:tab w:val="clear" w:pos="720"/>
          <w:tab w:val="num" w:pos="360"/>
          <w:tab w:val="left" w:pos="567"/>
        </w:tabs>
        <w:ind w:left="0" w:firstLine="284"/>
        <w:jc w:val="both"/>
        <w:rPr>
          <w:lang w:val="uk-UA"/>
        </w:rPr>
      </w:pPr>
      <w:r w:rsidRPr="00BE1E6B">
        <w:rPr>
          <w:lang w:val="uk-UA"/>
        </w:rPr>
        <w:t>Застосовується для швидкого адаптування до змін.</w:t>
      </w:r>
    </w:p>
    <w:p w14:paraId="1170C50B" w14:textId="77777777" w:rsidR="00D72D8E" w:rsidRPr="00BE1E6B" w:rsidRDefault="00D72D8E" w:rsidP="00BF2E81">
      <w:pPr>
        <w:numPr>
          <w:ilvl w:val="0"/>
          <w:numId w:val="11"/>
        </w:numPr>
        <w:tabs>
          <w:tab w:val="clear" w:pos="720"/>
          <w:tab w:val="num" w:pos="360"/>
          <w:tab w:val="left" w:pos="567"/>
        </w:tabs>
        <w:ind w:left="0" w:firstLine="284"/>
        <w:jc w:val="both"/>
        <w:rPr>
          <w:lang w:val="uk-UA"/>
        </w:rPr>
      </w:pPr>
      <w:r w:rsidRPr="00BE1E6B">
        <w:rPr>
          <w:lang w:val="uk-UA"/>
        </w:rPr>
        <w:t>Вимагає сильних комунікаційних навичок та акцентується на взаємодії, а не на строгому плануванні.</w:t>
      </w:r>
    </w:p>
    <w:p w14:paraId="55E160A8" w14:textId="77777777" w:rsidR="00D72D8E" w:rsidRPr="00BE1E6B" w:rsidRDefault="00D72D8E" w:rsidP="00D72D8E">
      <w:pPr>
        <w:ind w:firstLine="709"/>
        <w:jc w:val="both"/>
        <w:rPr>
          <w:lang w:val="uk-UA"/>
        </w:rPr>
      </w:pPr>
      <w:r w:rsidRPr="00BE1E6B">
        <w:rPr>
          <w:lang w:val="uk-UA"/>
        </w:rPr>
        <w:t xml:space="preserve">Існує розмаїття </w:t>
      </w:r>
      <w:proofErr w:type="spellStart"/>
      <w:r w:rsidRPr="00BE1E6B">
        <w:rPr>
          <w:lang w:val="uk-UA"/>
        </w:rPr>
        <w:t>методологій</w:t>
      </w:r>
      <w:proofErr w:type="spellEnd"/>
      <w:r w:rsidRPr="00BE1E6B">
        <w:rPr>
          <w:lang w:val="uk-UA"/>
        </w:rPr>
        <w:t xml:space="preserve"> управління проектами, кожна з яких має свої завдання та можливості. Ці методології є невід'ємними інструментами для успішної реалізації проектів із великою цінністю. На відзначають, що, незважаючи на численні переваги кожного підходу, важливо розуміти, що методології не є універсальними. Ефективність конкретного методу залежить від галузі та характеристик конкретного проекту. Сильні сторони та переваги кожної методології виявляються найкраще, коли ви застосовуєте їх належним чином, </w:t>
      </w:r>
      <w:r w:rsidRPr="00BE1E6B">
        <w:rPr>
          <w:lang w:val="uk-UA"/>
        </w:rPr>
        <w:lastRenderedPageBreak/>
        <w:t>враховуючи тип проекту та його особливості, такі як тип команди, характер проекту, цілі результатів та можливості управління проектом.</w:t>
      </w:r>
    </w:p>
    <w:p w14:paraId="4245FEB3" w14:textId="393C112D" w:rsidR="00D72D8E" w:rsidRPr="00BE1E6B" w:rsidRDefault="00D72D8E" w:rsidP="00D72D8E">
      <w:pPr>
        <w:ind w:firstLine="709"/>
        <w:jc w:val="both"/>
        <w:rPr>
          <w:lang w:val="uk-UA"/>
        </w:rPr>
      </w:pPr>
      <w:r w:rsidRPr="00BE1E6B">
        <w:rPr>
          <w:lang w:val="uk-UA"/>
        </w:rPr>
        <w:t xml:space="preserve">Управління проектами часто стикається з невизначеністю, що виходить за межі його розуміння. Отже, важливо обрати відповідну методологію, яка може доповнити та вдосконалити проект. Однак слід визначити, що жодна з цих </w:t>
      </w:r>
      <w:proofErr w:type="spellStart"/>
      <w:r w:rsidRPr="00BE1E6B">
        <w:rPr>
          <w:lang w:val="uk-UA"/>
        </w:rPr>
        <w:t>методологій</w:t>
      </w:r>
      <w:proofErr w:type="spellEnd"/>
      <w:r w:rsidRPr="00BE1E6B">
        <w:rPr>
          <w:lang w:val="uk-UA"/>
        </w:rPr>
        <w:t xml:space="preserve"> не є ідеальною, і кожна з них потребує адаптації під конкретний проект, при цьому кожна має свої ризики при застосуванні. Таким чином, виявлення та аналіз ризиків у кожній методології, визначення ступеня їх впливу на проект та вибір рішення для усунення ризиків допоможе зменшити кількість негативних моментів у проекті та значно підвищить продуктивність команди.</w:t>
      </w:r>
    </w:p>
    <w:p w14:paraId="625C6D17" w14:textId="77777777" w:rsidR="00103A2A" w:rsidRPr="00BE1E6B" w:rsidRDefault="00103A2A" w:rsidP="008179BB">
      <w:pPr>
        <w:ind w:firstLine="709"/>
        <w:jc w:val="both"/>
        <w:rPr>
          <w:lang w:val="uk-UA"/>
        </w:rPr>
      </w:pPr>
    </w:p>
    <w:p w14:paraId="147604B1" w14:textId="11A70964" w:rsidR="00E66B44" w:rsidRPr="00BE1E6B" w:rsidRDefault="00D72D8E" w:rsidP="00BF2E81">
      <w:pPr>
        <w:pStyle w:val="a7"/>
        <w:numPr>
          <w:ilvl w:val="1"/>
          <w:numId w:val="1"/>
        </w:numPr>
        <w:ind w:left="0" w:firstLine="284"/>
        <w:jc w:val="center"/>
        <w:outlineLvl w:val="1"/>
        <w:rPr>
          <w:b/>
          <w:lang w:val="uk-UA"/>
        </w:rPr>
      </w:pPr>
      <w:bookmarkStart w:id="13" w:name="_Toc152170455"/>
      <w:r w:rsidRPr="00BE1E6B">
        <w:rPr>
          <w:b/>
          <w:lang w:val="uk-UA"/>
        </w:rPr>
        <w:t>Проблеми процесів проектуванні програмного забезпечення у різних методологічних підходах</w:t>
      </w:r>
      <w:bookmarkEnd w:id="13"/>
    </w:p>
    <w:p w14:paraId="2CB7715D" w14:textId="77777777" w:rsidR="00492079" w:rsidRPr="00BE1E6B" w:rsidRDefault="00492079" w:rsidP="00492079">
      <w:pPr>
        <w:pStyle w:val="a7"/>
        <w:ind w:left="284"/>
        <w:rPr>
          <w:b/>
          <w:lang w:val="uk-UA"/>
        </w:rPr>
      </w:pPr>
    </w:p>
    <w:p w14:paraId="13370F6A" w14:textId="77777777" w:rsidR="00E02D6E" w:rsidRPr="00BE1E6B" w:rsidRDefault="00E02D6E" w:rsidP="00E02D6E">
      <w:pPr>
        <w:ind w:firstLine="709"/>
        <w:jc w:val="both"/>
        <w:rPr>
          <w:lang w:val="uk-UA"/>
        </w:rPr>
      </w:pPr>
      <w:r w:rsidRPr="00BE1E6B">
        <w:rPr>
          <w:lang w:val="uk-UA"/>
        </w:rPr>
        <w:t xml:space="preserve">Як зазначено вище, існує широкий спектр </w:t>
      </w:r>
      <w:proofErr w:type="spellStart"/>
      <w:r w:rsidRPr="00BE1E6B">
        <w:rPr>
          <w:lang w:val="uk-UA"/>
        </w:rPr>
        <w:t>методологій</w:t>
      </w:r>
      <w:proofErr w:type="spellEnd"/>
      <w:r w:rsidRPr="00BE1E6B">
        <w:rPr>
          <w:lang w:val="uk-UA"/>
        </w:rPr>
        <w:t xml:space="preserve"> для розробки програмного забезпечення, кожна з яких має свої переваги та обмеження, і вибір оптимальної залежить від конкретних вимог та характеристик проекту. Незважаючи на переваги, які пропонують ці методології, важливо враховувати, що кожен підхід має свої власні виклики та проблеми, з якими може стикатися </w:t>
      </w:r>
      <w:proofErr w:type="spellStart"/>
      <w:r w:rsidRPr="00BE1E6B">
        <w:rPr>
          <w:lang w:val="uk-UA"/>
        </w:rPr>
        <w:t>розробницька</w:t>
      </w:r>
      <w:proofErr w:type="spellEnd"/>
      <w:r w:rsidRPr="00BE1E6B">
        <w:rPr>
          <w:lang w:val="uk-UA"/>
        </w:rPr>
        <w:t xml:space="preserve"> команда.</w:t>
      </w:r>
    </w:p>
    <w:p w14:paraId="42570D54" w14:textId="77777777" w:rsidR="00E02D6E" w:rsidRPr="00BE1E6B" w:rsidRDefault="00E02D6E" w:rsidP="00E02D6E">
      <w:pPr>
        <w:ind w:firstLine="709"/>
        <w:jc w:val="both"/>
        <w:rPr>
          <w:lang w:val="uk-UA"/>
        </w:rPr>
      </w:pPr>
      <w:r w:rsidRPr="00BE1E6B">
        <w:rPr>
          <w:lang w:val="uk-UA"/>
        </w:rPr>
        <w:t xml:space="preserve">Однією з основних проблем при використанні методології </w:t>
      </w:r>
      <w:proofErr w:type="spellStart"/>
      <w:r w:rsidRPr="00BE1E6B">
        <w:rPr>
          <w:lang w:val="uk-UA"/>
        </w:rPr>
        <w:t>Waterfall</w:t>
      </w:r>
      <w:proofErr w:type="spellEnd"/>
      <w:r w:rsidRPr="00BE1E6B">
        <w:rPr>
          <w:lang w:val="uk-UA"/>
        </w:rPr>
        <w:t xml:space="preserve"> є підвищений ризик, оскільки будь-які зміни чи помилки можуть вимагати перезапуску проекту з самого початку. Це може призвести до затримок у виконанні та надмірних витрат. Також важко передбачити всі вимоги на етапі аналізу, що може викликати критичні проблеми на пізніших етапах.</w:t>
      </w:r>
    </w:p>
    <w:p w14:paraId="20A735B8" w14:textId="77777777" w:rsidR="00E02D6E" w:rsidRPr="00BE1E6B" w:rsidRDefault="00E02D6E" w:rsidP="00E02D6E">
      <w:pPr>
        <w:ind w:firstLine="709"/>
        <w:jc w:val="both"/>
        <w:rPr>
          <w:lang w:val="uk-UA"/>
        </w:rPr>
      </w:pPr>
      <w:r w:rsidRPr="00BE1E6B">
        <w:rPr>
          <w:lang w:val="uk-UA"/>
        </w:rPr>
        <w:t xml:space="preserve">Щодо проблем при розробці програмного забезпечення з використанням методології </w:t>
      </w:r>
      <w:proofErr w:type="spellStart"/>
      <w:r w:rsidRPr="00BE1E6B">
        <w:rPr>
          <w:lang w:val="uk-UA"/>
        </w:rPr>
        <w:t>Agile</w:t>
      </w:r>
      <w:proofErr w:type="spellEnd"/>
      <w:r w:rsidRPr="00BE1E6B">
        <w:rPr>
          <w:lang w:val="uk-UA"/>
        </w:rPr>
        <w:t xml:space="preserve">, вони включають у себе обмежену увагу до документації, що може призвести до </w:t>
      </w:r>
      <w:proofErr w:type="spellStart"/>
      <w:r w:rsidRPr="00BE1E6B">
        <w:rPr>
          <w:lang w:val="uk-UA"/>
        </w:rPr>
        <w:t>важкостей</w:t>
      </w:r>
      <w:proofErr w:type="spellEnd"/>
      <w:r w:rsidRPr="00BE1E6B">
        <w:rPr>
          <w:lang w:val="uk-UA"/>
        </w:rPr>
        <w:t xml:space="preserve"> у вирішенні конфліктних ситуацій. Також можуть виникнути труднощі у реалізації складних продуктів, особливо якщо вимоги не </w:t>
      </w:r>
      <w:r w:rsidRPr="00BE1E6B">
        <w:rPr>
          <w:lang w:val="uk-UA"/>
        </w:rPr>
        <w:lastRenderedPageBreak/>
        <w:t>були чітко визначені на початку. Існує ймовірність відмови клієнтів у процесі розробки, якщо їх очікування не визначені достатньо чітко.</w:t>
      </w:r>
    </w:p>
    <w:p w14:paraId="49C4A464" w14:textId="77777777" w:rsidR="00E02D6E" w:rsidRPr="00BE1E6B" w:rsidRDefault="00E02D6E" w:rsidP="00E02D6E">
      <w:pPr>
        <w:ind w:firstLine="709"/>
        <w:jc w:val="both"/>
        <w:rPr>
          <w:lang w:val="uk-UA"/>
        </w:rPr>
      </w:pPr>
      <w:r w:rsidRPr="00BE1E6B">
        <w:rPr>
          <w:lang w:val="uk-UA"/>
        </w:rPr>
        <w:t>Загалом, розробка програмного забезпечення завжди супроводжується ризиками, і важливо враховувати їх при виборі та застосуванні методології для конкретного проекту.</w:t>
      </w:r>
    </w:p>
    <w:p w14:paraId="03A20E4F" w14:textId="5EDE3DD9" w:rsidR="00E02D6E" w:rsidRPr="00BE1E6B" w:rsidRDefault="00E02D6E" w:rsidP="00E02D6E">
      <w:pPr>
        <w:ind w:firstLine="709"/>
        <w:jc w:val="both"/>
        <w:rPr>
          <w:lang w:val="uk-UA"/>
        </w:rPr>
      </w:pPr>
      <w:r w:rsidRPr="00BE1E6B">
        <w:rPr>
          <w:lang w:val="uk-UA"/>
        </w:rPr>
        <w:t>Проблеми, що виникають при застосуванні V-подібної методології для розробки програмного забезпечення, описані нижче.</w:t>
      </w:r>
    </w:p>
    <w:p w14:paraId="7B0B9DD9" w14:textId="77777777" w:rsidR="00E02D6E" w:rsidRPr="00BE1E6B" w:rsidRDefault="00E02D6E" w:rsidP="00E02D6E">
      <w:pPr>
        <w:ind w:firstLine="709"/>
        <w:jc w:val="both"/>
        <w:rPr>
          <w:lang w:val="uk-UA"/>
        </w:rPr>
      </w:pPr>
      <w:r w:rsidRPr="00BE1E6B">
        <w:rPr>
          <w:lang w:val="uk-UA"/>
        </w:rPr>
        <w:t>Ця модель ґрунтується на послідовній лінійній структурі, що ускладнює будь-яку спробу повернутися на одну чи дві фази назад для виправлення проблем чи недоліків. Це може призвести до значного збільшення витрат і порушення графіка проекту, оскільки кожна фаза генерує результативні дані, які вважаються замороженими після завершення.</w:t>
      </w:r>
    </w:p>
    <w:p w14:paraId="07B39408" w14:textId="77777777" w:rsidR="00E02D6E" w:rsidRPr="00BE1E6B" w:rsidRDefault="00E02D6E" w:rsidP="00E02D6E">
      <w:pPr>
        <w:ind w:firstLine="709"/>
        <w:jc w:val="both"/>
        <w:rPr>
          <w:lang w:val="uk-UA"/>
        </w:rPr>
      </w:pPr>
      <w:r w:rsidRPr="00BE1E6B">
        <w:rPr>
          <w:lang w:val="uk-UA"/>
        </w:rPr>
        <w:t>Однією з важливих проблем є неможливість адаптації до динамічних змін вимог протягом всього життєвого циклу, оскільки дані "заморожуються", і всі вимоги повинні бути повністю визначені на початку процесу. Це створює потребу в суворому управлінні та контролі, оскільки модель не передбачає можливості змінювати вимоги під час розробки. Заснована на документації, модель може виглядати перенасиченою кількістю документів, що може вплинути на здатність користувачів оцінити продукт до його завершення. Також важко для користувачів звикнути до системи поступово, оскільки процес навчання відбувається лише наприкінці життєвого циклу, коли продукт вже в експлуатації.</w:t>
      </w:r>
    </w:p>
    <w:p w14:paraId="497B244E" w14:textId="1AB7D95A" w:rsidR="00E66B44" w:rsidRPr="00BE1E6B" w:rsidRDefault="00E02D6E" w:rsidP="00E02D6E">
      <w:pPr>
        <w:ind w:firstLine="709"/>
        <w:jc w:val="both"/>
        <w:rPr>
          <w:lang w:val="uk-UA"/>
        </w:rPr>
      </w:pPr>
      <w:r w:rsidRPr="00BE1E6B">
        <w:rPr>
          <w:lang w:val="uk-UA"/>
        </w:rPr>
        <w:t xml:space="preserve">Кожна фаза є обов'язковою передумовою для переходу до наступних дій, що робить цей методологічний вибір ризикованим для систем, які не мають аналогів, оскільки він не дозволяє </w:t>
      </w:r>
      <w:proofErr w:type="spellStart"/>
      <w:r w:rsidRPr="00BE1E6B">
        <w:rPr>
          <w:lang w:val="uk-UA"/>
        </w:rPr>
        <w:t>гнучко</w:t>
      </w:r>
      <w:proofErr w:type="spellEnd"/>
      <w:r w:rsidRPr="00BE1E6B">
        <w:rPr>
          <w:lang w:val="uk-UA"/>
        </w:rPr>
        <w:t xml:space="preserve"> моделювати процес розробки. Також важливо враховувати, що весь програмний продукт розробляється в один етап, без можливості розбиття системи на частини.</w:t>
      </w:r>
    </w:p>
    <w:p w14:paraId="2C0A7151" w14:textId="77777777" w:rsidR="00E02D6E" w:rsidRPr="00BE1E6B" w:rsidRDefault="00E02D6E" w:rsidP="00E02D6E">
      <w:pPr>
        <w:ind w:firstLine="709"/>
        <w:jc w:val="both"/>
        <w:rPr>
          <w:lang w:val="uk-UA"/>
        </w:rPr>
      </w:pPr>
      <w:r w:rsidRPr="00BE1E6B">
        <w:rPr>
          <w:lang w:val="uk-UA"/>
        </w:rPr>
        <w:t xml:space="preserve">Проблеми, що можуть виникнути при розробці програмного забезпечення за </w:t>
      </w:r>
      <w:proofErr w:type="spellStart"/>
      <w:r w:rsidRPr="00BE1E6B">
        <w:rPr>
          <w:lang w:val="uk-UA"/>
        </w:rPr>
        <w:t>інкрементною</w:t>
      </w:r>
      <w:proofErr w:type="spellEnd"/>
      <w:r w:rsidRPr="00BE1E6B">
        <w:rPr>
          <w:lang w:val="uk-UA"/>
        </w:rPr>
        <w:t xml:space="preserve"> методологією, розглянуті нижче.</w:t>
      </w:r>
    </w:p>
    <w:p w14:paraId="27AA0805" w14:textId="77777777" w:rsidR="00E02D6E" w:rsidRPr="00BE1E6B" w:rsidRDefault="00E02D6E" w:rsidP="00E02D6E">
      <w:pPr>
        <w:ind w:firstLine="709"/>
        <w:jc w:val="both"/>
        <w:rPr>
          <w:lang w:val="uk-UA"/>
        </w:rPr>
      </w:pPr>
      <w:r w:rsidRPr="00BE1E6B">
        <w:rPr>
          <w:lang w:val="uk-UA"/>
        </w:rPr>
        <w:lastRenderedPageBreak/>
        <w:t xml:space="preserve">Оскільки кожна фаза ітерації є статичною, виникає потреба в чітко визначених інтерфейсах між модулями. Ця проблема пов'язана із різними часовими рамками їх створення та складністю формального аналізу та перевірки окремих </w:t>
      </w:r>
      <w:proofErr w:type="spellStart"/>
      <w:r w:rsidRPr="00BE1E6B">
        <w:rPr>
          <w:lang w:val="uk-UA"/>
        </w:rPr>
        <w:t>інкрементів</w:t>
      </w:r>
      <w:proofErr w:type="spellEnd"/>
      <w:r w:rsidRPr="00BE1E6B">
        <w:rPr>
          <w:lang w:val="uk-UA"/>
        </w:rPr>
        <w:t>.</w:t>
      </w:r>
    </w:p>
    <w:p w14:paraId="41026841" w14:textId="77777777" w:rsidR="00E02D6E" w:rsidRPr="00BE1E6B" w:rsidRDefault="00E02D6E" w:rsidP="00E02D6E">
      <w:pPr>
        <w:ind w:firstLine="709"/>
        <w:jc w:val="both"/>
        <w:rPr>
          <w:lang w:val="uk-UA"/>
        </w:rPr>
      </w:pPr>
      <w:r w:rsidRPr="00BE1E6B">
        <w:rPr>
          <w:lang w:val="uk-UA"/>
        </w:rPr>
        <w:t xml:space="preserve">Також слід враховувати, що при розробці програмного забезпечення із застосуванням </w:t>
      </w:r>
      <w:proofErr w:type="spellStart"/>
      <w:r w:rsidRPr="00BE1E6B">
        <w:rPr>
          <w:lang w:val="uk-UA"/>
        </w:rPr>
        <w:t>інкрементної</w:t>
      </w:r>
      <w:proofErr w:type="spellEnd"/>
      <w:r w:rsidRPr="00BE1E6B">
        <w:rPr>
          <w:lang w:val="uk-UA"/>
        </w:rPr>
        <w:t xml:space="preserve"> методології можуть виникнути проблеми, пов'язані з архітектурою системи. Це зумовлено тим, що не всі вимоги заздалегідь зібрані для всього життєвого циклу програмного забезпечення, ітерації у межах кожного </w:t>
      </w:r>
      <w:proofErr w:type="spellStart"/>
      <w:r w:rsidRPr="00BE1E6B">
        <w:rPr>
          <w:lang w:val="uk-UA"/>
        </w:rPr>
        <w:t>інкременту</w:t>
      </w:r>
      <w:proofErr w:type="spellEnd"/>
      <w:r w:rsidRPr="00BE1E6B">
        <w:rPr>
          <w:lang w:val="uk-UA"/>
        </w:rPr>
        <w:t xml:space="preserve"> моделі можуть бути непередбачуваними, а також можливість змін у технологіях робіт, що може порушити графік робіт.</w:t>
      </w:r>
    </w:p>
    <w:p w14:paraId="1466678C" w14:textId="77777777" w:rsidR="00E02D6E" w:rsidRPr="00BE1E6B" w:rsidRDefault="00E02D6E" w:rsidP="00E02D6E">
      <w:pPr>
        <w:ind w:firstLine="709"/>
        <w:jc w:val="both"/>
        <w:rPr>
          <w:lang w:val="uk-UA"/>
        </w:rPr>
      </w:pPr>
      <w:proofErr w:type="spellStart"/>
      <w:r w:rsidRPr="00BE1E6B">
        <w:rPr>
          <w:lang w:val="uk-UA"/>
        </w:rPr>
        <w:t>Інкрементна</w:t>
      </w:r>
      <w:proofErr w:type="spellEnd"/>
      <w:r w:rsidRPr="00BE1E6B">
        <w:rPr>
          <w:lang w:val="uk-UA"/>
        </w:rPr>
        <w:t xml:space="preserve"> модель ефективна при використанні з чіткими і зрозумілими вимогами, які впроваджуються поетапно. Однак існує ризик поточних змін вимог до системи, які вже реалізовані у попередніх </w:t>
      </w:r>
      <w:proofErr w:type="spellStart"/>
      <w:r w:rsidRPr="00BE1E6B">
        <w:rPr>
          <w:lang w:val="uk-UA"/>
        </w:rPr>
        <w:t>інкрементах</w:t>
      </w:r>
      <w:proofErr w:type="spellEnd"/>
      <w:r w:rsidRPr="00BE1E6B">
        <w:rPr>
          <w:lang w:val="uk-UA"/>
        </w:rPr>
        <w:t>, що може негативно вплинути на розробку продукту та затягнути терміни його завершення. Це вимагає відмінного планування, проектування та розподілу роботи. Також, використання загальних цілей на етапі аналізу, замість повністю сформульованих вимог, може стати викликом для керівництва.</w:t>
      </w:r>
    </w:p>
    <w:p w14:paraId="4138C1BD" w14:textId="77777777" w:rsidR="0090604F" w:rsidRPr="00BE1E6B" w:rsidRDefault="0090604F" w:rsidP="0090604F">
      <w:pPr>
        <w:ind w:firstLine="709"/>
        <w:jc w:val="both"/>
        <w:rPr>
          <w:lang w:val="uk-UA"/>
        </w:rPr>
      </w:pPr>
      <w:r w:rsidRPr="00BE1E6B">
        <w:rPr>
          <w:lang w:val="uk-UA"/>
        </w:rPr>
        <w:t>Проблеми, які можуть виникнути при розробці програмного забезпечення з використанням спіральної методології, розглянуті нижче.</w:t>
      </w:r>
    </w:p>
    <w:p w14:paraId="396D3E43" w14:textId="77777777" w:rsidR="0090604F" w:rsidRPr="00BE1E6B" w:rsidRDefault="0090604F" w:rsidP="0090604F">
      <w:pPr>
        <w:ind w:firstLine="709"/>
        <w:jc w:val="both"/>
        <w:rPr>
          <w:lang w:val="uk-UA"/>
        </w:rPr>
      </w:pPr>
      <w:r w:rsidRPr="00BE1E6B">
        <w:rPr>
          <w:lang w:val="uk-UA"/>
        </w:rPr>
        <w:t>Основна складність у спіральному циклі полягає у визначенні оптимального моменту для переходу наступного етапу. Для вирішення цієї проблеми необхідно встановлювати тимчасові обмеження на кожен етап життєвого циклу. В іншому випадку, процес розробки може перетворитися на безкінечне удосконалення вже зробленого. У такому випадку корисно дотримуватися принципу "краще ворог хорошого". Тому завершення ітерації повинно строго відбуватися відповідно до плану, навіть якщо не вся запланована робота завершена. Планування робіт зазвичай базується на статистичних даних з попередніх проектів та особистому досвіді розробників.</w:t>
      </w:r>
    </w:p>
    <w:p w14:paraId="2EFA5892" w14:textId="77777777" w:rsidR="0090604F" w:rsidRPr="00BE1E6B" w:rsidRDefault="0090604F" w:rsidP="0090604F">
      <w:pPr>
        <w:ind w:firstLine="709"/>
        <w:jc w:val="both"/>
        <w:rPr>
          <w:lang w:val="uk-UA"/>
        </w:rPr>
      </w:pPr>
      <w:r w:rsidRPr="00BE1E6B">
        <w:rPr>
          <w:lang w:val="uk-UA"/>
        </w:rPr>
        <w:t xml:space="preserve">Ще однією проблемою є висока вартість моделі через витрати на планування, визначення цілей, аналіз ризиків та </w:t>
      </w:r>
      <w:proofErr w:type="spellStart"/>
      <w:r w:rsidRPr="00BE1E6B">
        <w:rPr>
          <w:lang w:val="uk-UA"/>
        </w:rPr>
        <w:t>прототипування</w:t>
      </w:r>
      <w:proofErr w:type="spellEnd"/>
      <w:r w:rsidRPr="00BE1E6B">
        <w:rPr>
          <w:lang w:val="uk-UA"/>
        </w:rPr>
        <w:t xml:space="preserve"> під час кожного </w:t>
      </w:r>
      <w:r w:rsidRPr="00BE1E6B">
        <w:rPr>
          <w:lang w:val="uk-UA"/>
        </w:rPr>
        <w:lastRenderedPageBreak/>
        <w:t>циклу спіралі. Особливо це стосується проектів з низьким рівнем ризику або невеликими розмірами, де витрати можуть виявитися непропорційно великими.</w:t>
      </w:r>
    </w:p>
    <w:p w14:paraId="4DB6DDA0" w14:textId="77777777" w:rsidR="0090604F" w:rsidRPr="00BE1E6B" w:rsidRDefault="0090604F" w:rsidP="0090604F">
      <w:pPr>
        <w:ind w:firstLine="709"/>
        <w:jc w:val="both"/>
        <w:rPr>
          <w:lang w:val="uk-UA"/>
        </w:rPr>
      </w:pPr>
      <w:r w:rsidRPr="00BE1E6B">
        <w:rPr>
          <w:lang w:val="uk-UA"/>
        </w:rPr>
        <w:t xml:space="preserve">Проблеми, які можуть виникнути при розробці програмного забезпечення за методологією </w:t>
      </w:r>
      <w:proofErr w:type="spellStart"/>
      <w:r w:rsidRPr="00BE1E6B">
        <w:rPr>
          <w:lang w:val="uk-UA"/>
        </w:rPr>
        <w:t>Agile</w:t>
      </w:r>
      <w:proofErr w:type="spellEnd"/>
      <w:r w:rsidRPr="00BE1E6B">
        <w:rPr>
          <w:lang w:val="uk-UA"/>
        </w:rPr>
        <w:t>, розглянуті нижче.</w:t>
      </w:r>
    </w:p>
    <w:p w14:paraId="7B612667" w14:textId="77777777" w:rsidR="0090604F" w:rsidRPr="00BE1E6B" w:rsidRDefault="0090604F" w:rsidP="0090604F">
      <w:pPr>
        <w:ind w:firstLine="709"/>
        <w:jc w:val="both"/>
        <w:rPr>
          <w:lang w:val="uk-UA"/>
        </w:rPr>
      </w:pPr>
      <w:r w:rsidRPr="00BE1E6B">
        <w:rPr>
          <w:lang w:val="uk-UA"/>
        </w:rPr>
        <w:t xml:space="preserve">Для певних програмних продуктів розробники можуть зіткнутися з труднощами при повній кількісній оцінці необхідних зусиль, особливо на етапі початкового життєвого циклу розробки великих продуктів. Команди, які володіють досвідом гнучкої розробки, можуть відчувати тривогу щодо цих </w:t>
      </w:r>
      <w:proofErr w:type="spellStart"/>
      <w:r w:rsidRPr="00BE1E6B">
        <w:rPr>
          <w:lang w:val="uk-UA"/>
        </w:rPr>
        <w:t>невизначеностей</w:t>
      </w:r>
      <w:proofErr w:type="spellEnd"/>
      <w:r w:rsidRPr="00BE1E6B">
        <w:rPr>
          <w:lang w:val="uk-UA"/>
        </w:rPr>
        <w:t>. Цей страх може призводити до розчарування, прийняття поганих практик і, часто, до неправильних рішень. У порівнянні з більш жорсткою каскадною методологією (або методологією водоспаду), яка дозволяє легше визначити обсяг зусиль, часу і вартості для доставки завершеного продукту.</w:t>
      </w:r>
    </w:p>
    <w:p w14:paraId="590B311B" w14:textId="77777777" w:rsidR="0090604F" w:rsidRPr="00BE1E6B" w:rsidRDefault="0090604F" w:rsidP="0090604F">
      <w:pPr>
        <w:ind w:firstLine="709"/>
        <w:jc w:val="both"/>
        <w:rPr>
          <w:lang w:val="uk-UA"/>
        </w:rPr>
      </w:pPr>
      <w:r w:rsidRPr="00BE1E6B">
        <w:rPr>
          <w:lang w:val="uk-UA"/>
        </w:rPr>
        <w:t xml:space="preserve">Оскільки вимоги до програмного забезпечення </w:t>
      </w:r>
      <w:proofErr w:type="spellStart"/>
      <w:r w:rsidRPr="00BE1E6B">
        <w:rPr>
          <w:lang w:val="uk-UA"/>
        </w:rPr>
        <w:t>уточнюються</w:t>
      </w:r>
      <w:proofErr w:type="spellEnd"/>
      <w:r w:rsidRPr="00BE1E6B">
        <w:rPr>
          <w:lang w:val="uk-UA"/>
        </w:rPr>
        <w:t xml:space="preserve"> протягом процесу розробки, документація може бути менш деталізованою. Це може становити проблему, особливо коли до команди приєднуються нові учасники, які не мають достатньої інформації про деталі, особливості або принципи роботи. Це може призводити до непорозумінь та труднощів.</w:t>
      </w:r>
    </w:p>
    <w:p w14:paraId="1D67C409" w14:textId="77777777" w:rsidR="0090604F" w:rsidRPr="00BE1E6B" w:rsidRDefault="0090604F" w:rsidP="0090604F">
      <w:pPr>
        <w:ind w:firstLine="709"/>
        <w:jc w:val="both"/>
        <w:rPr>
          <w:lang w:val="uk-UA"/>
        </w:rPr>
      </w:pPr>
      <w:r w:rsidRPr="00BE1E6B">
        <w:rPr>
          <w:lang w:val="uk-UA"/>
        </w:rPr>
        <w:t xml:space="preserve">Методологія </w:t>
      </w:r>
      <w:proofErr w:type="spellStart"/>
      <w:r w:rsidRPr="00BE1E6B">
        <w:rPr>
          <w:lang w:val="uk-UA"/>
        </w:rPr>
        <w:t>Agile</w:t>
      </w:r>
      <w:proofErr w:type="spellEnd"/>
      <w:r w:rsidRPr="00BE1E6B">
        <w:rPr>
          <w:lang w:val="uk-UA"/>
        </w:rPr>
        <w:t xml:space="preserve"> не вимагає детального планування перед початком роботи і передбачає, що потреби замовника будуть постійно змінюватися. Такий підхід може обмежити використання </w:t>
      </w:r>
      <w:proofErr w:type="spellStart"/>
      <w:r w:rsidRPr="00BE1E6B">
        <w:rPr>
          <w:lang w:val="uk-UA"/>
        </w:rPr>
        <w:t>Agile</w:t>
      </w:r>
      <w:proofErr w:type="spellEnd"/>
      <w:r w:rsidRPr="00BE1E6B">
        <w:rPr>
          <w:lang w:val="uk-UA"/>
        </w:rPr>
        <w:t xml:space="preserve"> в разі відсутності вичерпних вихідних даних. Відсутність чіткого розуміння замовника щодо зворотного зв'язку може призвести до того, що розробник спрямує роботу в невірному напрямку. Крім того, існує ризик неконтрольованого розширення меж проекту, і продукт, який постійно змінюється, може стати нескінченним.</w:t>
      </w:r>
    </w:p>
    <w:p w14:paraId="19209C5F" w14:textId="77777777" w:rsidR="0090604F" w:rsidRPr="00BE1E6B" w:rsidRDefault="0090604F" w:rsidP="0090604F">
      <w:pPr>
        <w:ind w:firstLine="709"/>
        <w:jc w:val="both"/>
        <w:rPr>
          <w:lang w:val="uk-UA"/>
        </w:rPr>
      </w:pPr>
      <w:r w:rsidRPr="00BE1E6B">
        <w:rPr>
          <w:lang w:val="uk-UA"/>
        </w:rPr>
        <w:t xml:space="preserve">Проаналізувавши труднощі кожної моделі розробки програмного забезпечення, можна прийти до висновку, що вибір конкретної моделі значно залежить від характеру вимог, що ставляться до </w:t>
      </w:r>
      <w:proofErr w:type="spellStart"/>
      <w:r w:rsidRPr="00BE1E6B">
        <w:rPr>
          <w:lang w:val="uk-UA"/>
        </w:rPr>
        <w:t>проектуваної</w:t>
      </w:r>
      <w:proofErr w:type="spellEnd"/>
      <w:r w:rsidRPr="00BE1E6B">
        <w:rPr>
          <w:lang w:val="uk-UA"/>
        </w:rPr>
        <w:t xml:space="preserve"> системи. Наприклад, якщо вимоги не можна заздалегідь чітко визначити, а в процесі робіт </w:t>
      </w:r>
      <w:r w:rsidRPr="00BE1E6B">
        <w:rPr>
          <w:lang w:val="uk-UA"/>
        </w:rPr>
        <w:lastRenderedPageBreak/>
        <w:t xml:space="preserve">вони часто змінюватимуться, то найбільш прийнятними можуть бути модель </w:t>
      </w:r>
      <w:proofErr w:type="spellStart"/>
      <w:r w:rsidRPr="00BE1E6B">
        <w:rPr>
          <w:lang w:val="uk-UA"/>
        </w:rPr>
        <w:t>прототипування</w:t>
      </w:r>
      <w:proofErr w:type="spellEnd"/>
      <w:r w:rsidRPr="00BE1E6B">
        <w:rPr>
          <w:lang w:val="uk-UA"/>
        </w:rPr>
        <w:t xml:space="preserve"> і спіральна модель.</w:t>
      </w:r>
    </w:p>
    <w:p w14:paraId="131B97F2" w14:textId="77777777" w:rsidR="0090604F" w:rsidRPr="00BE1E6B" w:rsidRDefault="0090604F" w:rsidP="0090604F">
      <w:pPr>
        <w:ind w:firstLine="709"/>
        <w:jc w:val="both"/>
        <w:rPr>
          <w:lang w:val="uk-UA"/>
        </w:rPr>
      </w:pPr>
      <w:r w:rsidRPr="00BE1E6B">
        <w:rPr>
          <w:lang w:val="uk-UA"/>
        </w:rPr>
        <w:t>Оскільки успішність реалізації проекту при використанні різних моделей залежить від ступеня співпраці між розробниками та користувачами, то вже на початкових етапах роботи, обираючи модель життєвого циклу, важливо врахувати характеристики команди користувачів як важливий фактор, що впливає на вибір моделі.</w:t>
      </w:r>
    </w:p>
    <w:p w14:paraId="24A0D191" w14:textId="77777777" w:rsidR="0090604F" w:rsidRPr="00BE1E6B" w:rsidRDefault="0090604F" w:rsidP="0090604F">
      <w:pPr>
        <w:ind w:firstLine="709"/>
        <w:jc w:val="both"/>
        <w:rPr>
          <w:lang w:val="uk-UA"/>
        </w:rPr>
      </w:pPr>
      <w:r w:rsidRPr="00BE1E6B">
        <w:rPr>
          <w:lang w:val="uk-UA"/>
        </w:rPr>
        <w:t>Ключову роль у виборі моделі життєвого циклу відіграють тип передбачуваного проекту та ризики, пов'язані з його виконанням. З цього випливає, що процес вибору моделі життєвого циклу повинен бути комплексним, враховуючи різні критерії.</w:t>
      </w:r>
    </w:p>
    <w:p w14:paraId="4894796C" w14:textId="77777777" w:rsidR="0090604F" w:rsidRPr="00BE1E6B" w:rsidRDefault="0090604F" w:rsidP="0090604F">
      <w:pPr>
        <w:ind w:firstLine="709"/>
        <w:jc w:val="both"/>
        <w:rPr>
          <w:lang w:val="uk-UA"/>
        </w:rPr>
      </w:pPr>
      <w:r w:rsidRPr="00BE1E6B">
        <w:rPr>
          <w:lang w:val="uk-UA"/>
        </w:rPr>
        <w:t>Для адекватної оцінки цієї ситуації необхідно залучити експертів та обробити їхні оцінки. Створення відповідної інформаційної системи, яка враховуватиме різні аспекти використання різних моделей життєвого циклу в конкретних ситуаціях, представляє собою актуальне завдання. У таблиці 1.1 наведено застосовність різних моделей розробки програмного забезпечення в залежності від характеристик вимог до проектованої системи.</w:t>
      </w:r>
    </w:p>
    <w:p w14:paraId="52974943" w14:textId="77777777" w:rsidR="0090604F" w:rsidRPr="00BE1E6B" w:rsidRDefault="0090604F" w:rsidP="00E66B44">
      <w:pPr>
        <w:ind w:firstLine="709"/>
        <w:jc w:val="both"/>
        <w:rPr>
          <w:lang w:val="uk-UA"/>
        </w:rPr>
      </w:pPr>
    </w:p>
    <w:p w14:paraId="28AAB2BF" w14:textId="3DB03016" w:rsidR="00E02D6E" w:rsidRPr="00BE1E6B" w:rsidRDefault="00E02D6E" w:rsidP="00E02D6E">
      <w:pPr>
        <w:ind w:firstLine="720"/>
        <w:jc w:val="center"/>
        <w:rPr>
          <w:highlight w:val="white"/>
          <w:lang w:val="uk-UA"/>
        </w:rPr>
      </w:pPr>
      <w:r w:rsidRPr="00BE1E6B">
        <w:rPr>
          <w:highlight w:val="white"/>
          <w:lang w:val="uk-UA"/>
        </w:rPr>
        <w:t>Таблиця 1.1 – Характеристика набору вимог моделей розробки програмного забезпечення</w:t>
      </w:r>
    </w:p>
    <w:tbl>
      <w:tblPr>
        <w:tblW w:w="96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3"/>
        <w:gridCol w:w="864"/>
        <w:gridCol w:w="866"/>
        <w:gridCol w:w="867"/>
        <w:gridCol w:w="721"/>
        <w:gridCol w:w="723"/>
      </w:tblGrid>
      <w:tr w:rsidR="00E02D6E" w:rsidRPr="00BE1E6B" w14:paraId="0DFCA4FD" w14:textId="77777777" w:rsidTr="0090604F">
        <w:trPr>
          <w:trHeight w:val="351"/>
          <w:jc w:val="center"/>
        </w:trPr>
        <w:tc>
          <w:tcPr>
            <w:tcW w:w="5623" w:type="dxa"/>
            <w:vMerge w:val="restart"/>
            <w:shd w:val="clear" w:color="auto" w:fill="auto"/>
            <w:tcMar>
              <w:top w:w="100" w:type="dxa"/>
              <w:left w:w="100" w:type="dxa"/>
              <w:bottom w:w="100" w:type="dxa"/>
              <w:right w:w="100" w:type="dxa"/>
            </w:tcMar>
            <w:vAlign w:val="center"/>
          </w:tcPr>
          <w:p w14:paraId="5F841CA9" w14:textId="29EEAB4D"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Характеристика набору вимог</w:t>
            </w:r>
          </w:p>
        </w:tc>
        <w:tc>
          <w:tcPr>
            <w:tcW w:w="4041" w:type="dxa"/>
            <w:gridSpan w:val="5"/>
            <w:shd w:val="clear" w:color="auto" w:fill="auto"/>
            <w:tcMar>
              <w:top w:w="100" w:type="dxa"/>
              <w:left w:w="100" w:type="dxa"/>
              <w:bottom w:w="100" w:type="dxa"/>
              <w:right w:w="100" w:type="dxa"/>
            </w:tcMar>
            <w:vAlign w:val="center"/>
          </w:tcPr>
          <w:p w14:paraId="6A4C58EE" w14:textId="77777777" w:rsidR="00E02D6E" w:rsidRPr="00BE1E6B" w:rsidRDefault="00E02D6E" w:rsidP="0033265A">
            <w:pPr>
              <w:pBdr>
                <w:top w:val="nil"/>
                <w:left w:val="nil"/>
                <w:bottom w:val="nil"/>
                <w:right w:val="nil"/>
                <w:between w:val="nil"/>
              </w:pBdr>
              <w:jc w:val="center"/>
              <w:rPr>
                <w:highlight w:val="white"/>
                <w:lang w:val="uk-UA"/>
              </w:rPr>
            </w:pPr>
            <w:r w:rsidRPr="00BE1E6B">
              <w:rPr>
                <w:highlight w:val="white"/>
                <w:lang w:val="uk-UA"/>
              </w:rPr>
              <w:t>Модель</w:t>
            </w:r>
          </w:p>
        </w:tc>
      </w:tr>
      <w:tr w:rsidR="00E02D6E" w:rsidRPr="00BE1E6B" w14:paraId="784EBFBF" w14:textId="77777777" w:rsidTr="0090604F">
        <w:trPr>
          <w:cantSplit/>
          <w:trHeight w:val="1907"/>
          <w:jc w:val="center"/>
        </w:trPr>
        <w:tc>
          <w:tcPr>
            <w:tcW w:w="5623" w:type="dxa"/>
            <w:vMerge/>
            <w:shd w:val="clear" w:color="auto" w:fill="auto"/>
            <w:tcMar>
              <w:top w:w="100" w:type="dxa"/>
              <w:left w:w="100" w:type="dxa"/>
              <w:bottom w:w="100" w:type="dxa"/>
              <w:right w:w="100" w:type="dxa"/>
            </w:tcMar>
            <w:vAlign w:val="center"/>
          </w:tcPr>
          <w:p w14:paraId="3052416C" w14:textId="77777777" w:rsidR="00E02D6E" w:rsidRPr="00BE1E6B" w:rsidRDefault="00E02D6E" w:rsidP="0033265A">
            <w:pPr>
              <w:pBdr>
                <w:top w:val="nil"/>
                <w:left w:val="nil"/>
                <w:bottom w:val="nil"/>
                <w:right w:val="nil"/>
                <w:between w:val="nil"/>
              </w:pBdr>
              <w:spacing w:line="276" w:lineRule="auto"/>
              <w:rPr>
                <w:highlight w:val="white"/>
                <w:lang w:val="uk-UA"/>
              </w:rPr>
            </w:pPr>
          </w:p>
        </w:tc>
        <w:tc>
          <w:tcPr>
            <w:tcW w:w="864" w:type="dxa"/>
            <w:shd w:val="clear" w:color="auto" w:fill="auto"/>
            <w:tcMar>
              <w:top w:w="100" w:type="dxa"/>
              <w:left w:w="100" w:type="dxa"/>
              <w:bottom w:w="100" w:type="dxa"/>
              <w:right w:w="100" w:type="dxa"/>
            </w:tcMar>
            <w:textDirection w:val="btLr"/>
            <w:vAlign w:val="center"/>
          </w:tcPr>
          <w:p w14:paraId="5EA498F6" w14:textId="77777777" w:rsidR="00E02D6E" w:rsidRPr="00BE1E6B" w:rsidRDefault="00E02D6E" w:rsidP="00E02D6E">
            <w:pPr>
              <w:pBdr>
                <w:top w:val="nil"/>
                <w:left w:val="nil"/>
                <w:bottom w:val="nil"/>
                <w:right w:val="nil"/>
                <w:between w:val="nil"/>
              </w:pBdr>
              <w:ind w:left="113" w:right="113"/>
              <w:jc w:val="center"/>
              <w:rPr>
                <w:highlight w:val="white"/>
                <w:lang w:val="uk-UA"/>
              </w:rPr>
            </w:pPr>
            <w:r w:rsidRPr="00BE1E6B">
              <w:rPr>
                <w:highlight w:val="white"/>
                <w:lang w:val="uk-UA"/>
              </w:rPr>
              <w:t>Каскадна</w:t>
            </w:r>
          </w:p>
        </w:tc>
        <w:tc>
          <w:tcPr>
            <w:tcW w:w="866" w:type="dxa"/>
            <w:shd w:val="clear" w:color="auto" w:fill="auto"/>
            <w:tcMar>
              <w:top w:w="100" w:type="dxa"/>
              <w:left w:w="100" w:type="dxa"/>
              <w:bottom w:w="100" w:type="dxa"/>
              <w:right w:w="100" w:type="dxa"/>
            </w:tcMar>
            <w:textDirection w:val="btLr"/>
            <w:vAlign w:val="center"/>
          </w:tcPr>
          <w:p w14:paraId="6B8CEF34" w14:textId="77777777" w:rsidR="00E02D6E" w:rsidRPr="00BE1E6B" w:rsidRDefault="00E02D6E" w:rsidP="00E02D6E">
            <w:pPr>
              <w:pBdr>
                <w:top w:val="nil"/>
                <w:left w:val="nil"/>
                <w:bottom w:val="nil"/>
                <w:right w:val="nil"/>
                <w:between w:val="nil"/>
              </w:pBdr>
              <w:ind w:left="113" w:right="113"/>
              <w:jc w:val="center"/>
              <w:rPr>
                <w:highlight w:val="white"/>
                <w:lang w:val="uk-UA"/>
              </w:rPr>
            </w:pPr>
            <w:r w:rsidRPr="00BE1E6B">
              <w:rPr>
                <w:highlight w:val="white"/>
                <w:lang w:val="uk-UA"/>
              </w:rPr>
              <w:t>V-подібна</w:t>
            </w:r>
          </w:p>
        </w:tc>
        <w:tc>
          <w:tcPr>
            <w:tcW w:w="867" w:type="dxa"/>
            <w:shd w:val="clear" w:color="auto" w:fill="auto"/>
            <w:tcMar>
              <w:top w:w="100" w:type="dxa"/>
              <w:left w:w="100" w:type="dxa"/>
              <w:bottom w:w="100" w:type="dxa"/>
              <w:right w:w="100" w:type="dxa"/>
            </w:tcMar>
            <w:textDirection w:val="btLr"/>
            <w:vAlign w:val="center"/>
          </w:tcPr>
          <w:p w14:paraId="18C195EE" w14:textId="77777777" w:rsidR="00E02D6E" w:rsidRPr="00BE1E6B" w:rsidRDefault="00E02D6E" w:rsidP="00E02D6E">
            <w:pPr>
              <w:pBdr>
                <w:top w:val="nil"/>
                <w:left w:val="nil"/>
                <w:bottom w:val="nil"/>
                <w:right w:val="nil"/>
                <w:between w:val="nil"/>
              </w:pBdr>
              <w:ind w:left="113" w:right="113"/>
              <w:jc w:val="center"/>
              <w:rPr>
                <w:highlight w:val="white"/>
                <w:lang w:val="uk-UA"/>
              </w:rPr>
            </w:pPr>
            <w:proofErr w:type="spellStart"/>
            <w:r w:rsidRPr="00BE1E6B">
              <w:rPr>
                <w:highlight w:val="white"/>
                <w:lang w:val="uk-UA"/>
              </w:rPr>
              <w:t>Інкрементна</w:t>
            </w:r>
            <w:proofErr w:type="spellEnd"/>
          </w:p>
        </w:tc>
        <w:tc>
          <w:tcPr>
            <w:tcW w:w="721" w:type="dxa"/>
            <w:shd w:val="clear" w:color="auto" w:fill="auto"/>
            <w:tcMar>
              <w:top w:w="100" w:type="dxa"/>
              <w:left w:w="100" w:type="dxa"/>
              <w:bottom w:w="100" w:type="dxa"/>
              <w:right w:w="100" w:type="dxa"/>
            </w:tcMar>
            <w:textDirection w:val="btLr"/>
            <w:vAlign w:val="center"/>
          </w:tcPr>
          <w:p w14:paraId="55A17EA3" w14:textId="77777777" w:rsidR="00E02D6E" w:rsidRPr="00BE1E6B" w:rsidRDefault="00E02D6E" w:rsidP="00E02D6E">
            <w:pPr>
              <w:pBdr>
                <w:top w:val="nil"/>
                <w:left w:val="nil"/>
                <w:bottom w:val="nil"/>
                <w:right w:val="nil"/>
                <w:between w:val="nil"/>
              </w:pBdr>
              <w:ind w:left="113" w:right="113"/>
              <w:jc w:val="center"/>
              <w:rPr>
                <w:highlight w:val="white"/>
                <w:lang w:val="uk-UA"/>
              </w:rPr>
            </w:pPr>
            <w:r w:rsidRPr="00BE1E6B">
              <w:rPr>
                <w:highlight w:val="white"/>
                <w:lang w:val="uk-UA"/>
              </w:rPr>
              <w:t>Спіральна</w:t>
            </w:r>
          </w:p>
        </w:tc>
        <w:tc>
          <w:tcPr>
            <w:tcW w:w="722" w:type="dxa"/>
            <w:shd w:val="clear" w:color="auto" w:fill="auto"/>
            <w:tcMar>
              <w:top w:w="100" w:type="dxa"/>
              <w:left w:w="100" w:type="dxa"/>
              <w:bottom w:w="100" w:type="dxa"/>
              <w:right w:w="100" w:type="dxa"/>
            </w:tcMar>
            <w:textDirection w:val="btLr"/>
            <w:vAlign w:val="center"/>
          </w:tcPr>
          <w:p w14:paraId="2F840F61" w14:textId="77777777" w:rsidR="00E02D6E" w:rsidRPr="00BE1E6B" w:rsidRDefault="00E02D6E" w:rsidP="00E02D6E">
            <w:pPr>
              <w:pBdr>
                <w:top w:val="nil"/>
                <w:left w:val="nil"/>
                <w:bottom w:val="nil"/>
                <w:right w:val="nil"/>
                <w:between w:val="nil"/>
              </w:pBdr>
              <w:ind w:left="113" w:right="113"/>
              <w:jc w:val="center"/>
              <w:rPr>
                <w:highlight w:val="white"/>
                <w:lang w:val="uk-UA"/>
              </w:rPr>
            </w:pPr>
            <w:proofErr w:type="spellStart"/>
            <w:r w:rsidRPr="00BE1E6B">
              <w:rPr>
                <w:highlight w:val="white"/>
                <w:lang w:val="uk-UA"/>
              </w:rPr>
              <w:t>Agile</w:t>
            </w:r>
            <w:proofErr w:type="spellEnd"/>
          </w:p>
        </w:tc>
      </w:tr>
      <w:tr w:rsidR="00E02D6E" w:rsidRPr="00BE1E6B" w14:paraId="6374C4F7" w14:textId="77777777" w:rsidTr="0090604F">
        <w:trPr>
          <w:trHeight w:val="632"/>
          <w:jc w:val="center"/>
        </w:trPr>
        <w:tc>
          <w:tcPr>
            <w:tcW w:w="5623" w:type="dxa"/>
            <w:shd w:val="clear" w:color="auto" w:fill="auto"/>
            <w:tcMar>
              <w:top w:w="100" w:type="dxa"/>
              <w:left w:w="100" w:type="dxa"/>
              <w:bottom w:w="100" w:type="dxa"/>
              <w:right w:w="100" w:type="dxa"/>
            </w:tcMar>
          </w:tcPr>
          <w:p w14:paraId="001EF57B"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t>Чи є вимоги легко визначними та/або добре відомими?</w:t>
            </w:r>
          </w:p>
        </w:tc>
        <w:tc>
          <w:tcPr>
            <w:tcW w:w="864" w:type="dxa"/>
            <w:shd w:val="clear" w:color="auto" w:fill="auto"/>
            <w:tcMar>
              <w:top w:w="100" w:type="dxa"/>
              <w:left w:w="100" w:type="dxa"/>
              <w:bottom w:w="100" w:type="dxa"/>
              <w:right w:w="100" w:type="dxa"/>
            </w:tcMar>
            <w:vAlign w:val="center"/>
          </w:tcPr>
          <w:p w14:paraId="3EBC2329" w14:textId="4D58045D"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529DAD91" w14:textId="1E85B7A5"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06187B75" w14:textId="4FB0F463"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7444DA91" w14:textId="52929425"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1081ED2E" w14:textId="253DF3E6"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r w:rsidR="00E02D6E" w:rsidRPr="00BE1E6B" w14:paraId="355ADA0B" w14:textId="77777777" w:rsidTr="0090604F">
        <w:trPr>
          <w:trHeight w:val="628"/>
          <w:jc w:val="center"/>
        </w:trPr>
        <w:tc>
          <w:tcPr>
            <w:tcW w:w="5623" w:type="dxa"/>
            <w:shd w:val="clear" w:color="auto" w:fill="auto"/>
            <w:tcMar>
              <w:top w:w="100" w:type="dxa"/>
              <w:left w:w="100" w:type="dxa"/>
              <w:bottom w:w="100" w:type="dxa"/>
              <w:right w:w="100" w:type="dxa"/>
            </w:tcMar>
          </w:tcPr>
          <w:p w14:paraId="11B52DF8"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t>Чи можуть бути вимоги наперед визначені?</w:t>
            </w:r>
          </w:p>
        </w:tc>
        <w:tc>
          <w:tcPr>
            <w:tcW w:w="864" w:type="dxa"/>
            <w:shd w:val="clear" w:color="auto" w:fill="auto"/>
            <w:tcMar>
              <w:top w:w="100" w:type="dxa"/>
              <w:left w:w="100" w:type="dxa"/>
              <w:bottom w:w="100" w:type="dxa"/>
              <w:right w:w="100" w:type="dxa"/>
            </w:tcMar>
            <w:vAlign w:val="center"/>
          </w:tcPr>
          <w:p w14:paraId="6EB14EB2" w14:textId="40008B44"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2324E712" w14:textId="3808C230"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59C1604D" w14:textId="1FBCBF3A"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6A983DBD" w14:textId="44079E48"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6D857EB5" w14:textId="63CBD957"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r w:rsidR="00E02D6E" w:rsidRPr="00BE1E6B" w14:paraId="6D60ED77" w14:textId="77777777" w:rsidTr="0090604F">
        <w:trPr>
          <w:trHeight w:val="331"/>
          <w:jc w:val="center"/>
        </w:trPr>
        <w:tc>
          <w:tcPr>
            <w:tcW w:w="5623" w:type="dxa"/>
            <w:shd w:val="clear" w:color="auto" w:fill="auto"/>
            <w:tcMar>
              <w:top w:w="100" w:type="dxa"/>
              <w:left w:w="100" w:type="dxa"/>
              <w:bottom w:w="100" w:type="dxa"/>
              <w:right w:w="100" w:type="dxa"/>
            </w:tcMar>
          </w:tcPr>
          <w:p w14:paraId="796BAE3C"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lastRenderedPageBreak/>
              <w:t>Чи часто змінюватимуться вимоги?</w:t>
            </w:r>
          </w:p>
        </w:tc>
        <w:tc>
          <w:tcPr>
            <w:tcW w:w="864" w:type="dxa"/>
            <w:shd w:val="clear" w:color="auto" w:fill="auto"/>
            <w:tcMar>
              <w:top w:w="100" w:type="dxa"/>
              <w:left w:w="100" w:type="dxa"/>
              <w:bottom w:w="100" w:type="dxa"/>
              <w:right w:w="100" w:type="dxa"/>
            </w:tcMar>
            <w:vAlign w:val="center"/>
          </w:tcPr>
          <w:p w14:paraId="3308369F" w14:textId="63372F4E"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5D24514B" w14:textId="4CE8145D"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554F9ACA" w14:textId="1363BCC8"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69F20A7A" w14:textId="0F4E1E80"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0588D506" w14:textId="432FD8ED"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r w:rsidR="00E02D6E" w:rsidRPr="00BE1E6B" w14:paraId="608AA26C" w14:textId="77777777" w:rsidTr="0090604F">
        <w:trPr>
          <w:trHeight w:val="624"/>
          <w:jc w:val="center"/>
        </w:trPr>
        <w:tc>
          <w:tcPr>
            <w:tcW w:w="5623" w:type="dxa"/>
            <w:shd w:val="clear" w:color="auto" w:fill="auto"/>
            <w:tcMar>
              <w:top w:w="100" w:type="dxa"/>
              <w:left w:w="100" w:type="dxa"/>
              <w:bottom w:w="100" w:type="dxa"/>
              <w:right w:w="100" w:type="dxa"/>
            </w:tcMar>
          </w:tcPr>
          <w:p w14:paraId="3A82E777"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t>Чи потрібно демонструвати вимоги з метою їхнього визначення?</w:t>
            </w:r>
          </w:p>
        </w:tc>
        <w:tc>
          <w:tcPr>
            <w:tcW w:w="864" w:type="dxa"/>
            <w:shd w:val="clear" w:color="auto" w:fill="auto"/>
            <w:tcMar>
              <w:top w:w="100" w:type="dxa"/>
              <w:left w:w="100" w:type="dxa"/>
              <w:bottom w:w="100" w:type="dxa"/>
              <w:right w:w="100" w:type="dxa"/>
            </w:tcMar>
            <w:vAlign w:val="center"/>
          </w:tcPr>
          <w:p w14:paraId="4AF6962C" w14:textId="7017EC4B"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70EBFCEF" w14:textId="4BAE0625"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28534CB2" w14:textId="0CDA9710"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1EB2037C" w14:textId="61B94AF7"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2E3C7614" w14:textId="21F9B562"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r w:rsidR="00E02D6E" w:rsidRPr="00BE1E6B" w14:paraId="076C18D9" w14:textId="77777777" w:rsidTr="0090604F">
        <w:trPr>
          <w:trHeight w:val="750"/>
          <w:jc w:val="center"/>
        </w:trPr>
        <w:tc>
          <w:tcPr>
            <w:tcW w:w="5623" w:type="dxa"/>
            <w:shd w:val="clear" w:color="auto" w:fill="auto"/>
            <w:tcMar>
              <w:top w:w="100" w:type="dxa"/>
              <w:left w:w="100" w:type="dxa"/>
              <w:bottom w:w="100" w:type="dxa"/>
              <w:right w:w="100" w:type="dxa"/>
            </w:tcMar>
          </w:tcPr>
          <w:p w14:paraId="4185FC2D"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t>Чи потрібна для демонстрації можливостей перевірка концепції?</w:t>
            </w:r>
          </w:p>
        </w:tc>
        <w:tc>
          <w:tcPr>
            <w:tcW w:w="864" w:type="dxa"/>
            <w:shd w:val="clear" w:color="auto" w:fill="auto"/>
            <w:tcMar>
              <w:top w:w="100" w:type="dxa"/>
              <w:left w:w="100" w:type="dxa"/>
              <w:bottom w:w="100" w:type="dxa"/>
              <w:right w:w="100" w:type="dxa"/>
            </w:tcMar>
            <w:vAlign w:val="center"/>
          </w:tcPr>
          <w:p w14:paraId="4C281640" w14:textId="50A1BE54"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38EA6F2A" w14:textId="3539475A"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14B776E7" w14:textId="662E3538"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5D592AD2" w14:textId="18285C25"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40CCAF41" w14:textId="118EDDC8"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r w:rsidR="00E02D6E" w:rsidRPr="00BE1E6B" w14:paraId="3D85B7FE" w14:textId="77777777" w:rsidTr="0090604F">
        <w:trPr>
          <w:trHeight w:val="628"/>
          <w:jc w:val="center"/>
        </w:trPr>
        <w:tc>
          <w:tcPr>
            <w:tcW w:w="5623" w:type="dxa"/>
            <w:shd w:val="clear" w:color="auto" w:fill="auto"/>
            <w:tcMar>
              <w:top w:w="100" w:type="dxa"/>
              <w:left w:w="100" w:type="dxa"/>
              <w:bottom w:w="100" w:type="dxa"/>
              <w:right w:w="100" w:type="dxa"/>
            </w:tcMar>
          </w:tcPr>
          <w:p w14:paraId="5901F434"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t>Чи вимоги відображатимуть складність системи?</w:t>
            </w:r>
          </w:p>
        </w:tc>
        <w:tc>
          <w:tcPr>
            <w:tcW w:w="864" w:type="dxa"/>
            <w:shd w:val="clear" w:color="auto" w:fill="auto"/>
            <w:tcMar>
              <w:top w:w="100" w:type="dxa"/>
              <w:left w:w="100" w:type="dxa"/>
              <w:bottom w:w="100" w:type="dxa"/>
              <w:right w:w="100" w:type="dxa"/>
            </w:tcMar>
            <w:vAlign w:val="center"/>
          </w:tcPr>
          <w:p w14:paraId="3B0251A6" w14:textId="7E985B04"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63031037" w14:textId="369E692E"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0791EFB1" w14:textId="76ADD128"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04A50763" w14:textId="30AF3DE5"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4A190947" w14:textId="0AEEDAD7"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r w:rsidR="00E02D6E" w:rsidRPr="00BE1E6B" w14:paraId="4D47379D" w14:textId="77777777" w:rsidTr="0090604F">
        <w:trPr>
          <w:trHeight w:val="620"/>
          <w:jc w:val="center"/>
        </w:trPr>
        <w:tc>
          <w:tcPr>
            <w:tcW w:w="5623" w:type="dxa"/>
            <w:shd w:val="clear" w:color="auto" w:fill="auto"/>
            <w:tcMar>
              <w:top w:w="100" w:type="dxa"/>
              <w:left w:w="100" w:type="dxa"/>
              <w:bottom w:w="100" w:type="dxa"/>
              <w:right w:w="100" w:type="dxa"/>
            </w:tcMar>
          </w:tcPr>
          <w:p w14:paraId="4DF064E3" w14:textId="77777777" w:rsidR="00E02D6E" w:rsidRPr="00BE1E6B" w:rsidRDefault="00E02D6E" w:rsidP="00E02D6E">
            <w:pPr>
              <w:pBdr>
                <w:top w:val="nil"/>
                <w:left w:val="nil"/>
                <w:bottom w:val="nil"/>
                <w:right w:val="nil"/>
                <w:between w:val="nil"/>
              </w:pBdr>
              <w:spacing w:line="240" w:lineRule="auto"/>
              <w:jc w:val="both"/>
              <w:rPr>
                <w:highlight w:val="white"/>
                <w:lang w:val="uk-UA"/>
              </w:rPr>
            </w:pPr>
            <w:r w:rsidRPr="00BE1E6B">
              <w:rPr>
                <w:highlight w:val="white"/>
                <w:lang w:val="uk-UA"/>
              </w:rPr>
              <w:t>Чи відображають вимоги ранньому етапі функціональні властивості системи?</w:t>
            </w:r>
          </w:p>
        </w:tc>
        <w:tc>
          <w:tcPr>
            <w:tcW w:w="864" w:type="dxa"/>
            <w:shd w:val="clear" w:color="auto" w:fill="auto"/>
            <w:tcMar>
              <w:top w:w="100" w:type="dxa"/>
              <w:left w:w="100" w:type="dxa"/>
              <w:bottom w:w="100" w:type="dxa"/>
              <w:right w:w="100" w:type="dxa"/>
            </w:tcMar>
            <w:vAlign w:val="center"/>
          </w:tcPr>
          <w:p w14:paraId="1A5B3B99" w14:textId="382DAAAA"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6" w:type="dxa"/>
            <w:shd w:val="clear" w:color="auto" w:fill="auto"/>
            <w:tcMar>
              <w:top w:w="100" w:type="dxa"/>
              <w:left w:w="100" w:type="dxa"/>
              <w:bottom w:w="100" w:type="dxa"/>
              <w:right w:w="100" w:type="dxa"/>
            </w:tcMar>
            <w:vAlign w:val="center"/>
          </w:tcPr>
          <w:p w14:paraId="390A1BF9" w14:textId="4E293E00"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867" w:type="dxa"/>
            <w:shd w:val="clear" w:color="auto" w:fill="auto"/>
            <w:tcMar>
              <w:top w:w="100" w:type="dxa"/>
              <w:left w:w="100" w:type="dxa"/>
              <w:bottom w:w="100" w:type="dxa"/>
              <w:right w:w="100" w:type="dxa"/>
            </w:tcMar>
            <w:vAlign w:val="center"/>
          </w:tcPr>
          <w:p w14:paraId="53DFEC8F" w14:textId="15108CAA" w:rsidR="00E02D6E" w:rsidRPr="00BE1E6B" w:rsidRDefault="00E02D6E" w:rsidP="00E02D6E">
            <w:pPr>
              <w:jc w:val="center"/>
              <w:rPr>
                <w:highlight w:val="white"/>
                <w:lang w:val="uk-UA"/>
              </w:rPr>
            </w:pPr>
            <w:r w:rsidRPr="00BE1E6B">
              <w:rPr>
                <w:highlight w:val="white"/>
                <w:lang w:val="uk-UA"/>
              </w:rPr>
              <w:t>+</w:t>
            </w:r>
          </w:p>
        </w:tc>
        <w:tc>
          <w:tcPr>
            <w:tcW w:w="721" w:type="dxa"/>
            <w:shd w:val="clear" w:color="auto" w:fill="auto"/>
            <w:tcMar>
              <w:top w:w="100" w:type="dxa"/>
              <w:left w:w="100" w:type="dxa"/>
              <w:bottom w:w="100" w:type="dxa"/>
              <w:right w:w="100" w:type="dxa"/>
            </w:tcMar>
            <w:vAlign w:val="center"/>
          </w:tcPr>
          <w:p w14:paraId="50830044" w14:textId="57BFB72F"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c>
          <w:tcPr>
            <w:tcW w:w="722" w:type="dxa"/>
            <w:shd w:val="clear" w:color="auto" w:fill="auto"/>
            <w:tcMar>
              <w:top w:w="100" w:type="dxa"/>
              <w:left w:w="100" w:type="dxa"/>
              <w:bottom w:w="100" w:type="dxa"/>
              <w:right w:w="100" w:type="dxa"/>
            </w:tcMar>
            <w:vAlign w:val="center"/>
          </w:tcPr>
          <w:p w14:paraId="4CAE1422" w14:textId="5F4AB583" w:rsidR="00E02D6E" w:rsidRPr="00BE1E6B" w:rsidRDefault="00E02D6E" w:rsidP="00E02D6E">
            <w:pPr>
              <w:pBdr>
                <w:top w:val="nil"/>
                <w:left w:val="nil"/>
                <w:bottom w:val="nil"/>
                <w:right w:val="nil"/>
                <w:between w:val="nil"/>
              </w:pBdr>
              <w:jc w:val="center"/>
              <w:rPr>
                <w:highlight w:val="white"/>
                <w:lang w:val="uk-UA"/>
              </w:rPr>
            </w:pPr>
            <w:r w:rsidRPr="00BE1E6B">
              <w:rPr>
                <w:highlight w:val="white"/>
                <w:lang w:val="uk-UA"/>
              </w:rPr>
              <w:t>+</w:t>
            </w:r>
          </w:p>
        </w:tc>
      </w:tr>
    </w:tbl>
    <w:p w14:paraId="4F0EEE49" w14:textId="77777777" w:rsidR="00E02D6E" w:rsidRPr="00BE1E6B" w:rsidRDefault="00E02D6E" w:rsidP="00E66B44">
      <w:pPr>
        <w:ind w:firstLine="709"/>
        <w:jc w:val="both"/>
        <w:rPr>
          <w:lang w:val="uk-UA"/>
        </w:rPr>
      </w:pPr>
    </w:p>
    <w:p w14:paraId="703A8613" w14:textId="77777777" w:rsidR="0090604F" w:rsidRPr="00BE1E6B" w:rsidRDefault="0090604F" w:rsidP="0090604F">
      <w:pPr>
        <w:ind w:firstLine="709"/>
        <w:jc w:val="both"/>
        <w:rPr>
          <w:lang w:val="uk-UA"/>
        </w:rPr>
      </w:pPr>
      <w:r w:rsidRPr="00BE1E6B">
        <w:rPr>
          <w:lang w:val="uk-UA"/>
        </w:rPr>
        <w:t xml:space="preserve">Часто в прагненні до здобуття прибутку важливі аспекти розробки програмного забезпечення втрачають свою актуальність — терміни стають пріоритетом, виграючи у змаганні за високу якість програмних рішень. В такій ситуації швидкість стає критичною під час проектування та планування складного підходу до розробки програмного забезпечення. </w:t>
      </w:r>
    </w:p>
    <w:p w14:paraId="090DA650" w14:textId="6128AB25" w:rsidR="0090604F" w:rsidRPr="00BE1E6B" w:rsidRDefault="0090604F" w:rsidP="0090604F">
      <w:pPr>
        <w:ind w:firstLine="709"/>
        <w:jc w:val="both"/>
        <w:rPr>
          <w:lang w:val="uk-UA"/>
        </w:rPr>
      </w:pPr>
      <w:r w:rsidRPr="00BE1E6B">
        <w:rPr>
          <w:lang w:val="uk-UA"/>
        </w:rPr>
        <w:t xml:space="preserve">Як вже було відзначено, ризики є значущим елементом, з яким може стикатися команда, незалежно від вибраної методології, особливостей проекту, кількості учасників та навіть термінів завершення проекту. Одним з компонентів удосконалення процесу проектування програмного забезпечення є ризик-менеджмент. Цей підхід дозволяє передбачити можливі проблеми заздалегідь та керувати розробкою, ґрунтуючись на ідентифікованих ризиках. Зазвичай цю процедуру виконує керівник проекту, і вона стає </w:t>
      </w:r>
      <w:proofErr w:type="spellStart"/>
      <w:r w:rsidRPr="00BE1E6B">
        <w:rPr>
          <w:lang w:val="uk-UA"/>
        </w:rPr>
        <w:t>неот'ємною</w:t>
      </w:r>
      <w:proofErr w:type="spellEnd"/>
      <w:r w:rsidRPr="00BE1E6B">
        <w:rPr>
          <w:lang w:val="uk-UA"/>
        </w:rPr>
        <w:t xml:space="preserve"> частиною процесу розробки програмного забезпечення.</w:t>
      </w:r>
    </w:p>
    <w:p w14:paraId="29CC47CA" w14:textId="6502ADEE" w:rsidR="00836450" w:rsidRPr="00BE1E6B" w:rsidRDefault="00836450" w:rsidP="00F92C67">
      <w:pPr>
        <w:jc w:val="both"/>
        <w:rPr>
          <w:lang w:val="uk-UA"/>
        </w:rPr>
      </w:pPr>
    </w:p>
    <w:p w14:paraId="5934D4C3" w14:textId="0B4A2A34" w:rsidR="00AF1B52" w:rsidRPr="00BE1E6B" w:rsidRDefault="0090604F" w:rsidP="00BF2E81">
      <w:pPr>
        <w:pStyle w:val="a7"/>
        <w:numPr>
          <w:ilvl w:val="1"/>
          <w:numId w:val="1"/>
        </w:numPr>
        <w:ind w:left="0" w:firstLine="284"/>
        <w:jc w:val="center"/>
        <w:outlineLvl w:val="1"/>
        <w:rPr>
          <w:lang w:val="uk-UA"/>
        </w:rPr>
      </w:pPr>
      <w:bookmarkStart w:id="14" w:name="_Toc152170456"/>
      <w:r w:rsidRPr="00BE1E6B">
        <w:rPr>
          <w:b/>
          <w:lang w:val="uk-UA"/>
        </w:rPr>
        <w:t>Вдосконалення процесу проектування програмного забезпечення через ефективний ризик-менеджмент</w:t>
      </w:r>
      <w:bookmarkEnd w:id="14"/>
    </w:p>
    <w:p w14:paraId="157FA230" w14:textId="77777777" w:rsidR="00F239B1" w:rsidRPr="00BE1E6B" w:rsidRDefault="00F239B1" w:rsidP="00F239B1">
      <w:pPr>
        <w:tabs>
          <w:tab w:val="left" w:pos="2115"/>
        </w:tabs>
        <w:rPr>
          <w:lang w:val="uk-UA"/>
        </w:rPr>
      </w:pPr>
    </w:p>
    <w:p w14:paraId="4EA51E63" w14:textId="46970C3D" w:rsidR="0090604F" w:rsidRPr="00BE1E6B" w:rsidRDefault="0090604F" w:rsidP="0090604F">
      <w:pPr>
        <w:ind w:firstLine="708"/>
        <w:jc w:val="both"/>
        <w:rPr>
          <w:lang w:val="uk-UA"/>
        </w:rPr>
      </w:pPr>
      <w:r w:rsidRPr="00BE1E6B">
        <w:rPr>
          <w:lang w:val="uk-UA"/>
        </w:rPr>
        <w:t xml:space="preserve">У сфері інженерії програмного забезпечення існують ризики, які виникають незалежно від того, наскільки проект та його реалізацію фінансово, матеріально-технічно, юридично та </w:t>
      </w:r>
      <w:proofErr w:type="spellStart"/>
      <w:r w:rsidRPr="00BE1E6B">
        <w:rPr>
          <w:lang w:val="uk-UA"/>
        </w:rPr>
        <w:t>професійно</w:t>
      </w:r>
      <w:proofErr w:type="spellEnd"/>
      <w:r w:rsidRPr="00BE1E6B">
        <w:rPr>
          <w:lang w:val="uk-UA"/>
        </w:rPr>
        <w:t xml:space="preserve"> підтримано. Зазвичай ризик у </w:t>
      </w:r>
      <w:r w:rsidRPr="00BE1E6B">
        <w:rPr>
          <w:lang w:val="uk-UA"/>
        </w:rPr>
        <w:lastRenderedPageBreak/>
        <w:t xml:space="preserve">цьому контексті розглядають як ситуацію, що може спричинити втрату очікуваного прибутку або загрожувати успішній реалізації програмного проекту. Управління ризиками є необхідною складовою ефективного керування будь-яким програмним проектом, де керівник повинен </w:t>
      </w:r>
      <w:proofErr w:type="spellStart"/>
      <w:r w:rsidRPr="00BE1E6B">
        <w:rPr>
          <w:lang w:val="uk-UA"/>
        </w:rPr>
        <w:t>грамотно</w:t>
      </w:r>
      <w:proofErr w:type="spellEnd"/>
      <w:r w:rsidRPr="00BE1E6B">
        <w:rPr>
          <w:lang w:val="uk-UA"/>
        </w:rPr>
        <w:t xml:space="preserve"> планувати, контролювати та управляти всіма етапами виконання завдань проекту. Керівник проекту повинен вміло передбачати потенційні вигоди від успішної реалізації проекту і оцінювати можливі втрати від необґрунтованих рішень, а також докладати зусиль для зменшення збитків у разі настання ризикових подій.</w:t>
      </w:r>
    </w:p>
    <w:p w14:paraId="2F8B9CC6" w14:textId="1D23A1CA" w:rsidR="0090604F" w:rsidRPr="00BE1E6B" w:rsidRDefault="0090604F" w:rsidP="0090604F">
      <w:pPr>
        <w:ind w:firstLine="708"/>
        <w:jc w:val="both"/>
        <w:rPr>
          <w:lang w:val="uk-UA"/>
        </w:rPr>
      </w:pPr>
      <w:r w:rsidRPr="00BE1E6B">
        <w:rPr>
          <w:lang w:val="uk-UA"/>
        </w:rPr>
        <w:t>В сучасних умовах більшість ІТ-компаній може залишатися конкурентоспроможними лише завдяки інноваційній діяльності, що невід'ємно пов'язана із різноманітними ризиками, тобто ймовірністю виникнення збитків або недоотримання прибутків порівняно з прогнозованими. Ризик може бути як причиною можливих збитків, так і джерелом потенційних прибутків. Важливою складовою процесу управління є ризик, відсутність урахування якого може призвести до формування, аналізу та прийняття необґрунтованих і неефективних управлінських рішень. Основна мета управління ризиками полягає в умінні не відмовлятися від ризику як такого, а приймати рішення, що пов'язані з ризиками, на основі об'єктивних критеріїв і припустимих втрат.</w:t>
      </w:r>
    </w:p>
    <w:p w14:paraId="1A0A257C" w14:textId="77777777" w:rsidR="0090604F" w:rsidRPr="00BE1E6B" w:rsidRDefault="0090604F" w:rsidP="0090604F">
      <w:pPr>
        <w:ind w:firstLine="708"/>
        <w:jc w:val="both"/>
        <w:rPr>
          <w:lang w:val="uk-UA"/>
        </w:rPr>
      </w:pPr>
      <w:r w:rsidRPr="00BE1E6B">
        <w:rPr>
          <w:lang w:val="uk-UA"/>
        </w:rPr>
        <w:t>Проблеми, що виникають під час розробки програмного забезпечення в різні періоди, вже розглядалися в численних наукових публікаціях, таких як [4; 8]. Проте багато авторів приділяє мало уваги аналізу причин виникнення ризиків, які слід враховувати під час розроблення програмного забезпечення.</w:t>
      </w:r>
    </w:p>
    <w:p w14:paraId="6FA8B787" w14:textId="77777777" w:rsidR="0090604F" w:rsidRPr="00BE1E6B" w:rsidRDefault="0090604F" w:rsidP="0090604F">
      <w:pPr>
        <w:ind w:firstLine="708"/>
        <w:jc w:val="both"/>
        <w:rPr>
          <w:lang w:val="uk-UA"/>
        </w:rPr>
      </w:pPr>
      <w:r w:rsidRPr="00BE1E6B">
        <w:rPr>
          <w:lang w:val="uk-UA"/>
        </w:rPr>
        <w:t xml:space="preserve">Питання управління ризиками розроблення програмного забезпечення широко вивчено у різних наукових джерелах, розпочинаючи з нормативних документів Міністерства оборони США, як це вказано у роботі [7], і закінчуючи публікаціями для широкого загалу. Наприклад, у роботі [8] процес організації ризик-менеджменту порівнюється із проектом всередині програмного проекту. Автори вказують, що цей проект має свої етапи життєвого циклу, і управління ним повинно проводитися паралельно із управлінням програмним проектом. Хоча матеріал у роботі в деякій мірі спрощено, головна її ідея полягає в тому, що </w:t>
      </w:r>
      <w:r w:rsidRPr="00BE1E6B">
        <w:rPr>
          <w:lang w:val="uk-UA"/>
        </w:rPr>
        <w:lastRenderedPageBreak/>
        <w:t>ризик-менеджмент є складовою, важливою для життєвого циклу будь-якого програмного проекту.</w:t>
      </w:r>
    </w:p>
    <w:p w14:paraId="3695BB1E" w14:textId="77777777" w:rsidR="0090604F" w:rsidRPr="00BE1E6B" w:rsidRDefault="0090604F" w:rsidP="0090604F">
      <w:pPr>
        <w:ind w:firstLine="708"/>
        <w:jc w:val="both"/>
        <w:rPr>
          <w:lang w:val="uk-UA"/>
        </w:rPr>
      </w:pPr>
      <w:r w:rsidRPr="00BE1E6B">
        <w:rPr>
          <w:lang w:val="uk-UA"/>
        </w:rPr>
        <w:t>Згідно з джерелом [7], ризиками розуміють ситуації імовірного характеру, які значно впливають на результати реалізації програмного проекту та викликають втрати або збитки через недостатню якість виконуваних процедур чи завдань проекту. Ці втрати та збитки виникають через неточності при формуванні наборів вимог до програмного забезпечення, недоліки у визначенні термінів і бюджету проекту, невиявлені дефекти на етапах конструювання програмного забезпечення та його тестування, а також при неправильній експлуатації. Важливо розуміти, що ризик – це ймовірна подія, яка може мати різні наслідки або ж може не відбутися взагалі, уникнувши негативного впливу на програмний проект чи його реалізацію.</w:t>
      </w:r>
    </w:p>
    <w:p w14:paraId="29383827" w14:textId="77777777" w:rsidR="0090604F" w:rsidRPr="00BE1E6B" w:rsidRDefault="0090604F" w:rsidP="0090604F">
      <w:pPr>
        <w:ind w:firstLine="708"/>
        <w:jc w:val="both"/>
        <w:rPr>
          <w:lang w:val="uk-UA"/>
        </w:rPr>
      </w:pPr>
      <w:r w:rsidRPr="00BE1E6B">
        <w:rPr>
          <w:lang w:val="uk-UA"/>
        </w:rPr>
        <w:t>З точки зору загальновизнаної концепції, кожен ризик пропорційний як очікуваним втратам, так і ймовірності його виникнення. Визначення ризику залежить від контексту втрат, їх оцінки та вимірювання. Ризики відносяться до майбутнього і мають відзначатися від проблем та труднощів, що виникають у поточний момент. Мета управління ризиками полягає в тому, щоб максимізувати позитивний вплив ризиків, одночасно мінімізуючи їхні негативні аспекти. Управління ризиками допомагає досягти балансу між небезпеками та можливостями. При цьому нові інструменти, технології, зміни вимог користувачів та інші фактори можуть вплинути на ІТ-проект і вимагати прийняття рішень в умовах невизначеності.</w:t>
      </w:r>
    </w:p>
    <w:p w14:paraId="6CCF0A3B" w14:textId="0DBD3387" w:rsidR="0090604F" w:rsidRPr="00BE1E6B" w:rsidRDefault="0090604F" w:rsidP="0090604F">
      <w:pPr>
        <w:ind w:firstLine="708"/>
        <w:jc w:val="both"/>
        <w:rPr>
          <w:lang w:val="uk-UA"/>
        </w:rPr>
      </w:pPr>
      <w:r w:rsidRPr="00BE1E6B">
        <w:rPr>
          <w:lang w:val="uk-UA"/>
        </w:rPr>
        <w:t xml:space="preserve">Ризики виникнення можливих загроз і небезпек існують практично в усіх програмних проектах, але не завжди вони реалізовуються та завдають шкоду програмному забезпеченню. Зазвичай потенційна небезпека перетворюється на проблему як на поточну, так і на майбутню. Прогнозування можливих загроз і небезпек у багатьох випадках є передбаченням реалізації певних ризикових подій, які можуть негативно вплинути на хід реалізації програмного проекту та його фінальні результати – продукти проекту. У такому контексті ризик виникнення можливої небезпеки розглядається як прояв імовірної випадкової </w:t>
      </w:r>
      <w:r w:rsidRPr="00BE1E6B">
        <w:rPr>
          <w:lang w:val="uk-UA"/>
        </w:rPr>
        <w:lastRenderedPageBreak/>
        <w:t>події, що має ймовірнісний характер. На рисунку 1.12 представлено план управління ризиками, який буде розглянуто для удосконалення процесу проектування програмного забезпечення.</w:t>
      </w:r>
    </w:p>
    <w:p w14:paraId="78E25CED" w14:textId="77777777" w:rsidR="0090604F" w:rsidRPr="00BE1E6B" w:rsidRDefault="0090604F" w:rsidP="0090604F">
      <w:pPr>
        <w:ind w:firstLine="708"/>
        <w:jc w:val="both"/>
        <w:rPr>
          <w:lang w:val="uk-UA"/>
        </w:rPr>
      </w:pPr>
    </w:p>
    <w:p w14:paraId="703D0A7D" w14:textId="43A83F14" w:rsidR="00796AB1" w:rsidRPr="00BE1E6B" w:rsidRDefault="00796AB1" w:rsidP="00796AB1">
      <w:pPr>
        <w:jc w:val="center"/>
        <w:rPr>
          <w:lang w:val="uk-UA"/>
        </w:rPr>
      </w:pPr>
      <w:r w:rsidRPr="00BE1E6B">
        <w:rPr>
          <w:noProof/>
          <w:highlight w:val="white"/>
          <w:lang w:val="uk-UA"/>
        </w:rPr>
        <w:drawing>
          <wp:inline distT="114300" distB="114300" distL="114300" distR="114300" wp14:anchorId="2888C493" wp14:editId="4F14FBCE">
            <wp:extent cx="5940901" cy="3984625"/>
            <wp:effectExtent l="0" t="0" r="3175" b="0"/>
            <wp:docPr id="1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a:xfrm>
                      <a:off x="0" y="0"/>
                      <a:ext cx="5940901" cy="3984625"/>
                    </a:xfrm>
                    <a:prstGeom prst="rect">
                      <a:avLst/>
                    </a:prstGeom>
                    <a:ln/>
                  </pic:spPr>
                </pic:pic>
              </a:graphicData>
            </a:graphic>
          </wp:inline>
        </w:drawing>
      </w:r>
    </w:p>
    <w:p w14:paraId="603A4E7E" w14:textId="0CBE4D6F" w:rsidR="0090604F" w:rsidRPr="00BE1E6B" w:rsidRDefault="0090604F" w:rsidP="00796AB1">
      <w:pPr>
        <w:jc w:val="center"/>
        <w:rPr>
          <w:lang w:val="uk-UA"/>
        </w:rPr>
      </w:pPr>
      <w:r w:rsidRPr="00BE1E6B">
        <w:rPr>
          <w:lang w:val="uk-UA"/>
        </w:rPr>
        <w:t xml:space="preserve">Рисунок 1.12 – </w:t>
      </w:r>
      <w:r w:rsidR="00796AB1" w:rsidRPr="00BE1E6B">
        <w:rPr>
          <w:lang w:val="uk-UA"/>
        </w:rPr>
        <w:t xml:space="preserve">План управління ризиками </w:t>
      </w:r>
      <w:proofErr w:type="spellStart"/>
      <w:r w:rsidR="00796AB1" w:rsidRPr="00BE1E6B">
        <w:rPr>
          <w:lang w:val="uk-UA"/>
        </w:rPr>
        <w:t>проєкту</w:t>
      </w:r>
      <w:proofErr w:type="spellEnd"/>
    </w:p>
    <w:p w14:paraId="103559F1" w14:textId="77777777" w:rsidR="00796AB1" w:rsidRPr="00BE1E6B" w:rsidRDefault="00796AB1" w:rsidP="00796AB1">
      <w:pPr>
        <w:ind w:firstLine="708"/>
        <w:jc w:val="both"/>
        <w:rPr>
          <w:lang w:val="uk-UA"/>
        </w:rPr>
      </w:pPr>
      <w:r w:rsidRPr="00BE1E6B">
        <w:rPr>
          <w:lang w:val="uk-UA"/>
        </w:rPr>
        <w:t>Навіть якщо ризики розроблення програмного забезпечення віднесено до декількох основних категорій, в конкретних випадках можуть з'явитися інші види ризиків, які не розглядалися в цьому дослідженні. Отже, основні категорії ризиків, згідно з джерелом [7], включають:</w:t>
      </w:r>
    </w:p>
    <w:p w14:paraId="69C83CA7"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 xml:space="preserve">Технологічні ризики: пов'язані з невпевненістю у технологіях, які планується використовувати для розробки програмного забезпечення, або з низькою експертизою і </w:t>
      </w:r>
      <w:proofErr w:type="spellStart"/>
      <w:r w:rsidRPr="00BE1E6B">
        <w:rPr>
          <w:lang w:val="uk-UA"/>
        </w:rPr>
        <w:t>опрацюваністю</w:t>
      </w:r>
      <w:proofErr w:type="spellEnd"/>
      <w:r w:rsidRPr="00BE1E6B">
        <w:rPr>
          <w:lang w:val="uk-UA"/>
        </w:rPr>
        <w:t xml:space="preserve"> цих технологій у колективі виконавців проекту.</w:t>
      </w:r>
    </w:p>
    <w:p w14:paraId="41CBC529"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суперечностей у вимогах: пов'язані з виявленням суперечностей у вимогах замовника під час декомпозиції користувацьких вимог у системні вимоги, або на етапі конструювання програмного коду чи інтеграції продуктів проекту.</w:t>
      </w:r>
    </w:p>
    <w:p w14:paraId="41577E5A"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lastRenderedPageBreak/>
        <w:t>Ризики низької кваліфікації персоналу: керівник проекту повинен знати можливості своїх працівників і, за необхідності, організовувати їхнє навчання ще до початку реалізації програмного проекту, щоб уникнути втрат часу на виправлення помилок у вже розробленому програмному забезпеченні.</w:t>
      </w:r>
    </w:p>
    <w:p w14:paraId="54970EF9"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поганої взаємодії: між замовником програмного забезпечення і його виконавцем, пов'язані з відсутністю ефективної комунікації між їхніми керівниками або їх представниками. Недостатнє обговорення користувацьких вимог до програмного забезпечення або його архітектури може негативно впливати на його майбутній функціонал та, як наслідок, на якість самого програмного забезпечення.</w:t>
      </w:r>
    </w:p>
    <w:p w14:paraId="5AE41D60" w14:textId="6B6E80A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неефективного планування етапів реалізації проекту можуть виникнути через відсутність навичок у плануванні процесу виконання завдань як з боку керівника, так і виконавців, які готують інформацію щодо термінів виконання багатьох робіт та завдань проекту.</w:t>
      </w:r>
    </w:p>
    <w:p w14:paraId="7C47D512"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недостатньої системи контролю за реалізацією завдань проекту обумовлені великою кількістю особливостей у сфері проектного менеджменту при розробці програмного забезпечення, коли складно передбачити і врахувати всі можливі ситуації, які можуть виникнути під час реалізації стадій програмного проекту.</w:t>
      </w:r>
    </w:p>
    <w:p w14:paraId="6AC614A3"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з'яви нових користувацьких вимог до програмного забезпечення виникають в процесі його розробки, коли у замовника з'являються нові вимоги, які визначають терміни виконання конкретних завдань проекту і ускладнюють можливість оцінювання їх виконання.</w:t>
      </w:r>
    </w:p>
    <w:p w14:paraId="4C12B038"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наявності суперечностей у вимогах до програмного забезпечення пов'язані з виявленням суперечностей у вимогах замовника під час декомпозиції користувацьких вимог у системні вимоги або на етапі конструювання програмного коду чи інтеграції продуктів проекту.</w:t>
      </w:r>
    </w:p>
    <w:p w14:paraId="03FF29B1"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неправильно сформульованих системних вимог виникають, коли на самому початку реалізації проекту були некоректно визначені характеристики цільової системи, для якої розробляється програмне забезпечення.</w:t>
      </w:r>
    </w:p>
    <w:p w14:paraId="6EEF1A81"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lastRenderedPageBreak/>
        <w:t>Ризики нездатності команди впоратися зі складністю розроблення програмного забезпечення виникають, коли програмне забезпечення може бути настільки складним, що команда його розробників просто не може з ним справитися.</w:t>
      </w:r>
    </w:p>
    <w:p w14:paraId="65D8B156"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 низької продуктивності праці команди розробників програмного забезпечення обумовлений значною тривалістю реалізації етапів програмного проекту.</w:t>
      </w:r>
    </w:p>
    <w:p w14:paraId="45180E6D"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 зміни працівників програмного проекту виникає тоді, коли ключові виконавці покидають проект, забираючи з собою деякі його складові, що розроблялися ними.</w:t>
      </w:r>
    </w:p>
    <w:p w14:paraId="46EE51CD"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порушення закону про авторське право виникають, коли виконавці проекту використовують чужі продукти проекту без відома керівника проекту.</w:t>
      </w:r>
    </w:p>
    <w:p w14:paraId="3FC4F605" w14:textId="77777777" w:rsidR="00796AB1" w:rsidRPr="00BE1E6B" w:rsidRDefault="00796AB1" w:rsidP="00BF2E81">
      <w:pPr>
        <w:numPr>
          <w:ilvl w:val="0"/>
          <w:numId w:val="13"/>
        </w:numPr>
        <w:tabs>
          <w:tab w:val="clear" w:pos="720"/>
          <w:tab w:val="num" w:pos="360"/>
          <w:tab w:val="left" w:pos="851"/>
          <w:tab w:val="left" w:pos="993"/>
        </w:tabs>
        <w:ind w:left="0" w:firstLine="709"/>
        <w:jc w:val="both"/>
        <w:rPr>
          <w:lang w:val="uk-UA"/>
        </w:rPr>
      </w:pPr>
      <w:r w:rsidRPr="00BE1E6B">
        <w:rPr>
          <w:lang w:val="uk-UA"/>
        </w:rPr>
        <w:t>Ризики фінансових обмежень можуть виникнути з боку керівника проекту або із-за низької платоспроможності замовника програмного забезпечення.</w:t>
      </w:r>
    </w:p>
    <w:p w14:paraId="12B6AE87" w14:textId="27DA2E7C" w:rsidR="00796AB1" w:rsidRPr="00BE1E6B" w:rsidRDefault="00796AB1" w:rsidP="00796AB1">
      <w:pPr>
        <w:ind w:firstLine="708"/>
        <w:jc w:val="both"/>
        <w:rPr>
          <w:lang w:val="uk-UA"/>
        </w:rPr>
      </w:pPr>
      <w:r w:rsidRPr="00BE1E6B">
        <w:rPr>
          <w:lang w:val="uk-UA"/>
        </w:rPr>
        <w:t>На рисунку 1.13 наведена коротка класифікація ризиків проекту відповідно до джерела [20].</w:t>
      </w:r>
    </w:p>
    <w:p w14:paraId="74F45BC0" w14:textId="7811B952" w:rsidR="00895545" w:rsidRPr="00BE1E6B" w:rsidRDefault="00895545" w:rsidP="00895545">
      <w:pPr>
        <w:ind w:firstLine="708"/>
        <w:jc w:val="both"/>
        <w:rPr>
          <w:lang w:val="uk-UA"/>
        </w:rPr>
      </w:pPr>
      <w:r w:rsidRPr="00BE1E6B">
        <w:rPr>
          <w:lang w:val="uk-UA"/>
        </w:rPr>
        <w:t xml:space="preserve">У сучасному столітті інформаційних технологій використання різноманітних інформаційних систем стає широко поширеним явищем. Проте, водночас використання некерованих систем може викликати серйозні ризики, з якими впоратися самостійно майже неможливо. Управління ризиками в галузі інформаційних технологій - це структурований і компетентний підхід до подолання виниклих труднощів. Це включає в себе аналіз інформації з різних джерел, результати інтерв'ю, співбесід, нарад, тренінгів та фінансовий аналіз компанії. Таким чином, ризик-менеджмент стає невід'ємною частиною оптимізації процесу проектування програмного забезпечення. </w:t>
      </w:r>
    </w:p>
    <w:p w14:paraId="1D53D709" w14:textId="77777777" w:rsidR="00796AB1" w:rsidRPr="00BE1E6B" w:rsidRDefault="00796AB1" w:rsidP="00796AB1">
      <w:pPr>
        <w:ind w:left="3" w:right="-60" w:hanging="3"/>
        <w:jc w:val="center"/>
        <w:rPr>
          <w:highlight w:val="white"/>
          <w:lang w:val="uk-UA"/>
        </w:rPr>
      </w:pPr>
      <w:r w:rsidRPr="00BE1E6B">
        <w:rPr>
          <w:noProof/>
          <w:highlight w:val="white"/>
          <w:lang w:val="uk-UA"/>
        </w:rPr>
        <w:lastRenderedPageBreak/>
        <w:drawing>
          <wp:inline distT="114300" distB="114300" distL="114300" distR="114300" wp14:anchorId="33241641" wp14:editId="4B9912AD">
            <wp:extent cx="5410200" cy="3703320"/>
            <wp:effectExtent l="0" t="0" r="0"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52"/>
                    <a:srcRect l="11370" t="1091" r="5973" b="3207"/>
                    <a:stretch/>
                  </pic:blipFill>
                  <pic:spPr bwMode="auto">
                    <a:xfrm>
                      <a:off x="0" y="0"/>
                      <a:ext cx="5411305" cy="3704076"/>
                    </a:xfrm>
                    <a:prstGeom prst="rect">
                      <a:avLst/>
                    </a:prstGeom>
                    <a:ln>
                      <a:noFill/>
                    </a:ln>
                    <a:extLst>
                      <a:ext uri="{53640926-AAD7-44D8-BBD7-CCE9431645EC}">
                        <a14:shadowObscured xmlns:a14="http://schemas.microsoft.com/office/drawing/2010/main"/>
                      </a:ext>
                    </a:extLst>
                  </pic:spPr>
                </pic:pic>
              </a:graphicData>
            </a:graphic>
          </wp:inline>
        </w:drawing>
      </w:r>
    </w:p>
    <w:p w14:paraId="402E6E26" w14:textId="14A9507D" w:rsidR="00796AB1" w:rsidRPr="00BE1E6B" w:rsidRDefault="00796AB1" w:rsidP="00796AB1">
      <w:pPr>
        <w:ind w:hanging="3"/>
        <w:jc w:val="center"/>
        <w:rPr>
          <w:lang w:val="uk-UA"/>
        </w:rPr>
      </w:pPr>
      <w:r w:rsidRPr="00BE1E6B">
        <w:rPr>
          <w:lang w:val="uk-UA"/>
        </w:rPr>
        <w:t xml:space="preserve">Рисунок 1.13 – </w:t>
      </w:r>
      <w:r w:rsidRPr="00BE1E6B">
        <w:rPr>
          <w:highlight w:val="white"/>
          <w:lang w:val="uk-UA"/>
        </w:rPr>
        <w:t>Класифікація ризиків</w:t>
      </w:r>
    </w:p>
    <w:p w14:paraId="1E41643A" w14:textId="77777777" w:rsidR="00895545" w:rsidRPr="00BE1E6B" w:rsidRDefault="00895545" w:rsidP="0090604F">
      <w:pPr>
        <w:ind w:firstLine="708"/>
        <w:jc w:val="both"/>
        <w:rPr>
          <w:lang w:val="uk-UA"/>
        </w:rPr>
      </w:pPr>
    </w:p>
    <w:p w14:paraId="15E1D5CF" w14:textId="68D714AF" w:rsidR="00796AB1" w:rsidRPr="00BE1E6B" w:rsidRDefault="00895545" w:rsidP="0090604F">
      <w:pPr>
        <w:ind w:firstLine="708"/>
        <w:jc w:val="both"/>
        <w:rPr>
          <w:lang w:val="uk-UA"/>
        </w:rPr>
      </w:pPr>
      <w:r w:rsidRPr="00BE1E6B">
        <w:rPr>
          <w:lang w:val="uk-UA"/>
        </w:rPr>
        <w:t>Шляхом управління ризиками можливо досягти максимізації ймовірності успішного проектування та мінімізації ймовірності виникнення ризиків.</w:t>
      </w:r>
    </w:p>
    <w:p w14:paraId="4E04134E" w14:textId="1C8340CD" w:rsidR="00895545" w:rsidRPr="00BE1E6B" w:rsidRDefault="00895545" w:rsidP="00895545">
      <w:pPr>
        <w:ind w:firstLine="708"/>
        <w:jc w:val="both"/>
        <w:rPr>
          <w:lang w:val="uk-UA"/>
        </w:rPr>
      </w:pPr>
      <w:r w:rsidRPr="00BE1E6B">
        <w:rPr>
          <w:lang w:val="uk-UA"/>
        </w:rPr>
        <w:t xml:space="preserve">Отже, у розділі 1 проведено аналіз сучасних підходів до проектування програмного забезпечення, виявлені переваги та недоліки кожного з методів. Встановлено, що всі методології мають спільні проблеми, такі як підвищений ризик при внесенні змін, необхідність жорсткого управління та контролю, проблеми щодо проектування архітектури системи напередодні, а також підвищення вартості проекту через додаткові часові витрати на планування, </w:t>
      </w:r>
      <w:proofErr w:type="spellStart"/>
      <w:r w:rsidRPr="00BE1E6B">
        <w:rPr>
          <w:lang w:val="uk-UA"/>
        </w:rPr>
        <w:t>прототипування</w:t>
      </w:r>
      <w:proofErr w:type="spellEnd"/>
      <w:r w:rsidRPr="00BE1E6B">
        <w:rPr>
          <w:lang w:val="uk-UA"/>
        </w:rPr>
        <w:t>, документування та визначення цілей проекту.</w:t>
      </w:r>
    </w:p>
    <w:p w14:paraId="0D65893B" w14:textId="77777777" w:rsidR="00895545" w:rsidRPr="00BE1E6B" w:rsidRDefault="00895545" w:rsidP="00895545">
      <w:pPr>
        <w:ind w:firstLine="708"/>
        <w:jc w:val="both"/>
        <w:rPr>
          <w:lang w:val="uk-UA"/>
        </w:rPr>
      </w:pPr>
      <w:r w:rsidRPr="00BE1E6B">
        <w:rPr>
          <w:lang w:val="uk-UA"/>
        </w:rPr>
        <w:t>Окреслено сутність поняття "ризик", подано його класифікацію, включаючи зовнішні та внутрішні, технічні та нетехнічні, передбачувані та непередбачувані, юридичні, управлінські, фінансові, маркетингові та ризики персоналу.</w:t>
      </w:r>
    </w:p>
    <w:p w14:paraId="50902501" w14:textId="77777777" w:rsidR="000218F8" w:rsidRPr="00BE1E6B" w:rsidRDefault="000218F8">
      <w:pPr>
        <w:rPr>
          <w:rFonts w:eastAsia="Times New Roman"/>
          <w:b/>
          <w:bCs/>
          <w:lang w:val="uk-UA"/>
        </w:rPr>
      </w:pPr>
      <w:bookmarkStart w:id="15" w:name="_Hlk74510986"/>
      <w:r w:rsidRPr="00BE1E6B">
        <w:rPr>
          <w:lang w:val="uk-UA"/>
        </w:rPr>
        <w:br w:type="page"/>
      </w:r>
    </w:p>
    <w:p w14:paraId="397CBCEE" w14:textId="3A2A2DF3" w:rsidR="00B557C0" w:rsidRPr="00BE1E6B" w:rsidRDefault="00DE5DCC" w:rsidP="00485FA8">
      <w:pPr>
        <w:pStyle w:val="1"/>
        <w:numPr>
          <w:ilvl w:val="0"/>
          <w:numId w:val="0"/>
        </w:numPr>
        <w:spacing w:line="360" w:lineRule="auto"/>
        <w:rPr>
          <w:lang w:val="uk-UA"/>
        </w:rPr>
      </w:pPr>
      <w:bookmarkStart w:id="16" w:name="_Toc152170457"/>
      <w:r w:rsidRPr="00BE1E6B">
        <w:rPr>
          <w:lang w:val="uk-UA"/>
        </w:rPr>
        <w:lastRenderedPageBreak/>
        <w:t>РОЗДІЛ 2</w:t>
      </w:r>
      <w:r w:rsidR="00691CE2" w:rsidRPr="00BE1E6B">
        <w:rPr>
          <w:b w:val="0"/>
          <w:bCs w:val="0"/>
          <w:lang w:val="uk-UA"/>
        </w:rPr>
        <w:br/>
      </w:r>
      <w:bookmarkEnd w:id="15"/>
      <w:r w:rsidR="00895545" w:rsidRPr="00BE1E6B">
        <w:rPr>
          <w:highlight w:val="white"/>
          <w:lang w:val="uk-UA"/>
        </w:rPr>
        <w:t>ШЛЯХИ МІНІМІЗАЦІЇ РИЗИКІВ ПРИ ПРОЄКТУВАННІ ПРОГРАМНОГО ЗАБЕЗПЕЧЕННЯ</w:t>
      </w:r>
      <w:bookmarkEnd w:id="16"/>
    </w:p>
    <w:p w14:paraId="4A6C745F" w14:textId="77777777" w:rsidR="00485FA8" w:rsidRPr="00BE1E6B" w:rsidRDefault="00485FA8" w:rsidP="0093739A">
      <w:pPr>
        <w:rPr>
          <w:bCs/>
          <w:lang w:val="uk-UA"/>
        </w:rPr>
      </w:pPr>
    </w:p>
    <w:p w14:paraId="7F6B3350" w14:textId="43FF3A44" w:rsidR="00B557C0" w:rsidRPr="00BE1E6B" w:rsidRDefault="00895545" w:rsidP="00BF2E81">
      <w:pPr>
        <w:pStyle w:val="a7"/>
        <w:numPr>
          <w:ilvl w:val="1"/>
          <w:numId w:val="3"/>
        </w:numPr>
        <w:ind w:left="0" w:firstLine="284"/>
        <w:jc w:val="center"/>
        <w:outlineLvl w:val="1"/>
        <w:rPr>
          <w:b/>
          <w:lang w:val="uk-UA"/>
        </w:rPr>
      </w:pPr>
      <w:bookmarkStart w:id="17" w:name="_Toc152170458"/>
      <w:r w:rsidRPr="00BE1E6B">
        <w:rPr>
          <w:b/>
          <w:lang w:val="uk-UA"/>
        </w:rPr>
        <w:t>Сучасні методи ідентифікації ризиків</w:t>
      </w:r>
      <w:bookmarkEnd w:id="17"/>
    </w:p>
    <w:p w14:paraId="6B91539A" w14:textId="1F05D559" w:rsidR="00B557C0" w:rsidRPr="00BE1E6B" w:rsidRDefault="00B557C0" w:rsidP="000003C9">
      <w:pPr>
        <w:tabs>
          <w:tab w:val="left" w:pos="2115"/>
        </w:tabs>
        <w:rPr>
          <w:bCs/>
          <w:lang w:val="uk-UA"/>
        </w:rPr>
      </w:pPr>
    </w:p>
    <w:p w14:paraId="4E90E22C" w14:textId="77777777" w:rsidR="00895545" w:rsidRPr="00BE1E6B" w:rsidRDefault="00895545" w:rsidP="00895545">
      <w:pPr>
        <w:ind w:firstLine="708"/>
        <w:jc w:val="both"/>
        <w:rPr>
          <w:bCs/>
          <w:lang w:val="uk-UA"/>
        </w:rPr>
      </w:pPr>
      <w:r w:rsidRPr="00BE1E6B">
        <w:rPr>
          <w:bCs/>
          <w:lang w:val="uk-UA"/>
        </w:rPr>
        <w:t>У першу чергу, для оцінки ризику та ухвалення пов'язаних з ним рішень необхідно зібрати вихідну інформацію про суб'єкта, що несе ризик. Цей ключовий етап відомий як ідентифікація ризику, яка включає в себе збір інформації про структуру об'єкта та виявлення потенційних небезпек.</w:t>
      </w:r>
    </w:p>
    <w:p w14:paraId="27417E6A" w14:textId="77777777" w:rsidR="00895545" w:rsidRPr="00BE1E6B" w:rsidRDefault="00895545" w:rsidP="00895545">
      <w:pPr>
        <w:ind w:firstLine="708"/>
        <w:jc w:val="both"/>
        <w:rPr>
          <w:bCs/>
          <w:lang w:val="uk-UA"/>
        </w:rPr>
      </w:pPr>
      <w:r w:rsidRPr="00BE1E6B">
        <w:rPr>
          <w:bCs/>
          <w:lang w:val="uk-UA"/>
        </w:rPr>
        <w:t>Ідентифікація полягає в визначенні ризиків на основі факторів, що їх породжують, та документуванні параметрів цих ризиків. Комбінований аналіз причин та можливих наслідків є важливим для розробки процедур оцінки. Планування реагування на ідентифіковані ризики передбачає розробку комплексу заходів, спрямованих на зменшення негативного впливу ризиків на параметри та результати проекту. Однак основну роль в цій системі відіграють моніторинг ризиків та їх контроль, що здійснюються протягом всього життєвого циклу проекту.</w:t>
      </w:r>
    </w:p>
    <w:p w14:paraId="169B667A" w14:textId="77777777" w:rsidR="00895545" w:rsidRPr="00BE1E6B" w:rsidRDefault="00895545" w:rsidP="00895545">
      <w:pPr>
        <w:ind w:firstLine="708"/>
        <w:jc w:val="both"/>
        <w:rPr>
          <w:bCs/>
          <w:lang w:val="uk-UA"/>
        </w:rPr>
      </w:pPr>
      <w:r w:rsidRPr="00BE1E6B">
        <w:rPr>
          <w:bCs/>
          <w:lang w:val="uk-UA"/>
        </w:rPr>
        <w:t>Існує безліч методів для отримання інформації про характеристики індивідуальних ризиків, характерних для конкретної галузі. Тому для вирішення цього завдання рекомендується використовувати різноманітні методи. Задокументовані ризики та їх характеристики у реєстрі ризиків дозволяють вивчати причини та можливі взаємодії між ризиками, що можуть взаємодіяти та замінювати один одного залежно від параметрів оточення. Розмір реєстру ризиків повинен відповідати масштабу діяльності, і якщо організація має за мету підвищення якості своєї діяльності та створення якісного продукту чи послуги, то реєстр ризиків повинен бути максимально повним, незалежно від ймовірності та значимості подій ризику.</w:t>
      </w:r>
    </w:p>
    <w:p w14:paraId="3E0CCD07" w14:textId="77777777" w:rsidR="00895545" w:rsidRPr="00BE1E6B" w:rsidRDefault="00895545" w:rsidP="00895545">
      <w:pPr>
        <w:ind w:firstLine="708"/>
        <w:jc w:val="both"/>
        <w:rPr>
          <w:bCs/>
          <w:lang w:val="uk-UA"/>
        </w:rPr>
      </w:pPr>
      <w:r w:rsidRPr="00BE1E6B">
        <w:rPr>
          <w:bCs/>
          <w:lang w:val="uk-UA"/>
        </w:rPr>
        <w:t xml:space="preserve">Розуміючи умови в галузі ІТ, зрозуміло, що керування всіма можливими ризиками є малоймовірним, оскільки воно потребує значних фінансових і </w:t>
      </w:r>
      <w:r w:rsidRPr="00BE1E6B">
        <w:rPr>
          <w:bCs/>
          <w:lang w:val="uk-UA"/>
        </w:rPr>
        <w:lastRenderedPageBreak/>
        <w:t>кадрових зусиль. Тому обов'язковою умовою для реєстру ризиків є визначення пріоритетів.</w:t>
      </w:r>
    </w:p>
    <w:p w14:paraId="0C225DF6" w14:textId="68BD65A0" w:rsidR="00895545" w:rsidRPr="00BE1E6B" w:rsidRDefault="00895545" w:rsidP="00895545">
      <w:pPr>
        <w:ind w:firstLine="708"/>
        <w:jc w:val="both"/>
        <w:rPr>
          <w:bCs/>
          <w:lang w:val="uk-UA"/>
        </w:rPr>
      </w:pPr>
      <w:r w:rsidRPr="00BE1E6B">
        <w:rPr>
          <w:bCs/>
          <w:lang w:val="uk-UA"/>
        </w:rPr>
        <w:t xml:space="preserve">Пріоритет ризику </w:t>
      </w:r>
      <w:r w:rsidR="00AE7E34">
        <w:rPr>
          <w:bCs/>
          <w:lang w:val="uk-UA"/>
        </w:rPr>
        <w:t>–</w:t>
      </w:r>
      <w:r w:rsidRPr="00BE1E6B">
        <w:rPr>
          <w:bCs/>
          <w:lang w:val="uk-UA"/>
        </w:rPr>
        <w:t xml:space="preserve"> це параметр, який визначає найважливіші та </w:t>
      </w:r>
      <w:proofErr w:type="spellStart"/>
      <w:r w:rsidRPr="00BE1E6B">
        <w:rPr>
          <w:bCs/>
          <w:lang w:val="uk-UA"/>
        </w:rPr>
        <w:t>найзначущі</w:t>
      </w:r>
      <w:proofErr w:type="spellEnd"/>
      <w:r w:rsidRPr="00BE1E6B">
        <w:rPr>
          <w:bCs/>
          <w:lang w:val="uk-UA"/>
        </w:rPr>
        <w:t xml:space="preserve"> ризики на даний момент часу. Коректне визначення пріоритетів ризиків, серед їх загальної кількості, є важливим для забезпечення ефективного управління важливими процесами та проектами в організації.</w:t>
      </w:r>
    </w:p>
    <w:p w14:paraId="1D7B66BC" w14:textId="77777777" w:rsidR="00895545" w:rsidRPr="00BE1E6B" w:rsidRDefault="00895545" w:rsidP="00895545">
      <w:pPr>
        <w:ind w:firstLine="708"/>
        <w:jc w:val="both"/>
        <w:rPr>
          <w:bCs/>
          <w:lang w:val="uk-UA"/>
        </w:rPr>
      </w:pPr>
      <w:r w:rsidRPr="00BE1E6B">
        <w:rPr>
          <w:bCs/>
          <w:lang w:val="uk-UA"/>
        </w:rPr>
        <w:t>Отже, створення спеціальних програм для управління та ідентифікації нових ризиків є важливою частиною діяльності в цій галузі. Ці програми реалізуються ризик-менеджером департаменту управління ризиками компанії. Незалежно від плану управління ризиками, вони мають власний бюджет, щоб витрати на ідентифікацію ризиків не перевищували заподіяної ними шкоди.</w:t>
      </w:r>
    </w:p>
    <w:p w14:paraId="01B0FA6B" w14:textId="77777777" w:rsidR="00895545" w:rsidRPr="00BE1E6B" w:rsidRDefault="00895545" w:rsidP="00895545">
      <w:pPr>
        <w:ind w:firstLine="720"/>
        <w:jc w:val="both"/>
        <w:rPr>
          <w:highlight w:val="white"/>
          <w:lang w:val="uk-UA"/>
        </w:rPr>
      </w:pPr>
      <w:r w:rsidRPr="00BE1E6B">
        <w:rPr>
          <w:highlight w:val="white"/>
          <w:lang w:val="uk-UA"/>
        </w:rPr>
        <w:t xml:space="preserve">Існує безліч способів класифікації та, відповідно, ідентифікації ризиків проекту. Цей матеріал детально розглянуто у джерелі [25]. Частина з них є строго формальними та математичними (наприклад Метод Монте-Карло), частина з них менш формальна та доступна для застосування у широких аудиторіях фахівців, незалежно від рівня попередньої спеціальної підготовки до діяльності з аналізу ризиків (Метод </w:t>
      </w:r>
      <w:proofErr w:type="spellStart"/>
      <w:r w:rsidRPr="00BE1E6B">
        <w:rPr>
          <w:highlight w:val="white"/>
          <w:lang w:val="uk-UA"/>
        </w:rPr>
        <w:t>Brainstorming</w:t>
      </w:r>
      <w:proofErr w:type="spellEnd"/>
      <w:r w:rsidRPr="00BE1E6B">
        <w:rPr>
          <w:highlight w:val="white"/>
          <w:lang w:val="uk-UA"/>
        </w:rPr>
        <w:t xml:space="preserve">), деякі з них застосовні у всіх напрямках під час роботи в ІТ галузі, а окремі, є </w:t>
      </w:r>
      <w:proofErr w:type="spellStart"/>
      <w:r w:rsidRPr="00BE1E6B">
        <w:rPr>
          <w:highlight w:val="white"/>
          <w:lang w:val="uk-UA"/>
        </w:rPr>
        <w:t>вузькоспрямований</w:t>
      </w:r>
      <w:proofErr w:type="spellEnd"/>
      <w:r w:rsidRPr="00BE1E6B">
        <w:rPr>
          <w:highlight w:val="white"/>
          <w:lang w:val="uk-UA"/>
        </w:rPr>
        <w:t xml:space="preserve"> для конкретних процесів та доменів.</w:t>
      </w:r>
    </w:p>
    <w:p w14:paraId="7D8394A3" w14:textId="77777777" w:rsidR="00895545" w:rsidRPr="00BE1E6B" w:rsidRDefault="00895545" w:rsidP="00895545">
      <w:pPr>
        <w:ind w:firstLine="720"/>
        <w:jc w:val="both"/>
        <w:rPr>
          <w:highlight w:val="white"/>
          <w:lang w:val="uk-UA"/>
        </w:rPr>
      </w:pPr>
      <w:r w:rsidRPr="00BE1E6B">
        <w:rPr>
          <w:highlight w:val="white"/>
          <w:lang w:val="uk-UA"/>
        </w:rPr>
        <w:t>На вибір конкретного методу або комплексу методів роботи з ризиками впливають різні фактори, такі як доступність кваліфікованих ресурсів, характер і ступінь невизначеності даних та інформації, складність методу його застосування. Перед тим, як вибрати той чи інший метод, необхідно провести дослідження, метою якого є обґрунтування вибору конкретних методів ідентифікації ризику із зазначенням їх прийнятності, придатності та застосування у заданих умовах функціонування. Необхідно забезпечити відповідність використовуваних методів та вихідних даних для об'єднання результатів різних аналізів при роботі над великими проектами.</w:t>
      </w:r>
    </w:p>
    <w:p w14:paraId="3BEA3325" w14:textId="77777777" w:rsidR="00895545" w:rsidRPr="00BE1E6B" w:rsidRDefault="00895545" w:rsidP="00895545">
      <w:pPr>
        <w:ind w:firstLine="720"/>
        <w:jc w:val="both"/>
        <w:rPr>
          <w:highlight w:val="white"/>
          <w:lang w:val="uk-UA"/>
        </w:rPr>
      </w:pPr>
      <w:r w:rsidRPr="00BE1E6B">
        <w:rPr>
          <w:highlight w:val="white"/>
          <w:lang w:val="uk-UA"/>
        </w:rPr>
        <w:t xml:space="preserve">Розглянемо найбільш популярні та добре себе зарекомендували на практиці методи, які, при невеликому засвоєнні методичного матеріалу, зможе </w:t>
      </w:r>
      <w:r w:rsidRPr="00BE1E6B">
        <w:rPr>
          <w:highlight w:val="white"/>
          <w:lang w:val="uk-UA"/>
        </w:rPr>
        <w:lastRenderedPageBreak/>
        <w:t>застосувати кожен спеціаліст у своїй роботі. Нижче описані методи були виявлені та розглянуті у джерелах [28, 29].</w:t>
      </w:r>
    </w:p>
    <w:p w14:paraId="28CF348A" w14:textId="709E61BC" w:rsidR="00895545" w:rsidRPr="00BF2E81" w:rsidRDefault="00895545" w:rsidP="00BF2E81">
      <w:pPr>
        <w:pStyle w:val="a7"/>
        <w:numPr>
          <w:ilvl w:val="2"/>
          <w:numId w:val="3"/>
        </w:numPr>
        <w:ind w:left="0" w:firstLine="720"/>
        <w:jc w:val="both"/>
        <w:outlineLvl w:val="1"/>
        <w:rPr>
          <w:highlight w:val="white"/>
          <w:lang w:val="uk-UA"/>
        </w:rPr>
      </w:pPr>
      <w:bookmarkStart w:id="18" w:name="_Toc152170459"/>
      <w:proofErr w:type="spellStart"/>
      <w:r w:rsidRPr="00BF2E81">
        <w:rPr>
          <w:b/>
          <w:lang w:val="uk-UA"/>
        </w:rPr>
        <w:t>Brainstorming</w:t>
      </w:r>
      <w:proofErr w:type="spellEnd"/>
      <w:r w:rsidRPr="00BF2E81">
        <w:rPr>
          <w:b/>
          <w:lang w:val="uk-UA"/>
        </w:rPr>
        <w:t>.</w:t>
      </w:r>
      <w:bookmarkEnd w:id="18"/>
      <w:r w:rsidRPr="00BF2E81">
        <w:rPr>
          <w:b/>
          <w:lang w:val="uk-UA"/>
        </w:rPr>
        <w:t xml:space="preserve"> </w:t>
      </w:r>
      <w:r w:rsidR="00BF2E81">
        <w:rPr>
          <w:b/>
          <w:lang w:val="uk-UA"/>
        </w:rPr>
        <w:t xml:space="preserve"> </w:t>
      </w:r>
      <w:r w:rsidRPr="00BF2E81">
        <w:rPr>
          <w:highlight w:val="white"/>
          <w:lang w:val="uk-UA"/>
        </w:rPr>
        <w:t xml:space="preserve">Мозковий штурм є найпростішим і найпоширенішим методом ідентифікації, який існує досить. Метою мозкового штурму є створення докладного списку всіх можливих, хай навіть найфантастичніших і малоймовірних, на перший погляд, ризиків проекту чи процесу. Важливо, що на зборах, присвячених самому Мозговому штурму, не розробляється реєстр ризиків. Мета зборів – розробити список ризиків. У зборах бере участь від 5 до 12 осіб (члени команди з процесу/проекту, схильному до ризикового впливу, запрошені експерти з розглянутої області та суміжних областей, зацікавлені </w:t>
      </w:r>
      <w:proofErr w:type="spellStart"/>
      <w:r w:rsidRPr="00BF2E81">
        <w:rPr>
          <w:highlight w:val="white"/>
          <w:lang w:val="uk-UA"/>
        </w:rPr>
        <w:t>стейкхолдери</w:t>
      </w:r>
      <w:proofErr w:type="spellEnd"/>
      <w:r w:rsidRPr="00BF2E81">
        <w:rPr>
          <w:highlight w:val="white"/>
          <w:lang w:val="uk-UA"/>
        </w:rPr>
        <w:t>. Учасники зборів виявляють та ідентифікують усі можливі ризики, які, на їхню власну думку при цьому не допускається обговорення висунутих ідей, а група експертів озвучує будь-які ідеї, які надалі повинні бути детально і ретельно проаналізовані, структуровані з подальшим відображенням ризиків.</w:t>
      </w:r>
    </w:p>
    <w:p w14:paraId="301F65AE" w14:textId="77777777" w:rsidR="00895545" w:rsidRPr="00BE1E6B" w:rsidRDefault="00895545" w:rsidP="00895545">
      <w:pPr>
        <w:ind w:firstLine="720"/>
        <w:jc w:val="both"/>
        <w:rPr>
          <w:highlight w:val="white"/>
          <w:lang w:val="uk-UA"/>
        </w:rPr>
      </w:pPr>
      <w:r w:rsidRPr="00BE1E6B">
        <w:rPr>
          <w:highlight w:val="white"/>
          <w:lang w:val="uk-UA"/>
        </w:rPr>
        <w:t xml:space="preserve">Плюси методу – відносна швидкість, реалізованість, легка досяжність кінцевого результату, зниження ефекту придушення членів групи провідною особистістю. Недоліком порівняно з методом мозкового штурму є нижча соціальна орієнтованість методики карток </w:t>
      </w:r>
      <w:proofErr w:type="spellStart"/>
      <w:r w:rsidRPr="00BE1E6B">
        <w:rPr>
          <w:highlight w:val="white"/>
          <w:lang w:val="uk-UA"/>
        </w:rPr>
        <w:t>кроуфорду</w:t>
      </w:r>
      <w:proofErr w:type="spellEnd"/>
      <w:r w:rsidRPr="00BE1E6B">
        <w:rPr>
          <w:highlight w:val="white"/>
          <w:lang w:val="uk-UA"/>
        </w:rPr>
        <w:t xml:space="preserve">. Методики цілком життєздатні і мають, за умови правильного використання та </w:t>
      </w:r>
      <w:proofErr w:type="spellStart"/>
      <w:r w:rsidRPr="00BE1E6B">
        <w:rPr>
          <w:highlight w:val="white"/>
          <w:lang w:val="uk-UA"/>
        </w:rPr>
        <w:t>модерування</w:t>
      </w:r>
      <w:proofErr w:type="spellEnd"/>
      <w:r w:rsidRPr="00BE1E6B">
        <w:rPr>
          <w:highlight w:val="white"/>
          <w:lang w:val="uk-UA"/>
        </w:rPr>
        <w:t>, практичну значимість і цінність.</w:t>
      </w:r>
    </w:p>
    <w:p w14:paraId="3F8C8BFE" w14:textId="6069BB79" w:rsidR="00895545" w:rsidRPr="00BF2E81" w:rsidRDefault="00895545" w:rsidP="00BF2E81">
      <w:pPr>
        <w:pStyle w:val="a7"/>
        <w:numPr>
          <w:ilvl w:val="2"/>
          <w:numId w:val="3"/>
        </w:numPr>
        <w:ind w:left="0" w:firstLine="720"/>
        <w:jc w:val="both"/>
        <w:outlineLvl w:val="1"/>
        <w:rPr>
          <w:highlight w:val="white"/>
          <w:lang w:val="uk-UA"/>
        </w:rPr>
      </w:pPr>
      <w:bookmarkStart w:id="19" w:name="_Toc152170460"/>
      <w:r w:rsidRPr="00BF2E81">
        <w:rPr>
          <w:b/>
          <w:lang w:val="uk-UA"/>
        </w:rPr>
        <w:t xml:space="preserve">Метод </w:t>
      </w:r>
      <w:proofErr w:type="spellStart"/>
      <w:r w:rsidRPr="00BF2E81">
        <w:rPr>
          <w:b/>
          <w:lang w:val="uk-UA"/>
        </w:rPr>
        <w:t>Delphi</w:t>
      </w:r>
      <w:proofErr w:type="spellEnd"/>
      <w:r w:rsidR="00A651D5" w:rsidRPr="00BF2E81">
        <w:rPr>
          <w:b/>
          <w:lang w:val="uk-UA"/>
        </w:rPr>
        <w:t>.</w:t>
      </w:r>
      <w:bookmarkEnd w:id="19"/>
      <w:r w:rsidR="00A651D5" w:rsidRPr="00BF2E81">
        <w:rPr>
          <w:b/>
          <w:lang w:val="uk-UA"/>
        </w:rPr>
        <w:t xml:space="preserve"> </w:t>
      </w:r>
      <w:r w:rsidR="00BF2E81" w:rsidRPr="00BF2E81">
        <w:rPr>
          <w:b/>
          <w:lang w:val="uk-UA"/>
        </w:rPr>
        <w:t xml:space="preserve"> </w:t>
      </w:r>
      <w:r w:rsidR="00A651D5" w:rsidRPr="00BF2E81">
        <w:rPr>
          <w:highlight w:val="white"/>
          <w:lang w:val="uk-UA"/>
        </w:rPr>
        <w:t xml:space="preserve">Другий за популярністю метод, який використовується під час роботи з ризиками, метод </w:t>
      </w:r>
      <w:proofErr w:type="spellStart"/>
      <w:r w:rsidR="00A651D5" w:rsidRPr="00BF2E81">
        <w:rPr>
          <w:highlight w:val="white"/>
          <w:lang w:val="uk-UA"/>
        </w:rPr>
        <w:t>Delphi</w:t>
      </w:r>
      <w:proofErr w:type="spellEnd"/>
      <w:r w:rsidR="00A651D5" w:rsidRPr="00BF2E81">
        <w:rPr>
          <w:highlight w:val="white"/>
          <w:lang w:val="uk-UA"/>
        </w:rPr>
        <w:t>. Більш детально його було розглянуто у роботі [33].</w:t>
      </w:r>
    </w:p>
    <w:p w14:paraId="0DE36991" w14:textId="3B605F22" w:rsidR="00895545" w:rsidRPr="00BE1E6B" w:rsidRDefault="00895545" w:rsidP="00895545">
      <w:pPr>
        <w:ind w:firstLine="720"/>
        <w:jc w:val="both"/>
        <w:rPr>
          <w:highlight w:val="white"/>
          <w:lang w:val="uk-UA"/>
        </w:rPr>
      </w:pPr>
      <w:r w:rsidRPr="00BE1E6B">
        <w:rPr>
          <w:highlight w:val="white"/>
          <w:lang w:val="uk-UA"/>
        </w:rPr>
        <w:t xml:space="preserve">Він був розроблений під час розпалу холодної війни, у 50-х роках у США, групою експертів, які представляють одну з корпорацій, що працюють на урядові структури. Цей метод дозволяє проаналізувати ризики кілька разів, систематизувати їх, автоматично відчуваючи незначні другого план. Консенсус та список ризиків виходить через кілька ітерацій цього процесу. У методі </w:t>
      </w:r>
      <w:proofErr w:type="spellStart"/>
      <w:r w:rsidRPr="00BE1E6B">
        <w:rPr>
          <w:highlight w:val="white"/>
          <w:lang w:val="uk-UA"/>
        </w:rPr>
        <w:t>Deiphi</w:t>
      </w:r>
      <w:proofErr w:type="spellEnd"/>
      <w:r w:rsidRPr="00BE1E6B">
        <w:rPr>
          <w:highlight w:val="white"/>
          <w:lang w:val="uk-UA"/>
        </w:rPr>
        <w:t xml:space="preserve"> виключається тиск з боку колег і страх незручного становища при </w:t>
      </w:r>
      <w:r w:rsidRPr="00BE1E6B">
        <w:rPr>
          <w:highlight w:val="white"/>
          <w:lang w:val="uk-UA"/>
        </w:rPr>
        <w:lastRenderedPageBreak/>
        <w:t xml:space="preserve">висловлюванні ідеї. Основними переваги способу є виключення можливості домінування однієї особи, спосіб може проводитися дистанційно, наприклад, через електронну пошту, нівелюється можливість «не зрілої» оцінки. Недоліки методу: вимагає участі кожного члена групи, займає багато часу, високе завантаження лягатиме на плечі ведучого та адміністративний персонал. На рис. 2.1 схематично зображена процедура ідентифікації ризиків за методом </w:t>
      </w:r>
      <w:proofErr w:type="spellStart"/>
      <w:r w:rsidRPr="00BE1E6B">
        <w:rPr>
          <w:highlight w:val="white"/>
          <w:lang w:val="uk-UA"/>
        </w:rPr>
        <w:t>Delphi</w:t>
      </w:r>
      <w:proofErr w:type="spellEnd"/>
      <w:r w:rsidRPr="00BE1E6B">
        <w:rPr>
          <w:highlight w:val="white"/>
          <w:lang w:val="uk-UA"/>
        </w:rPr>
        <w:t>.</w:t>
      </w:r>
    </w:p>
    <w:p w14:paraId="68558E6E" w14:textId="77777777" w:rsidR="00895545" w:rsidRPr="00BE1E6B" w:rsidRDefault="00895545" w:rsidP="00895545">
      <w:pPr>
        <w:ind w:firstLine="720"/>
        <w:jc w:val="both"/>
        <w:rPr>
          <w:highlight w:val="white"/>
          <w:lang w:val="uk-UA"/>
        </w:rPr>
      </w:pPr>
    </w:p>
    <w:p w14:paraId="3545F8FD" w14:textId="77777777" w:rsidR="00895545" w:rsidRPr="00BE1E6B" w:rsidRDefault="00895545" w:rsidP="00A651D5">
      <w:pPr>
        <w:jc w:val="center"/>
        <w:rPr>
          <w:highlight w:val="white"/>
          <w:lang w:val="uk-UA"/>
        </w:rPr>
      </w:pPr>
      <w:r w:rsidRPr="00BE1E6B">
        <w:rPr>
          <w:noProof/>
          <w:highlight w:val="white"/>
          <w:lang w:val="uk-UA"/>
        </w:rPr>
        <w:drawing>
          <wp:inline distT="114300" distB="114300" distL="114300" distR="114300" wp14:anchorId="72A8BB3A" wp14:editId="4E239555">
            <wp:extent cx="5943600" cy="3302000"/>
            <wp:effectExtent l="0" t="0" r="0" b="0"/>
            <wp:docPr id="1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5943600" cy="3302000"/>
                    </a:xfrm>
                    <a:prstGeom prst="rect">
                      <a:avLst/>
                    </a:prstGeom>
                    <a:ln/>
                  </pic:spPr>
                </pic:pic>
              </a:graphicData>
            </a:graphic>
          </wp:inline>
        </w:drawing>
      </w:r>
    </w:p>
    <w:p w14:paraId="082CD697" w14:textId="62DE9F5E" w:rsidR="00895545" w:rsidRPr="00BE1E6B" w:rsidRDefault="00A651D5" w:rsidP="00895545">
      <w:pPr>
        <w:ind w:firstLine="720"/>
        <w:jc w:val="center"/>
        <w:rPr>
          <w:highlight w:val="white"/>
          <w:lang w:val="uk-UA"/>
        </w:rPr>
      </w:pPr>
      <w:r w:rsidRPr="00BE1E6B">
        <w:rPr>
          <w:highlight w:val="white"/>
          <w:lang w:val="uk-UA"/>
        </w:rPr>
        <w:t>Рисунок</w:t>
      </w:r>
      <w:r w:rsidR="00895545" w:rsidRPr="00BE1E6B">
        <w:rPr>
          <w:highlight w:val="white"/>
          <w:lang w:val="uk-UA"/>
        </w:rPr>
        <w:t xml:space="preserve"> 2.1</w:t>
      </w:r>
      <w:r w:rsidRPr="00BE1E6B">
        <w:rPr>
          <w:highlight w:val="white"/>
          <w:lang w:val="uk-UA"/>
        </w:rPr>
        <w:t xml:space="preserve"> –</w:t>
      </w:r>
      <w:r w:rsidR="00895545" w:rsidRPr="00BE1E6B">
        <w:rPr>
          <w:highlight w:val="white"/>
          <w:lang w:val="uk-UA"/>
        </w:rPr>
        <w:t xml:space="preserve"> Метод </w:t>
      </w:r>
      <w:proofErr w:type="spellStart"/>
      <w:r w:rsidR="00895545" w:rsidRPr="00BE1E6B">
        <w:rPr>
          <w:highlight w:val="white"/>
          <w:lang w:val="uk-UA"/>
        </w:rPr>
        <w:t>Delphi</w:t>
      </w:r>
      <w:proofErr w:type="spellEnd"/>
    </w:p>
    <w:p w14:paraId="3B31224B" w14:textId="77777777" w:rsidR="00895545" w:rsidRPr="00BE1E6B" w:rsidRDefault="00895545" w:rsidP="00895545">
      <w:pPr>
        <w:jc w:val="both"/>
        <w:rPr>
          <w:highlight w:val="white"/>
          <w:lang w:val="uk-UA"/>
        </w:rPr>
      </w:pPr>
    </w:p>
    <w:p w14:paraId="66FD5D01" w14:textId="53A5D6E7" w:rsidR="00895545" w:rsidRPr="00BF2E81" w:rsidRDefault="00895545" w:rsidP="00BF2E81">
      <w:pPr>
        <w:pStyle w:val="a7"/>
        <w:numPr>
          <w:ilvl w:val="2"/>
          <w:numId w:val="3"/>
        </w:numPr>
        <w:ind w:left="0" w:firstLine="720"/>
        <w:jc w:val="both"/>
        <w:outlineLvl w:val="1"/>
        <w:rPr>
          <w:highlight w:val="white"/>
          <w:lang w:val="uk-UA"/>
        </w:rPr>
      </w:pPr>
      <w:bookmarkStart w:id="20" w:name="_Toc152170461"/>
      <w:r w:rsidRPr="00BF2E81">
        <w:rPr>
          <w:b/>
          <w:lang w:val="uk-UA"/>
        </w:rPr>
        <w:t>Ідентифікація основних причин</w:t>
      </w:r>
      <w:r w:rsidR="00A651D5" w:rsidRPr="00BF2E81">
        <w:rPr>
          <w:b/>
          <w:lang w:val="uk-UA"/>
        </w:rPr>
        <w:t>.</w:t>
      </w:r>
      <w:bookmarkEnd w:id="20"/>
      <w:r w:rsidR="00A651D5" w:rsidRPr="00BF2E81">
        <w:rPr>
          <w:b/>
          <w:lang w:val="uk-UA"/>
        </w:rPr>
        <w:t xml:space="preserve"> </w:t>
      </w:r>
      <w:r w:rsidR="00BF2E81" w:rsidRPr="00BF2E81">
        <w:rPr>
          <w:b/>
          <w:lang w:val="uk-UA"/>
        </w:rPr>
        <w:t xml:space="preserve"> </w:t>
      </w:r>
      <w:r w:rsidR="00A651D5" w:rsidRPr="00BF2E81">
        <w:rPr>
          <w:highlight w:val="white"/>
          <w:lang w:val="uk-UA"/>
        </w:rPr>
        <w:t xml:space="preserve">Ідентифікація основних причин (ІОП) – це окремий метод, має чітко сформульований алгоритм (проти методами </w:t>
      </w:r>
      <w:proofErr w:type="spellStart"/>
      <w:r w:rsidR="00A651D5" w:rsidRPr="00BF2E81">
        <w:rPr>
          <w:highlight w:val="white"/>
          <w:lang w:val="uk-UA"/>
        </w:rPr>
        <w:t>Brainstorming</w:t>
      </w:r>
      <w:proofErr w:type="spellEnd"/>
      <w:r w:rsidR="00A651D5" w:rsidRPr="00BF2E81">
        <w:rPr>
          <w:highlight w:val="white"/>
          <w:lang w:val="uk-UA"/>
        </w:rPr>
        <w:t xml:space="preserve"> чи </w:t>
      </w:r>
      <w:proofErr w:type="spellStart"/>
      <w:r w:rsidR="00A651D5" w:rsidRPr="00BF2E81">
        <w:rPr>
          <w:highlight w:val="white"/>
          <w:lang w:val="uk-UA"/>
        </w:rPr>
        <w:t>Delphi</w:t>
      </w:r>
      <w:proofErr w:type="spellEnd"/>
      <w:r w:rsidR="00A651D5" w:rsidRPr="00BF2E81">
        <w:rPr>
          <w:highlight w:val="white"/>
          <w:lang w:val="uk-UA"/>
        </w:rPr>
        <w:t>). І</w:t>
      </w:r>
      <w:r w:rsidR="00F25137" w:rsidRPr="00BF2E81">
        <w:rPr>
          <w:highlight w:val="white"/>
          <w:lang w:val="uk-UA"/>
        </w:rPr>
        <w:t>О</w:t>
      </w:r>
      <w:r w:rsidR="00A651D5" w:rsidRPr="00BF2E81">
        <w:rPr>
          <w:highlight w:val="white"/>
          <w:lang w:val="uk-UA"/>
        </w:rPr>
        <w:t>П це комплексний підхід, що використовується при ідентифікації ризиків.</w:t>
      </w:r>
    </w:p>
    <w:p w14:paraId="2B02BA73" w14:textId="77777777" w:rsidR="00895545" w:rsidRPr="00BE1E6B" w:rsidRDefault="00895545" w:rsidP="00895545">
      <w:pPr>
        <w:ind w:firstLine="720"/>
        <w:jc w:val="both"/>
        <w:rPr>
          <w:highlight w:val="white"/>
          <w:lang w:val="uk-UA"/>
        </w:rPr>
      </w:pPr>
      <w:r w:rsidRPr="00BE1E6B">
        <w:rPr>
          <w:highlight w:val="white"/>
          <w:lang w:val="uk-UA"/>
        </w:rPr>
        <w:t xml:space="preserve">Суть даного методу, як описано у джерелі [17], полягає у докладному розгляді всіх можливих ризиків, які, за своєю суттю, є наслідком певної діяльності/ї та побудовою причинно-наслідкових </w:t>
      </w:r>
      <w:proofErr w:type="spellStart"/>
      <w:r w:rsidRPr="00BE1E6B">
        <w:rPr>
          <w:highlight w:val="white"/>
          <w:lang w:val="uk-UA"/>
        </w:rPr>
        <w:t>зв'язків</w:t>
      </w:r>
      <w:proofErr w:type="spellEnd"/>
      <w:r w:rsidRPr="00BE1E6B">
        <w:rPr>
          <w:highlight w:val="white"/>
          <w:lang w:val="uk-UA"/>
        </w:rPr>
        <w:t xml:space="preserve">. За допомогою зафіксованих закономірностей і стає можливим виявити основні та головні причини ризиків, галузі та активності, в яких вони виникають, враховуючи різноманітні суміжні процеси, які впливають на виникнення ризиків. Після того, </w:t>
      </w:r>
      <w:r w:rsidRPr="00BE1E6B">
        <w:rPr>
          <w:highlight w:val="white"/>
          <w:lang w:val="uk-UA"/>
        </w:rPr>
        <w:lastRenderedPageBreak/>
        <w:t>як причини виявлені та зафіксовані, необхідно ухвалити рішення про те, що і яким чином необхідно коригувати та виправляти.</w:t>
      </w:r>
    </w:p>
    <w:p w14:paraId="22B7AAB1" w14:textId="77777777" w:rsidR="00895545" w:rsidRPr="00BE1E6B" w:rsidRDefault="00895545" w:rsidP="00895545">
      <w:pPr>
        <w:ind w:firstLine="720"/>
        <w:jc w:val="both"/>
        <w:rPr>
          <w:highlight w:val="white"/>
          <w:lang w:val="uk-UA"/>
        </w:rPr>
      </w:pPr>
      <w:r w:rsidRPr="00BE1E6B">
        <w:rPr>
          <w:highlight w:val="white"/>
          <w:lang w:val="uk-UA"/>
        </w:rPr>
        <w:t>Безперечною перевагою методу ідентифікації основних причин є можливість його проведення без додаткового залучення дорогого ресурсу додаткових експертів, окремо взятим фахівцем, що робить цей метод менш «експертним» (з точки зору кількості учасників) порівняно з розглянутими раніше методами, але не менш ефективним, та швидким.</w:t>
      </w:r>
    </w:p>
    <w:p w14:paraId="7B1C04C4" w14:textId="77777777" w:rsidR="00895545" w:rsidRPr="00BE1E6B" w:rsidRDefault="00895545" w:rsidP="00895545">
      <w:pPr>
        <w:ind w:firstLine="720"/>
        <w:jc w:val="both"/>
        <w:rPr>
          <w:highlight w:val="white"/>
          <w:lang w:val="uk-UA"/>
        </w:rPr>
      </w:pPr>
      <w:r w:rsidRPr="00BE1E6B">
        <w:rPr>
          <w:highlight w:val="white"/>
          <w:lang w:val="uk-UA"/>
        </w:rPr>
        <w:t>Недоліками можна вважати необхідність наявності певної документарної бази, на основі якої можна було б побудувати аналіз ідентифікації та виявлення ризиків.</w:t>
      </w:r>
    </w:p>
    <w:p w14:paraId="7CEFC371" w14:textId="5E82662E" w:rsidR="00895545" w:rsidRPr="00BF2E81" w:rsidRDefault="00895545" w:rsidP="00BF2E81">
      <w:pPr>
        <w:pStyle w:val="a7"/>
        <w:numPr>
          <w:ilvl w:val="2"/>
          <w:numId w:val="3"/>
        </w:numPr>
        <w:ind w:left="0" w:firstLine="720"/>
        <w:jc w:val="both"/>
        <w:outlineLvl w:val="1"/>
        <w:rPr>
          <w:highlight w:val="white"/>
          <w:lang w:val="uk-UA"/>
        </w:rPr>
      </w:pPr>
      <w:bookmarkStart w:id="21" w:name="_Toc152170462"/>
      <w:r w:rsidRPr="00BF2E81">
        <w:rPr>
          <w:b/>
          <w:lang w:val="uk-UA"/>
        </w:rPr>
        <w:t>SWOT аналіз</w:t>
      </w:r>
      <w:r w:rsidR="00A651D5" w:rsidRPr="00BF2E81">
        <w:rPr>
          <w:b/>
          <w:lang w:val="uk-UA"/>
        </w:rPr>
        <w:t>.</w:t>
      </w:r>
      <w:bookmarkEnd w:id="21"/>
      <w:r w:rsidR="00A651D5" w:rsidRPr="00BF2E81">
        <w:rPr>
          <w:b/>
          <w:lang w:val="uk-UA"/>
        </w:rPr>
        <w:t xml:space="preserve"> </w:t>
      </w:r>
      <w:r w:rsidR="00BF2E81" w:rsidRPr="00BF2E81">
        <w:rPr>
          <w:b/>
          <w:lang w:val="uk-UA"/>
        </w:rPr>
        <w:t xml:space="preserve"> </w:t>
      </w:r>
      <w:r w:rsidR="00A651D5" w:rsidRPr="00BF2E81">
        <w:rPr>
          <w:highlight w:val="white"/>
          <w:lang w:val="uk-UA"/>
        </w:rPr>
        <w:t xml:space="preserve">SWOT (SWOT, акронім – </w:t>
      </w:r>
      <w:proofErr w:type="spellStart"/>
      <w:r w:rsidR="00A651D5" w:rsidRPr="00BF2E81">
        <w:rPr>
          <w:highlight w:val="white"/>
          <w:lang w:val="uk-UA"/>
        </w:rPr>
        <w:t>Strengths</w:t>
      </w:r>
      <w:proofErr w:type="spellEnd"/>
      <w:r w:rsidR="00A651D5" w:rsidRPr="00BF2E81">
        <w:rPr>
          <w:highlight w:val="white"/>
          <w:lang w:val="uk-UA"/>
        </w:rPr>
        <w:t xml:space="preserve"> [переваги], </w:t>
      </w:r>
      <w:proofErr w:type="spellStart"/>
      <w:r w:rsidR="00A651D5" w:rsidRPr="00BF2E81">
        <w:rPr>
          <w:highlight w:val="white"/>
          <w:lang w:val="uk-UA"/>
        </w:rPr>
        <w:t>Weaknesses</w:t>
      </w:r>
      <w:proofErr w:type="spellEnd"/>
      <w:r w:rsidR="00A651D5" w:rsidRPr="00BF2E81">
        <w:rPr>
          <w:highlight w:val="white"/>
          <w:lang w:val="uk-UA"/>
        </w:rPr>
        <w:t xml:space="preserve"> [недоліки], </w:t>
      </w:r>
      <w:proofErr w:type="spellStart"/>
      <w:r w:rsidR="00A651D5" w:rsidRPr="00BF2E81">
        <w:rPr>
          <w:highlight w:val="white"/>
          <w:lang w:val="uk-UA"/>
        </w:rPr>
        <w:t>Opportunities</w:t>
      </w:r>
      <w:proofErr w:type="spellEnd"/>
      <w:r w:rsidR="00A651D5" w:rsidRPr="00BF2E81">
        <w:rPr>
          <w:highlight w:val="white"/>
          <w:lang w:val="uk-UA"/>
        </w:rPr>
        <w:t xml:space="preserve"> [можливості] та </w:t>
      </w:r>
      <w:proofErr w:type="spellStart"/>
      <w:r w:rsidR="00A651D5" w:rsidRPr="00BF2E81">
        <w:rPr>
          <w:highlight w:val="white"/>
          <w:lang w:val="uk-UA"/>
        </w:rPr>
        <w:t>Threats</w:t>
      </w:r>
      <w:proofErr w:type="spellEnd"/>
      <w:r w:rsidR="00A651D5" w:rsidRPr="00BF2E81">
        <w:rPr>
          <w:highlight w:val="white"/>
          <w:lang w:val="uk-UA"/>
        </w:rPr>
        <w:t xml:space="preserve"> [загрози]). Термін "SWOT" введений у Гарварді в 1963 році, професором економіки Кеннетом </w:t>
      </w:r>
      <w:proofErr w:type="spellStart"/>
      <w:r w:rsidR="00A651D5" w:rsidRPr="00BF2E81">
        <w:rPr>
          <w:highlight w:val="white"/>
          <w:lang w:val="uk-UA"/>
        </w:rPr>
        <w:t>Ендрюсом</w:t>
      </w:r>
      <w:proofErr w:type="spellEnd"/>
      <w:r w:rsidR="00A651D5" w:rsidRPr="00BF2E81">
        <w:rPr>
          <w:highlight w:val="white"/>
          <w:lang w:val="uk-UA"/>
        </w:rPr>
        <w:t>.</w:t>
      </w:r>
    </w:p>
    <w:p w14:paraId="7F3CF6A2" w14:textId="77777777" w:rsidR="00895545" w:rsidRPr="00BE1E6B" w:rsidRDefault="00895545" w:rsidP="00895545">
      <w:pPr>
        <w:ind w:firstLine="720"/>
        <w:jc w:val="both"/>
        <w:rPr>
          <w:highlight w:val="white"/>
          <w:lang w:val="uk-UA"/>
        </w:rPr>
      </w:pPr>
      <w:r w:rsidRPr="00BE1E6B">
        <w:rPr>
          <w:highlight w:val="white"/>
          <w:lang w:val="uk-UA"/>
        </w:rPr>
        <w:t xml:space="preserve">Мета проведення цього виду аналізу – оцінити можливості та оточення «ризикового» проекту чи процесу. На сьогоднішній день ця методика набула дуже широкого поширення у різноманітних галузях бізнесу при проведенні консалтингових та управлінських досліджень за рахунок своєї привабливої ​​суб'єктивності та легко </w:t>
      </w:r>
      <w:proofErr w:type="spellStart"/>
      <w:r w:rsidRPr="00BE1E6B">
        <w:rPr>
          <w:highlight w:val="white"/>
          <w:lang w:val="uk-UA"/>
        </w:rPr>
        <w:t>інтерпретованості</w:t>
      </w:r>
      <w:proofErr w:type="spellEnd"/>
      <w:r w:rsidRPr="00BE1E6B">
        <w:rPr>
          <w:highlight w:val="white"/>
          <w:lang w:val="uk-UA"/>
        </w:rPr>
        <w:t xml:space="preserve"> результатів, виконаних конкретними експертами.</w:t>
      </w:r>
    </w:p>
    <w:p w14:paraId="60CE9518" w14:textId="2A4115D5" w:rsidR="00895545" w:rsidRPr="00BE1E6B" w:rsidRDefault="00895545" w:rsidP="00895545">
      <w:pPr>
        <w:ind w:firstLine="720"/>
        <w:jc w:val="both"/>
        <w:rPr>
          <w:highlight w:val="white"/>
          <w:lang w:val="uk-UA"/>
        </w:rPr>
      </w:pPr>
      <w:r w:rsidRPr="00BE1E6B">
        <w:rPr>
          <w:highlight w:val="white"/>
          <w:lang w:val="uk-UA"/>
        </w:rPr>
        <w:t xml:space="preserve">Переваги і недоліки </w:t>
      </w:r>
      <w:r w:rsidR="00A651D5" w:rsidRPr="00BE1E6B">
        <w:rPr>
          <w:highlight w:val="white"/>
          <w:lang w:val="uk-UA"/>
        </w:rPr>
        <w:t>–</w:t>
      </w:r>
      <w:r w:rsidRPr="00BE1E6B">
        <w:rPr>
          <w:highlight w:val="white"/>
          <w:lang w:val="uk-UA"/>
        </w:rPr>
        <w:t xml:space="preserve"> це чинники внутрішнього середовища процесу чи проекту, що впливають виникнення чи самі породжують ризики. Можливості та загрози </w:t>
      </w:r>
      <w:r w:rsidR="00A651D5" w:rsidRPr="00BE1E6B">
        <w:rPr>
          <w:highlight w:val="white"/>
          <w:lang w:val="uk-UA"/>
        </w:rPr>
        <w:t>–</w:t>
      </w:r>
      <w:r w:rsidRPr="00BE1E6B">
        <w:rPr>
          <w:highlight w:val="white"/>
          <w:lang w:val="uk-UA"/>
        </w:rPr>
        <w:t xml:space="preserve"> це фактори зовнішнього середовища, що впливають на об'єкт і призводять до можливого виникнення ризиків.</w:t>
      </w:r>
    </w:p>
    <w:p w14:paraId="703A9774" w14:textId="77777777" w:rsidR="00895545" w:rsidRPr="00BE1E6B" w:rsidRDefault="00895545" w:rsidP="00895545">
      <w:pPr>
        <w:ind w:firstLine="720"/>
        <w:jc w:val="both"/>
        <w:rPr>
          <w:highlight w:val="white"/>
          <w:lang w:val="uk-UA"/>
        </w:rPr>
      </w:pPr>
      <w:r w:rsidRPr="00BE1E6B">
        <w:rPr>
          <w:highlight w:val="white"/>
          <w:lang w:val="uk-UA"/>
        </w:rPr>
        <w:t>Перевагами цього виду аналізу є: універсальність застосування, гнучкість використання, широта використання, легка адаптованість.</w:t>
      </w:r>
    </w:p>
    <w:p w14:paraId="12D11FE6" w14:textId="77777777" w:rsidR="00895545" w:rsidRPr="00BE1E6B" w:rsidRDefault="00895545" w:rsidP="00895545">
      <w:pPr>
        <w:ind w:firstLine="720"/>
        <w:jc w:val="both"/>
        <w:rPr>
          <w:highlight w:val="white"/>
          <w:lang w:val="uk-UA"/>
        </w:rPr>
      </w:pPr>
      <w:r w:rsidRPr="00BE1E6B">
        <w:rPr>
          <w:highlight w:val="white"/>
          <w:lang w:val="uk-UA"/>
        </w:rPr>
        <w:t xml:space="preserve">Слабкими сторонами SWOT аналізу: </w:t>
      </w:r>
      <w:proofErr w:type="spellStart"/>
      <w:r w:rsidRPr="00BE1E6B">
        <w:rPr>
          <w:highlight w:val="white"/>
          <w:lang w:val="uk-UA"/>
        </w:rPr>
        <w:t>поверхневість</w:t>
      </w:r>
      <w:proofErr w:type="spellEnd"/>
      <w:r w:rsidRPr="00BE1E6B">
        <w:rPr>
          <w:highlight w:val="white"/>
          <w:lang w:val="uk-UA"/>
        </w:rPr>
        <w:t xml:space="preserve"> факторів, що оцінюються, тільки якісний опис факторів, суб'єктивність.</w:t>
      </w:r>
    </w:p>
    <w:p w14:paraId="7BC17D9D" w14:textId="00267294" w:rsidR="00895545" w:rsidRPr="00BE1E6B" w:rsidRDefault="00895545" w:rsidP="00895545">
      <w:pPr>
        <w:ind w:firstLine="720"/>
        <w:jc w:val="both"/>
        <w:rPr>
          <w:highlight w:val="white"/>
          <w:lang w:val="uk-UA"/>
        </w:rPr>
      </w:pPr>
      <w:r w:rsidRPr="00BE1E6B">
        <w:rPr>
          <w:highlight w:val="white"/>
          <w:lang w:val="uk-UA"/>
        </w:rPr>
        <w:t xml:space="preserve">Завдання SWOT-аналізу </w:t>
      </w:r>
      <w:r w:rsidR="00A651D5" w:rsidRPr="00BE1E6B">
        <w:rPr>
          <w:highlight w:val="white"/>
          <w:lang w:val="uk-UA"/>
        </w:rPr>
        <w:t>–</w:t>
      </w:r>
      <w:r w:rsidRPr="00BE1E6B">
        <w:rPr>
          <w:highlight w:val="white"/>
          <w:lang w:val="uk-UA"/>
        </w:rPr>
        <w:t xml:space="preserve"> дати структурований опис ситуації, щодо якої потрібно ухвалити будь-яке рішення.</w:t>
      </w:r>
    </w:p>
    <w:p w14:paraId="48FCDFAE" w14:textId="5E063E34" w:rsidR="00895545" w:rsidRPr="00BE1E6B" w:rsidRDefault="00895545" w:rsidP="00895545">
      <w:pPr>
        <w:ind w:firstLine="720"/>
        <w:jc w:val="both"/>
        <w:rPr>
          <w:highlight w:val="white"/>
          <w:lang w:val="uk-UA"/>
        </w:rPr>
      </w:pPr>
      <w:r w:rsidRPr="00BE1E6B">
        <w:rPr>
          <w:highlight w:val="white"/>
          <w:lang w:val="uk-UA"/>
        </w:rPr>
        <w:lastRenderedPageBreak/>
        <w:t xml:space="preserve">Висновки, зроблені на його основі, носять описовий характер без рекомендацій та розстановки пріоритетів, що призводить до того, що даний аналіз, сам по собі, не можна вважати самодостатнім, а часом навіть дуже шкідливим та «отруйним». На рис. 2.2 наведено принцип SWOT </w:t>
      </w:r>
      <w:proofErr w:type="spellStart"/>
      <w:r w:rsidRPr="00BE1E6B">
        <w:rPr>
          <w:highlight w:val="white"/>
          <w:lang w:val="uk-UA"/>
        </w:rPr>
        <w:t>аналiзу</w:t>
      </w:r>
      <w:proofErr w:type="spellEnd"/>
      <w:r w:rsidR="00A651D5" w:rsidRPr="00BE1E6B">
        <w:rPr>
          <w:highlight w:val="white"/>
          <w:lang w:val="uk-UA"/>
        </w:rPr>
        <w:t>.</w:t>
      </w:r>
    </w:p>
    <w:p w14:paraId="281DE291" w14:textId="77777777" w:rsidR="00895545" w:rsidRPr="00BE1E6B" w:rsidRDefault="00895545" w:rsidP="00895545">
      <w:pPr>
        <w:ind w:firstLine="720"/>
        <w:jc w:val="both"/>
        <w:rPr>
          <w:highlight w:val="white"/>
          <w:lang w:val="uk-UA"/>
        </w:rPr>
      </w:pPr>
    </w:p>
    <w:p w14:paraId="1D898BAD" w14:textId="77777777" w:rsidR="00895545" w:rsidRPr="00BE1E6B" w:rsidRDefault="00895545" w:rsidP="00A651D5">
      <w:pPr>
        <w:jc w:val="both"/>
        <w:rPr>
          <w:highlight w:val="white"/>
          <w:lang w:val="uk-UA"/>
        </w:rPr>
      </w:pPr>
      <w:r w:rsidRPr="00BE1E6B">
        <w:rPr>
          <w:noProof/>
          <w:highlight w:val="white"/>
          <w:lang w:val="uk-UA"/>
        </w:rPr>
        <w:drawing>
          <wp:inline distT="114300" distB="114300" distL="114300" distR="114300" wp14:anchorId="4624C20F" wp14:editId="561854C1">
            <wp:extent cx="6080760" cy="3634740"/>
            <wp:effectExtent l="0" t="0" r="0" b="3810"/>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6080760" cy="3634740"/>
                    </a:xfrm>
                    <a:prstGeom prst="rect">
                      <a:avLst/>
                    </a:prstGeom>
                    <a:ln/>
                  </pic:spPr>
                </pic:pic>
              </a:graphicData>
            </a:graphic>
          </wp:inline>
        </w:drawing>
      </w:r>
    </w:p>
    <w:p w14:paraId="275BAF5C" w14:textId="25FE1443" w:rsidR="00895545" w:rsidRPr="00BE1E6B" w:rsidRDefault="00895545" w:rsidP="00895545">
      <w:pPr>
        <w:ind w:firstLine="720"/>
        <w:jc w:val="center"/>
        <w:rPr>
          <w:highlight w:val="white"/>
          <w:lang w:val="uk-UA"/>
        </w:rPr>
      </w:pPr>
      <w:r w:rsidRPr="00BE1E6B">
        <w:rPr>
          <w:highlight w:val="white"/>
          <w:lang w:val="uk-UA"/>
        </w:rPr>
        <w:t>Рис</w:t>
      </w:r>
      <w:r w:rsidR="00A651D5" w:rsidRPr="00BE1E6B">
        <w:rPr>
          <w:highlight w:val="white"/>
          <w:lang w:val="uk-UA"/>
        </w:rPr>
        <w:t>унок</w:t>
      </w:r>
      <w:r w:rsidRPr="00BE1E6B">
        <w:rPr>
          <w:highlight w:val="white"/>
          <w:lang w:val="uk-UA"/>
        </w:rPr>
        <w:t xml:space="preserve"> 2.2</w:t>
      </w:r>
      <w:r w:rsidR="00A651D5" w:rsidRPr="00BE1E6B">
        <w:rPr>
          <w:highlight w:val="white"/>
          <w:lang w:val="uk-UA"/>
        </w:rPr>
        <w:t xml:space="preserve"> –</w:t>
      </w:r>
      <w:r w:rsidRPr="00BE1E6B">
        <w:rPr>
          <w:highlight w:val="white"/>
          <w:lang w:val="uk-UA"/>
        </w:rPr>
        <w:t xml:space="preserve"> Принцип SWOT </w:t>
      </w:r>
      <w:proofErr w:type="spellStart"/>
      <w:r w:rsidRPr="00BE1E6B">
        <w:rPr>
          <w:highlight w:val="white"/>
          <w:lang w:val="uk-UA"/>
        </w:rPr>
        <w:t>аналiзу</w:t>
      </w:r>
      <w:proofErr w:type="spellEnd"/>
    </w:p>
    <w:p w14:paraId="036315E5" w14:textId="77777777" w:rsidR="00895545" w:rsidRPr="00BE1E6B" w:rsidRDefault="00895545" w:rsidP="00895545">
      <w:pPr>
        <w:ind w:firstLine="720"/>
        <w:jc w:val="center"/>
        <w:rPr>
          <w:highlight w:val="white"/>
          <w:lang w:val="uk-UA"/>
        </w:rPr>
      </w:pPr>
    </w:p>
    <w:p w14:paraId="0B4BB1E2" w14:textId="315AF39B" w:rsidR="00895545" w:rsidRPr="00BF2E81" w:rsidRDefault="00895545" w:rsidP="00BF2E81">
      <w:pPr>
        <w:pStyle w:val="a7"/>
        <w:numPr>
          <w:ilvl w:val="2"/>
          <w:numId w:val="3"/>
        </w:numPr>
        <w:ind w:left="0" w:firstLine="720"/>
        <w:jc w:val="both"/>
        <w:outlineLvl w:val="1"/>
        <w:rPr>
          <w:highlight w:val="white"/>
          <w:lang w:val="uk-UA"/>
        </w:rPr>
      </w:pPr>
      <w:bookmarkStart w:id="22" w:name="_Toc152170463"/>
      <w:r w:rsidRPr="00BF2E81">
        <w:rPr>
          <w:b/>
          <w:lang w:val="uk-UA"/>
        </w:rPr>
        <w:t>Метод номінальних груп</w:t>
      </w:r>
      <w:r w:rsidR="00A651D5" w:rsidRPr="00BF2E81">
        <w:rPr>
          <w:b/>
          <w:lang w:val="uk-UA"/>
        </w:rPr>
        <w:t>.</w:t>
      </w:r>
      <w:bookmarkEnd w:id="22"/>
      <w:r w:rsidR="00A651D5" w:rsidRPr="00BF2E81">
        <w:rPr>
          <w:b/>
          <w:lang w:val="uk-UA"/>
        </w:rPr>
        <w:t xml:space="preserve"> </w:t>
      </w:r>
      <w:r w:rsidR="00BF2E81" w:rsidRPr="00BF2E81">
        <w:rPr>
          <w:b/>
          <w:lang w:val="uk-UA"/>
        </w:rPr>
        <w:t xml:space="preserve"> </w:t>
      </w:r>
      <w:r w:rsidR="00A651D5" w:rsidRPr="00BF2E81">
        <w:rPr>
          <w:highlight w:val="white"/>
          <w:lang w:val="uk-UA"/>
        </w:rPr>
        <w:t>Метод номінальної групи – це груповий процес, що включає ідентифікацію проблеми, генерація рішень та прийняття рішень.</w:t>
      </w:r>
    </w:p>
    <w:p w14:paraId="71F3EDB6" w14:textId="1D250F2F" w:rsidR="00895545" w:rsidRPr="00BE1E6B" w:rsidRDefault="00895545" w:rsidP="00895545">
      <w:pPr>
        <w:ind w:firstLine="720"/>
        <w:jc w:val="both"/>
        <w:rPr>
          <w:highlight w:val="white"/>
          <w:lang w:val="uk-UA"/>
        </w:rPr>
      </w:pPr>
      <w:r w:rsidRPr="00BE1E6B">
        <w:rPr>
          <w:highlight w:val="white"/>
          <w:lang w:val="uk-UA"/>
        </w:rPr>
        <w:t>Його можна використовувати в групах різного розміру, які хочуть швидко ухвалити рішення, наприклад, шляхом голосування, але хочуть, щоб думка кожного бралася до уваги. Різниця у методі підрахунку. Спочатку кожен член групи пропонує своє бачення рішення з короткими поясненнями. Потім рішення, що повторюються, видаляються зі списку всіх рішень, і учасники переходять до ранжування рішень: 1, 2, 3, 4 і так далі.</w:t>
      </w:r>
    </w:p>
    <w:p w14:paraId="35F34B51" w14:textId="5916649B" w:rsidR="00895545" w:rsidRPr="00BF2E81" w:rsidRDefault="00895545" w:rsidP="00BF2E81">
      <w:pPr>
        <w:pStyle w:val="a7"/>
        <w:numPr>
          <w:ilvl w:val="2"/>
          <w:numId w:val="3"/>
        </w:numPr>
        <w:ind w:left="0" w:firstLine="720"/>
        <w:jc w:val="both"/>
        <w:outlineLvl w:val="1"/>
        <w:rPr>
          <w:highlight w:val="white"/>
          <w:lang w:val="uk-UA"/>
        </w:rPr>
      </w:pPr>
      <w:bookmarkStart w:id="23" w:name="_Toc152170464"/>
      <w:r w:rsidRPr="00BF2E81">
        <w:rPr>
          <w:b/>
          <w:lang w:val="uk-UA"/>
        </w:rPr>
        <w:t>Метод експертних оцінок</w:t>
      </w:r>
      <w:r w:rsidR="00A651D5" w:rsidRPr="00BF2E81">
        <w:rPr>
          <w:b/>
          <w:lang w:val="uk-UA"/>
        </w:rPr>
        <w:t>.</w:t>
      </w:r>
      <w:bookmarkEnd w:id="23"/>
      <w:r w:rsidR="00A651D5" w:rsidRPr="00BF2E81">
        <w:rPr>
          <w:b/>
          <w:lang w:val="uk-UA"/>
        </w:rPr>
        <w:t xml:space="preserve"> </w:t>
      </w:r>
      <w:r w:rsidR="00BF2E81" w:rsidRPr="00BF2E81">
        <w:rPr>
          <w:b/>
          <w:lang w:val="uk-UA"/>
        </w:rPr>
        <w:t xml:space="preserve"> </w:t>
      </w:r>
      <w:r w:rsidR="00A651D5" w:rsidRPr="00BF2E81">
        <w:rPr>
          <w:highlight w:val="white"/>
          <w:lang w:val="uk-UA"/>
        </w:rPr>
        <w:t>Цей метод застосовується у випадках відсутності або недостатнього обсягу інформації.</w:t>
      </w:r>
    </w:p>
    <w:p w14:paraId="2B55952E" w14:textId="77777777" w:rsidR="00A651D5" w:rsidRPr="00BE1E6B" w:rsidRDefault="00895545" w:rsidP="00895545">
      <w:pPr>
        <w:ind w:firstLine="720"/>
        <w:jc w:val="both"/>
        <w:rPr>
          <w:highlight w:val="white"/>
          <w:lang w:val="uk-UA"/>
        </w:rPr>
      </w:pPr>
      <w:r w:rsidRPr="00BE1E6B">
        <w:rPr>
          <w:highlight w:val="white"/>
          <w:lang w:val="uk-UA"/>
        </w:rPr>
        <w:lastRenderedPageBreak/>
        <w:t xml:space="preserve">Відповідно до джерела [34], він забезпечує виділення певних груп ризиків і отримання оцінки ступеня ризику на підставі знань спеціалістів І науковців, їхнього вміння узагальнювати власний і світовий досвід досліджень із певної проблематики. Ідея і зміст методу полягає у побудові раціональної процедури інтуїтивно-логічного мислення людини з кількісними методами оцінювання і оброблення отриманих результатів. При цьому висновки експертів, зроблені на базі науково-практичного досвіду, приймаються як вирішення проблеми. За допомогою методів експертних оцінок розв’язують задачі як якісного аналізу ризиків, такі кількісного. </w:t>
      </w:r>
    </w:p>
    <w:p w14:paraId="3BEF2159" w14:textId="77777777" w:rsidR="00A651D5" w:rsidRPr="00BE1E6B" w:rsidRDefault="00895545" w:rsidP="00895545">
      <w:pPr>
        <w:ind w:firstLine="720"/>
        <w:jc w:val="both"/>
        <w:rPr>
          <w:highlight w:val="white"/>
          <w:lang w:val="uk-UA"/>
        </w:rPr>
      </w:pPr>
      <w:r w:rsidRPr="00BE1E6B">
        <w:rPr>
          <w:highlight w:val="white"/>
          <w:lang w:val="uk-UA"/>
        </w:rPr>
        <w:t xml:space="preserve">Розрізняють методи індивідуальних і колективних експертних оцінок. Кожний із методів має свої особливості, але спільними для всіх є процедури, які забезпечують їх реалізацію: вибір експертної групи; проведення експертизи; оброблення експертної інформації; верифікація результатів експертизи. Порівняно з іншими методами визначення ступеня ризику методу експертних оцінок більше властивий суб’єктивний характер. </w:t>
      </w:r>
    </w:p>
    <w:p w14:paraId="104D7D3A" w14:textId="77777777" w:rsidR="00A651D5" w:rsidRPr="00BE1E6B" w:rsidRDefault="00895545" w:rsidP="00895545">
      <w:pPr>
        <w:ind w:firstLine="720"/>
        <w:jc w:val="both"/>
        <w:rPr>
          <w:highlight w:val="white"/>
          <w:lang w:val="uk-UA"/>
        </w:rPr>
      </w:pPr>
      <w:r w:rsidRPr="00BE1E6B">
        <w:rPr>
          <w:highlight w:val="white"/>
          <w:lang w:val="uk-UA"/>
        </w:rPr>
        <w:t xml:space="preserve">Основна перевага методу експертних оцінок полягає в можливості використовувати досвід експертів для аналізу проекту та обліку впливу різноманітних якісних чинників. Перевагою експертного аналізу є відсутність необхідності в точних початкових даних і дорогих програмних засобах, можливість здійснювати оцінку до розрахунку ефективності проекту, а також простота розрахунку. Основні недоліки – складність залучення незалежних експертів і суб’єктивність оцінки. </w:t>
      </w:r>
    </w:p>
    <w:p w14:paraId="519D20FD" w14:textId="44D410CF" w:rsidR="00895545" w:rsidRPr="00BE1E6B" w:rsidRDefault="00895545" w:rsidP="00895545">
      <w:pPr>
        <w:ind w:firstLine="720"/>
        <w:jc w:val="both"/>
        <w:rPr>
          <w:highlight w:val="white"/>
          <w:lang w:val="uk-UA"/>
        </w:rPr>
      </w:pPr>
      <w:r w:rsidRPr="00BE1E6B">
        <w:rPr>
          <w:highlight w:val="white"/>
          <w:lang w:val="uk-UA"/>
        </w:rPr>
        <w:t>Порівняльна характеристика методів ідентифікації ризиків наведена у табл</w:t>
      </w:r>
      <w:r w:rsidR="00A651D5" w:rsidRPr="00BE1E6B">
        <w:rPr>
          <w:highlight w:val="white"/>
          <w:lang w:val="uk-UA"/>
        </w:rPr>
        <w:t>иці</w:t>
      </w:r>
      <w:r w:rsidRPr="00BE1E6B">
        <w:rPr>
          <w:highlight w:val="white"/>
          <w:lang w:val="uk-UA"/>
        </w:rPr>
        <w:t xml:space="preserve"> 2.1.</w:t>
      </w:r>
    </w:p>
    <w:p w14:paraId="14077D74" w14:textId="33991C6F" w:rsidR="00AE7E34" w:rsidRDefault="00AE7E34">
      <w:pPr>
        <w:rPr>
          <w:highlight w:val="white"/>
          <w:lang w:val="uk-UA"/>
        </w:rPr>
      </w:pPr>
      <w:r>
        <w:rPr>
          <w:highlight w:val="white"/>
          <w:lang w:val="uk-UA"/>
        </w:rPr>
        <w:br w:type="page"/>
      </w:r>
    </w:p>
    <w:p w14:paraId="70DE7F1E" w14:textId="00DD0F22" w:rsidR="00895545" w:rsidRPr="00BE1E6B" w:rsidRDefault="00895545" w:rsidP="00A651D5">
      <w:pPr>
        <w:jc w:val="center"/>
        <w:rPr>
          <w:highlight w:val="white"/>
          <w:lang w:val="uk-UA"/>
        </w:rPr>
      </w:pPr>
      <w:r w:rsidRPr="00BE1E6B">
        <w:rPr>
          <w:highlight w:val="white"/>
          <w:lang w:val="uk-UA"/>
        </w:rPr>
        <w:lastRenderedPageBreak/>
        <w:t>Таблиця 2.1</w:t>
      </w:r>
      <w:r w:rsidR="00A651D5" w:rsidRPr="00BE1E6B">
        <w:rPr>
          <w:highlight w:val="white"/>
          <w:lang w:val="uk-UA"/>
        </w:rPr>
        <w:t xml:space="preserve"> – </w:t>
      </w:r>
      <w:r w:rsidRPr="00BE1E6B">
        <w:rPr>
          <w:highlight w:val="white"/>
          <w:lang w:val="uk-UA"/>
        </w:rPr>
        <w:t>Порівняльна характеристика методів ідентифікації ризиків</w:t>
      </w:r>
    </w:p>
    <w:tbl>
      <w:tblPr>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4125"/>
        <w:gridCol w:w="3765"/>
      </w:tblGrid>
      <w:tr w:rsidR="00895545" w:rsidRPr="00BE1E6B" w14:paraId="4B6BA4DD" w14:textId="77777777" w:rsidTr="00A651D5">
        <w:tc>
          <w:tcPr>
            <w:tcW w:w="1815" w:type="dxa"/>
            <w:vAlign w:val="center"/>
          </w:tcPr>
          <w:p w14:paraId="22BFA3E7" w14:textId="77777777" w:rsidR="00895545" w:rsidRPr="00BE1E6B" w:rsidRDefault="00895545" w:rsidP="00A651D5">
            <w:pPr>
              <w:spacing w:line="240" w:lineRule="auto"/>
              <w:jc w:val="center"/>
              <w:rPr>
                <w:highlight w:val="white"/>
                <w:lang w:val="uk-UA"/>
              </w:rPr>
            </w:pPr>
            <w:r w:rsidRPr="00BE1E6B">
              <w:rPr>
                <w:highlight w:val="white"/>
                <w:lang w:val="uk-UA"/>
              </w:rPr>
              <w:t>Метод ідентифікації</w:t>
            </w:r>
          </w:p>
        </w:tc>
        <w:tc>
          <w:tcPr>
            <w:tcW w:w="4125" w:type="dxa"/>
            <w:vAlign w:val="center"/>
          </w:tcPr>
          <w:p w14:paraId="2CFF8E17" w14:textId="77777777" w:rsidR="00895545" w:rsidRPr="00BE1E6B" w:rsidRDefault="00895545" w:rsidP="00A651D5">
            <w:pPr>
              <w:spacing w:line="240" w:lineRule="auto"/>
              <w:jc w:val="center"/>
              <w:rPr>
                <w:highlight w:val="white"/>
                <w:lang w:val="uk-UA"/>
              </w:rPr>
            </w:pPr>
            <w:r w:rsidRPr="00BE1E6B">
              <w:rPr>
                <w:highlight w:val="white"/>
                <w:lang w:val="uk-UA"/>
              </w:rPr>
              <w:t>Переваги</w:t>
            </w:r>
          </w:p>
        </w:tc>
        <w:tc>
          <w:tcPr>
            <w:tcW w:w="3765" w:type="dxa"/>
            <w:vAlign w:val="center"/>
          </w:tcPr>
          <w:p w14:paraId="62FAD288" w14:textId="77777777" w:rsidR="00895545" w:rsidRPr="00BE1E6B" w:rsidRDefault="00895545" w:rsidP="00A651D5">
            <w:pPr>
              <w:spacing w:line="240" w:lineRule="auto"/>
              <w:jc w:val="center"/>
              <w:rPr>
                <w:highlight w:val="white"/>
                <w:lang w:val="uk-UA"/>
              </w:rPr>
            </w:pPr>
            <w:r w:rsidRPr="00BE1E6B">
              <w:rPr>
                <w:highlight w:val="white"/>
                <w:lang w:val="uk-UA"/>
              </w:rPr>
              <w:t>Недоліки</w:t>
            </w:r>
          </w:p>
        </w:tc>
      </w:tr>
      <w:tr w:rsidR="00895545" w:rsidRPr="00BE1E6B" w14:paraId="123E55B9" w14:textId="77777777" w:rsidTr="0033265A">
        <w:tc>
          <w:tcPr>
            <w:tcW w:w="1815" w:type="dxa"/>
          </w:tcPr>
          <w:p w14:paraId="7BA09CFB" w14:textId="77777777" w:rsidR="00895545" w:rsidRPr="00BE1E6B" w:rsidRDefault="00895545" w:rsidP="00A651D5">
            <w:pPr>
              <w:spacing w:line="240" w:lineRule="auto"/>
              <w:jc w:val="both"/>
              <w:rPr>
                <w:highlight w:val="white"/>
                <w:lang w:val="uk-UA"/>
              </w:rPr>
            </w:pPr>
            <w:r w:rsidRPr="00BE1E6B">
              <w:rPr>
                <w:highlight w:val="white"/>
                <w:lang w:val="uk-UA"/>
              </w:rPr>
              <w:t>Мозковий штурм</w:t>
            </w:r>
          </w:p>
        </w:tc>
        <w:tc>
          <w:tcPr>
            <w:tcW w:w="4125" w:type="dxa"/>
          </w:tcPr>
          <w:p w14:paraId="5BB33C32" w14:textId="77777777" w:rsidR="00895545" w:rsidRPr="00BE1E6B" w:rsidRDefault="00895545" w:rsidP="00A651D5">
            <w:pPr>
              <w:spacing w:line="240" w:lineRule="auto"/>
              <w:jc w:val="both"/>
              <w:rPr>
                <w:highlight w:val="white"/>
                <w:lang w:val="uk-UA"/>
              </w:rPr>
            </w:pPr>
            <w:r w:rsidRPr="00BE1E6B">
              <w:rPr>
                <w:highlight w:val="white"/>
                <w:lang w:val="uk-UA"/>
              </w:rPr>
              <w:t>Сприяє взаємодії усієї команди розробки. Швидкий. Недорогий.</w:t>
            </w:r>
          </w:p>
        </w:tc>
        <w:tc>
          <w:tcPr>
            <w:tcW w:w="3765" w:type="dxa"/>
          </w:tcPr>
          <w:p w14:paraId="0619437A" w14:textId="77777777" w:rsidR="00895545" w:rsidRPr="00BE1E6B" w:rsidRDefault="00895545" w:rsidP="00A651D5">
            <w:pPr>
              <w:spacing w:line="240" w:lineRule="auto"/>
              <w:jc w:val="both"/>
              <w:rPr>
                <w:highlight w:val="white"/>
                <w:lang w:val="uk-UA"/>
              </w:rPr>
            </w:pPr>
            <w:r w:rsidRPr="00BE1E6B">
              <w:rPr>
                <w:highlight w:val="white"/>
                <w:lang w:val="uk-UA"/>
              </w:rPr>
              <w:t xml:space="preserve">Може проявитися переважання одного члена команди, наприклад </w:t>
            </w:r>
            <w:proofErr w:type="spellStart"/>
            <w:r w:rsidRPr="00BE1E6B">
              <w:rPr>
                <w:highlight w:val="white"/>
                <w:lang w:val="uk-UA"/>
              </w:rPr>
              <w:t>ліда</w:t>
            </w:r>
            <w:proofErr w:type="spellEnd"/>
            <w:r w:rsidRPr="00BE1E6B">
              <w:rPr>
                <w:highlight w:val="white"/>
                <w:lang w:val="uk-UA"/>
              </w:rPr>
              <w:t xml:space="preserve"> чи менеджера проекту. Можна зосереджуватися тільки в конкретних модулях програми. Можливий відхід від реальних ризиків</w:t>
            </w:r>
          </w:p>
        </w:tc>
      </w:tr>
      <w:tr w:rsidR="00895545" w:rsidRPr="00BE1E6B" w14:paraId="20189D38" w14:textId="77777777" w:rsidTr="0033265A">
        <w:tc>
          <w:tcPr>
            <w:tcW w:w="1815" w:type="dxa"/>
          </w:tcPr>
          <w:p w14:paraId="7C6B48BC" w14:textId="77777777" w:rsidR="00895545" w:rsidRPr="00BE1E6B" w:rsidRDefault="00895545" w:rsidP="00A651D5">
            <w:pPr>
              <w:spacing w:line="240" w:lineRule="auto"/>
              <w:jc w:val="both"/>
              <w:rPr>
                <w:highlight w:val="white"/>
                <w:lang w:val="uk-UA"/>
              </w:rPr>
            </w:pPr>
            <w:r w:rsidRPr="00BE1E6B">
              <w:rPr>
                <w:highlight w:val="white"/>
                <w:lang w:val="uk-UA"/>
              </w:rPr>
              <w:t xml:space="preserve">Метод </w:t>
            </w:r>
            <w:proofErr w:type="spellStart"/>
            <w:r w:rsidRPr="00BE1E6B">
              <w:rPr>
                <w:highlight w:val="white"/>
                <w:lang w:val="uk-UA"/>
              </w:rPr>
              <w:t>Delphi</w:t>
            </w:r>
            <w:proofErr w:type="spellEnd"/>
            <w:r w:rsidRPr="00BE1E6B">
              <w:rPr>
                <w:highlight w:val="white"/>
                <w:lang w:val="uk-UA"/>
              </w:rPr>
              <w:t xml:space="preserve"> </w:t>
            </w:r>
          </w:p>
        </w:tc>
        <w:tc>
          <w:tcPr>
            <w:tcW w:w="4125" w:type="dxa"/>
          </w:tcPr>
          <w:p w14:paraId="3AD24CC8" w14:textId="77777777" w:rsidR="00895545" w:rsidRPr="00BE1E6B" w:rsidRDefault="00895545" w:rsidP="00A651D5">
            <w:pPr>
              <w:spacing w:line="240" w:lineRule="auto"/>
              <w:jc w:val="both"/>
              <w:rPr>
                <w:highlight w:val="white"/>
                <w:lang w:val="uk-UA"/>
              </w:rPr>
            </w:pPr>
            <w:r w:rsidRPr="00BE1E6B">
              <w:rPr>
                <w:highlight w:val="white"/>
                <w:lang w:val="uk-UA"/>
              </w:rPr>
              <w:t>Може проводитися дистанційно (через електронну пошту або в онлайн зв'язках), що зараз дуже актуально. Виключається проблема ранньої оцінки. Вимагає участі кожного члена команди розробки.</w:t>
            </w:r>
          </w:p>
        </w:tc>
        <w:tc>
          <w:tcPr>
            <w:tcW w:w="3765" w:type="dxa"/>
          </w:tcPr>
          <w:p w14:paraId="30D8717E" w14:textId="77777777" w:rsidR="00895545" w:rsidRPr="00BE1E6B" w:rsidRDefault="00895545" w:rsidP="00A651D5">
            <w:pPr>
              <w:spacing w:line="240" w:lineRule="auto"/>
              <w:jc w:val="both"/>
              <w:rPr>
                <w:highlight w:val="white"/>
                <w:lang w:val="uk-UA"/>
              </w:rPr>
            </w:pPr>
            <w:r w:rsidRPr="00BE1E6B">
              <w:rPr>
                <w:highlight w:val="white"/>
                <w:lang w:val="uk-UA"/>
              </w:rPr>
              <w:t>Займає багато часу.</w:t>
            </w:r>
          </w:p>
          <w:p w14:paraId="7A86CAA2" w14:textId="77777777" w:rsidR="00895545" w:rsidRPr="00BE1E6B" w:rsidRDefault="00895545" w:rsidP="00A651D5">
            <w:pPr>
              <w:spacing w:line="240" w:lineRule="auto"/>
              <w:jc w:val="both"/>
              <w:rPr>
                <w:highlight w:val="white"/>
                <w:lang w:val="uk-UA"/>
              </w:rPr>
            </w:pPr>
            <w:r w:rsidRPr="00BE1E6B">
              <w:rPr>
                <w:highlight w:val="white"/>
                <w:lang w:val="uk-UA"/>
              </w:rPr>
              <w:t>Високе завантаження менеджера проекту чи бізнес аналітика.</w:t>
            </w:r>
          </w:p>
        </w:tc>
      </w:tr>
      <w:tr w:rsidR="00895545" w:rsidRPr="00BE1E6B" w14:paraId="7D5E4B1D" w14:textId="77777777" w:rsidTr="0033265A">
        <w:tc>
          <w:tcPr>
            <w:tcW w:w="1815" w:type="dxa"/>
          </w:tcPr>
          <w:p w14:paraId="6B542444" w14:textId="77777777" w:rsidR="00895545" w:rsidRPr="00BE1E6B" w:rsidRDefault="00895545" w:rsidP="00A651D5">
            <w:pPr>
              <w:spacing w:line="240" w:lineRule="auto"/>
              <w:jc w:val="both"/>
              <w:rPr>
                <w:highlight w:val="white"/>
                <w:lang w:val="uk-UA"/>
              </w:rPr>
            </w:pPr>
            <w:r w:rsidRPr="00BE1E6B">
              <w:rPr>
                <w:highlight w:val="white"/>
                <w:lang w:val="uk-UA"/>
              </w:rPr>
              <w:t>Метод номінальних груп</w:t>
            </w:r>
          </w:p>
        </w:tc>
        <w:tc>
          <w:tcPr>
            <w:tcW w:w="4125" w:type="dxa"/>
          </w:tcPr>
          <w:p w14:paraId="16002404" w14:textId="77777777" w:rsidR="00895545" w:rsidRPr="00BE1E6B" w:rsidRDefault="00895545" w:rsidP="00A651D5">
            <w:pPr>
              <w:spacing w:line="240" w:lineRule="auto"/>
              <w:jc w:val="both"/>
              <w:rPr>
                <w:highlight w:val="white"/>
                <w:lang w:val="uk-UA"/>
              </w:rPr>
            </w:pPr>
            <w:r w:rsidRPr="00BE1E6B">
              <w:rPr>
                <w:highlight w:val="white"/>
                <w:lang w:val="uk-UA"/>
              </w:rPr>
              <w:t>Зменшується ефект домінуючою особистості. Забезпечує взаємодію команди. Дає упорядкований список ризиків що можуть виникнути під час розробки.</w:t>
            </w:r>
          </w:p>
        </w:tc>
        <w:tc>
          <w:tcPr>
            <w:tcW w:w="3765" w:type="dxa"/>
          </w:tcPr>
          <w:p w14:paraId="1E7262BB" w14:textId="77777777" w:rsidR="00895545" w:rsidRPr="00BE1E6B" w:rsidRDefault="00895545" w:rsidP="00A651D5">
            <w:pPr>
              <w:spacing w:line="240" w:lineRule="auto"/>
              <w:jc w:val="both"/>
              <w:rPr>
                <w:highlight w:val="white"/>
                <w:lang w:val="uk-UA"/>
              </w:rPr>
            </w:pPr>
            <w:r w:rsidRPr="00BE1E6B">
              <w:rPr>
                <w:highlight w:val="white"/>
                <w:lang w:val="uk-UA"/>
              </w:rPr>
              <w:t>Високе завантаження менеджера проекту чи бізнес аналітика.</w:t>
            </w:r>
          </w:p>
          <w:p w14:paraId="25425908" w14:textId="77777777" w:rsidR="00895545" w:rsidRPr="00BE1E6B" w:rsidRDefault="00895545" w:rsidP="00A651D5">
            <w:pPr>
              <w:spacing w:line="240" w:lineRule="auto"/>
              <w:jc w:val="both"/>
              <w:rPr>
                <w:highlight w:val="white"/>
                <w:lang w:val="uk-UA"/>
              </w:rPr>
            </w:pPr>
            <w:r w:rsidRPr="00BE1E6B">
              <w:rPr>
                <w:highlight w:val="white"/>
                <w:lang w:val="uk-UA"/>
              </w:rPr>
              <w:t>Потребує багато часу.</w:t>
            </w:r>
          </w:p>
        </w:tc>
      </w:tr>
      <w:tr w:rsidR="00895545" w:rsidRPr="00BE1E6B" w14:paraId="47AF4E9A" w14:textId="77777777" w:rsidTr="0033265A">
        <w:tc>
          <w:tcPr>
            <w:tcW w:w="1815" w:type="dxa"/>
          </w:tcPr>
          <w:p w14:paraId="2157E332" w14:textId="77777777" w:rsidR="00895545" w:rsidRPr="00BE1E6B" w:rsidRDefault="00895545" w:rsidP="00A651D5">
            <w:pPr>
              <w:spacing w:line="240" w:lineRule="auto"/>
              <w:jc w:val="both"/>
              <w:rPr>
                <w:highlight w:val="white"/>
                <w:lang w:val="uk-UA"/>
              </w:rPr>
            </w:pPr>
            <w:r w:rsidRPr="00BE1E6B">
              <w:rPr>
                <w:highlight w:val="white"/>
                <w:lang w:val="uk-UA"/>
              </w:rPr>
              <w:t xml:space="preserve">Картки </w:t>
            </w:r>
            <w:proofErr w:type="spellStart"/>
            <w:r w:rsidRPr="00BE1E6B">
              <w:rPr>
                <w:highlight w:val="white"/>
                <w:lang w:val="uk-UA"/>
              </w:rPr>
              <w:t>Кроуфорда</w:t>
            </w:r>
            <w:proofErr w:type="spellEnd"/>
          </w:p>
        </w:tc>
        <w:tc>
          <w:tcPr>
            <w:tcW w:w="4125" w:type="dxa"/>
          </w:tcPr>
          <w:p w14:paraId="43B3C915" w14:textId="77777777" w:rsidR="00895545" w:rsidRPr="00BE1E6B" w:rsidRDefault="00895545" w:rsidP="00A651D5">
            <w:pPr>
              <w:spacing w:line="240" w:lineRule="auto"/>
              <w:jc w:val="both"/>
              <w:rPr>
                <w:highlight w:val="white"/>
                <w:lang w:val="uk-UA"/>
              </w:rPr>
            </w:pPr>
            <w:r w:rsidRPr="00BE1E6B">
              <w:rPr>
                <w:highlight w:val="white"/>
                <w:lang w:val="uk-UA"/>
              </w:rPr>
              <w:t>Швидкий. Легко реалізується.</w:t>
            </w:r>
          </w:p>
          <w:p w14:paraId="63361540" w14:textId="77777777" w:rsidR="00895545" w:rsidRPr="00BE1E6B" w:rsidRDefault="00895545" w:rsidP="00A651D5">
            <w:pPr>
              <w:spacing w:line="240" w:lineRule="auto"/>
              <w:jc w:val="both"/>
              <w:rPr>
                <w:highlight w:val="white"/>
                <w:lang w:val="uk-UA"/>
              </w:rPr>
            </w:pPr>
            <w:r w:rsidRPr="00BE1E6B">
              <w:rPr>
                <w:highlight w:val="white"/>
                <w:lang w:val="uk-UA"/>
              </w:rPr>
              <w:t xml:space="preserve">Повинен брати участь кожен у команді. Виробляється велика кількість ідей по реалізації. Можна проводити з групами більше звичайного розміру. </w:t>
            </w:r>
          </w:p>
        </w:tc>
        <w:tc>
          <w:tcPr>
            <w:tcW w:w="3765" w:type="dxa"/>
          </w:tcPr>
          <w:p w14:paraId="2CDA244C" w14:textId="77777777" w:rsidR="00895545" w:rsidRPr="00BE1E6B" w:rsidRDefault="00895545" w:rsidP="00A651D5">
            <w:pPr>
              <w:spacing w:line="240" w:lineRule="auto"/>
              <w:jc w:val="both"/>
              <w:rPr>
                <w:highlight w:val="white"/>
                <w:lang w:val="uk-UA"/>
              </w:rPr>
            </w:pPr>
            <w:r w:rsidRPr="00BE1E6B">
              <w:rPr>
                <w:highlight w:val="white"/>
                <w:lang w:val="uk-UA"/>
              </w:rPr>
              <w:t>Менше взаємодія між командою розробки програмного забезпечення.</w:t>
            </w:r>
          </w:p>
        </w:tc>
      </w:tr>
      <w:tr w:rsidR="00895545" w:rsidRPr="00BE1E6B" w14:paraId="4A76E206" w14:textId="77777777" w:rsidTr="0033265A">
        <w:tc>
          <w:tcPr>
            <w:tcW w:w="1815" w:type="dxa"/>
          </w:tcPr>
          <w:p w14:paraId="2B673F5D" w14:textId="77777777" w:rsidR="00895545" w:rsidRPr="00BE1E6B" w:rsidRDefault="00895545" w:rsidP="00A651D5">
            <w:pPr>
              <w:spacing w:line="240" w:lineRule="auto"/>
              <w:jc w:val="both"/>
              <w:rPr>
                <w:highlight w:val="white"/>
                <w:lang w:val="uk-UA"/>
              </w:rPr>
            </w:pPr>
            <w:r w:rsidRPr="00BE1E6B">
              <w:rPr>
                <w:highlight w:val="white"/>
                <w:lang w:val="uk-UA"/>
              </w:rPr>
              <w:t xml:space="preserve">Метод експертних оцінок </w:t>
            </w:r>
          </w:p>
        </w:tc>
        <w:tc>
          <w:tcPr>
            <w:tcW w:w="4125" w:type="dxa"/>
          </w:tcPr>
          <w:p w14:paraId="32F6AF53" w14:textId="77777777" w:rsidR="00895545" w:rsidRPr="00BE1E6B" w:rsidRDefault="00895545" w:rsidP="00A651D5">
            <w:pPr>
              <w:spacing w:line="240" w:lineRule="auto"/>
              <w:jc w:val="both"/>
              <w:rPr>
                <w:highlight w:val="white"/>
                <w:lang w:val="uk-UA"/>
              </w:rPr>
            </w:pPr>
            <w:r w:rsidRPr="00BE1E6B">
              <w:rPr>
                <w:highlight w:val="white"/>
                <w:lang w:val="uk-UA"/>
              </w:rPr>
              <w:t>Використовується минулий досвід розробки проекту та проблеми які вже виникали.</w:t>
            </w:r>
          </w:p>
        </w:tc>
        <w:tc>
          <w:tcPr>
            <w:tcW w:w="3765" w:type="dxa"/>
          </w:tcPr>
          <w:p w14:paraId="3CB0C324" w14:textId="77777777" w:rsidR="00895545" w:rsidRPr="00BE1E6B" w:rsidRDefault="00895545" w:rsidP="00A651D5">
            <w:pPr>
              <w:spacing w:line="240" w:lineRule="auto"/>
              <w:jc w:val="both"/>
              <w:rPr>
                <w:highlight w:val="white"/>
                <w:lang w:val="uk-UA"/>
              </w:rPr>
            </w:pPr>
            <w:r w:rsidRPr="00BE1E6B">
              <w:rPr>
                <w:highlight w:val="white"/>
                <w:lang w:val="uk-UA"/>
              </w:rPr>
              <w:t>Експерт може бути упередженим.</w:t>
            </w:r>
          </w:p>
          <w:p w14:paraId="643B1A90" w14:textId="77777777" w:rsidR="00895545" w:rsidRPr="00BE1E6B" w:rsidRDefault="00895545" w:rsidP="00A651D5">
            <w:pPr>
              <w:spacing w:line="240" w:lineRule="auto"/>
              <w:jc w:val="both"/>
              <w:rPr>
                <w:highlight w:val="white"/>
                <w:lang w:val="uk-UA"/>
              </w:rPr>
            </w:pPr>
            <w:r w:rsidRPr="00BE1E6B">
              <w:rPr>
                <w:highlight w:val="white"/>
                <w:lang w:val="uk-UA"/>
              </w:rPr>
              <w:t xml:space="preserve">Потребує багато часу. Може бути затратно фінансово через те що експерт - людина з досвідом, витрачає час на цю роботу, а час роботи дуже </w:t>
            </w:r>
            <w:proofErr w:type="spellStart"/>
            <w:r w:rsidRPr="00BE1E6B">
              <w:rPr>
                <w:highlight w:val="white"/>
                <w:lang w:val="uk-UA"/>
              </w:rPr>
              <w:t>високооплатний</w:t>
            </w:r>
            <w:proofErr w:type="spellEnd"/>
            <w:r w:rsidRPr="00BE1E6B">
              <w:rPr>
                <w:highlight w:val="white"/>
                <w:lang w:val="uk-UA"/>
              </w:rPr>
              <w:t xml:space="preserve">. </w:t>
            </w:r>
          </w:p>
        </w:tc>
      </w:tr>
      <w:tr w:rsidR="00895545" w:rsidRPr="00BE1E6B" w14:paraId="4BE47CD5" w14:textId="77777777" w:rsidTr="0033265A">
        <w:tc>
          <w:tcPr>
            <w:tcW w:w="1815" w:type="dxa"/>
          </w:tcPr>
          <w:p w14:paraId="4DC9E69B" w14:textId="77777777" w:rsidR="00895545" w:rsidRPr="00BE1E6B" w:rsidRDefault="00895545" w:rsidP="00A651D5">
            <w:pPr>
              <w:spacing w:line="240" w:lineRule="auto"/>
              <w:jc w:val="both"/>
              <w:rPr>
                <w:highlight w:val="white"/>
                <w:lang w:val="uk-UA"/>
              </w:rPr>
            </w:pPr>
            <w:r w:rsidRPr="00BE1E6B">
              <w:rPr>
                <w:highlight w:val="white"/>
                <w:lang w:val="uk-UA"/>
              </w:rPr>
              <w:t>Контрольні списки</w:t>
            </w:r>
          </w:p>
        </w:tc>
        <w:tc>
          <w:tcPr>
            <w:tcW w:w="4125" w:type="dxa"/>
          </w:tcPr>
          <w:p w14:paraId="55A0ADC3" w14:textId="77777777" w:rsidR="00895545" w:rsidRPr="00BE1E6B" w:rsidRDefault="00895545" w:rsidP="00A651D5">
            <w:pPr>
              <w:spacing w:line="240" w:lineRule="auto"/>
              <w:jc w:val="both"/>
              <w:rPr>
                <w:highlight w:val="white"/>
                <w:lang w:val="uk-UA"/>
              </w:rPr>
            </w:pPr>
            <w:r w:rsidRPr="00BE1E6B">
              <w:rPr>
                <w:highlight w:val="white"/>
                <w:lang w:val="uk-UA"/>
              </w:rPr>
              <w:t xml:space="preserve">Конкретний і упорядкований </w:t>
            </w:r>
          </w:p>
          <w:p w14:paraId="1036E96F" w14:textId="77777777" w:rsidR="00895545" w:rsidRPr="00BE1E6B" w:rsidRDefault="00895545" w:rsidP="00A651D5">
            <w:pPr>
              <w:spacing w:line="240" w:lineRule="auto"/>
              <w:jc w:val="both"/>
              <w:rPr>
                <w:highlight w:val="white"/>
                <w:lang w:val="uk-UA"/>
              </w:rPr>
            </w:pPr>
            <w:r w:rsidRPr="00BE1E6B">
              <w:rPr>
                <w:highlight w:val="white"/>
                <w:lang w:val="uk-UA"/>
              </w:rPr>
              <w:t>Легко використовувати</w:t>
            </w:r>
          </w:p>
          <w:p w14:paraId="25A607C4" w14:textId="77777777" w:rsidR="00895545" w:rsidRPr="00BE1E6B" w:rsidRDefault="00895545" w:rsidP="00A651D5">
            <w:pPr>
              <w:spacing w:line="240" w:lineRule="auto"/>
              <w:jc w:val="both"/>
              <w:rPr>
                <w:highlight w:val="white"/>
                <w:lang w:val="uk-UA"/>
              </w:rPr>
            </w:pPr>
            <w:r w:rsidRPr="00BE1E6B">
              <w:rPr>
                <w:highlight w:val="white"/>
                <w:lang w:val="uk-UA"/>
              </w:rPr>
              <w:t>упередженість</w:t>
            </w:r>
          </w:p>
        </w:tc>
        <w:tc>
          <w:tcPr>
            <w:tcW w:w="3765" w:type="dxa"/>
          </w:tcPr>
          <w:p w14:paraId="6D84A5C5" w14:textId="77777777" w:rsidR="00895545" w:rsidRPr="00BE1E6B" w:rsidRDefault="00895545" w:rsidP="00A651D5">
            <w:pPr>
              <w:spacing w:line="240" w:lineRule="auto"/>
              <w:jc w:val="both"/>
              <w:rPr>
                <w:highlight w:val="white"/>
                <w:lang w:val="uk-UA"/>
              </w:rPr>
            </w:pPr>
            <w:r w:rsidRPr="00BE1E6B">
              <w:rPr>
                <w:highlight w:val="white"/>
                <w:lang w:val="uk-UA"/>
              </w:rPr>
              <w:t>Може не містити конкретних</w:t>
            </w:r>
          </w:p>
          <w:p w14:paraId="14D85FEB" w14:textId="77777777" w:rsidR="00895545" w:rsidRPr="00BE1E6B" w:rsidRDefault="00895545" w:rsidP="00A651D5">
            <w:pPr>
              <w:spacing w:line="240" w:lineRule="auto"/>
              <w:jc w:val="both"/>
              <w:rPr>
                <w:highlight w:val="white"/>
                <w:lang w:val="uk-UA"/>
              </w:rPr>
            </w:pPr>
            <w:r w:rsidRPr="00BE1E6B">
              <w:rPr>
                <w:highlight w:val="white"/>
                <w:lang w:val="uk-UA"/>
              </w:rPr>
              <w:t>елементів для даного проекту</w:t>
            </w:r>
          </w:p>
        </w:tc>
      </w:tr>
      <w:tr w:rsidR="00895545" w:rsidRPr="00BE1E6B" w14:paraId="54553154" w14:textId="77777777" w:rsidTr="0033265A">
        <w:tc>
          <w:tcPr>
            <w:tcW w:w="1815" w:type="dxa"/>
          </w:tcPr>
          <w:p w14:paraId="1795D5A4" w14:textId="77777777" w:rsidR="00895545" w:rsidRPr="00BE1E6B" w:rsidRDefault="00895545" w:rsidP="00A651D5">
            <w:pPr>
              <w:spacing w:line="240" w:lineRule="auto"/>
              <w:jc w:val="both"/>
              <w:rPr>
                <w:highlight w:val="white"/>
                <w:lang w:val="uk-UA"/>
              </w:rPr>
            </w:pPr>
            <w:r w:rsidRPr="00BE1E6B">
              <w:rPr>
                <w:highlight w:val="white"/>
                <w:lang w:val="uk-UA"/>
              </w:rPr>
              <w:t>Метод аналогії</w:t>
            </w:r>
          </w:p>
          <w:p w14:paraId="6A31BB62" w14:textId="77777777" w:rsidR="00895545" w:rsidRPr="00BE1E6B" w:rsidRDefault="00895545" w:rsidP="00A651D5">
            <w:pPr>
              <w:spacing w:line="240" w:lineRule="auto"/>
              <w:jc w:val="both"/>
              <w:rPr>
                <w:highlight w:val="white"/>
                <w:lang w:val="uk-UA"/>
              </w:rPr>
            </w:pPr>
          </w:p>
        </w:tc>
        <w:tc>
          <w:tcPr>
            <w:tcW w:w="4125" w:type="dxa"/>
          </w:tcPr>
          <w:p w14:paraId="10EE9165" w14:textId="77777777" w:rsidR="00895545" w:rsidRPr="00BE1E6B" w:rsidRDefault="00895545" w:rsidP="00A651D5">
            <w:pPr>
              <w:spacing w:line="240" w:lineRule="auto"/>
              <w:jc w:val="both"/>
              <w:rPr>
                <w:highlight w:val="white"/>
                <w:lang w:val="uk-UA"/>
              </w:rPr>
            </w:pPr>
            <w:r w:rsidRPr="00BE1E6B">
              <w:rPr>
                <w:highlight w:val="white"/>
                <w:lang w:val="uk-UA"/>
              </w:rPr>
              <w:t xml:space="preserve">Використовує минулий досвід для виключення проблем в </w:t>
            </w:r>
            <w:r w:rsidRPr="00BE1E6B">
              <w:rPr>
                <w:highlight w:val="white"/>
                <w:lang w:val="uk-UA"/>
              </w:rPr>
              <w:lastRenderedPageBreak/>
              <w:t>майбутньому подібні проекти містять багато схожих рис</w:t>
            </w:r>
          </w:p>
        </w:tc>
        <w:tc>
          <w:tcPr>
            <w:tcW w:w="3765" w:type="dxa"/>
          </w:tcPr>
          <w:p w14:paraId="2B4C8DA9" w14:textId="77777777" w:rsidR="00895545" w:rsidRPr="00BE1E6B" w:rsidRDefault="00895545" w:rsidP="00A651D5">
            <w:pPr>
              <w:spacing w:line="240" w:lineRule="auto"/>
              <w:jc w:val="both"/>
              <w:rPr>
                <w:highlight w:val="white"/>
                <w:lang w:val="uk-UA"/>
              </w:rPr>
            </w:pPr>
            <w:r w:rsidRPr="00BE1E6B">
              <w:rPr>
                <w:highlight w:val="white"/>
                <w:lang w:val="uk-UA"/>
              </w:rPr>
              <w:lastRenderedPageBreak/>
              <w:t>Потребує багато часу. легко отримати</w:t>
            </w:r>
          </w:p>
          <w:p w14:paraId="32E34830" w14:textId="77777777" w:rsidR="00895545" w:rsidRPr="00BE1E6B" w:rsidRDefault="00895545" w:rsidP="00A651D5">
            <w:pPr>
              <w:spacing w:line="240" w:lineRule="auto"/>
              <w:jc w:val="both"/>
              <w:rPr>
                <w:highlight w:val="white"/>
                <w:lang w:val="uk-UA"/>
              </w:rPr>
            </w:pPr>
            <w:r w:rsidRPr="00BE1E6B">
              <w:rPr>
                <w:highlight w:val="white"/>
                <w:lang w:val="uk-UA"/>
              </w:rPr>
              <w:lastRenderedPageBreak/>
              <w:t>результати, яких не слід цього випадку. Аналогія може бути некоректної</w:t>
            </w:r>
          </w:p>
        </w:tc>
      </w:tr>
      <w:tr w:rsidR="00895545" w:rsidRPr="00BE1E6B" w14:paraId="08C3C62C" w14:textId="77777777" w:rsidTr="0033265A">
        <w:tc>
          <w:tcPr>
            <w:tcW w:w="1815" w:type="dxa"/>
          </w:tcPr>
          <w:p w14:paraId="63523FD3" w14:textId="77777777" w:rsidR="00895545" w:rsidRPr="00BE1E6B" w:rsidRDefault="00895545" w:rsidP="00A651D5">
            <w:pPr>
              <w:spacing w:line="240" w:lineRule="auto"/>
              <w:jc w:val="both"/>
              <w:rPr>
                <w:highlight w:val="white"/>
                <w:lang w:val="uk-UA"/>
              </w:rPr>
            </w:pPr>
            <w:r w:rsidRPr="00BE1E6B">
              <w:rPr>
                <w:highlight w:val="white"/>
                <w:lang w:val="uk-UA"/>
              </w:rPr>
              <w:lastRenderedPageBreak/>
              <w:t>Метод SWOT аналізу</w:t>
            </w:r>
          </w:p>
          <w:p w14:paraId="65677976" w14:textId="77777777" w:rsidR="00895545" w:rsidRPr="00BE1E6B" w:rsidRDefault="00895545" w:rsidP="00A651D5">
            <w:pPr>
              <w:spacing w:line="240" w:lineRule="auto"/>
              <w:jc w:val="both"/>
              <w:rPr>
                <w:highlight w:val="white"/>
                <w:lang w:val="uk-UA"/>
              </w:rPr>
            </w:pPr>
          </w:p>
        </w:tc>
        <w:tc>
          <w:tcPr>
            <w:tcW w:w="4125" w:type="dxa"/>
          </w:tcPr>
          <w:p w14:paraId="4DAB8EB7" w14:textId="77777777" w:rsidR="00895545" w:rsidRPr="00BE1E6B" w:rsidRDefault="00895545" w:rsidP="00A651D5">
            <w:pPr>
              <w:spacing w:line="240" w:lineRule="auto"/>
              <w:jc w:val="both"/>
              <w:rPr>
                <w:highlight w:val="white"/>
                <w:lang w:val="uk-UA"/>
              </w:rPr>
            </w:pPr>
            <w:r w:rsidRPr="00BE1E6B">
              <w:rPr>
                <w:highlight w:val="white"/>
                <w:lang w:val="uk-UA"/>
              </w:rPr>
              <w:t>Дозволяє виявити всі фактори, що впливають на організацію, а саме дозволяє узагальнити і зіставити дані абсолютно різного типу і призначення.</w:t>
            </w:r>
          </w:p>
        </w:tc>
        <w:tc>
          <w:tcPr>
            <w:tcW w:w="3765" w:type="dxa"/>
          </w:tcPr>
          <w:p w14:paraId="498EDD12" w14:textId="77777777" w:rsidR="00895545" w:rsidRPr="00BE1E6B" w:rsidRDefault="00895545" w:rsidP="00A651D5">
            <w:pPr>
              <w:spacing w:line="240" w:lineRule="auto"/>
              <w:jc w:val="both"/>
              <w:rPr>
                <w:highlight w:val="white"/>
                <w:lang w:val="uk-UA"/>
              </w:rPr>
            </w:pPr>
            <w:r w:rsidRPr="00BE1E6B">
              <w:rPr>
                <w:highlight w:val="white"/>
                <w:lang w:val="uk-UA"/>
              </w:rPr>
              <w:t>Відсутність динаміки в часі</w:t>
            </w:r>
          </w:p>
        </w:tc>
      </w:tr>
    </w:tbl>
    <w:p w14:paraId="6B211A45" w14:textId="77777777" w:rsidR="00AE7E34" w:rsidRDefault="00AE7E34" w:rsidP="00AE7E34">
      <w:pPr>
        <w:pStyle w:val="a7"/>
        <w:ind w:left="284"/>
        <w:outlineLvl w:val="1"/>
        <w:rPr>
          <w:b/>
          <w:lang w:val="uk-UA"/>
        </w:rPr>
      </w:pPr>
    </w:p>
    <w:p w14:paraId="31F9873B" w14:textId="41B8D71C" w:rsidR="00466C87" w:rsidRPr="00BE1E6B" w:rsidRDefault="00A651D5" w:rsidP="00BF2E81">
      <w:pPr>
        <w:pStyle w:val="a7"/>
        <w:numPr>
          <w:ilvl w:val="1"/>
          <w:numId w:val="3"/>
        </w:numPr>
        <w:ind w:left="0" w:firstLine="284"/>
        <w:jc w:val="center"/>
        <w:outlineLvl w:val="1"/>
        <w:rPr>
          <w:b/>
          <w:lang w:val="uk-UA"/>
        </w:rPr>
      </w:pPr>
      <w:bookmarkStart w:id="24" w:name="_Toc152170465"/>
      <w:r w:rsidRPr="00BE1E6B">
        <w:rPr>
          <w:b/>
          <w:lang w:val="uk-UA"/>
        </w:rPr>
        <w:t>Огляд методів управління ризиками</w:t>
      </w:r>
      <w:bookmarkEnd w:id="24"/>
    </w:p>
    <w:p w14:paraId="771C9BCF" w14:textId="77777777" w:rsidR="00485FA8" w:rsidRPr="00BE1E6B" w:rsidRDefault="00485FA8" w:rsidP="00A651D5">
      <w:pPr>
        <w:ind w:firstLine="709"/>
        <w:jc w:val="both"/>
        <w:rPr>
          <w:bCs/>
          <w:lang w:val="uk-UA"/>
        </w:rPr>
      </w:pPr>
    </w:p>
    <w:p w14:paraId="36FE4609" w14:textId="77777777" w:rsidR="00A651D5" w:rsidRPr="00BE1E6B" w:rsidRDefault="00A651D5" w:rsidP="00A651D5">
      <w:pPr>
        <w:ind w:firstLine="709"/>
        <w:jc w:val="both"/>
        <w:rPr>
          <w:bCs/>
          <w:lang w:val="uk-UA"/>
        </w:rPr>
      </w:pPr>
      <w:r w:rsidRPr="00BE1E6B">
        <w:rPr>
          <w:bCs/>
          <w:lang w:val="uk-UA"/>
        </w:rPr>
        <w:t>Після розпізнавання ризику його потрібно проаналізувати, щоб потім обрати правильний план реагування на ризик. Відповідно до джерела [21], існують такі методи аналізу ризиків.</w:t>
      </w:r>
    </w:p>
    <w:p w14:paraId="53D19C50" w14:textId="77777777" w:rsidR="00A651D5" w:rsidRPr="00BE1E6B" w:rsidRDefault="00A651D5" w:rsidP="00A651D5">
      <w:pPr>
        <w:ind w:firstLine="709"/>
        <w:jc w:val="both"/>
        <w:rPr>
          <w:bCs/>
          <w:lang w:val="uk-UA"/>
        </w:rPr>
      </w:pPr>
      <w:r w:rsidRPr="00BE1E6B">
        <w:rPr>
          <w:bCs/>
          <w:lang w:val="uk-UA"/>
        </w:rPr>
        <w:t xml:space="preserve">Якісний аналіз ризиків – процес подання якісного аналізу ідентифікації ризиків і визначення ризиків, що вимагають швидкого реагування. </w:t>
      </w:r>
    </w:p>
    <w:p w14:paraId="2B66891F" w14:textId="77777777" w:rsidR="00A651D5" w:rsidRPr="00BE1E6B" w:rsidRDefault="00A651D5" w:rsidP="00A651D5">
      <w:pPr>
        <w:ind w:firstLine="709"/>
        <w:jc w:val="both"/>
        <w:rPr>
          <w:bCs/>
          <w:lang w:val="uk-UA"/>
        </w:rPr>
      </w:pPr>
      <w:r w:rsidRPr="00BE1E6B">
        <w:rPr>
          <w:bCs/>
          <w:lang w:val="uk-UA"/>
        </w:rPr>
        <w:t>Така оцінка ризиків визначає ступінь важливості ризику й обирає спосіб реагування. Доступність супровідної інформації допомагає легше розставити пріоритети для різних категорій ризиків.</w:t>
      </w:r>
    </w:p>
    <w:p w14:paraId="17A73EDC" w14:textId="77777777" w:rsidR="00A651D5" w:rsidRPr="00BE1E6B" w:rsidRDefault="00A651D5" w:rsidP="00A651D5">
      <w:pPr>
        <w:ind w:firstLine="709"/>
        <w:jc w:val="both"/>
        <w:rPr>
          <w:bCs/>
          <w:lang w:val="uk-UA"/>
        </w:rPr>
      </w:pPr>
      <w:r w:rsidRPr="00BE1E6B">
        <w:rPr>
          <w:bCs/>
          <w:lang w:val="uk-UA"/>
        </w:rPr>
        <w:t xml:space="preserve">Відповідно до джерела [23], яке було розглянуто для детального аналізу, завдання якісного аналізу ризиків полягає у:  </w:t>
      </w:r>
    </w:p>
    <w:p w14:paraId="0623342C" w14:textId="1BFC09FB" w:rsidR="00A651D5" w:rsidRPr="00BE1E6B" w:rsidRDefault="00A651D5" w:rsidP="00BF2E81">
      <w:pPr>
        <w:numPr>
          <w:ilvl w:val="0"/>
          <w:numId w:val="15"/>
        </w:numPr>
        <w:ind w:left="0" w:firstLine="360"/>
        <w:jc w:val="both"/>
        <w:rPr>
          <w:bCs/>
          <w:lang w:val="uk-UA"/>
        </w:rPr>
      </w:pPr>
      <w:r w:rsidRPr="00BE1E6B">
        <w:rPr>
          <w:bCs/>
          <w:lang w:val="uk-UA"/>
        </w:rPr>
        <w:t xml:space="preserve">виявленні та ідентифікації можливих видів ризиків;  </w:t>
      </w:r>
    </w:p>
    <w:p w14:paraId="0F9542F2" w14:textId="36AD07E1" w:rsidR="00A651D5" w:rsidRPr="00BE1E6B" w:rsidRDefault="00A651D5" w:rsidP="00BF2E81">
      <w:pPr>
        <w:numPr>
          <w:ilvl w:val="0"/>
          <w:numId w:val="15"/>
        </w:numPr>
        <w:ind w:left="0" w:firstLine="360"/>
        <w:jc w:val="both"/>
        <w:rPr>
          <w:bCs/>
          <w:lang w:val="uk-UA"/>
        </w:rPr>
      </w:pPr>
      <w:r w:rsidRPr="00BE1E6B">
        <w:rPr>
          <w:bCs/>
          <w:lang w:val="uk-UA"/>
        </w:rPr>
        <w:t xml:space="preserve">дослідженні причин виникнення ідентифікованих ризиків і наслідків їх дій;  </w:t>
      </w:r>
    </w:p>
    <w:p w14:paraId="6C35F1E9" w14:textId="46ADCD10" w:rsidR="00A651D5" w:rsidRPr="00BE1E6B" w:rsidRDefault="00A651D5" w:rsidP="00BF2E81">
      <w:pPr>
        <w:numPr>
          <w:ilvl w:val="0"/>
          <w:numId w:val="15"/>
        </w:numPr>
        <w:ind w:left="0" w:firstLine="360"/>
        <w:jc w:val="both"/>
        <w:rPr>
          <w:bCs/>
          <w:lang w:val="uk-UA"/>
        </w:rPr>
      </w:pPr>
      <w:r w:rsidRPr="00BE1E6B">
        <w:rPr>
          <w:bCs/>
          <w:lang w:val="uk-UA"/>
        </w:rPr>
        <w:t xml:space="preserve">встановленні потенційних меж окремих видів ризиків;  </w:t>
      </w:r>
    </w:p>
    <w:p w14:paraId="6C8E7A18" w14:textId="745FF5C5" w:rsidR="00A651D5" w:rsidRPr="00BE1E6B" w:rsidRDefault="00A651D5" w:rsidP="00BF2E81">
      <w:pPr>
        <w:numPr>
          <w:ilvl w:val="0"/>
          <w:numId w:val="15"/>
        </w:numPr>
        <w:ind w:left="0" w:firstLine="360"/>
        <w:jc w:val="both"/>
        <w:rPr>
          <w:bCs/>
          <w:lang w:val="uk-UA"/>
        </w:rPr>
      </w:pPr>
      <w:r w:rsidRPr="00BE1E6B">
        <w:rPr>
          <w:bCs/>
          <w:lang w:val="uk-UA"/>
        </w:rPr>
        <w:t xml:space="preserve">наданні вартісної оцінки можливих втрат від прояву ризиків; </w:t>
      </w:r>
    </w:p>
    <w:p w14:paraId="30EECDB3" w14:textId="48B3266C" w:rsidR="00A651D5" w:rsidRPr="00BE1E6B" w:rsidRDefault="00A651D5" w:rsidP="00BF2E81">
      <w:pPr>
        <w:numPr>
          <w:ilvl w:val="0"/>
          <w:numId w:val="15"/>
        </w:numPr>
        <w:ind w:left="0" w:firstLine="360"/>
        <w:jc w:val="both"/>
        <w:rPr>
          <w:bCs/>
          <w:lang w:val="uk-UA"/>
        </w:rPr>
      </w:pPr>
      <w:r w:rsidRPr="00BE1E6B">
        <w:rPr>
          <w:bCs/>
          <w:lang w:val="uk-UA"/>
        </w:rPr>
        <w:t>розробленні системи заходів щодо зменшення та уникнення ризиків.</w:t>
      </w:r>
    </w:p>
    <w:p w14:paraId="545623EB" w14:textId="77777777" w:rsidR="00A651D5" w:rsidRPr="00BE1E6B" w:rsidRDefault="00A651D5" w:rsidP="00A651D5">
      <w:pPr>
        <w:ind w:firstLine="709"/>
        <w:jc w:val="both"/>
        <w:rPr>
          <w:bCs/>
          <w:lang w:val="uk-UA"/>
        </w:rPr>
      </w:pPr>
      <w:r w:rsidRPr="00BE1E6B">
        <w:rPr>
          <w:bCs/>
          <w:lang w:val="uk-UA"/>
        </w:rPr>
        <w:t xml:space="preserve">Також існує кількісний аналіз ризиків, який визначає ймовірність їх виникнення і вплив наслідків ризиків на проект, що допомагає групі менеджменту проекту  правильно приймати рішення і уникати </w:t>
      </w:r>
      <w:proofErr w:type="spellStart"/>
      <w:r w:rsidRPr="00BE1E6B">
        <w:rPr>
          <w:bCs/>
          <w:lang w:val="uk-UA"/>
        </w:rPr>
        <w:t>невизначеностей</w:t>
      </w:r>
      <w:proofErr w:type="spellEnd"/>
      <w:r w:rsidRPr="00BE1E6B">
        <w:rPr>
          <w:bCs/>
          <w:lang w:val="uk-UA"/>
        </w:rPr>
        <w:t>. Кількісний аналіз передбачає визначення окремих ризиків та ризику проекту в цілому у конкретних числових показниках.</w:t>
      </w:r>
    </w:p>
    <w:p w14:paraId="07ACCAB0" w14:textId="77777777" w:rsidR="00A651D5" w:rsidRPr="00BE1E6B" w:rsidRDefault="00A651D5" w:rsidP="00A651D5">
      <w:pPr>
        <w:ind w:firstLine="709"/>
        <w:jc w:val="both"/>
        <w:rPr>
          <w:bCs/>
          <w:lang w:val="uk-UA"/>
        </w:rPr>
      </w:pPr>
      <w:r w:rsidRPr="00BE1E6B">
        <w:rPr>
          <w:bCs/>
          <w:lang w:val="uk-UA"/>
        </w:rPr>
        <w:t xml:space="preserve">Кількісне аналізування проектних ризиків передбачає: </w:t>
      </w:r>
    </w:p>
    <w:p w14:paraId="0AE86D06" w14:textId="053E13A3" w:rsidR="00A651D5" w:rsidRPr="00BE1E6B" w:rsidRDefault="00A651D5" w:rsidP="00BF2E81">
      <w:pPr>
        <w:numPr>
          <w:ilvl w:val="0"/>
          <w:numId w:val="14"/>
        </w:numPr>
        <w:ind w:left="0" w:firstLine="426"/>
        <w:jc w:val="both"/>
        <w:rPr>
          <w:bCs/>
          <w:lang w:val="uk-UA"/>
        </w:rPr>
      </w:pPr>
      <w:r w:rsidRPr="00BE1E6B">
        <w:rPr>
          <w:bCs/>
          <w:lang w:val="uk-UA"/>
        </w:rPr>
        <w:lastRenderedPageBreak/>
        <w:t>вибір системи показників для оцінювання ризиків;</w:t>
      </w:r>
    </w:p>
    <w:p w14:paraId="11AB43AB" w14:textId="19084466" w:rsidR="00A651D5" w:rsidRPr="00BE1E6B" w:rsidRDefault="00A651D5" w:rsidP="00BF2E81">
      <w:pPr>
        <w:numPr>
          <w:ilvl w:val="0"/>
          <w:numId w:val="14"/>
        </w:numPr>
        <w:ind w:left="0" w:firstLine="426"/>
        <w:jc w:val="both"/>
        <w:rPr>
          <w:bCs/>
          <w:lang w:val="uk-UA"/>
        </w:rPr>
      </w:pPr>
      <w:r w:rsidRPr="00BE1E6B">
        <w:rPr>
          <w:bCs/>
          <w:lang w:val="uk-UA"/>
        </w:rPr>
        <w:t>обґрунтування і вибір методів кількісного оцінювання ризиків;</w:t>
      </w:r>
    </w:p>
    <w:p w14:paraId="724FAB58" w14:textId="1A5F37D4" w:rsidR="00A651D5" w:rsidRPr="00BE1E6B" w:rsidRDefault="00A651D5" w:rsidP="00BF2E81">
      <w:pPr>
        <w:numPr>
          <w:ilvl w:val="0"/>
          <w:numId w:val="14"/>
        </w:numPr>
        <w:ind w:left="0" w:firstLine="426"/>
        <w:jc w:val="both"/>
        <w:rPr>
          <w:bCs/>
          <w:lang w:val="uk-UA"/>
        </w:rPr>
      </w:pPr>
      <w:r w:rsidRPr="00BE1E6B">
        <w:rPr>
          <w:bCs/>
          <w:lang w:val="uk-UA"/>
        </w:rPr>
        <w:t>формування інформаційної бази для кількісного аналізу ризиків;</w:t>
      </w:r>
    </w:p>
    <w:p w14:paraId="756D3FF5" w14:textId="21290FC5" w:rsidR="00A651D5" w:rsidRPr="00BE1E6B" w:rsidRDefault="00A651D5" w:rsidP="00BF2E81">
      <w:pPr>
        <w:numPr>
          <w:ilvl w:val="0"/>
          <w:numId w:val="14"/>
        </w:numPr>
        <w:ind w:left="0" w:firstLine="426"/>
        <w:jc w:val="both"/>
        <w:rPr>
          <w:bCs/>
          <w:lang w:val="uk-UA"/>
        </w:rPr>
      </w:pPr>
      <w:r w:rsidRPr="00BE1E6B">
        <w:rPr>
          <w:bCs/>
          <w:lang w:val="uk-UA"/>
        </w:rPr>
        <w:t>побудову економіко-математичних моделей для оцінювання альтернативних варіантів рішень;</w:t>
      </w:r>
    </w:p>
    <w:p w14:paraId="7B3B96E8" w14:textId="4B444FF9" w:rsidR="00A651D5" w:rsidRPr="00BE1E6B" w:rsidRDefault="00A651D5" w:rsidP="00BF2E81">
      <w:pPr>
        <w:numPr>
          <w:ilvl w:val="0"/>
          <w:numId w:val="14"/>
        </w:numPr>
        <w:ind w:left="0" w:firstLine="426"/>
        <w:jc w:val="both"/>
        <w:rPr>
          <w:bCs/>
          <w:lang w:val="uk-UA"/>
        </w:rPr>
      </w:pPr>
      <w:r w:rsidRPr="00BE1E6B">
        <w:rPr>
          <w:bCs/>
          <w:lang w:val="uk-UA"/>
        </w:rPr>
        <w:t>вибір підмножини пріоритетних (ефективних, оптимальних) рішень.</w:t>
      </w:r>
    </w:p>
    <w:p w14:paraId="38193AB1" w14:textId="1E60EFF4" w:rsidR="00A651D5" w:rsidRPr="00BE1E6B" w:rsidRDefault="00A651D5" w:rsidP="00A651D5">
      <w:pPr>
        <w:ind w:firstLine="709"/>
        <w:jc w:val="both"/>
        <w:rPr>
          <w:bCs/>
          <w:lang w:val="uk-UA"/>
        </w:rPr>
      </w:pPr>
      <w:r w:rsidRPr="00BE1E6B">
        <w:rPr>
          <w:bCs/>
          <w:lang w:val="uk-UA"/>
        </w:rPr>
        <w:t>Під час кількісного аналізування ризику встановлюється співвідношення між ступенем ризику і очікуваним економічним результатом. На ступінь допустимого ризику впливають параметри економічної системи (власний капітал, основні фонди, обігові кошти, фінансовий стан тощо), причому у момент обґрунтування рішення вони відомі, а також величина очікуваних збитків або прибутків. Очевидно, що чим адекватними є моделі, які описують ризикові ситуації, і досконалі методи визначення кількісних оцінок ризиків, тим меншими стає значення чинника невизначеності. На рисунку2.3 зображена узагальнена блок-схема комплексної оцінки ризиків.</w:t>
      </w:r>
    </w:p>
    <w:p w14:paraId="08A8FF8C" w14:textId="77777777" w:rsidR="00A651D5" w:rsidRPr="00BE1E6B" w:rsidRDefault="00A651D5" w:rsidP="00A651D5">
      <w:pPr>
        <w:ind w:firstLine="709"/>
        <w:jc w:val="both"/>
        <w:rPr>
          <w:bCs/>
          <w:lang w:val="uk-UA"/>
        </w:rPr>
      </w:pPr>
    </w:p>
    <w:p w14:paraId="3AED6E3F" w14:textId="77777777" w:rsidR="00A651D5" w:rsidRPr="00BE1E6B" w:rsidRDefault="00A651D5" w:rsidP="00A651D5">
      <w:pPr>
        <w:jc w:val="center"/>
        <w:rPr>
          <w:bCs/>
          <w:lang w:val="uk-UA"/>
        </w:rPr>
      </w:pPr>
      <w:r w:rsidRPr="00BE1E6B">
        <w:rPr>
          <w:bCs/>
          <w:noProof/>
          <w:lang w:val="uk-UA"/>
        </w:rPr>
        <w:lastRenderedPageBreak/>
        <w:drawing>
          <wp:inline distT="114300" distB="114300" distL="114300" distR="114300" wp14:anchorId="1C003AAD" wp14:editId="4FD7D2C4">
            <wp:extent cx="4929180" cy="5218386"/>
            <wp:effectExtent l="0" t="0" r="0" b="0"/>
            <wp:docPr id="10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4929180" cy="5218386"/>
                    </a:xfrm>
                    <a:prstGeom prst="rect">
                      <a:avLst/>
                    </a:prstGeom>
                    <a:ln/>
                  </pic:spPr>
                </pic:pic>
              </a:graphicData>
            </a:graphic>
          </wp:inline>
        </w:drawing>
      </w:r>
    </w:p>
    <w:p w14:paraId="5E163CD3" w14:textId="0CC74F32" w:rsidR="00A651D5" w:rsidRPr="00BE1E6B" w:rsidRDefault="00A651D5" w:rsidP="00A651D5">
      <w:pPr>
        <w:jc w:val="center"/>
        <w:rPr>
          <w:bCs/>
          <w:lang w:val="uk-UA"/>
        </w:rPr>
      </w:pPr>
      <w:r w:rsidRPr="00BE1E6B">
        <w:rPr>
          <w:bCs/>
          <w:lang w:val="uk-UA"/>
        </w:rPr>
        <w:t>Рисунок 2.3 – Блок-схема комплексної оцінки ризиків</w:t>
      </w:r>
    </w:p>
    <w:p w14:paraId="16284BC3" w14:textId="77777777" w:rsidR="00A651D5" w:rsidRPr="00BE1E6B" w:rsidRDefault="00A651D5" w:rsidP="00A651D5">
      <w:pPr>
        <w:ind w:firstLine="709"/>
        <w:jc w:val="both"/>
        <w:rPr>
          <w:bCs/>
          <w:lang w:val="uk-UA"/>
        </w:rPr>
      </w:pPr>
    </w:p>
    <w:p w14:paraId="22EF3AE7" w14:textId="77777777" w:rsidR="00A651D5" w:rsidRDefault="00A651D5" w:rsidP="00A651D5">
      <w:pPr>
        <w:ind w:firstLine="709"/>
        <w:jc w:val="both"/>
        <w:rPr>
          <w:bCs/>
          <w:lang w:val="uk-UA"/>
        </w:rPr>
      </w:pPr>
      <w:r w:rsidRPr="00BE1E6B">
        <w:rPr>
          <w:bCs/>
          <w:lang w:val="uk-UA"/>
        </w:rPr>
        <w:t xml:space="preserve">Існує багато методів для аналізу ризиків. Відповідно до джерела [18], розглянемо </w:t>
      </w:r>
      <w:proofErr w:type="spellStart"/>
      <w:r w:rsidRPr="00BE1E6B">
        <w:rPr>
          <w:bCs/>
          <w:lang w:val="uk-UA"/>
        </w:rPr>
        <w:t>сучаснi</w:t>
      </w:r>
      <w:proofErr w:type="spellEnd"/>
      <w:r w:rsidRPr="00BE1E6B">
        <w:rPr>
          <w:bCs/>
          <w:lang w:val="uk-UA"/>
        </w:rPr>
        <w:t xml:space="preserve"> методи </w:t>
      </w:r>
      <w:proofErr w:type="spellStart"/>
      <w:r w:rsidRPr="00BE1E6B">
        <w:rPr>
          <w:bCs/>
          <w:lang w:val="uk-UA"/>
        </w:rPr>
        <w:t>кiлькiсного</w:t>
      </w:r>
      <w:proofErr w:type="spellEnd"/>
      <w:r w:rsidRPr="00BE1E6B">
        <w:rPr>
          <w:bCs/>
          <w:lang w:val="uk-UA"/>
        </w:rPr>
        <w:t xml:space="preserve"> </w:t>
      </w:r>
      <w:proofErr w:type="spellStart"/>
      <w:r w:rsidRPr="00BE1E6B">
        <w:rPr>
          <w:bCs/>
          <w:lang w:val="uk-UA"/>
        </w:rPr>
        <w:t>аналiзу</w:t>
      </w:r>
      <w:proofErr w:type="spellEnd"/>
      <w:r w:rsidRPr="00BE1E6B">
        <w:rPr>
          <w:bCs/>
          <w:lang w:val="uk-UA"/>
        </w:rPr>
        <w:t xml:space="preserve"> </w:t>
      </w:r>
      <w:proofErr w:type="spellStart"/>
      <w:r w:rsidRPr="00BE1E6B">
        <w:rPr>
          <w:bCs/>
          <w:lang w:val="uk-UA"/>
        </w:rPr>
        <w:t>ризикiв</w:t>
      </w:r>
      <w:proofErr w:type="spellEnd"/>
      <w:r w:rsidRPr="00BE1E6B">
        <w:rPr>
          <w:bCs/>
          <w:lang w:val="uk-UA"/>
        </w:rPr>
        <w:t>:</w:t>
      </w:r>
    </w:p>
    <w:p w14:paraId="5C2413D1" w14:textId="77777777" w:rsidR="00AE7E34" w:rsidRPr="00BE1E6B" w:rsidRDefault="00AE7E34" w:rsidP="00A651D5">
      <w:pPr>
        <w:ind w:firstLine="709"/>
        <w:jc w:val="both"/>
        <w:rPr>
          <w:bCs/>
          <w:lang w:val="uk-UA"/>
        </w:rPr>
      </w:pPr>
    </w:p>
    <w:p w14:paraId="4EB37933" w14:textId="340376F9" w:rsidR="00A651D5" w:rsidRPr="00BF2E81" w:rsidRDefault="00A651D5" w:rsidP="00BF2E81">
      <w:pPr>
        <w:pStyle w:val="a7"/>
        <w:numPr>
          <w:ilvl w:val="2"/>
          <w:numId w:val="3"/>
        </w:numPr>
        <w:ind w:left="0" w:firstLine="709"/>
        <w:jc w:val="both"/>
        <w:outlineLvl w:val="1"/>
        <w:rPr>
          <w:bCs/>
          <w:lang w:val="uk-UA"/>
        </w:rPr>
      </w:pPr>
      <w:bookmarkStart w:id="25" w:name="_Toc152170466"/>
      <w:r w:rsidRPr="00BF2E81">
        <w:rPr>
          <w:b/>
          <w:lang w:val="uk-UA"/>
        </w:rPr>
        <w:t>Визначення параметрів граничного рівня.</w:t>
      </w:r>
      <w:bookmarkEnd w:id="25"/>
      <w:r w:rsidR="00BB45A5" w:rsidRPr="00BF2E81">
        <w:rPr>
          <w:b/>
          <w:lang w:val="uk-UA"/>
        </w:rPr>
        <w:t xml:space="preserve"> </w:t>
      </w:r>
      <w:r w:rsidR="00BF2E81" w:rsidRPr="00BF2E81">
        <w:rPr>
          <w:b/>
          <w:lang w:val="uk-UA"/>
        </w:rPr>
        <w:t xml:space="preserve"> </w:t>
      </w:r>
      <w:r w:rsidR="00BB45A5" w:rsidRPr="00BF2E81">
        <w:rPr>
          <w:bCs/>
          <w:lang w:val="uk-UA"/>
        </w:rPr>
        <w:t>Застосовується для визначення групи параметрів (показників), що характеризують ступінь стійкості проекту щодо можливих змін його реалізації. Граничним вважається таке значення параметра, при якому чистий прибуток дорівнює нулю. Основний показник групи – точка беззбитковості.</w:t>
      </w:r>
    </w:p>
    <w:p w14:paraId="0C74865C" w14:textId="77777777" w:rsidR="00A651D5" w:rsidRPr="00BE1E6B" w:rsidRDefault="00A651D5" w:rsidP="00A651D5">
      <w:pPr>
        <w:ind w:firstLine="709"/>
        <w:jc w:val="both"/>
        <w:rPr>
          <w:bCs/>
          <w:lang w:val="uk-UA"/>
        </w:rPr>
      </w:pPr>
      <w:r w:rsidRPr="00BE1E6B">
        <w:rPr>
          <w:bCs/>
          <w:lang w:val="uk-UA"/>
        </w:rPr>
        <w:t xml:space="preserve">Значення точки беззбитковості обов'язково розраховується під час створення нового підприємства, модернізації виробничих </w:t>
      </w:r>
      <w:proofErr w:type="spellStart"/>
      <w:r w:rsidRPr="00BE1E6B">
        <w:rPr>
          <w:bCs/>
          <w:lang w:val="uk-UA"/>
        </w:rPr>
        <w:t>потужностей</w:t>
      </w:r>
      <w:proofErr w:type="spellEnd"/>
      <w:r w:rsidRPr="00BE1E6B">
        <w:rPr>
          <w:bCs/>
          <w:lang w:val="uk-UA"/>
        </w:rPr>
        <w:t xml:space="preserve">, запровадження створення нового виду продукції. Значення точки беззбитковості </w:t>
      </w:r>
      <w:r w:rsidRPr="00BE1E6B">
        <w:rPr>
          <w:bCs/>
          <w:lang w:val="uk-UA"/>
        </w:rPr>
        <w:lastRenderedPageBreak/>
        <w:t xml:space="preserve">обов'язково розраховується під час створення нового підприємства, модернізації виробничих </w:t>
      </w:r>
      <w:proofErr w:type="spellStart"/>
      <w:r w:rsidRPr="00BE1E6B">
        <w:rPr>
          <w:bCs/>
          <w:lang w:val="uk-UA"/>
        </w:rPr>
        <w:t>потужностей</w:t>
      </w:r>
      <w:proofErr w:type="spellEnd"/>
      <w:r w:rsidRPr="00BE1E6B">
        <w:rPr>
          <w:bCs/>
          <w:lang w:val="uk-UA"/>
        </w:rPr>
        <w:t>, запровадження створення нового виду продукції.  Головна мета розрахунку точки беззбитковості полягає у знаходженні обсягів реалізації, необхідних для відшкодування витрат, а основою для аналізу беззбитковості є дані бухгалтерської звітності.</w:t>
      </w:r>
    </w:p>
    <w:p w14:paraId="6D533F93" w14:textId="706EA97B" w:rsidR="00A651D5" w:rsidRPr="00BF2E81" w:rsidRDefault="00A651D5" w:rsidP="00BF2E81">
      <w:pPr>
        <w:pStyle w:val="a7"/>
        <w:numPr>
          <w:ilvl w:val="2"/>
          <w:numId w:val="3"/>
        </w:numPr>
        <w:ind w:left="0" w:firstLine="709"/>
        <w:jc w:val="both"/>
        <w:outlineLvl w:val="1"/>
        <w:rPr>
          <w:bCs/>
          <w:lang w:val="uk-UA"/>
        </w:rPr>
      </w:pPr>
      <w:bookmarkStart w:id="26" w:name="_Toc152170467"/>
      <w:r w:rsidRPr="00BF2E81">
        <w:rPr>
          <w:b/>
          <w:lang w:val="uk-UA"/>
        </w:rPr>
        <w:t>Оптимізаційні методи.</w:t>
      </w:r>
      <w:bookmarkEnd w:id="26"/>
      <w:r w:rsidRPr="00BF2E81">
        <w:rPr>
          <w:b/>
          <w:lang w:val="uk-UA"/>
        </w:rPr>
        <w:t xml:space="preserve"> </w:t>
      </w:r>
      <w:r w:rsidR="00BF2E81" w:rsidRPr="00BF2E81">
        <w:rPr>
          <w:b/>
          <w:lang w:val="uk-UA"/>
        </w:rPr>
        <w:t xml:space="preserve"> </w:t>
      </w:r>
      <w:r w:rsidR="00BB45A5" w:rsidRPr="00BF2E81">
        <w:rPr>
          <w:bCs/>
          <w:lang w:val="uk-UA"/>
        </w:rPr>
        <w:t>Забезпечують пошук найкращих (оптимальних) варіантів функціонування економічних систем і процесів при раціональному використанні обмежених ресурсів, тобто таких значень керуючих факторів, при яких досягається максимум (мінімум) функції мети (цільової функції) в області допустимих рішень. Показниками функції мети обсяги виробництва та реалізації продукції, витрати на виробництво, прибуток, рівень задоволення потреб тощо.</w:t>
      </w:r>
    </w:p>
    <w:p w14:paraId="7651336E" w14:textId="2D7550C7" w:rsidR="00A651D5" w:rsidRPr="00BE1E6B" w:rsidRDefault="00A651D5" w:rsidP="00A651D5">
      <w:pPr>
        <w:ind w:firstLine="709"/>
        <w:jc w:val="both"/>
        <w:rPr>
          <w:bCs/>
          <w:lang w:val="uk-UA"/>
        </w:rPr>
      </w:pPr>
      <w:r w:rsidRPr="00BE1E6B">
        <w:rPr>
          <w:bCs/>
          <w:lang w:val="uk-UA"/>
        </w:rPr>
        <w:t>Область допустимих рішень формується з урахуванням фінансових, трудових, технологічних, ринкових обмежень витрат ресурсів. Розрізняють завдання оптимізації з однією та кількома функціями мети. Методи оптимізації застосовують при відборі проектів з безлічі, що забезпечують певний рівень ризику, що не перевищує встановленого рівня.</w:t>
      </w:r>
    </w:p>
    <w:p w14:paraId="242EF9CD" w14:textId="19B44338" w:rsidR="00A651D5" w:rsidRPr="00BF2E81" w:rsidRDefault="00A651D5" w:rsidP="00BF2E81">
      <w:pPr>
        <w:pStyle w:val="a7"/>
        <w:numPr>
          <w:ilvl w:val="2"/>
          <w:numId w:val="3"/>
        </w:numPr>
        <w:ind w:left="0" w:firstLine="709"/>
        <w:jc w:val="both"/>
        <w:outlineLvl w:val="1"/>
        <w:rPr>
          <w:bCs/>
          <w:lang w:val="uk-UA"/>
        </w:rPr>
      </w:pPr>
      <w:bookmarkStart w:id="27" w:name="_Toc152170468"/>
      <w:r w:rsidRPr="00BF2E81">
        <w:rPr>
          <w:b/>
          <w:lang w:val="uk-UA"/>
        </w:rPr>
        <w:t>Теорії ігор та статистичних рішень.</w:t>
      </w:r>
      <w:bookmarkEnd w:id="27"/>
      <w:r w:rsidRPr="00BF2E81">
        <w:rPr>
          <w:b/>
          <w:lang w:val="uk-UA"/>
        </w:rPr>
        <w:t xml:space="preserve"> </w:t>
      </w:r>
      <w:r w:rsidR="00BF2E81" w:rsidRPr="00BF2E81">
        <w:rPr>
          <w:b/>
          <w:lang w:val="uk-UA"/>
        </w:rPr>
        <w:t xml:space="preserve"> </w:t>
      </w:r>
      <w:r w:rsidR="00BB45A5" w:rsidRPr="00BF2E81">
        <w:rPr>
          <w:bCs/>
          <w:lang w:val="uk-UA"/>
        </w:rPr>
        <w:t>Теорія ігор використовується для дослідження конфліктних ситуацій, в яких зіштовхуються супротивні сторони, кожна з яких переслідує свою мету, причому результат довільної дії кожної із сторін залежить від того, які заходи буде вживати супротивник.</w:t>
      </w:r>
    </w:p>
    <w:p w14:paraId="4A0E1642" w14:textId="77777777" w:rsidR="00A651D5" w:rsidRDefault="00A651D5" w:rsidP="00A651D5">
      <w:pPr>
        <w:ind w:firstLine="709"/>
        <w:jc w:val="both"/>
        <w:rPr>
          <w:bCs/>
          <w:lang w:val="uk-UA"/>
        </w:rPr>
      </w:pPr>
      <w:r w:rsidRPr="00BE1E6B">
        <w:rPr>
          <w:bCs/>
          <w:lang w:val="uk-UA"/>
        </w:rPr>
        <w:t xml:space="preserve">Теорія ігор — це теорія математичного моделювання прийняття рішень в умовах конфлікту, завдання якої полягає у виробленні ефективної поведінки учасників конфлікту. Якщо невизначеність пов'язана не із свідомими діями супротивника, а з не </w:t>
      </w:r>
      <w:proofErr w:type="spellStart"/>
      <w:r w:rsidRPr="00BE1E6B">
        <w:rPr>
          <w:bCs/>
          <w:lang w:val="uk-UA"/>
        </w:rPr>
        <w:t>проінформованістю</w:t>
      </w:r>
      <w:proofErr w:type="spellEnd"/>
      <w:r w:rsidRPr="00BE1E6B">
        <w:rPr>
          <w:bCs/>
          <w:lang w:val="uk-UA"/>
        </w:rPr>
        <w:t xml:space="preserve"> про умови, в яких потрібно приймати рішення, то використовують апарат теорії статистичних рішень (ігри з природою).</w:t>
      </w:r>
    </w:p>
    <w:p w14:paraId="76F842B1" w14:textId="77777777" w:rsidR="00F25137" w:rsidRPr="00BE1E6B" w:rsidRDefault="00F25137" w:rsidP="00A651D5">
      <w:pPr>
        <w:ind w:firstLine="709"/>
        <w:jc w:val="both"/>
        <w:rPr>
          <w:bCs/>
          <w:lang w:val="uk-UA"/>
        </w:rPr>
      </w:pPr>
    </w:p>
    <w:p w14:paraId="1978C5DC" w14:textId="02A9D2F5" w:rsidR="00A651D5" w:rsidRPr="00BF2E81" w:rsidRDefault="00A651D5" w:rsidP="00BF2E81">
      <w:pPr>
        <w:pStyle w:val="a7"/>
        <w:numPr>
          <w:ilvl w:val="2"/>
          <w:numId w:val="3"/>
        </w:numPr>
        <w:ind w:left="0" w:firstLine="709"/>
        <w:jc w:val="both"/>
        <w:outlineLvl w:val="1"/>
        <w:rPr>
          <w:bCs/>
          <w:lang w:val="uk-UA"/>
        </w:rPr>
      </w:pPr>
      <w:bookmarkStart w:id="28" w:name="_Toc152170469"/>
      <w:r w:rsidRPr="00BF2E81">
        <w:rPr>
          <w:b/>
          <w:lang w:val="uk-UA"/>
        </w:rPr>
        <w:t>Метод ставки дисконту з поправкою на ризик.</w:t>
      </w:r>
      <w:bookmarkEnd w:id="28"/>
      <w:r w:rsidRPr="00BF2E81">
        <w:rPr>
          <w:b/>
          <w:lang w:val="uk-UA"/>
        </w:rPr>
        <w:t xml:space="preserve"> </w:t>
      </w:r>
      <w:r w:rsidR="00BB45A5" w:rsidRPr="00BF2E81">
        <w:rPr>
          <w:bCs/>
          <w:lang w:val="uk-UA"/>
        </w:rPr>
        <w:t xml:space="preserve">Цей метод дозволяє, збільшуючи </w:t>
      </w:r>
      <w:proofErr w:type="spellStart"/>
      <w:r w:rsidR="00BB45A5" w:rsidRPr="00BF2E81">
        <w:rPr>
          <w:bCs/>
          <w:lang w:val="uk-UA"/>
        </w:rPr>
        <w:t>безризикову</w:t>
      </w:r>
      <w:proofErr w:type="spellEnd"/>
      <w:r w:rsidR="00BB45A5" w:rsidRPr="00BF2E81">
        <w:rPr>
          <w:bCs/>
          <w:lang w:val="uk-UA"/>
        </w:rPr>
        <w:t xml:space="preserve"> ставку відсотку на величину надбавки за </w:t>
      </w:r>
      <w:r w:rsidR="00BB45A5" w:rsidRPr="00BF2E81">
        <w:rPr>
          <w:bCs/>
          <w:lang w:val="uk-UA"/>
        </w:rPr>
        <w:lastRenderedPageBreak/>
        <w:t>ризик, врахувати фактори ризику при розрахунку ефективності проекту. Так, у випадку інноваційних проектів надбавка за ризик може досягати 10-20% .</w:t>
      </w:r>
    </w:p>
    <w:p w14:paraId="6713BE51" w14:textId="5DDB16C0" w:rsidR="00A651D5" w:rsidRPr="00BE1E6B" w:rsidRDefault="00A651D5" w:rsidP="00A651D5">
      <w:pPr>
        <w:ind w:firstLine="709"/>
        <w:jc w:val="both"/>
        <w:rPr>
          <w:bCs/>
          <w:lang w:val="uk-UA"/>
        </w:rPr>
      </w:pPr>
      <w:r w:rsidRPr="00BE1E6B">
        <w:rPr>
          <w:bCs/>
          <w:lang w:val="uk-UA"/>
        </w:rPr>
        <w:t xml:space="preserve">Його ідея </w:t>
      </w:r>
      <w:r w:rsidR="00BB45A5" w:rsidRPr="00BE1E6B">
        <w:rPr>
          <w:bCs/>
          <w:lang w:val="uk-UA"/>
        </w:rPr>
        <w:t>–</w:t>
      </w:r>
      <w:r w:rsidRPr="00BE1E6B">
        <w:rPr>
          <w:bCs/>
          <w:lang w:val="uk-UA"/>
        </w:rPr>
        <w:t xml:space="preserve"> коригування базової норми дисконту, яка вважається </w:t>
      </w:r>
      <w:proofErr w:type="spellStart"/>
      <w:r w:rsidRPr="00BE1E6B">
        <w:rPr>
          <w:bCs/>
          <w:lang w:val="uk-UA"/>
        </w:rPr>
        <w:t>безризиковою</w:t>
      </w:r>
      <w:proofErr w:type="spellEnd"/>
      <w:r w:rsidRPr="00BE1E6B">
        <w:rPr>
          <w:bCs/>
          <w:lang w:val="uk-UA"/>
        </w:rPr>
        <w:t xml:space="preserve"> або мінімально прийнятною (наприклад, ставка дохідності по державним цінним паперам, гранична або середня вартість капіталу для підприємства). Коригування здійснюється шляхом додавання обсягу необхідної премії за ризик, після чого виконується розрахунок критерії </w:t>
      </w:r>
      <w:proofErr w:type="spellStart"/>
      <w:r w:rsidRPr="00BE1E6B">
        <w:rPr>
          <w:bCs/>
          <w:lang w:val="uk-UA"/>
        </w:rPr>
        <w:t>вефективності</w:t>
      </w:r>
      <w:proofErr w:type="spellEnd"/>
      <w:r w:rsidRPr="00BE1E6B">
        <w:rPr>
          <w:bCs/>
          <w:lang w:val="uk-UA"/>
        </w:rPr>
        <w:t xml:space="preserve"> проекту (NPV,IRR) за знову отриманою таким чином нормою. Рішення приймається згідно з правилом обраного критерію. У загальному випадку чим більше ризик, що асоціюється з проектом, тим вище має бути обсяг премії, яка може визначатися за внутрішньо фірмовими процедурами, експертним шляхом або за формальними методиками.</w:t>
      </w:r>
    </w:p>
    <w:p w14:paraId="7B7929D9" w14:textId="30E4D078" w:rsidR="00A651D5" w:rsidRPr="00BF2E81" w:rsidRDefault="00632442" w:rsidP="00BF2E81">
      <w:pPr>
        <w:pStyle w:val="a7"/>
        <w:numPr>
          <w:ilvl w:val="2"/>
          <w:numId w:val="3"/>
        </w:numPr>
        <w:ind w:left="0" w:firstLine="709"/>
        <w:jc w:val="both"/>
        <w:outlineLvl w:val="1"/>
        <w:rPr>
          <w:bCs/>
          <w:lang w:val="uk-UA"/>
        </w:rPr>
      </w:pPr>
      <w:r w:rsidRPr="00BF2E81">
        <w:rPr>
          <w:b/>
          <w:lang w:val="uk-UA"/>
        </w:rPr>
        <w:t xml:space="preserve"> </w:t>
      </w:r>
      <w:bookmarkStart w:id="29" w:name="_Toc152170470"/>
      <w:r w:rsidR="00A651D5" w:rsidRPr="00BF2E81">
        <w:rPr>
          <w:b/>
          <w:lang w:val="uk-UA"/>
        </w:rPr>
        <w:t>Дерево рішень.</w:t>
      </w:r>
      <w:bookmarkEnd w:id="29"/>
      <w:r w:rsidR="00BB45A5" w:rsidRPr="00BF2E81">
        <w:rPr>
          <w:b/>
          <w:lang w:val="uk-UA"/>
        </w:rPr>
        <w:t xml:space="preserve"> </w:t>
      </w:r>
      <w:r w:rsidR="00BF2E81" w:rsidRPr="00BF2E81">
        <w:rPr>
          <w:b/>
          <w:lang w:val="uk-UA"/>
        </w:rPr>
        <w:t xml:space="preserve"> </w:t>
      </w:r>
      <w:r w:rsidR="00BB45A5" w:rsidRPr="00BF2E81">
        <w:rPr>
          <w:bCs/>
          <w:lang w:val="uk-UA"/>
        </w:rPr>
        <w:t>Для побудови “дерева рішень” аналітик визначає склад і тривалість фаз життєвого циклу проекту; виділяє ключові події, які можуть вплинути на подальший розвиток проекту, та можливий час їх настання; аналітик обирає всі можливі рішення, які можуть бути прийнятими в результаті настання кожної із подій, та визначає ймовірність кожного із них; останнім етапом аналізу даних для побудови “дерева рішень” є встановлення вартості кожного етапу здійснення проекту (вартості робіт між ключовими подіями) в поточних цінах.</w:t>
      </w:r>
    </w:p>
    <w:p w14:paraId="724776C5" w14:textId="00708363" w:rsidR="00A651D5" w:rsidRPr="00BE1E6B" w:rsidRDefault="00A651D5" w:rsidP="00A651D5">
      <w:pPr>
        <w:ind w:firstLine="709"/>
        <w:jc w:val="both"/>
        <w:rPr>
          <w:bCs/>
          <w:lang w:val="uk-UA"/>
        </w:rPr>
      </w:pPr>
      <w:r w:rsidRPr="00BE1E6B">
        <w:rPr>
          <w:bCs/>
          <w:lang w:val="uk-UA"/>
        </w:rPr>
        <w:t>На основі даних будується “дерево рішень”. Його вузли представляють ключові події, а стрілки, що їх поєднують – перелік робіт по реалізації проекту. Крім того, приводиться інформація відносно часу, вартості робіт і ймовірності розвитку того чи іншого рішення. В результаті побудови дерева рішень визначається ймовірність кожного сценарію розвитку проекту, а також чистий приведений дохід (ЧПД) по кожному сценарію та по проекту в цілому.</w:t>
      </w:r>
    </w:p>
    <w:p w14:paraId="3AA45708" w14:textId="475B8ECD" w:rsidR="00A651D5" w:rsidRPr="00BF2E81" w:rsidRDefault="00632442" w:rsidP="00BF2E81">
      <w:pPr>
        <w:pStyle w:val="a7"/>
        <w:numPr>
          <w:ilvl w:val="2"/>
          <w:numId w:val="3"/>
        </w:numPr>
        <w:ind w:left="0" w:firstLine="709"/>
        <w:jc w:val="both"/>
        <w:outlineLvl w:val="1"/>
        <w:rPr>
          <w:bCs/>
          <w:lang w:val="uk-UA"/>
        </w:rPr>
      </w:pPr>
      <w:r w:rsidRPr="00BF2E81">
        <w:rPr>
          <w:b/>
          <w:lang w:val="uk-UA"/>
        </w:rPr>
        <w:t xml:space="preserve"> </w:t>
      </w:r>
      <w:bookmarkStart w:id="30" w:name="_Toc152170471"/>
      <w:r w:rsidR="00A651D5" w:rsidRPr="00BF2E81">
        <w:rPr>
          <w:b/>
          <w:lang w:val="uk-UA"/>
        </w:rPr>
        <w:t>Метод достовірних еквівалентів.</w:t>
      </w:r>
      <w:bookmarkEnd w:id="30"/>
      <w:r w:rsidR="00A651D5" w:rsidRPr="00BF2E81">
        <w:rPr>
          <w:b/>
          <w:lang w:val="uk-UA"/>
        </w:rPr>
        <w:t xml:space="preserve"> </w:t>
      </w:r>
      <w:r w:rsidR="00BF2E81" w:rsidRPr="00BF2E81">
        <w:rPr>
          <w:b/>
          <w:lang w:val="uk-UA"/>
        </w:rPr>
        <w:t xml:space="preserve"> </w:t>
      </w:r>
      <w:r w:rsidR="00BB45A5" w:rsidRPr="00BF2E81">
        <w:rPr>
          <w:bCs/>
          <w:lang w:val="uk-UA"/>
        </w:rPr>
        <w:t xml:space="preserve">Метод достовірних еквівалентів (коефіцієнтів достовірності) на відміну від попереднього дозволяє здійснити коригування не норми дисконту, а очікуваних значень потоку – шляхом введення </w:t>
      </w:r>
      <w:r w:rsidR="00BB45A5" w:rsidRPr="00BF2E81">
        <w:rPr>
          <w:bCs/>
          <w:lang w:val="uk-UA"/>
        </w:rPr>
        <w:lastRenderedPageBreak/>
        <w:t xml:space="preserve">спеціально знищуючих коефіцієнтів αt для кожного періоду реалізації проекту. Цей метод дуже </w:t>
      </w:r>
      <w:proofErr w:type="spellStart"/>
      <w:r w:rsidR="00BB45A5" w:rsidRPr="00BF2E81">
        <w:rPr>
          <w:bCs/>
          <w:lang w:val="uk-UA"/>
        </w:rPr>
        <w:t>арно</w:t>
      </w:r>
      <w:proofErr w:type="spellEnd"/>
      <w:r w:rsidR="00BB45A5" w:rsidRPr="00BF2E81">
        <w:rPr>
          <w:bCs/>
          <w:lang w:val="uk-UA"/>
        </w:rPr>
        <w:t xml:space="preserve"> </w:t>
      </w:r>
      <w:proofErr w:type="spellStart"/>
      <w:r w:rsidR="00BB45A5" w:rsidRPr="00BF2E81">
        <w:rPr>
          <w:bCs/>
          <w:lang w:val="uk-UA"/>
        </w:rPr>
        <w:t>розкрут</w:t>
      </w:r>
      <w:proofErr w:type="spellEnd"/>
      <w:r w:rsidR="00BB45A5" w:rsidRPr="00BF2E81">
        <w:rPr>
          <w:bCs/>
          <w:lang w:val="uk-UA"/>
        </w:rPr>
        <w:t xml:space="preserve"> у роботі [28].</w:t>
      </w:r>
    </w:p>
    <w:p w14:paraId="4DABA44C" w14:textId="168F0485" w:rsidR="00A651D5" w:rsidRPr="00BE1E6B" w:rsidRDefault="00A651D5" w:rsidP="00A651D5">
      <w:pPr>
        <w:ind w:firstLine="709"/>
        <w:jc w:val="both"/>
        <w:rPr>
          <w:bCs/>
          <w:lang w:val="uk-UA"/>
        </w:rPr>
      </w:pPr>
      <w:r w:rsidRPr="00BE1E6B">
        <w:rPr>
          <w:bCs/>
          <w:lang w:val="uk-UA"/>
        </w:rPr>
        <w:t xml:space="preserve">Отже, єдиний метод, який би повністю відповідав вимогам до оцінки проектних ризиків, виокремити важко і потрібно використовувати їх комбінацію. Основними методами в рамках кількісного аналізу проектів є: аналіз чутливості проекту, сценарний підхід, імітаційне моделювання. </w:t>
      </w:r>
    </w:p>
    <w:p w14:paraId="4CCAE202" w14:textId="77777777" w:rsidR="00A651D5" w:rsidRPr="00BE1E6B" w:rsidRDefault="00A651D5" w:rsidP="00A651D5">
      <w:pPr>
        <w:ind w:firstLine="709"/>
        <w:jc w:val="both"/>
        <w:rPr>
          <w:bCs/>
          <w:lang w:val="uk-UA"/>
        </w:rPr>
      </w:pPr>
      <w:r w:rsidRPr="00BE1E6B">
        <w:rPr>
          <w:bCs/>
          <w:lang w:val="uk-UA"/>
        </w:rPr>
        <w:t>Вибір методу залежить від багатьох факторів, як-от: масштабу проекту, його складності, можливості використання інформації, оточення, у якому реалізується інвестиційний проект та ін. Однак наявність характеристик певних методів оцінки ризиків, виділення їх переваг та недоліків дозволяє орієнтуватися та вибрати найбільш привабливий для певного інвестиційного проекту. Керівництво функціональних підрозділів може використовувати дослідження з метою ідентифікації ризиків діяльності підприємства та інвестиційних проектів.</w:t>
      </w:r>
    </w:p>
    <w:p w14:paraId="1E4D3DDF" w14:textId="77777777" w:rsidR="00A651D5" w:rsidRPr="00BE1E6B" w:rsidRDefault="00A651D5" w:rsidP="00A651D5">
      <w:pPr>
        <w:ind w:firstLine="709"/>
        <w:jc w:val="both"/>
        <w:rPr>
          <w:bCs/>
          <w:lang w:val="uk-UA"/>
        </w:rPr>
      </w:pPr>
      <w:r w:rsidRPr="00BE1E6B">
        <w:rPr>
          <w:bCs/>
          <w:lang w:val="uk-UA"/>
        </w:rPr>
        <w:t>Кінцева мета аналізу ризиків полягає в розробці заходів, які дозволяють знизити ризик проекту, а також в урахуванні відповідних ним витрат.</w:t>
      </w:r>
    </w:p>
    <w:p w14:paraId="144B5102" w14:textId="77777777" w:rsidR="00A651D5" w:rsidRPr="00BE1E6B" w:rsidRDefault="00A651D5" w:rsidP="00A651D5">
      <w:pPr>
        <w:ind w:firstLine="709"/>
        <w:jc w:val="both"/>
        <w:rPr>
          <w:bCs/>
          <w:lang w:val="uk-UA"/>
        </w:rPr>
      </w:pPr>
      <w:r w:rsidRPr="00BE1E6B">
        <w:rPr>
          <w:bCs/>
          <w:lang w:val="uk-UA"/>
        </w:rPr>
        <w:t xml:space="preserve">Спираючись на результати робіт [31, 32], були виявлені основні результати, які свідчать про якісно проведений аналіз ризиків:  </w:t>
      </w:r>
    </w:p>
    <w:p w14:paraId="286F67A9" w14:textId="2389D4C4" w:rsidR="00A651D5" w:rsidRPr="00BE1E6B" w:rsidRDefault="00BB45A5" w:rsidP="00BF2E81">
      <w:pPr>
        <w:numPr>
          <w:ilvl w:val="0"/>
          <w:numId w:val="16"/>
        </w:numPr>
        <w:jc w:val="both"/>
        <w:rPr>
          <w:bCs/>
          <w:lang w:val="uk-UA"/>
        </w:rPr>
      </w:pPr>
      <w:r w:rsidRPr="00BE1E6B">
        <w:rPr>
          <w:bCs/>
          <w:lang w:val="uk-UA"/>
        </w:rPr>
        <w:t>ранжування загального ризику проекту;</w:t>
      </w:r>
    </w:p>
    <w:p w14:paraId="54E87F22" w14:textId="0F7D445D" w:rsidR="00A651D5" w:rsidRPr="00BE1E6B" w:rsidRDefault="00BB45A5" w:rsidP="00BF2E81">
      <w:pPr>
        <w:numPr>
          <w:ilvl w:val="0"/>
          <w:numId w:val="16"/>
        </w:numPr>
        <w:jc w:val="both"/>
        <w:rPr>
          <w:bCs/>
          <w:lang w:val="uk-UA"/>
        </w:rPr>
      </w:pPr>
      <w:r w:rsidRPr="00BE1E6B">
        <w:rPr>
          <w:bCs/>
          <w:lang w:val="uk-UA"/>
        </w:rPr>
        <w:t>список ризиків по пріоритету;</w:t>
      </w:r>
    </w:p>
    <w:p w14:paraId="766212CA" w14:textId="4C334C98" w:rsidR="00A651D5" w:rsidRPr="00BE1E6B" w:rsidRDefault="00BB45A5" w:rsidP="00BF2E81">
      <w:pPr>
        <w:numPr>
          <w:ilvl w:val="0"/>
          <w:numId w:val="16"/>
        </w:numPr>
        <w:jc w:val="both"/>
        <w:rPr>
          <w:bCs/>
          <w:lang w:val="uk-UA"/>
        </w:rPr>
      </w:pPr>
      <w:r w:rsidRPr="00BE1E6B">
        <w:rPr>
          <w:bCs/>
          <w:lang w:val="uk-UA"/>
        </w:rPr>
        <w:t>список ризиків для додаткового аналізу та управління;</w:t>
      </w:r>
    </w:p>
    <w:p w14:paraId="2B77CE9D" w14:textId="26DF0A6B" w:rsidR="00A651D5" w:rsidRPr="00BE1E6B" w:rsidRDefault="00BB45A5" w:rsidP="00BF2E81">
      <w:pPr>
        <w:numPr>
          <w:ilvl w:val="0"/>
          <w:numId w:val="16"/>
        </w:numPr>
        <w:jc w:val="both"/>
        <w:rPr>
          <w:bCs/>
          <w:lang w:val="uk-UA"/>
        </w:rPr>
      </w:pPr>
      <w:r w:rsidRPr="00BE1E6B">
        <w:rPr>
          <w:bCs/>
          <w:lang w:val="uk-UA"/>
        </w:rPr>
        <w:t xml:space="preserve">тренди </w:t>
      </w:r>
      <w:r w:rsidR="00A651D5" w:rsidRPr="00BE1E6B">
        <w:rPr>
          <w:bCs/>
          <w:lang w:val="uk-UA"/>
        </w:rPr>
        <w:t>в результатах якісного аналізу ризику.</w:t>
      </w:r>
    </w:p>
    <w:p w14:paraId="2E3E20FF" w14:textId="77777777" w:rsidR="00A651D5" w:rsidRPr="00BE1E6B" w:rsidRDefault="00A651D5" w:rsidP="00A651D5">
      <w:pPr>
        <w:ind w:firstLine="709"/>
        <w:jc w:val="both"/>
        <w:rPr>
          <w:bCs/>
          <w:lang w:val="uk-UA"/>
        </w:rPr>
      </w:pPr>
      <w:bookmarkStart w:id="31" w:name="_heading=h.tv043ubld9y4" w:colFirst="0" w:colLast="0"/>
      <w:bookmarkEnd w:id="31"/>
      <w:r w:rsidRPr="00BE1E6B">
        <w:rPr>
          <w:bCs/>
          <w:lang w:val="uk-UA"/>
        </w:rPr>
        <w:t xml:space="preserve">Ранжування ризику може означати, що загальний ризик проекту щодо інших проектів може бути високий або низький. Можна порівнювати ризики різних проектів по відношенню один до одного. Ризики можуть бути розбиті за пріоритетом, за різною кількістю критеріїв. Це включає рейтинг: високий, низький, середній або рівень ієрархічної структури робіт. </w:t>
      </w:r>
    </w:p>
    <w:p w14:paraId="15F0652A" w14:textId="2084A6D0" w:rsidR="00A651D5" w:rsidRPr="00BE1E6B" w:rsidRDefault="00A651D5" w:rsidP="00A651D5">
      <w:pPr>
        <w:ind w:firstLine="709"/>
        <w:jc w:val="both"/>
        <w:rPr>
          <w:bCs/>
          <w:lang w:val="uk-UA"/>
        </w:rPr>
      </w:pPr>
      <w:r w:rsidRPr="00BE1E6B">
        <w:rPr>
          <w:bCs/>
          <w:lang w:val="uk-UA"/>
        </w:rPr>
        <w:t xml:space="preserve">Ризики, що потрапляють в категорію високих або середніх, мають бути головними кандидатами для подальшого аналізу, включаючи кількісний аналіз ризиків, і для подальших дій з управління ризиками. При повторенні аналізу </w:t>
      </w:r>
      <w:r w:rsidRPr="00BE1E6B">
        <w:rPr>
          <w:bCs/>
          <w:lang w:val="uk-UA"/>
        </w:rPr>
        <w:lastRenderedPageBreak/>
        <w:t>проявляється тенденція - тренд в результатах аналізу. Такий тренд може зробити відгуки на ризик або подальший аналіз більш-менш терміновим і важливим.</w:t>
      </w:r>
    </w:p>
    <w:p w14:paraId="69B2B119" w14:textId="77777777" w:rsidR="00F86D8E" w:rsidRPr="00BE1E6B" w:rsidRDefault="00F86D8E" w:rsidP="00A651D5">
      <w:pPr>
        <w:ind w:firstLine="709"/>
        <w:jc w:val="both"/>
        <w:rPr>
          <w:bCs/>
          <w:lang w:val="uk-UA"/>
        </w:rPr>
      </w:pPr>
    </w:p>
    <w:p w14:paraId="402E91A8" w14:textId="46112872" w:rsidR="00F75F49" w:rsidRPr="00BE1E6B" w:rsidRDefault="00BB45A5" w:rsidP="00BF2E81">
      <w:pPr>
        <w:pStyle w:val="a7"/>
        <w:numPr>
          <w:ilvl w:val="1"/>
          <w:numId w:val="3"/>
        </w:numPr>
        <w:ind w:left="0" w:firstLine="284"/>
        <w:jc w:val="center"/>
        <w:outlineLvl w:val="1"/>
        <w:rPr>
          <w:b/>
          <w:lang w:val="uk-UA"/>
        </w:rPr>
      </w:pPr>
      <w:bookmarkStart w:id="32" w:name="_Toc152170472"/>
      <w:r w:rsidRPr="00BE1E6B">
        <w:rPr>
          <w:b/>
          <w:lang w:val="uk-UA"/>
        </w:rPr>
        <w:t>Математична модель мінімізації ризикових втрат, зорієнтована на оптимізацію процесів проектування програмного забезпечення</w:t>
      </w:r>
      <w:bookmarkEnd w:id="32"/>
    </w:p>
    <w:p w14:paraId="3B5C6700" w14:textId="77777777" w:rsidR="00864FF4" w:rsidRPr="00BE1E6B" w:rsidRDefault="00864FF4" w:rsidP="00864FF4">
      <w:pPr>
        <w:tabs>
          <w:tab w:val="left" w:pos="2115"/>
        </w:tabs>
        <w:rPr>
          <w:b/>
          <w:lang w:val="uk-UA"/>
        </w:rPr>
      </w:pPr>
    </w:p>
    <w:p w14:paraId="089BF9FB" w14:textId="77777777" w:rsidR="00BB45A5" w:rsidRPr="00BE1E6B" w:rsidRDefault="00BB45A5" w:rsidP="00BB45A5">
      <w:pPr>
        <w:ind w:firstLine="720"/>
        <w:jc w:val="both"/>
        <w:rPr>
          <w:highlight w:val="white"/>
          <w:lang w:val="uk-UA"/>
        </w:rPr>
      </w:pPr>
      <w:r w:rsidRPr="00BE1E6B">
        <w:rPr>
          <w:highlight w:val="white"/>
          <w:lang w:val="uk-UA"/>
        </w:rPr>
        <w:t xml:space="preserve">Один із методів управління ризиками та їх аналізу включає в себе вирішення задачі мінімізації ризикових збитків після ідентифікації ризиків. Ця задача відноситься до категорії задач лінійного програмування. </w:t>
      </w:r>
    </w:p>
    <w:p w14:paraId="04200B18" w14:textId="5C5BC577" w:rsidR="00BB45A5" w:rsidRPr="00BE1E6B" w:rsidRDefault="00BB45A5" w:rsidP="00BB45A5">
      <w:pPr>
        <w:ind w:firstLine="720"/>
        <w:jc w:val="both"/>
        <w:rPr>
          <w:lang w:val="uk-UA"/>
        </w:rPr>
      </w:pPr>
      <w:r w:rsidRPr="00BE1E6B">
        <w:rPr>
          <w:lang w:val="uk-UA"/>
        </w:rPr>
        <w:t xml:space="preserve">Побудуємо математичну модель задачі мінімізації ризикових збитків для оптимізації процесів проектування програмного забезпечення. У загальному вигляді, задача лінійного програмування </w:t>
      </w:r>
      <w:proofErr w:type="spellStart"/>
      <w:r w:rsidRPr="00BE1E6B">
        <w:rPr>
          <w:lang w:val="uk-UA"/>
        </w:rPr>
        <w:t>формулюється</w:t>
      </w:r>
      <w:proofErr w:type="spellEnd"/>
      <w:r w:rsidRPr="00BE1E6B">
        <w:rPr>
          <w:lang w:val="uk-UA"/>
        </w:rPr>
        <w:t xml:space="preserve"> так: знайти вектор</w:t>
      </w:r>
      <w:r w:rsidR="00F701B8" w:rsidRPr="00BE1E6B">
        <w:rPr>
          <w:lang w:val="uk-UA"/>
        </w:rPr>
        <w:t xml:space="preserve"> </w:t>
      </w:r>
      <m:oMath>
        <m:r>
          <m:rPr>
            <m:sty m:val="p"/>
          </m:rPr>
          <w:rPr>
            <w:rFonts w:ascii="Cambria Math" w:hAnsi="Cambria Math"/>
            <w:lang w:val="uk-UA"/>
          </w:rPr>
          <m:t xml:space="preserve">х = (x₁, x₂, ..., </m:t>
        </m:r>
        <m:sSub>
          <m:sSubPr>
            <m:ctrlPr>
              <w:rPr>
                <w:rFonts w:ascii="Cambria Math" w:hAnsi="Cambria Math"/>
                <w:lang w:val="uk-UA"/>
              </w:rPr>
            </m:ctrlPr>
          </m:sSubPr>
          <m:e>
            <m:r>
              <m:rPr>
                <m:sty m:val="p"/>
              </m:rPr>
              <w:rPr>
                <w:rFonts w:ascii="Cambria Math" w:hAnsi="Cambria Math"/>
                <w:lang w:val="uk-UA"/>
              </w:rPr>
              <m:t>х</m:t>
            </m:r>
          </m:e>
          <m:sub>
            <m:r>
              <w:rPr>
                <w:rFonts w:ascii="Cambria Math" w:hAnsi="Cambria Math"/>
                <w:lang w:val="uk-UA"/>
              </w:rPr>
              <m:t>n</m:t>
            </m:r>
          </m:sub>
        </m:sSub>
        <m:r>
          <m:rPr>
            <m:sty m:val="p"/>
          </m:rPr>
          <w:rPr>
            <w:rFonts w:ascii="Cambria Math" w:hAnsi="Cambria Math"/>
            <w:lang w:val="uk-UA"/>
          </w:rPr>
          <m:t>)</m:t>
        </m:r>
      </m:oMath>
      <w:r w:rsidRPr="00BE1E6B">
        <w:rPr>
          <w:lang w:val="uk-UA"/>
        </w:rPr>
        <w:t>, який забезпечить екстремум (максимум чи мінімум) цільової функції f(x), при умові, що змінні вектору x належать певній області G:</w:t>
      </w:r>
    </w:p>
    <w:p w14:paraId="35D2F24E" w14:textId="7E61AC68" w:rsidR="00BB45A5" w:rsidRPr="00BE1E6B" w:rsidRDefault="00BB45A5" w:rsidP="00BB45A5">
      <w:pPr>
        <w:ind w:firstLine="720"/>
        <w:jc w:val="both"/>
        <w:rPr>
          <w:lang w:val="uk-UA"/>
        </w:rPr>
      </w:pPr>
    </w:p>
    <w:p w14:paraId="2B113517" w14:textId="77777777" w:rsidR="00BB45A5" w:rsidRPr="00BE1E6B" w:rsidRDefault="00BB45A5" w:rsidP="00AE7E34">
      <w:pPr>
        <w:jc w:val="center"/>
        <w:rPr>
          <w:lang w:val="uk-UA"/>
        </w:rPr>
      </w:pPr>
      <w:r w:rsidRPr="00BE1E6B">
        <w:rPr>
          <w:noProof/>
          <w:lang w:val="uk-UA"/>
        </w:rPr>
        <w:drawing>
          <wp:inline distT="114300" distB="114300" distL="114300" distR="114300" wp14:anchorId="6BC367BB" wp14:editId="426F6D3D">
            <wp:extent cx="1154097" cy="359610"/>
            <wp:effectExtent l="0" t="0" r="0" b="0"/>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1154097" cy="359610"/>
                    </a:xfrm>
                    <a:prstGeom prst="rect">
                      <a:avLst/>
                    </a:prstGeom>
                    <a:ln/>
                  </pic:spPr>
                </pic:pic>
              </a:graphicData>
            </a:graphic>
          </wp:inline>
        </w:drawing>
      </w:r>
    </w:p>
    <w:p w14:paraId="2F414384" w14:textId="77777777" w:rsidR="00BB45A5" w:rsidRPr="00BE1E6B" w:rsidRDefault="00BB45A5" w:rsidP="00632442">
      <w:pPr>
        <w:ind w:firstLine="720"/>
        <w:jc w:val="both"/>
        <w:rPr>
          <w:lang w:val="uk-UA"/>
        </w:rPr>
      </w:pPr>
    </w:p>
    <w:p w14:paraId="312F21CE" w14:textId="77777777" w:rsidR="00632442" w:rsidRPr="00632442" w:rsidRDefault="00632442" w:rsidP="00632442">
      <w:pPr>
        <w:ind w:firstLine="720"/>
        <w:jc w:val="both"/>
        <w:rPr>
          <w:lang w:val="uk-UA"/>
        </w:rPr>
      </w:pPr>
      <w:r w:rsidRPr="00632442">
        <w:rPr>
          <w:lang w:val="uk-UA"/>
        </w:rPr>
        <w:t xml:space="preserve">В залежності від характеру функції f(x) та області G виділяють такі типи математичного програмування, як квадратичне програмування, опукле програмування, </w:t>
      </w:r>
      <w:proofErr w:type="spellStart"/>
      <w:r w:rsidRPr="00632442">
        <w:rPr>
          <w:lang w:val="uk-UA"/>
        </w:rPr>
        <w:t>цілочисельне</w:t>
      </w:r>
      <w:proofErr w:type="spellEnd"/>
      <w:r w:rsidRPr="00632442">
        <w:rPr>
          <w:lang w:val="uk-UA"/>
        </w:rPr>
        <w:t xml:space="preserve"> програмування, лінійне програмування та інші. Лінійне програмування визначається наступними характеристиками:</w:t>
      </w:r>
    </w:p>
    <w:p w14:paraId="7830A8B6" w14:textId="77777777" w:rsidR="00632442" w:rsidRPr="00BE1E6B" w:rsidRDefault="00632442" w:rsidP="00BF2E81">
      <w:pPr>
        <w:pStyle w:val="a7"/>
        <w:numPr>
          <w:ilvl w:val="0"/>
          <w:numId w:val="18"/>
        </w:numPr>
        <w:tabs>
          <w:tab w:val="num" w:pos="720"/>
          <w:tab w:val="left" w:pos="993"/>
        </w:tabs>
        <w:ind w:left="0" w:firstLine="709"/>
        <w:jc w:val="both"/>
        <w:rPr>
          <w:lang w:val="uk-UA"/>
        </w:rPr>
      </w:pPr>
      <w:r w:rsidRPr="00BE1E6B">
        <w:rPr>
          <w:lang w:val="uk-UA"/>
        </w:rPr>
        <w:t xml:space="preserve">цільова функція f(x) є лінійною функцією змінних x₁, x₂, ..., </w:t>
      </w:r>
      <w:proofErr w:type="spellStart"/>
      <w:r w:rsidRPr="00BE1E6B">
        <w:rPr>
          <w:lang w:val="uk-UA"/>
        </w:rPr>
        <w:t>x</w:t>
      </w:r>
      <w:r w:rsidRPr="00BE1E6B">
        <w:rPr>
          <w:vertAlign w:val="subscript"/>
          <w:lang w:val="uk-UA"/>
        </w:rPr>
        <w:t>n</w:t>
      </w:r>
      <w:proofErr w:type="spellEnd"/>
      <w:r w:rsidRPr="00BE1E6B">
        <w:rPr>
          <w:lang w:val="uk-UA"/>
        </w:rPr>
        <w:t>;</w:t>
      </w:r>
    </w:p>
    <w:p w14:paraId="032D1904" w14:textId="77777777" w:rsidR="00F701B8" w:rsidRPr="00BE1E6B" w:rsidRDefault="00632442" w:rsidP="00BF2E81">
      <w:pPr>
        <w:pStyle w:val="a7"/>
        <w:numPr>
          <w:ilvl w:val="0"/>
          <w:numId w:val="18"/>
        </w:numPr>
        <w:tabs>
          <w:tab w:val="num" w:pos="720"/>
          <w:tab w:val="left" w:pos="993"/>
        </w:tabs>
        <w:ind w:left="0" w:firstLine="709"/>
        <w:jc w:val="both"/>
        <w:rPr>
          <w:lang w:val="uk-UA"/>
        </w:rPr>
      </w:pPr>
      <w:r w:rsidRPr="00BE1E6B">
        <w:rPr>
          <w:lang w:val="uk-UA"/>
        </w:rPr>
        <w:t xml:space="preserve">область G визначається системою лінійних рівнянь і </w:t>
      </w:r>
      <w:proofErr w:type="spellStart"/>
      <w:r w:rsidRPr="00BE1E6B">
        <w:rPr>
          <w:lang w:val="uk-UA"/>
        </w:rPr>
        <w:t>нерівностей</w:t>
      </w:r>
      <w:proofErr w:type="spellEnd"/>
      <w:r w:rsidRPr="00BE1E6B">
        <w:rPr>
          <w:lang w:val="uk-UA"/>
        </w:rPr>
        <w:t xml:space="preserve">, що задають обмеження для змінних x₁, x₂, ..., </w:t>
      </w:r>
      <w:proofErr w:type="spellStart"/>
      <w:r w:rsidRPr="00BE1E6B">
        <w:rPr>
          <w:lang w:val="uk-UA"/>
        </w:rPr>
        <w:t>x</w:t>
      </w:r>
      <w:r w:rsidRPr="00BE1E6B">
        <w:rPr>
          <w:vertAlign w:val="subscript"/>
          <w:lang w:val="uk-UA"/>
        </w:rPr>
        <w:t>n</w:t>
      </w:r>
      <w:proofErr w:type="spellEnd"/>
      <w:r w:rsidRPr="00BE1E6B">
        <w:rPr>
          <w:lang w:val="uk-UA"/>
        </w:rPr>
        <w:t xml:space="preserve">. </w:t>
      </w:r>
    </w:p>
    <w:p w14:paraId="1F91B159" w14:textId="77777777" w:rsidR="00F701B8" w:rsidRPr="00BE1E6B" w:rsidRDefault="00632442" w:rsidP="00632442">
      <w:pPr>
        <w:tabs>
          <w:tab w:val="num" w:pos="720"/>
        </w:tabs>
        <w:ind w:firstLine="720"/>
        <w:jc w:val="both"/>
        <w:rPr>
          <w:lang w:val="uk-UA"/>
        </w:rPr>
      </w:pPr>
      <w:r w:rsidRPr="00632442">
        <w:rPr>
          <w:lang w:val="uk-UA"/>
        </w:rPr>
        <w:t xml:space="preserve">Вектор x = (x₁, x₂, ..., </w:t>
      </w:r>
      <w:proofErr w:type="spellStart"/>
      <w:r w:rsidRPr="00632442">
        <w:rPr>
          <w:lang w:val="uk-UA"/>
        </w:rPr>
        <w:t>x</w:t>
      </w:r>
      <w:r w:rsidRPr="00632442">
        <w:rPr>
          <w:vertAlign w:val="subscript"/>
          <w:lang w:val="uk-UA"/>
        </w:rPr>
        <w:t>n</w:t>
      </w:r>
      <w:proofErr w:type="spellEnd"/>
      <w:r w:rsidRPr="00632442">
        <w:rPr>
          <w:lang w:val="uk-UA"/>
        </w:rPr>
        <w:t xml:space="preserve">), компоненти якого задовольняють обмеження, називається планом або допустимим рішенням задачі лінійного програмування. Припустиме рішення, що забезпечує екстремум (максимум або мінімум) цільової функції, є оптимальним планом задачі: </w:t>
      </w:r>
    </w:p>
    <w:p w14:paraId="3AD4002E" w14:textId="7217B6E8" w:rsidR="00F701B8" w:rsidRPr="00BE1E6B" w:rsidRDefault="00632442" w:rsidP="00F701B8">
      <w:pPr>
        <w:tabs>
          <w:tab w:val="num" w:pos="720"/>
        </w:tabs>
        <w:ind w:firstLine="720"/>
        <w:jc w:val="center"/>
        <w:rPr>
          <w:lang w:val="uk-UA"/>
        </w:rPr>
      </w:pPr>
      <w:r w:rsidRPr="00632442">
        <w:rPr>
          <w:lang w:val="uk-UA"/>
        </w:rPr>
        <w:t xml:space="preserve">f(x*) = </w:t>
      </w:r>
      <w:proofErr w:type="spellStart"/>
      <w:r w:rsidRPr="00632442">
        <w:rPr>
          <w:lang w:val="uk-UA"/>
        </w:rPr>
        <w:t>max</w:t>
      </w:r>
      <w:proofErr w:type="spellEnd"/>
      <w:r w:rsidRPr="00632442">
        <w:rPr>
          <w:lang w:val="uk-UA"/>
        </w:rPr>
        <w:t>(</w:t>
      </w:r>
      <w:proofErr w:type="spellStart"/>
      <w:r w:rsidRPr="00632442">
        <w:rPr>
          <w:lang w:val="uk-UA"/>
        </w:rPr>
        <w:t>min</w:t>
      </w:r>
      <w:proofErr w:type="spellEnd"/>
      <w:r w:rsidRPr="00632442">
        <w:rPr>
          <w:lang w:val="uk-UA"/>
        </w:rPr>
        <w:t>) f(x),</w:t>
      </w:r>
    </w:p>
    <w:p w14:paraId="6E4C11BB" w14:textId="77777777" w:rsidR="00F701B8" w:rsidRPr="00BE1E6B" w:rsidRDefault="00632442" w:rsidP="00F701B8">
      <w:pPr>
        <w:tabs>
          <w:tab w:val="num" w:pos="720"/>
        </w:tabs>
        <w:jc w:val="both"/>
        <w:rPr>
          <w:lang w:val="uk-UA"/>
        </w:rPr>
      </w:pPr>
      <w:r w:rsidRPr="00632442">
        <w:rPr>
          <w:lang w:val="uk-UA"/>
        </w:rPr>
        <w:lastRenderedPageBreak/>
        <w:t xml:space="preserve">де x* = (x₁*, x₂*, ..., </w:t>
      </w:r>
      <w:proofErr w:type="spellStart"/>
      <w:r w:rsidRPr="00632442">
        <w:rPr>
          <w:lang w:val="uk-UA"/>
        </w:rPr>
        <w:t>x</w:t>
      </w:r>
      <w:r w:rsidRPr="00632442">
        <w:rPr>
          <w:vertAlign w:val="subscript"/>
          <w:lang w:val="uk-UA"/>
        </w:rPr>
        <w:t>n</w:t>
      </w:r>
      <w:proofErr w:type="spellEnd"/>
      <w:r w:rsidRPr="00632442">
        <w:rPr>
          <w:lang w:val="uk-UA"/>
        </w:rPr>
        <w:t xml:space="preserve">*). Враховуючи загальне формулювання задачі лінійного програмування, задачу мінімізації ризикових збитків для вдосконалення процесів проектування програмного забезпечення можна сформулювати так. Нехай вектор x складається з компонентів, які представляють ресурси x₁, x₂, ..., </w:t>
      </w:r>
      <w:proofErr w:type="spellStart"/>
      <w:r w:rsidRPr="00632442">
        <w:rPr>
          <w:lang w:val="uk-UA"/>
        </w:rPr>
        <w:t>x</w:t>
      </w:r>
      <w:r w:rsidRPr="00632442">
        <w:rPr>
          <w:vertAlign w:val="subscript"/>
          <w:lang w:val="uk-UA"/>
        </w:rPr>
        <w:t>n</w:t>
      </w:r>
      <w:proofErr w:type="spellEnd"/>
      <w:r w:rsidRPr="00632442">
        <w:rPr>
          <w:lang w:val="uk-UA"/>
        </w:rPr>
        <w:t xml:space="preserve"> проекту. </w:t>
      </w:r>
    </w:p>
    <w:p w14:paraId="3351773E" w14:textId="77777777" w:rsidR="00F701B8" w:rsidRPr="00BE1E6B" w:rsidRDefault="00632442" w:rsidP="00F701B8">
      <w:pPr>
        <w:tabs>
          <w:tab w:val="num" w:pos="720"/>
        </w:tabs>
        <w:ind w:firstLine="720"/>
        <w:jc w:val="both"/>
        <w:rPr>
          <w:lang w:val="uk-UA"/>
        </w:rPr>
      </w:pPr>
      <w:r w:rsidRPr="00632442">
        <w:rPr>
          <w:lang w:val="uk-UA"/>
        </w:rPr>
        <w:t xml:space="preserve">Для обчислення ризиків </w:t>
      </w:r>
      <w:proofErr w:type="spellStart"/>
      <w:r w:rsidRPr="00632442">
        <w:rPr>
          <w:lang w:val="uk-UA"/>
        </w:rPr>
        <w:t>Ri</w:t>
      </w:r>
      <w:proofErr w:type="spellEnd"/>
      <w:r w:rsidRPr="00632442">
        <w:rPr>
          <w:lang w:val="uk-UA"/>
        </w:rPr>
        <w:t>, використовуючи формулу за джерелами [30]:</w:t>
      </w:r>
    </w:p>
    <w:p w14:paraId="7207BEB5" w14:textId="69286FCF" w:rsidR="00F701B8" w:rsidRPr="00BE1E6B" w:rsidRDefault="00BF2E81" w:rsidP="00F701B8">
      <w:pPr>
        <w:tabs>
          <w:tab w:val="num" w:pos="720"/>
        </w:tabs>
        <w:jc w:val="center"/>
        <w:rPr>
          <w:lang w:val="uk-UA"/>
        </w:rPr>
      </w:pP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i</m:t>
            </m:r>
          </m:sub>
        </m:sSub>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i</m:t>
            </m:r>
            <m:r>
              <w:rPr>
                <w:rFonts w:ascii="Cambria Math" w:hAnsi="Cambria Math"/>
                <w:lang w:val="uk-UA"/>
              </w:rPr>
              <m:t>=1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i</m:t>
                </m:r>
              </m:sub>
            </m:sSub>
          </m:e>
        </m:nary>
      </m:oMath>
      <w:r w:rsidR="00F701B8" w:rsidRPr="00BE1E6B">
        <w:rPr>
          <w:lang w:val="uk-UA"/>
        </w:rPr>
        <w:t>,</w:t>
      </w:r>
    </w:p>
    <w:p w14:paraId="6D8B2767" w14:textId="77777777" w:rsidR="00F701B8" w:rsidRPr="00BE1E6B" w:rsidRDefault="00632442" w:rsidP="00F701B8">
      <w:pPr>
        <w:tabs>
          <w:tab w:val="num" w:pos="720"/>
        </w:tabs>
        <w:jc w:val="both"/>
        <w:rPr>
          <w:lang w:val="uk-UA"/>
        </w:rPr>
      </w:pPr>
      <w:r w:rsidRPr="00632442">
        <w:rPr>
          <w:lang w:val="uk-UA"/>
        </w:rPr>
        <w:t xml:space="preserve">де </w:t>
      </w:r>
      <w:proofErr w:type="spellStart"/>
      <w:r w:rsidRPr="00632442">
        <w:rPr>
          <w:lang w:val="uk-UA"/>
        </w:rPr>
        <w:t>P</w:t>
      </w:r>
      <w:r w:rsidRPr="00632442">
        <w:rPr>
          <w:vertAlign w:val="subscript"/>
          <w:lang w:val="uk-UA"/>
        </w:rPr>
        <w:t>i</w:t>
      </w:r>
      <w:proofErr w:type="spellEnd"/>
      <w:r w:rsidRPr="00632442">
        <w:rPr>
          <w:lang w:val="uk-UA"/>
        </w:rPr>
        <w:t xml:space="preserve"> – ймовірності виникнення ризику для і-го ресурсу, </w:t>
      </w:r>
      <w:proofErr w:type="spellStart"/>
      <w:r w:rsidRPr="00632442">
        <w:rPr>
          <w:lang w:val="uk-UA"/>
        </w:rPr>
        <w:t>C</w:t>
      </w:r>
      <w:r w:rsidRPr="00632442">
        <w:rPr>
          <w:vertAlign w:val="subscript"/>
          <w:lang w:val="uk-UA"/>
        </w:rPr>
        <w:t>i</w:t>
      </w:r>
      <w:proofErr w:type="spellEnd"/>
      <w:r w:rsidRPr="00632442">
        <w:rPr>
          <w:lang w:val="uk-UA"/>
        </w:rPr>
        <w:t xml:space="preserve"> – вартість ризикових збитків на одиницю і-го ресурсу, і – кількість ресурсів та ймовірних загроз для кожного з них. Необхідно визначити, скільки одиниць кожного ресурсу x</w:t>
      </w:r>
      <w:r w:rsidRPr="00632442">
        <w:rPr>
          <w:vertAlign w:val="subscript"/>
          <w:lang w:val="uk-UA"/>
        </w:rPr>
        <w:t>i</w:t>
      </w:r>
      <w:r w:rsidRPr="00632442">
        <w:rPr>
          <w:lang w:val="uk-UA"/>
        </w:rPr>
        <w:t xml:space="preserve"> необхідно виділити на проекті, щоб вартість компенсації наслідків ризиків (ризикових збитків) була мінімальною: </w:t>
      </w:r>
    </w:p>
    <w:p w14:paraId="01E05008" w14:textId="579044BD" w:rsidR="00F701B8" w:rsidRPr="00BE1E6B" w:rsidRDefault="00F701B8" w:rsidP="00F701B8">
      <w:pPr>
        <w:tabs>
          <w:tab w:val="num" w:pos="720"/>
        </w:tabs>
        <w:jc w:val="both"/>
        <w:rPr>
          <w:lang w:val="uk-UA"/>
        </w:rPr>
      </w:pPr>
      <m:oMathPara>
        <m:oMath>
          <m:r>
            <m:rPr>
              <m:sty m:val="p"/>
            </m:rPr>
            <w:rPr>
              <w:rFonts w:ascii="Cambria Math" w:hAnsi="Cambria Math"/>
              <w:lang w:val="uk-UA"/>
            </w:rPr>
            <m:t xml:space="preserve">F(x) = </m:t>
          </m:r>
          <m:nary>
            <m:naryPr>
              <m:chr m:val="∑"/>
              <m:limLoc m:val="undOvr"/>
              <m:ctrlPr>
                <w:rPr>
                  <w:rFonts w:ascii="Cambria Math" w:hAnsi="Cambria Math"/>
                  <w:lang w:val="uk-UA"/>
                </w:rPr>
              </m:ctrlPr>
            </m:naryPr>
            <m:sub>
              <m:r>
                <w:rPr>
                  <w:rFonts w:ascii="Cambria Math" w:hAnsi="Cambria Math"/>
                  <w:lang w:val="uk-UA"/>
                </w:rPr>
                <m:t>i=1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i</m:t>
                  </m:r>
                </m:sub>
              </m:sSub>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nary>
          <m:r>
            <m:rPr>
              <m:sty m:val="p"/>
            </m:rPr>
            <w:rPr>
              <w:rFonts w:ascii="Cambria Math" w:hAnsi="Cambria Math"/>
              <w:lang w:val="uk-UA"/>
            </w:rPr>
            <m:t xml:space="preserve">  → min</m:t>
          </m:r>
        </m:oMath>
      </m:oMathPara>
    </w:p>
    <w:p w14:paraId="7DC535E4" w14:textId="0E738C76" w:rsidR="00632442" w:rsidRPr="00BE1E6B" w:rsidRDefault="00632442" w:rsidP="00F701B8">
      <w:pPr>
        <w:tabs>
          <w:tab w:val="num" w:pos="720"/>
        </w:tabs>
        <w:ind w:firstLine="720"/>
        <w:jc w:val="both"/>
        <w:rPr>
          <w:lang w:val="uk-UA"/>
        </w:rPr>
      </w:pPr>
      <w:r w:rsidRPr="00632442">
        <w:rPr>
          <w:lang w:val="uk-UA"/>
        </w:rPr>
        <w:t xml:space="preserve">При цьому повинна виконуватися система обмежень щодо наявності ресурсних запасів та їх взаємозв'язку, яка </w:t>
      </w:r>
      <w:proofErr w:type="spellStart"/>
      <w:r w:rsidRPr="00632442">
        <w:rPr>
          <w:lang w:val="uk-UA"/>
        </w:rPr>
        <w:t>формулюється</w:t>
      </w:r>
      <w:proofErr w:type="spellEnd"/>
      <w:r w:rsidRPr="00632442">
        <w:rPr>
          <w:lang w:val="uk-UA"/>
        </w:rPr>
        <w:t xml:space="preserve"> для кожного конкретного проекту враховуючи його масштаби та особливості, а також на основі аналізу ідентифікованих ризиків. Система обмежень виражається у вигляді системи </w:t>
      </w:r>
      <w:proofErr w:type="spellStart"/>
      <w:r w:rsidRPr="00632442">
        <w:rPr>
          <w:lang w:val="uk-UA"/>
        </w:rPr>
        <w:t>нерівностей</w:t>
      </w:r>
      <w:proofErr w:type="spellEnd"/>
      <w:r w:rsidRPr="00632442">
        <w:rPr>
          <w:lang w:val="uk-UA"/>
        </w:rPr>
        <w:t>.</w:t>
      </w:r>
    </w:p>
    <w:p w14:paraId="0933E928" w14:textId="77777777" w:rsidR="00864BC7" w:rsidRPr="00864BC7" w:rsidRDefault="00864BC7" w:rsidP="00864BC7">
      <w:pPr>
        <w:tabs>
          <w:tab w:val="num" w:pos="720"/>
        </w:tabs>
        <w:ind w:firstLine="720"/>
        <w:jc w:val="both"/>
        <w:rPr>
          <w:highlight w:val="white"/>
          <w:lang w:val="uk-UA"/>
        </w:rPr>
      </w:pPr>
      <w:r w:rsidRPr="00864BC7">
        <w:rPr>
          <w:highlight w:val="white"/>
          <w:lang w:val="uk-UA"/>
        </w:rPr>
        <w:t>Для вирішення завдання мінімізації ризикових збитків, яке представляє собою задачу лінійного програмування, інтегрується напрямний рух по опорних планах для визначення оптимального плану. Зазвичай для цього застосовується симплекс-метод, що є ітеративним процесом поетапного вирішення системи рівнянь. Починаючи з опорного рішення, процес спрямованого розв'язання вирушає в пошуках кращих варіантів, рухаючись по кутових точках області припустимих рішень. Це відбувається з метою поліпшення значення цільової функції до тих пір, поки не буде досягнуто оптимального значення цільової функції. Для автоматизації цього процесу використовується процедура пошуку рішення в пакеті аналізу MS Excel.</w:t>
      </w:r>
    </w:p>
    <w:p w14:paraId="27845895" w14:textId="77777777" w:rsidR="00864BC7" w:rsidRPr="00864BC7" w:rsidRDefault="00864BC7" w:rsidP="00864BC7">
      <w:pPr>
        <w:tabs>
          <w:tab w:val="num" w:pos="720"/>
        </w:tabs>
        <w:ind w:firstLine="720"/>
        <w:jc w:val="both"/>
        <w:rPr>
          <w:highlight w:val="white"/>
          <w:lang w:val="uk-UA"/>
        </w:rPr>
      </w:pPr>
      <w:r w:rsidRPr="00864BC7">
        <w:rPr>
          <w:highlight w:val="white"/>
          <w:lang w:val="uk-UA"/>
        </w:rPr>
        <w:lastRenderedPageBreak/>
        <w:t xml:space="preserve">У другому розділі роботи докладно розглянуті сучасні методи ідентифікації ризиків, включаючи метод </w:t>
      </w:r>
      <w:proofErr w:type="spellStart"/>
      <w:r w:rsidRPr="00864BC7">
        <w:rPr>
          <w:highlight w:val="white"/>
          <w:lang w:val="uk-UA"/>
        </w:rPr>
        <w:t>Дельфі</w:t>
      </w:r>
      <w:proofErr w:type="spellEnd"/>
      <w:r w:rsidRPr="00864BC7">
        <w:rPr>
          <w:highlight w:val="white"/>
          <w:lang w:val="uk-UA"/>
        </w:rPr>
        <w:t xml:space="preserve">, метод карт </w:t>
      </w:r>
      <w:proofErr w:type="spellStart"/>
      <w:r w:rsidRPr="00864BC7">
        <w:rPr>
          <w:highlight w:val="white"/>
          <w:lang w:val="uk-UA"/>
        </w:rPr>
        <w:t>Кроуфорда</w:t>
      </w:r>
      <w:proofErr w:type="spellEnd"/>
      <w:r w:rsidRPr="00864BC7">
        <w:rPr>
          <w:highlight w:val="white"/>
          <w:lang w:val="uk-UA"/>
        </w:rPr>
        <w:t>, SWOT-аналіз та метод експертної оцінки, який був використаний для ідентифікації ризиків у конкретному проекті. Також було розглянуто ризик-менеджмент як важливий компонент удосконалення процесів проектування програмного забезпечення та сучасні методи управління ризиками, такі як визначення параметрів граничного рівня, теорія статистичних рішень, метод ставки дисконту, метод достовірних еквівалентів та оптимізаційний метод. У розділі також була побудована математична модель задачі мінімізації ризикових збитків для вдосконалення процесів проектування програмного забезпечення у загальному вигляді.</w:t>
      </w:r>
    </w:p>
    <w:p w14:paraId="7EE7400E" w14:textId="77777777" w:rsidR="00632442" w:rsidRPr="00632442" w:rsidRDefault="00632442" w:rsidP="00632442">
      <w:pPr>
        <w:tabs>
          <w:tab w:val="num" w:pos="720"/>
        </w:tabs>
        <w:ind w:firstLine="720"/>
        <w:jc w:val="both"/>
        <w:rPr>
          <w:highlight w:val="white"/>
          <w:lang w:val="uk-UA"/>
        </w:rPr>
      </w:pPr>
    </w:p>
    <w:p w14:paraId="47EF799E" w14:textId="77777777" w:rsidR="00632442" w:rsidRPr="00BE1E6B" w:rsidRDefault="00632442" w:rsidP="00BB45A5">
      <w:pPr>
        <w:ind w:firstLine="709"/>
        <w:jc w:val="both"/>
        <w:rPr>
          <w:lang w:val="uk-UA"/>
        </w:rPr>
      </w:pPr>
    </w:p>
    <w:p w14:paraId="3AC0F6A1" w14:textId="1B496D37" w:rsidR="00636015" w:rsidRPr="00BE1E6B" w:rsidRDefault="00636015" w:rsidP="00860B3A">
      <w:pPr>
        <w:ind w:firstLine="708"/>
        <w:jc w:val="both"/>
        <w:rPr>
          <w:lang w:val="uk-UA"/>
        </w:rPr>
      </w:pPr>
      <w:r w:rsidRPr="00BE1E6B">
        <w:rPr>
          <w:rFonts w:eastAsia="Times New Roman"/>
          <w:lang w:val="uk-UA"/>
        </w:rPr>
        <w:br w:type="page"/>
      </w:r>
    </w:p>
    <w:p w14:paraId="2685E93F" w14:textId="7F860517" w:rsidR="00F10470" w:rsidRPr="00BE1E6B" w:rsidRDefault="00636015" w:rsidP="00485FA8">
      <w:pPr>
        <w:pStyle w:val="1"/>
        <w:numPr>
          <w:ilvl w:val="0"/>
          <w:numId w:val="0"/>
        </w:numPr>
        <w:spacing w:line="360" w:lineRule="auto"/>
        <w:rPr>
          <w:iCs/>
          <w:color w:val="000000"/>
          <w:szCs w:val="24"/>
          <w:lang w:val="uk-UA"/>
        </w:rPr>
      </w:pPr>
      <w:bookmarkStart w:id="33" w:name="_Toc152170473"/>
      <w:r w:rsidRPr="00BE1E6B">
        <w:rPr>
          <w:lang w:val="uk-UA"/>
        </w:rPr>
        <w:lastRenderedPageBreak/>
        <w:t>РОЗДІЛ 3</w:t>
      </w:r>
      <w:r w:rsidR="00691CE2" w:rsidRPr="00BE1E6B">
        <w:rPr>
          <w:b w:val="0"/>
          <w:lang w:val="uk-UA"/>
        </w:rPr>
        <w:br/>
      </w:r>
      <w:r w:rsidR="00864BC7" w:rsidRPr="00BE1E6B">
        <w:rPr>
          <w:color w:val="000000"/>
          <w:highlight w:val="white"/>
          <w:lang w:val="uk-UA"/>
        </w:rPr>
        <w:t>ЗАПРОВАДЖЕННЯ ВДОСКОНАЛЕННЯ У ПРОЦЕСИ ПРО</w:t>
      </w:r>
      <w:r w:rsidR="00F42673" w:rsidRPr="00BE1E6B">
        <w:rPr>
          <w:color w:val="000000"/>
          <w:highlight w:val="white"/>
          <w:lang w:val="uk-UA"/>
        </w:rPr>
        <w:t>Є</w:t>
      </w:r>
      <w:r w:rsidR="00864BC7" w:rsidRPr="00BE1E6B">
        <w:rPr>
          <w:color w:val="000000"/>
          <w:highlight w:val="white"/>
          <w:lang w:val="uk-UA"/>
        </w:rPr>
        <w:t>КТУВАННЯ ПРОГРАМНОГО ЗАБЕЗПЕЧЕННЯ ШЛЯХОМ ЗМЕНШЕННЯ РИЗИКІВ</w:t>
      </w:r>
      <w:bookmarkEnd w:id="33"/>
    </w:p>
    <w:p w14:paraId="512D9950" w14:textId="77777777" w:rsidR="00485FA8" w:rsidRPr="00BE1E6B" w:rsidRDefault="00485FA8" w:rsidP="00CA58C6">
      <w:pPr>
        <w:rPr>
          <w:lang w:val="uk-UA"/>
        </w:rPr>
      </w:pPr>
    </w:p>
    <w:p w14:paraId="6CDA8ABF" w14:textId="7238D51A" w:rsidR="00860B3A" w:rsidRPr="00BE1E6B" w:rsidRDefault="00F701B8" w:rsidP="00BF2E81">
      <w:pPr>
        <w:pStyle w:val="a7"/>
        <w:numPr>
          <w:ilvl w:val="1"/>
          <w:numId w:val="4"/>
        </w:numPr>
        <w:ind w:left="0" w:firstLine="284"/>
        <w:jc w:val="center"/>
        <w:outlineLvl w:val="1"/>
        <w:rPr>
          <w:rFonts w:eastAsia="Times New Roman"/>
          <w:b/>
          <w:bCs/>
          <w:lang w:val="uk-UA"/>
        </w:rPr>
      </w:pPr>
      <w:bookmarkStart w:id="34" w:name="_Toc152170474"/>
      <w:r w:rsidRPr="00BE1E6B">
        <w:rPr>
          <w:rFonts w:eastAsia="Times New Roman"/>
          <w:b/>
          <w:bCs/>
          <w:lang w:val="uk-UA"/>
        </w:rPr>
        <w:t xml:space="preserve">Визначення ризиків </w:t>
      </w:r>
      <w:proofErr w:type="spellStart"/>
      <w:r w:rsidRPr="00BE1E6B">
        <w:rPr>
          <w:rFonts w:eastAsia="Times New Roman"/>
          <w:b/>
          <w:bCs/>
          <w:lang w:val="uk-UA"/>
        </w:rPr>
        <w:t>проєкту</w:t>
      </w:r>
      <w:proofErr w:type="spellEnd"/>
      <w:r w:rsidRPr="00BE1E6B">
        <w:rPr>
          <w:rFonts w:eastAsia="Times New Roman"/>
          <w:b/>
          <w:bCs/>
          <w:lang w:val="uk-UA"/>
        </w:rPr>
        <w:t xml:space="preserve"> на підприємстві</w:t>
      </w:r>
      <w:bookmarkEnd w:id="34"/>
    </w:p>
    <w:p w14:paraId="5465818D" w14:textId="77777777" w:rsidR="00485FA8" w:rsidRPr="00BE1E6B" w:rsidRDefault="00485FA8" w:rsidP="00CA58C6">
      <w:pPr>
        <w:rPr>
          <w:rFonts w:eastAsia="Times New Roman"/>
          <w:b/>
          <w:bCs/>
          <w:lang w:val="uk-UA"/>
        </w:rPr>
      </w:pPr>
    </w:p>
    <w:p w14:paraId="05129A2D" w14:textId="77777777" w:rsidR="00F42673" w:rsidRPr="00BE1E6B" w:rsidRDefault="00F42673" w:rsidP="00632442">
      <w:pPr>
        <w:ind w:firstLine="708"/>
        <w:jc w:val="both"/>
        <w:rPr>
          <w:rFonts w:eastAsia="Times New Roman"/>
          <w:lang w:val="uk-UA"/>
        </w:rPr>
      </w:pPr>
      <w:r w:rsidRPr="00BE1E6B">
        <w:rPr>
          <w:rFonts w:eastAsia="Times New Roman"/>
          <w:lang w:val="uk-UA"/>
        </w:rPr>
        <w:t>Для проведення аналізу ризиків був розглянутий проект в компанії IT-</w:t>
      </w:r>
      <w:proofErr w:type="spellStart"/>
      <w:r w:rsidRPr="00BE1E6B">
        <w:rPr>
          <w:rFonts w:eastAsia="Times New Roman"/>
          <w:lang w:val="uk-UA"/>
        </w:rPr>
        <w:t>Solution</w:t>
      </w:r>
      <w:proofErr w:type="spellEnd"/>
      <w:r w:rsidRPr="00BE1E6B">
        <w:rPr>
          <w:rFonts w:eastAsia="Times New Roman"/>
          <w:lang w:val="uk-UA"/>
        </w:rPr>
        <w:t>, яка забезпечує послуги на різних етапах фірмової діяльності - від підготовки до відкриття бізнесу до розширення та зміни його напрямку. IT-</w:t>
      </w:r>
      <w:proofErr w:type="spellStart"/>
      <w:r w:rsidRPr="00BE1E6B">
        <w:rPr>
          <w:rFonts w:eastAsia="Times New Roman"/>
          <w:lang w:val="uk-UA"/>
        </w:rPr>
        <w:t>Solution</w:t>
      </w:r>
      <w:proofErr w:type="spellEnd"/>
      <w:r w:rsidRPr="00BE1E6B">
        <w:rPr>
          <w:rFonts w:eastAsia="Times New Roman"/>
          <w:lang w:val="uk-UA"/>
        </w:rPr>
        <w:t xml:space="preserve"> виробляє мобільні рішення, якими користується велика кількість людей щоденно. </w:t>
      </w:r>
    </w:p>
    <w:p w14:paraId="64B9F8D4" w14:textId="28E84883" w:rsidR="005F4175" w:rsidRPr="00BE1E6B" w:rsidRDefault="00F42673" w:rsidP="00632442">
      <w:pPr>
        <w:ind w:firstLine="708"/>
        <w:jc w:val="both"/>
        <w:rPr>
          <w:rFonts w:eastAsia="Times New Roman"/>
          <w:lang w:val="uk-UA"/>
        </w:rPr>
      </w:pPr>
      <w:proofErr w:type="spellStart"/>
      <w:r w:rsidRPr="00BE1E6B">
        <w:rPr>
          <w:rFonts w:eastAsia="Times New Roman"/>
          <w:lang w:val="uk-UA"/>
        </w:rPr>
        <w:t>Проєкт</w:t>
      </w:r>
      <w:proofErr w:type="spellEnd"/>
      <w:r w:rsidRPr="00BE1E6B">
        <w:rPr>
          <w:rFonts w:eastAsia="Times New Roman"/>
          <w:lang w:val="uk-UA"/>
        </w:rPr>
        <w:t xml:space="preserve"> </w:t>
      </w:r>
      <w:proofErr w:type="spellStart"/>
      <w:r w:rsidRPr="00BE1E6B">
        <w:rPr>
          <w:rFonts w:eastAsia="Times New Roman"/>
          <w:lang w:val="uk-UA"/>
        </w:rPr>
        <w:t>Team</w:t>
      </w:r>
      <w:proofErr w:type="spellEnd"/>
      <w:r w:rsidRPr="00BE1E6B">
        <w:rPr>
          <w:rFonts w:eastAsia="Times New Roman"/>
          <w:lang w:val="uk-UA"/>
        </w:rPr>
        <w:t xml:space="preserve"> </w:t>
      </w:r>
      <w:proofErr w:type="spellStart"/>
      <w:r w:rsidRPr="00BE1E6B">
        <w:rPr>
          <w:rFonts w:eastAsia="Times New Roman"/>
          <w:lang w:val="uk-UA"/>
        </w:rPr>
        <w:t>Stream</w:t>
      </w:r>
      <w:proofErr w:type="spellEnd"/>
      <w:r w:rsidRPr="00BE1E6B">
        <w:rPr>
          <w:rFonts w:eastAsia="Times New Roman"/>
          <w:lang w:val="uk-UA"/>
        </w:rPr>
        <w:t xml:space="preserve">, над яким проводилася </w:t>
      </w:r>
      <w:proofErr w:type="spellStart"/>
      <w:r w:rsidRPr="00BE1E6B">
        <w:rPr>
          <w:rFonts w:eastAsia="Times New Roman"/>
          <w:lang w:val="uk-UA"/>
        </w:rPr>
        <w:t>досліджувальна</w:t>
      </w:r>
      <w:proofErr w:type="spellEnd"/>
      <w:r w:rsidRPr="00BE1E6B">
        <w:rPr>
          <w:rFonts w:eastAsia="Times New Roman"/>
          <w:lang w:val="uk-UA"/>
        </w:rPr>
        <w:t xml:space="preserve"> робота в рамках написання дипломного проекту, представляє собою мобільний додаток для онлайн-занять йогою. У наш час онлайн-платформи для тренувань мають велике значення, оскільки дозволяють проводити заняття спортом, не виходячи з дому. Основний акцент – на йозі, але також є інші напрямки. </w:t>
      </w:r>
      <w:proofErr w:type="spellStart"/>
      <w:r w:rsidRPr="00BE1E6B">
        <w:rPr>
          <w:rFonts w:eastAsia="Times New Roman"/>
          <w:lang w:val="uk-UA"/>
        </w:rPr>
        <w:t>Проєкт</w:t>
      </w:r>
      <w:proofErr w:type="spellEnd"/>
      <w:r w:rsidRPr="00BE1E6B">
        <w:rPr>
          <w:rFonts w:eastAsia="Times New Roman"/>
          <w:lang w:val="uk-UA"/>
        </w:rPr>
        <w:t xml:space="preserve"> має значний потенціал для подальшого розвитку серед клієнтів, і його великою перевагою є можливість отримання зворотного зв'язку від користувачів для виявлення недоліків і можливостей поліпшень системи.</w:t>
      </w:r>
    </w:p>
    <w:p w14:paraId="25613264" w14:textId="1992C441" w:rsidR="00F42673" w:rsidRPr="00F42673" w:rsidRDefault="00F42673" w:rsidP="00F42673">
      <w:pPr>
        <w:ind w:firstLine="708"/>
        <w:jc w:val="both"/>
        <w:rPr>
          <w:lang w:val="uk-UA"/>
        </w:rPr>
      </w:pPr>
      <w:r w:rsidRPr="00F42673">
        <w:rPr>
          <w:lang w:val="uk-UA"/>
        </w:rPr>
        <w:t>Нижче вказано основні можливості для тренера, який користується своїм обліковим записом у застосунку:</w:t>
      </w:r>
    </w:p>
    <w:p w14:paraId="1CD6FC59" w14:textId="3DB20A27" w:rsidR="00F42673" w:rsidRPr="00F42673" w:rsidRDefault="00F42673" w:rsidP="00BF2E81">
      <w:pPr>
        <w:numPr>
          <w:ilvl w:val="0"/>
          <w:numId w:val="19"/>
        </w:numPr>
        <w:tabs>
          <w:tab w:val="clear" w:pos="720"/>
          <w:tab w:val="num" w:pos="426"/>
        </w:tabs>
        <w:ind w:left="0" w:firstLine="360"/>
        <w:jc w:val="both"/>
        <w:rPr>
          <w:lang w:val="uk-UA"/>
        </w:rPr>
      </w:pPr>
      <w:r w:rsidRPr="00BE1E6B">
        <w:rPr>
          <w:lang w:val="uk-UA"/>
        </w:rPr>
        <w:t>здійснення реєстрації облікового запису та заповнення інформації про профіль, включаючи опис про себе, створення тарифних планів та умов їх використання;</w:t>
      </w:r>
    </w:p>
    <w:p w14:paraId="7E9BA9E3" w14:textId="10F3B0F1" w:rsidR="00F42673" w:rsidRPr="00F42673" w:rsidRDefault="00F42673" w:rsidP="00BF2E81">
      <w:pPr>
        <w:numPr>
          <w:ilvl w:val="0"/>
          <w:numId w:val="19"/>
        </w:numPr>
        <w:tabs>
          <w:tab w:val="clear" w:pos="720"/>
          <w:tab w:val="num" w:pos="426"/>
        </w:tabs>
        <w:ind w:left="0" w:firstLine="360"/>
        <w:jc w:val="both"/>
        <w:rPr>
          <w:lang w:val="uk-UA"/>
        </w:rPr>
      </w:pPr>
      <w:r w:rsidRPr="00BE1E6B">
        <w:rPr>
          <w:lang w:val="uk-UA"/>
        </w:rPr>
        <w:t>створення графіка онлайн занять та додавання клієнтів до них;</w:t>
      </w:r>
    </w:p>
    <w:p w14:paraId="34D15536" w14:textId="45E39AE2" w:rsidR="00F42673" w:rsidRPr="00F42673" w:rsidRDefault="00F42673" w:rsidP="00BF2E81">
      <w:pPr>
        <w:numPr>
          <w:ilvl w:val="0"/>
          <w:numId w:val="19"/>
        </w:numPr>
        <w:tabs>
          <w:tab w:val="clear" w:pos="720"/>
          <w:tab w:val="num" w:pos="426"/>
        </w:tabs>
        <w:ind w:left="0" w:firstLine="360"/>
        <w:jc w:val="both"/>
        <w:rPr>
          <w:lang w:val="uk-UA"/>
        </w:rPr>
      </w:pPr>
      <w:r w:rsidRPr="00BE1E6B">
        <w:rPr>
          <w:lang w:val="uk-UA"/>
        </w:rPr>
        <w:t>проведення онлайн конференцій як з кількома учасниками у групі, так і індивідуально з окремими особами;</w:t>
      </w:r>
    </w:p>
    <w:p w14:paraId="5DBEDA3F" w14:textId="397CCB6E" w:rsidR="00F42673" w:rsidRPr="00F42673" w:rsidRDefault="00F42673" w:rsidP="00BF2E81">
      <w:pPr>
        <w:numPr>
          <w:ilvl w:val="0"/>
          <w:numId w:val="19"/>
        </w:numPr>
        <w:tabs>
          <w:tab w:val="clear" w:pos="720"/>
          <w:tab w:val="num" w:pos="426"/>
        </w:tabs>
        <w:ind w:left="0" w:firstLine="360"/>
        <w:jc w:val="both"/>
        <w:rPr>
          <w:lang w:val="uk-UA"/>
        </w:rPr>
      </w:pPr>
      <w:r w:rsidRPr="00BE1E6B">
        <w:rPr>
          <w:lang w:val="uk-UA"/>
        </w:rPr>
        <w:t>ведення спілкування з клієнтами та здатність підтримувати зв'язок з ними;</w:t>
      </w:r>
    </w:p>
    <w:p w14:paraId="7DC796B9" w14:textId="077A2319" w:rsidR="00F42673" w:rsidRPr="00F42673" w:rsidRDefault="00F42673" w:rsidP="00BF2E81">
      <w:pPr>
        <w:numPr>
          <w:ilvl w:val="0"/>
          <w:numId w:val="19"/>
        </w:numPr>
        <w:tabs>
          <w:tab w:val="clear" w:pos="720"/>
          <w:tab w:val="num" w:pos="426"/>
        </w:tabs>
        <w:ind w:left="0" w:firstLine="360"/>
        <w:jc w:val="both"/>
        <w:rPr>
          <w:lang w:val="uk-UA"/>
        </w:rPr>
      </w:pPr>
      <w:r w:rsidRPr="00BE1E6B">
        <w:rPr>
          <w:lang w:val="uk-UA"/>
        </w:rPr>
        <w:lastRenderedPageBreak/>
        <w:t>зав</w:t>
      </w:r>
      <w:r w:rsidRPr="00F42673">
        <w:rPr>
          <w:lang w:val="uk-UA"/>
        </w:rPr>
        <w:t xml:space="preserve">антаження тренувань для </w:t>
      </w:r>
      <w:proofErr w:type="spellStart"/>
      <w:r w:rsidRPr="00F42673">
        <w:rPr>
          <w:lang w:val="uk-UA"/>
        </w:rPr>
        <w:t>офлайн</w:t>
      </w:r>
      <w:proofErr w:type="spellEnd"/>
      <w:r w:rsidRPr="00F42673">
        <w:rPr>
          <w:lang w:val="uk-UA"/>
        </w:rPr>
        <w:t xml:space="preserve"> доступу, а також створення </w:t>
      </w:r>
      <w:proofErr w:type="spellStart"/>
      <w:r w:rsidRPr="00F42673">
        <w:rPr>
          <w:lang w:val="uk-UA"/>
        </w:rPr>
        <w:t>підбірок</w:t>
      </w:r>
      <w:proofErr w:type="spellEnd"/>
      <w:r w:rsidRPr="00F42673">
        <w:rPr>
          <w:lang w:val="uk-UA"/>
        </w:rPr>
        <w:t xml:space="preserve"> і групування їх за темами.</w:t>
      </w:r>
    </w:p>
    <w:p w14:paraId="6CEE305D" w14:textId="77777777" w:rsidR="00F42673" w:rsidRPr="00F42673" w:rsidRDefault="00F42673" w:rsidP="00F42673">
      <w:pPr>
        <w:ind w:firstLine="708"/>
        <w:jc w:val="both"/>
        <w:rPr>
          <w:lang w:val="uk-UA"/>
        </w:rPr>
      </w:pPr>
      <w:r w:rsidRPr="00F42673">
        <w:rPr>
          <w:lang w:val="uk-UA"/>
        </w:rPr>
        <w:t>Користувачам платформи доступні такі функції:</w:t>
      </w:r>
    </w:p>
    <w:p w14:paraId="08C2550D" w14:textId="37A2484F" w:rsidR="00F42673" w:rsidRPr="00F42673" w:rsidRDefault="00F42673" w:rsidP="00BF2E81">
      <w:pPr>
        <w:numPr>
          <w:ilvl w:val="0"/>
          <w:numId w:val="20"/>
        </w:numPr>
        <w:tabs>
          <w:tab w:val="clear" w:pos="720"/>
          <w:tab w:val="left" w:pos="709"/>
          <w:tab w:val="num" w:pos="851"/>
          <w:tab w:val="left" w:pos="993"/>
        </w:tabs>
        <w:ind w:left="0" w:firstLine="426"/>
        <w:jc w:val="both"/>
        <w:rPr>
          <w:lang w:val="uk-UA"/>
        </w:rPr>
      </w:pPr>
      <w:r w:rsidRPr="00BE1E6B">
        <w:rPr>
          <w:lang w:val="uk-UA"/>
        </w:rPr>
        <w:t>реєстрація облікового запису та підписка на цікавих тренерів;</w:t>
      </w:r>
    </w:p>
    <w:p w14:paraId="2245918A" w14:textId="5386CF66" w:rsidR="00F42673" w:rsidRPr="00F42673" w:rsidRDefault="00F42673" w:rsidP="00BF2E81">
      <w:pPr>
        <w:numPr>
          <w:ilvl w:val="0"/>
          <w:numId w:val="20"/>
        </w:numPr>
        <w:tabs>
          <w:tab w:val="clear" w:pos="720"/>
          <w:tab w:val="left" w:pos="709"/>
          <w:tab w:val="num" w:pos="851"/>
          <w:tab w:val="left" w:pos="993"/>
        </w:tabs>
        <w:ind w:left="0" w:firstLine="426"/>
        <w:jc w:val="both"/>
        <w:rPr>
          <w:lang w:val="uk-UA"/>
        </w:rPr>
      </w:pPr>
      <w:r w:rsidRPr="00BE1E6B">
        <w:rPr>
          <w:lang w:val="uk-UA"/>
        </w:rPr>
        <w:t>перегляд стрічки з усіма відео тренерів та ознайомлення з їхніми персональними сторінками;</w:t>
      </w:r>
    </w:p>
    <w:p w14:paraId="61ED2F5A" w14:textId="2E27A37A" w:rsidR="00F42673" w:rsidRPr="00F42673" w:rsidRDefault="00F42673" w:rsidP="00BF2E81">
      <w:pPr>
        <w:numPr>
          <w:ilvl w:val="0"/>
          <w:numId w:val="20"/>
        </w:numPr>
        <w:tabs>
          <w:tab w:val="clear" w:pos="720"/>
          <w:tab w:val="left" w:pos="709"/>
          <w:tab w:val="num" w:pos="851"/>
          <w:tab w:val="left" w:pos="993"/>
        </w:tabs>
        <w:ind w:left="0" w:firstLine="426"/>
        <w:jc w:val="both"/>
        <w:rPr>
          <w:lang w:val="uk-UA"/>
        </w:rPr>
      </w:pPr>
      <w:r w:rsidRPr="00BE1E6B">
        <w:rPr>
          <w:lang w:val="uk-UA"/>
        </w:rPr>
        <w:t>перегляд особистого графіка занять та графіка тренера, а також можливість додавання тренувань у календар;</w:t>
      </w:r>
    </w:p>
    <w:p w14:paraId="633E6FD4" w14:textId="2FFBA18E" w:rsidR="00F42673" w:rsidRPr="00F42673" w:rsidRDefault="00F42673" w:rsidP="00BF2E81">
      <w:pPr>
        <w:numPr>
          <w:ilvl w:val="0"/>
          <w:numId w:val="20"/>
        </w:numPr>
        <w:tabs>
          <w:tab w:val="clear" w:pos="720"/>
          <w:tab w:val="left" w:pos="709"/>
          <w:tab w:val="num" w:pos="851"/>
          <w:tab w:val="left" w:pos="993"/>
        </w:tabs>
        <w:ind w:left="0" w:firstLine="426"/>
        <w:jc w:val="both"/>
        <w:rPr>
          <w:lang w:val="uk-UA"/>
        </w:rPr>
      </w:pPr>
      <w:r w:rsidRPr="00BE1E6B">
        <w:rPr>
          <w:lang w:val="uk-UA"/>
        </w:rPr>
        <w:t xml:space="preserve">участь у онлайн заняттях як у групі, так і індивідуально за допомогою </w:t>
      </w:r>
      <w:proofErr w:type="spellStart"/>
      <w:r w:rsidRPr="00BE1E6B">
        <w:rPr>
          <w:lang w:val="uk-UA"/>
        </w:rPr>
        <w:t>відеозв'язку</w:t>
      </w:r>
      <w:proofErr w:type="spellEnd"/>
      <w:r w:rsidRPr="00BE1E6B">
        <w:rPr>
          <w:lang w:val="uk-UA"/>
        </w:rPr>
        <w:t xml:space="preserve"> з тренерами;</w:t>
      </w:r>
    </w:p>
    <w:p w14:paraId="6D54F393" w14:textId="1487BEEF" w:rsidR="00F42673" w:rsidRPr="00F42673" w:rsidRDefault="00F42673" w:rsidP="00BF2E81">
      <w:pPr>
        <w:numPr>
          <w:ilvl w:val="0"/>
          <w:numId w:val="20"/>
        </w:numPr>
        <w:tabs>
          <w:tab w:val="clear" w:pos="720"/>
          <w:tab w:val="left" w:pos="709"/>
          <w:tab w:val="num" w:pos="851"/>
          <w:tab w:val="left" w:pos="993"/>
        </w:tabs>
        <w:ind w:left="0" w:firstLine="426"/>
        <w:jc w:val="both"/>
        <w:rPr>
          <w:lang w:val="uk-UA"/>
        </w:rPr>
      </w:pPr>
      <w:r w:rsidRPr="00BE1E6B">
        <w:rPr>
          <w:lang w:val="uk-UA"/>
        </w:rPr>
        <w:t>взаємодія у чаті з тренером;</w:t>
      </w:r>
    </w:p>
    <w:p w14:paraId="6F114D41" w14:textId="48892DDE" w:rsidR="00F42673" w:rsidRPr="00F42673" w:rsidRDefault="00F42673" w:rsidP="00BF2E81">
      <w:pPr>
        <w:numPr>
          <w:ilvl w:val="0"/>
          <w:numId w:val="20"/>
        </w:numPr>
        <w:tabs>
          <w:tab w:val="clear" w:pos="720"/>
          <w:tab w:val="left" w:pos="709"/>
          <w:tab w:val="num" w:pos="851"/>
          <w:tab w:val="left" w:pos="993"/>
        </w:tabs>
        <w:ind w:left="0" w:firstLine="426"/>
        <w:jc w:val="both"/>
        <w:rPr>
          <w:lang w:val="uk-UA"/>
        </w:rPr>
      </w:pPr>
      <w:r w:rsidRPr="00BE1E6B">
        <w:rPr>
          <w:lang w:val="uk-UA"/>
        </w:rPr>
        <w:t xml:space="preserve">перегляд </w:t>
      </w:r>
      <w:proofErr w:type="spellStart"/>
      <w:r w:rsidRPr="00F42673">
        <w:rPr>
          <w:lang w:val="uk-UA"/>
        </w:rPr>
        <w:t>підбірок</w:t>
      </w:r>
      <w:proofErr w:type="spellEnd"/>
      <w:r w:rsidRPr="00F42673">
        <w:rPr>
          <w:lang w:val="uk-UA"/>
        </w:rPr>
        <w:t xml:space="preserve"> відео для </w:t>
      </w:r>
      <w:proofErr w:type="spellStart"/>
      <w:r w:rsidRPr="00F42673">
        <w:rPr>
          <w:lang w:val="uk-UA"/>
        </w:rPr>
        <w:t>офлайн</w:t>
      </w:r>
      <w:proofErr w:type="spellEnd"/>
      <w:r w:rsidRPr="00F42673">
        <w:rPr>
          <w:lang w:val="uk-UA"/>
        </w:rPr>
        <w:t xml:space="preserve"> перегляду у вільний час.</w:t>
      </w:r>
    </w:p>
    <w:p w14:paraId="02061BDA" w14:textId="20D44DE2" w:rsidR="00F42673" w:rsidRPr="00F42673" w:rsidRDefault="00F42673" w:rsidP="00F42673">
      <w:pPr>
        <w:ind w:firstLine="708"/>
        <w:jc w:val="both"/>
        <w:rPr>
          <w:lang w:val="uk-UA"/>
        </w:rPr>
      </w:pPr>
      <w:r w:rsidRPr="00BE1E6B">
        <w:rPr>
          <w:lang w:val="uk-UA"/>
        </w:rPr>
        <w:t>О</w:t>
      </w:r>
      <w:r w:rsidRPr="00F42673">
        <w:rPr>
          <w:lang w:val="uk-UA"/>
        </w:rPr>
        <w:t xml:space="preserve">пишемо основні проблеми, які виникали під час роботи над проектом. Завдяки значному обсягу роботи, постійній зміні вимог та недостатній комунікації в команді процес розробки суттєво </w:t>
      </w:r>
      <w:proofErr w:type="spellStart"/>
      <w:r w:rsidRPr="00F42673">
        <w:rPr>
          <w:lang w:val="uk-UA"/>
        </w:rPr>
        <w:t>ускладнювався</w:t>
      </w:r>
      <w:proofErr w:type="spellEnd"/>
      <w:r w:rsidRPr="00F42673">
        <w:rPr>
          <w:lang w:val="uk-UA"/>
        </w:rPr>
        <w:t>. Команда постійно відчувала нестачу часу для розробки функціоналу у визначені терміни та витрачала занадто багато часу на непродуктивні процеси. Це призводило до невчасного реагування на непередбачені ризики, оскільки планування на їх випадок було проведено недостатньо ефективно. Виникали проблеми з замовником через прострочені терміни, перевищення бюджету, втрату прибутку та негативний відгук від клієнтів у зв'язку з пропущеними багами, які виникали в спробі поспішити перед релізами під тиском від замовника. Усе це разом негативно впливало на хід проекту.</w:t>
      </w:r>
    </w:p>
    <w:p w14:paraId="3F672162" w14:textId="77777777" w:rsidR="00F42673" w:rsidRPr="00F42673" w:rsidRDefault="00F42673" w:rsidP="00F42673">
      <w:pPr>
        <w:ind w:firstLine="708"/>
        <w:jc w:val="both"/>
        <w:rPr>
          <w:lang w:val="uk-UA"/>
        </w:rPr>
      </w:pPr>
      <w:r w:rsidRPr="00F42673">
        <w:rPr>
          <w:lang w:val="uk-UA"/>
        </w:rPr>
        <w:t xml:space="preserve">До недоліків роботи слід віднести те, що проект був розроблений з використанням методології </w:t>
      </w:r>
      <w:proofErr w:type="spellStart"/>
      <w:r w:rsidRPr="00F42673">
        <w:rPr>
          <w:lang w:val="uk-UA"/>
        </w:rPr>
        <w:t>Waterfall</w:t>
      </w:r>
      <w:proofErr w:type="spellEnd"/>
      <w:r w:rsidRPr="00F42673">
        <w:rPr>
          <w:lang w:val="uk-UA"/>
        </w:rPr>
        <w:t>. Це призвело до наступних труднощів: часті зміни вимог під час розробки ускладнювали адаптацію, тестування здійснювалось на пізніших етапах розробки великих модулів, удосконалення документації та її поповнення були важкими, а також команда часто вибирала занадто багато завдань, що призводило до невиконання термінів через значний обсяг роботи.</w:t>
      </w:r>
    </w:p>
    <w:p w14:paraId="774954CB" w14:textId="77777777" w:rsidR="00F42673" w:rsidRPr="00F42673" w:rsidRDefault="00F42673" w:rsidP="00F42673">
      <w:pPr>
        <w:ind w:firstLine="708"/>
        <w:jc w:val="both"/>
        <w:rPr>
          <w:lang w:val="uk-UA"/>
        </w:rPr>
      </w:pPr>
      <w:r w:rsidRPr="00F42673">
        <w:rPr>
          <w:lang w:val="uk-UA"/>
        </w:rPr>
        <w:lastRenderedPageBreak/>
        <w:t xml:space="preserve">Відповідно до теоретичного матеріалу з розділу 1, було проведено аналіз поточного процесу розробки додатку та визначено кінцеві цілі проекту, при цьому рекомендовано використовувати ітеративний метод розробки програмного забезпечення. Цей метод передбачає поділ циклу на менші, легко створювані модулі. Кожен модуль пройде через етапи визначення вимог, проектування, кодування, впровадження та тестування. Даний підхід дуже підходить для даного проекту, оскільки процедура розробки за </w:t>
      </w:r>
      <w:proofErr w:type="spellStart"/>
      <w:r w:rsidRPr="00F42673">
        <w:rPr>
          <w:lang w:val="uk-UA"/>
        </w:rPr>
        <w:t>інкрементною</w:t>
      </w:r>
      <w:proofErr w:type="spellEnd"/>
      <w:r w:rsidRPr="00F42673">
        <w:rPr>
          <w:lang w:val="uk-UA"/>
        </w:rPr>
        <w:t xml:space="preserve"> моделлю передбачає випуск продукту на першому великому етапі з базовою функціональністю, а потім послідовне додавання нових функцій, так званих "</w:t>
      </w:r>
      <w:proofErr w:type="spellStart"/>
      <w:r w:rsidRPr="00F42673">
        <w:rPr>
          <w:lang w:val="uk-UA"/>
        </w:rPr>
        <w:t>інкрементів</w:t>
      </w:r>
      <w:proofErr w:type="spellEnd"/>
      <w:r w:rsidRPr="00F42673">
        <w:rPr>
          <w:lang w:val="uk-UA"/>
        </w:rPr>
        <w:t>".</w:t>
      </w:r>
    </w:p>
    <w:p w14:paraId="5346DA5E" w14:textId="77777777" w:rsidR="00F42673" w:rsidRPr="00F42673" w:rsidRDefault="00F42673" w:rsidP="00F42673">
      <w:pPr>
        <w:ind w:firstLine="708"/>
        <w:jc w:val="both"/>
        <w:rPr>
          <w:lang w:val="uk-UA"/>
        </w:rPr>
      </w:pPr>
      <w:proofErr w:type="spellStart"/>
      <w:r w:rsidRPr="00F42673">
        <w:rPr>
          <w:lang w:val="uk-UA"/>
        </w:rPr>
        <w:t>Інкрементна</w:t>
      </w:r>
      <w:proofErr w:type="spellEnd"/>
      <w:r w:rsidRPr="00F42673">
        <w:rPr>
          <w:lang w:val="uk-UA"/>
        </w:rPr>
        <w:t xml:space="preserve"> модель передбачає розділення повних вимог до системи на різні складання. Термінологія, що часто використовується для опису етапів розробки програмного забезпечення, дуже актуальна для даного проекту, який активно розробляється. Є кілька циклів розробки, які разом створюють життєвий цикл "</w:t>
      </w:r>
      <w:proofErr w:type="spellStart"/>
      <w:r w:rsidRPr="00F42673">
        <w:rPr>
          <w:lang w:val="uk-UA"/>
        </w:rPr>
        <w:t>мульти</w:t>
      </w:r>
      <w:proofErr w:type="spellEnd"/>
      <w:r w:rsidRPr="00F42673">
        <w:rPr>
          <w:lang w:val="uk-UA"/>
        </w:rPr>
        <w:t>-водоспад". Цей цикл поділяється на менші модулі, що легко створюються, і кожен з них проходить етапи визначення вимог, проектування, кодування, впровадження та тестування. Це допомагає зберігати чіткий порядок етапів розробки, який легко визначити та відслідковувати.</w:t>
      </w:r>
    </w:p>
    <w:p w14:paraId="60343445" w14:textId="77777777" w:rsidR="00F42673" w:rsidRPr="00F42673" w:rsidRDefault="00F42673" w:rsidP="00F42673">
      <w:pPr>
        <w:ind w:firstLine="708"/>
        <w:jc w:val="both"/>
        <w:rPr>
          <w:lang w:val="uk-UA"/>
        </w:rPr>
      </w:pPr>
      <w:r w:rsidRPr="00F42673">
        <w:rPr>
          <w:lang w:val="uk-UA"/>
        </w:rPr>
        <w:t>Щодо ідентифікації ризиків у проекті розробки мобільного застосунку, була використана комбінація двох методів: метод експертної оцінки та SWOT аналіз. Ураховуючи досвід та активну участь провідних розробників у проекті, SWOT аналіз став додатково інформативним, якісно оцінюючи сильні та слабкі сторони, можливості та загрози на підприємстві.</w:t>
      </w:r>
    </w:p>
    <w:p w14:paraId="4DC61907" w14:textId="77777777" w:rsidR="00F42673" w:rsidRPr="00F42673" w:rsidRDefault="00F42673" w:rsidP="00F42673">
      <w:pPr>
        <w:ind w:firstLine="708"/>
        <w:jc w:val="both"/>
        <w:rPr>
          <w:lang w:val="uk-UA"/>
        </w:rPr>
      </w:pPr>
      <w:r w:rsidRPr="00F42673">
        <w:rPr>
          <w:lang w:val="uk-UA"/>
        </w:rPr>
        <w:t>Проведений SWOT аналіз на підприємстві призвів до отримання результатів, які представлені на рис. 3.1.</w:t>
      </w:r>
    </w:p>
    <w:p w14:paraId="1AC02FA1" w14:textId="36A93712" w:rsidR="00F42673" w:rsidRPr="00BE1E6B" w:rsidRDefault="009F60F0" w:rsidP="00632442">
      <w:pPr>
        <w:ind w:firstLine="708"/>
        <w:jc w:val="both"/>
        <w:rPr>
          <w:lang w:val="uk-UA"/>
        </w:rPr>
      </w:pPr>
      <w:r w:rsidRPr="009F60F0">
        <w:rPr>
          <w:lang w:val="uk-UA"/>
        </w:rPr>
        <w:t>На основі висновків SWOT аналізу в рамках проекту мобільного застосунку було визначено кілька потенційних ризиків. У процесі розробки програмного забезпечення важливо відразу належним чином спланувати завдання та домовитися щодо них з замовником.</w:t>
      </w:r>
    </w:p>
    <w:p w14:paraId="54CD3E4F" w14:textId="77777777" w:rsidR="00F42673" w:rsidRPr="00BE1E6B" w:rsidRDefault="00F42673" w:rsidP="00F42673">
      <w:pPr>
        <w:keepNext/>
        <w:pBdr>
          <w:top w:val="nil"/>
          <w:left w:val="nil"/>
          <w:bottom w:val="nil"/>
          <w:right w:val="nil"/>
          <w:between w:val="nil"/>
        </w:pBdr>
        <w:jc w:val="center"/>
        <w:rPr>
          <w:color w:val="000000"/>
          <w:highlight w:val="white"/>
          <w:lang w:val="uk-UA"/>
        </w:rPr>
      </w:pPr>
      <w:r w:rsidRPr="00BE1E6B">
        <w:rPr>
          <w:noProof/>
          <w:color w:val="000000"/>
          <w:highlight w:val="white"/>
          <w:lang w:val="uk-UA"/>
        </w:rPr>
        <w:lastRenderedPageBreak/>
        <w:drawing>
          <wp:inline distT="114300" distB="114300" distL="114300" distR="114300" wp14:anchorId="7EBCF46B" wp14:editId="2B3F8511">
            <wp:extent cx="5715000" cy="4785360"/>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srcRect/>
                    <a:stretch>
                      <a:fillRect/>
                    </a:stretch>
                  </pic:blipFill>
                  <pic:spPr>
                    <a:xfrm>
                      <a:off x="0" y="0"/>
                      <a:ext cx="5715515" cy="4785791"/>
                    </a:xfrm>
                    <a:prstGeom prst="rect">
                      <a:avLst/>
                    </a:prstGeom>
                    <a:ln/>
                  </pic:spPr>
                </pic:pic>
              </a:graphicData>
            </a:graphic>
          </wp:inline>
        </w:drawing>
      </w:r>
    </w:p>
    <w:p w14:paraId="60DC4E83" w14:textId="49A89106" w:rsidR="00F42673" w:rsidRPr="00BE1E6B" w:rsidRDefault="00F42673" w:rsidP="00F42673">
      <w:pPr>
        <w:jc w:val="center"/>
        <w:rPr>
          <w:highlight w:val="white"/>
          <w:lang w:val="uk-UA"/>
        </w:rPr>
      </w:pPr>
      <w:r w:rsidRPr="00BE1E6B">
        <w:rPr>
          <w:highlight w:val="white"/>
          <w:lang w:val="uk-UA"/>
        </w:rPr>
        <w:t xml:space="preserve"> Ри</w:t>
      </w:r>
      <w:r w:rsidR="00AE7E34">
        <w:rPr>
          <w:highlight w:val="white"/>
          <w:lang w:val="uk-UA"/>
        </w:rPr>
        <w:t>с</w:t>
      </w:r>
      <w:r w:rsidRPr="00BE1E6B">
        <w:rPr>
          <w:highlight w:val="white"/>
          <w:lang w:val="uk-UA"/>
        </w:rPr>
        <w:t xml:space="preserve">унок 3.1 – SWOT-аналіз проекту </w:t>
      </w:r>
      <w:proofErr w:type="spellStart"/>
      <w:r w:rsidRPr="00BE1E6B">
        <w:rPr>
          <w:highlight w:val="white"/>
          <w:lang w:val="uk-UA"/>
        </w:rPr>
        <w:t>Team</w:t>
      </w:r>
      <w:proofErr w:type="spellEnd"/>
      <w:r w:rsidRPr="00BE1E6B">
        <w:rPr>
          <w:highlight w:val="white"/>
          <w:lang w:val="uk-UA"/>
        </w:rPr>
        <w:t xml:space="preserve"> </w:t>
      </w:r>
      <w:proofErr w:type="spellStart"/>
      <w:r w:rsidRPr="00BE1E6B">
        <w:rPr>
          <w:highlight w:val="white"/>
          <w:lang w:val="uk-UA"/>
        </w:rPr>
        <w:t>Stream</w:t>
      </w:r>
      <w:proofErr w:type="spellEnd"/>
    </w:p>
    <w:p w14:paraId="7E9C7F51" w14:textId="77777777" w:rsidR="00F42673" w:rsidRPr="00BE1E6B" w:rsidRDefault="00F42673" w:rsidP="00632442">
      <w:pPr>
        <w:ind w:firstLine="708"/>
        <w:jc w:val="both"/>
        <w:rPr>
          <w:lang w:val="uk-UA"/>
        </w:rPr>
      </w:pPr>
    </w:p>
    <w:p w14:paraId="652E3EBD" w14:textId="7146120C" w:rsidR="009F60F0" w:rsidRPr="009F60F0" w:rsidRDefault="009F60F0" w:rsidP="009F60F0">
      <w:pPr>
        <w:ind w:firstLine="708"/>
        <w:jc w:val="both"/>
        <w:rPr>
          <w:lang w:val="uk-UA"/>
        </w:rPr>
      </w:pPr>
      <w:r w:rsidRPr="009F60F0">
        <w:rPr>
          <w:lang w:val="uk-UA"/>
        </w:rPr>
        <w:t>Бюджет на розробку формується відповідно до цих узгоджених завдань. Несправне планування може призвести до проблем з перевитратами бюджету, включаючи витрати на непріоритетний функціонал, неправильно сформульовані вимоги, зайву комунікацію та інші аспекти.</w:t>
      </w:r>
    </w:p>
    <w:p w14:paraId="4CEB50DC" w14:textId="43AACF6C" w:rsidR="00F42673" w:rsidRPr="00BE1E6B" w:rsidRDefault="009F60F0" w:rsidP="009F60F0">
      <w:pPr>
        <w:ind w:firstLine="708"/>
        <w:jc w:val="both"/>
        <w:rPr>
          <w:lang w:val="uk-UA"/>
        </w:rPr>
      </w:pPr>
      <w:r w:rsidRPr="009F60F0">
        <w:rPr>
          <w:lang w:val="uk-UA"/>
        </w:rPr>
        <w:t xml:space="preserve">Також бюджет, виділений для команди, не завжди ефективно розподіляється всередині неї. Іноді недостатньо часу приділяється належному документуванню вимог, тестуванню, налагодженню додатка, перевірці коду, </w:t>
      </w:r>
      <w:proofErr w:type="spellStart"/>
      <w:r w:rsidRPr="009F60F0">
        <w:rPr>
          <w:lang w:val="uk-UA"/>
        </w:rPr>
        <w:t>рефакторингу</w:t>
      </w:r>
      <w:proofErr w:type="spellEnd"/>
      <w:r w:rsidRPr="009F60F0">
        <w:rPr>
          <w:lang w:val="uk-UA"/>
        </w:rPr>
        <w:t xml:space="preserve"> та вирішенню технічних проблем.</w:t>
      </w:r>
    </w:p>
    <w:p w14:paraId="4E656B9F" w14:textId="3E16FB78" w:rsidR="009F60F0" w:rsidRPr="009F60F0" w:rsidRDefault="009F60F0" w:rsidP="009F60F0">
      <w:pPr>
        <w:ind w:firstLine="708"/>
        <w:jc w:val="both"/>
        <w:rPr>
          <w:lang w:val="uk-UA"/>
        </w:rPr>
      </w:pPr>
      <w:r w:rsidRPr="009F60F0">
        <w:rPr>
          <w:lang w:val="uk-UA"/>
        </w:rPr>
        <w:t>Непорозуміння зі замовником становить значну трудність у процесі розробки програмного забезпечення, що може виникати внаслідок недостатньої або, навпаки, надмірної комунікації. Недоліки можуть також виникати через неправильно документовані вимоги або їх відсутність.</w:t>
      </w:r>
    </w:p>
    <w:p w14:paraId="23DE8004" w14:textId="77777777" w:rsidR="009F60F0" w:rsidRPr="009F60F0" w:rsidRDefault="009F60F0" w:rsidP="009F60F0">
      <w:pPr>
        <w:ind w:firstLine="708"/>
        <w:jc w:val="both"/>
        <w:rPr>
          <w:lang w:val="uk-UA"/>
        </w:rPr>
      </w:pPr>
      <w:r w:rsidRPr="009F60F0">
        <w:rPr>
          <w:lang w:val="uk-UA"/>
        </w:rPr>
        <w:lastRenderedPageBreak/>
        <w:t>Погана якість коду вважається однією з ключових проблем проекту через недостатньо сплановане тестування. Невірне розподілення бюджету веде до недостатньої кількості часу, приділеного тестуванню. Це може призводити до неповного охоплення коду тестами і, в результаті, до пропущення великої кількості проблем, які можуть впливати на кінцевого користувача і викликати негативні відгуки.</w:t>
      </w:r>
    </w:p>
    <w:p w14:paraId="29E1D758" w14:textId="77777777" w:rsidR="009F60F0" w:rsidRPr="009F60F0" w:rsidRDefault="009F60F0" w:rsidP="009F60F0">
      <w:pPr>
        <w:ind w:firstLine="708"/>
        <w:jc w:val="both"/>
        <w:rPr>
          <w:lang w:val="uk-UA"/>
        </w:rPr>
      </w:pPr>
      <w:r w:rsidRPr="009F60F0">
        <w:rPr>
          <w:lang w:val="uk-UA"/>
        </w:rPr>
        <w:t>Запуск програми з запізненням є ще однією поширеною проблемою через невірну оцінку часу на розробку, а також через непередбачені ситуації та зміни в обсязі функціоналу перед релізом.</w:t>
      </w:r>
    </w:p>
    <w:p w14:paraId="580F2628" w14:textId="77777777" w:rsidR="009F60F0" w:rsidRPr="009F60F0" w:rsidRDefault="009F60F0" w:rsidP="009F60F0">
      <w:pPr>
        <w:ind w:firstLine="708"/>
        <w:jc w:val="both"/>
        <w:rPr>
          <w:lang w:val="uk-UA"/>
        </w:rPr>
      </w:pPr>
      <w:r w:rsidRPr="009F60F0">
        <w:rPr>
          <w:lang w:val="uk-UA"/>
        </w:rPr>
        <w:t>Обмежена кількість кваліфікованих співробітників на проекті може призводити до труднощів у передачі завдань та затримок у розробці при відсутності окремих учасників команди.</w:t>
      </w:r>
    </w:p>
    <w:p w14:paraId="5837A88B" w14:textId="77777777" w:rsidR="009F60F0" w:rsidRPr="009F60F0" w:rsidRDefault="009F60F0" w:rsidP="009F60F0">
      <w:pPr>
        <w:ind w:firstLine="708"/>
        <w:jc w:val="both"/>
        <w:rPr>
          <w:lang w:val="uk-UA"/>
        </w:rPr>
      </w:pPr>
      <w:r w:rsidRPr="009F60F0">
        <w:rPr>
          <w:lang w:val="uk-UA"/>
        </w:rPr>
        <w:t>Таблиця 3.1 вказує на ідентифіковані ризики та ресурси проекту, на які можуть вплинути визначені ризики.</w:t>
      </w:r>
    </w:p>
    <w:p w14:paraId="1316B073" w14:textId="77777777" w:rsidR="00F42673" w:rsidRPr="00BE1E6B" w:rsidRDefault="00F42673" w:rsidP="00632442">
      <w:pPr>
        <w:ind w:firstLine="708"/>
        <w:jc w:val="both"/>
        <w:rPr>
          <w:lang w:val="uk-UA"/>
        </w:rPr>
      </w:pPr>
    </w:p>
    <w:p w14:paraId="1C9F86CE" w14:textId="1E4A751F" w:rsidR="00F42673" w:rsidRPr="00BE1E6B" w:rsidRDefault="00F42673" w:rsidP="00F42673">
      <w:pPr>
        <w:ind w:firstLine="720"/>
        <w:jc w:val="center"/>
        <w:rPr>
          <w:highlight w:val="white"/>
          <w:lang w:val="uk-UA"/>
        </w:rPr>
      </w:pPr>
      <w:r w:rsidRPr="00BE1E6B">
        <w:rPr>
          <w:highlight w:val="white"/>
          <w:lang w:val="uk-UA"/>
        </w:rPr>
        <w:t>Таблиця 3.1 – Ідентифіковані ризики та ресурси проекту</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3390"/>
        <w:gridCol w:w="3990"/>
      </w:tblGrid>
      <w:tr w:rsidR="00F42673" w:rsidRPr="00BE1E6B" w14:paraId="5A87A1A4" w14:textId="77777777" w:rsidTr="00E47AD3">
        <w:tc>
          <w:tcPr>
            <w:tcW w:w="1980" w:type="dxa"/>
            <w:shd w:val="clear" w:color="auto" w:fill="auto"/>
            <w:tcMar>
              <w:top w:w="100" w:type="dxa"/>
              <w:left w:w="100" w:type="dxa"/>
              <w:bottom w:w="100" w:type="dxa"/>
              <w:right w:w="100" w:type="dxa"/>
            </w:tcMar>
            <w:vAlign w:val="center"/>
          </w:tcPr>
          <w:p w14:paraId="2F0347E1" w14:textId="77777777" w:rsidR="00F42673" w:rsidRPr="00BE1E6B" w:rsidRDefault="00F42673" w:rsidP="00F42673">
            <w:pPr>
              <w:pBdr>
                <w:top w:val="nil"/>
                <w:left w:val="nil"/>
                <w:bottom w:val="nil"/>
                <w:right w:val="nil"/>
                <w:between w:val="nil"/>
              </w:pBdr>
              <w:spacing w:line="240" w:lineRule="auto"/>
              <w:jc w:val="center"/>
              <w:rPr>
                <w:highlight w:val="white"/>
                <w:lang w:val="uk-UA"/>
              </w:rPr>
            </w:pPr>
            <w:proofErr w:type="spellStart"/>
            <w:r w:rsidRPr="00BE1E6B">
              <w:rPr>
                <w:highlight w:val="white"/>
                <w:lang w:val="uk-UA"/>
              </w:rPr>
              <w:t>Iдентифiкатор</w:t>
            </w:r>
            <w:proofErr w:type="spellEnd"/>
            <w:r w:rsidRPr="00BE1E6B">
              <w:rPr>
                <w:highlight w:val="white"/>
                <w:lang w:val="uk-UA"/>
              </w:rPr>
              <w:t xml:space="preserve"> ризику</w:t>
            </w:r>
          </w:p>
        </w:tc>
        <w:tc>
          <w:tcPr>
            <w:tcW w:w="3390" w:type="dxa"/>
            <w:shd w:val="clear" w:color="auto" w:fill="auto"/>
            <w:tcMar>
              <w:top w:w="100" w:type="dxa"/>
              <w:left w:w="100" w:type="dxa"/>
              <w:bottom w:w="100" w:type="dxa"/>
              <w:right w:w="100" w:type="dxa"/>
            </w:tcMar>
            <w:vAlign w:val="center"/>
          </w:tcPr>
          <w:p w14:paraId="2BE961AD"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 xml:space="preserve">Ризик </w:t>
            </w:r>
          </w:p>
        </w:tc>
        <w:tc>
          <w:tcPr>
            <w:tcW w:w="3990" w:type="dxa"/>
            <w:shd w:val="clear" w:color="auto" w:fill="auto"/>
            <w:tcMar>
              <w:top w:w="100" w:type="dxa"/>
              <w:left w:w="100" w:type="dxa"/>
              <w:bottom w:w="100" w:type="dxa"/>
              <w:right w:w="100" w:type="dxa"/>
            </w:tcMar>
            <w:vAlign w:val="center"/>
          </w:tcPr>
          <w:p w14:paraId="3354E2A5"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Ресурс (x)</w:t>
            </w:r>
          </w:p>
        </w:tc>
      </w:tr>
      <w:tr w:rsidR="00F42673" w:rsidRPr="00BE1E6B" w14:paraId="4B3C5D34" w14:textId="77777777" w:rsidTr="00E47AD3">
        <w:tc>
          <w:tcPr>
            <w:tcW w:w="1980" w:type="dxa"/>
            <w:shd w:val="clear" w:color="auto" w:fill="auto"/>
            <w:tcMar>
              <w:top w:w="100" w:type="dxa"/>
              <w:left w:w="100" w:type="dxa"/>
              <w:bottom w:w="100" w:type="dxa"/>
              <w:right w:w="100" w:type="dxa"/>
            </w:tcMar>
          </w:tcPr>
          <w:p w14:paraId="2050F848"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R</w:t>
            </w:r>
            <w:r w:rsidRPr="00BE1E6B">
              <w:rPr>
                <w:highlight w:val="white"/>
                <w:vertAlign w:val="subscript"/>
                <w:lang w:val="uk-UA"/>
              </w:rPr>
              <w:t>1</w:t>
            </w:r>
          </w:p>
        </w:tc>
        <w:tc>
          <w:tcPr>
            <w:tcW w:w="3390" w:type="dxa"/>
            <w:shd w:val="clear" w:color="auto" w:fill="auto"/>
            <w:tcMar>
              <w:top w:w="100" w:type="dxa"/>
              <w:left w:w="100" w:type="dxa"/>
              <w:bottom w:w="100" w:type="dxa"/>
              <w:right w:w="100" w:type="dxa"/>
            </w:tcMar>
          </w:tcPr>
          <w:p w14:paraId="5D51A49E"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Невірна оцінка часових меж проекту</w:t>
            </w:r>
          </w:p>
        </w:tc>
        <w:tc>
          <w:tcPr>
            <w:tcW w:w="3990" w:type="dxa"/>
            <w:shd w:val="clear" w:color="auto" w:fill="auto"/>
            <w:tcMar>
              <w:top w:w="100" w:type="dxa"/>
              <w:left w:w="100" w:type="dxa"/>
              <w:bottom w:w="100" w:type="dxa"/>
              <w:right w:w="100" w:type="dxa"/>
            </w:tcMar>
          </w:tcPr>
          <w:p w14:paraId="20251FA9"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 xml:space="preserve">Час на оцінювання робіт </w:t>
            </w:r>
          </w:p>
        </w:tc>
      </w:tr>
      <w:tr w:rsidR="00F42673" w:rsidRPr="00BE1E6B" w14:paraId="0FBE63F6" w14:textId="77777777" w:rsidTr="00E47AD3">
        <w:tc>
          <w:tcPr>
            <w:tcW w:w="1980" w:type="dxa"/>
            <w:shd w:val="clear" w:color="auto" w:fill="auto"/>
            <w:tcMar>
              <w:top w:w="100" w:type="dxa"/>
              <w:left w:w="100" w:type="dxa"/>
              <w:bottom w:w="100" w:type="dxa"/>
              <w:right w:w="100" w:type="dxa"/>
            </w:tcMar>
          </w:tcPr>
          <w:p w14:paraId="65D06051"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R</w:t>
            </w:r>
            <w:r w:rsidRPr="00BE1E6B">
              <w:rPr>
                <w:highlight w:val="white"/>
                <w:vertAlign w:val="subscript"/>
                <w:lang w:val="uk-UA"/>
              </w:rPr>
              <w:t>2</w:t>
            </w:r>
          </w:p>
        </w:tc>
        <w:tc>
          <w:tcPr>
            <w:tcW w:w="3390" w:type="dxa"/>
            <w:shd w:val="clear" w:color="auto" w:fill="auto"/>
            <w:tcMar>
              <w:top w:w="100" w:type="dxa"/>
              <w:left w:w="100" w:type="dxa"/>
              <w:bottom w:w="100" w:type="dxa"/>
              <w:right w:w="100" w:type="dxa"/>
            </w:tcMar>
          </w:tcPr>
          <w:p w14:paraId="060BE7C2"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Недостатня взаємодія із замовником</w:t>
            </w:r>
          </w:p>
        </w:tc>
        <w:tc>
          <w:tcPr>
            <w:tcW w:w="3990" w:type="dxa"/>
            <w:shd w:val="clear" w:color="auto" w:fill="auto"/>
            <w:tcMar>
              <w:top w:w="100" w:type="dxa"/>
              <w:left w:w="100" w:type="dxa"/>
              <w:bottom w:w="100" w:type="dxa"/>
              <w:right w:w="100" w:type="dxa"/>
            </w:tcMar>
          </w:tcPr>
          <w:p w14:paraId="11C6B946"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Час на взаємодію с замовником на етапі розробки</w:t>
            </w:r>
          </w:p>
        </w:tc>
      </w:tr>
      <w:tr w:rsidR="00F42673" w:rsidRPr="00BE1E6B" w14:paraId="5A6FF982" w14:textId="77777777" w:rsidTr="00E47AD3">
        <w:tc>
          <w:tcPr>
            <w:tcW w:w="1980" w:type="dxa"/>
            <w:shd w:val="clear" w:color="auto" w:fill="auto"/>
            <w:tcMar>
              <w:top w:w="100" w:type="dxa"/>
              <w:left w:w="100" w:type="dxa"/>
              <w:bottom w:w="100" w:type="dxa"/>
              <w:right w:w="100" w:type="dxa"/>
            </w:tcMar>
          </w:tcPr>
          <w:p w14:paraId="160D8A52"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R</w:t>
            </w:r>
            <w:r w:rsidRPr="00BE1E6B">
              <w:rPr>
                <w:highlight w:val="white"/>
                <w:vertAlign w:val="subscript"/>
                <w:lang w:val="uk-UA"/>
              </w:rPr>
              <w:t>3</w:t>
            </w:r>
          </w:p>
        </w:tc>
        <w:tc>
          <w:tcPr>
            <w:tcW w:w="3390" w:type="dxa"/>
            <w:shd w:val="clear" w:color="auto" w:fill="auto"/>
            <w:tcMar>
              <w:top w:w="100" w:type="dxa"/>
              <w:left w:w="100" w:type="dxa"/>
              <w:bottom w:w="100" w:type="dxa"/>
              <w:right w:w="100" w:type="dxa"/>
            </w:tcMar>
          </w:tcPr>
          <w:p w14:paraId="208016E0"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Недоліки тестування</w:t>
            </w:r>
          </w:p>
        </w:tc>
        <w:tc>
          <w:tcPr>
            <w:tcW w:w="3990" w:type="dxa"/>
            <w:shd w:val="clear" w:color="auto" w:fill="auto"/>
            <w:tcMar>
              <w:top w:w="100" w:type="dxa"/>
              <w:left w:w="100" w:type="dxa"/>
              <w:bottom w:w="100" w:type="dxa"/>
              <w:right w:w="100" w:type="dxa"/>
            </w:tcMar>
          </w:tcPr>
          <w:p w14:paraId="6CFA53DB"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Час на планування тестування</w:t>
            </w:r>
          </w:p>
        </w:tc>
      </w:tr>
      <w:tr w:rsidR="00F42673" w:rsidRPr="00BE1E6B" w14:paraId="0A4994CB" w14:textId="77777777" w:rsidTr="00E47AD3">
        <w:tc>
          <w:tcPr>
            <w:tcW w:w="1980" w:type="dxa"/>
            <w:shd w:val="clear" w:color="auto" w:fill="auto"/>
            <w:tcMar>
              <w:top w:w="100" w:type="dxa"/>
              <w:left w:w="100" w:type="dxa"/>
              <w:bottom w:w="100" w:type="dxa"/>
              <w:right w:w="100" w:type="dxa"/>
            </w:tcMar>
          </w:tcPr>
          <w:p w14:paraId="14C3E14C"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R</w:t>
            </w:r>
            <w:r w:rsidRPr="00BE1E6B">
              <w:rPr>
                <w:highlight w:val="white"/>
                <w:vertAlign w:val="subscript"/>
                <w:lang w:val="uk-UA"/>
              </w:rPr>
              <w:t>4</w:t>
            </w:r>
          </w:p>
        </w:tc>
        <w:tc>
          <w:tcPr>
            <w:tcW w:w="3390" w:type="dxa"/>
            <w:shd w:val="clear" w:color="auto" w:fill="auto"/>
            <w:tcMar>
              <w:top w:w="100" w:type="dxa"/>
              <w:left w:w="100" w:type="dxa"/>
              <w:bottom w:w="100" w:type="dxa"/>
              <w:right w:w="100" w:type="dxa"/>
            </w:tcMar>
          </w:tcPr>
          <w:p w14:paraId="39A6D7C2"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 xml:space="preserve">Зміна вимог до </w:t>
            </w:r>
            <w:proofErr w:type="spellStart"/>
            <w:r w:rsidRPr="00BE1E6B">
              <w:rPr>
                <w:highlight w:val="white"/>
                <w:lang w:val="uk-UA"/>
              </w:rPr>
              <w:t>підзадач</w:t>
            </w:r>
            <w:proofErr w:type="spellEnd"/>
            <w:r w:rsidRPr="00BE1E6B">
              <w:rPr>
                <w:highlight w:val="white"/>
                <w:lang w:val="uk-UA"/>
              </w:rPr>
              <w:t xml:space="preserve"> проекту у процесі його реалізації</w:t>
            </w:r>
          </w:p>
        </w:tc>
        <w:tc>
          <w:tcPr>
            <w:tcW w:w="3990" w:type="dxa"/>
            <w:shd w:val="clear" w:color="auto" w:fill="auto"/>
            <w:tcMar>
              <w:top w:w="100" w:type="dxa"/>
              <w:left w:w="100" w:type="dxa"/>
              <w:bottom w:w="100" w:type="dxa"/>
              <w:right w:w="100" w:type="dxa"/>
            </w:tcMar>
          </w:tcPr>
          <w:p w14:paraId="50AFFB54"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 xml:space="preserve">Час на документування вимог до </w:t>
            </w:r>
            <w:proofErr w:type="spellStart"/>
            <w:r w:rsidRPr="00BE1E6B">
              <w:rPr>
                <w:highlight w:val="white"/>
                <w:lang w:val="uk-UA"/>
              </w:rPr>
              <w:t>підзадач</w:t>
            </w:r>
            <w:proofErr w:type="spellEnd"/>
            <w:r w:rsidRPr="00BE1E6B">
              <w:rPr>
                <w:highlight w:val="white"/>
                <w:lang w:val="uk-UA"/>
              </w:rPr>
              <w:t xml:space="preserve"> </w:t>
            </w:r>
          </w:p>
        </w:tc>
      </w:tr>
      <w:tr w:rsidR="00F42673" w:rsidRPr="00BE1E6B" w14:paraId="1FD665F7" w14:textId="77777777" w:rsidTr="00E47AD3">
        <w:tc>
          <w:tcPr>
            <w:tcW w:w="1980" w:type="dxa"/>
            <w:shd w:val="clear" w:color="auto" w:fill="auto"/>
            <w:tcMar>
              <w:top w:w="100" w:type="dxa"/>
              <w:left w:w="100" w:type="dxa"/>
              <w:bottom w:w="100" w:type="dxa"/>
              <w:right w:w="100" w:type="dxa"/>
            </w:tcMar>
          </w:tcPr>
          <w:p w14:paraId="43DDE9F7" w14:textId="77777777" w:rsidR="00F42673" w:rsidRPr="00BE1E6B" w:rsidRDefault="00F42673" w:rsidP="00F42673">
            <w:pPr>
              <w:pBdr>
                <w:top w:val="nil"/>
                <w:left w:val="nil"/>
                <w:bottom w:val="nil"/>
                <w:right w:val="nil"/>
                <w:between w:val="nil"/>
              </w:pBdr>
              <w:spacing w:line="240" w:lineRule="auto"/>
              <w:jc w:val="center"/>
              <w:rPr>
                <w:highlight w:val="white"/>
                <w:lang w:val="uk-UA"/>
              </w:rPr>
            </w:pPr>
            <w:r w:rsidRPr="00BE1E6B">
              <w:rPr>
                <w:highlight w:val="white"/>
                <w:lang w:val="uk-UA"/>
              </w:rPr>
              <w:t>R</w:t>
            </w:r>
            <w:r w:rsidRPr="00BE1E6B">
              <w:rPr>
                <w:highlight w:val="white"/>
                <w:vertAlign w:val="subscript"/>
                <w:lang w:val="uk-UA"/>
              </w:rPr>
              <w:t>5</w:t>
            </w:r>
          </w:p>
        </w:tc>
        <w:tc>
          <w:tcPr>
            <w:tcW w:w="3390" w:type="dxa"/>
            <w:shd w:val="clear" w:color="auto" w:fill="auto"/>
            <w:tcMar>
              <w:top w:w="100" w:type="dxa"/>
              <w:left w:w="100" w:type="dxa"/>
              <w:bottom w:w="100" w:type="dxa"/>
              <w:right w:w="100" w:type="dxa"/>
            </w:tcMar>
          </w:tcPr>
          <w:p w14:paraId="336587BE"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 xml:space="preserve">Недостатня кількість кваліфікованих </w:t>
            </w:r>
            <w:proofErr w:type="spellStart"/>
            <w:r w:rsidRPr="00BE1E6B">
              <w:rPr>
                <w:highlight w:val="white"/>
                <w:lang w:val="uk-UA"/>
              </w:rPr>
              <w:t>розробникiв</w:t>
            </w:r>
            <w:proofErr w:type="spellEnd"/>
          </w:p>
        </w:tc>
        <w:tc>
          <w:tcPr>
            <w:tcW w:w="3990" w:type="dxa"/>
            <w:shd w:val="clear" w:color="auto" w:fill="auto"/>
            <w:tcMar>
              <w:top w:w="100" w:type="dxa"/>
              <w:left w:w="100" w:type="dxa"/>
              <w:bottom w:w="100" w:type="dxa"/>
              <w:right w:w="100" w:type="dxa"/>
            </w:tcMar>
          </w:tcPr>
          <w:p w14:paraId="591543C9" w14:textId="77777777" w:rsidR="00F42673" w:rsidRPr="00BE1E6B" w:rsidRDefault="00F42673" w:rsidP="00F42673">
            <w:pPr>
              <w:pBdr>
                <w:top w:val="nil"/>
                <w:left w:val="nil"/>
                <w:bottom w:val="nil"/>
                <w:right w:val="nil"/>
                <w:between w:val="nil"/>
              </w:pBdr>
              <w:spacing w:line="240" w:lineRule="auto"/>
              <w:rPr>
                <w:highlight w:val="white"/>
                <w:lang w:val="uk-UA"/>
              </w:rPr>
            </w:pPr>
            <w:r w:rsidRPr="00BE1E6B">
              <w:rPr>
                <w:highlight w:val="white"/>
                <w:lang w:val="uk-UA"/>
              </w:rPr>
              <w:t>Час роботи команди розробників</w:t>
            </w:r>
          </w:p>
        </w:tc>
      </w:tr>
    </w:tbl>
    <w:p w14:paraId="71CC2252" w14:textId="77777777" w:rsidR="00F42673" w:rsidRPr="00BE1E6B" w:rsidRDefault="00F42673" w:rsidP="00632442">
      <w:pPr>
        <w:ind w:firstLine="708"/>
        <w:jc w:val="both"/>
        <w:rPr>
          <w:lang w:val="uk-UA"/>
        </w:rPr>
      </w:pPr>
    </w:p>
    <w:p w14:paraId="37FBB5FA" w14:textId="77777777" w:rsidR="009F60F0" w:rsidRPr="009F60F0" w:rsidRDefault="009F60F0" w:rsidP="009F60F0">
      <w:pPr>
        <w:ind w:firstLine="708"/>
        <w:jc w:val="both"/>
        <w:rPr>
          <w:lang w:val="uk-UA"/>
        </w:rPr>
      </w:pPr>
      <w:r w:rsidRPr="009F60F0">
        <w:rPr>
          <w:lang w:val="uk-UA"/>
        </w:rPr>
        <w:t>Після ідентифікації ризиків проводилась оцінка ймовірності їх виникнення на проекті для кожного з ресурсів (позначених як х</w:t>
      </w:r>
      <w:r w:rsidRPr="009F60F0">
        <w:rPr>
          <w:vertAlign w:val="subscript"/>
          <w:lang w:val="uk-UA"/>
        </w:rPr>
        <w:t>і</w:t>
      </w:r>
      <w:r w:rsidRPr="009F60F0">
        <w:rPr>
          <w:lang w:val="uk-UA"/>
        </w:rPr>
        <w:t xml:space="preserve">) та визначення вартості </w:t>
      </w:r>
      <w:r w:rsidRPr="009F60F0">
        <w:rPr>
          <w:lang w:val="uk-UA"/>
        </w:rPr>
        <w:lastRenderedPageBreak/>
        <w:t xml:space="preserve">ризикових збитків на одиницю кожного ресурсу (позначених як </w:t>
      </w:r>
      <w:proofErr w:type="spellStart"/>
      <w:r w:rsidRPr="009F60F0">
        <w:rPr>
          <w:lang w:val="uk-UA"/>
        </w:rPr>
        <w:t>С</w:t>
      </w:r>
      <w:r w:rsidRPr="009F60F0">
        <w:rPr>
          <w:vertAlign w:val="subscript"/>
          <w:lang w:val="uk-UA"/>
        </w:rPr>
        <w:t>i</w:t>
      </w:r>
      <w:proofErr w:type="spellEnd"/>
      <w:r w:rsidRPr="009F60F0">
        <w:rPr>
          <w:lang w:val="uk-UA"/>
        </w:rPr>
        <w:t>). Для цього використовувався метод експертної оцінки ризиків, який був детально розглянутий у розділі 2.</w:t>
      </w:r>
    </w:p>
    <w:p w14:paraId="4E810D8A" w14:textId="77777777" w:rsidR="009F60F0" w:rsidRPr="009F60F0" w:rsidRDefault="009F60F0" w:rsidP="009F60F0">
      <w:pPr>
        <w:ind w:firstLine="708"/>
        <w:jc w:val="both"/>
        <w:rPr>
          <w:lang w:val="uk-UA"/>
        </w:rPr>
      </w:pPr>
      <w:r w:rsidRPr="009F60F0">
        <w:rPr>
          <w:lang w:val="uk-UA"/>
        </w:rPr>
        <w:t>В ролі експертів виступали менеджер проекту, замовник, бізнес-аналітик, менеджер з тестування, провідний розробник та дизайнер. Ці члени команди мають значний досвід роботи і працюють на проекті з його самого початку, що гарантує їхню об'єктивність при оцінці.</w:t>
      </w:r>
    </w:p>
    <w:p w14:paraId="47F1392E" w14:textId="77777777" w:rsidR="009F60F0" w:rsidRPr="009F60F0" w:rsidRDefault="009F60F0" w:rsidP="009F60F0">
      <w:pPr>
        <w:ind w:firstLine="708"/>
        <w:jc w:val="both"/>
        <w:rPr>
          <w:lang w:val="uk-UA"/>
        </w:rPr>
      </w:pPr>
      <w:r w:rsidRPr="009F60F0">
        <w:rPr>
          <w:lang w:val="uk-UA"/>
        </w:rPr>
        <w:t>Кожен експерт висловив свою точку зору щодо ймовірності виникнення кожного з ризиків. Після цього було проведено порівняння отриманих результатів, розраховано середньоарифметичне оцінок ймовірностей, яке використовувалося для створення цільової функції, що виражає загальну вартість ризикових збитків.</w:t>
      </w:r>
    </w:p>
    <w:p w14:paraId="0C2B6F95" w14:textId="5D856CB9" w:rsidR="009F60F0" w:rsidRPr="009F60F0" w:rsidRDefault="009F60F0" w:rsidP="009F60F0">
      <w:pPr>
        <w:ind w:firstLine="708"/>
        <w:jc w:val="both"/>
        <w:rPr>
          <w:lang w:val="uk-UA"/>
        </w:rPr>
      </w:pPr>
      <w:r w:rsidRPr="009F60F0">
        <w:rPr>
          <w:lang w:val="uk-UA"/>
        </w:rPr>
        <w:t xml:space="preserve">Таким же чином була проведена оцінка вартості </w:t>
      </w:r>
      <w:proofErr w:type="spellStart"/>
      <w:r w:rsidRPr="009F60F0">
        <w:rPr>
          <w:lang w:val="uk-UA"/>
        </w:rPr>
        <w:t>С</w:t>
      </w:r>
      <w:r w:rsidRPr="009F60F0">
        <w:rPr>
          <w:vertAlign w:val="subscript"/>
          <w:lang w:val="uk-UA"/>
        </w:rPr>
        <w:t>i</w:t>
      </w:r>
      <w:proofErr w:type="spellEnd"/>
      <w:r w:rsidRPr="009F60F0">
        <w:rPr>
          <w:lang w:val="uk-UA"/>
        </w:rPr>
        <w:t xml:space="preserve"> ризикових збитків на одиницю кожного ресурсу. Результати оцінки ймовірності </w:t>
      </w:r>
      <w:proofErr w:type="spellStart"/>
      <w:r w:rsidRPr="009F60F0">
        <w:rPr>
          <w:lang w:val="uk-UA"/>
        </w:rPr>
        <w:t>Р</w:t>
      </w:r>
      <w:r w:rsidRPr="009F60F0">
        <w:rPr>
          <w:vertAlign w:val="subscript"/>
          <w:lang w:val="uk-UA"/>
        </w:rPr>
        <w:t>і</w:t>
      </w:r>
      <w:proofErr w:type="spellEnd"/>
      <w:r w:rsidRPr="009F60F0">
        <w:rPr>
          <w:lang w:val="uk-UA"/>
        </w:rPr>
        <w:t xml:space="preserve"> виникнення ризиків та вартості </w:t>
      </w:r>
      <w:proofErr w:type="spellStart"/>
      <w:r w:rsidRPr="009F60F0">
        <w:rPr>
          <w:lang w:val="uk-UA"/>
        </w:rPr>
        <w:t>С</w:t>
      </w:r>
      <w:r w:rsidRPr="009F60F0">
        <w:rPr>
          <w:vertAlign w:val="subscript"/>
          <w:lang w:val="uk-UA"/>
        </w:rPr>
        <w:t>i</w:t>
      </w:r>
      <w:proofErr w:type="spellEnd"/>
      <w:r w:rsidRPr="009F60F0">
        <w:rPr>
          <w:lang w:val="uk-UA"/>
        </w:rPr>
        <w:t xml:space="preserve"> ризикових збитків на одиницю кожного ресурсу наведено на рис.</w:t>
      </w:r>
      <w:r w:rsidRPr="00BE1E6B">
        <w:rPr>
          <w:lang w:val="uk-UA"/>
        </w:rPr>
        <w:t> </w:t>
      </w:r>
      <w:r w:rsidRPr="009F60F0">
        <w:rPr>
          <w:lang w:val="uk-UA"/>
        </w:rPr>
        <w:t>3.2.</w:t>
      </w:r>
    </w:p>
    <w:p w14:paraId="08B30035" w14:textId="77777777" w:rsidR="00F42673" w:rsidRPr="00BE1E6B" w:rsidRDefault="00F42673" w:rsidP="00632442">
      <w:pPr>
        <w:ind w:firstLine="708"/>
        <w:jc w:val="both"/>
        <w:rPr>
          <w:lang w:val="uk-UA"/>
        </w:rPr>
      </w:pPr>
    </w:p>
    <w:p w14:paraId="2252438A" w14:textId="14BA1713" w:rsidR="00F42673" w:rsidRPr="00BE1E6B" w:rsidRDefault="009F60F0" w:rsidP="009F60F0">
      <w:pPr>
        <w:jc w:val="center"/>
        <w:rPr>
          <w:highlight w:val="white"/>
          <w:lang w:val="uk-UA"/>
        </w:rPr>
      </w:pPr>
      <w:r w:rsidRPr="00BE1E6B">
        <w:rPr>
          <w:noProof/>
          <w:lang w:val="uk-UA"/>
        </w:rPr>
        <w:drawing>
          <wp:anchor distT="0" distB="0" distL="0" distR="0" simplePos="0" relativeHeight="251659264" behindDoc="0" locked="0" layoutInCell="1" hidden="0" allowOverlap="1" wp14:anchorId="3661D65A" wp14:editId="3DC6360A">
            <wp:simplePos x="0" y="0"/>
            <wp:positionH relativeFrom="column">
              <wp:posOffset>163830</wp:posOffset>
            </wp:positionH>
            <wp:positionV relativeFrom="paragraph">
              <wp:posOffset>302895</wp:posOffset>
            </wp:positionV>
            <wp:extent cx="5743575" cy="1454421"/>
            <wp:effectExtent l="0" t="0" r="0" b="0"/>
            <wp:wrapTopAndBottom distT="0" distB="0"/>
            <wp:docPr id="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5743575" cy="1454421"/>
                    </a:xfrm>
                    <a:prstGeom prst="rect">
                      <a:avLst/>
                    </a:prstGeom>
                    <a:ln/>
                  </pic:spPr>
                </pic:pic>
              </a:graphicData>
            </a:graphic>
          </wp:anchor>
        </w:drawing>
      </w:r>
    </w:p>
    <w:p w14:paraId="48F5CB1E" w14:textId="6F4066F1" w:rsidR="00F42673" w:rsidRPr="00BE1E6B" w:rsidRDefault="00F42673" w:rsidP="009F60F0">
      <w:pPr>
        <w:jc w:val="center"/>
        <w:rPr>
          <w:highlight w:val="white"/>
          <w:lang w:val="uk-UA"/>
        </w:rPr>
      </w:pPr>
    </w:p>
    <w:p w14:paraId="187E0A67" w14:textId="555F26AB" w:rsidR="00F42673" w:rsidRPr="00BE1E6B" w:rsidRDefault="00F42673" w:rsidP="009F60F0">
      <w:pPr>
        <w:jc w:val="center"/>
        <w:rPr>
          <w:highlight w:val="white"/>
          <w:lang w:val="uk-UA"/>
        </w:rPr>
      </w:pPr>
      <w:r w:rsidRPr="00BE1E6B">
        <w:rPr>
          <w:highlight w:val="white"/>
          <w:lang w:val="uk-UA"/>
        </w:rPr>
        <w:t xml:space="preserve">Рисунок 3.2 – Результати оцінки кожного з експертів щодо вірогідності </w:t>
      </w:r>
      <w:proofErr w:type="spellStart"/>
      <w:r w:rsidRPr="00BE1E6B">
        <w:rPr>
          <w:highlight w:val="white"/>
          <w:lang w:val="uk-UA"/>
        </w:rPr>
        <w:t>Р</w:t>
      </w:r>
      <w:r w:rsidRPr="00BE1E6B">
        <w:rPr>
          <w:highlight w:val="white"/>
          <w:vertAlign w:val="subscript"/>
          <w:lang w:val="uk-UA"/>
        </w:rPr>
        <w:t>і</w:t>
      </w:r>
      <w:proofErr w:type="spellEnd"/>
      <w:r w:rsidRPr="00BE1E6B">
        <w:rPr>
          <w:highlight w:val="white"/>
          <w:vertAlign w:val="subscript"/>
          <w:lang w:val="uk-UA"/>
        </w:rPr>
        <w:t xml:space="preserve"> </w:t>
      </w:r>
      <w:r w:rsidRPr="00BE1E6B">
        <w:rPr>
          <w:highlight w:val="white"/>
          <w:lang w:val="uk-UA"/>
        </w:rPr>
        <w:t xml:space="preserve"> виникнення ризиків на проекті для кожного із ресурсів х</w:t>
      </w:r>
      <w:r w:rsidRPr="00BE1E6B">
        <w:rPr>
          <w:highlight w:val="white"/>
          <w:vertAlign w:val="subscript"/>
          <w:lang w:val="uk-UA"/>
        </w:rPr>
        <w:t xml:space="preserve">і </w:t>
      </w:r>
      <w:r w:rsidRPr="00BE1E6B">
        <w:rPr>
          <w:highlight w:val="white"/>
          <w:lang w:val="uk-UA"/>
        </w:rPr>
        <w:t xml:space="preserve">та вартості </w:t>
      </w:r>
      <w:proofErr w:type="spellStart"/>
      <w:r w:rsidRPr="00BE1E6B">
        <w:rPr>
          <w:highlight w:val="white"/>
          <w:lang w:val="uk-UA"/>
        </w:rPr>
        <w:t>С</w:t>
      </w:r>
      <w:r w:rsidRPr="00BE1E6B">
        <w:rPr>
          <w:highlight w:val="white"/>
          <w:vertAlign w:val="subscript"/>
          <w:lang w:val="uk-UA"/>
        </w:rPr>
        <w:t>i</w:t>
      </w:r>
      <w:proofErr w:type="spellEnd"/>
      <w:r w:rsidRPr="00BE1E6B">
        <w:rPr>
          <w:highlight w:val="white"/>
          <w:lang w:val="uk-UA"/>
        </w:rPr>
        <w:t xml:space="preserve"> ризикових збитків на одиницю кожного ресурсу</w:t>
      </w:r>
    </w:p>
    <w:p w14:paraId="0F6598F3" w14:textId="77777777" w:rsidR="00F42673" w:rsidRPr="00BE1E6B" w:rsidRDefault="00F42673" w:rsidP="00632442">
      <w:pPr>
        <w:ind w:firstLine="708"/>
        <w:jc w:val="both"/>
        <w:rPr>
          <w:lang w:val="uk-UA"/>
        </w:rPr>
      </w:pPr>
    </w:p>
    <w:p w14:paraId="6371DDAE" w14:textId="304AD17B" w:rsidR="00F42673" w:rsidRPr="00BE1E6B" w:rsidRDefault="009F60F0" w:rsidP="00632442">
      <w:pPr>
        <w:ind w:firstLine="708"/>
        <w:jc w:val="both"/>
        <w:rPr>
          <w:lang w:val="uk-UA"/>
        </w:rPr>
      </w:pPr>
      <w:r w:rsidRPr="00BE1E6B">
        <w:rPr>
          <w:lang w:val="uk-UA"/>
        </w:rPr>
        <w:lastRenderedPageBreak/>
        <w:t>У подальшому ці дані використовуватимуться для обчислення коефіцієнтів капіталовкладення на одиницю ресурсу з метою створення цільової функції у задачі мінімізації ризикових збитків (див. п. 2.3).</w:t>
      </w:r>
    </w:p>
    <w:p w14:paraId="458A97E7" w14:textId="77777777" w:rsidR="00AC474B" w:rsidRPr="00BE1E6B" w:rsidRDefault="00AC474B" w:rsidP="005F4175">
      <w:pPr>
        <w:rPr>
          <w:lang w:val="uk-UA"/>
        </w:rPr>
      </w:pPr>
    </w:p>
    <w:p w14:paraId="09F86763" w14:textId="1A9514CE" w:rsidR="00AC474B" w:rsidRPr="00AE7E34" w:rsidRDefault="00F42673" w:rsidP="00BF2E81">
      <w:pPr>
        <w:pStyle w:val="a7"/>
        <w:numPr>
          <w:ilvl w:val="1"/>
          <w:numId w:val="4"/>
        </w:numPr>
        <w:ind w:left="0" w:firstLine="284"/>
        <w:jc w:val="center"/>
        <w:outlineLvl w:val="1"/>
        <w:rPr>
          <w:rFonts w:eastAsia="Times New Roman"/>
          <w:b/>
          <w:bCs/>
          <w:lang w:val="uk-UA"/>
        </w:rPr>
      </w:pPr>
      <w:bookmarkStart w:id="35" w:name="_Toc152170475"/>
      <w:r w:rsidRPr="00AE7E34">
        <w:rPr>
          <w:rFonts w:eastAsia="Times New Roman"/>
          <w:b/>
          <w:bCs/>
          <w:lang w:val="uk-UA"/>
        </w:rPr>
        <w:t>Впровадження моделі мінімізації ризикових збитків для проекту на підприємстві</w:t>
      </w:r>
      <w:bookmarkEnd w:id="35"/>
    </w:p>
    <w:p w14:paraId="2012066F" w14:textId="6E8D9A47" w:rsidR="008D77C1" w:rsidRPr="00BE1E6B" w:rsidRDefault="008D77C1" w:rsidP="00AC474B">
      <w:pPr>
        <w:pStyle w:val="a7"/>
        <w:ind w:left="0"/>
        <w:rPr>
          <w:b/>
          <w:lang w:val="uk-UA"/>
        </w:rPr>
      </w:pPr>
    </w:p>
    <w:p w14:paraId="3E2ACD9C" w14:textId="3DC8A086" w:rsidR="00F42673" w:rsidRPr="00F42673" w:rsidRDefault="00F42673" w:rsidP="009F60F0">
      <w:pPr>
        <w:pStyle w:val="a7"/>
        <w:ind w:left="0" w:firstLine="709"/>
        <w:jc w:val="both"/>
        <w:rPr>
          <w:lang w:val="uk-UA"/>
        </w:rPr>
      </w:pPr>
      <w:r w:rsidRPr="00F42673">
        <w:rPr>
          <w:lang w:val="uk-UA"/>
        </w:rPr>
        <w:t xml:space="preserve">Для мінімізації ризикових збитків для </w:t>
      </w:r>
      <w:proofErr w:type="spellStart"/>
      <w:r w:rsidRPr="00F42673">
        <w:rPr>
          <w:lang w:val="uk-UA"/>
        </w:rPr>
        <w:t>про</w:t>
      </w:r>
      <w:r w:rsidR="009F60F0" w:rsidRPr="00BE1E6B">
        <w:rPr>
          <w:lang w:val="uk-UA"/>
        </w:rPr>
        <w:t>є</w:t>
      </w:r>
      <w:r w:rsidRPr="00F42673">
        <w:rPr>
          <w:lang w:val="uk-UA"/>
        </w:rPr>
        <w:t>кту</w:t>
      </w:r>
      <w:proofErr w:type="spellEnd"/>
      <w:r w:rsidRPr="00F42673">
        <w:rPr>
          <w:lang w:val="uk-UA"/>
        </w:rPr>
        <w:t xml:space="preserve"> на підприємстві було впроваджено </w:t>
      </w:r>
      <w:r w:rsidR="009F60F0" w:rsidRPr="00BE1E6B">
        <w:rPr>
          <w:lang w:val="uk-UA"/>
        </w:rPr>
        <w:t xml:space="preserve">розроблену </w:t>
      </w:r>
      <w:r w:rsidRPr="00F42673">
        <w:rPr>
          <w:lang w:val="uk-UA"/>
        </w:rPr>
        <w:t xml:space="preserve">математичну модель задачі мінімізації ризикових збитків, побудовану у п. 2.3. </w:t>
      </w:r>
    </w:p>
    <w:p w14:paraId="0B1EB22A" w14:textId="77777777" w:rsidR="00F42673" w:rsidRPr="00F42673" w:rsidRDefault="00F42673" w:rsidP="00F42673">
      <w:pPr>
        <w:pStyle w:val="a7"/>
        <w:ind w:left="0" w:firstLine="709"/>
        <w:rPr>
          <w:lang w:val="uk-UA"/>
        </w:rPr>
      </w:pPr>
      <w:r w:rsidRPr="00F42673">
        <w:rPr>
          <w:lang w:val="uk-UA"/>
        </w:rPr>
        <w:t>Відповідно до результатів експертної оцінки (Рис. 3.2), було розраховано коефіцієнти ризикових збитків за формулою:</w:t>
      </w:r>
    </w:p>
    <w:p w14:paraId="5CB8C347" w14:textId="1C589FD1" w:rsidR="009F60F0" w:rsidRPr="00BE1E6B" w:rsidRDefault="00BF2E81" w:rsidP="009F60F0">
      <w:pPr>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i</m:t>
              </m:r>
            </m:sub>
          </m:sSub>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i</m:t>
              </m:r>
              <m:r>
                <w:rPr>
                  <w:rFonts w:ascii="Cambria Math" w:hAnsi="Cambria Math"/>
                  <w:lang w:val="uk-UA"/>
                </w:rPr>
                <m:t>=1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i</m:t>
                  </m:r>
                </m:sub>
              </m:sSub>
            </m:e>
          </m:nary>
        </m:oMath>
      </m:oMathPara>
    </w:p>
    <w:p w14:paraId="112F6D28" w14:textId="7029C7AE" w:rsidR="00F42673" w:rsidRPr="00F42673" w:rsidRDefault="009F60F0" w:rsidP="009F60F0">
      <w:pPr>
        <w:jc w:val="both"/>
        <w:rPr>
          <w:lang w:val="uk-UA"/>
        </w:rPr>
      </w:pPr>
      <w:r w:rsidRPr="00BE1E6B">
        <w:rPr>
          <w:lang w:val="uk-UA"/>
        </w:rPr>
        <w:t>д</w:t>
      </w:r>
      <w:r w:rsidR="00F42673" w:rsidRPr="00BE1E6B">
        <w:rPr>
          <w:lang w:val="uk-UA"/>
        </w:rPr>
        <w:t>е</w:t>
      </w:r>
      <w:r w:rsidRPr="00BE1E6B">
        <w:rPr>
          <w:lang w:val="uk-UA"/>
        </w:rPr>
        <w:t xml:space="preserve"> </w:t>
      </w:r>
      <w:proofErr w:type="spellStart"/>
      <w:r w:rsidR="00F42673" w:rsidRPr="00F42673">
        <w:rPr>
          <w:lang w:val="uk-UA"/>
        </w:rPr>
        <w:t>P</w:t>
      </w:r>
      <w:r w:rsidR="00F42673" w:rsidRPr="00F42673">
        <w:rPr>
          <w:vertAlign w:val="subscript"/>
          <w:lang w:val="uk-UA"/>
        </w:rPr>
        <w:t>i</w:t>
      </w:r>
      <w:proofErr w:type="spellEnd"/>
      <w:r w:rsidR="00F42673" w:rsidRPr="00F42673">
        <w:rPr>
          <w:lang w:val="uk-UA"/>
        </w:rPr>
        <w:t xml:space="preserve"> – </w:t>
      </w:r>
      <w:r w:rsidRPr="00BE1E6B">
        <w:rPr>
          <w:lang w:val="uk-UA"/>
        </w:rPr>
        <w:t>ймовірність</w:t>
      </w:r>
      <w:r w:rsidR="00F42673" w:rsidRPr="00F42673">
        <w:rPr>
          <w:lang w:val="uk-UA"/>
        </w:rPr>
        <w:t xml:space="preserve"> виникнення ризику для і-го ресурсу</w:t>
      </w:r>
      <w:r w:rsidRPr="00BE1E6B">
        <w:rPr>
          <w:lang w:val="uk-UA"/>
        </w:rPr>
        <w:t xml:space="preserve">; </w:t>
      </w:r>
      <w:proofErr w:type="spellStart"/>
      <w:r w:rsidR="00F42673" w:rsidRPr="00F42673">
        <w:rPr>
          <w:lang w:val="uk-UA"/>
        </w:rPr>
        <w:t>С</w:t>
      </w:r>
      <w:r w:rsidR="00F42673" w:rsidRPr="00F42673">
        <w:rPr>
          <w:vertAlign w:val="subscript"/>
          <w:lang w:val="uk-UA"/>
        </w:rPr>
        <w:t>i</w:t>
      </w:r>
      <w:proofErr w:type="spellEnd"/>
      <w:r w:rsidR="00F42673" w:rsidRPr="00F42673">
        <w:rPr>
          <w:lang w:val="uk-UA"/>
        </w:rPr>
        <w:t xml:space="preserve"> – вартість ризикових збитків на одиницю і-го ресурсу</w:t>
      </w:r>
      <w:r w:rsidRPr="00BE1E6B">
        <w:rPr>
          <w:lang w:val="uk-UA"/>
        </w:rPr>
        <w:t xml:space="preserve">; </w:t>
      </w:r>
      <w:r w:rsidR="00F42673" w:rsidRPr="00F42673">
        <w:rPr>
          <w:lang w:val="uk-UA"/>
        </w:rPr>
        <w:t>і – кількість ресурсів та вірогідних загроз для кожного з них.</w:t>
      </w:r>
    </w:p>
    <w:p w14:paraId="637B64B5" w14:textId="77777777" w:rsidR="00F42673" w:rsidRPr="00F42673" w:rsidRDefault="00F42673" w:rsidP="00F42673">
      <w:pPr>
        <w:pStyle w:val="a7"/>
        <w:ind w:left="0" w:firstLine="709"/>
        <w:rPr>
          <w:lang w:val="uk-UA"/>
        </w:rPr>
      </w:pPr>
      <w:r w:rsidRPr="00F42673">
        <w:rPr>
          <w:lang w:val="uk-UA"/>
        </w:rPr>
        <w:t>Були отримані наступні результати для коефіцієнтів:</w:t>
      </w:r>
    </w:p>
    <w:p w14:paraId="0FD3510B" w14:textId="77777777" w:rsidR="00F42673" w:rsidRPr="00F42673" w:rsidRDefault="00F42673" w:rsidP="00F42673">
      <w:pPr>
        <w:pStyle w:val="a7"/>
        <w:ind w:left="0" w:firstLine="709"/>
        <w:rPr>
          <w:lang w:val="uk-UA"/>
        </w:rPr>
      </w:pPr>
      <w:r w:rsidRPr="00F42673">
        <w:rPr>
          <w:lang w:val="uk-UA"/>
        </w:rPr>
        <w:t>R</w:t>
      </w:r>
      <w:r w:rsidRPr="00F42673">
        <w:rPr>
          <w:vertAlign w:val="subscript"/>
          <w:lang w:val="uk-UA"/>
        </w:rPr>
        <w:t xml:space="preserve">1 </w:t>
      </w:r>
      <w:r w:rsidRPr="00F42673">
        <w:rPr>
          <w:lang w:val="uk-UA"/>
        </w:rPr>
        <w:t>= 0.3 * 20 = 6</w:t>
      </w:r>
    </w:p>
    <w:p w14:paraId="38D8CBF1" w14:textId="77777777" w:rsidR="00F42673" w:rsidRPr="00F42673" w:rsidRDefault="00F42673" w:rsidP="00F42673">
      <w:pPr>
        <w:pStyle w:val="a7"/>
        <w:ind w:left="0" w:firstLine="709"/>
        <w:rPr>
          <w:lang w:val="uk-UA"/>
        </w:rPr>
      </w:pPr>
      <w:r w:rsidRPr="00F42673">
        <w:rPr>
          <w:lang w:val="uk-UA"/>
        </w:rPr>
        <w:t>R</w:t>
      </w:r>
      <w:r w:rsidRPr="00F42673">
        <w:rPr>
          <w:vertAlign w:val="subscript"/>
          <w:lang w:val="uk-UA"/>
        </w:rPr>
        <w:t xml:space="preserve">2 </w:t>
      </w:r>
      <w:r w:rsidRPr="00F42673">
        <w:rPr>
          <w:lang w:val="uk-UA"/>
        </w:rPr>
        <w:t>= 0.4 * 25 = 10</w:t>
      </w:r>
    </w:p>
    <w:p w14:paraId="7014B82F" w14:textId="77777777" w:rsidR="00F42673" w:rsidRPr="00F42673" w:rsidRDefault="00F42673" w:rsidP="00F42673">
      <w:pPr>
        <w:pStyle w:val="a7"/>
        <w:ind w:left="0" w:firstLine="709"/>
        <w:rPr>
          <w:lang w:val="uk-UA"/>
        </w:rPr>
      </w:pPr>
      <w:r w:rsidRPr="00F42673">
        <w:rPr>
          <w:lang w:val="uk-UA"/>
        </w:rPr>
        <w:t>R</w:t>
      </w:r>
      <w:r w:rsidRPr="00F42673">
        <w:rPr>
          <w:vertAlign w:val="subscript"/>
          <w:lang w:val="uk-UA"/>
        </w:rPr>
        <w:t>3</w:t>
      </w:r>
      <w:r w:rsidRPr="00F42673">
        <w:rPr>
          <w:lang w:val="uk-UA"/>
        </w:rPr>
        <w:t xml:space="preserve"> = 0.5 * 30 = 15</w:t>
      </w:r>
    </w:p>
    <w:p w14:paraId="65EAE8E5" w14:textId="77777777" w:rsidR="00F42673" w:rsidRPr="00F42673" w:rsidRDefault="00F42673" w:rsidP="00F42673">
      <w:pPr>
        <w:pStyle w:val="a7"/>
        <w:ind w:left="0" w:firstLine="709"/>
        <w:rPr>
          <w:lang w:val="uk-UA"/>
        </w:rPr>
      </w:pPr>
      <w:r w:rsidRPr="00F42673">
        <w:rPr>
          <w:lang w:val="uk-UA"/>
        </w:rPr>
        <w:t>R</w:t>
      </w:r>
      <w:r w:rsidRPr="00F42673">
        <w:rPr>
          <w:vertAlign w:val="subscript"/>
          <w:lang w:val="uk-UA"/>
        </w:rPr>
        <w:t>4</w:t>
      </w:r>
      <w:r w:rsidRPr="00F42673">
        <w:rPr>
          <w:lang w:val="uk-UA"/>
        </w:rPr>
        <w:t xml:space="preserve"> = 0.7 * 15 = 10.5</w:t>
      </w:r>
    </w:p>
    <w:p w14:paraId="7FF582E9" w14:textId="77777777" w:rsidR="00F42673" w:rsidRPr="00F42673" w:rsidRDefault="00F42673" w:rsidP="00F42673">
      <w:pPr>
        <w:pStyle w:val="a7"/>
        <w:ind w:left="0" w:firstLine="709"/>
        <w:rPr>
          <w:lang w:val="uk-UA"/>
        </w:rPr>
      </w:pPr>
      <w:r w:rsidRPr="00F42673">
        <w:rPr>
          <w:lang w:val="uk-UA"/>
        </w:rPr>
        <w:t>R</w:t>
      </w:r>
      <w:r w:rsidRPr="00F42673">
        <w:rPr>
          <w:vertAlign w:val="subscript"/>
          <w:lang w:val="uk-UA"/>
        </w:rPr>
        <w:t>5</w:t>
      </w:r>
      <w:r w:rsidRPr="00F42673">
        <w:rPr>
          <w:lang w:val="uk-UA"/>
        </w:rPr>
        <w:t xml:space="preserve"> = 0.3 * 40 = 12</w:t>
      </w:r>
    </w:p>
    <w:p w14:paraId="5E07011B" w14:textId="77777777" w:rsidR="00781FAE" w:rsidRPr="00781FAE" w:rsidRDefault="00781FAE" w:rsidP="00781FAE">
      <w:pPr>
        <w:pStyle w:val="a7"/>
        <w:ind w:left="0" w:firstLine="709"/>
        <w:jc w:val="both"/>
        <w:rPr>
          <w:lang w:val="uk-UA"/>
        </w:rPr>
      </w:pPr>
      <w:r w:rsidRPr="00781FAE">
        <w:rPr>
          <w:lang w:val="uk-UA"/>
        </w:rPr>
        <w:t>Отже, мета задачі з мінімізації ризикових збитків для поліпшення процесів проектування нашого додатку на підприємстві може бути сформульована наступним чином.</w:t>
      </w:r>
    </w:p>
    <w:p w14:paraId="6DFD0376" w14:textId="77777777" w:rsidR="00781FAE" w:rsidRPr="00BE1E6B" w:rsidRDefault="00781FAE" w:rsidP="00781FAE">
      <w:pPr>
        <w:pStyle w:val="a7"/>
        <w:ind w:left="0" w:firstLine="709"/>
        <w:jc w:val="both"/>
        <w:rPr>
          <w:lang w:val="uk-UA"/>
        </w:rPr>
      </w:pPr>
      <w:r w:rsidRPr="00781FAE">
        <w:rPr>
          <w:lang w:val="uk-UA"/>
        </w:rPr>
        <w:t>Необхідно визначити оптимальні значення кількості одиниць кожного ресурсу (позначених як x</w:t>
      </w:r>
      <w:r w:rsidRPr="00781FAE">
        <w:rPr>
          <w:vertAlign w:val="subscript"/>
          <w:lang w:val="uk-UA"/>
        </w:rPr>
        <w:t>i</w:t>
      </w:r>
      <w:r w:rsidRPr="00781FAE">
        <w:rPr>
          <w:lang w:val="uk-UA"/>
        </w:rPr>
        <w:t xml:space="preserve">), що виділяються на проекті, з метою мінімізації вартості компенсації наслідків ризиків (ризикових збитків), визначеної як </w:t>
      </w:r>
    </w:p>
    <w:p w14:paraId="6311001F" w14:textId="44A48EA7" w:rsidR="00781FAE" w:rsidRPr="00BE1E6B" w:rsidRDefault="00781FAE" w:rsidP="00781FAE">
      <w:pPr>
        <w:ind w:firstLine="720"/>
        <w:jc w:val="center"/>
        <w:rPr>
          <w:highlight w:val="white"/>
          <w:lang w:val="uk-UA"/>
        </w:rPr>
      </w:pPr>
      <m:oMathPara>
        <m:oMath>
          <m:r>
            <w:rPr>
              <w:rFonts w:ascii="Cambria Math" w:eastAsia="Cambria Math" w:hAnsi="Cambria Math" w:cs="Cambria Math"/>
              <w:highlight w:val="white"/>
              <w:lang w:val="uk-UA"/>
            </w:rPr>
            <w:lastRenderedPageBreak/>
            <m:t>F</m:t>
          </m:r>
          <m:d>
            <m:dPr>
              <m:ctrlPr>
                <w:rPr>
                  <w:rFonts w:ascii="Cambria Math" w:eastAsia="Cambria Math" w:hAnsi="Cambria Math" w:cs="Cambria Math"/>
                  <w:highlight w:val="white"/>
                  <w:lang w:val="uk-UA"/>
                </w:rPr>
              </m:ctrlPr>
            </m:dPr>
            <m:e>
              <m:r>
                <w:rPr>
                  <w:rFonts w:ascii="Cambria Math" w:eastAsia="Cambria Math" w:hAnsi="Cambria Math" w:cs="Cambria Math"/>
                  <w:highlight w:val="white"/>
                  <w:lang w:val="uk-UA"/>
                </w:rPr>
                <m:t>x</m:t>
              </m:r>
            </m:e>
          </m:d>
          <m:r>
            <w:rPr>
              <w:rFonts w:ascii="Cambria Math" w:eastAsia="Cambria Math" w:hAnsi="Cambria Math" w:cs="Cambria Math"/>
              <w:highlight w:val="white"/>
              <w:lang w:val="uk-UA"/>
            </w:rPr>
            <m:t>=</m:t>
          </m:r>
          <m:nary>
            <m:naryPr>
              <m:chr m:val="∑"/>
              <m:limLoc m:val="undOvr"/>
              <m:ctrlPr>
                <w:rPr>
                  <w:rFonts w:ascii="Cambria Math" w:eastAsia="Cambria Math" w:hAnsi="Cambria Math" w:cs="Cambria Math"/>
                  <w:lang w:val="uk-UA"/>
                </w:rPr>
              </m:ctrlPr>
            </m:naryPr>
            <m:sub>
              <m:r>
                <w:rPr>
                  <w:rFonts w:ascii="Cambria Math" w:eastAsia="Cambria Math" w:hAnsi="Cambria Math" w:cs="Cambria Math"/>
                  <w:lang w:val="uk-UA"/>
                </w:rPr>
                <m:t>i=1</m:t>
              </m:r>
            </m:sub>
            <m:sup>
              <m:r>
                <w:rPr>
                  <w:rFonts w:ascii="Cambria Math" w:eastAsia="Cambria Math" w:hAnsi="Cambria Math" w:cs="Cambria Math"/>
                  <w:lang w:val="uk-UA"/>
                </w:rPr>
                <m:t>5</m:t>
              </m:r>
            </m:sup>
            <m:e>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R</m:t>
                  </m:r>
                </m:e>
                <m:sub>
                  <m:r>
                    <w:rPr>
                      <w:rFonts w:ascii="Cambria Math" w:eastAsia="Cambria Math" w:hAnsi="Cambria Math" w:cs="Cambria Math"/>
                      <w:highlight w:val="white"/>
                      <w:lang w:val="uk-UA"/>
                    </w:rPr>
                    <m:t>i</m:t>
                  </m:r>
                </m:sub>
              </m:sSub>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x</m:t>
                  </m:r>
                </m:e>
                <m:sub>
                  <m:r>
                    <w:rPr>
                      <w:rFonts w:ascii="Cambria Math" w:eastAsia="Cambria Math" w:hAnsi="Cambria Math" w:cs="Cambria Math"/>
                      <w:highlight w:val="white"/>
                      <w:lang w:val="uk-UA"/>
                    </w:rPr>
                    <m:t>i</m:t>
                  </m:r>
                </m:sub>
              </m:sSub>
            </m:e>
          </m:nary>
          <m:r>
            <w:rPr>
              <w:rFonts w:ascii="Cambria Math" w:eastAsia="Cambria Math" w:hAnsi="Cambria Math" w:cs="Cambria Math"/>
              <w:highlight w:val="white"/>
              <w:lang w:val="uk-UA"/>
            </w:rPr>
            <m:t>=6</m:t>
          </m:r>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x</m:t>
              </m:r>
            </m:e>
            <m:sub>
              <m:r>
                <w:rPr>
                  <w:rFonts w:ascii="Cambria Math" w:eastAsia="Cambria Math" w:hAnsi="Cambria Math" w:cs="Cambria Math"/>
                  <w:highlight w:val="white"/>
                  <w:lang w:val="uk-UA"/>
                </w:rPr>
                <m:t>1</m:t>
              </m:r>
            </m:sub>
          </m:sSub>
          <m:r>
            <w:rPr>
              <w:rFonts w:ascii="Cambria Math" w:eastAsia="Cambria Math" w:hAnsi="Cambria Math" w:cs="Cambria Math"/>
              <w:highlight w:val="white"/>
              <w:lang w:val="uk-UA"/>
            </w:rPr>
            <m:t>+10</m:t>
          </m:r>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x</m:t>
              </m:r>
            </m:e>
            <m:sub>
              <m:r>
                <w:rPr>
                  <w:rFonts w:ascii="Cambria Math" w:eastAsia="Cambria Math" w:hAnsi="Cambria Math" w:cs="Cambria Math"/>
                  <w:highlight w:val="white"/>
                  <w:lang w:val="uk-UA"/>
                </w:rPr>
                <m:t>2</m:t>
              </m:r>
            </m:sub>
          </m:sSub>
          <m:r>
            <w:rPr>
              <w:rFonts w:ascii="Cambria Math" w:eastAsia="Cambria Math" w:hAnsi="Cambria Math" w:cs="Cambria Math"/>
              <w:highlight w:val="white"/>
              <w:lang w:val="uk-UA"/>
            </w:rPr>
            <m:t>+15</m:t>
          </m:r>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x</m:t>
              </m:r>
            </m:e>
            <m:sub>
              <m:r>
                <w:rPr>
                  <w:rFonts w:ascii="Cambria Math" w:eastAsia="Cambria Math" w:hAnsi="Cambria Math" w:cs="Cambria Math"/>
                  <w:highlight w:val="white"/>
                  <w:lang w:val="uk-UA"/>
                </w:rPr>
                <m:t>3</m:t>
              </m:r>
            </m:sub>
          </m:sSub>
          <m:r>
            <w:rPr>
              <w:rFonts w:ascii="Cambria Math" w:eastAsia="Cambria Math" w:hAnsi="Cambria Math" w:cs="Cambria Math"/>
              <w:highlight w:val="white"/>
              <w:lang w:val="uk-UA"/>
            </w:rPr>
            <m:t>+10.5</m:t>
          </m:r>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x</m:t>
              </m:r>
            </m:e>
            <m:sub>
              <m:r>
                <w:rPr>
                  <w:rFonts w:ascii="Cambria Math" w:eastAsia="Cambria Math" w:hAnsi="Cambria Math" w:cs="Cambria Math"/>
                  <w:highlight w:val="white"/>
                  <w:lang w:val="uk-UA"/>
                </w:rPr>
                <m:t>4</m:t>
              </m:r>
            </m:sub>
          </m:sSub>
          <m:r>
            <w:rPr>
              <w:rFonts w:ascii="Cambria Math" w:eastAsia="Cambria Math" w:hAnsi="Cambria Math" w:cs="Cambria Math"/>
              <w:highlight w:val="white"/>
              <w:lang w:val="uk-UA"/>
            </w:rPr>
            <m:t>+12</m:t>
          </m:r>
          <m:sSub>
            <m:sSubPr>
              <m:ctrlPr>
                <w:rPr>
                  <w:rFonts w:ascii="Cambria Math" w:eastAsia="Cambria Math" w:hAnsi="Cambria Math" w:cs="Cambria Math"/>
                  <w:highlight w:val="white"/>
                  <w:lang w:val="uk-UA"/>
                </w:rPr>
              </m:ctrlPr>
            </m:sSubPr>
            <m:e>
              <m:r>
                <w:rPr>
                  <w:rFonts w:ascii="Cambria Math" w:eastAsia="Cambria Math" w:hAnsi="Cambria Math" w:cs="Cambria Math"/>
                  <w:highlight w:val="white"/>
                  <w:lang w:val="uk-UA"/>
                </w:rPr>
                <m:t>x</m:t>
              </m:r>
            </m:e>
            <m:sub>
              <m:r>
                <w:rPr>
                  <w:rFonts w:ascii="Cambria Math" w:eastAsia="Cambria Math" w:hAnsi="Cambria Math" w:cs="Cambria Math"/>
                  <w:highlight w:val="white"/>
                  <w:lang w:val="uk-UA"/>
                </w:rPr>
                <m:t>5</m:t>
              </m:r>
            </m:sub>
          </m:sSub>
          <m:r>
            <w:rPr>
              <w:rFonts w:ascii="Cambria Math" w:eastAsia="Cambria Math" w:hAnsi="Cambria Math" w:cs="Cambria Math"/>
              <w:highlight w:val="white"/>
              <w:lang w:val="uk-UA"/>
            </w:rPr>
            <m:t>→min</m:t>
          </m:r>
        </m:oMath>
      </m:oMathPara>
    </w:p>
    <w:p w14:paraId="1C445B39" w14:textId="77777777" w:rsidR="00781FAE" w:rsidRPr="00BE1E6B" w:rsidRDefault="00781FAE" w:rsidP="00781FAE">
      <w:pPr>
        <w:pStyle w:val="a7"/>
        <w:ind w:left="0" w:firstLine="709"/>
        <w:jc w:val="both"/>
        <w:rPr>
          <w:lang w:val="uk-UA"/>
        </w:rPr>
      </w:pPr>
    </w:p>
    <w:p w14:paraId="33EAA4CB" w14:textId="6BFB2196" w:rsidR="00781FAE" w:rsidRPr="00BE1E6B" w:rsidRDefault="00781FAE" w:rsidP="00781FAE">
      <w:pPr>
        <w:pStyle w:val="a7"/>
        <w:ind w:left="0" w:firstLine="709"/>
        <w:jc w:val="both"/>
        <w:rPr>
          <w:lang w:val="uk-UA"/>
        </w:rPr>
      </w:pPr>
      <w:r w:rsidRPr="00781FAE">
        <w:rPr>
          <w:lang w:val="uk-UA"/>
        </w:rPr>
        <w:t>При цьому слід дотримуватись системи обмежень:</w:t>
      </w:r>
    </w:p>
    <w:p w14:paraId="3F972E8F" w14:textId="78B37416" w:rsidR="00781FAE" w:rsidRPr="00BE1E6B" w:rsidRDefault="00BF2E81" w:rsidP="00BF2E81">
      <w:pPr>
        <w:pStyle w:val="a7"/>
        <w:widowControl w:val="0"/>
        <w:numPr>
          <w:ilvl w:val="0"/>
          <w:numId w:val="21"/>
        </w:numPr>
        <w:spacing w:line="240" w:lineRule="auto"/>
        <w:ind w:left="1134" w:hanging="425"/>
        <w:jc w:val="both"/>
        <w:rPr>
          <w:highlight w:val="white"/>
          <w:lang w:val="uk-UA"/>
        </w:rPr>
      </w:pPr>
      <w:sdt>
        <w:sdtPr>
          <w:rPr>
            <w:lang w:val="uk-UA"/>
          </w:rPr>
          <w:tag w:val="goog_rdk_1"/>
          <w:id w:val="1094286854"/>
        </w:sdtPr>
        <w:sdtEndPr/>
        <w:sdtContent>
          <w:r w:rsidR="00781FAE" w:rsidRPr="00BE1E6B">
            <w:rPr>
              <w:rFonts w:eastAsia="Caudex"/>
              <w:highlight w:val="white"/>
              <w:lang w:val="uk-UA"/>
            </w:rPr>
            <w:t>x</w:t>
          </w:r>
          <w:r w:rsidR="00781FAE" w:rsidRPr="00BE1E6B">
            <w:rPr>
              <w:rFonts w:eastAsia="Caudex"/>
              <w:highlight w:val="white"/>
              <w:vertAlign w:val="subscript"/>
              <w:lang w:val="uk-UA"/>
            </w:rPr>
            <w:t>i</w:t>
          </w:r>
          <w:r w:rsidR="00781FAE" w:rsidRPr="00BE1E6B">
            <w:rPr>
              <w:rFonts w:eastAsia="Caudex"/>
              <w:highlight w:val="white"/>
              <w:lang w:val="uk-UA"/>
            </w:rPr>
            <w:t>≥ 1</w:t>
          </w:r>
          <w:r w:rsidR="00781FAE" w:rsidRPr="00BE1E6B">
            <w:rPr>
              <w:rFonts w:eastAsia="Caudex"/>
              <w:lang w:val="uk-UA"/>
            </w:rPr>
            <w:t>, i=1, 2,..5</w:t>
          </w:r>
          <w:r w:rsidR="00BE1E6B" w:rsidRPr="00BE1E6B">
            <w:rPr>
              <w:rFonts w:eastAsia="Caudex"/>
              <w:lang w:val="uk-UA"/>
            </w:rPr>
            <w:t>.</w:t>
          </w:r>
        </w:sdtContent>
      </w:sdt>
    </w:p>
    <w:p w14:paraId="25E1F4CC" w14:textId="177964BC" w:rsidR="00781FAE" w:rsidRPr="00BE1E6B" w:rsidRDefault="00781FAE" w:rsidP="00BF2E81">
      <w:pPr>
        <w:pStyle w:val="a7"/>
        <w:widowControl w:val="0"/>
        <w:numPr>
          <w:ilvl w:val="0"/>
          <w:numId w:val="21"/>
        </w:numPr>
        <w:spacing w:line="240" w:lineRule="auto"/>
        <w:ind w:left="1134" w:hanging="425"/>
        <w:jc w:val="both"/>
        <w:rPr>
          <w:highlight w:val="white"/>
          <w:lang w:val="uk-UA"/>
        </w:rPr>
      </w:pPr>
      <w:r w:rsidRPr="00BE1E6B">
        <w:rPr>
          <w:highlight w:val="white"/>
          <w:lang w:val="uk-UA"/>
        </w:rPr>
        <w:t>x</w:t>
      </w:r>
      <w:r w:rsidRPr="00BE1E6B">
        <w:rPr>
          <w:highlight w:val="white"/>
          <w:vertAlign w:val="subscript"/>
          <w:lang w:val="uk-UA"/>
        </w:rPr>
        <w:t>1</w:t>
      </w:r>
      <w:r w:rsidRPr="00BE1E6B">
        <w:rPr>
          <w:highlight w:val="white"/>
          <w:lang w:val="uk-UA"/>
        </w:rPr>
        <w:t>+ x₂ + x₃ + x₄+ x</w:t>
      </w:r>
      <w:r w:rsidRPr="00BE1E6B">
        <w:rPr>
          <w:highlight w:val="white"/>
          <w:vertAlign w:val="subscript"/>
          <w:lang w:val="uk-UA"/>
        </w:rPr>
        <w:t>5</w:t>
      </w:r>
      <m:oMath>
        <m:r>
          <w:rPr>
            <w:rFonts w:ascii="Cambria Math" w:eastAsia="Cambria Math" w:hAnsi="Cambria Math" w:cs="Cambria Math"/>
            <w:highlight w:val="white"/>
            <w:lang w:val="uk-UA"/>
          </w:rPr>
          <m:t xml:space="preserve"> ≤</m:t>
        </m:r>
      </m:oMath>
      <w:r w:rsidRPr="00BE1E6B">
        <w:rPr>
          <w:highlight w:val="white"/>
          <w:lang w:val="uk-UA"/>
        </w:rPr>
        <w:t>700</w:t>
      </w:r>
      <w:r w:rsidR="00BE1E6B" w:rsidRPr="00BE1E6B">
        <w:rPr>
          <w:highlight w:val="white"/>
          <w:lang w:val="uk-UA"/>
        </w:rPr>
        <w:t>.</w:t>
      </w:r>
    </w:p>
    <w:p w14:paraId="68790F92" w14:textId="271A33C6" w:rsidR="00781FAE" w:rsidRPr="00BE1E6B" w:rsidRDefault="00781FAE" w:rsidP="00BF2E81">
      <w:pPr>
        <w:pStyle w:val="a7"/>
        <w:widowControl w:val="0"/>
        <w:numPr>
          <w:ilvl w:val="0"/>
          <w:numId w:val="21"/>
        </w:numPr>
        <w:spacing w:line="240" w:lineRule="auto"/>
        <w:ind w:left="1134" w:hanging="425"/>
        <w:jc w:val="both"/>
        <w:rPr>
          <w:highlight w:val="white"/>
          <w:lang w:val="uk-UA"/>
        </w:rPr>
      </w:pPr>
      <w:r w:rsidRPr="00BE1E6B">
        <w:rPr>
          <w:highlight w:val="white"/>
          <w:lang w:val="uk-UA"/>
        </w:rPr>
        <w:t>x</w:t>
      </w:r>
      <w:r w:rsidRPr="00BE1E6B">
        <w:rPr>
          <w:highlight w:val="white"/>
          <w:vertAlign w:val="subscript"/>
          <w:lang w:val="uk-UA"/>
        </w:rPr>
        <w:t>1</w:t>
      </w:r>
      <w:r w:rsidRPr="00BE1E6B">
        <w:rPr>
          <w:highlight w:val="white"/>
          <w:lang w:val="uk-UA"/>
        </w:rPr>
        <w:t>+ x₂ + x₃ + x₄+ x</w:t>
      </w:r>
      <w:r w:rsidRPr="00BE1E6B">
        <w:rPr>
          <w:highlight w:val="white"/>
          <w:vertAlign w:val="subscript"/>
          <w:lang w:val="uk-UA"/>
        </w:rPr>
        <w:t>5</w:t>
      </w:r>
      <m:oMath>
        <m:r>
          <w:rPr>
            <w:rFonts w:ascii="Cambria Math" w:eastAsia="Cambria Math" w:hAnsi="Cambria Math" w:cs="Cambria Math"/>
            <w:highlight w:val="white"/>
            <w:lang w:val="uk-UA"/>
          </w:rPr>
          <m:t xml:space="preserve"> ≤</m:t>
        </m:r>
      </m:oMath>
      <w:r w:rsidRPr="00BE1E6B">
        <w:rPr>
          <w:highlight w:val="white"/>
          <w:lang w:val="uk-UA"/>
        </w:rPr>
        <w:t>500</w:t>
      </w:r>
      <w:r w:rsidR="00BE1E6B" w:rsidRPr="00BE1E6B">
        <w:rPr>
          <w:highlight w:val="white"/>
          <w:lang w:val="uk-UA"/>
        </w:rPr>
        <w:t>.</w:t>
      </w:r>
    </w:p>
    <w:p w14:paraId="07574F99" w14:textId="3341049A" w:rsidR="00781FAE" w:rsidRPr="00BE1E6B" w:rsidRDefault="00781FAE" w:rsidP="00BF2E81">
      <w:pPr>
        <w:pStyle w:val="a7"/>
        <w:widowControl w:val="0"/>
        <w:numPr>
          <w:ilvl w:val="0"/>
          <w:numId w:val="21"/>
        </w:numPr>
        <w:spacing w:line="240" w:lineRule="auto"/>
        <w:ind w:left="1134" w:hanging="425"/>
        <w:jc w:val="both"/>
        <w:rPr>
          <w:highlight w:val="white"/>
          <w:lang w:val="uk-UA"/>
        </w:rPr>
      </w:pPr>
      <w:r w:rsidRPr="00BE1E6B">
        <w:rPr>
          <w:highlight w:val="white"/>
          <w:lang w:val="uk-UA"/>
        </w:rPr>
        <w:t>x</w:t>
      </w:r>
      <w:r w:rsidRPr="00BE1E6B">
        <w:rPr>
          <w:highlight w:val="white"/>
          <w:vertAlign w:val="subscript"/>
          <w:lang w:val="uk-UA"/>
        </w:rPr>
        <w:t>1</w:t>
      </w:r>
      <w:r w:rsidRPr="00BE1E6B">
        <w:rPr>
          <w:highlight w:val="white"/>
          <w:lang w:val="uk-UA"/>
        </w:rPr>
        <w:t xml:space="preserve">+ x₂ + x₃ + x₄ </w:t>
      </w:r>
      <m:oMath>
        <m:r>
          <w:rPr>
            <w:rFonts w:ascii="Cambria Math" w:eastAsia="Cambria Math" w:hAnsi="Cambria Math" w:cs="Cambria Math"/>
            <w:highlight w:val="white"/>
            <w:lang w:val="uk-UA"/>
          </w:rPr>
          <m:t xml:space="preserve">≤x₅ </m:t>
        </m:r>
      </m:oMath>
      <w:r w:rsidR="00BE1E6B" w:rsidRPr="00BE1E6B">
        <w:rPr>
          <w:rFonts w:eastAsiaTheme="minorEastAsia"/>
          <w:highlight w:val="white"/>
          <w:lang w:val="uk-UA"/>
        </w:rPr>
        <w:t>.</w:t>
      </w:r>
    </w:p>
    <w:p w14:paraId="3B956837" w14:textId="605A6155" w:rsidR="00781FAE" w:rsidRPr="00BE1E6B" w:rsidRDefault="00BF2E81" w:rsidP="00BF2E81">
      <w:pPr>
        <w:pStyle w:val="a7"/>
        <w:widowControl w:val="0"/>
        <w:numPr>
          <w:ilvl w:val="0"/>
          <w:numId w:val="21"/>
        </w:numPr>
        <w:spacing w:line="240" w:lineRule="auto"/>
        <w:ind w:left="1134" w:hanging="425"/>
        <w:jc w:val="both"/>
        <w:rPr>
          <w:highlight w:val="white"/>
          <w:lang w:val="uk-UA"/>
        </w:rPr>
      </w:pPr>
      <w:sdt>
        <w:sdtPr>
          <w:rPr>
            <w:lang w:val="uk-UA"/>
          </w:rPr>
          <w:tag w:val="goog_rdk_2"/>
          <w:id w:val="-173109221"/>
        </w:sdtPr>
        <w:sdtEndPr/>
        <w:sdtContent>
          <w:r w:rsidR="00781FAE" w:rsidRPr="00BE1E6B">
            <w:rPr>
              <w:highlight w:val="white"/>
              <w:lang w:val="uk-UA"/>
            </w:rPr>
            <w:t xml:space="preserve">x₃ </w:t>
          </w:r>
          <w:r w:rsidR="00781FAE" w:rsidRPr="00BE1E6B">
            <w:rPr>
              <w:rFonts w:ascii="Caudex" w:eastAsia="Caudex" w:hAnsi="Caudex" w:cs="Caudex"/>
              <w:highlight w:val="white"/>
              <w:lang w:val="uk-UA"/>
            </w:rPr>
            <w:t xml:space="preserve">≥ </w:t>
          </w:r>
        </w:sdtContent>
      </w:sdt>
      <m:oMath>
        <m:sSub>
          <m:sSubPr>
            <m:ctrlPr>
              <w:rPr>
                <w:rFonts w:ascii="Cambria Math" w:hAnsi="Cambria Math"/>
                <w:lang w:val="uk-UA"/>
              </w:rPr>
            </m:ctrlPr>
          </m:sSubPr>
          <m:e>
            <m:r>
              <m:rPr>
                <m:sty m:val="p"/>
              </m:rPr>
              <w:rPr>
                <w:rFonts w:ascii="Cambria Math" w:hAnsi="Cambria Math"/>
                <w:highlight w:val="white"/>
                <w:lang w:val="uk-UA"/>
              </w:rPr>
              <m:t>x</m:t>
            </m:r>
          </m:e>
          <m:sub>
            <m:r>
              <w:rPr>
                <w:rFonts w:ascii="Cambria Math" w:hAnsi="Cambria Math"/>
                <w:lang w:val="uk-UA"/>
              </w:rPr>
              <m:t>1</m:t>
            </m:r>
          </m:sub>
        </m:sSub>
      </m:oMath>
      <w:r w:rsidR="00BE1E6B" w:rsidRPr="00BE1E6B">
        <w:rPr>
          <w:rFonts w:eastAsiaTheme="minorEastAsia"/>
          <w:lang w:val="uk-UA"/>
        </w:rPr>
        <w:t>.</w:t>
      </w:r>
    </w:p>
    <w:p w14:paraId="6DCBD254" w14:textId="0654EE79" w:rsidR="00781FAE" w:rsidRPr="00BE1E6B" w:rsidRDefault="00BF2E81" w:rsidP="00BF2E81">
      <w:pPr>
        <w:pStyle w:val="a7"/>
        <w:widowControl w:val="0"/>
        <w:numPr>
          <w:ilvl w:val="0"/>
          <w:numId w:val="21"/>
        </w:numPr>
        <w:spacing w:line="240" w:lineRule="auto"/>
        <w:ind w:left="1134" w:hanging="425"/>
        <w:jc w:val="both"/>
        <w:rPr>
          <w:highlight w:val="white"/>
          <w:lang w:val="uk-UA"/>
        </w:rPr>
      </w:pPr>
      <w:sdt>
        <w:sdtPr>
          <w:rPr>
            <w:lang w:val="uk-UA"/>
          </w:rPr>
          <w:tag w:val="goog_rdk_3"/>
          <w:id w:val="-1336691961"/>
        </w:sdtPr>
        <w:sdtEndPr/>
        <w:sdtContent>
          <w:r w:rsidR="00781FAE" w:rsidRPr="00BE1E6B">
            <w:rPr>
              <w:rFonts w:eastAsia="Caudex"/>
              <w:highlight w:val="white"/>
              <w:lang w:val="uk-UA"/>
            </w:rPr>
            <w:t>x₂ ≥ 15</w:t>
          </w:r>
          <w:r w:rsidR="00BE1E6B" w:rsidRPr="00BE1E6B">
            <w:rPr>
              <w:rFonts w:eastAsia="Caudex"/>
              <w:lang w:val="uk-UA"/>
            </w:rPr>
            <w:t>.</w:t>
          </w:r>
        </w:sdtContent>
      </w:sdt>
    </w:p>
    <w:p w14:paraId="7E7091D2" w14:textId="77777777" w:rsidR="00781FAE" w:rsidRPr="00781FAE" w:rsidRDefault="00781FAE" w:rsidP="00781FAE">
      <w:pPr>
        <w:pStyle w:val="a7"/>
        <w:ind w:left="0" w:firstLine="709"/>
        <w:jc w:val="both"/>
        <w:rPr>
          <w:lang w:val="uk-UA"/>
        </w:rPr>
      </w:pPr>
    </w:p>
    <w:p w14:paraId="4BC0C415" w14:textId="15512E1E" w:rsidR="00781FAE" w:rsidRPr="00781FAE" w:rsidRDefault="00781FAE" w:rsidP="00781FAE">
      <w:pPr>
        <w:pStyle w:val="a7"/>
        <w:ind w:left="0" w:firstLine="709"/>
        <w:jc w:val="both"/>
        <w:rPr>
          <w:lang w:val="uk-UA"/>
        </w:rPr>
      </w:pPr>
      <w:r w:rsidRPr="00781FAE">
        <w:rPr>
          <w:lang w:val="uk-UA"/>
        </w:rPr>
        <w:t>Кількість кожного ресурсу повинна бути не менше одиниці</w:t>
      </w:r>
      <w:r w:rsidR="00BE1E6B" w:rsidRPr="00BE1E6B">
        <w:rPr>
          <w:lang w:val="uk-UA"/>
        </w:rPr>
        <w:t xml:space="preserve"> (обмеження 1)</w:t>
      </w:r>
      <w:r w:rsidRPr="00781FAE">
        <w:rPr>
          <w:lang w:val="uk-UA"/>
        </w:rPr>
        <w:t>.</w:t>
      </w:r>
    </w:p>
    <w:p w14:paraId="3D2F2648" w14:textId="3A2B45ED" w:rsidR="00781FAE" w:rsidRPr="00781FAE" w:rsidRDefault="00781FAE" w:rsidP="00781FAE">
      <w:pPr>
        <w:pStyle w:val="a7"/>
        <w:ind w:left="0" w:firstLine="709"/>
        <w:jc w:val="both"/>
        <w:rPr>
          <w:lang w:val="uk-UA"/>
        </w:rPr>
      </w:pPr>
      <w:r w:rsidRPr="00781FAE">
        <w:rPr>
          <w:lang w:val="uk-UA"/>
        </w:rPr>
        <w:t>Загальна кількість виділених ресурсів не повинна перевищувати 700 годин</w:t>
      </w:r>
      <w:r w:rsidR="00BE1E6B" w:rsidRPr="00BE1E6B">
        <w:rPr>
          <w:lang w:val="uk-UA"/>
        </w:rPr>
        <w:t xml:space="preserve"> (обмеження 2)</w:t>
      </w:r>
      <w:r w:rsidRPr="00781FAE">
        <w:rPr>
          <w:lang w:val="uk-UA"/>
        </w:rPr>
        <w:t>.</w:t>
      </w:r>
    </w:p>
    <w:p w14:paraId="54DC6B07" w14:textId="262862F0" w:rsidR="00781FAE" w:rsidRPr="00781FAE" w:rsidRDefault="00781FAE" w:rsidP="00781FAE">
      <w:pPr>
        <w:pStyle w:val="a7"/>
        <w:ind w:left="0" w:firstLine="709"/>
        <w:jc w:val="both"/>
        <w:rPr>
          <w:lang w:val="uk-UA"/>
        </w:rPr>
      </w:pPr>
      <w:r w:rsidRPr="00781FAE">
        <w:rPr>
          <w:lang w:val="uk-UA"/>
        </w:rPr>
        <w:t>Загальна кількість виділених ресурсів повинна бути не менше 500 годин</w:t>
      </w:r>
      <w:r w:rsidR="00BE1E6B" w:rsidRPr="00BE1E6B">
        <w:rPr>
          <w:lang w:val="uk-UA"/>
        </w:rPr>
        <w:t xml:space="preserve"> (обмеження 3)</w:t>
      </w:r>
      <w:r w:rsidR="00BE1E6B" w:rsidRPr="00781FAE">
        <w:rPr>
          <w:lang w:val="uk-UA"/>
        </w:rPr>
        <w:t>.</w:t>
      </w:r>
    </w:p>
    <w:p w14:paraId="2702C156" w14:textId="737CEB55" w:rsidR="00781FAE" w:rsidRPr="00781FAE" w:rsidRDefault="00781FAE" w:rsidP="00781FAE">
      <w:pPr>
        <w:pStyle w:val="a7"/>
        <w:ind w:left="0" w:firstLine="709"/>
        <w:jc w:val="both"/>
        <w:rPr>
          <w:lang w:val="uk-UA"/>
        </w:rPr>
      </w:pPr>
      <w:r w:rsidRPr="00781FAE">
        <w:rPr>
          <w:lang w:val="uk-UA"/>
        </w:rPr>
        <w:t>Час на розробку ПЗ повинен бути більше, ніж загальний час на інші етапи</w:t>
      </w:r>
      <w:r w:rsidR="00BE1E6B" w:rsidRPr="00BE1E6B">
        <w:rPr>
          <w:lang w:val="uk-UA"/>
        </w:rPr>
        <w:t xml:space="preserve"> (обмеження 4)</w:t>
      </w:r>
      <w:r w:rsidRPr="00781FAE">
        <w:rPr>
          <w:lang w:val="uk-UA"/>
        </w:rPr>
        <w:t>.</w:t>
      </w:r>
    </w:p>
    <w:p w14:paraId="2FBFD942" w14:textId="6CC617EB" w:rsidR="00781FAE" w:rsidRPr="00781FAE" w:rsidRDefault="00781FAE" w:rsidP="00781FAE">
      <w:pPr>
        <w:pStyle w:val="a7"/>
        <w:ind w:left="0" w:firstLine="709"/>
        <w:jc w:val="both"/>
        <w:rPr>
          <w:lang w:val="uk-UA"/>
        </w:rPr>
      </w:pPr>
      <w:r w:rsidRPr="00781FAE">
        <w:rPr>
          <w:lang w:val="uk-UA"/>
        </w:rPr>
        <w:t>Час на тестування повинен бути більше, ніж час на обговорення вимог із замовником</w:t>
      </w:r>
      <w:r w:rsidR="00BE1E6B" w:rsidRPr="00BE1E6B">
        <w:rPr>
          <w:lang w:val="uk-UA"/>
        </w:rPr>
        <w:t xml:space="preserve"> (обмеження 5)</w:t>
      </w:r>
      <w:r w:rsidR="00BE1E6B" w:rsidRPr="00781FAE">
        <w:rPr>
          <w:lang w:val="uk-UA"/>
        </w:rPr>
        <w:t>.</w:t>
      </w:r>
    </w:p>
    <w:p w14:paraId="6DFE8AB9" w14:textId="27CE3EFE" w:rsidR="00781FAE" w:rsidRPr="00781FAE" w:rsidRDefault="00781FAE" w:rsidP="00781FAE">
      <w:pPr>
        <w:pStyle w:val="a7"/>
        <w:ind w:left="0" w:firstLine="709"/>
        <w:jc w:val="both"/>
        <w:rPr>
          <w:lang w:val="uk-UA"/>
        </w:rPr>
      </w:pPr>
      <w:r w:rsidRPr="00781FAE">
        <w:rPr>
          <w:lang w:val="uk-UA"/>
        </w:rPr>
        <w:t>Відведено не менше 15 годин на обговорення вимог із замовником</w:t>
      </w:r>
      <w:r w:rsidR="00BE1E6B" w:rsidRPr="00BE1E6B">
        <w:rPr>
          <w:lang w:val="uk-UA"/>
        </w:rPr>
        <w:t xml:space="preserve"> (обмеження 6)</w:t>
      </w:r>
      <w:r w:rsidR="00BE1E6B" w:rsidRPr="00781FAE">
        <w:rPr>
          <w:lang w:val="uk-UA"/>
        </w:rPr>
        <w:t>.</w:t>
      </w:r>
    </w:p>
    <w:p w14:paraId="21FC0C68" w14:textId="17F10015" w:rsidR="00CD23C5" w:rsidRPr="00BE1E6B" w:rsidRDefault="00781FAE" w:rsidP="00BE1E6B">
      <w:pPr>
        <w:pStyle w:val="a7"/>
        <w:ind w:left="0" w:firstLine="709"/>
        <w:jc w:val="both"/>
        <w:rPr>
          <w:lang w:val="uk-UA"/>
        </w:rPr>
      </w:pPr>
      <w:r w:rsidRPr="00781FAE">
        <w:rPr>
          <w:lang w:val="uk-UA"/>
        </w:rPr>
        <w:t xml:space="preserve">Ці обмеження відображають реальні умови наявності ресурсів, бюджету та особливості роботи над </w:t>
      </w:r>
      <w:proofErr w:type="spellStart"/>
      <w:r w:rsidRPr="00781FAE">
        <w:rPr>
          <w:lang w:val="uk-UA"/>
        </w:rPr>
        <w:t>про</w:t>
      </w:r>
      <w:r w:rsidR="00BE1E6B" w:rsidRPr="00BE1E6B">
        <w:rPr>
          <w:lang w:val="uk-UA"/>
        </w:rPr>
        <w:t>є</w:t>
      </w:r>
      <w:r w:rsidRPr="00781FAE">
        <w:rPr>
          <w:lang w:val="uk-UA"/>
        </w:rPr>
        <w:t>ктом</w:t>
      </w:r>
      <w:proofErr w:type="spellEnd"/>
      <w:r w:rsidRPr="00781FAE">
        <w:rPr>
          <w:lang w:val="uk-UA"/>
        </w:rPr>
        <w:t>.</w:t>
      </w:r>
    </w:p>
    <w:p w14:paraId="04B761AC" w14:textId="77777777" w:rsidR="00BE1E6B" w:rsidRPr="00BE1E6B" w:rsidRDefault="00BE1E6B" w:rsidP="00BE1E6B">
      <w:pPr>
        <w:pStyle w:val="a7"/>
        <w:ind w:left="0" w:firstLine="709"/>
        <w:jc w:val="both"/>
        <w:rPr>
          <w:lang w:val="uk-UA"/>
        </w:rPr>
      </w:pPr>
      <w:r w:rsidRPr="00BE1E6B">
        <w:rPr>
          <w:lang w:val="uk-UA"/>
        </w:rPr>
        <w:t xml:space="preserve">Для цього на робочому аркуші було введено числові значення для </w:t>
      </w:r>
      <w:proofErr w:type="spellStart"/>
      <w:r w:rsidRPr="00BE1E6B">
        <w:rPr>
          <w:lang w:val="uk-UA"/>
        </w:rPr>
        <w:t>Pi</w:t>
      </w:r>
      <w:proofErr w:type="spellEnd"/>
      <w:r w:rsidRPr="00BE1E6B">
        <w:rPr>
          <w:lang w:val="uk-UA"/>
        </w:rPr>
        <w:t xml:space="preserve"> (вірогідності виникнення ризику для і-го ресурсу), </w:t>
      </w:r>
      <w:proofErr w:type="spellStart"/>
      <w:r w:rsidRPr="00BE1E6B">
        <w:rPr>
          <w:lang w:val="uk-UA"/>
        </w:rPr>
        <w:t>Ci</w:t>
      </w:r>
      <w:proofErr w:type="spellEnd"/>
      <w:r w:rsidRPr="00BE1E6B">
        <w:rPr>
          <w:lang w:val="uk-UA"/>
        </w:rPr>
        <w:t xml:space="preserve"> (вартості ризикових збитків на одиницю і-го ресурсу), а також числові значення системи обмежень. </w:t>
      </w:r>
    </w:p>
    <w:p w14:paraId="23DC4B7D" w14:textId="77777777" w:rsidR="00BE1E6B" w:rsidRPr="00BE1E6B" w:rsidRDefault="00BE1E6B" w:rsidP="00BE1E6B">
      <w:pPr>
        <w:pStyle w:val="a7"/>
        <w:ind w:left="0" w:firstLine="709"/>
        <w:jc w:val="both"/>
        <w:rPr>
          <w:lang w:val="uk-UA"/>
        </w:rPr>
      </w:pPr>
      <w:r w:rsidRPr="00BE1E6B">
        <w:rPr>
          <w:lang w:val="uk-UA"/>
        </w:rPr>
        <w:t xml:space="preserve">Також були визначені формули для обчислення коефіцієнтів цільової функції </w:t>
      </w:r>
      <w:proofErr w:type="spellStart"/>
      <w:r w:rsidRPr="00BE1E6B">
        <w:rPr>
          <w:lang w:val="uk-UA"/>
        </w:rPr>
        <w:t>Ri</w:t>
      </w:r>
      <w:proofErr w:type="spellEnd"/>
      <w:r w:rsidRPr="00BE1E6B">
        <w:rPr>
          <w:lang w:val="uk-UA"/>
        </w:rPr>
        <w:t xml:space="preserve">. У цих формулах використовуються значення </w:t>
      </w:r>
      <w:proofErr w:type="spellStart"/>
      <w:r w:rsidRPr="00BE1E6B">
        <w:rPr>
          <w:lang w:val="uk-UA"/>
        </w:rPr>
        <w:t>Pi</w:t>
      </w:r>
      <w:proofErr w:type="spellEnd"/>
      <w:r w:rsidRPr="00BE1E6B">
        <w:rPr>
          <w:lang w:val="uk-UA"/>
        </w:rPr>
        <w:t xml:space="preserve"> та </w:t>
      </w:r>
      <w:proofErr w:type="spellStart"/>
      <w:r w:rsidRPr="00BE1E6B">
        <w:rPr>
          <w:lang w:val="uk-UA"/>
        </w:rPr>
        <w:t>Ci</w:t>
      </w:r>
      <w:proofErr w:type="spellEnd"/>
      <w:r w:rsidRPr="00BE1E6B">
        <w:rPr>
          <w:lang w:val="uk-UA"/>
        </w:rPr>
        <w:t xml:space="preserve">. Ця цільова функція була сформульована з посиланням на комірки з коефіцієнтами </w:t>
      </w:r>
      <w:proofErr w:type="spellStart"/>
      <w:r w:rsidRPr="00BE1E6B">
        <w:rPr>
          <w:lang w:val="uk-UA"/>
        </w:rPr>
        <w:t>Ri</w:t>
      </w:r>
      <w:proofErr w:type="spellEnd"/>
      <w:r w:rsidRPr="00BE1E6B">
        <w:rPr>
          <w:lang w:val="uk-UA"/>
        </w:rPr>
        <w:t xml:space="preserve"> та пустими комірками, які визначають шукані значення ресурсів xi. </w:t>
      </w:r>
    </w:p>
    <w:p w14:paraId="4913A383" w14:textId="0A2AB7DD" w:rsidR="00BE1E6B" w:rsidRPr="00BE1E6B" w:rsidRDefault="00BE1E6B" w:rsidP="00BE1E6B">
      <w:pPr>
        <w:pStyle w:val="a7"/>
        <w:ind w:left="0" w:firstLine="709"/>
        <w:jc w:val="both"/>
        <w:rPr>
          <w:lang w:val="uk-UA"/>
        </w:rPr>
      </w:pPr>
      <w:r w:rsidRPr="00BE1E6B">
        <w:rPr>
          <w:lang w:val="uk-UA"/>
        </w:rPr>
        <w:lastRenderedPageBreak/>
        <w:t>Далі була застосована процедура пошуку рішення за допомогою пакету аналізу MS Excel, яка відображена на рисунку 3.3.</w:t>
      </w:r>
    </w:p>
    <w:p w14:paraId="6448C0D6" w14:textId="77777777" w:rsidR="00BE1E6B" w:rsidRPr="00BE1E6B" w:rsidRDefault="00BE1E6B" w:rsidP="00BE1E6B">
      <w:pPr>
        <w:pStyle w:val="a7"/>
        <w:ind w:left="0" w:firstLine="709"/>
        <w:jc w:val="both"/>
        <w:rPr>
          <w:lang w:val="uk-UA"/>
        </w:rPr>
      </w:pPr>
    </w:p>
    <w:p w14:paraId="149B8BA9" w14:textId="77777777" w:rsidR="009F60F0" w:rsidRPr="00BE1E6B" w:rsidRDefault="009F60F0" w:rsidP="009F60F0">
      <w:pPr>
        <w:jc w:val="center"/>
        <w:rPr>
          <w:highlight w:val="white"/>
          <w:lang w:val="uk-UA"/>
        </w:rPr>
      </w:pPr>
      <w:r w:rsidRPr="00BE1E6B">
        <w:rPr>
          <w:noProof/>
          <w:highlight w:val="white"/>
          <w:lang w:val="uk-UA"/>
        </w:rPr>
        <w:drawing>
          <wp:inline distT="0" distB="0" distL="0" distR="0" wp14:anchorId="78E9DE9D" wp14:editId="3F0E15C9">
            <wp:extent cx="5580993" cy="3070739"/>
            <wp:effectExtent l="0" t="0" r="0" b="0"/>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5580993" cy="3070739"/>
                    </a:xfrm>
                    <a:prstGeom prst="rect">
                      <a:avLst/>
                    </a:prstGeom>
                    <a:ln/>
                  </pic:spPr>
                </pic:pic>
              </a:graphicData>
            </a:graphic>
          </wp:inline>
        </w:drawing>
      </w:r>
    </w:p>
    <w:p w14:paraId="40E2B25F" w14:textId="56664692" w:rsidR="00AC474B" w:rsidRPr="00BE1E6B" w:rsidRDefault="009F60F0" w:rsidP="009F60F0">
      <w:pPr>
        <w:jc w:val="center"/>
        <w:rPr>
          <w:lang w:val="uk-UA"/>
        </w:rPr>
      </w:pPr>
      <w:r w:rsidRPr="00BE1E6B">
        <w:rPr>
          <w:highlight w:val="white"/>
          <w:lang w:val="uk-UA"/>
        </w:rPr>
        <w:t>Рисунок 3.3 – Пошук рішення пакету аналізу MS Excel</w:t>
      </w:r>
    </w:p>
    <w:p w14:paraId="7E8C7626" w14:textId="77777777" w:rsidR="00243D94" w:rsidRPr="00BE1E6B" w:rsidRDefault="00243D94" w:rsidP="009F60F0">
      <w:pPr>
        <w:ind w:firstLine="709"/>
        <w:jc w:val="both"/>
        <w:rPr>
          <w:lang w:val="uk-UA"/>
        </w:rPr>
      </w:pPr>
    </w:p>
    <w:p w14:paraId="0AAD65FE" w14:textId="0877BCCF" w:rsidR="009F60F0" w:rsidRPr="00BE1E6B" w:rsidRDefault="00BE1E6B" w:rsidP="009F60F0">
      <w:pPr>
        <w:ind w:firstLine="709"/>
        <w:jc w:val="both"/>
        <w:rPr>
          <w:lang w:val="uk-UA"/>
        </w:rPr>
      </w:pPr>
      <w:r w:rsidRPr="00BE1E6B">
        <w:rPr>
          <w:highlight w:val="white"/>
          <w:lang w:val="uk-UA"/>
        </w:rPr>
        <w:t>В результаті було отримано, скільки одиниць кожного ресурсу має бути  виділено, для того щоб ризикові збитки були мінімальні. Отримані результати розв'язання задачі мінімізації наведено на рис. 3.4.</w:t>
      </w:r>
    </w:p>
    <w:p w14:paraId="715485B8" w14:textId="77777777" w:rsidR="009F60F0" w:rsidRPr="00BE1E6B" w:rsidRDefault="009F60F0" w:rsidP="009F60F0">
      <w:pPr>
        <w:ind w:firstLine="720"/>
        <w:jc w:val="both"/>
        <w:rPr>
          <w:highlight w:val="white"/>
          <w:lang w:val="uk-UA"/>
        </w:rPr>
      </w:pPr>
    </w:p>
    <w:p w14:paraId="529ACB52" w14:textId="77777777" w:rsidR="009F60F0" w:rsidRPr="00BE1E6B" w:rsidRDefault="009F60F0" w:rsidP="009F60F0">
      <w:pPr>
        <w:jc w:val="both"/>
        <w:rPr>
          <w:highlight w:val="white"/>
          <w:lang w:val="uk-UA"/>
        </w:rPr>
      </w:pPr>
      <w:r w:rsidRPr="00BE1E6B">
        <w:rPr>
          <w:noProof/>
          <w:highlight w:val="white"/>
          <w:lang w:val="uk-UA"/>
        </w:rPr>
        <w:drawing>
          <wp:inline distT="0" distB="0" distL="0" distR="0" wp14:anchorId="292816D0" wp14:editId="76BACD31">
            <wp:extent cx="5999480" cy="1158214"/>
            <wp:effectExtent l="0" t="0" r="1270" b="4445"/>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6029975" cy="1164101"/>
                    </a:xfrm>
                    <a:prstGeom prst="rect">
                      <a:avLst/>
                    </a:prstGeom>
                    <a:ln/>
                  </pic:spPr>
                </pic:pic>
              </a:graphicData>
            </a:graphic>
          </wp:inline>
        </w:drawing>
      </w:r>
    </w:p>
    <w:p w14:paraId="4600D63F" w14:textId="21D91051" w:rsidR="009F60F0" w:rsidRPr="00BE1E6B" w:rsidRDefault="009F60F0" w:rsidP="009F60F0">
      <w:pPr>
        <w:jc w:val="center"/>
        <w:rPr>
          <w:highlight w:val="white"/>
          <w:lang w:val="uk-UA"/>
        </w:rPr>
      </w:pPr>
      <w:r w:rsidRPr="00BE1E6B">
        <w:rPr>
          <w:highlight w:val="white"/>
          <w:lang w:val="uk-UA"/>
        </w:rPr>
        <w:t>Рисунок 3.4 – Результати розв’язання задачі мінімізації вартості ризикових збитків</w:t>
      </w:r>
    </w:p>
    <w:p w14:paraId="32B3CB81" w14:textId="77777777" w:rsidR="00BE1E6B" w:rsidRPr="00BE1E6B" w:rsidRDefault="00BE1E6B" w:rsidP="00BE1E6B">
      <w:pPr>
        <w:ind w:firstLine="709"/>
        <w:jc w:val="both"/>
        <w:rPr>
          <w:lang w:val="uk-UA"/>
        </w:rPr>
      </w:pPr>
    </w:p>
    <w:p w14:paraId="15C79556" w14:textId="4E371880" w:rsidR="00BE1E6B" w:rsidRPr="00BE1E6B" w:rsidRDefault="00BE1E6B" w:rsidP="00BE1E6B">
      <w:pPr>
        <w:ind w:firstLine="709"/>
        <w:jc w:val="both"/>
        <w:rPr>
          <w:lang w:val="uk-UA"/>
        </w:rPr>
      </w:pPr>
      <w:r w:rsidRPr="00BE1E6B">
        <w:rPr>
          <w:lang w:val="uk-UA"/>
        </w:rPr>
        <w:t xml:space="preserve">Результати розв’язання задачі мінімізації відображають, як потрібно розподілити ресурси на проекті для того щоб мінімізувати вартість ризикових збитків, якщо ризики виникнуть: </w:t>
      </w:r>
    </w:p>
    <w:p w14:paraId="24B8C728" w14:textId="77777777" w:rsidR="00BE1E6B" w:rsidRPr="00BE1E6B" w:rsidRDefault="00BE1E6B" w:rsidP="00BE1E6B">
      <w:pPr>
        <w:ind w:firstLine="709"/>
        <w:jc w:val="both"/>
        <w:rPr>
          <w:lang w:val="uk-UA"/>
        </w:rPr>
      </w:pPr>
      <w:r w:rsidRPr="00BE1E6B">
        <w:rPr>
          <w:lang w:val="uk-UA"/>
        </w:rPr>
        <w:t>х</w:t>
      </w:r>
      <w:r w:rsidRPr="00BE1E6B">
        <w:rPr>
          <w:vertAlign w:val="subscript"/>
          <w:lang w:val="uk-UA"/>
        </w:rPr>
        <w:t>1</w:t>
      </w:r>
      <w:r w:rsidRPr="00BE1E6B">
        <w:rPr>
          <w:lang w:val="uk-UA"/>
        </w:rPr>
        <w:t xml:space="preserve"> = 45 год.</w:t>
      </w:r>
    </w:p>
    <w:p w14:paraId="5FBD04DF" w14:textId="77777777" w:rsidR="00BE1E6B" w:rsidRPr="00BE1E6B" w:rsidRDefault="00BE1E6B" w:rsidP="00BE1E6B">
      <w:pPr>
        <w:ind w:firstLine="709"/>
        <w:jc w:val="both"/>
        <w:rPr>
          <w:lang w:val="uk-UA"/>
        </w:rPr>
      </w:pPr>
      <w:r w:rsidRPr="00BE1E6B">
        <w:rPr>
          <w:lang w:val="uk-UA"/>
        </w:rPr>
        <w:lastRenderedPageBreak/>
        <w:t>х</w:t>
      </w:r>
      <w:r w:rsidRPr="00BE1E6B">
        <w:rPr>
          <w:vertAlign w:val="subscript"/>
          <w:lang w:val="uk-UA"/>
        </w:rPr>
        <w:t>2</w:t>
      </w:r>
      <w:r w:rsidRPr="00BE1E6B">
        <w:rPr>
          <w:lang w:val="uk-UA"/>
        </w:rPr>
        <w:t xml:space="preserve"> =15 год.</w:t>
      </w:r>
    </w:p>
    <w:p w14:paraId="7170D9D1" w14:textId="77777777" w:rsidR="00BE1E6B" w:rsidRPr="00BE1E6B" w:rsidRDefault="00BE1E6B" w:rsidP="00BE1E6B">
      <w:pPr>
        <w:ind w:firstLine="709"/>
        <w:jc w:val="both"/>
        <w:rPr>
          <w:lang w:val="uk-UA"/>
        </w:rPr>
      </w:pPr>
      <w:r w:rsidRPr="00BE1E6B">
        <w:rPr>
          <w:lang w:val="uk-UA"/>
        </w:rPr>
        <w:t>х</w:t>
      </w:r>
      <w:r w:rsidRPr="00BE1E6B">
        <w:rPr>
          <w:vertAlign w:val="subscript"/>
          <w:lang w:val="uk-UA"/>
        </w:rPr>
        <w:t>3</w:t>
      </w:r>
      <w:r w:rsidRPr="00BE1E6B">
        <w:rPr>
          <w:lang w:val="uk-UA"/>
        </w:rPr>
        <w:t xml:space="preserve"> = 60 год.</w:t>
      </w:r>
    </w:p>
    <w:p w14:paraId="11611BF8" w14:textId="77777777" w:rsidR="00BE1E6B" w:rsidRPr="00BE1E6B" w:rsidRDefault="00BE1E6B" w:rsidP="00BE1E6B">
      <w:pPr>
        <w:ind w:firstLine="709"/>
        <w:jc w:val="both"/>
        <w:rPr>
          <w:lang w:val="uk-UA"/>
        </w:rPr>
      </w:pPr>
      <w:r w:rsidRPr="00BE1E6B">
        <w:rPr>
          <w:lang w:val="uk-UA"/>
        </w:rPr>
        <w:t>х</w:t>
      </w:r>
      <w:r w:rsidRPr="00BE1E6B">
        <w:rPr>
          <w:vertAlign w:val="subscript"/>
          <w:lang w:val="uk-UA"/>
        </w:rPr>
        <w:t>4</w:t>
      </w:r>
      <w:r w:rsidRPr="00BE1E6B">
        <w:rPr>
          <w:lang w:val="uk-UA"/>
        </w:rPr>
        <w:t xml:space="preserve"> = 30 год.</w:t>
      </w:r>
    </w:p>
    <w:p w14:paraId="557AA214" w14:textId="77777777" w:rsidR="00BE1E6B" w:rsidRPr="00BE1E6B" w:rsidRDefault="00BE1E6B" w:rsidP="00BE1E6B">
      <w:pPr>
        <w:ind w:firstLine="709"/>
        <w:jc w:val="both"/>
        <w:rPr>
          <w:lang w:val="uk-UA"/>
        </w:rPr>
      </w:pPr>
      <w:r w:rsidRPr="00BE1E6B">
        <w:rPr>
          <w:lang w:val="uk-UA"/>
        </w:rPr>
        <w:t>х</w:t>
      </w:r>
      <w:r w:rsidRPr="00BE1E6B">
        <w:rPr>
          <w:vertAlign w:val="subscript"/>
          <w:lang w:val="uk-UA"/>
        </w:rPr>
        <w:t xml:space="preserve">5  </w:t>
      </w:r>
      <w:r w:rsidRPr="00BE1E6B">
        <w:rPr>
          <w:lang w:val="uk-UA"/>
        </w:rPr>
        <w:t>= 350 год.</w:t>
      </w:r>
    </w:p>
    <w:p w14:paraId="43DAA299" w14:textId="5CA8C0D1" w:rsidR="009F60F0" w:rsidRPr="00BE1E6B" w:rsidRDefault="00BE1E6B" w:rsidP="00BE1E6B">
      <w:pPr>
        <w:ind w:firstLine="709"/>
        <w:jc w:val="both"/>
        <w:rPr>
          <w:lang w:val="uk-UA"/>
        </w:rPr>
      </w:pPr>
      <w:r w:rsidRPr="00BE1E6B">
        <w:rPr>
          <w:lang w:val="uk-UA"/>
        </w:rPr>
        <w:t>Цільова функція при цьому дорівнює 5790 умовних одиниць.</w:t>
      </w:r>
    </w:p>
    <w:p w14:paraId="56F7863D" w14:textId="77777777" w:rsidR="009F60F0" w:rsidRPr="00BE1E6B" w:rsidRDefault="009F60F0" w:rsidP="009F60F0">
      <w:pPr>
        <w:ind w:firstLine="709"/>
        <w:jc w:val="both"/>
        <w:rPr>
          <w:lang w:val="uk-UA"/>
        </w:rPr>
      </w:pPr>
    </w:p>
    <w:p w14:paraId="45724A06" w14:textId="12589399" w:rsidR="00781FAE" w:rsidRPr="00AE7E34" w:rsidRDefault="00BE1E6B" w:rsidP="00BF2E81">
      <w:pPr>
        <w:pStyle w:val="a7"/>
        <w:numPr>
          <w:ilvl w:val="1"/>
          <w:numId w:val="4"/>
        </w:numPr>
        <w:ind w:left="0" w:firstLine="284"/>
        <w:jc w:val="center"/>
        <w:outlineLvl w:val="1"/>
        <w:rPr>
          <w:rFonts w:eastAsia="Times New Roman"/>
          <w:b/>
          <w:bCs/>
          <w:lang w:val="uk-UA"/>
        </w:rPr>
      </w:pPr>
      <w:bookmarkStart w:id="36" w:name="_Toc152170476"/>
      <w:r w:rsidRPr="00AE7E34">
        <w:rPr>
          <w:rFonts w:eastAsia="Times New Roman"/>
          <w:b/>
          <w:bCs/>
          <w:lang w:val="uk-UA"/>
        </w:rPr>
        <w:t>Планування та впровадження заходів зі зниження ризиків</w:t>
      </w:r>
      <w:bookmarkEnd w:id="36"/>
    </w:p>
    <w:p w14:paraId="5E648E7F" w14:textId="77777777" w:rsidR="00781FAE" w:rsidRDefault="00781FAE" w:rsidP="009F60F0">
      <w:pPr>
        <w:ind w:firstLine="709"/>
        <w:jc w:val="both"/>
        <w:rPr>
          <w:lang w:val="uk-UA"/>
        </w:rPr>
      </w:pPr>
    </w:p>
    <w:p w14:paraId="7DED27B0" w14:textId="77777777" w:rsidR="00BE1E6B" w:rsidRPr="00BE1E6B" w:rsidRDefault="00BE1E6B" w:rsidP="00BE1E6B">
      <w:pPr>
        <w:ind w:firstLine="709"/>
        <w:jc w:val="both"/>
        <w:rPr>
          <w:lang w:val="uk-UA"/>
        </w:rPr>
      </w:pPr>
      <w:r w:rsidRPr="00BE1E6B">
        <w:rPr>
          <w:lang w:val="uk-UA"/>
        </w:rPr>
        <w:t>На основі аналізу можна визначити, чи необхідно реагувати на ризики. Деякі з них можуть вимагати коригувань у плані проекту, інші можуть потребувати лише моніторингу, а деякі можуть залишатися без відповіді. Для зменшення ймовірності виникнення ризиків та зниження вартості їх наслідків у процесі розробки програмного забезпечення важливо розробити план реагування на ризик. Цей план допоможе зменшити ризики та уникнути критичних наслідків під час розробки проекту.</w:t>
      </w:r>
    </w:p>
    <w:p w14:paraId="0E187603" w14:textId="77777777" w:rsidR="00BE1E6B" w:rsidRPr="00BE1E6B" w:rsidRDefault="00BE1E6B" w:rsidP="00BE1E6B">
      <w:pPr>
        <w:ind w:firstLine="709"/>
        <w:jc w:val="both"/>
        <w:rPr>
          <w:lang w:val="uk-UA"/>
        </w:rPr>
      </w:pPr>
      <w:r w:rsidRPr="00BE1E6B">
        <w:rPr>
          <w:lang w:val="uk-UA"/>
        </w:rPr>
        <w:t>Одним із ризиків є невірна оцінка проекту, що може призвести до невиконання очікувань. В таких випадках може виникати розбіжність між командою та замовником, що призводить до збільшення тривалості та витрат на завдання, а також до недостатньої фінансової підтримки від замовника.</w:t>
      </w:r>
    </w:p>
    <w:p w14:paraId="5B741A4B" w14:textId="77777777" w:rsidR="00BE1E6B" w:rsidRPr="00BE1E6B" w:rsidRDefault="00BE1E6B" w:rsidP="00BE1E6B">
      <w:pPr>
        <w:ind w:firstLine="709"/>
        <w:jc w:val="both"/>
        <w:rPr>
          <w:lang w:val="uk-UA"/>
        </w:rPr>
      </w:pPr>
      <w:r w:rsidRPr="00BE1E6B">
        <w:rPr>
          <w:lang w:val="uk-UA"/>
        </w:rPr>
        <w:t>Для мінімізації цього ризику рекомендується:</w:t>
      </w:r>
    </w:p>
    <w:p w14:paraId="10219AD9" w14:textId="77777777" w:rsidR="00BE1E6B" w:rsidRPr="00BE1E6B" w:rsidRDefault="00BE1E6B" w:rsidP="00BF2E81">
      <w:pPr>
        <w:numPr>
          <w:ilvl w:val="0"/>
          <w:numId w:val="22"/>
        </w:numPr>
        <w:tabs>
          <w:tab w:val="clear" w:pos="720"/>
          <w:tab w:val="num" w:pos="360"/>
          <w:tab w:val="left" w:pos="851"/>
        </w:tabs>
        <w:ind w:left="0" w:firstLine="426"/>
        <w:jc w:val="both"/>
        <w:rPr>
          <w:lang w:val="uk-UA"/>
        </w:rPr>
      </w:pPr>
      <w:r w:rsidRPr="00BE1E6B">
        <w:rPr>
          <w:lang w:val="uk-UA"/>
        </w:rPr>
        <w:t>Виконувати в першу чергу найважливіші завдання.</w:t>
      </w:r>
    </w:p>
    <w:p w14:paraId="743E2403" w14:textId="77777777" w:rsidR="00BE1E6B" w:rsidRPr="00BE1E6B" w:rsidRDefault="00BE1E6B" w:rsidP="00BF2E81">
      <w:pPr>
        <w:numPr>
          <w:ilvl w:val="0"/>
          <w:numId w:val="22"/>
        </w:numPr>
        <w:tabs>
          <w:tab w:val="clear" w:pos="720"/>
          <w:tab w:val="num" w:pos="360"/>
          <w:tab w:val="left" w:pos="851"/>
        </w:tabs>
        <w:ind w:left="0" w:firstLine="426"/>
        <w:jc w:val="both"/>
        <w:rPr>
          <w:lang w:val="uk-UA"/>
        </w:rPr>
      </w:pPr>
      <w:r w:rsidRPr="00BE1E6B">
        <w:rPr>
          <w:lang w:val="uk-UA"/>
        </w:rPr>
        <w:t>Надавати розробникам достатньо часу для вивчення та зниження ризиків нового проекту.</w:t>
      </w:r>
    </w:p>
    <w:p w14:paraId="0EF8753D" w14:textId="77777777" w:rsidR="00BE1E6B" w:rsidRPr="00BE1E6B" w:rsidRDefault="00BE1E6B" w:rsidP="00BF2E81">
      <w:pPr>
        <w:numPr>
          <w:ilvl w:val="0"/>
          <w:numId w:val="22"/>
        </w:numPr>
        <w:tabs>
          <w:tab w:val="clear" w:pos="720"/>
          <w:tab w:val="num" w:pos="360"/>
          <w:tab w:val="left" w:pos="851"/>
        </w:tabs>
        <w:ind w:left="0" w:firstLine="426"/>
        <w:jc w:val="both"/>
        <w:rPr>
          <w:lang w:val="uk-UA"/>
        </w:rPr>
      </w:pPr>
      <w:r w:rsidRPr="00BE1E6B">
        <w:rPr>
          <w:lang w:val="uk-UA"/>
        </w:rPr>
        <w:t>Забезпечити розробникам достатньо часу на ознайомлення з функціоналом перед проведенням оцінювання.</w:t>
      </w:r>
    </w:p>
    <w:p w14:paraId="6CB6593C" w14:textId="77777777" w:rsidR="00BE1E6B" w:rsidRPr="00BE1E6B" w:rsidRDefault="00BE1E6B" w:rsidP="00BF2E81">
      <w:pPr>
        <w:numPr>
          <w:ilvl w:val="0"/>
          <w:numId w:val="22"/>
        </w:numPr>
        <w:tabs>
          <w:tab w:val="clear" w:pos="720"/>
          <w:tab w:val="num" w:pos="360"/>
          <w:tab w:val="left" w:pos="851"/>
        </w:tabs>
        <w:ind w:left="0" w:firstLine="426"/>
        <w:jc w:val="both"/>
        <w:rPr>
          <w:lang w:val="uk-UA"/>
        </w:rPr>
      </w:pPr>
      <w:r w:rsidRPr="00BE1E6B">
        <w:rPr>
          <w:lang w:val="uk-UA"/>
        </w:rPr>
        <w:t>Додатково виділити час для планування роботи та обговорення її оцінки.</w:t>
      </w:r>
    </w:p>
    <w:p w14:paraId="2A8A35DB" w14:textId="77777777" w:rsidR="00BE1E6B" w:rsidRPr="00BE1E6B" w:rsidRDefault="00BE1E6B" w:rsidP="00BF2E81">
      <w:pPr>
        <w:numPr>
          <w:ilvl w:val="0"/>
          <w:numId w:val="22"/>
        </w:numPr>
        <w:tabs>
          <w:tab w:val="clear" w:pos="720"/>
          <w:tab w:val="num" w:pos="360"/>
          <w:tab w:val="left" w:pos="851"/>
        </w:tabs>
        <w:ind w:left="0" w:firstLine="426"/>
        <w:jc w:val="both"/>
        <w:rPr>
          <w:lang w:val="uk-UA"/>
        </w:rPr>
      </w:pPr>
      <w:r w:rsidRPr="00BE1E6B">
        <w:rPr>
          <w:lang w:val="uk-UA"/>
        </w:rPr>
        <w:t>Передбачити додатковий період для команди розробників протягом тижня для завдань, що виходять за рамки проекту.</w:t>
      </w:r>
    </w:p>
    <w:p w14:paraId="1340CB22" w14:textId="77777777" w:rsidR="00BE1E6B" w:rsidRPr="00BE1E6B" w:rsidRDefault="00BE1E6B" w:rsidP="00BF2E81">
      <w:pPr>
        <w:numPr>
          <w:ilvl w:val="0"/>
          <w:numId w:val="22"/>
        </w:numPr>
        <w:tabs>
          <w:tab w:val="clear" w:pos="720"/>
          <w:tab w:val="num" w:pos="360"/>
          <w:tab w:val="left" w:pos="851"/>
        </w:tabs>
        <w:ind w:left="0" w:firstLine="426"/>
        <w:jc w:val="both"/>
        <w:rPr>
          <w:lang w:val="uk-UA"/>
        </w:rPr>
      </w:pPr>
      <w:r w:rsidRPr="00BE1E6B">
        <w:rPr>
          <w:lang w:val="uk-UA"/>
        </w:rPr>
        <w:t xml:space="preserve">Управління проектами конусу невизначеності описує розвиток невизначеності на ранніх етапах проекту. На початку проектів мало відомо про </w:t>
      </w:r>
      <w:r w:rsidRPr="00BE1E6B">
        <w:rPr>
          <w:lang w:val="uk-UA"/>
        </w:rPr>
        <w:lastRenderedPageBreak/>
        <w:t>продукт чи результати роботи, тому оцінки супроводжуються великою невизначеністю.</w:t>
      </w:r>
    </w:p>
    <w:p w14:paraId="46818391" w14:textId="77777777" w:rsidR="00BE1E6B" w:rsidRPr="00BE1E6B" w:rsidRDefault="00BE1E6B" w:rsidP="00BE1E6B">
      <w:pPr>
        <w:ind w:firstLine="709"/>
        <w:jc w:val="both"/>
        <w:rPr>
          <w:lang w:val="uk-UA"/>
        </w:rPr>
      </w:pPr>
      <w:r w:rsidRPr="00BE1E6B">
        <w:rPr>
          <w:lang w:val="uk-UA"/>
        </w:rPr>
        <w:t xml:space="preserve">Для ефективного відстеження роботи в команді, контролю кількості витраченого часу і оцінки швидкості виконання завдань рекомендується використовувати автоматизовані системи управління проектами та завданнями, такі як </w:t>
      </w:r>
      <w:proofErr w:type="spellStart"/>
      <w:r w:rsidRPr="00BE1E6B">
        <w:rPr>
          <w:lang w:val="uk-UA"/>
        </w:rPr>
        <w:t>Jira</w:t>
      </w:r>
      <w:proofErr w:type="spellEnd"/>
      <w:r w:rsidRPr="00BE1E6B">
        <w:rPr>
          <w:lang w:val="uk-UA"/>
        </w:rPr>
        <w:t xml:space="preserve">, </w:t>
      </w:r>
      <w:proofErr w:type="spellStart"/>
      <w:r w:rsidRPr="00BE1E6B">
        <w:rPr>
          <w:lang w:val="uk-UA"/>
        </w:rPr>
        <w:t>Trello</w:t>
      </w:r>
      <w:proofErr w:type="spellEnd"/>
      <w:r w:rsidRPr="00BE1E6B">
        <w:rPr>
          <w:lang w:val="uk-UA"/>
        </w:rPr>
        <w:t xml:space="preserve">, </w:t>
      </w:r>
      <w:proofErr w:type="spellStart"/>
      <w:r w:rsidRPr="00BE1E6B">
        <w:rPr>
          <w:lang w:val="uk-UA"/>
        </w:rPr>
        <w:t>Asana</w:t>
      </w:r>
      <w:proofErr w:type="spellEnd"/>
      <w:r w:rsidRPr="00BE1E6B">
        <w:rPr>
          <w:lang w:val="uk-UA"/>
        </w:rPr>
        <w:t xml:space="preserve"> та інші. В даному випадку, зупинимось на більш детальному розгляді </w:t>
      </w:r>
      <w:proofErr w:type="spellStart"/>
      <w:r w:rsidRPr="00BE1E6B">
        <w:rPr>
          <w:lang w:val="uk-UA"/>
        </w:rPr>
        <w:t>Jira</w:t>
      </w:r>
      <w:proofErr w:type="spellEnd"/>
      <w:r w:rsidRPr="00BE1E6B">
        <w:rPr>
          <w:lang w:val="uk-UA"/>
        </w:rPr>
        <w:t>, оскільки на даний момент ця платформа є найбільш актуальною та популярною, спрощуючи та полегшуючи роботу команди.</w:t>
      </w:r>
    </w:p>
    <w:p w14:paraId="71A13421" w14:textId="74F1ED3D" w:rsidR="00BE1E6B" w:rsidRPr="00BE1E6B" w:rsidRDefault="00BE1E6B" w:rsidP="00BE1E6B">
      <w:pPr>
        <w:ind w:firstLine="709"/>
        <w:jc w:val="both"/>
        <w:rPr>
          <w:lang w:val="uk-UA"/>
        </w:rPr>
      </w:pPr>
      <w:proofErr w:type="spellStart"/>
      <w:r w:rsidRPr="00BE1E6B">
        <w:rPr>
          <w:lang w:val="uk-UA"/>
        </w:rPr>
        <w:t>Jira</w:t>
      </w:r>
      <w:proofErr w:type="spellEnd"/>
      <w:r w:rsidRPr="00BE1E6B">
        <w:rPr>
          <w:lang w:val="uk-UA"/>
        </w:rPr>
        <w:t xml:space="preserve"> </w:t>
      </w:r>
      <w:r w:rsidR="009B58FE">
        <w:rPr>
          <w:lang w:val="uk-UA"/>
        </w:rPr>
        <w:t>–</w:t>
      </w:r>
      <w:r w:rsidRPr="00BE1E6B">
        <w:rPr>
          <w:lang w:val="uk-UA"/>
        </w:rPr>
        <w:t xml:space="preserve"> це платформа для управління проектами, завданнями та відстеження помилок, спрямована переважно на розробників та ведення </w:t>
      </w:r>
      <w:proofErr w:type="spellStart"/>
      <w:r w:rsidR="009B58FE" w:rsidRPr="00BE1E6B">
        <w:rPr>
          <w:lang w:val="uk-UA"/>
        </w:rPr>
        <w:t>A</w:t>
      </w:r>
      <w:r w:rsidRPr="00BE1E6B">
        <w:rPr>
          <w:lang w:val="uk-UA"/>
        </w:rPr>
        <w:t>gile</w:t>
      </w:r>
      <w:proofErr w:type="spellEnd"/>
      <w:r w:rsidRPr="00BE1E6B">
        <w:rPr>
          <w:lang w:val="uk-UA"/>
        </w:rPr>
        <w:t xml:space="preserve">-проектів. Платформа доступна у веб-версії та у вигляді </w:t>
      </w:r>
      <w:proofErr w:type="spellStart"/>
      <w:r w:rsidRPr="00BE1E6B">
        <w:rPr>
          <w:lang w:val="uk-UA"/>
        </w:rPr>
        <w:t>десктопного</w:t>
      </w:r>
      <w:proofErr w:type="spellEnd"/>
      <w:r w:rsidRPr="00BE1E6B">
        <w:rPr>
          <w:lang w:val="uk-UA"/>
        </w:rPr>
        <w:t xml:space="preserve"> додатка.</w:t>
      </w:r>
    </w:p>
    <w:p w14:paraId="5059C9C0" w14:textId="77777777" w:rsidR="00BE1E6B" w:rsidRPr="00BE1E6B" w:rsidRDefault="00BE1E6B" w:rsidP="00BE1E6B">
      <w:pPr>
        <w:ind w:firstLine="709"/>
        <w:jc w:val="both"/>
        <w:rPr>
          <w:lang w:val="uk-UA"/>
        </w:rPr>
      </w:pPr>
      <w:proofErr w:type="spellStart"/>
      <w:r w:rsidRPr="00BE1E6B">
        <w:rPr>
          <w:lang w:val="uk-UA"/>
        </w:rPr>
        <w:t>Jira</w:t>
      </w:r>
      <w:proofErr w:type="spellEnd"/>
      <w:r w:rsidRPr="00BE1E6B">
        <w:rPr>
          <w:lang w:val="uk-UA"/>
        </w:rPr>
        <w:t xml:space="preserve"> представляє собою гнучкий інструмент, який компанії можуть адаптувати та змінювати відповідно до своїх потреб, встановлюючи функціонал для кожного окремого проекту. Адміністратор </w:t>
      </w:r>
      <w:proofErr w:type="spellStart"/>
      <w:r w:rsidRPr="00BE1E6B">
        <w:rPr>
          <w:lang w:val="uk-UA"/>
        </w:rPr>
        <w:t>Jira</w:t>
      </w:r>
      <w:proofErr w:type="spellEnd"/>
      <w:r w:rsidRPr="00BE1E6B">
        <w:rPr>
          <w:lang w:val="uk-UA"/>
        </w:rPr>
        <w:t xml:space="preserve"> може визначити типи завдань з унікальними складовими, прив'язати різні статуси та налаштовувати права доступу для учасників.</w:t>
      </w:r>
    </w:p>
    <w:p w14:paraId="1CE87AAA" w14:textId="77777777" w:rsidR="00CA02FE" w:rsidRDefault="00BE1E6B" w:rsidP="00CA02FE">
      <w:pPr>
        <w:ind w:firstLine="709"/>
        <w:jc w:val="both"/>
        <w:rPr>
          <w:lang w:val="uk-UA"/>
        </w:rPr>
      </w:pPr>
      <w:r w:rsidRPr="00BE1E6B">
        <w:rPr>
          <w:lang w:val="uk-UA"/>
        </w:rPr>
        <w:t xml:space="preserve">Структура </w:t>
      </w:r>
      <w:proofErr w:type="spellStart"/>
      <w:r w:rsidRPr="00BE1E6B">
        <w:rPr>
          <w:lang w:val="uk-UA"/>
        </w:rPr>
        <w:t>Jira</w:t>
      </w:r>
      <w:proofErr w:type="spellEnd"/>
      <w:r w:rsidRPr="00BE1E6B">
        <w:rPr>
          <w:lang w:val="uk-UA"/>
        </w:rPr>
        <w:t xml:space="preserve"> включає три основні елементи: проект, завдання і </w:t>
      </w:r>
      <w:proofErr w:type="spellStart"/>
      <w:r w:rsidRPr="00BE1E6B">
        <w:rPr>
          <w:lang w:val="uk-UA"/>
        </w:rPr>
        <w:t>підзавдання</w:t>
      </w:r>
      <w:proofErr w:type="spellEnd"/>
      <w:r w:rsidRPr="00BE1E6B">
        <w:rPr>
          <w:lang w:val="uk-UA"/>
        </w:rPr>
        <w:t xml:space="preserve">. Проект служить основною одиницею, в якій зберігаються завдання та інформація щодо роботи над програмою. Для відстеження ходу роботи над проектом автоматично генерується дорожня карта, яка є ієрархічною структурою для планування робочого процесу, відстеження виконання завдань та систематизації роботи команди над </w:t>
      </w:r>
      <w:proofErr w:type="spellStart"/>
      <w:r w:rsidRPr="00BE1E6B">
        <w:rPr>
          <w:lang w:val="uk-UA"/>
        </w:rPr>
        <w:t>про</w:t>
      </w:r>
      <w:r>
        <w:rPr>
          <w:lang w:val="uk-UA"/>
        </w:rPr>
        <w:t>є</w:t>
      </w:r>
      <w:r w:rsidRPr="00BE1E6B">
        <w:rPr>
          <w:lang w:val="uk-UA"/>
        </w:rPr>
        <w:t>ктом</w:t>
      </w:r>
      <w:proofErr w:type="spellEnd"/>
      <w:r w:rsidRPr="00BE1E6B">
        <w:rPr>
          <w:lang w:val="uk-UA"/>
        </w:rPr>
        <w:t>.</w:t>
      </w:r>
    </w:p>
    <w:p w14:paraId="229CE303" w14:textId="536320A7" w:rsidR="00CA02FE" w:rsidRPr="00CA02FE" w:rsidRDefault="00CA02FE" w:rsidP="00CA02FE">
      <w:pPr>
        <w:ind w:firstLine="709"/>
        <w:jc w:val="both"/>
        <w:rPr>
          <w:lang w:val="uk-UA"/>
        </w:rPr>
      </w:pPr>
      <w:r w:rsidRPr="00CA02FE">
        <w:rPr>
          <w:lang w:val="uk-UA"/>
        </w:rPr>
        <w:t xml:space="preserve">Завдання в JIRA представляють собою структуровані інструменти для управління проектом. Вони містять інформацію про необхідні дії, фіксують час виконання, встановлюють виконавця та прикріплюють додаткові файли. Користувачі можуть отримувати повідомлення про зміни в завданнях, вести журнал виконання, створювати </w:t>
      </w:r>
      <w:proofErr w:type="spellStart"/>
      <w:r w:rsidRPr="00CA02FE">
        <w:rPr>
          <w:lang w:val="uk-UA"/>
        </w:rPr>
        <w:t>підзавдання</w:t>
      </w:r>
      <w:proofErr w:type="spellEnd"/>
      <w:r w:rsidRPr="00CA02FE">
        <w:rPr>
          <w:lang w:val="uk-UA"/>
        </w:rPr>
        <w:t xml:space="preserve"> та залишати коментарі.</w:t>
      </w:r>
    </w:p>
    <w:p w14:paraId="77BDA8A7" w14:textId="77777777" w:rsidR="00CA02FE" w:rsidRPr="00CA02FE" w:rsidRDefault="00CA02FE" w:rsidP="00CA02FE">
      <w:pPr>
        <w:ind w:firstLine="709"/>
        <w:jc w:val="both"/>
        <w:rPr>
          <w:lang w:val="uk-UA"/>
        </w:rPr>
      </w:pPr>
      <w:r w:rsidRPr="00CA02FE">
        <w:rPr>
          <w:lang w:val="uk-UA"/>
        </w:rPr>
        <w:t>Особливості JIRA включають:</w:t>
      </w:r>
    </w:p>
    <w:p w14:paraId="41FC0235" w14:textId="77777777" w:rsidR="00CA02FE" w:rsidRPr="00CA02FE" w:rsidRDefault="00CA02FE" w:rsidP="00BF2E81">
      <w:pPr>
        <w:numPr>
          <w:ilvl w:val="0"/>
          <w:numId w:val="23"/>
        </w:numPr>
        <w:tabs>
          <w:tab w:val="clear" w:pos="720"/>
          <w:tab w:val="num" w:pos="567"/>
        </w:tabs>
        <w:ind w:left="0" w:firstLine="426"/>
        <w:jc w:val="both"/>
        <w:rPr>
          <w:lang w:val="uk-UA"/>
        </w:rPr>
      </w:pPr>
      <w:proofErr w:type="spellStart"/>
      <w:r w:rsidRPr="00CA02FE">
        <w:rPr>
          <w:lang w:val="uk-UA"/>
        </w:rPr>
        <w:t>Kanban</w:t>
      </w:r>
      <w:proofErr w:type="spellEnd"/>
      <w:r w:rsidRPr="00CA02FE">
        <w:rPr>
          <w:lang w:val="uk-UA"/>
        </w:rPr>
        <w:t xml:space="preserve">-дошка: Допомагає команді забезпечити прозорість роботи над проектом, оптимізувати робочий процес та розподіляти завдання з </w:t>
      </w:r>
      <w:proofErr w:type="spellStart"/>
      <w:r w:rsidRPr="00CA02FE">
        <w:rPr>
          <w:lang w:val="uk-UA"/>
        </w:rPr>
        <w:t>беклогу</w:t>
      </w:r>
      <w:proofErr w:type="spellEnd"/>
      <w:r w:rsidRPr="00CA02FE">
        <w:rPr>
          <w:lang w:val="uk-UA"/>
        </w:rPr>
        <w:t>.</w:t>
      </w:r>
    </w:p>
    <w:p w14:paraId="7BED88B0" w14:textId="77777777" w:rsidR="00CA02FE" w:rsidRPr="00CA02FE" w:rsidRDefault="00CA02FE" w:rsidP="00BF2E81">
      <w:pPr>
        <w:numPr>
          <w:ilvl w:val="0"/>
          <w:numId w:val="23"/>
        </w:numPr>
        <w:tabs>
          <w:tab w:val="clear" w:pos="720"/>
          <w:tab w:val="num" w:pos="567"/>
        </w:tabs>
        <w:ind w:left="0" w:firstLine="426"/>
        <w:jc w:val="both"/>
        <w:rPr>
          <w:lang w:val="uk-UA"/>
        </w:rPr>
      </w:pPr>
      <w:proofErr w:type="spellStart"/>
      <w:r w:rsidRPr="00CA02FE">
        <w:rPr>
          <w:lang w:val="uk-UA"/>
        </w:rPr>
        <w:lastRenderedPageBreak/>
        <w:t>Scrum</w:t>
      </w:r>
      <w:proofErr w:type="spellEnd"/>
      <w:r w:rsidRPr="00CA02FE">
        <w:rPr>
          <w:lang w:val="uk-UA"/>
        </w:rPr>
        <w:t>-дошка: Дозволяє управляти складними проектами та об'єднувати команди з різних напрямків розробки продукту для досягнення однієї мети.</w:t>
      </w:r>
    </w:p>
    <w:p w14:paraId="62A1B52E" w14:textId="77777777" w:rsidR="00CA02FE" w:rsidRPr="00CA02FE" w:rsidRDefault="00CA02FE" w:rsidP="00BF2E81">
      <w:pPr>
        <w:numPr>
          <w:ilvl w:val="0"/>
          <w:numId w:val="23"/>
        </w:numPr>
        <w:tabs>
          <w:tab w:val="clear" w:pos="720"/>
          <w:tab w:val="num" w:pos="567"/>
        </w:tabs>
        <w:ind w:left="0" w:firstLine="426"/>
        <w:jc w:val="both"/>
        <w:rPr>
          <w:lang w:val="uk-UA"/>
        </w:rPr>
      </w:pPr>
      <w:r w:rsidRPr="00CA02FE">
        <w:rPr>
          <w:lang w:val="uk-UA"/>
        </w:rPr>
        <w:t xml:space="preserve">Прив'язка програмного коду до завдань за допомогою </w:t>
      </w:r>
      <w:proofErr w:type="spellStart"/>
      <w:r w:rsidRPr="00CA02FE">
        <w:rPr>
          <w:lang w:val="uk-UA"/>
        </w:rPr>
        <w:t>Bitbucket</w:t>
      </w:r>
      <w:proofErr w:type="spellEnd"/>
      <w:r w:rsidRPr="00CA02FE">
        <w:rPr>
          <w:lang w:val="uk-UA"/>
        </w:rPr>
        <w:t xml:space="preserve"> і спільна над ним.</w:t>
      </w:r>
    </w:p>
    <w:p w14:paraId="70B09F9E" w14:textId="77777777" w:rsidR="00CA02FE" w:rsidRPr="00CA02FE" w:rsidRDefault="00CA02FE" w:rsidP="00BF2E81">
      <w:pPr>
        <w:numPr>
          <w:ilvl w:val="0"/>
          <w:numId w:val="23"/>
        </w:numPr>
        <w:tabs>
          <w:tab w:val="clear" w:pos="720"/>
          <w:tab w:val="num" w:pos="567"/>
        </w:tabs>
        <w:ind w:left="0" w:firstLine="426"/>
        <w:jc w:val="both"/>
        <w:rPr>
          <w:lang w:val="uk-UA"/>
        </w:rPr>
      </w:pPr>
      <w:r w:rsidRPr="00CA02FE">
        <w:rPr>
          <w:lang w:val="uk-UA"/>
        </w:rPr>
        <w:t xml:space="preserve">Ведення документації за допомогою </w:t>
      </w:r>
      <w:proofErr w:type="spellStart"/>
      <w:r w:rsidRPr="00CA02FE">
        <w:rPr>
          <w:lang w:val="uk-UA"/>
        </w:rPr>
        <w:t>Confluence</w:t>
      </w:r>
      <w:proofErr w:type="spellEnd"/>
      <w:r w:rsidRPr="00CA02FE">
        <w:rPr>
          <w:lang w:val="uk-UA"/>
        </w:rPr>
        <w:t>: Дозволяє створювати та зберігати документацію, протоколи та інші документи.</w:t>
      </w:r>
    </w:p>
    <w:p w14:paraId="42E85E8B" w14:textId="77777777" w:rsidR="00CA02FE" w:rsidRPr="00CA02FE" w:rsidRDefault="00CA02FE" w:rsidP="00BF2E81">
      <w:pPr>
        <w:numPr>
          <w:ilvl w:val="0"/>
          <w:numId w:val="23"/>
        </w:numPr>
        <w:tabs>
          <w:tab w:val="clear" w:pos="720"/>
          <w:tab w:val="num" w:pos="567"/>
        </w:tabs>
        <w:ind w:left="0" w:firstLine="426"/>
        <w:jc w:val="both"/>
        <w:rPr>
          <w:lang w:val="uk-UA"/>
        </w:rPr>
      </w:pPr>
      <w:r w:rsidRPr="00CA02FE">
        <w:rPr>
          <w:lang w:val="uk-UA"/>
        </w:rPr>
        <w:t>Спільна робота: Забезпечує обмін інформацією, спільне вирішення питань та звернення до колег.</w:t>
      </w:r>
    </w:p>
    <w:p w14:paraId="677FD4EF" w14:textId="77777777" w:rsidR="00CA02FE" w:rsidRPr="00CA02FE" w:rsidRDefault="00CA02FE" w:rsidP="00BF2E81">
      <w:pPr>
        <w:numPr>
          <w:ilvl w:val="0"/>
          <w:numId w:val="23"/>
        </w:numPr>
        <w:tabs>
          <w:tab w:val="clear" w:pos="720"/>
          <w:tab w:val="num" w:pos="567"/>
        </w:tabs>
        <w:ind w:left="0" w:firstLine="426"/>
        <w:jc w:val="both"/>
        <w:rPr>
          <w:lang w:val="uk-UA"/>
        </w:rPr>
      </w:pPr>
      <w:r w:rsidRPr="00CA02FE">
        <w:rPr>
          <w:lang w:val="uk-UA"/>
        </w:rPr>
        <w:t xml:space="preserve">Звітність в JIRA: Звіти формуються за допомогою </w:t>
      </w:r>
      <w:proofErr w:type="spellStart"/>
      <w:r w:rsidRPr="00CA02FE">
        <w:rPr>
          <w:lang w:val="uk-UA"/>
        </w:rPr>
        <w:t>віджетів</w:t>
      </w:r>
      <w:proofErr w:type="spellEnd"/>
      <w:r w:rsidRPr="00CA02FE">
        <w:rPr>
          <w:lang w:val="uk-UA"/>
        </w:rPr>
        <w:t xml:space="preserve"> на панелі </w:t>
      </w:r>
      <w:proofErr w:type="spellStart"/>
      <w:r w:rsidRPr="00CA02FE">
        <w:rPr>
          <w:lang w:val="uk-UA"/>
        </w:rPr>
        <w:t>дашборда</w:t>
      </w:r>
      <w:proofErr w:type="spellEnd"/>
      <w:r w:rsidRPr="00CA02FE">
        <w:rPr>
          <w:lang w:val="uk-UA"/>
        </w:rPr>
        <w:t xml:space="preserve"> та можуть містити інформацію про проект в цілому або його окремі елементи.</w:t>
      </w:r>
    </w:p>
    <w:p w14:paraId="2E18B7E1" w14:textId="77777777" w:rsidR="00CA02FE" w:rsidRPr="00CA02FE" w:rsidRDefault="00CA02FE" w:rsidP="00BF2E81">
      <w:pPr>
        <w:numPr>
          <w:ilvl w:val="0"/>
          <w:numId w:val="23"/>
        </w:numPr>
        <w:tabs>
          <w:tab w:val="clear" w:pos="720"/>
          <w:tab w:val="num" w:pos="567"/>
        </w:tabs>
        <w:ind w:left="0" w:firstLine="426"/>
        <w:jc w:val="both"/>
        <w:rPr>
          <w:lang w:val="uk-UA"/>
        </w:rPr>
      </w:pPr>
      <w:r w:rsidRPr="00CA02FE">
        <w:rPr>
          <w:lang w:val="uk-UA"/>
        </w:rPr>
        <w:t>Інтеграція з іншими інструментами для розробки і іншими сервісами.</w:t>
      </w:r>
    </w:p>
    <w:p w14:paraId="12700F66" w14:textId="77777777" w:rsidR="00F34D35" w:rsidRDefault="00F34D35" w:rsidP="00CA02FE">
      <w:pPr>
        <w:ind w:firstLine="709"/>
        <w:jc w:val="both"/>
        <w:rPr>
          <w:lang w:val="uk-UA"/>
        </w:rPr>
      </w:pPr>
    </w:p>
    <w:p w14:paraId="01A6B652" w14:textId="77777777" w:rsidR="00F34D35" w:rsidRPr="00BE1E6B" w:rsidRDefault="00F34D35" w:rsidP="00F34D35">
      <w:pPr>
        <w:widowControl w:val="0"/>
        <w:spacing w:line="240" w:lineRule="auto"/>
        <w:jc w:val="center"/>
        <w:rPr>
          <w:highlight w:val="white"/>
          <w:lang w:val="uk-UA"/>
        </w:rPr>
      </w:pPr>
      <w:r w:rsidRPr="00BE1E6B">
        <w:rPr>
          <w:noProof/>
          <w:highlight w:val="white"/>
          <w:lang w:val="uk-UA"/>
        </w:rPr>
        <w:drawing>
          <wp:inline distT="114300" distB="114300" distL="114300" distR="114300" wp14:anchorId="51F4CD35" wp14:editId="37715BC5">
            <wp:extent cx="5234152" cy="3105806"/>
            <wp:effectExtent l="0" t="0" r="0" b="0"/>
            <wp:docPr id="1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5234152" cy="3105806"/>
                    </a:xfrm>
                    <a:prstGeom prst="rect">
                      <a:avLst/>
                    </a:prstGeom>
                    <a:ln/>
                  </pic:spPr>
                </pic:pic>
              </a:graphicData>
            </a:graphic>
          </wp:inline>
        </w:drawing>
      </w:r>
    </w:p>
    <w:p w14:paraId="73AD1468" w14:textId="77777777" w:rsidR="00F34D35" w:rsidRPr="00BE1E6B" w:rsidRDefault="00F34D35" w:rsidP="00F34D35">
      <w:pPr>
        <w:jc w:val="center"/>
        <w:rPr>
          <w:highlight w:val="white"/>
          <w:lang w:val="uk-UA"/>
        </w:rPr>
      </w:pPr>
      <w:r w:rsidRPr="00BE1E6B">
        <w:rPr>
          <w:highlight w:val="white"/>
          <w:lang w:val="uk-UA"/>
        </w:rPr>
        <w:t xml:space="preserve">Рисунок 3.5 – </w:t>
      </w:r>
      <w:proofErr w:type="spellStart"/>
      <w:r w:rsidRPr="00BE1E6B">
        <w:rPr>
          <w:highlight w:val="white"/>
          <w:lang w:val="uk-UA"/>
        </w:rPr>
        <w:t>Kanban</w:t>
      </w:r>
      <w:proofErr w:type="spellEnd"/>
      <w:r w:rsidRPr="00BE1E6B">
        <w:rPr>
          <w:highlight w:val="white"/>
          <w:lang w:val="uk-UA"/>
        </w:rPr>
        <w:t xml:space="preserve"> дошка</w:t>
      </w:r>
    </w:p>
    <w:p w14:paraId="2D6B1F91" w14:textId="77777777" w:rsidR="00F34D35" w:rsidRDefault="00F34D35" w:rsidP="00CA02FE">
      <w:pPr>
        <w:ind w:firstLine="709"/>
        <w:jc w:val="both"/>
        <w:rPr>
          <w:lang w:val="uk-UA"/>
        </w:rPr>
      </w:pPr>
    </w:p>
    <w:p w14:paraId="05531187" w14:textId="17DCF357" w:rsidR="00CA02FE" w:rsidRPr="00CA02FE" w:rsidRDefault="00CA02FE" w:rsidP="00CA02FE">
      <w:pPr>
        <w:ind w:firstLine="709"/>
        <w:jc w:val="both"/>
        <w:rPr>
          <w:lang w:val="uk-UA"/>
        </w:rPr>
      </w:pPr>
      <w:r w:rsidRPr="00CA02FE">
        <w:rPr>
          <w:lang w:val="uk-UA"/>
        </w:rPr>
        <w:t xml:space="preserve">Щодо ризиків поганої взаємодії між замовником ПЗ і виконавцем, то вони пов'язані з відсутністю ефективної комунікації між сторонами. Недостатнє обговорення користувацьких вимог та архітектури ПЗ може негативно вплинути на його функціонал та якість. Щоб уникнути цього ризику, важливо узгоджувати </w:t>
      </w:r>
      <w:r w:rsidRPr="00CA02FE">
        <w:rPr>
          <w:lang w:val="uk-UA"/>
        </w:rPr>
        <w:lastRenderedPageBreak/>
        <w:t>деталі проекту навіть під час реалізації, чітко визначати часові рамки для комунікації та дотримуватися зазначених цілей і пріоритетів проекту.</w:t>
      </w:r>
    </w:p>
    <w:p w14:paraId="09A56DB1" w14:textId="723E6623" w:rsidR="00CA02FE" w:rsidRPr="00CA02FE" w:rsidRDefault="00CA02FE" w:rsidP="00CA02FE">
      <w:pPr>
        <w:ind w:firstLine="709"/>
        <w:jc w:val="both"/>
        <w:rPr>
          <w:lang w:val="uk-UA"/>
        </w:rPr>
      </w:pPr>
      <w:r w:rsidRPr="00CA02FE">
        <w:rPr>
          <w:lang w:val="uk-UA"/>
        </w:rPr>
        <w:t xml:space="preserve">Код низької якості та недоліки в процесі тестування є поширеними проблемами в розробці, часто </w:t>
      </w:r>
      <w:proofErr w:type="spellStart"/>
      <w:r w:rsidRPr="00CA02FE">
        <w:rPr>
          <w:lang w:val="uk-UA"/>
        </w:rPr>
        <w:t>несприйнятними</w:t>
      </w:r>
      <w:proofErr w:type="spellEnd"/>
      <w:r w:rsidRPr="00CA02FE">
        <w:rPr>
          <w:lang w:val="uk-UA"/>
        </w:rPr>
        <w:t xml:space="preserve"> замовником через його </w:t>
      </w:r>
      <w:proofErr w:type="spellStart"/>
      <w:r w:rsidRPr="00CA02FE">
        <w:rPr>
          <w:lang w:val="uk-UA"/>
        </w:rPr>
        <w:t>незрозуміння</w:t>
      </w:r>
      <w:proofErr w:type="spellEnd"/>
      <w:r w:rsidRPr="00CA02FE">
        <w:rPr>
          <w:lang w:val="uk-UA"/>
        </w:rPr>
        <w:t xml:space="preserve"> коду. Ця проблема може виявитися під час завершення розробки, коли якість коду може виявитися низькою, викликаючи проблеми у роботі програми та відсутність ефективного тестування.</w:t>
      </w:r>
    </w:p>
    <w:p w14:paraId="2A6DD241" w14:textId="77777777" w:rsidR="00CA02FE" w:rsidRPr="00CA02FE" w:rsidRDefault="00CA02FE" w:rsidP="00CA02FE">
      <w:pPr>
        <w:ind w:firstLine="709"/>
        <w:jc w:val="both"/>
        <w:rPr>
          <w:lang w:val="uk-UA"/>
        </w:rPr>
      </w:pPr>
      <w:r w:rsidRPr="00CA02FE">
        <w:rPr>
          <w:lang w:val="uk-UA"/>
        </w:rPr>
        <w:t>Щоб мінімізувати цей ризик, можна вжити такі заходи:</w:t>
      </w:r>
    </w:p>
    <w:p w14:paraId="5227CEDF" w14:textId="77777777" w:rsidR="00CA02FE" w:rsidRPr="00CA02FE" w:rsidRDefault="00CA02FE" w:rsidP="00BF2E81">
      <w:pPr>
        <w:numPr>
          <w:ilvl w:val="0"/>
          <w:numId w:val="24"/>
        </w:numPr>
        <w:tabs>
          <w:tab w:val="clear" w:pos="720"/>
          <w:tab w:val="num" w:pos="360"/>
        </w:tabs>
        <w:ind w:left="0" w:firstLine="426"/>
        <w:jc w:val="both"/>
        <w:rPr>
          <w:lang w:val="uk-UA"/>
        </w:rPr>
      </w:pPr>
      <w:r w:rsidRPr="00CA02FE">
        <w:rPr>
          <w:lang w:val="uk-UA"/>
        </w:rPr>
        <w:t>Дотримання стандартів коду: Розробники повинні дотримуватися встановлених стандартів коду для підвищення його якості.</w:t>
      </w:r>
    </w:p>
    <w:p w14:paraId="5C3810E2" w14:textId="77777777" w:rsidR="00CA02FE" w:rsidRPr="00CA02FE" w:rsidRDefault="00CA02FE" w:rsidP="00BF2E81">
      <w:pPr>
        <w:numPr>
          <w:ilvl w:val="0"/>
          <w:numId w:val="24"/>
        </w:numPr>
        <w:tabs>
          <w:tab w:val="clear" w:pos="720"/>
          <w:tab w:val="num" w:pos="360"/>
        </w:tabs>
        <w:ind w:left="0" w:firstLine="426"/>
        <w:jc w:val="both"/>
        <w:rPr>
          <w:lang w:val="uk-UA"/>
        </w:rPr>
      </w:pPr>
      <w:r w:rsidRPr="00CA02FE">
        <w:rPr>
          <w:lang w:val="uk-UA"/>
        </w:rPr>
        <w:t>Наявність менеджера проекту або технічного директора: Клієнт може найняти фахівця, який визначатиме якість коду та контролюватиме роботу команди розробників.</w:t>
      </w:r>
    </w:p>
    <w:p w14:paraId="6DECA011" w14:textId="77777777" w:rsidR="00CA02FE" w:rsidRPr="00CA02FE" w:rsidRDefault="00CA02FE" w:rsidP="00BF2E81">
      <w:pPr>
        <w:numPr>
          <w:ilvl w:val="0"/>
          <w:numId w:val="24"/>
        </w:numPr>
        <w:tabs>
          <w:tab w:val="clear" w:pos="720"/>
          <w:tab w:val="num" w:pos="360"/>
        </w:tabs>
        <w:ind w:left="0" w:firstLine="426"/>
        <w:jc w:val="both"/>
        <w:rPr>
          <w:lang w:val="uk-UA"/>
        </w:rPr>
      </w:pPr>
      <w:r w:rsidRPr="00CA02FE">
        <w:rPr>
          <w:lang w:val="uk-UA"/>
        </w:rPr>
        <w:t>Використання Стандартів Якості Коду: Застосування системи стандартів для коду сприяє підвищенню його якості та розумінню.</w:t>
      </w:r>
    </w:p>
    <w:p w14:paraId="29C59095" w14:textId="77777777" w:rsidR="00CA02FE" w:rsidRPr="00CA02FE" w:rsidRDefault="00CA02FE" w:rsidP="00BF2E81">
      <w:pPr>
        <w:numPr>
          <w:ilvl w:val="0"/>
          <w:numId w:val="24"/>
        </w:numPr>
        <w:tabs>
          <w:tab w:val="clear" w:pos="720"/>
          <w:tab w:val="num" w:pos="360"/>
        </w:tabs>
        <w:ind w:left="0" w:firstLine="426"/>
        <w:jc w:val="both"/>
        <w:rPr>
          <w:lang w:val="uk-UA"/>
        </w:rPr>
      </w:pPr>
      <w:r w:rsidRPr="00CA02FE">
        <w:rPr>
          <w:lang w:val="uk-UA"/>
        </w:rPr>
        <w:t>Тестування на кожній ітерації: Проведення тестів після кожного циклу розробки дозволяє вчасно виявляти та виправляти дефекти.</w:t>
      </w:r>
    </w:p>
    <w:p w14:paraId="1B4866E5" w14:textId="77777777" w:rsidR="00CA02FE" w:rsidRPr="00CA02FE" w:rsidRDefault="00CA02FE" w:rsidP="00CA02FE">
      <w:pPr>
        <w:ind w:firstLine="709"/>
        <w:jc w:val="both"/>
        <w:rPr>
          <w:lang w:val="uk-UA"/>
        </w:rPr>
      </w:pPr>
      <w:r w:rsidRPr="00CA02FE">
        <w:rPr>
          <w:lang w:val="uk-UA"/>
        </w:rPr>
        <w:t>Тестування на основі ризиків (</w:t>
      </w:r>
      <w:proofErr w:type="spellStart"/>
      <w:r w:rsidRPr="00CA02FE">
        <w:rPr>
          <w:lang w:val="uk-UA"/>
        </w:rPr>
        <w:t>Risk</w:t>
      </w:r>
      <w:proofErr w:type="spellEnd"/>
      <w:r w:rsidRPr="00CA02FE">
        <w:rPr>
          <w:lang w:val="uk-UA"/>
        </w:rPr>
        <w:t xml:space="preserve"> </w:t>
      </w:r>
      <w:proofErr w:type="spellStart"/>
      <w:r w:rsidRPr="00CA02FE">
        <w:rPr>
          <w:lang w:val="uk-UA"/>
        </w:rPr>
        <w:t>Based</w:t>
      </w:r>
      <w:proofErr w:type="spellEnd"/>
      <w:r w:rsidRPr="00CA02FE">
        <w:rPr>
          <w:lang w:val="uk-UA"/>
        </w:rPr>
        <w:t xml:space="preserve"> </w:t>
      </w:r>
      <w:proofErr w:type="spellStart"/>
      <w:r w:rsidRPr="00CA02FE">
        <w:rPr>
          <w:lang w:val="uk-UA"/>
        </w:rPr>
        <w:t>Testing</w:t>
      </w:r>
      <w:proofErr w:type="spellEnd"/>
      <w:r w:rsidRPr="00CA02FE">
        <w:rPr>
          <w:lang w:val="uk-UA"/>
        </w:rPr>
        <w:t>) є ефективним методом, що базується на ідентифікації й оцінці ризиків проекту. Цей метод визначає пріоритети для тестування, наголошуючи на функціях, що мають найбільший вплив та ймовірність збою. Тестування на основі ризиків враховує можливість обмеженого часу та акцентує увагу на критичних аспектах продукту.</w:t>
      </w:r>
    </w:p>
    <w:p w14:paraId="43A00C99" w14:textId="77777777" w:rsidR="00CA02FE" w:rsidRPr="00CA02FE" w:rsidRDefault="00CA02FE" w:rsidP="00CA02FE">
      <w:pPr>
        <w:ind w:firstLine="709"/>
        <w:jc w:val="both"/>
        <w:rPr>
          <w:lang w:val="uk-UA"/>
        </w:rPr>
      </w:pPr>
      <w:r w:rsidRPr="00CA02FE">
        <w:rPr>
          <w:lang w:val="uk-UA"/>
        </w:rPr>
        <w:t>Основні аспекти тестування на основі ризиків включають:</w:t>
      </w:r>
    </w:p>
    <w:p w14:paraId="6E102644" w14:textId="77777777" w:rsidR="00CA02FE" w:rsidRPr="00CA02FE" w:rsidRDefault="00CA02FE" w:rsidP="00BF2E81">
      <w:pPr>
        <w:numPr>
          <w:ilvl w:val="0"/>
          <w:numId w:val="25"/>
        </w:numPr>
        <w:tabs>
          <w:tab w:val="clear" w:pos="720"/>
        </w:tabs>
        <w:ind w:left="0" w:firstLine="426"/>
        <w:jc w:val="both"/>
        <w:rPr>
          <w:lang w:val="uk-UA"/>
        </w:rPr>
      </w:pPr>
      <w:r w:rsidRPr="00CA02FE">
        <w:rPr>
          <w:lang w:val="uk-UA"/>
        </w:rPr>
        <w:t>Планування на етапі проекту: Ризиковані аспекти визначаються на початковому етапі, що дозволяє розробити ефективний план тестування.</w:t>
      </w:r>
    </w:p>
    <w:p w14:paraId="7C98F2FD" w14:textId="77777777" w:rsidR="00CA02FE" w:rsidRPr="00CA02FE" w:rsidRDefault="00CA02FE" w:rsidP="00BF2E81">
      <w:pPr>
        <w:numPr>
          <w:ilvl w:val="0"/>
          <w:numId w:val="25"/>
        </w:numPr>
        <w:tabs>
          <w:tab w:val="clear" w:pos="720"/>
        </w:tabs>
        <w:ind w:left="0" w:firstLine="426"/>
        <w:jc w:val="both"/>
        <w:rPr>
          <w:lang w:val="uk-UA"/>
        </w:rPr>
      </w:pPr>
      <w:r w:rsidRPr="00CA02FE">
        <w:rPr>
          <w:lang w:val="uk-UA"/>
        </w:rPr>
        <w:t>Пом'якшення тестів для зниження ризиків: Тестування націлене на зменшення ймовірності дефектів, особливо тих, які мають великий вплив.</w:t>
      </w:r>
    </w:p>
    <w:p w14:paraId="12AED085" w14:textId="77777777" w:rsidR="00CA02FE" w:rsidRPr="00CA02FE" w:rsidRDefault="00CA02FE" w:rsidP="00BF2E81">
      <w:pPr>
        <w:numPr>
          <w:ilvl w:val="0"/>
          <w:numId w:val="25"/>
        </w:numPr>
        <w:tabs>
          <w:tab w:val="clear" w:pos="720"/>
        </w:tabs>
        <w:ind w:left="0" w:firstLine="426"/>
        <w:jc w:val="both"/>
        <w:rPr>
          <w:lang w:val="uk-UA"/>
        </w:rPr>
      </w:pPr>
      <w:r w:rsidRPr="00CA02FE">
        <w:rPr>
          <w:lang w:val="uk-UA"/>
        </w:rPr>
        <w:t>Тестування випадкових обставин: Це включає тести, які визначають альтернативні шляхи та зменшують негативний вплив неочікуваних ситуацій.</w:t>
      </w:r>
    </w:p>
    <w:p w14:paraId="5782347D" w14:textId="77777777" w:rsidR="00CA02FE" w:rsidRPr="00CA02FE" w:rsidRDefault="00CA02FE" w:rsidP="00BF2E81">
      <w:pPr>
        <w:numPr>
          <w:ilvl w:val="0"/>
          <w:numId w:val="25"/>
        </w:numPr>
        <w:tabs>
          <w:tab w:val="clear" w:pos="720"/>
        </w:tabs>
        <w:ind w:left="0" w:firstLine="426"/>
        <w:jc w:val="both"/>
        <w:rPr>
          <w:lang w:val="uk-UA"/>
        </w:rPr>
      </w:pPr>
      <w:r w:rsidRPr="00CA02FE">
        <w:rPr>
          <w:lang w:val="uk-UA"/>
        </w:rPr>
        <w:lastRenderedPageBreak/>
        <w:t>Вимірювання ефективності: Оцінка результатів тестування та виявлення можливостей для покращення тестових дій.</w:t>
      </w:r>
    </w:p>
    <w:p w14:paraId="392485C3" w14:textId="77777777" w:rsidR="00CA02FE" w:rsidRPr="00CA02FE" w:rsidRDefault="00CA02FE" w:rsidP="00BF2E81">
      <w:pPr>
        <w:numPr>
          <w:ilvl w:val="0"/>
          <w:numId w:val="25"/>
        </w:numPr>
        <w:tabs>
          <w:tab w:val="clear" w:pos="720"/>
        </w:tabs>
        <w:ind w:left="0" w:firstLine="426"/>
        <w:jc w:val="both"/>
        <w:rPr>
          <w:lang w:val="uk-UA"/>
        </w:rPr>
      </w:pPr>
      <w:r w:rsidRPr="00CA02FE">
        <w:rPr>
          <w:lang w:val="uk-UA"/>
        </w:rPr>
        <w:t>Використання аналізу ризиків для уточнення тестування: Виявлення можливостей для запобігання дефектів та покращення тестування на основі аналізу ризиків.</w:t>
      </w:r>
    </w:p>
    <w:p w14:paraId="492C6853" w14:textId="77777777" w:rsidR="00CA02FE" w:rsidRPr="00CA02FE" w:rsidRDefault="00CA02FE" w:rsidP="00CA02FE">
      <w:pPr>
        <w:ind w:firstLine="709"/>
        <w:jc w:val="both"/>
        <w:rPr>
          <w:lang w:val="uk-UA"/>
        </w:rPr>
      </w:pPr>
      <w:r w:rsidRPr="00CA02FE">
        <w:rPr>
          <w:lang w:val="uk-UA"/>
        </w:rPr>
        <w:t>Використання тестування на основі ризиків дозволяє зменшити залишковий ризик системи та забезпечує ефективне виявлення та усунення дефектів.</w:t>
      </w:r>
    </w:p>
    <w:p w14:paraId="6B30FE0E" w14:textId="7471013E" w:rsidR="00F34D35" w:rsidRPr="00F34D35" w:rsidRDefault="00F34D35" w:rsidP="00F34D35">
      <w:pPr>
        <w:ind w:firstLine="709"/>
        <w:jc w:val="both"/>
        <w:rPr>
          <w:lang w:val="uk-UA"/>
        </w:rPr>
      </w:pPr>
      <w:r w:rsidRPr="00F34D35">
        <w:rPr>
          <w:lang w:val="uk-UA"/>
        </w:rPr>
        <w:t>Мета тестування на основі ризиків фактично не може бути досягнута в проекті, який не має жодних ризиків. Основний внесок тестування на основі ризиків полягає в застосуванні оптимальних стратегій управління ризиками для досягнення збалансованого результату проекту, який враховує ризики, які пов'язані з якістю, функціональністю, бюджетом і графіком.</w:t>
      </w:r>
    </w:p>
    <w:p w14:paraId="518F5B17" w14:textId="77777777" w:rsidR="00F34D35" w:rsidRPr="00F34D35" w:rsidRDefault="00F34D35" w:rsidP="00F34D35">
      <w:pPr>
        <w:ind w:firstLine="709"/>
        <w:jc w:val="both"/>
        <w:rPr>
          <w:lang w:val="uk-UA"/>
        </w:rPr>
      </w:pPr>
      <w:r w:rsidRPr="00F34D35">
        <w:rPr>
          <w:lang w:val="uk-UA"/>
        </w:rPr>
        <w:t xml:space="preserve">Зміни у вимогах, які виникають після початку виконання </w:t>
      </w:r>
      <w:proofErr w:type="spellStart"/>
      <w:r w:rsidRPr="00F34D35">
        <w:rPr>
          <w:lang w:val="uk-UA"/>
        </w:rPr>
        <w:t>підзадачі</w:t>
      </w:r>
      <w:proofErr w:type="spellEnd"/>
      <w:r w:rsidRPr="00F34D35">
        <w:rPr>
          <w:lang w:val="uk-UA"/>
        </w:rPr>
        <w:t>, можуть бути досить частими. При внесенні змін слід аналізувати їхній вплив на поточний стан проекту, оцінювати зусилля, необхідні для їхнього впровадження, і оцінювати можливий ризик затримок. Аналіз дозволяє розумно розподілити завдання, змінити пріоритети та надати клієнту точну інформацію про те, що може бути виконано або не виконано. Непродумана реакція на зміни може призвести до нерозумінь. Тому важливо всім учасникам проекту усвідомлювати наслідки змін і спільно знаходити компроміси, якщо це необхідно.</w:t>
      </w:r>
    </w:p>
    <w:p w14:paraId="03A672E0" w14:textId="77777777" w:rsidR="00F34D35" w:rsidRPr="00F34D35" w:rsidRDefault="00F34D35" w:rsidP="00F34D35">
      <w:pPr>
        <w:ind w:firstLine="709"/>
        <w:jc w:val="both"/>
        <w:rPr>
          <w:lang w:val="uk-UA"/>
        </w:rPr>
      </w:pPr>
      <w:r w:rsidRPr="00F34D35">
        <w:rPr>
          <w:lang w:val="uk-UA"/>
        </w:rPr>
        <w:t>Ця проблема може призвести до марно витраченого часу на повторення запитань щодо основної інформації про проект. Недостатня система контрольних показників для користування членами команди під час та після проекту може призвести до недостатньої інформованості. Недостатні знання членів команди, які приєдналися до проекту на середині шляху, також можуть стати результатом цієї проблеми.</w:t>
      </w:r>
    </w:p>
    <w:p w14:paraId="02D2680B" w14:textId="18E01FA2" w:rsidR="00F34D35" w:rsidRPr="00F34D35" w:rsidRDefault="00F34D35" w:rsidP="00F34D35">
      <w:pPr>
        <w:ind w:firstLine="709"/>
        <w:jc w:val="both"/>
        <w:rPr>
          <w:lang w:val="uk-UA"/>
        </w:rPr>
      </w:pPr>
      <w:r w:rsidRPr="00F34D35">
        <w:rPr>
          <w:lang w:val="uk-UA"/>
        </w:rPr>
        <w:t>Зменшення цього ризику можна досягти такими заходами:</w:t>
      </w:r>
    </w:p>
    <w:p w14:paraId="5CEE11CF" w14:textId="77777777" w:rsidR="00F34D35" w:rsidRPr="00F34D35" w:rsidRDefault="00F34D35" w:rsidP="00BF2E81">
      <w:pPr>
        <w:numPr>
          <w:ilvl w:val="0"/>
          <w:numId w:val="26"/>
        </w:numPr>
        <w:tabs>
          <w:tab w:val="clear" w:pos="720"/>
          <w:tab w:val="num" w:pos="567"/>
        </w:tabs>
        <w:ind w:left="0" w:firstLine="426"/>
        <w:jc w:val="both"/>
        <w:rPr>
          <w:lang w:val="uk-UA"/>
        </w:rPr>
      </w:pPr>
      <w:r w:rsidRPr="00F34D35">
        <w:rPr>
          <w:lang w:val="uk-UA"/>
        </w:rPr>
        <w:t xml:space="preserve">Навіть </w:t>
      </w:r>
      <w:proofErr w:type="spellStart"/>
      <w:r w:rsidRPr="00F34D35">
        <w:rPr>
          <w:lang w:val="uk-UA"/>
        </w:rPr>
        <w:t>наймінімальніша</w:t>
      </w:r>
      <w:proofErr w:type="spellEnd"/>
      <w:r w:rsidRPr="00F34D35">
        <w:rPr>
          <w:lang w:val="uk-UA"/>
        </w:rPr>
        <w:t xml:space="preserve"> проектна документація може відігравати ключову роль у запобіганні можливих наслідків. Згідно з кращими практиками </w:t>
      </w:r>
      <w:proofErr w:type="spellStart"/>
      <w:r w:rsidRPr="00F34D35">
        <w:rPr>
          <w:lang w:val="uk-UA"/>
        </w:rPr>
        <w:t>Agile</w:t>
      </w:r>
      <w:proofErr w:type="spellEnd"/>
      <w:r w:rsidRPr="00F34D35">
        <w:rPr>
          <w:lang w:val="uk-UA"/>
        </w:rPr>
        <w:t xml:space="preserve">: </w:t>
      </w:r>
      <w:r w:rsidRPr="00F34D35">
        <w:rPr>
          <w:lang w:val="uk-UA"/>
        </w:rPr>
        <w:lastRenderedPageBreak/>
        <w:t xml:space="preserve">"робоче програмне забезпечення важливіше, ніж детальна документація". Проте важливо не </w:t>
      </w:r>
      <w:proofErr w:type="spellStart"/>
      <w:r w:rsidRPr="00F34D35">
        <w:rPr>
          <w:lang w:val="uk-UA"/>
        </w:rPr>
        <w:t>занепокоювати</w:t>
      </w:r>
      <w:proofErr w:type="spellEnd"/>
      <w:r w:rsidRPr="00F34D35">
        <w:rPr>
          <w:lang w:val="uk-UA"/>
        </w:rPr>
        <w:t xml:space="preserve"> значенням документації.</w:t>
      </w:r>
    </w:p>
    <w:p w14:paraId="342E2BA9" w14:textId="77777777" w:rsidR="00F34D35" w:rsidRPr="00F34D35" w:rsidRDefault="00F34D35" w:rsidP="00BF2E81">
      <w:pPr>
        <w:numPr>
          <w:ilvl w:val="0"/>
          <w:numId w:val="26"/>
        </w:numPr>
        <w:tabs>
          <w:tab w:val="clear" w:pos="720"/>
          <w:tab w:val="num" w:pos="567"/>
        </w:tabs>
        <w:ind w:left="0" w:firstLine="426"/>
        <w:jc w:val="both"/>
        <w:rPr>
          <w:lang w:val="uk-UA"/>
        </w:rPr>
      </w:pPr>
      <w:r w:rsidRPr="00F34D35">
        <w:rPr>
          <w:lang w:val="uk-UA"/>
        </w:rPr>
        <w:t xml:space="preserve">Розумно відвести час на написання документації з самого початку проекту. Це виключить будь-які відмови, і для цього можна використовувати інструменти, такі як JIRA, </w:t>
      </w:r>
      <w:proofErr w:type="spellStart"/>
      <w:r w:rsidRPr="00F34D35">
        <w:rPr>
          <w:lang w:val="uk-UA"/>
        </w:rPr>
        <w:t>Confluence</w:t>
      </w:r>
      <w:proofErr w:type="spellEnd"/>
      <w:r w:rsidRPr="00F34D35">
        <w:rPr>
          <w:lang w:val="uk-UA"/>
        </w:rPr>
        <w:t xml:space="preserve"> або QA </w:t>
      </w:r>
      <w:proofErr w:type="spellStart"/>
      <w:r w:rsidRPr="00F34D35">
        <w:rPr>
          <w:lang w:val="uk-UA"/>
        </w:rPr>
        <w:t>Touch</w:t>
      </w:r>
      <w:proofErr w:type="spellEnd"/>
      <w:r w:rsidRPr="00F34D35">
        <w:rPr>
          <w:lang w:val="uk-UA"/>
        </w:rPr>
        <w:t xml:space="preserve">, які значно полегшують цей процес. Також існують спеціалізовані інструменти для написання документації для ІПП та інших звітів по проекту. Важливо визначити, яка інформація завжди повинна бути доступною. </w:t>
      </w:r>
      <w:proofErr w:type="spellStart"/>
      <w:r w:rsidRPr="00F34D35">
        <w:rPr>
          <w:lang w:val="uk-UA"/>
        </w:rPr>
        <w:t>Confluence</w:t>
      </w:r>
      <w:proofErr w:type="spellEnd"/>
      <w:r w:rsidRPr="00F34D35">
        <w:rPr>
          <w:lang w:val="uk-UA"/>
        </w:rPr>
        <w:t xml:space="preserve"> - це відмінне місце для зберігання базової проектної документації, інформації про членів команди, їхніх ролей та інших важливих аспектів проекту, таких як середовище, опис користувачів і перелік функцій.</w:t>
      </w:r>
    </w:p>
    <w:p w14:paraId="6A4DCDBB" w14:textId="77777777" w:rsidR="00F34D35" w:rsidRPr="00F34D35" w:rsidRDefault="00F34D35" w:rsidP="00BF2E81">
      <w:pPr>
        <w:numPr>
          <w:ilvl w:val="0"/>
          <w:numId w:val="26"/>
        </w:numPr>
        <w:tabs>
          <w:tab w:val="clear" w:pos="720"/>
          <w:tab w:val="num" w:pos="567"/>
        </w:tabs>
        <w:ind w:left="0" w:firstLine="426"/>
        <w:jc w:val="both"/>
        <w:rPr>
          <w:lang w:val="uk-UA"/>
        </w:rPr>
      </w:pPr>
      <w:r w:rsidRPr="00F34D35">
        <w:rPr>
          <w:lang w:val="uk-UA"/>
        </w:rPr>
        <w:t>Використовуйте спеціальні умовні позначення для маркування та пояснення завдань. Документація повинна бути лаконічною та зрозумілою, і спеціальні позначення допомагають досягти цього. їхня мета - повноцінно описати проект простою та зрозумілою мовою.</w:t>
      </w:r>
    </w:p>
    <w:p w14:paraId="45DA68E2" w14:textId="77777777" w:rsidR="00F34D35" w:rsidRDefault="00F34D35" w:rsidP="00F34D35">
      <w:pPr>
        <w:ind w:firstLine="709"/>
        <w:jc w:val="both"/>
        <w:rPr>
          <w:lang w:val="uk-UA"/>
        </w:rPr>
      </w:pPr>
      <w:r w:rsidRPr="00F34D35">
        <w:rPr>
          <w:lang w:val="uk-UA"/>
        </w:rPr>
        <w:t xml:space="preserve">Давайте більш детально розглянемо систему </w:t>
      </w:r>
      <w:proofErr w:type="spellStart"/>
      <w:r w:rsidRPr="00F34D35">
        <w:rPr>
          <w:lang w:val="uk-UA"/>
        </w:rPr>
        <w:t>Confluence</w:t>
      </w:r>
      <w:proofErr w:type="spellEnd"/>
      <w:r w:rsidRPr="00F34D35">
        <w:rPr>
          <w:lang w:val="uk-UA"/>
        </w:rPr>
        <w:t xml:space="preserve">, яка значно спрощує процес внесення змін до проекту та їх документування. На малюнку 3.6. показаний інтерфейс користувача системи </w:t>
      </w:r>
      <w:proofErr w:type="spellStart"/>
      <w:r w:rsidRPr="00F34D35">
        <w:rPr>
          <w:lang w:val="uk-UA"/>
        </w:rPr>
        <w:t>Confluence</w:t>
      </w:r>
      <w:proofErr w:type="spellEnd"/>
      <w:r w:rsidRPr="00F34D35">
        <w:rPr>
          <w:lang w:val="uk-UA"/>
        </w:rPr>
        <w:t>.</w:t>
      </w:r>
    </w:p>
    <w:p w14:paraId="153CCCC1" w14:textId="77777777" w:rsidR="00F34D35" w:rsidRPr="00F34D35" w:rsidRDefault="00F34D35" w:rsidP="00F34D35">
      <w:pPr>
        <w:ind w:firstLine="709"/>
        <w:jc w:val="both"/>
        <w:rPr>
          <w:lang w:val="uk-UA"/>
        </w:rPr>
      </w:pPr>
      <w:proofErr w:type="spellStart"/>
      <w:r w:rsidRPr="00F34D35">
        <w:rPr>
          <w:lang w:val="uk-UA"/>
        </w:rPr>
        <w:t>Confluence</w:t>
      </w:r>
      <w:proofErr w:type="spellEnd"/>
      <w:r w:rsidRPr="00F34D35">
        <w:rPr>
          <w:lang w:val="uk-UA"/>
        </w:rPr>
        <w:t xml:space="preserve"> представляє собою віртуальний простір для команд, де об'єднані знання взаємодіють з можливостями спільної роботи. Динамічні сторінки служать площадкою для творчості, збору інформації та спільної праці учасників команди над різними проектами та ідеями. За допомогою розділів можна структурувати та організовувати колективну діяльність, а також надавати загальний доступ до бази знань організації та інформації, необхідної для ефективної роботи учасників.</w:t>
      </w:r>
    </w:p>
    <w:p w14:paraId="5887CB66" w14:textId="77777777" w:rsidR="00F34D35" w:rsidRPr="00F34D35" w:rsidRDefault="00F34D35" w:rsidP="00F34D35">
      <w:pPr>
        <w:ind w:firstLine="709"/>
        <w:jc w:val="both"/>
        <w:rPr>
          <w:lang w:val="uk-UA"/>
        </w:rPr>
      </w:pPr>
      <w:proofErr w:type="spellStart"/>
      <w:r w:rsidRPr="00F34D35">
        <w:rPr>
          <w:lang w:val="uk-UA"/>
        </w:rPr>
        <w:t>Confluence</w:t>
      </w:r>
      <w:proofErr w:type="spellEnd"/>
      <w:r w:rsidRPr="00F34D35">
        <w:rPr>
          <w:lang w:val="uk-UA"/>
        </w:rPr>
        <w:t xml:space="preserve"> придатний для використання командами будь-якого розміру та напряму – від тих, що працюють над великими та критично важливими проектами, де важлива точність дотримання рекомендацій, до тих, що шукають простір для формування командної культури та більш відкритого, природного способу взаємодії між учасниками. За допомогою </w:t>
      </w:r>
      <w:proofErr w:type="spellStart"/>
      <w:r w:rsidRPr="00F34D35">
        <w:rPr>
          <w:lang w:val="uk-UA"/>
        </w:rPr>
        <w:t>Confluence</w:t>
      </w:r>
      <w:proofErr w:type="spellEnd"/>
      <w:r w:rsidRPr="00F34D35">
        <w:rPr>
          <w:lang w:val="uk-UA"/>
        </w:rPr>
        <w:t xml:space="preserve">, команди можуть </w:t>
      </w:r>
      <w:r w:rsidRPr="00F34D35">
        <w:rPr>
          <w:lang w:val="uk-UA"/>
        </w:rPr>
        <w:lastRenderedPageBreak/>
        <w:t>швидко приймати рішення, досягати узгодженості та досягати значних результатів у спільній роботі.</w:t>
      </w:r>
    </w:p>
    <w:p w14:paraId="7A74B071" w14:textId="77777777" w:rsidR="00F34D35" w:rsidRPr="00F34D35" w:rsidRDefault="00F34D35" w:rsidP="00F34D35">
      <w:pPr>
        <w:ind w:firstLine="709"/>
        <w:jc w:val="both"/>
        <w:rPr>
          <w:lang w:val="uk-UA"/>
        </w:rPr>
      </w:pPr>
    </w:p>
    <w:p w14:paraId="628E489B" w14:textId="77777777" w:rsidR="009F60F0" w:rsidRPr="00BE1E6B" w:rsidRDefault="009F60F0" w:rsidP="00781FAE">
      <w:pPr>
        <w:jc w:val="center"/>
        <w:rPr>
          <w:highlight w:val="white"/>
          <w:lang w:val="uk-UA"/>
        </w:rPr>
      </w:pPr>
      <w:r w:rsidRPr="00BE1E6B">
        <w:rPr>
          <w:noProof/>
          <w:highlight w:val="white"/>
          <w:lang w:val="uk-UA"/>
        </w:rPr>
        <w:drawing>
          <wp:inline distT="114300" distB="114300" distL="114300" distR="114300" wp14:anchorId="72F478B4" wp14:editId="27C78768">
            <wp:extent cx="5943600" cy="3937000"/>
            <wp:effectExtent l="0" t="0" r="0" b="0"/>
            <wp:docPr id="1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5943600" cy="3937000"/>
                    </a:xfrm>
                    <a:prstGeom prst="rect">
                      <a:avLst/>
                    </a:prstGeom>
                    <a:ln/>
                  </pic:spPr>
                </pic:pic>
              </a:graphicData>
            </a:graphic>
          </wp:inline>
        </w:drawing>
      </w:r>
    </w:p>
    <w:p w14:paraId="7A824741" w14:textId="6DE9DA5F" w:rsidR="009F60F0" w:rsidRPr="00BE1E6B" w:rsidRDefault="009F60F0" w:rsidP="00781FAE">
      <w:pPr>
        <w:jc w:val="center"/>
        <w:rPr>
          <w:highlight w:val="white"/>
          <w:lang w:val="uk-UA"/>
        </w:rPr>
      </w:pPr>
      <w:r w:rsidRPr="00BE1E6B">
        <w:rPr>
          <w:highlight w:val="white"/>
          <w:lang w:val="uk-UA"/>
        </w:rPr>
        <w:t xml:space="preserve"> Рисунок 3.6 – Документування функціоналу</w:t>
      </w:r>
    </w:p>
    <w:p w14:paraId="121B0CF4" w14:textId="77777777" w:rsidR="009F60F0" w:rsidRDefault="009F60F0" w:rsidP="009F60F0">
      <w:pPr>
        <w:ind w:firstLine="709"/>
        <w:jc w:val="both"/>
        <w:rPr>
          <w:lang w:val="uk-UA"/>
        </w:rPr>
      </w:pPr>
    </w:p>
    <w:p w14:paraId="60A45CE4" w14:textId="77777777" w:rsidR="00F34D35" w:rsidRPr="00F34D35" w:rsidRDefault="00F34D35" w:rsidP="00F34D35">
      <w:pPr>
        <w:ind w:firstLine="709"/>
        <w:jc w:val="both"/>
        <w:rPr>
          <w:lang w:val="uk-UA"/>
        </w:rPr>
      </w:pPr>
      <w:r w:rsidRPr="00F34D35">
        <w:rPr>
          <w:lang w:val="uk-UA"/>
        </w:rPr>
        <w:t>Недостатня кількість кваліфікованих членів команди може вплинути на успішність проекту. Для досягнення цілей кожного проекту необхідно, щоб кожен учасник команди був повністю залучений, розумів свою роль і був взаємодією з іншими членами команди. Невідповідність складу команди може викликати непередбачені відсутності, особливо якщо відсутній ключовий член команди.</w:t>
      </w:r>
    </w:p>
    <w:p w14:paraId="1C8C838D" w14:textId="77777777" w:rsidR="00F34D35" w:rsidRPr="00F34D35" w:rsidRDefault="00F34D35" w:rsidP="00F34D35">
      <w:pPr>
        <w:ind w:firstLine="709"/>
        <w:jc w:val="both"/>
        <w:rPr>
          <w:lang w:val="uk-UA"/>
        </w:rPr>
      </w:pPr>
      <w:r w:rsidRPr="00F34D35">
        <w:rPr>
          <w:lang w:val="uk-UA"/>
        </w:rPr>
        <w:t>Щоб мінімізувати цей ризик:</w:t>
      </w:r>
    </w:p>
    <w:p w14:paraId="559F8134" w14:textId="77777777" w:rsidR="00F34D35" w:rsidRPr="00F34D35" w:rsidRDefault="00F34D35" w:rsidP="00BF2E81">
      <w:pPr>
        <w:numPr>
          <w:ilvl w:val="0"/>
          <w:numId w:val="27"/>
        </w:numPr>
        <w:tabs>
          <w:tab w:val="clear" w:pos="720"/>
          <w:tab w:val="num" w:pos="426"/>
        </w:tabs>
        <w:ind w:left="0" w:firstLine="360"/>
        <w:jc w:val="both"/>
        <w:rPr>
          <w:lang w:val="uk-UA"/>
        </w:rPr>
      </w:pPr>
      <w:r w:rsidRPr="00F34D35">
        <w:rPr>
          <w:lang w:val="uk-UA"/>
        </w:rPr>
        <w:t>Важливо, щоб всі члени команди мали спільне розуміння основних аспектів проекту. Якщо важливий учасник виявляється відсутнім, менеджер проекту повинен розглянути можливість його заміни.</w:t>
      </w:r>
    </w:p>
    <w:p w14:paraId="632C7E95" w14:textId="77777777" w:rsidR="00F34D35" w:rsidRPr="00F34D35" w:rsidRDefault="00F34D35" w:rsidP="00BF2E81">
      <w:pPr>
        <w:numPr>
          <w:ilvl w:val="0"/>
          <w:numId w:val="27"/>
        </w:numPr>
        <w:tabs>
          <w:tab w:val="clear" w:pos="720"/>
          <w:tab w:val="num" w:pos="426"/>
        </w:tabs>
        <w:ind w:left="0" w:firstLine="360"/>
        <w:jc w:val="both"/>
        <w:rPr>
          <w:lang w:val="uk-UA"/>
        </w:rPr>
      </w:pPr>
      <w:r w:rsidRPr="00F34D35">
        <w:rPr>
          <w:lang w:val="uk-UA"/>
        </w:rPr>
        <w:t>Новому співробітникові легше вступити в роботу, якщо він має доступ до інформації про проект і відповідну документацію.</w:t>
      </w:r>
    </w:p>
    <w:p w14:paraId="3D00FA0A" w14:textId="77777777" w:rsidR="00F34D35" w:rsidRPr="00F34D35" w:rsidRDefault="00F34D35" w:rsidP="00BF2E81">
      <w:pPr>
        <w:numPr>
          <w:ilvl w:val="0"/>
          <w:numId w:val="27"/>
        </w:numPr>
        <w:tabs>
          <w:tab w:val="clear" w:pos="720"/>
          <w:tab w:val="num" w:pos="426"/>
        </w:tabs>
        <w:ind w:left="0" w:firstLine="360"/>
        <w:jc w:val="both"/>
        <w:rPr>
          <w:lang w:val="uk-UA"/>
        </w:rPr>
      </w:pPr>
      <w:r w:rsidRPr="00F34D35">
        <w:rPr>
          <w:lang w:val="uk-UA"/>
        </w:rPr>
        <w:lastRenderedPageBreak/>
        <w:t>Також розглядайте можливість розширення складу команди та навчання нового персоналу, але слід пам'ятати, що цей процес може займати значний час.</w:t>
      </w:r>
    </w:p>
    <w:p w14:paraId="4F782453" w14:textId="77777777" w:rsidR="00F34D35" w:rsidRPr="00BE1E6B" w:rsidRDefault="00F34D35" w:rsidP="009F60F0">
      <w:pPr>
        <w:ind w:firstLine="709"/>
        <w:jc w:val="both"/>
        <w:rPr>
          <w:lang w:val="uk-UA"/>
        </w:rPr>
      </w:pPr>
    </w:p>
    <w:p w14:paraId="58272E0A" w14:textId="77777777" w:rsidR="00781FAE" w:rsidRPr="00F25137" w:rsidRDefault="00781FAE" w:rsidP="00BF2E81">
      <w:pPr>
        <w:pStyle w:val="a7"/>
        <w:numPr>
          <w:ilvl w:val="1"/>
          <w:numId w:val="4"/>
        </w:numPr>
        <w:ind w:left="0" w:firstLine="284"/>
        <w:jc w:val="center"/>
        <w:outlineLvl w:val="1"/>
        <w:rPr>
          <w:rFonts w:eastAsia="Times New Roman"/>
          <w:b/>
          <w:bCs/>
          <w:lang w:val="uk-UA"/>
        </w:rPr>
      </w:pPr>
      <w:bookmarkStart w:id="37" w:name="_Toc152170477"/>
      <w:r w:rsidRPr="00AE7E34">
        <w:rPr>
          <w:rFonts w:eastAsia="Times New Roman"/>
          <w:b/>
          <w:bCs/>
          <w:lang w:val="uk-UA"/>
        </w:rPr>
        <w:t>Впровадження моделі мінімізації ризикових збитків для проекту на</w:t>
      </w:r>
      <w:r w:rsidRPr="00F25137">
        <w:rPr>
          <w:rFonts w:eastAsia="Times New Roman"/>
          <w:b/>
          <w:bCs/>
          <w:lang w:val="uk-UA"/>
        </w:rPr>
        <w:t xml:space="preserve"> підприємстві</w:t>
      </w:r>
      <w:bookmarkEnd w:id="37"/>
    </w:p>
    <w:p w14:paraId="01FFE50A" w14:textId="77777777" w:rsidR="00781FAE" w:rsidRDefault="00781FAE" w:rsidP="009F60F0">
      <w:pPr>
        <w:ind w:firstLine="709"/>
        <w:jc w:val="both"/>
        <w:rPr>
          <w:lang w:val="uk-UA"/>
        </w:rPr>
      </w:pPr>
    </w:p>
    <w:p w14:paraId="2E0537DC" w14:textId="234372C4" w:rsidR="00F34D35" w:rsidRPr="00F34D35" w:rsidRDefault="00F34D35" w:rsidP="00F34D35">
      <w:pPr>
        <w:ind w:firstLine="709"/>
        <w:jc w:val="both"/>
        <w:rPr>
          <w:lang w:val="uk-UA"/>
        </w:rPr>
      </w:pPr>
      <w:r w:rsidRPr="00F34D35">
        <w:rPr>
          <w:lang w:val="uk-UA"/>
        </w:rPr>
        <w:t>Після виявлення ризиків та оцінки ймовірних витрат на їх усунення, розроблений план реагування призвів до мінімізації збитків від ризиків. Аналіз показав значне зниження частоти виникнення непередбачених ризиків, що призвело до зменшення витрат на їх компенсацію. Крім того, ефективність роботи команди значно зросла, і тепер вона виробляє більше приблизно за той самий час, а іноді і менше.</w:t>
      </w:r>
    </w:p>
    <w:p w14:paraId="193CB922" w14:textId="77777777" w:rsidR="00F34D35" w:rsidRPr="00F34D35" w:rsidRDefault="00F34D35" w:rsidP="00F34D35">
      <w:pPr>
        <w:ind w:firstLine="709"/>
        <w:jc w:val="both"/>
        <w:rPr>
          <w:lang w:val="uk-UA"/>
        </w:rPr>
      </w:pPr>
      <w:r w:rsidRPr="00F34D35">
        <w:rPr>
          <w:lang w:val="uk-UA"/>
        </w:rPr>
        <w:t xml:space="preserve">Покращилася здатність команди об'єктивно оцінювати обсяг передбачуваної роботи, чітко визначати вимоги та визначати час виконання завдань. Колективні зустрічі та обговорення сприяли покращенню взаємин у команді. Відведений час на ознайомлення з вимогами відіграв важливу роль у прийнятті рішень щодо оцінки обсягу робіт. Як наслідок, кількість помилок та непрацюючого функціоналу значно зменшилася, а </w:t>
      </w:r>
      <w:proofErr w:type="spellStart"/>
      <w:r w:rsidRPr="00F34D35">
        <w:rPr>
          <w:lang w:val="uk-UA"/>
        </w:rPr>
        <w:t>недо</w:t>
      </w:r>
      <w:proofErr w:type="spellEnd"/>
      <w:r w:rsidRPr="00F34D35">
        <w:rPr>
          <w:lang w:val="uk-UA"/>
        </w:rPr>
        <w:t xml:space="preserve">- чи перевантажені </w:t>
      </w:r>
      <w:proofErr w:type="spellStart"/>
      <w:r w:rsidRPr="00F34D35">
        <w:rPr>
          <w:lang w:val="uk-UA"/>
        </w:rPr>
        <w:t>спринти</w:t>
      </w:r>
      <w:proofErr w:type="spellEnd"/>
      <w:r w:rsidRPr="00F34D35">
        <w:rPr>
          <w:lang w:val="uk-UA"/>
        </w:rPr>
        <w:t xml:space="preserve"> стали рідше зустрічатися.</w:t>
      </w:r>
    </w:p>
    <w:p w14:paraId="49970865" w14:textId="77777777" w:rsidR="00F34D35" w:rsidRPr="00F34D35" w:rsidRDefault="00F34D35" w:rsidP="00F34D35">
      <w:pPr>
        <w:ind w:firstLine="709"/>
        <w:jc w:val="both"/>
        <w:rPr>
          <w:lang w:val="uk-UA"/>
        </w:rPr>
      </w:pPr>
      <w:r w:rsidRPr="00F34D35">
        <w:rPr>
          <w:lang w:val="uk-UA"/>
        </w:rPr>
        <w:t xml:space="preserve">Покращення також виявилося в якості програмного забезпечення та коду взагалі. Відповідність всім стандартам якості призвела до меншої кількості багів, а релізи тепер частіше і якісніше доходять до кінцевих користувачів. Тестування після кожної ітерації розробки сприяло збільшенню ефективності, дозволяючи вчасно покривати код тестами та перевіряти функціонал, що призвело до зменшення часу, витраченого на виправлення дефектів та </w:t>
      </w:r>
      <w:proofErr w:type="spellStart"/>
      <w:r w:rsidRPr="00F34D35">
        <w:rPr>
          <w:lang w:val="uk-UA"/>
        </w:rPr>
        <w:t>рефакторинг</w:t>
      </w:r>
      <w:proofErr w:type="spellEnd"/>
      <w:r w:rsidRPr="00F34D35">
        <w:rPr>
          <w:lang w:val="uk-UA"/>
        </w:rPr>
        <w:t>.</w:t>
      </w:r>
    </w:p>
    <w:p w14:paraId="43111D41" w14:textId="605F2B8F" w:rsidR="009863FC" w:rsidRPr="009863FC" w:rsidRDefault="009863FC" w:rsidP="009863FC">
      <w:pPr>
        <w:ind w:firstLine="709"/>
        <w:jc w:val="both"/>
        <w:rPr>
          <w:lang w:val="uk-UA"/>
        </w:rPr>
      </w:pPr>
      <w:r w:rsidRPr="009863FC">
        <w:rPr>
          <w:lang w:val="uk-UA"/>
        </w:rPr>
        <w:t xml:space="preserve">Проблему з недостатньою комунікацією з замовником практично вирішили. Команда впровадила додаткові зустрічі з замовником на етапі розробки програмного забезпечення, розширивши їх поза етап планування. Ці зустрічі стали важливим інструментом для переконання, що розроблюваний продукт відповідає очікуванням замовника. Введено обмеження за часом на ці </w:t>
      </w:r>
      <w:r w:rsidRPr="009863FC">
        <w:rPr>
          <w:lang w:val="uk-UA"/>
        </w:rPr>
        <w:lastRenderedPageBreak/>
        <w:t>зустрічі, щоб уникнути надмірного спілкування, оскільки як недостатність, так і надмірна комунікація можуть негативно впливати на проект.</w:t>
      </w:r>
    </w:p>
    <w:p w14:paraId="029C1E22" w14:textId="77777777" w:rsidR="009863FC" w:rsidRPr="009863FC" w:rsidRDefault="009863FC" w:rsidP="009863FC">
      <w:pPr>
        <w:ind w:firstLine="709"/>
        <w:jc w:val="both"/>
        <w:rPr>
          <w:lang w:val="uk-UA"/>
        </w:rPr>
      </w:pPr>
      <w:r w:rsidRPr="009863FC">
        <w:rPr>
          <w:lang w:val="uk-UA"/>
        </w:rPr>
        <w:t>Замовник бере участь у процесі приймального тестування після завершення розробки, що дозволяє йому оцінити, наскільки продукт відповідає його вимогам.</w:t>
      </w:r>
    </w:p>
    <w:p w14:paraId="3A3CB7D2" w14:textId="77777777" w:rsidR="009863FC" w:rsidRPr="009863FC" w:rsidRDefault="009863FC" w:rsidP="009863FC">
      <w:pPr>
        <w:ind w:firstLine="709"/>
        <w:jc w:val="both"/>
        <w:rPr>
          <w:lang w:val="uk-UA"/>
        </w:rPr>
      </w:pPr>
      <w:r w:rsidRPr="009863FC">
        <w:rPr>
          <w:lang w:val="uk-UA"/>
        </w:rPr>
        <w:t xml:space="preserve">Становище з вимогами також поліпшилося, оскільки вони тепер добре задокументовані на початку розробки функціоналу. Введена система, в якій бізнес-аналітик та </w:t>
      </w:r>
      <w:proofErr w:type="spellStart"/>
      <w:r w:rsidRPr="009863FC">
        <w:rPr>
          <w:lang w:val="uk-UA"/>
        </w:rPr>
        <w:t>проджект</w:t>
      </w:r>
      <w:proofErr w:type="spellEnd"/>
      <w:r w:rsidRPr="009863FC">
        <w:rPr>
          <w:lang w:val="uk-UA"/>
        </w:rPr>
        <w:t>-менеджер чітко формулюють вимоги до функціоналу, сприяє їх узгодженню із замовником. Замовник має доступ до цієї системи та може перевіряти її в будь-який час.</w:t>
      </w:r>
    </w:p>
    <w:p w14:paraId="4664D958" w14:textId="77777777" w:rsidR="009863FC" w:rsidRPr="009863FC" w:rsidRDefault="009863FC" w:rsidP="009863FC">
      <w:pPr>
        <w:ind w:firstLine="709"/>
        <w:jc w:val="both"/>
        <w:rPr>
          <w:lang w:val="uk-UA"/>
        </w:rPr>
      </w:pPr>
      <w:r w:rsidRPr="009863FC">
        <w:rPr>
          <w:lang w:val="uk-UA"/>
        </w:rPr>
        <w:t xml:space="preserve">Незважаючи на покращення в інших аспектах, питання з недостатньою кількістю висококваліфікованих розробників залишається відкритим. Команда приділяє час навчанню нових стажерів та впроваджує </w:t>
      </w:r>
      <w:proofErr w:type="spellStart"/>
      <w:r w:rsidRPr="009863FC">
        <w:rPr>
          <w:lang w:val="uk-UA"/>
        </w:rPr>
        <w:t>менторство</w:t>
      </w:r>
      <w:proofErr w:type="spellEnd"/>
      <w:r w:rsidRPr="009863FC">
        <w:rPr>
          <w:lang w:val="uk-UA"/>
        </w:rPr>
        <w:t xml:space="preserve"> досвідчених розробників над </w:t>
      </w:r>
      <w:proofErr w:type="spellStart"/>
      <w:r w:rsidRPr="009863FC">
        <w:rPr>
          <w:lang w:val="uk-UA"/>
        </w:rPr>
        <w:t>джуніорами</w:t>
      </w:r>
      <w:proofErr w:type="spellEnd"/>
      <w:r w:rsidRPr="009863FC">
        <w:rPr>
          <w:lang w:val="uk-UA"/>
        </w:rPr>
        <w:t>.</w:t>
      </w:r>
    </w:p>
    <w:p w14:paraId="1B73B9AA" w14:textId="77777777" w:rsidR="009863FC" w:rsidRDefault="009863FC" w:rsidP="009863FC">
      <w:pPr>
        <w:ind w:firstLine="709"/>
        <w:jc w:val="both"/>
        <w:rPr>
          <w:lang w:val="uk-UA"/>
        </w:rPr>
      </w:pPr>
      <w:r w:rsidRPr="009863FC">
        <w:rPr>
          <w:lang w:val="uk-UA"/>
        </w:rPr>
        <w:t xml:space="preserve">Результати після впровадження плану реагування на ризики були перевірені експертами, і прийнято рішення про значне зниження ймовірності виникнення ризиків на проекті. </w:t>
      </w:r>
    </w:p>
    <w:p w14:paraId="25F2DE96" w14:textId="1E115EEF" w:rsidR="009863FC" w:rsidRPr="009863FC" w:rsidRDefault="009863FC" w:rsidP="009863FC">
      <w:pPr>
        <w:ind w:firstLine="709"/>
        <w:jc w:val="both"/>
        <w:rPr>
          <w:lang w:val="uk-UA"/>
        </w:rPr>
      </w:pPr>
      <w:r w:rsidRPr="009863FC">
        <w:rPr>
          <w:lang w:val="uk-UA"/>
        </w:rPr>
        <w:t>У табличній формі 3.1 представлено порівняльну характеристику оцінок експертів щодо ймовірності виникнення ризиків.</w:t>
      </w:r>
    </w:p>
    <w:p w14:paraId="59E0BF22" w14:textId="77777777" w:rsidR="009863FC" w:rsidRDefault="009863FC" w:rsidP="009863FC">
      <w:pPr>
        <w:ind w:firstLine="709"/>
        <w:jc w:val="both"/>
        <w:rPr>
          <w:lang w:val="uk-UA"/>
        </w:rPr>
      </w:pPr>
      <w:r w:rsidRPr="009863FC">
        <w:rPr>
          <w:lang w:val="uk-UA"/>
        </w:rPr>
        <w:t xml:space="preserve">Враховуючи це, можна прийти до висновку, що запропонований план управління ризиками є ефективним для конкретного проекту, оскільки показники ймовірності виникнення ризиків вже істотно знизилися. </w:t>
      </w:r>
    </w:p>
    <w:p w14:paraId="06329F65" w14:textId="39CF1EE3" w:rsidR="009863FC" w:rsidRPr="009863FC" w:rsidRDefault="009863FC" w:rsidP="009863FC">
      <w:pPr>
        <w:ind w:firstLine="709"/>
        <w:jc w:val="both"/>
        <w:rPr>
          <w:lang w:val="uk-UA"/>
        </w:rPr>
      </w:pPr>
      <w:r w:rsidRPr="009863FC">
        <w:rPr>
          <w:lang w:val="uk-UA"/>
        </w:rPr>
        <w:t>Дані нові оцінки ймовірності виникнення ризиків на проекті, отримані в результаті проведення додаткової експертної оцінки, були враховані (див. табл. 3.1).</w:t>
      </w:r>
    </w:p>
    <w:p w14:paraId="14388A88" w14:textId="77777777" w:rsidR="00781FAE" w:rsidRPr="00BE1E6B" w:rsidRDefault="00781FAE" w:rsidP="009F60F0">
      <w:pPr>
        <w:ind w:firstLine="709"/>
        <w:jc w:val="both"/>
        <w:rPr>
          <w:lang w:val="uk-UA"/>
        </w:rPr>
      </w:pPr>
    </w:p>
    <w:p w14:paraId="37A115D3" w14:textId="77777777" w:rsidR="009863FC" w:rsidRDefault="009863FC">
      <w:pPr>
        <w:rPr>
          <w:highlight w:val="white"/>
          <w:lang w:val="uk-UA"/>
        </w:rPr>
      </w:pPr>
      <w:r>
        <w:rPr>
          <w:highlight w:val="white"/>
          <w:lang w:val="uk-UA"/>
        </w:rPr>
        <w:br w:type="page"/>
      </w:r>
    </w:p>
    <w:p w14:paraId="2962E34E" w14:textId="779F5C33" w:rsidR="00781FAE" w:rsidRPr="00BE1E6B" w:rsidRDefault="00781FAE" w:rsidP="00781FAE">
      <w:pPr>
        <w:jc w:val="center"/>
        <w:rPr>
          <w:highlight w:val="white"/>
          <w:lang w:val="uk-UA"/>
        </w:rPr>
      </w:pPr>
      <w:r w:rsidRPr="00BE1E6B">
        <w:rPr>
          <w:highlight w:val="white"/>
          <w:lang w:val="uk-UA"/>
        </w:rPr>
        <w:lastRenderedPageBreak/>
        <w:t>Таблиця 3.1 – Результати опитування експертів щодо вірогідності виникнення ризиків після впровадження плану реагування</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2925"/>
        <w:gridCol w:w="2985"/>
      </w:tblGrid>
      <w:tr w:rsidR="00781FAE" w:rsidRPr="00AE7E34" w14:paraId="2B764C00" w14:textId="77777777" w:rsidTr="00E47AD3">
        <w:tc>
          <w:tcPr>
            <w:tcW w:w="3450" w:type="dxa"/>
            <w:shd w:val="clear" w:color="auto" w:fill="auto"/>
            <w:tcMar>
              <w:top w:w="100" w:type="dxa"/>
              <w:left w:w="100" w:type="dxa"/>
              <w:bottom w:w="100" w:type="dxa"/>
              <w:right w:w="100" w:type="dxa"/>
            </w:tcMar>
            <w:vAlign w:val="center"/>
          </w:tcPr>
          <w:p w14:paraId="744A91CD"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Ризик</w:t>
            </w:r>
          </w:p>
        </w:tc>
        <w:tc>
          <w:tcPr>
            <w:tcW w:w="2925" w:type="dxa"/>
            <w:shd w:val="clear" w:color="auto" w:fill="auto"/>
            <w:tcMar>
              <w:top w:w="100" w:type="dxa"/>
              <w:left w:w="100" w:type="dxa"/>
              <w:bottom w:w="100" w:type="dxa"/>
              <w:right w:w="100" w:type="dxa"/>
            </w:tcMar>
            <w:vAlign w:val="center"/>
          </w:tcPr>
          <w:p w14:paraId="6BC86440"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Вірогідність виникнення ризику до впровадження плану реагування на ризики</w:t>
            </w:r>
          </w:p>
        </w:tc>
        <w:tc>
          <w:tcPr>
            <w:tcW w:w="2985" w:type="dxa"/>
            <w:shd w:val="clear" w:color="auto" w:fill="auto"/>
            <w:tcMar>
              <w:top w:w="100" w:type="dxa"/>
              <w:left w:w="100" w:type="dxa"/>
              <w:bottom w:w="100" w:type="dxa"/>
              <w:right w:w="100" w:type="dxa"/>
            </w:tcMar>
            <w:vAlign w:val="center"/>
          </w:tcPr>
          <w:p w14:paraId="01BAD1FB"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Вірогідність виникнення ризику</w:t>
            </w:r>
          </w:p>
          <w:p w14:paraId="77163EDB"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після впровадження плану реагування</w:t>
            </w:r>
          </w:p>
        </w:tc>
      </w:tr>
      <w:tr w:rsidR="00781FAE" w:rsidRPr="00BE1E6B" w14:paraId="424DD36B" w14:textId="77777777" w:rsidTr="00E47AD3">
        <w:tc>
          <w:tcPr>
            <w:tcW w:w="3450" w:type="dxa"/>
            <w:shd w:val="clear" w:color="auto" w:fill="auto"/>
            <w:tcMar>
              <w:top w:w="100" w:type="dxa"/>
              <w:left w:w="100" w:type="dxa"/>
              <w:bottom w:w="100" w:type="dxa"/>
              <w:right w:w="100" w:type="dxa"/>
            </w:tcMar>
          </w:tcPr>
          <w:p w14:paraId="744E70E4" w14:textId="77777777" w:rsidR="00781FAE" w:rsidRPr="00BE1E6B" w:rsidRDefault="00781FAE" w:rsidP="00781FAE">
            <w:pPr>
              <w:spacing w:line="240" w:lineRule="auto"/>
              <w:rPr>
                <w:color w:val="1A1A1B"/>
                <w:highlight w:val="white"/>
                <w:lang w:val="uk-UA"/>
              </w:rPr>
            </w:pPr>
            <w:r w:rsidRPr="00BE1E6B">
              <w:rPr>
                <w:color w:val="1A1A1B"/>
                <w:highlight w:val="white"/>
                <w:lang w:val="uk-UA"/>
              </w:rPr>
              <w:t>Невірна оцінка часових меж проекту</w:t>
            </w:r>
          </w:p>
        </w:tc>
        <w:tc>
          <w:tcPr>
            <w:tcW w:w="2925" w:type="dxa"/>
            <w:shd w:val="clear" w:color="auto" w:fill="auto"/>
            <w:tcMar>
              <w:top w:w="100" w:type="dxa"/>
              <w:left w:w="100" w:type="dxa"/>
              <w:bottom w:w="100" w:type="dxa"/>
              <w:right w:w="100" w:type="dxa"/>
            </w:tcMar>
            <w:vAlign w:val="center"/>
          </w:tcPr>
          <w:p w14:paraId="004DD351" w14:textId="77777777" w:rsidR="00781FAE" w:rsidRPr="00BE1E6B" w:rsidRDefault="00781FAE" w:rsidP="00781FAE">
            <w:pPr>
              <w:spacing w:line="240" w:lineRule="auto"/>
              <w:jc w:val="center"/>
              <w:rPr>
                <w:color w:val="1A1A1B"/>
                <w:highlight w:val="white"/>
                <w:lang w:val="uk-UA"/>
              </w:rPr>
            </w:pPr>
            <w:r w:rsidRPr="00BE1E6B">
              <w:rPr>
                <w:color w:val="1A1A1B"/>
                <w:highlight w:val="white"/>
                <w:lang w:val="uk-UA"/>
              </w:rPr>
              <w:t>0,3</w:t>
            </w:r>
          </w:p>
        </w:tc>
        <w:tc>
          <w:tcPr>
            <w:tcW w:w="2985" w:type="dxa"/>
            <w:shd w:val="clear" w:color="auto" w:fill="auto"/>
            <w:tcMar>
              <w:top w:w="100" w:type="dxa"/>
              <w:left w:w="100" w:type="dxa"/>
              <w:bottom w:w="100" w:type="dxa"/>
              <w:right w:w="100" w:type="dxa"/>
            </w:tcMar>
            <w:vAlign w:val="center"/>
          </w:tcPr>
          <w:p w14:paraId="44B080E6"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0,15</w:t>
            </w:r>
          </w:p>
        </w:tc>
      </w:tr>
      <w:tr w:rsidR="00781FAE" w:rsidRPr="00BE1E6B" w14:paraId="146EC30D" w14:textId="77777777" w:rsidTr="00E47AD3">
        <w:tc>
          <w:tcPr>
            <w:tcW w:w="3450" w:type="dxa"/>
            <w:shd w:val="clear" w:color="auto" w:fill="auto"/>
            <w:tcMar>
              <w:top w:w="100" w:type="dxa"/>
              <w:left w:w="100" w:type="dxa"/>
              <w:bottom w:w="100" w:type="dxa"/>
              <w:right w:w="100" w:type="dxa"/>
            </w:tcMar>
          </w:tcPr>
          <w:p w14:paraId="3EB48C42" w14:textId="77777777" w:rsidR="00781FAE" w:rsidRPr="00BE1E6B" w:rsidRDefault="00781FAE" w:rsidP="00781FAE">
            <w:pPr>
              <w:spacing w:line="240" w:lineRule="auto"/>
              <w:rPr>
                <w:color w:val="1A1A1B"/>
                <w:highlight w:val="white"/>
                <w:lang w:val="uk-UA"/>
              </w:rPr>
            </w:pPr>
            <w:r w:rsidRPr="00BE1E6B">
              <w:rPr>
                <w:color w:val="1A1A1B"/>
                <w:highlight w:val="white"/>
                <w:lang w:val="uk-UA"/>
              </w:rPr>
              <w:t>Недостатня взаємодія із замовником</w:t>
            </w:r>
          </w:p>
        </w:tc>
        <w:tc>
          <w:tcPr>
            <w:tcW w:w="2925" w:type="dxa"/>
            <w:shd w:val="clear" w:color="auto" w:fill="auto"/>
            <w:tcMar>
              <w:top w:w="100" w:type="dxa"/>
              <w:left w:w="100" w:type="dxa"/>
              <w:bottom w:w="100" w:type="dxa"/>
              <w:right w:w="100" w:type="dxa"/>
            </w:tcMar>
            <w:vAlign w:val="center"/>
          </w:tcPr>
          <w:p w14:paraId="2F759865" w14:textId="77777777" w:rsidR="00781FAE" w:rsidRPr="00BE1E6B" w:rsidRDefault="00781FAE" w:rsidP="00781FAE">
            <w:pPr>
              <w:spacing w:line="240" w:lineRule="auto"/>
              <w:jc w:val="center"/>
              <w:rPr>
                <w:color w:val="1A1A1B"/>
                <w:highlight w:val="white"/>
                <w:lang w:val="uk-UA"/>
              </w:rPr>
            </w:pPr>
            <w:r w:rsidRPr="00BE1E6B">
              <w:rPr>
                <w:color w:val="1A1A1B"/>
                <w:highlight w:val="white"/>
                <w:lang w:val="uk-UA"/>
              </w:rPr>
              <w:t>0,4</w:t>
            </w:r>
          </w:p>
        </w:tc>
        <w:tc>
          <w:tcPr>
            <w:tcW w:w="2985" w:type="dxa"/>
            <w:shd w:val="clear" w:color="auto" w:fill="auto"/>
            <w:tcMar>
              <w:top w:w="100" w:type="dxa"/>
              <w:left w:w="100" w:type="dxa"/>
              <w:bottom w:w="100" w:type="dxa"/>
              <w:right w:w="100" w:type="dxa"/>
            </w:tcMar>
            <w:vAlign w:val="center"/>
          </w:tcPr>
          <w:p w14:paraId="4D641B0E"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0,15</w:t>
            </w:r>
          </w:p>
        </w:tc>
      </w:tr>
      <w:tr w:rsidR="00781FAE" w:rsidRPr="00BE1E6B" w14:paraId="2E539ACC" w14:textId="77777777" w:rsidTr="00E47AD3">
        <w:tc>
          <w:tcPr>
            <w:tcW w:w="3450" w:type="dxa"/>
            <w:shd w:val="clear" w:color="auto" w:fill="auto"/>
            <w:tcMar>
              <w:top w:w="100" w:type="dxa"/>
              <w:left w:w="100" w:type="dxa"/>
              <w:bottom w:w="100" w:type="dxa"/>
              <w:right w:w="100" w:type="dxa"/>
            </w:tcMar>
          </w:tcPr>
          <w:p w14:paraId="783D90D4" w14:textId="77777777" w:rsidR="00781FAE" w:rsidRPr="00BE1E6B" w:rsidRDefault="00781FAE" w:rsidP="00781FAE">
            <w:pPr>
              <w:spacing w:line="240" w:lineRule="auto"/>
              <w:rPr>
                <w:color w:val="1A1A1B"/>
                <w:highlight w:val="white"/>
                <w:lang w:val="uk-UA"/>
              </w:rPr>
            </w:pPr>
            <w:r w:rsidRPr="00BE1E6B">
              <w:rPr>
                <w:color w:val="1A1A1B"/>
                <w:highlight w:val="white"/>
                <w:lang w:val="uk-UA"/>
              </w:rPr>
              <w:t>Недоліки тестування</w:t>
            </w:r>
          </w:p>
        </w:tc>
        <w:tc>
          <w:tcPr>
            <w:tcW w:w="2925" w:type="dxa"/>
            <w:shd w:val="clear" w:color="auto" w:fill="auto"/>
            <w:tcMar>
              <w:top w:w="100" w:type="dxa"/>
              <w:left w:w="100" w:type="dxa"/>
              <w:bottom w:w="100" w:type="dxa"/>
              <w:right w:w="100" w:type="dxa"/>
            </w:tcMar>
            <w:vAlign w:val="center"/>
          </w:tcPr>
          <w:p w14:paraId="6CE9FD50" w14:textId="77777777" w:rsidR="00781FAE" w:rsidRPr="00BE1E6B" w:rsidRDefault="00781FAE" w:rsidP="00781FAE">
            <w:pPr>
              <w:spacing w:line="240" w:lineRule="auto"/>
              <w:jc w:val="center"/>
              <w:rPr>
                <w:color w:val="1A1A1B"/>
                <w:highlight w:val="white"/>
                <w:lang w:val="uk-UA"/>
              </w:rPr>
            </w:pPr>
            <w:r w:rsidRPr="00BE1E6B">
              <w:rPr>
                <w:color w:val="1A1A1B"/>
                <w:highlight w:val="white"/>
                <w:lang w:val="uk-UA"/>
              </w:rPr>
              <w:t>0,5</w:t>
            </w:r>
          </w:p>
        </w:tc>
        <w:tc>
          <w:tcPr>
            <w:tcW w:w="2985" w:type="dxa"/>
            <w:shd w:val="clear" w:color="auto" w:fill="auto"/>
            <w:tcMar>
              <w:top w:w="100" w:type="dxa"/>
              <w:left w:w="100" w:type="dxa"/>
              <w:bottom w:w="100" w:type="dxa"/>
              <w:right w:w="100" w:type="dxa"/>
            </w:tcMar>
            <w:vAlign w:val="center"/>
          </w:tcPr>
          <w:p w14:paraId="67A7E045"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0,1</w:t>
            </w:r>
          </w:p>
        </w:tc>
      </w:tr>
      <w:tr w:rsidR="00781FAE" w:rsidRPr="00BE1E6B" w14:paraId="4DCA00D0" w14:textId="77777777" w:rsidTr="00E47AD3">
        <w:tc>
          <w:tcPr>
            <w:tcW w:w="3450" w:type="dxa"/>
            <w:shd w:val="clear" w:color="auto" w:fill="auto"/>
            <w:tcMar>
              <w:top w:w="100" w:type="dxa"/>
              <w:left w:w="100" w:type="dxa"/>
              <w:bottom w:w="100" w:type="dxa"/>
              <w:right w:w="100" w:type="dxa"/>
            </w:tcMar>
          </w:tcPr>
          <w:p w14:paraId="586654E2" w14:textId="77777777" w:rsidR="00781FAE" w:rsidRPr="00BE1E6B" w:rsidRDefault="00781FAE" w:rsidP="00781FAE">
            <w:pPr>
              <w:spacing w:line="240" w:lineRule="auto"/>
              <w:rPr>
                <w:color w:val="1A1A1B"/>
                <w:highlight w:val="white"/>
                <w:lang w:val="uk-UA"/>
              </w:rPr>
            </w:pPr>
            <w:r w:rsidRPr="00BE1E6B">
              <w:rPr>
                <w:color w:val="1A1A1B"/>
                <w:highlight w:val="white"/>
                <w:lang w:val="uk-UA"/>
              </w:rPr>
              <w:t xml:space="preserve">Зміна вимог до </w:t>
            </w:r>
            <w:proofErr w:type="spellStart"/>
            <w:r w:rsidRPr="00BE1E6B">
              <w:rPr>
                <w:color w:val="1A1A1B"/>
                <w:highlight w:val="white"/>
                <w:lang w:val="uk-UA"/>
              </w:rPr>
              <w:t>підзадач</w:t>
            </w:r>
            <w:proofErr w:type="spellEnd"/>
            <w:r w:rsidRPr="00BE1E6B">
              <w:rPr>
                <w:color w:val="1A1A1B"/>
                <w:highlight w:val="white"/>
                <w:lang w:val="uk-UA"/>
              </w:rPr>
              <w:t xml:space="preserve"> проекту у процесі його реалізації</w:t>
            </w:r>
          </w:p>
        </w:tc>
        <w:tc>
          <w:tcPr>
            <w:tcW w:w="2925" w:type="dxa"/>
            <w:shd w:val="clear" w:color="auto" w:fill="auto"/>
            <w:tcMar>
              <w:top w:w="100" w:type="dxa"/>
              <w:left w:w="100" w:type="dxa"/>
              <w:bottom w:w="100" w:type="dxa"/>
              <w:right w:w="100" w:type="dxa"/>
            </w:tcMar>
            <w:vAlign w:val="center"/>
          </w:tcPr>
          <w:p w14:paraId="68D33498" w14:textId="77777777" w:rsidR="00781FAE" w:rsidRPr="00BE1E6B" w:rsidRDefault="00781FAE" w:rsidP="00781FAE">
            <w:pPr>
              <w:spacing w:line="240" w:lineRule="auto"/>
              <w:jc w:val="center"/>
              <w:rPr>
                <w:color w:val="1A1A1B"/>
                <w:highlight w:val="white"/>
                <w:lang w:val="uk-UA"/>
              </w:rPr>
            </w:pPr>
            <w:r w:rsidRPr="00BE1E6B">
              <w:rPr>
                <w:color w:val="1A1A1B"/>
                <w:highlight w:val="white"/>
                <w:lang w:val="uk-UA"/>
              </w:rPr>
              <w:t>0,6</w:t>
            </w:r>
          </w:p>
        </w:tc>
        <w:tc>
          <w:tcPr>
            <w:tcW w:w="2985" w:type="dxa"/>
            <w:shd w:val="clear" w:color="auto" w:fill="auto"/>
            <w:tcMar>
              <w:top w:w="100" w:type="dxa"/>
              <w:left w:w="100" w:type="dxa"/>
              <w:bottom w:w="100" w:type="dxa"/>
              <w:right w:w="100" w:type="dxa"/>
            </w:tcMar>
            <w:vAlign w:val="center"/>
          </w:tcPr>
          <w:p w14:paraId="0995AAE6"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0,2</w:t>
            </w:r>
          </w:p>
        </w:tc>
      </w:tr>
      <w:tr w:rsidR="00781FAE" w:rsidRPr="00BE1E6B" w14:paraId="1B6B23A5" w14:textId="77777777" w:rsidTr="00E47AD3">
        <w:tc>
          <w:tcPr>
            <w:tcW w:w="3450" w:type="dxa"/>
            <w:shd w:val="clear" w:color="auto" w:fill="auto"/>
            <w:tcMar>
              <w:top w:w="100" w:type="dxa"/>
              <w:left w:w="100" w:type="dxa"/>
              <w:bottom w:w="100" w:type="dxa"/>
              <w:right w:w="100" w:type="dxa"/>
            </w:tcMar>
          </w:tcPr>
          <w:p w14:paraId="598DFB6F" w14:textId="77777777" w:rsidR="00781FAE" w:rsidRPr="00BE1E6B" w:rsidRDefault="00781FAE" w:rsidP="00781FAE">
            <w:pPr>
              <w:spacing w:line="240" w:lineRule="auto"/>
              <w:rPr>
                <w:color w:val="1A1A1B"/>
                <w:highlight w:val="white"/>
                <w:lang w:val="uk-UA"/>
              </w:rPr>
            </w:pPr>
            <w:r w:rsidRPr="00BE1E6B">
              <w:rPr>
                <w:color w:val="1A1A1B"/>
                <w:highlight w:val="white"/>
                <w:lang w:val="uk-UA"/>
              </w:rPr>
              <w:t>Недостатня кількість кваліфікованих співробітників</w:t>
            </w:r>
          </w:p>
        </w:tc>
        <w:tc>
          <w:tcPr>
            <w:tcW w:w="2925" w:type="dxa"/>
            <w:shd w:val="clear" w:color="auto" w:fill="auto"/>
            <w:tcMar>
              <w:top w:w="100" w:type="dxa"/>
              <w:left w:w="100" w:type="dxa"/>
              <w:bottom w:w="100" w:type="dxa"/>
              <w:right w:w="100" w:type="dxa"/>
            </w:tcMar>
            <w:vAlign w:val="center"/>
          </w:tcPr>
          <w:p w14:paraId="36F3C34B" w14:textId="77777777" w:rsidR="00781FAE" w:rsidRPr="00BE1E6B" w:rsidRDefault="00781FAE" w:rsidP="00781FAE">
            <w:pPr>
              <w:spacing w:line="240" w:lineRule="auto"/>
              <w:jc w:val="center"/>
              <w:rPr>
                <w:color w:val="1A1A1B"/>
                <w:highlight w:val="white"/>
                <w:lang w:val="uk-UA"/>
              </w:rPr>
            </w:pPr>
            <w:r w:rsidRPr="00BE1E6B">
              <w:rPr>
                <w:color w:val="1A1A1B"/>
                <w:highlight w:val="white"/>
                <w:lang w:val="uk-UA"/>
              </w:rPr>
              <w:t>0,3</w:t>
            </w:r>
          </w:p>
        </w:tc>
        <w:tc>
          <w:tcPr>
            <w:tcW w:w="2985" w:type="dxa"/>
            <w:shd w:val="clear" w:color="auto" w:fill="auto"/>
            <w:tcMar>
              <w:top w:w="100" w:type="dxa"/>
              <w:left w:w="100" w:type="dxa"/>
              <w:bottom w:w="100" w:type="dxa"/>
              <w:right w:w="100" w:type="dxa"/>
            </w:tcMar>
            <w:vAlign w:val="center"/>
          </w:tcPr>
          <w:p w14:paraId="4097D249" w14:textId="77777777" w:rsidR="00781FAE" w:rsidRPr="00BE1E6B" w:rsidRDefault="00781FAE" w:rsidP="00781FAE">
            <w:pPr>
              <w:pBdr>
                <w:top w:val="nil"/>
                <w:left w:val="nil"/>
                <w:bottom w:val="nil"/>
                <w:right w:val="nil"/>
                <w:between w:val="nil"/>
              </w:pBdr>
              <w:spacing w:line="240" w:lineRule="auto"/>
              <w:jc w:val="center"/>
              <w:rPr>
                <w:highlight w:val="white"/>
                <w:lang w:val="uk-UA"/>
              </w:rPr>
            </w:pPr>
            <w:r w:rsidRPr="00BE1E6B">
              <w:rPr>
                <w:highlight w:val="white"/>
                <w:lang w:val="uk-UA"/>
              </w:rPr>
              <w:t>0,05</w:t>
            </w:r>
          </w:p>
        </w:tc>
      </w:tr>
    </w:tbl>
    <w:p w14:paraId="784344B5" w14:textId="77777777" w:rsidR="00781FAE" w:rsidRPr="00BE1E6B" w:rsidRDefault="00781FAE" w:rsidP="00781FAE">
      <w:pPr>
        <w:ind w:firstLine="720"/>
        <w:jc w:val="both"/>
        <w:rPr>
          <w:highlight w:val="white"/>
          <w:lang w:val="uk-UA"/>
        </w:rPr>
      </w:pPr>
    </w:p>
    <w:p w14:paraId="3C93C013" w14:textId="77777777" w:rsidR="009863FC" w:rsidRDefault="009863FC" w:rsidP="009863FC">
      <w:pPr>
        <w:ind w:firstLine="720"/>
        <w:jc w:val="both"/>
        <w:rPr>
          <w:highlight w:val="white"/>
        </w:rPr>
      </w:pPr>
      <w:proofErr w:type="spellStart"/>
      <w:r>
        <w:rPr>
          <w:highlight w:val="white"/>
        </w:rPr>
        <w:t>Була</w:t>
      </w:r>
      <w:proofErr w:type="spellEnd"/>
      <w:r>
        <w:rPr>
          <w:highlight w:val="white"/>
        </w:rPr>
        <w:t xml:space="preserve"> </w:t>
      </w:r>
      <w:proofErr w:type="spellStart"/>
      <w:r>
        <w:rPr>
          <w:highlight w:val="white"/>
        </w:rPr>
        <w:t>побудована</w:t>
      </w:r>
      <w:proofErr w:type="spellEnd"/>
      <w:r>
        <w:rPr>
          <w:highlight w:val="white"/>
        </w:rPr>
        <w:t xml:space="preserve"> </w:t>
      </w:r>
      <w:proofErr w:type="spellStart"/>
      <w:r>
        <w:rPr>
          <w:highlight w:val="white"/>
        </w:rPr>
        <w:t>цільова</w:t>
      </w:r>
      <w:proofErr w:type="spellEnd"/>
      <w:r>
        <w:rPr>
          <w:highlight w:val="white"/>
        </w:rPr>
        <w:t xml:space="preserve"> </w:t>
      </w:r>
      <w:proofErr w:type="spellStart"/>
      <w:r>
        <w:rPr>
          <w:highlight w:val="white"/>
        </w:rPr>
        <w:t>функція</w:t>
      </w:r>
      <w:proofErr w:type="spellEnd"/>
      <w:r>
        <w:rPr>
          <w:highlight w:val="white"/>
        </w:rPr>
        <w:t xml:space="preserve"> з </w:t>
      </w:r>
      <w:proofErr w:type="spellStart"/>
      <w:r>
        <w:rPr>
          <w:highlight w:val="white"/>
        </w:rPr>
        <w:t>новими</w:t>
      </w:r>
      <w:proofErr w:type="spellEnd"/>
      <w:r>
        <w:rPr>
          <w:highlight w:val="white"/>
        </w:rPr>
        <w:t xml:space="preserve"> </w:t>
      </w:r>
      <w:proofErr w:type="spellStart"/>
      <w:r>
        <w:rPr>
          <w:highlight w:val="white"/>
        </w:rPr>
        <w:t>коефіцієнтами</w:t>
      </w:r>
      <w:proofErr w:type="spellEnd"/>
      <w:r>
        <w:rPr>
          <w:highlight w:val="white"/>
        </w:rPr>
        <w:t xml:space="preserve">: </w:t>
      </w:r>
    </w:p>
    <w:p w14:paraId="0B3C6063" w14:textId="32662FAB" w:rsidR="009863FC" w:rsidRDefault="009863FC" w:rsidP="009863FC">
      <w:pPr>
        <w:jc w:val="center"/>
        <w:rPr>
          <w:rFonts w:ascii="Cambria Math" w:eastAsia="Cambria Math" w:hAnsi="Cambria Math" w:cs="Cambria Math"/>
          <w:highlight w:val="white"/>
        </w:rPr>
      </w:pPr>
      <m:oMathPara>
        <m:oMath>
          <m:r>
            <w:rPr>
              <w:rFonts w:ascii="Cambria Math" w:eastAsia="Cambria Math" w:hAnsi="Cambria Math" w:cs="Cambria Math"/>
              <w:highlight w:val="white"/>
            </w:rPr>
            <m:t>F</m:t>
          </m:r>
          <m:d>
            <m:dPr>
              <m:ctrlPr>
                <w:rPr>
                  <w:rFonts w:ascii="Cambria Math" w:eastAsia="Cambria Math" w:hAnsi="Cambria Math" w:cs="Cambria Math"/>
                  <w:highlight w:val="white"/>
                </w:rPr>
              </m:ctrlPr>
            </m:dPr>
            <m:e>
              <m:r>
                <w:rPr>
                  <w:rFonts w:ascii="Cambria Math" w:eastAsia="Cambria Math" w:hAnsi="Cambria Math" w:cs="Cambria Math"/>
                  <w:highlight w:val="white"/>
                </w:rPr>
                <m:t>x</m:t>
              </m:r>
            </m:e>
          </m:d>
          <m:r>
            <w:rPr>
              <w:rFonts w:ascii="Cambria Math" w:eastAsia="Cambria Math" w:hAnsi="Cambria Math" w:cs="Cambria Math"/>
              <w:highlight w:val="white"/>
            </w:rPr>
            <m:t>=</m:t>
          </m:r>
          <m:nary>
            <m:naryPr>
              <m:chr m:val="∑"/>
              <m:limLoc m:val="undOvr"/>
              <m:ctrlPr>
                <w:rPr>
                  <w:rFonts w:ascii="Cambria Math" w:eastAsia="Cambria Math" w:hAnsi="Cambria Math" w:cs="Cambria Math"/>
                  <w:i/>
                </w:rPr>
              </m:ctrlPr>
            </m:naryPr>
            <m:sub>
              <m:r>
                <w:rPr>
                  <w:rFonts w:ascii="Cambria Math" w:eastAsia="Cambria Math" w:hAnsi="Cambria Math" w:cs="Cambria Math"/>
                  <w:lang w:val="en-US"/>
                </w:rPr>
                <m:t>i=1</m:t>
              </m:r>
            </m:sub>
            <m:sup>
              <m:r>
                <w:rPr>
                  <w:rFonts w:ascii="Cambria Math" w:eastAsia="Cambria Math" w:hAnsi="Cambria Math" w:cs="Cambria Math"/>
                </w:rPr>
                <m:t>5</m:t>
              </m:r>
            </m:sup>
            <m:e>
              <m:sSub>
                <m:sSubPr>
                  <m:ctrlPr>
                    <w:rPr>
                      <w:rFonts w:ascii="Cambria Math" w:eastAsia="Cambria Math" w:hAnsi="Cambria Math" w:cs="Cambria Math"/>
                      <w:highlight w:val="white"/>
                    </w:rPr>
                  </m:ctrlPr>
                </m:sSubPr>
                <m:e>
                  <m:r>
                    <w:rPr>
                      <w:rFonts w:ascii="Cambria Math" w:eastAsia="Cambria Math" w:hAnsi="Cambria Math" w:cs="Cambria Math"/>
                      <w:highlight w:val="white"/>
                    </w:rPr>
                    <m:t>R</m:t>
                  </m:r>
                </m:e>
                <m:sub>
                  <m:r>
                    <w:rPr>
                      <w:rFonts w:ascii="Cambria Math" w:eastAsia="Cambria Math" w:hAnsi="Cambria Math" w:cs="Cambria Math"/>
                      <w:highlight w:val="white"/>
                    </w:rPr>
                    <m:t>i</m:t>
                  </m:r>
                </m:sub>
              </m:sSub>
              <m:sSub>
                <m:sSubPr>
                  <m:ctrlPr>
                    <w:rPr>
                      <w:rFonts w:ascii="Cambria Math" w:eastAsia="Cambria Math" w:hAnsi="Cambria Math" w:cs="Cambria Math"/>
                      <w:highlight w:val="white"/>
                    </w:rPr>
                  </m:ctrlPr>
                </m:sSubPr>
                <m:e>
                  <m:r>
                    <w:rPr>
                      <w:rFonts w:ascii="Cambria Math" w:eastAsia="Cambria Math" w:hAnsi="Cambria Math" w:cs="Cambria Math"/>
                      <w:highlight w:val="white"/>
                    </w:rPr>
                    <m:t>x</m:t>
                  </m:r>
                </m:e>
                <m:sub>
                  <m:r>
                    <w:rPr>
                      <w:rFonts w:ascii="Cambria Math" w:eastAsia="Cambria Math" w:hAnsi="Cambria Math" w:cs="Cambria Math"/>
                      <w:highlight w:val="white"/>
                    </w:rPr>
                    <m:t>i</m:t>
                  </m:r>
                </m:sub>
              </m:sSub>
            </m:e>
          </m:nary>
          <m:r>
            <w:rPr>
              <w:rFonts w:ascii="Cambria Math" w:eastAsia="Cambria Math" w:hAnsi="Cambria Math" w:cs="Cambria Math"/>
              <w:highlight w:val="white"/>
            </w:rPr>
            <m:t>=3</m:t>
          </m:r>
          <m:sSub>
            <m:sSubPr>
              <m:ctrlPr>
                <w:rPr>
                  <w:rFonts w:ascii="Cambria Math" w:eastAsia="Cambria Math" w:hAnsi="Cambria Math" w:cs="Cambria Math"/>
                  <w:highlight w:val="white"/>
                </w:rPr>
              </m:ctrlPr>
            </m:sSubPr>
            <m:e>
              <m:r>
                <w:rPr>
                  <w:rFonts w:ascii="Cambria Math" w:eastAsia="Cambria Math" w:hAnsi="Cambria Math" w:cs="Cambria Math"/>
                  <w:highlight w:val="white"/>
                </w:rPr>
                <m:t>x</m:t>
              </m:r>
            </m:e>
            <m:sub>
              <m:r>
                <w:rPr>
                  <w:rFonts w:ascii="Cambria Math" w:eastAsia="Cambria Math" w:hAnsi="Cambria Math" w:cs="Cambria Math"/>
                  <w:highlight w:val="white"/>
                </w:rPr>
                <m:t>1</m:t>
              </m:r>
            </m:sub>
          </m:sSub>
          <m:r>
            <w:rPr>
              <w:rFonts w:ascii="Cambria Math" w:eastAsia="Cambria Math" w:hAnsi="Cambria Math" w:cs="Cambria Math"/>
              <w:highlight w:val="white"/>
            </w:rPr>
            <m:t>+3,75</m:t>
          </m:r>
          <m:sSub>
            <m:sSubPr>
              <m:ctrlPr>
                <w:rPr>
                  <w:rFonts w:ascii="Cambria Math" w:eastAsia="Cambria Math" w:hAnsi="Cambria Math" w:cs="Cambria Math"/>
                  <w:highlight w:val="white"/>
                </w:rPr>
              </m:ctrlPr>
            </m:sSubPr>
            <m:e>
              <m:r>
                <w:rPr>
                  <w:rFonts w:ascii="Cambria Math" w:eastAsia="Cambria Math" w:hAnsi="Cambria Math" w:cs="Cambria Math"/>
                  <w:highlight w:val="white"/>
                </w:rPr>
                <m:t>x</m:t>
              </m:r>
            </m:e>
            <m:sub>
              <m:r>
                <w:rPr>
                  <w:rFonts w:ascii="Cambria Math" w:eastAsia="Cambria Math" w:hAnsi="Cambria Math" w:cs="Cambria Math"/>
                  <w:highlight w:val="white"/>
                </w:rPr>
                <m:t>2</m:t>
              </m:r>
            </m:sub>
          </m:sSub>
          <m:r>
            <w:rPr>
              <w:rFonts w:ascii="Cambria Math" w:eastAsia="Cambria Math" w:hAnsi="Cambria Math" w:cs="Cambria Math"/>
              <w:highlight w:val="white"/>
            </w:rPr>
            <m:t>+3</m:t>
          </m:r>
          <m:sSub>
            <m:sSubPr>
              <m:ctrlPr>
                <w:rPr>
                  <w:rFonts w:ascii="Cambria Math" w:eastAsia="Cambria Math" w:hAnsi="Cambria Math" w:cs="Cambria Math"/>
                  <w:highlight w:val="white"/>
                </w:rPr>
              </m:ctrlPr>
            </m:sSubPr>
            <m:e>
              <m:r>
                <w:rPr>
                  <w:rFonts w:ascii="Cambria Math" w:eastAsia="Cambria Math" w:hAnsi="Cambria Math" w:cs="Cambria Math"/>
                  <w:highlight w:val="white"/>
                </w:rPr>
                <m:t>x</m:t>
              </m:r>
            </m:e>
            <m:sub>
              <m:r>
                <w:rPr>
                  <w:rFonts w:ascii="Cambria Math" w:eastAsia="Cambria Math" w:hAnsi="Cambria Math" w:cs="Cambria Math"/>
                  <w:highlight w:val="white"/>
                </w:rPr>
                <m:t>3</m:t>
              </m:r>
            </m:sub>
          </m:sSub>
          <m:r>
            <w:rPr>
              <w:rFonts w:ascii="Cambria Math" w:eastAsia="Cambria Math" w:hAnsi="Cambria Math" w:cs="Cambria Math"/>
              <w:highlight w:val="white"/>
            </w:rPr>
            <m:t>+3</m:t>
          </m:r>
          <m:sSub>
            <m:sSubPr>
              <m:ctrlPr>
                <w:rPr>
                  <w:rFonts w:ascii="Cambria Math" w:eastAsia="Cambria Math" w:hAnsi="Cambria Math" w:cs="Cambria Math"/>
                  <w:highlight w:val="white"/>
                </w:rPr>
              </m:ctrlPr>
            </m:sSubPr>
            <m:e>
              <m:r>
                <w:rPr>
                  <w:rFonts w:ascii="Cambria Math" w:eastAsia="Cambria Math" w:hAnsi="Cambria Math" w:cs="Cambria Math"/>
                  <w:highlight w:val="white"/>
                </w:rPr>
                <m:t>x</m:t>
              </m:r>
            </m:e>
            <m:sub>
              <m:r>
                <w:rPr>
                  <w:rFonts w:ascii="Cambria Math" w:eastAsia="Cambria Math" w:hAnsi="Cambria Math" w:cs="Cambria Math"/>
                  <w:highlight w:val="white"/>
                </w:rPr>
                <m:t>4</m:t>
              </m:r>
            </m:sub>
          </m:sSub>
          <m:r>
            <w:rPr>
              <w:rFonts w:ascii="Cambria Math" w:eastAsia="Cambria Math" w:hAnsi="Cambria Math" w:cs="Cambria Math"/>
              <w:highlight w:val="white"/>
            </w:rPr>
            <m:t>+2</m:t>
          </m:r>
          <m:sSub>
            <m:sSubPr>
              <m:ctrlPr>
                <w:rPr>
                  <w:rFonts w:ascii="Cambria Math" w:eastAsia="Cambria Math" w:hAnsi="Cambria Math" w:cs="Cambria Math"/>
                  <w:highlight w:val="white"/>
                </w:rPr>
              </m:ctrlPr>
            </m:sSubPr>
            <m:e>
              <m:r>
                <w:rPr>
                  <w:rFonts w:ascii="Cambria Math" w:eastAsia="Cambria Math" w:hAnsi="Cambria Math" w:cs="Cambria Math"/>
                  <w:highlight w:val="white"/>
                </w:rPr>
                <m:t>x</m:t>
              </m:r>
            </m:e>
            <m:sub>
              <m:r>
                <w:rPr>
                  <w:rFonts w:ascii="Cambria Math" w:eastAsia="Cambria Math" w:hAnsi="Cambria Math" w:cs="Cambria Math"/>
                  <w:highlight w:val="white"/>
                </w:rPr>
                <m:t>5</m:t>
              </m:r>
            </m:sub>
          </m:sSub>
          <m:r>
            <w:rPr>
              <w:rFonts w:ascii="Cambria Math" w:eastAsia="Cambria Math" w:hAnsi="Cambria Math" w:cs="Cambria Math"/>
              <w:highlight w:val="white"/>
            </w:rPr>
            <m:t>→min</m:t>
          </m:r>
        </m:oMath>
      </m:oMathPara>
    </w:p>
    <w:p w14:paraId="264A7462" w14:textId="77777777" w:rsidR="009863FC" w:rsidRDefault="009863FC" w:rsidP="009863FC">
      <w:pPr>
        <w:ind w:firstLine="720"/>
        <w:jc w:val="both"/>
        <w:rPr>
          <w:highlight w:val="white"/>
        </w:rPr>
      </w:pPr>
      <w:r>
        <w:rPr>
          <w:highlight w:val="white"/>
        </w:rPr>
        <w:t xml:space="preserve">Повторно </w:t>
      </w:r>
      <w:proofErr w:type="spellStart"/>
      <w:r>
        <w:rPr>
          <w:highlight w:val="white"/>
        </w:rPr>
        <w:t>була</w:t>
      </w:r>
      <w:proofErr w:type="spellEnd"/>
      <w:r>
        <w:rPr>
          <w:highlight w:val="white"/>
        </w:rPr>
        <w:t xml:space="preserve"> </w:t>
      </w:r>
      <w:proofErr w:type="spellStart"/>
      <w:r>
        <w:rPr>
          <w:highlight w:val="white"/>
        </w:rPr>
        <w:t>розв’язана</w:t>
      </w:r>
      <w:proofErr w:type="spellEnd"/>
      <w:r>
        <w:rPr>
          <w:highlight w:val="white"/>
        </w:rPr>
        <w:t xml:space="preserve"> задача </w:t>
      </w:r>
      <w:proofErr w:type="spellStart"/>
      <w:r>
        <w:rPr>
          <w:highlight w:val="white"/>
        </w:rPr>
        <w:t>мінімізації</w:t>
      </w:r>
      <w:proofErr w:type="spellEnd"/>
      <w:r>
        <w:rPr>
          <w:highlight w:val="white"/>
        </w:rPr>
        <w:t xml:space="preserve"> </w:t>
      </w:r>
      <w:proofErr w:type="spellStart"/>
      <w:r>
        <w:rPr>
          <w:highlight w:val="white"/>
        </w:rPr>
        <w:t>вартості</w:t>
      </w:r>
      <w:proofErr w:type="spellEnd"/>
      <w:r>
        <w:rPr>
          <w:highlight w:val="white"/>
        </w:rPr>
        <w:t xml:space="preserve"> </w:t>
      </w:r>
      <w:proofErr w:type="spellStart"/>
      <w:r>
        <w:rPr>
          <w:highlight w:val="white"/>
        </w:rPr>
        <w:t>ризикових</w:t>
      </w:r>
      <w:proofErr w:type="spellEnd"/>
      <w:r>
        <w:rPr>
          <w:highlight w:val="white"/>
        </w:rPr>
        <w:t xml:space="preserve"> </w:t>
      </w:r>
      <w:proofErr w:type="spellStart"/>
      <w:r>
        <w:rPr>
          <w:highlight w:val="white"/>
        </w:rPr>
        <w:t>збитків</w:t>
      </w:r>
      <w:proofErr w:type="spellEnd"/>
      <w:r>
        <w:rPr>
          <w:highlight w:val="white"/>
        </w:rPr>
        <w:t xml:space="preserve"> на рис. 3.7.</w:t>
      </w:r>
    </w:p>
    <w:p w14:paraId="3FF0437B" w14:textId="77777777" w:rsidR="009863FC" w:rsidRDefault="009863FC" w:rsidP="009863FC">
      <w:pPr>
        <w:ind w:firstLine="720"/>
        <w:jc w:val="both"/>
        <w:rPr>
          <w:highlight w:val="white"/>
        </w:rPr>
      </w:pPr>
    </w:p>
    <w:p w14:paraId="6FAF7168" w14:textId="77777777" w:rsidR="00781FAE" w:rsidRPr="00781FAE" w:rsidRDefault="00781FAE" w:rsidP="00781FAE">
      <w:pPr>
        <w:jc w:val="center"/>
        <w:rPr>
          <w:lang w:val="uk-UA"/>
        </w:rPr>
      </w:pPr>
      <w:r w:rsidRPr="00781FAE">
        <w:rPr>
          <w:noProof/>
          <w:lang w:val="uk-UA"/>
        </w:rPr>
        <w:drawing>
          <wp:inline distT="0" distB="0" distL="0" distR="0" wp14:anchorId="0260CAA7" wp14:editId="564B1566">
            <wp:extent cx="5943600" cy="1644650"/>
            <wp:effectExtent l="0" t="0" r="0" b="0"/>
            <wp:docPr id="1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3"/>
                    <a:srcRect/>
                    <a:stretch>
                      <a:fillRect/>
                    </a:stretch>
                  </pic:blipFill>
                  <pic:spPr>
                    <a:xfrm>
                      <a:off x="0" y="0"/>
                      <a:ext cx="5943600" cy="1644650"/>
                    </a:xfrm>
                    <a:prstGeom prst="rect">
                      <a:avLst/>
                    </a:prstGeom>
                    <a:ln/>
                  </pic:spPr>
                </pic:pic>
              </a:graphicData>
            </a:graphic>
          </wp:inline>
        </w:drawing>
      </w:r>
    </w:p>
    <w:p w14:paraId="39440AD8" w14:textId="37BDB960" w:rsidR="00781FAE" w:rsidRPr="00781FAE" w:rsidRDefault="00781FAE" w:rsidP="00781FAE">
      <w:pPr>
        <w:jc w:val="center"/>
        <w:rPr>
          <w:lang w:val="uk-UA"/>
        </w:rPr>
      </w:pPr>
      <w:r w:rsidRPr="00781FAE">
        <w:rPr>
          <w:lang w:val="uk-UA"/>
        </w:rPr>
        <w:t>Рис</w:t>
      </w:r>
      <w:r w:rsidRPr="00BE1E6B">
        <w:rPr>
          <w:lang w:val="uk-UA"/>
        </w:rPr>
        <w:t xml:space="preserve">унок </w:t>
      </w:r>
      <w:r w:rsidRPr="00781FAE">
        <w:rPr>
          <w:lang w:val="uk-UA"/>
        </w:rPr>
        <w:t>3.7</w:t>
      </w:r>
      <w:r w:rsidRPr="00BE1E6B">
        <w:rPr>
          <w:lang w:val="uk-UA"/>
        </w:rPr>
        <w:t xml:space="preserve"> –</w:t>
      </w:r>
      <w:r w:rsidRPr="00781FAE">
        <w:rPr>
          <w:lang w:val="uk-UA"/>
        </w:rPr>
        <w:t xml:space="preserve"> Результати повторного розв’язання задачі мінімізації вартості ризикових збитків</w:t>
      </w:r>
    </w:p>
    <w:p w14:paraId="26A6A478" w14:textId="77777777" w:rsidR="009863FC" w:rsidRPr="009863FC" w:rsidRDefault="009863FC" w:rsidP="009863FC">
      <w:pPr>
        <w:ind w:firstLine="709"/>
        <w:jc w:val="both"/>
        <w:rPr>
          <w:lang w:val="uk-UA"/>
        </w:rPr>
      </w:pPr>
      <w:r w:rsidRPr="009863FC">
        <w:rPr>
          <w:lang w:val="uk-UA"/>
        </w:rPr>
        <w:lastRenderedPageBreak/>
        <w:t>У цей раз розподіл ресурсів було змінено. Видно, що тепер на оцінку робіт можна витратити менше часу, порівняно з першим результатом, і більше часу приділено написанню коду. Також мінімальне значення цільової функції зменшилося приблизно на 80% і тепер становить 1131 умовну одиницю.</w:t>
      </w:r>
    </w:p>
    <w:p w14:paraId="62005A72" w14:textId="77777777" w:rsidR="009863FC" w:rsidRPr="009863FC" w:rsidRDefault="009863FC" w:rsidP="009863FC">
      <w:pPr>
        <w:ind w:firstLine="709"/>
        <w:jc w:val="both"/>
        <w:rPr>
          <w:lang w:val="uk-UA"/>
        </w:rPr>
      </w:pPr>
      <w:r w:rsidRPr="009863FC">
        <w:rPr>
          <w:lang w:val="uk-UA"/>
        </w:rPr>
        <w:t>Параметри розподілу ресурсів:</w:t>
      </w:r>
    </w:p>
    <w:p w14:paraId="429AB2DD" w14:textId="77777777" w:rsidR="009863FC" w:rsidRPr="009863FC" w:rsidRDefault="009863FC" w:rsidP="009863FC">
      <w:pPr>
        <w:ind w:left="709"/>
        <w:jc w:val="both"/>
        <w:rPr>
          <w:lang w:val="uk-UA"/>
        </w:rPr>
      </w:pPr>
      <w:r w:rsidRPr="009863FC">
        <w:rPr>
          <w:lang w:val="uk-UA"/>
        </w:rPr>
        <w:t>x</w:t>
      </w:r>
      <w:r w:rsidRPr="009863FC">
        <w:rPr>
          <w:vertAlign w:val="subscript"/>
          <w:lang w:val="uk-UA"/>
        </w:rPr>
        <w:t>1</w:t>
      </w:r>
      <w:r w:rsidRPr="009863FC">
        <w:rPr>
          <w:lang w:val="uk-UA"/>
        </w:rPr>
        <w:t xml:space="preserve"> = 15 год.</w:t>
      </w:r>
    </w:p>
    <w:p w14:paraId="43CC8DE5" w14:textId="77777777" w:rsidR="009863FC" w:rsidRPr="009863FC" w:rsidRDefault="009863FC" w:rsidP="009863FC">
      <w:pPr>
        <w:ind w:left="709"/>
        <w:jc w:val="both"/>
        <w:rPr>
          <w:lang w:val="uk-UA"/>
        </w:rPr>
      </w:pPr>
      <w:r w:rsidRPr="009863FC">
        <w:rPr>
          <w:lang w:val="uk-UA"/>
        </w:rPr>
        <w:t>x</w:t>
      </w:r>
      <w:r w:rsidRPr="009863FC">
        <w:rPr>
          <w:vertAlign w:val="subscript"/>
          <w:lang w:val="uk-UA"/>
        </w:rPr>
        <w:t>2</w:t>
      </w:r>
      <w:r w:rsidRPr="009863FC">
        <w:rPr>
          <w:lang w:val="uk-UA"/>
        </w:rPr>
        <w:t xml:space="preserve"> = 15 год.</w:t>
      </w:r>
    </w:p>
    <w:p w14:paraId="196C5A38" w14:textId="77777777" w:rsidR="009863FC" w:rsidRPr="009863FC" w:rsidRDefault="009863FC" w:rsidP="009863FC">
      <w:pPr>
        <w:ind w:left="709"/>
        <w:jc w:val="both"/>
        <w:rPr>
          <w:lang w:val="uk-UA"/>
        </w:rPr>
      </w:pPr>
      <w:r w:rsidRPr="009863FC">
        <w:rPr>
          <w:lang w:val="uk-UA"/>
        </w:rPr>
        <w:t>x</w:t>
      </w:r>
      <w:r w:rsidRPr="009863FC">
        <w:rPr>
          <w:vertAlign w:val="subscript"/>
          <w:lang w:val="uk-UA"/>
        </w:rPr>
        <w:t>3</w:t>
      </w:r>
      <w:r w:rsidRPr="009863FC">
        <w:rPr>
          <w:lang w:val="uk-UA"/>
        </w:rPr>
        <w:t xml:space="preserve"> = 60 год.</w:t>
      </w:r>
    </w:p>
    <w:p w14:paraId="6CCDC984" w14:textId="77777777" w:rsidR="009863FC" w:rsidRPr="009863FC" w:rsidRDefault="009863FC" w:rsidP="009863FC">
      <w:pPr>
        <w:ind w:left="709"/>
        <w:jc w:val="both"/>
        <w:rPr>
          <w:lang w:val="uk-UA"/>
        </w:rPr>
      </w:pPr>
      <w:r w:rsidRPr="009863FC">
        <w:rPr>
          <w:lang w:val="uk-UA"/>
        </w:rPr>
        <w:t>x</w:t>
      </w:r>
      <w:r w:rsidRPr="009863FC">
        <w:rPr>
          <w:vertAlign w:val="subscript"/>
          <w:lang w:val="uk-UA"/>
        </w:rPr>
        <w:t>4</w:t>
      </w:r>
      <w:r w:rsidRPr="009863FC">
        <w:rPr>
          <w:lang w:val="uk-UA"/>
        </w:rPr>
        <w:t xml:space="preserve"> = 30 год.</w:t>
      </w:r>
    </w:p>
    <w:p w14:paraId="2DB8CF7B" w14:textId="77777777" w:rsidR="009863FC" w:rsidRPr="009863FC" w:rsidRDefault="009863FC" w:rsidP="009863FC">
      <w:pPr>
        <w:ind w:left="709"/>
        <w:jc w:val="both"/>
        <w:rPr>
          <w:lang w:val="uk-UA"/>
        </w:rPr>
      </w:pPr>
      <w:r w:rsidRPr="009863FC">
        <w:rPr>
          <w:lang w:val="uk-UA"/>
        </w:rPr>
        <w:t>x</w:t>
      </w:r>
      <w:r w:rsidRPr="009863FC">
        <w:rPr>
          <w:vertAlign w:val="subscript"/>
          <w:lang w:val="uk-UA"/>
        </w:rPr>
        <w:t>5</w:t>
      </w:r>
      <w:r w:rsidRPr="009863FC">
        <w:rPr>
          <w:lang w:val="uk-UA"/>
        </w:rPr>
        <w:t xml:space="preserve"> = 380 год.</w:t>
      </w:r>
    </w:p>
    <w:p w14:paraId="25FC6559" w14:textId="77777777" w:rsidR="009863FC" w:rsidRPr="009863FC" w:rsidRDefault="009863FC" w:rsidP="009863FC">
      <w:pPr>
        <w:ind w:firstLine="709"/>
        <w:jc w:val="both"/>
        <w:rPr>
          <w:lang w:val="uk-UA"/>
        </w:rPr>
      </w:pPr>
      <w:r w:rsidRPr="009863FC">
        <w:rPr>
          <w:lang w:val="uk-UA"/>
        </w:rPr>
        <w:t>На рис. 3.8 показано порівняльний графік розподілу ресурсів на проекті, який був отриманий в результаті вирішення задачі мінімізації ризикових збитків, до та після впровадження заходів для зниження ризиків.</w:t>
      </w:r>
    </w:p>
    <w:p w14:paraId="0F62AC82" w14:textId="77777777" w:rsidR="009863FC" w:rsidRDefault="00781FAE" w:rsidP="00781FAE">
      <w:pPr>
        <w:jc w:val="center"/>
        <w:rPr>
          <w:lang w:val="uk-UA"/>
        </w:rPr>
      </w:pPr>
      <w:r w:rsidRPr="00BE1E6B">
        <w:rPr>
          <w:noProof/>
          <w:lang w:val="uk-UA"/>
        </w:rPr>
        <w:drawing>
          <wp:inline distT="0" distB="0" distL="0" distR="0" wp14:anchorId="0658F051" wp14:editId="1D080FD2">
            <wp:extent cx="5586216" cy="2920827"/>
            <wp:effectExtent l="0" t="0" r="0" b="0"/>
            <wp:docPr id="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5586216" cy="2920827"/>
                    </a:xfrm>
                    <a:prstGeom prst="rect">
                      <a:avLst/>
                    </a:prstGeom>
                    <a:ln/>
                  </pic:spPr>
                </pic:pic>
              </a:graphicData>
            </a:graphic>
          </wp:inline>
        </w:drawing>
      </w:r>
    </w:p>
    <w:p w14:paraId="2BEB8BA5" w14:textId="5F27A7F1" w:rsidR="00781FAE" w:rsidRPr="00BE1E6B" w:rsidRDefault="00781FAE" w:rsidP="00781FAE">
      <w:pPr>
        <w:jc w:val="center"/>
        <w:rPr>
          <w:lang w:val="uk-UA"/>
        </w:rPr>
      </w:pPr>
      <w:r w:rsidRPr="00BE1E6B">
        <w:rPr>
          <w:lang w:val="uk-UA"/>
        </w:rPr>
        <w:t>Рисунок 3.8 – Порівняльний графік розподілення ресурсів</w:t>
      </w:r>
    </w:p>
    <w:p w14:paraId="5866EED8" w14:textId="77777777" w:rsidR="00781FAE" w:rsidRPr="00BE1E6B" w:rsidRDefault="00781FAE" w:rsidP="009F60F0">
      <w:pPr>
        <w:ind w:firstLine="709"/>
        <w:jc w:val="both"/>
        <w:rPr>
          <w:lang w:val="uk-UA"/>
        </w:rPr>
      </w:pPr>
    </w:p>
    <w:p w14:paraId="42AE9ECB" w14:textId="77777777" w:rsidR="009863FC" w:rsidRDefault="009863FC" w:rsidP="009863FC">
      <w:pPr>
        <w:ind w:firstLine="709"/>
        <w:jc w:val="both"/>
        <w:rPr>
          <w:lang w:val="uk-UA"/>
        </w:rPr>
      </w:pPr>
      <w:r w:rsidRPr="009863FC">
        <w:rPr>
          <w:lang w:val="uk-UA"/>
        </w:rPr>
        <w:t xml:space="preserve">У третьому розділі використовувався оптимізаційний підхід для керування ризиками при розробці програмного забезпечення. Була створена математична модель задачі мінімізації ризикових збитків з метою вдосконалення процесів проектування, базуючись на результаті експертної оцінки. Цю модель мінімізації </w:t>
      </w:r>
      <w:r w:rsidRPr="009863FC">
        <w:rPr>
          <w:lang w:val="uk-UA"/>
        </w:rPr>
        <w:lastRenderedPageBreak/>
        <w:t xml:space="preserve">ризикових збитків було впроваджено для оптимізації процесів розробки програмного забезпечення на підприємстві. </w:t>
      </w:r>
    </w:p>
    <w:p w14:paraId="78F2F052" w14:textId="094F4FA2" w:rsidR="009F60F0" w:rsidRPr="00BE1E6B" w:rsidRDefault="009863FC" w:rsidP="009863FC">
      <w:pPr>
        <w:ind w:firstLine="709"/>
        <w:jc w:val="both"/>
        <w:rPr>
          <w:lang w:val="uk-UA"/>
        </w:rPr>
      </w:pPr>
      <w:r w:rsidRPr="009863FC">
        <w:rPr>
          <w:lang w:val="uk-UA"/>
        </w:rPr>
        <w:t xml:space="preserve">Були розроблені конкретні заходи для зниження ймовірності ризиків та їхніх збитків для даного проекту, і їх ефективність було експериментально перевірено. Стан підприємства після впровадження заходів було </w:t>
      </w:r>
      <w:proofErr w:type="spellStart"/>
      <w:r w:rsidRPr="009863FC">
        <w:rPr>
          <w:lang w:val="uk-UA"/>
        </w:rPr>
        <w:t>переоцінено</w:t>
      </w:r>
      <w:proofErr w:type="spellEnd"/>
      <w:r w:rsidRPr="009863FC">
        <w:rPr>
          <w:lang w:val="uk-UA"/>
        </w:rPr>
        <w:t xml:space="preserve"> за допомогою експертної оцінки. Результати свідчать про те, що завдяки використаним заходам можна досягти зниження вартості ризикових збитків.</w:t>
      </w:r>
    </w:p>
    <w:p w14:paraId="05C015E9" w14:textId="77777777" w:rsidR="00AC474B" w:rsidRPr="00BE1E6B" w:rsidRDefault="00AC474B">
      <w:pPr>
        <w:rPr>
          <w:rFonts w:eastAsia="Times New Roman"/>
          <w:b/>
          <w:bCs/>
          <w:lang w:val="uk-UA"/>
        </w:rPr>
      </w:pPr>
      <w:r w:rsidRPr="00BE1E6B">
        <w:rPr>
          <w:lang w:val="uk-UA"/>
        </w:rPr>
        <w:br w:type="page"/>
      </w:r>
    </w:p>
    <w:p w14:paraId="466E7975" w14:textId="2234F53D" w:rsidR="002A61E3" w:rsidRPr="00BE1E6B" w:rsidRDefault="0099591F" w:rsidP="00691CE2">
      <w:pPr>
        <w:pStyle w:val="1"/>
        <w:numPr>
          <w:ilvl w:val="0"/>
          <w:numId w:val="0"/>
        </w:numPr>
        <w:spacing w:line="360" w:lineRule="auto"/>
        <w:rPr>
          <w:lang w:val="uk-UA"/>
        </w:rPr>
      </w:pPr>
      <w:bookmarkStart w:id="38" w:name="_Toc152170478"/>
      <w:r w:rsidRPr="00BE1E6B">
        <w:rPr>
          <w:lang w:val="uk-UA"/>
        </w:rPr>
        <w:lastRenderedPageBreak/>
        <w:t>ВИСНОВКИ</w:t>
      </w:r>
      <w:bookmarkEnd w:id="38"/>
    </w:p>
    <w:p w14:paraId="64B0EA04" w14:textId="77777777" w:rsidR="009E0B55" w:rsidRPr="00BE1E6B" w:rsidRDefault="009E0B55" w:rsidP="009E0B55">
      <w:pPr>
        <w:rPr>
          <w:lang w:val="uk-UA"/>
        </w:rPr>
      </w:pPr>
    </w:p>
    <w:p w14:paraId="28C16C5B" w14:textId="3BA0B628" w:rsidR="009863FC" w:rsidRPr="009863FC" w:rsidRDefault="009863FC" w:rsidP="009863FC">
      <w:pPr>
        <w:ind w:firstLine="709"/>
        <w:jc w:val="both"/>
        <w:rPr>
          <w:lang w:val="uk-UA"/>
        </w:rPr>
      </w:pPr>
      <w:r w:rsidRPr="009863FC">
        <w:rPr>
          <w:lang w:val="uk-UA"/>
        </w:rPr>
        <w:t>Під час виконання роботи були реалізовані всі намічені завдання, що дозволяє зробити такі висновки.</w:t>
      </w:r>
    </w:p>
    <w:p w14:paraId="1F66A771" w14:textId="77777777" w:rsidR="009863FC" w:rsidRPr="009863FC" w:rsidRDefault="009863FC" w:rsidP="00BF2E81">
      <w:pPr>
        <w:numPr>
          <w:ilvl w:val="0"/>
          <w:numId w:val="28"/>
        </w:numPr>
        <w:tabs>
          <w:tab w:val="clear" w:pos="720"/>
          <w:tab w:val="num" w:pos="360"/>
          <w:tab w:val="left" w:pos="1134"/>
        </w:tabs>
        <w:ind w:left="0" w:firstLine="709"/>
        <w:jc w:val="both"/>
        <w:rPr>
          <w:lang w:val="uk-UA"/>
        </w:rPr>
      </w:pPr>
      <w:r w:rsidRPr="009863FC">
        <w:rPr>
          <w:lang w:val="uk-UA"/>
        </w:rPr>
        <w:t xml:space="preserve">Проаналізовано сучасні підходи до проектування програмного забезпечення, виявлені їх переваги та недоліки. Встановлено, що всі методології мають загальні проблеми, такі як підвищений ризик при внесенні змін, необхідність у жорсткому управлінні, проблеми проектування архітектури системи заздалегідь та підвищення вартості проекту через додатковий час на планування, </w:t>
      </w:r>
      <w:proofErr w:type="spellStart"/>
      <w:r w:rsidRPr="009863FC">
        <w:rPr>
          <w:lang w:val="uk-UA"/>
        </w:rPr>
        <w:t>прототипування</w:t>
      </w:r>
      <w:proofErr w:type="spellEnd"/>
      <w:r w:rsidRPr="009863FC">
        <w:rPr>
          <w:lang w:val="uk-UA"/>
        </w:rPr>
        <w:t>, документування та визначення цілей.</w:t>
      </w:r>
    </w:p>
    <w:p w14:paraId="40325F5C" w14:textId="77777777" w:rsidR="009863FC" w:rsidRPr="009863FC" w:rsidRDefault="009863FC" w:rsidP="00BF2E81">
      <w:pPr>
        <w:numPr>
          <w:ilvl w:val="0"/>
          <w:numId w:val="28"/>
        </w:numPr>
        <w:tabs>
          <w:tab w:val="clear" w:pos="720"/>
          <w:tab w:val="num" w:pos="360"/>
          <w:tab w:val="left" w:pos="1134"/>
        </w:tabs>
        <w:ind w:left="0" w:firstLine="709"/>
        <w:jc w:val="both"/>
        <w:rPr>
          <w:lang w:val="uk-UA"/>
        </w:rPr>
      </w:pPr>
      <w:r w:rsidRPr="009863FC">
        <w:rPr>
          <w:lang w:val="uk-UA"/>
        </w:rPr>
        <w:t>Розглянуто поняття ризику та його класифікацію, включаючи зовнішні та внутрішні, технічні та нетехнічні, передбачені та непередбачені, а також ризики юридичного, управлінського, фінансового, маркетингового та персоналу характеру.</w:t>
      </w:r>
    </w:p>
    <w:p w14:paraId="678126EF" w14:textId="77777777" w:rsidR="009863FC" w:rsidRPr="009863FC" w:rsidRDefault="009863FC" w:rsidP="00BF2E81">
      <w:pPr>
        <w:numPr>
          <w:ilvl w:val="0"/>
          <w:numId w:val="28"/>
        </w:numPr>
        <w:tabs>
          <w:tab w:val="clear" w:pos="720"/>
          <w:tab w:val="num" w:pos="360"/>
          <w:tab w:val="left" w:pos="1134"/>
        </w:tabs>
        <w:ind w:left="0" w:firstLine="709"/>
        <w:jc w:val="both"/>
        <w:rPr>
          <w:lang w:val="uk-UA"/>
        </w:rPr>
      </w:pPr>
      <w:r w:rsidRPr="009863FC">
        <w:rPr>
          <w:lang w:val="uk-UA"/>
        </w:rPr>
        <w:t xml:space="preserve">Розглянуто сучасні методи ідентифікації ризиків, такі як метод </w:t>
      </w:r>
      <w:proofErr w:type="spellStart"/>
      <w:r w:rsidRPr="009863FC">
        <w:rPr>
          <w:lang w:val="uk-UA"/>
        </w:rPr>
        <w:t>Delphi</w:t>
      </w:r>
      <w:proofErr w:type="spellEnd"/>
      <w:r w:rsidRPr="009863FC">
        <w:rPr>
          <w:lang w:val="uk-UA"/>
        </w:rPr>
        <w:t xml:space="preserve">, метод карт </w:t>
      </w:r>
      <w:proofErr w:type="spellStart"/>
      <w:r w:rsidRPr="009863FC">
        <w:rPr>
          <w:lang w:val="uk-UA"/>
        </w:rPr>
        <w:t>Кроуфорда</w:t>
      </w:r>
      <w:proofErr w:type="spellEnd"/>
      <w:r w:rsidRPr="009863FC">
        <w:rPr>
          <w:lang w:val="uk-UA"/>
        </w:rPr>
        <w:t>, Мозковий штурм, SWOT-аналіз та метод експертної оцінки, який застосовувався для ідентифікації ризиків у проекті.</w:t>
      </w:r>
    </w:p>
    <w:p w14:paraId="60BF88D9" w14:textId="77777777" w:rsidR="009863FC" w:rsidRPr="009863FC" w:rsidRDefault="009863FC" w:rsidP="00BF2E81">
      <w:pPr>
        <w:numPr>
          <w:ilvl w:val="0"/>
          <w:numId w:val="28"/>
        </w:numPr>
        <w:tabs>
          <w:tab w:val="clear" w:pos="720"/>
          <w:tab w:val="num" w:pos="360"/>
          <w:tab w:val="left" w:pos="1134"/>
        </w:tabs>
        <w:ind w:left="0" w:firstLine="709"/>
        <w:jc w:val="both"/>
        <w:rPr>
          <w:lang w:val="uk-UA"/>
        </w:rPr>
      </w:pPr>
      <w:r w:rsidRPr="009863FC">
        <w:rPr>
          <w:lang w:val="uk-UA"/>
        </w:rPr>
        <w:t xml:space="preserve">Розглянуто ризик-менеджмент як </w:t>
      </w:r>
      <w:proofErr w:type="spellStart"/>
      <w:r w:rsidRPr="009863FC">
        <w:rPr>
          <w:lang w:val="uk-UA"/>
        </w:rPr>
        <w:t>неот'ємну</w:t>
      </w:r>
      <w:proofErr w:type="spellEnd"/>
      <w:r w:rsidRPr="009863FC">
        <w:rPr>
          <w:lang w:val="uk-UA"/>
        </w:rPr>
        <w:t xml:space="preserve"> частину проектування програмного забезпечення та сучасні методи управління ризиками, такі як визначення параметрів граничного рівня, теорія статистичних рішень, метод ставок дисконту, метод достовірних еквівалентів та оптимізаційний метод.</w:t>
      </w:r>
    </w:p>
    <w:p w14:paraId="2EF1C77F" w14:textId="77777777" w:rsidR="009863FC" w:rsidRPr="009863FC" w:rsidRDefault="009863FC" w:rsidP="00BF2E81">
      <w:pPr>
        <w:numPr>
          <w:ilvl w:val="0"/>
          <w:numId w:val="28"/>
        </w:numPr>
        <w:tabs>
          <w:tab w:val="clear" w:pos="720"/>
          <w:tab w:val="num" w:pos="360"/>
          <w:tab w:val="left" w:pos="1134"/>
        </w:tabs>
        <w:ind w:left="0" w:firstLine="709"/>
        <w:jc w:val="both"/>
        <w:rPr>
          <w:lang w:val="uk-UA"/>
        </w:rPr>
      </w:pPr>
      <w:r w:rsidRPr="009863FC">
        <w:rPr>
          <w:lang w:val="uk-UA"/>
        </w:rPr>
        <w:t>Використано оптимізаційний метод для управління ризиками при проектуванні програмного забезпечення. Побудовано математичну модель мінімізації ризикових збитків на основі результатів експертної оцінки та впроваджено її для оптимізації процесів проектування.</w:t>
      </w:r>
    </w:p>
    <w:p w14:paraId="0C7F24BD" w14:textId="77777777" w:rsidR="009863FC" w:rsidRPr="009863FC" w:rsidRDefault="009863FC" w:rsidP="00BF2E81">
      <w:pPr>
        <w:numPr>
          <w:ilvl w:val="0"/>
          <w:numId w:val="28"/>
        </w:numPr>
        <w:tabs>
          <w:tab w:val="clear" w:pos="720"/>
          <w:tab w:val="num" w:pos="360"/>
          <w:tab w:val="left" w:pos="1134"/>
        </w:tabs>
        <w:ind w:left="0" w:firstLine="709"/>
        <w:jc w:val="both"/>
        <w:rPr>
          <w:lang w:val="uk-UA"/>
        </w:rPr>
      </w:pPr>
      <w:r w:rsidRPr="009863FC">
        <w:rPr>
          <w:lang w:val="uk-UA"/>
        </w:rPr>
        <w:t>Запропоновано та експериментально перевірено заходи для зниження ймовірності ризиків та їхніх збитків на конкретному проекті.</w:t>
      </w:r>
    </w:p>
    <w:p w14:paraId="1944DF89" w14:textId="444A3636" w:rsidR="0099591F" w:rsidRPr="009B58FE" w:rsidRDefault="009863FC" w:rsidP="00BF2E81">
      <w:pPr>
        <w:numPr>
          <w:ilvl w:val="0"/>
          <w:numId w:val="28"/>
        </w:numPr>
        <w:tabs>
          <w:tab w:val="clear" w:pos="720"/>
          <w:tab w:val="num" w:pos="360"/>
          <w:tab w:val="left" w:pos="1134"/>
        </w:tabs>
        <w:ind w:left="0" w:firstLine="709"/>
        <w:jc w:val="both"/>
        <w:rPr>
          <w:b/>
          <w:bCs/>
          <w:lang w:val="uk-UA"/>
        </w:rPr>
      </w:pPr>
      <w:r w:rsidRPr="009B58FE">
        <w:rPr>
          <w:lang w:val="uk-UA"/>
        </w:rPr>
        <w:t>Стан підприємства після впровадження заходів було повторно оцінено з використанням експертної оцінки, яка підтвердила можливість зниження вартості ризикових збитків завдяки запропонованим заходам.</w:t>
      </w:r>
      <w:r w:rsidR="0099591F" w:rsidRPr="009B58FE">
        <w:rPr>
          <w:b/>
          <w:bCs/>
          <w:lang w:val="uk-UA"/>
        </w:rPr>
        <w:br w:type="page"/>
      </w:r>
    </w:p>
    <w:p w14:paraId="0764B9C6" w14:textId="411FBEDE" w:rsidR="002C2FB3" w:rsidRPr="00BE1E6B" w:rsidRDefault="0099591F" w:rsidP="002C2FB3">
      <w:pPr>
        <w:pStyle w:val="1"/>
        <w:numPr>
          <w:ilvl w:val="0"/>
          <w:numId w:val="0"/>
        </w:numPr>
        <w:spacing w:before="87"/>
        <w:ind w:right="253"/>
        <w:rPr>
          <w:lang w:val="uk-UA"/>
        </w:rPr>
      </w:pPr>
      <w:bookmarkStart w:id="39" w:name="_Toc152170479"/>
      <w:r w:rsidRPr="00BE1E6B">
        <w:rPr>
          <w:lang w:val="uk-UA"/>
        </w:rPr>
        <w:lastRenderedPageBreak/>
        <w:t>СПИСОК</w:t>
      </w:r>
      <w:r w:rsidRPr="00BE1E6B">
        <w:rPr>
          <w:spacing w:val="-8"/>
          <w:lang w:val="uk-UA"/>
        </w:rPr>
        <w:t xml:space="preserve"> </w:t>
      </w:r>
      <w:r w:rsidRPr="00BE1E6B">
        <w:rPr>
          <w:lang w:val="uk-UA"/>
        </w:rPr>
        <w:t>ВИКОРИСТАНИХ</w:t>
      </w:r>
      <w:r w:rsidRPr="00BE1E6B">
        <w:rPr>
          <w:spacing w:val="-7"/>
          <w:lang w:val="uk-UA"/>
        </w:rPr>
        <w:t xml:space="preserve"> </w:t>
      </w:r>
      <w:r w:rsidRPr="00BE1E6B">
        <w:rPr>
          <w:lang w:val="uk-UA"/>
        </w:rPr>
        <w:t>ДЖЕРЕЛ</w:t>
      </w:r>
      <w:bookmarkEnd w:id="39"/>
    </w:p>
    <w:p w14:paraId="050A32EB" w14:textId="77777777" w:rsidR="002C2FB3" w:rsidRPr="00BE1E6B" w:rsidRDefault="002C2FB3" w:rsidP="0099591F">
      <w:pPr>
        <w:ind w:left="-426"/>
        <w:jc w:val="both"/>
        <w:rPr>
          <w:bCs/>
          <w:lang w:val="uk-UA"/>
        </w:rPr>
      </w:pPr>
    </w:p>
    <w:p w14:paraId="6F32B206"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t>«</w:t>
      </w:r>
      <w:proofErr w:type="spellStart"/>
      <w:r w:rsidRPr="00BE1E6B">
        <w:rPr>
          <w:color w:val="000000"/>
          <w:highlight w:val="white"/>
          <w:lang w:val="uk-UA"/>
        </w:rPr>
        <w:t>PersonPro</w:t>
      </w:r>
      <w:proofErr w:type="spellEnd"/>
      <w:r w:rsidRPr="00BE1E6B">
        <w:rPr>
          <w:color w:val="000000"/>
          <w:highlight w:val="white"/>
          <w:lang w:val="uk-UA"/>
        </w:rPr>
        <w:t xml:space="preserve"> 2.0» </w:t>
      </w:r>
      <w:proofErr w:type="spellStart"/>
      <w:r w:rsidRPr="00BE1E6B">
        <w:rPr>
          <w:color w:val="000000"/>
          <w:highlight w:val="white"/>
          <w:lang w:val="uk-UA"/>
        </w:rPr>
        <w:t>htp</w:t>
      </w:r>
      <w:proofErr w:type="spellEnd"/>
      <w:r w:rsidRPr="00BE1E6B">
        <w:rPr>
          <w:color w:val="000000"/>
          <w:highlight w:val="white"/>
          <w:lang w:val="uk-UA"/>
        </w:rPr>
        <w:t xml:space="preserve"> та «</w:t>
      </w:r>
      <w:proofErr w:type="spellStart"/>
      <w:r w:rsidRPr="00BE1E6B">
        <w:rPr>
          <w:color w:val="000000"/>
          <w:highlight w:val="white"/>
          <w:lang w:val="uk-UA"/>
        </w:rPr>
        <w:t>PersonPro</w:t>
      </w:r>
      <w:proofErr w:type="spellEnd"/>
      <w:r w:rsidRPr="00BE1E6B">
        <w:rPr>
          <w:color w:val="000000"/>
          <w:highlight w:val="white"/>
          <w:lang w:val="uk-UA"/>
        </w:rPr>
        <w:t xml:space="preserve"> 2.0 та SQL» </w:t>
      </w:r>
      <w:proofErr w:type="spellStart"/>
      <w:r w:rsidRPr="00BE1E6B">
        <w:rPr>
          <w:color w:val="000000"/>
          <w:highlight w:val="white"/>
          <w:lang w:val="uk-UA"/>
        </w:rPr>
        <w:t>Renaisc</w:t>
      </w:r>
      <w:proofErr w:type="spellEnd"/>
      <w:r w:rsidRPr="00BE1E6B">
        <w:rPr>
          <w:color w:val="000000"/>
          <w:highlight w:val="white"/>
          <w:lang w:val="uk-UA"/>
        </w:rPr>
        <w:t xml:space="preserve"> [Електронний ресурс] – Режим доступу: </w:t>
      </w:r>
      <w:proofErr w:type="spellStart"/>
      <w:r w:rsidRPr="00BE1E6B">
        <w:rPr>
          <w:color w:val="000000"/>
          <w:highlight w:val="white"/>
          <w:lang w:val="uk-UA"/>
        </w:rPr>
        <w:t>Oracle</w:t>
      </w:r>
      <w:proofErr w:type="spellEnd"/>
      <w:r w:rsidRPr="00BE1E6B">
        <w:rPr>
          <w:color w:val="000000"/>
          <w:highlight w:val="white"/>
          <w:lang w:val="uk-UA"/>
        </w:rPr>
        <w:t xml:space="preserve"> http://personpro.ami.ua</w:t>
      </w:r>
    </w:p>
    <w:p w14:paraId="06E47CE8" w14:textId="77777777" w:rsidR="00632442" w:rsidRPr="00BE1E6B" w:rsidRDefault="00632442" w:rsidP="00BF2E81">
      <w:pPr>
        <w:numPr>
          <w:ilvl w:val="0"/>
          <w:numId w:val="17"/>
        </w:numPr>
        <w:tabs>
          <w:tab w:val="left" w:pos="851"/>
        </w:tabs>
        <w:ind w:left="0" w:firstLine="426"/>
        <w:jc w:val="both"/>
        <w:rPr>
          <w:color w:val="000000"/>
          <w:highlight w:val="white"/>
          <w:lang w:val="uk-UA"/>
        </w:rPr>
      </w:pPr>
      <w:r w:rsidRPr="00BE1E6B">
        <w:rPr>
          <w:color w:val="000000"/>
          <w:highlight w:val="white"/>
          <w:lang w:val="uk-UA"/>
        </w:rPr>
        <w:t xml:space="preserve">20 базових HR-метрик, котрі допоможуть виміряти ефективність [Електронний ресурс] – Режим доступу: </w:t>
      </w:r>
      <w:hyperlink r:id="rId65">
        <w:r w:rsidRPr="00BE1E6B">
          <w:rPr>
            <w:color w:val="000000"/>
            <w:highlight w:val="white"/>
            <w:u w:val="single"/>
            <w:lang w:val="uk-UA"/>
          </w:rPr>
          <w:t>https://hurma.work/ru/blog/20-bazovyh-hr-metrik-kotorye-pomogut-izmerit-effektivnost-raboty-kompanii/</w:t>
        </w:r>
      </w:hyperlink>
    </w:p>
    <w:p w14:paraId="069872FA"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Mondore</w:t>
      </w:r>
      <w:proofErr w:type="spellEnd"/>
      <w:r w:rsidRPr="00BE1E6B">
        <w:rPr>
          <w:color w:val="000000"/>
          <w:highlight w:val="white"/>
          <w:lang w:val="uk-UA"/>
        </w:rPr>
        <w:t xml:space="preserve">, S., </w:t>
      </w:r>
      <w:proofErr w:type="spellStart"/>
      <w:r w:rsidRPr="00BE1E6B">
        <w:rPr>
          <w:color w:val="000000"/>
          <w:highlight w:val="white"/>
          <w:lang w:val="uk-UA"/>
        </w:rPr>
        <w:t>Douthitt</w:t>
      </w:r>
      <w:proofErr w:type="spellEnd"/>
      <w:r w:rsidRPr="00BE1E6B">
        <w:rPr>
          <w:color w:val="000000"/>
          <w:highlight w:val="white"/>
          <w:lang w:val="uk-UA"/>
        </w:rPr>
        <w:t xml:space="preserve">, S., </w:t>
      </w:r>
      <w:proofErr w:type="spellStart"/>
      <w:r w:rsidRPr="00BE1E6B">
        <w:rPr>
          <w:color w:val="000000"/>
          <w:highlight w:val="white"/>
          <w:lang w:val="uk-UA"/>
        </w:rPr>
        <w:t>Carson</w:t>
      </w:r>
      <w:proofErr w:type="spellEnd"/>
      <w:r w:rsidRPr="00BE1E6B">
        <w:rPr>
          <w:color w:val="000000"/>
          <w:highlight w:val="white"/>
          <w:lang w:val="uk-UA"/>
        </w:rPr>
        <w:t xml:space="preserve">, M. </w:t>
      </w:r>
      <w:proofErr w:type="spellStart"/>
      <w:r w:rsidRPr="00BE1E6B">
        <w:rPr>
          <w:color w:val="000000"/>
          <w:highlight w:val="white"/>
          <w:lang w:val="uk-UA"/>
        </w:rPr>
        <w:t>Maximizing</w:t>
      </w:r>
      <w:proofErr w:type="spellEnd"/>
      <w:r w:rsidRPr="00BE1E6B">
        <w:rPr>
          <w:color w:val="000000"/>
          <w:highlight w:val="white"/>
          <w:lang w:val="uk-UA"/>
        </w:rPr>
        <w:t xml:space="preserve"> </w:t>
      </w:r>
      <w:proofErr w:type="spellStart"/>
      <w:r w:rsidRPr="00BE1E6B">
        <w:rPr>
          <w:color w:val="000000"/>
          <w:highlight w:val="white"/>
          <w:lang w:val="uk-UA"/>
        </w:rPr>
        <w:t>the</w:t>
      </w:r>
      <w:proofErr w:type="spellEnd"/>
      <w:r w:rsidRPr="00BE1E6B">
        <w:rPr>
          <w:color w:val="000000"/>
          <w:highlight w:val="white"/>
          <w:lang w:val="uk-UA"/>
        </w:rPr>
        <w:t xml:space="preserve"> </w:t>
      </w:r>
      <w:proofErr w:type="spellStart"/>
      <w:r w:rsidRPr="00BE1E6B">
        <w:rPr>
          <w:color w:val="000000"/>
          <w:highlight w:val="white"/>
          <w:lang w:val="uk-UA"/>
        </w:rPr>
        <w:t>impact</w:t>
      </w:r>
      <w:proofErr w:type="spellEnd"/>
      <w:r w:rsidRPr="00BE1E6B">
        <w:rPr>
          <w:color w:val="000000"/>
          <w:highlight w:val="white"/>
          <w:lang w:val="uk-UA"/>
        </w:rPr>
        <w:t xml:space="preserve"> </w:t>
      </w:r>
      <w:proofErr w:type="spellStart"/>
      <w:r w:rsidRPr="00BE1E6B">
        <w:rPr>
          <w:color w:val="000000"/>
          <w:highlight w:val="white"/>
          <w:lang w:val="uk-UA"/>
        </w:rPr>
        <w:t>and</w:t>
      </w:r>
      <w:proofErr w:type="spellEnd"/>
      <w:r w:rsidRPr="00BE1E6B">
        <w:rPr>
          <w:color w:val="000000"/>
          <w:highlight w:val="white"/>
          <w:lang w:val="uk-UA"/>
        </w:rPr>
        <w:t xml:space="preserve"> </w:t>
      </w:r>
      <w:proofErr w:type="spellStart"/>
      <w:r w:rsidRPr="00BE1E6B">
        <w:rPr>
          <w:color w:val="000000"/>
          <w:highlight w:val="white"/>
          <w:lang w:val="uk-UA"/>
        </w:rPr>
        <w:t>effectiveness</w:t>
      </w:r>
      <w:proofErr w:type="spellEnd"/>
      <w:r w:rsidRPr="00BE1E6B">
        <w:rPr>
          <w:color w:val="000000"/>
          <w:highlight w:val="white"/>
          <w:lang w:val="uk-UA"/>
        </w:rPr>
        <w:t xml:space="preserve"> </w:t>
      </w:r>
      <w:proofErr w:type="spellStart"/>
      <w:r w:rsidRPr="00BE1E6B">
        <w:rPr>
          <w:color w:val="000000"/>
          <w:highlight w:val="white"/>
          <w:lang w:val="uk-UA"/>
        </w:rPr>
        <w:t>of</w:t>
      </w:r>
      <w:proofErr w:type="spellEnd"/>
      <w:r w:rsidRPr="00BE1E6B">
        <w:rPr>
          <w:color w:val="000000"/>
          <w:highlight w:val="white"/>
          <w:lang w:val="uk-UA"/>
        </w:rPr>
        <w:t xml:space="preserve"> HR </w:t>
      </w:r>
      <w:proofErr w:type="spellStart"/>
      <w:r w:rsidRPr="00BE1E6B">
        <w:rPr>
          <w:color w:val="000000"/>
          <w:highlight w:val="white"/>
          <w:lang w:val="uk-UA"/>
        </w:rPr>
        <w:t>Analytics</w:t>
      </w:r>
      <w:proofErr w:type="spellEnd"/>
      <w:r w:rsidRPr="00BE1E6B">
        <w:rPr>
          <w:color w:val="000000"/>
          <w:highlight w:val="white"/>
          <w:lang w:val="uk-UA"/>
        </w:rPr>
        <w:t xml:space="preserve"> </w:t>
      </w:r>
      <w:proofErr w:type="spellStart"/>
      <w:r w:rsidRPr="00BE1E6B">
        <w:rPr>
          <w:color w:val="000000"/>
          <w:highlight w:val="white"/>
          <w:lang w:val="uk-UA"/>
        </w:rPr>
        <w:t>to</w:t>
      </w:r>
      <w:proofErr w:type="spellEnd"/>
      <w:r w:rsidRPr="00BE1E6B">
        <w:rPr>
          <w:color w:val="000000"/>
          <w:highlight w:val="white"/>
          <w:lang w:val="uk-UA"/>
        </w:rPr>
        <w:t xml:space="preserve"> </w:t>
      </w:r>
      <w:proofErr w:type="spellStart"/>
      <w:r w:rsidRPr="00BE1E6B">
        <w:rPr>
          <w:color w:val="000000"/>
          <w:highlight w:val="white"/>
          <w:lang w:val="uk-UA"/>
        </w:rPr>
        <w:t>drive</w:t>
      </w:r>
      <w:proofErr w:type="spellEnd"/>
      <w:r w:rsidRPr="00BE1E6B">
        <w:rPr>
          <w:color w:val="000000"/>
          <w:highlight w:val="white"/>
          <w:lang w:val="uk-UA"/>
        </w:rPr>
        <w:t xml:space="preserve"> </w:t>
      </w:r>
      <w:proofErr w:type="spellStart"/>
      <w:r w:rsidRPr="00BE1E6B">
        <w:rPr>
          <w:color w:val="000000"/>
          <w:highlight w:val="white"/>
          <w:lang w:val="uk-UA"/>
        </w:rPr>
        <w:t>business</w:t>
      </w:r>
      <w:proofErr w:type="spellEnd"/>
      <w:r w:rsidRPr="00BE1E6B">
        <w:rPr>
          <w:color w:val="000000"/>
          <w:highlight w:val="white"/>
          <w:lang w:val="uk-UA"/>
        </w:rPr>
        <w:t xml:space="preserve"> </w:t>
      </w:r>
      <w:proofErr w:type="spellStart"/>
      <w:r w:rsidRPr="00BE1E6B">
        <w:rPr>
          <w:color w:val="000000"/>
          <w:highlight w:val="white"/>
          <w:lang w:val="uk-UA"/>
        </w:rPr>
        <w:t>outcomes</w:t>
      </w:r>
      <w:proofErr w:type="spellEnd"/>
      <w:r w:rsidRPr="00BE1E6B">
        <w:rPr>
          <w:color w:val="000000"/>
          <w:highlight w:val="white"/>
          <w:lang w:val="uk-UA"/>
        </w:rPr>
        <w:t xml:space="preserve">. </w:t>
      </w:r>
      <w:proofErr w:type="spellStart"/>
      <w:r w:rsidRPr="00BE1E6B">
        <w:rPr>
          <w:color w:val="000000"/>
          <w:highlight w:val="white"/>
          <w:lang w:val="uk-UA"/>
        </w:rPr>
        <w:t>People</w:t>
      </w:r>
      <w:proofErr w:type="spellEnd"/>
      <w:r w:rsidRPr="00BE1E6B">
        <w:rPr>
          <w:color w:val="000000"/>
          <w:highlight w:val="white"/>
          <w:lang w:val="uk-UA"/>
        </w:rPr>
        <w:t xml:space="preserve"> &amp; </w:t>
      </w:r>
      <w:proofErr w:type="spellStart"/>
      <w:r w:rsidRPr="00BE1E6B">
        <w:rPr>
          <w:color w:val="000000"/>
          <w:highlight w:val="white"/>
          <w:lang w:val="uk-UA"/>
        </w:rPr>
        <w:t>Strategy</w:t>
      </w:r>
      <w:proofErr w:type="spellEnd"/>
      <w:r w:rsidRPr="00BE1E6B">
        <w:rPr>
          <w:color w:val="000000"/>
          <w:highlight w:val="white"/>
          <w:lang w:val="uk-UA"/>
        </w:rPr>
        <w:t xml:space="preserve">, </w:t>
      </w:r>
      <w:proofErr w:type="spellStart"/>
      <w:r w:rsidRPr="00BE1E6B">
        <w:rPr>
          <w:color w:val="000000"/>
          <w:highlight w:val="white"/>
          <w:lang w:val="uk-UA"/>
        </w:rPr>
        <w:t>Vol</w:t>
      </w:r>
      <w:proofErr w:type="spellEnd"/>
      <w:r w:rsidRPr="00BE1E6B">
        <w:rPr>
          <w:color w:val="000000"/>
          <w:highlight w:val="white"/>
          <w:lang w:val="uk-UA"/>
        </w:rPr>
        <w:t xml:space="preserve">. 34, 2011. 20–27 </w:t>
      </w:r>
      <w:proofErr w:type="spellStart"/>
      <w:r w:rsidRPr="00BE1E6B">
        <w:rPr>
          <w:color w:val="000000"/>
          <w:highlight w:val="white"/>
          <w:lang w:val="uk-UA"/>
        </w:rPr>
        <w:t>pp</w:t>
      </w:r>
      <w:proofErr w:type="spellEnd"/>
    </w:p>
    <w:p w14:paraId="217F981F"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Oracle</w:t>
      </w:r>
      <w:proofErr w:type="spellEnd"/>
      <w:r w:rsidRPr="00BE1E6B">
        <w:rPr>
          <w:color w:val="000000"/>
          <w:highlight w:val="white"/>
          <w:lang w:val="uk-UA"/>
        </w:rPr>
        <w:t xml:space="preserve"> </w:t>
      </w:r>
      <w:proofErr w:type="spellStart"/>
      <w:r w:rsidRPr="00BE1E6B">
        <w:rPr>
          <w:color w:val="000000"/>
          <w:highlight w:val="white"/>
          <w:lang w:val="uk-UA"/>
        </w:rPr>
        <w:t>Mangemt</w:t>
      </w:r>
      <w:proofErr w:type="spellEnd"/>
      <w:r w:rsidRPr="00BE1E6B">
        <w:rPr>
          <w:color w:val="000000"/>
          <w:highlight w:val="white"/>
          <w:lang w:val="uk-UA"/>
        </w:rPr>
        <w:t xml:space="preserve"> </w:t>
      </w:r>
      <w:proofErr w:type="spellStart"/>
      <w:r w:rsidRPr="00BE1E6B">
        <w:rPr>
          <w:color w:val="000000"/>
          <w:highlight w:val="white"/>
          <w:lang w:val="uk-UA"/>
        </w:rPr>
        <w:t>Human</w:t>
      </w:r>
      <w:proofErr w:type="spellEnd"/>
      <w:r w:rsidRPr="00BE1E6B">
        <w:rPr>
          <w:color w:val="000000"/>
          <w:highlight w:val="white"/>
          <w:lang w:val="uk-UA"/>
        </w:rPr>
        <w:t xml:space="preserve"> підприємства </w:t>
      </w:r>
      <w:proofErr w:type="spellStart"/>
      <w:r w:rsidRPr="00BE1E6B">
        <w:rPr>
          <w:color w:val="000000"/>
          <w:highlight w:val="white"/>
          <w:lang w:val="uk-UA"/>
        </w:rPr>
        <w:t>Resources</w:t>
      </w:r>
      <w:proofErr w:type="spellEnd"/>
      <w:r w:rsidRPr="00BE1E6B">
        <w:rPr>
          <w:color w:val="000000"/>
          <w:highlight w:val="white"/>
          <w:lang w:val="uk-UA"/>
        </w:rPr>
        <w:t xml:space="preserve"> та </w:t>
      </w:r>
      <w:proofErr w:type="spellStart"/>
      <w:r w:rsidRPr="00BE1E6B">
        <w:rPr>
          <w:color w:val="000000"/>
          <w:highlight w:val="white"/>
          <w:lang w:val="uk-UA"/>
        </w:rPr>
        <w:t>Analyzer</w:t>
      </w:r>
      <w:proofErr w:type="spellEnd"/>
      <w:r w:rsidRPr="00BE1E6B">
        <w:rPr>
          <w:color w:val="000000"/>
          <w:highlight w:val="white"/>
          <w:lang w:val="uk-UA"/>
        </w:rPr>
        <w:t xml:space="preserve"> Вісник [Електронний ресурс] – Режим доступу: http://www.oracle.com</w:t>
      </w:r>
    </w:p>
    <w:p w14:paraId="36FB92B0"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t xml:space="preserve">SAP </w:t>
      </w:r>
      <w:proofErr w:type="spellStart"/>
      <w:r w:rsidRPr="00BE1E6B">
        <w:rPr>
          <w:color w:val="000000"/>
          <w:highlight w:val="white"/>
          <w:lang w:val="uk-UA"/>
        </w:rPr>
        <w:t>HRuman</w:t>
      </w:r>
      <w:proofErr w:type="spellEnd"/>
      <w:r w:rsidRPr="00BE1E6B">
        <w:rPr>
          <w:color w:val="000000"/>
          <w:highlight w:val="white"/>
          <w:lang w:val="uk-UA"/>
        </w:rPr>
        <w:t xml:space="preserve"> Вид </w:t>
      </w:r>
      <w:proofErr w:type="spellStart"/>
      <w:r w:rsidRPr="00BE1E6B">
        <w:rPr>
          <w:color w:val="000000"/>
          <w:highlight w:val="white"/>
          <w:lang w:val="uk-UA"/>
        </w:rPr>
        <w:t>Resources</w:t>
      </w:r>
      <w:proofErr w:type="spellEnd"/>
      <w:r w:rsidRPr="00BE1E6B">
        <w:rPr>
          <w:color w:val="000000"/>
          <w:highlight w:val="white"/>
          <w:lang w:val="uk-UA"/>
        </w:rPr>
        <w:t xml:space="preserve"> </w:t>
      </w:r>
      <w:proofErr w:type="spellStart"/>
      <w:r w:rsidRPr="00BE1E6B">
        <w:rPr>
          <w:color w:val="000000"/>
          <w:highlight w:val="white"/>
          <w:lang w:val="uk-UA"/>
        </w:rPr>
        <w:t>управліня</w:t>
      </w:r>
      <w:proofErr w:type="spellEnd"/>
      <w:r w:rsidRPr="00BE1E6B">
        <w:rPr>
          <w:color w:val="000000"/>
          <w:highlight w:val="white"/>
          <w:lang w:val="uk-UA"/>
        </w:rPr>
        <w:t xml:space="preserve"> </w:t>
      </w:r>
      <w:proofErr w:type="spellStart"/>
      <w:r w:rsidRPr="00BE1E6B">
        <w:rPr>
          <w:color w:val="000000"/>
          <w:highlight w:val="white"/>
          <w:lang w:val="uk-UA"/>
        </w:rPr>
        <w:t>Management</w:t>
      </w:r>
      <w:proofErr w:type="spellEnd"/>
      <w:r w:rsidRPr="00BE1E6B">
        <w:rPr>
          <w:color w:val="000000"/>
          <w:highlight w:val="white"/>
          <w:lang w:val="uk-UA"/>
        </w:rPr>
        <w:t xml:space="preserve"> систем </w:t>
      </w:r>
      <w:proofErr w:type="spellStart"/>
      <w:r w:rsidRPr="00BE1E6B">
        <w:rPr>
          <w:color w:val="000000"/>
          <w:highlight w:val="white"/>
          <w:lang w:val="uk-UA"/>
        </w:rPr>
        <w:t>System</w:t>
      </w:r>
      <w:proofErr w:type="spellEnd"/>
      <w:r w:rsidRPr="00BE1E6B">
        <w:rPr>
          <w:color w:val="000000"/>
          <w:highlight w:val="white"/>
          <w:lang w:val="uk-UA"/>
        </w:rPr>
        <w:t xml:space="preserve"> Хмельницького [Електронний ресурс] – Режим доступу: http://www.sap.com</w:t>
      </w:r>
    </w:p>
    <w:p w14:paraId="6C3730F8" w14:textId="5841DCB7" w:rsidR="00632442" w:rsidRPr="00BE1E6B" w:rsidRDefault="00814071" w:rsidP="00BF2E81">
      <w:pPr>
        <w:numPr>
          <w:ilvl w:val="0"/>
          <w:numId w:val="17"/>
        </w:numPr>
        <w:pBdr>
          <w:top w:val="nil"/>
          <w:left w:val="nil"/>
          <w:bottom w:val="nil"/>
          <w:right w:val="nil"/>
          <w:between w:val="nil"/>
        </w:pBdr>
        <w:tabs>
          <w:tab w:val="left" w:pos="851"/>
        </w:tabs>
        <w:ind w:left="0" w:firstLine="426"/>
        <w:jc w:val="both"/>
        <w:rPr>
          <w:highlight w:val="white"/>
          <w:lang w:val="uk-UA"/>
        </w:rPr>
      </w:pPr>
      <w:r w:rsidRPr="00814071">
        <w:rPr>
          <w:lang w:val="uk-UA"/>
        </w:rPr>
        <w:t>Математичні методи прийняття рішень</w:t>
      </w:r>
      <w:r>
        <w:rPr>
          <w:highlight w:val="white"/>
          <w:lang w:val="uk-UA"/>
        </w:rPr>
        <w:t xml:space="preserve"> </w:t>
      </w:r>
      <w:r w:rsidRPr="00BE1E6B">
        <w:rPr>
          <w:color w:val="000000"/>
          <w:highlight w:val="white"/>
          <w:lang w:val="uk-UA"/>
        </w:rPr>
        <w:t>[Електронний ресурс] – Режим доступу:</w:t>
      </w:r>
      <w:r w:rsidRPr="00814071">
        <w:rPr>
          <w:color w:val="000000"/>
          <w:lang w:val="uk-UA"/>
        </w:rPr>
        <w:t>https://pidru4niki.com/85089/menedzhment/matematichni_metodi_priynyattya_rishen#google_vignette</w:t>
      </w:r>
      <w:r w:rsidR="00632442" w:rsidRPr="00BE1E6B">
        <w:rPr>
          <w:highlight w:val="white"/>
          <w:lang w:val="uk-UA"/>
        </w:rPr>
        <w:t>.</w:t>
      </w:r>
    </w:p>
    <w:p w14:paraId="1C5E7B6E"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Арбон</w:t>
      </w:r>
      <w:proofErr w:type="spellEnd"/>
      <w:r w:rsidRPr="00BE1E6B">
        <w:rPr>
          <w:color w:val="000000"/>
          <w:highlight w:val="white"/>
          <w:lang w:val="uk-UA"/>
        </w:rPr>
        <w:t xml:space="preserve"> Д. Як тестують Гугл / Д. </w:t>
      </w:r>
      <w:proofErr w:type="spellStart"/>
      <w:r w:rsidRPr="00BE1E6B">
        <w:rPr>
          <w:color w:val="000000"/>
          <w:highlight w:val="white"/>
          <w:lang w:val="uk-UA"/>
        </w:rPr>
        <w:t>Арбон</w:t>
      </w:r>
      <w:proofErr w:type="spellEnd"/>
      <w:r w:rsidRPr="00BE1E6B">
        <w:rPr>
          <w:color w:val="000000"/>
          <w:highlight w:val="white"/>
          <w:lang w:val="uk-UA"/>
        </w:rPr>
        <w:t xml:space="preserve">, Д. </w:t>
      </w:r>
      <w:proofErr w:type="spellStart"/>
      <w:r w:rsidRPr="00BE1E6B">
        <w:rPr>
          <w:color w:val="000000"/>
          <w:highlight w:val="white"/>
          <w:lang w:val="uk-UA"/>
        </w:rPr>
        <w:t>Каролло</w:t>
      </w:r>
      <w:proofErr w:type="spellEnd"/>
      <w:r w:rsidRPr="00BE1E6B">
        <w:rPr>
          <w:color w:val="000000"/>
          <w:highlight w:val="white"/>
          <w:lang w:val="uk-UA"/>
        </w:rPr>
        <w:t xml:space="preserve">, Д. </w:t>
      </w:r>
      <w:proofErr w:type="spellStart"/>
      <w:r w:rsidRPr="00BE1E6B">
        <w:rPr>
          <w:color w:val="000000"/>
          <w:highlight w:val="white"/>
          <w:lang w:val="uk-UA"/>
        </w:rPr>
        <w:t>Уіттакер</w:t>
      </w:r>
      <w:proofErr w:type="spellEnd"/>
      <w:r w:rsidRPr="00BE1E6B">
        <w:rPr>
          <w:color w:val="000000"/>
          <w:highlight w:val="white"/>
          <w:lang w:val="uk-UA"/>
        </w:rPr>
        <w:t>., 2019. – 303 с.</w:t>
      </w:r>
    </w:p>
    <w:p w14:paraId="6FB1DCA3"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highlight w:val="white"/>
          <w:lang w:val="uk-UA"/>
        </w:rPr>
        <w:t>Батенко</w:t>
      </w:r>
      <w:proofErr w:type="spellEnd"/>
      <w:r w:rsidRPr="00BE1E6B">
        <w:rPr>
          <w:highlight w:val="white"/>
          <w:lang w:val="uk-UA"/>
        </w:rPr>
        <w:t xml:space="preserve"> Л.П. Управління проектами «Принципи, запропоновані авторами».  Л.П. </w:t>
      </w:r>
      <w:proofErr w:type="spellStart"/>
      <w:r w:rsidRPr="00BE1E6B">
        <w:rPr>
          <w:highlight w:val="white"/>
          <w:lang w:val="uk-UA"/>
        </w:rPr>
        <w:t>Батенко</w:t>
      </w:r>
      <w:proofErr w:type="spellEnd"/>
      <w:r w:rsidRPr="00BE1E6B">
        <w:rPr>
          <w:highlight w:val="white"/>
          <w:lang w:val="uk-UA"/>
        </w:rPr>
        <w:t>, О.А. Загородніх, В.В. Ліщинська. – К., 2020. – 231с</w:t>
      </w:r>
    </w:p>
    <w:p w14:paraId="156A4377"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t>Биков В. Ю. Хмарні технології, ІКТ-аутсорсинг і нові функції ІКТ підрозділів освітніх і наукових установ / В. Ю. Биков // Інформаційні технології в освіті. – 2018. – № 10. – С. 8–23.</w:t>
      </w:r>
    </w:p>
    <w:p w14:paraId="28AAF596"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t xml:space="preserve">Блек Р. Ключові процеси тестування / </w:t>
      </w:r>
      <w:proofErr w:type="spellStart"/>
      <w:r w:rsidRPr="00BE1E6B">
        <w:rPr>
          <w:color w:val="000000"/>
          <w:highlight w:val="white"/>
          <w:lang w:val="uk-UA"/>
        </w:rPr>
        <w:t>Рекс</w:t>
      </w:r>
      <w:proofErr w:type="spellEnd"/>
      <w:r w:rsidRPr="00BE1E6B">
        <w:rPr>
          <w:color w:val="000000"/>
          <w:highlight w:val="white"/>
          <w:lang w:val="uk-UA"/>
        </w:rPr>
        <w:t xml:space="preserve"> Блек., 2020. – 112 с.</w:t>
      </w:r>
    </w:p>
    <w:p w14:paraId="419C4EAA"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t>Бондаренко Е. HR-аналітика в українських компаніях // HR ЛIГА : співтовариство кадровиків та фахівців з управління персоналом. [Електронний ресурс] – Режим доступу :</w:t>
      </w:r>
      <w:proofErr w:type="spellStart"/>
      <w:r w:rsidRPr="00BE1E6B">
        <w:rPr>
          <w:color w:val="000000"/>
          <w:highlight w:val="white"/>
          <w:lang w:val="uk-UA"/>
        </w:rPr>
        <w:t>https</w:t>
      </w:r>
      <w:proofErr w:type="spellEnd"/>
      <w:r w:rsidRPr="00BE1E6B">
        <w:rPr>
          <w:color w:val="000000"/>
          <w:highlight w:val="white"/>
          <w:lang w:val="uk-UA"/>
        </w:rPr>
        <w:t>://hrliga.com/</w:t>
      </w:r>
      <w:proofErr w:type="spellStart"/>
      <w:r w:rsidRPr="00BE1E6B">
        <w:rPr>
          <w:color w:val="000000"/>
          <w:highlight w:val="white"/>
          <w:lang w:val="uk-UA"/>
        </w:rPr>
        <w:t>index.php?module</w:t>
      </w:r>
      <w:proofErr w:type="spellEnd"/>
      <w:r w:rsidRPr="00BE1E6B">
        <w:rPr>
          <w:color w:val="000000"/>
          <w:highlight w:val="white"/>
          <w:lang w:val="uk-UA"/>
        </w:rPr>
        <w:t>=</w:t>
      </w:r>
      <w:proofErr w:type="spellStart"/>
      <w:r w:rsidRPr="00BE1E6B">
        <w:rPr>
          <w:color w:val="000000"/>
          <w:highlight w:val="white"/>
          <w:lang w:val="uk-UA"/>
        </w:rPr>
        <w:t>profession&amp;op</w:t>
      </w:r>
      <w:proofErr w:type="spellEnd"/>
      <w:r w:rsidRPr="00BE1E6B">
        <w:rPr>
          <w:color w:val="000000"/>
          <w:highlight w:val="white"/>
          <w:lang w:val="uk-UA"/>
        </w:rPr>
        <w:t xml:space="preserve">= </w:t>
      </w:r>
      <w:proofErr w:type="spellStart"/>
      <w:r w:rsidRPr="00BE1E6B">
        <w:rPr>
          <w:color w:val="000000"/>
          <w:highlight w:val="white"/>
          <w:lang w:val="uk-UA"/>
        </w:rPr>
        <w:t>view&amp;id</w:t>
      </w:r>
      <w:proofErr w:type="spellEnd"/>
      <w:r w:rsidRPr="00BE1E6B">
        <w:rPr>
          <w:color w:val="000000"/>
          <w:highlight w:val="white"/>
          <w:lang w:val="uk-UA"/>
        </w:rPr>
        <w:t>=1844</w:t>
      </w:r>
    </w:p>
    <w:p w14:paraId="24829B10"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lastRenderedPageBreak/>
        <w:t>Великі дані. [Електронний ресурс] – Режим доступу :https://uk.wikipedia.org/wiki/%D0%92%D0%B5%D0%BB%D0%B8%D0%BA%D1%96_%D0%B4%D0%B0%D0%BD%D1%96</w:t>
      </w:r>
    </w:p>
    <w:p w14:paraId="41837D58"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highlight w:val="white"/>
          <w:lang w:val="uk-UA"/>
        </w:rPr>
        <w:t>Гісцев</w:t>
      </w:r>
      <w:proofErr w:type="spellEnd"/>
      <w:r w:rsidRPr="00BE1E6B">
        <w:rPr>
          <w:highlight w:val="white"/>
          <w:lang w:val="uk-UA"/>
        </w:rPr>
        <w:t xml:space="preserve"> М.М. Дослідження ризиків при проектуванні ПЗ за різними </w:t>
      </w:r>
      <w:proofErr w:type="spellStart"/>
      <w:r w:rsidRPr="00BE1E6B">
        <w:rPr>
          <w:highlight w:val="white"/>
          <w:lang w:val="uk-UA"/>
        </w:rPr>
        <w:t>методологіями</w:t>
      </w:r>
      <w:proofErr w:type="spellEnd"/>
      <w:r w:rsidRPr="00BE1E6B">
        <w:rPr>
          <w:highlight w:val="white"/>
          <w:lang w:val="uk-UA"/>
        </w:rPr>
        <w:t xml:space="preserve">  / М.М. </w:t>
      </w:r>
      <w:proofErr w:type="spellStart"/>
      <w:r w:rsidRPr="00BE1E6B">
        <w:rPr>
          <w:highlight w:val="white"/>
          <w:lang w:val="uk-UA"/>
        </w:rPr>
        <w:t>Гісцев</w:t>
      </w:r>
      <w:proofErr w:type="spellEnd"/>
      <w:r w:rsidRPr="00BE1E6B">
        <w:rPr>
          <w:highlight w:val="white"/>
          <w:lang w:val="uk-UA"/>
        </w:rPr>
        <w:t xml:space="preserve">, Л. Е. Гризун // Інформаційні технології та системи: </w:t>
      </w:r>
      <w:proofErr w:type="spellStart"/>
      <w:r w:rsidRPr="00BE1E6B">
        <w:rPr>
          <w:highlight w:val="white"/>
          <w:lang w:val="uk-UA"/>
        </w:rPr>
        <w:t>зб</w:t>
      </w:r>
      <w:proofErr w:type="spellEnd"/>
      <w:r w:rsidRPr="00BE1E6B">
        <w:rPr>
          <w:highlight w:val="white"/>
          <w:lang w:val="uk-UA"/>
        </w:rPr>
        <w:t xml:space="preserve">. тез </w:t>
      </w:r>
      <w:proofErr w:type="spellStart"/>
      <w:r w:rsidRPr="00BE1E6B">
        <w:rPr>
          <w:highlight w:val="white"/>
          <w:lang w:val="uk-UA"/>
        </w:rPr>
        <w:t>Міжнар</w:t>
      </w:r>
      <w:proofErr w:type="spellEnd"/>
      <w:r w:rsidRPr="00BE1E6B">
        <w:rPr>
          <w:highlight w:val="white"/>
          <w:lang w:val="uk-UA"/>
        </w:rPr>
        <w:t>. наук-</w:t>
      </w:r>
      <w:proofErr w:type="spellStart"/>
      <w:r w:rsidRPr="00BE1E6B">
        <w:rPr>
          <w:highlight w:val="white"/>
          <w:lang w:val="uk-UA"/>
        </w:rPr>
        <w:t>практ</w:t>
      </w:r>
      <w:proofErr w:type="spellEnd"/>
      <w:r w:rsidRPr="00BE1E6B">
        <w:rPr>
          <w:highlight w:val="white"/>
          <w:lang w:val="uk-UA"/>
        </w:rPr>
        <w:t xml:space="preserve">. </w:t>
      </w:r>
      <w:proofErr w:type="spellStart"/>
      <w:r w:rsidRPr="00BE1E6B">
        <w:rPr>
          <w:highlight w:val="white"/>
          <w:lang w:val="uk-UA"/>
        </w:rPr>
        <w:t>конф</w:t>
      </w:r>
      <w:proofErr w:type="spellEnd"/>
      <w:r w:rsidRPr="00BE1E6B">
        <w:rPr>
          <w:highlight w:val="white"/>
          <w:lang w:val="uk-UA"/>
        </w:rPr>
        <w:t xml:space="preserve">.  (Х – Х грудня 2021 р.; ХНЕУ ім. С. </w:t>
      </w:r>
      <w:proofErr w:type="spellStart"/>
      <w:r w:rsidRPr="00BE1E6B">
        <w:rPr>
          <w:highlight w:val="white"/>
          <w:lang w:val="uk-UA"/>
        </w:rPr>
        <w:t>Кузнеця</w:t>
      </w:r>
      <w:proofErr w:type="spellEnd"/>
      <w:r w:rsidRPr="00BE1E6B">
        <w:rPr>
          <w:highlight w:val="white"/>
          <w:lang w:val="uk-UA"/>
        </w:rPr>
        <w:t xml:space="preserve">). – Х. : ФОП </w:t>
      </w:r>
      <w:proofErr w:type="spellStart"/>
      <w:r w:rsidRPr="00BE1E6B">
        <w:rPr>
          <w:highlight w:val="white"/>
          <w:lang w:val="uk-UA"/>
        </w:rPr>
        <w:t>Бровін</w:t>
      </w:r>
      <w:proofErr w:type="spellEnd"/>
      <w:r w:rsidRPr="00BE1E6B">
        <w:rPr>
          <w:highlight w:val="white"/>
          <w:lang w:val="uk-UA"/>
        </w:rPr>
        <w:t xml:space="preserve"> О. В., 2021. – С. 45.</w:t>
      </w:r>
    </w:p>
    <w:p w14:paraId="6C6C6C36"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highlight w:val="white"/>
          <w:lang w:val="uk-UA"/>
        </w:rPr>
        <w:t>Гісцев</w:t>
      </w:r>
      <w:proofErr w:type="spellEnd"/>
      <w:r w:rsidRPr="00BE1E6B">
        <w:rPr>
          <w:highlight w:val="white"/>
          <w:lang w:val="uk-UA"/>
        </w:rPr>
        <w:t xml:space="preserve"> М.М. Управління ризиками при проектуванні програмного забезпечення за </w:t>
      </w:r>
      <w:proofErr w:type="spellStart"/>
      <w:r w:rsidRPr="00BE1E6B">
        <w:rPr>
          <w:highlight w:val="white"/>
          <w:lang w:val="uk-UA"/>
        </w:rPr>
        <w:t>рiзними</w:t>
      </w:r>
      <w:proofErr w:type="spellEnd"/>
      <w:r w:rsidRPr="00BE1E6B">
        <w:rPr>
          <w:highlight w:val="white"/>
          <w:lang w:val="uk-UA"/>
        </w:rPr>
        <w:t xml:space="preserve"> </w:t>
      </w:r>
      <w:proofErr w:type="spellStart"/>
      <w:r w:rsidRPr="00BE1E6B">
        <w:rPr>
          <w:highlight w:val="white"/>
          <w:lang w:val="uk-UA"/>
        </w:rPr>
        <w:t>методологіями</w:t>
      </w:r>
      <w:proofErr w:type="spellEnd"/>
      <w:r w:rsidRPr="00BE1E6B">
        <w:rPr>
          <w:highlight w:val="white"/>
          <w:lang w:val="uk-UA"/>
        </w:rPr>
        <w:t xml:space="preserve">  / М.М. </w:t>
      </w:r>
      <w:proofErr w:type="spellStart"/>
      <w:r w:rsidRPr="00BE1E6B">
        <w:rPr>
          <w:highlight w:val="white"/>
          <w:lang w:val="uk-UA"/>
        </w:rPr>
        <w:t>Гісцев</w:t>
      </w:r>
      <w:proofErr w:type="spellEnd"/>
      <w:r w:rsidRPr="00BE1E6B">
        <w:rPr>
          <w:highlight w:val="white"/>
          <w:lang w:val="uk-UA"/>
        </w:rPr>
        <w:t xml:space="preserve">, Л. Е. Гризун // Інформаційні технології та системи: </w:t>
      </w:r>
      <w:proofErr w:type="spellStart"/>
      <w:r w:rsidRPr="00BE1E6B">
        <w:rPr>
          <w:highlight w:val="white"/>
          <w:lang w:val="uk-UA"/>
        </w:rPr>
        <w:t>зб</w:t>
      </w:r>
      <w:proofErr w:type="spellEnd"/>
      <w:r w:rsidRPr="00BE1E6B">
        <w:rPr>
          <w:highlight w:val="white"/>
          <w:lang w:val="uk-UA"/>
        </w:rPr>
        <w:t xml:space="preserve">. тез </w:t>
      </w:r>
      <w:proofErr w:type="spellStart"/>
      <w:r w:rsidRPr="00BE1E6B">
        <w:rPr>
          <w:highlight w:val="white"/>
          <w:lang w:val="uk-UA"/>
        </w:rPr>
        <w:t>Міжнар</w:t>
      </w:r>
      <w:proofErr w:type="spellEnd"/>
      <w:r w:rsidRPr="00BE1E6B">
        <w:rPr>
          <w:highlight w:val="white"/>
          <w:lang w:val="uk-UA"/>
        </w:rPr>
        <w:t>. наук-</w:t>
      </w:r>
      <w:proofErr w:type="spellStart"/>
      <w:r w:rsidRPr="00BE1E6B">
        <w:rPr>
          <w:highlight w:val="white"/>
          <w:lang w:val="uk-UA"/>
        </w:rPr>
        <w:t>практ</w:t>
      </w:r>
      <w:proofErr w:type="spellEnd"/>
      <w:r w:rsidRPr="00BE1E6B">
        <w:rPr>
          <w:highlight w:val="white"/>
          <w:lang w:val="uk-UA"/>
        </w:rPr>
        <w:t xml:space="preserve">. </w:t>
      </w:r>
      <w:proofErr w:type="spellStart"/>
      <w:r w:rsidRPr="00BE1E6B">
        <w:rPr>
          <w:highlight w:val="white"/>
          <w:lang w:val="uk-UA"/>
        </w:rPr>
        <w:t>конф</w:t>
      </w:r>
      <w:proofErr w:type="spellEnd"/>
      <w:r w:rsidRPr="00BE1E6B">
        <w:rPr>
          <w:highlight w:val="white"/>
          <w:lang w:val="uk-UA"/>
        </w:rPr>
        <w:t xml:space="preserve">.(14 – 15 квітня 2022 р.; ХНЕУ ім. С. </w:t>
      </w:r>
      <w:proofErr w:type="spellStart"/>
      <w:r w:rsidRPr="00BE1E6B">
        <w:rPr>
          <w:highlight w:val="white"/>
          <w:lang w:val="uk-UA"/>
        </w:rPr>
        <w:t>Кузнеця</w:t>
      </w:r>
      <w:proofErr w:type="spellEnd"/>
      <w:r w:rsidRPr="00BE1E6B">
        <w:rPr>
          <w:highlight w:val="white"/>
          <w:lang w:val="uk-UA"/>
        </w:rPr>
        <w:t xml:space="preserve">). – Х. : ФОП </w:t>
      </w:r>
      <w:proofErr w:type="spellStart"/>
      <w:r w:rsidRPr="00BE1E6B">
        <w:rPr>
          <w:highlight w:val="white"/>
          <w:lang w:val="uk-UA"/>
        </w:rPr>
        <w:t>Бровін</w:t>
      </w:r>
      <w:proofErr w:type="spellEnd"/>
      <w:r w:rsidRPr="00BE1E6B">
        <w:rPr>
          <w:highlight w:val="white"/>
          <w:lang w:val="uk-UA"/>
        </w:rPr>
        <w:t xml:space="preserve"> О. В., 2022. – С. 5.</w:t>
      </w:r>
    </w:p>
    <w:p w14:paraId="16804C41"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highlight w:val="white"/>
          <w:lang w:val="uk-UA"/>
        </w:rPr>
        <w:t>Говер</w:t>
      </w:r>
      <w:proofErr w:type="spellEnd"/>
      <w:r w:rsidRPr="00BE1E6B">
        <w:rPr>
          <w:highlight w:val="white"/>
          <w:lang w:val="uk-UA"/>
        </w:rPr>
        <w:t xml:space="preserve"> І.І., </w:t>
      </w:r>
      <w:proofErr w:type="spellStart"/>
      <w:r w:rsidRPr="00BE1E6B">
        <w:rPr>
          <w:highlight w:val="white"/>
          <w:lang w:val="uk-UA"/>
        </w:rPr>
        <w:t>Шапіро</w:t>
      </w:r>
      <w:proofErr w:type="spellEnd"/>
      <w:r w:rsidRPr="00BE1E6B">
        <w:rPr>
          <w:highlight w:val="white"/>
          <w:lang w:val="uk-UA"/>
        </w:rPr>
        <w:t xml:space="preserve"> В.Д. Управління ризиками на проекті. Довідковий посібник. М: Вища школа, 2021.</w:t>
      </w:r>
    </w:p>
    <w:p w14:paraId="52FA1E2C" w14:textId="77777777" w:rsidR="00632442" w:rsidRPr="00BE1E6B" w:rsidRDefault="00632442" w:rsidP="00BF2E81">
      <w:pPr>
        <w:numPr>
          <w:ilvl w:val="0"/>
          <w:numId w:val="17"/>
        </w:numPr>
        <w:pBdr>
          <w:top w:val="nil"/>
          <w:left w:val="nil"/>
          <w:bottom w:val="nil"/>
          <w:right w:val="nil"/>
          <w:between w:val="nil"/>
        </w:pBdr>
        <w:tabs>
          <w:tab w:val="left" w:pos="851"/>
        </w:tabs>
        <w:ind w:left="0" w:firstLine="426"/>
        <w:jc w:val="both"/>
        <w:rPr>
          <w:highlight w:val="white"/>
          <w:lang w:val="uk-UA"/>
        </w:rPr>
      </w:pPr>
      <w:proofErr w:type="spellStart"/>
      <w:r w:rsidRPr="00BE1E6B">
        <w:rPr>
          <w:highlight w:val="white"/>
          <w:lang w:val="uk-UA"/>
        </w:rPr>
        <w:t>Гокін</w:t>
      </w:r>
      <w:proofErr w:type="spellEnd"/>
      <w:r w:rsidRPr="00BE1E6B">
        <w:rPr>
          <w:highlight w:val="white"/>
          <w:lang w:val="uk-UA"/>
        </w:rPr>
        <w:t xml:space="preserve"> В.П. Математичні методи у програмування. М., 2019.</w:t>
      </w:r>
    </w:p>
    <w:p w14:paraId="60645F8A"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highlight w:val="white"/>
          <w:lang w:val="uk-UA"/>
        </w:rPr>
        <w:t>Грей</w:t>
      </w:r>
      <w:proofErr w:type="spellEnd"/>
      <w:r w:rsidRPr="00BE1E6B">
        <w:rPr>
          <w:highlight w:val="white"/>
          <w:lang w:val="uk-UA"/>
        </w:rPr>
        <w:t xml:space="preserve"> К, </w:t>
      </w:r>
      <w:proofErr w:type="spellStart"/>
      <w:r w:rsidRPr="00BE1E6B">
        <w:rPr>
          <w:highlight w:val="white"/>
          <w:lang w:val="uk-UA"/>
        </w:rPr>
        <w:t>Ларсен</w:t>
      </w:r>
      <w:proofErr w:type="spellEnd"/>
      <w:r w:rsidRPr="00BE1E6B">
        <w:rPr>
          <w:highlight w:val="white"/>
          <w:lang w:val="uk-UA"/>
        </w:rPr>
        <w:t xml:space="preserve"> Е. Управління проектами. Пров. з </w:t>
      </w:r>
      <w:proofErr w:type="spellStart"/>
      <w:r w:rsidRPr="00BE1E6B">
        <w:rPr>
          <w:highlight w:val="white"/>
          <w:lang w:val="uk-UA"/>
        </w:rPr>
        <w:t>англ</w:t>
      </w:r>
      <w:proofErr w:type="spellEnd"/>
      <w:r w:rsidRPr="00BE1E6B">
        <w:rPr>
          <w:highlight w:val="white"/>
          <w:lang w:val="uk-UA"/>
        </w:rPr>
        <w:t>. - М.: «Справа та Сервіс».2020.</w:t>
      </w:r>
    </w:p>
    <w:p w14:paraId="05B21E02" w14:textId="77777777" w:rsidR="00632442" w:rsidRPr="00BE1E6B" w:rsidRDefault="00632442" w:rsidP="00BF2E81">
      <w:pPr>
        <w:numPr>
          <w:ilvl w:val="0"/>
          <w:numId w:val="17"/>
        </w:numPr>
        <w:pBdr>
          <w:top w:val="nil"/>
          <w:left w:val="nil"/>
          <w:bottom w:val="nil"/>
          <w:right w:val="nil"/>
          <w:between w:val="nil"/>
        </w:pBdr>
        <w:tabs>
          <w:tab w:val="left" w:pos="851"/>
        </w:tabs>
        <w:ind w:left="0" w:firstLine="426"/>
        <w:jc w:val="both"/>
        <w:rPr>
          <w:highlight w:val="white"/>
          <w:lang w:val="uk-UA"/>
        </w:rPr>
      </w:pPr>
      <w:r w:rsidRPr="00BE1E6B">
        <w:rPr>
          <w:highlight w:val="white"/>
          <w:lang w:val="uk-UA"/>
        </w:rPr>
        <w:t xml:space="preserve">Данко П.Є. Вища математика у заняттях і завданнях: У 2 т. </w:t>
      </w:r>
      <w:proofErr w:type="spellStart"/>
      <w:r w:rsidRPr="00BE1E6B">
        <w:rPr>
          <w:highlight w:val="white"/>
          <w:lang w:val="uk-UA"/>
        </w:rPr>
        <w:t>навч</w:t>
      </w:r>
      <w:proofErr w:type="spellEnd"/>
      <w:r w:rsidRPr="00BE1E6B">
        <w:rPr>
          <w:highlight w:val="white"/>
          <w:lang w:val="uk-UA"/>
        </w:rPr>
        <w:t xml:space="preserve">. </w:t>
      </w:r>
      <w:proofErr w:type="spellStart"/>
      <w:r w:rsidRPr="00BE1E6B">
        <w:rPr>
          <w:highlight w:val="white"/>
          <w:lang w:val="uk-UA"/>
        </w:rPr>
        <w:t>посіб</w:t>
      </w:r>
      <w:proofErr w:type="spellEnd"/>
      <w:r w:rsidRPr="00BE1E6B">
        <w:rPr>
          <w:highlight w:val="white"/>
          <w:lang w:val="uk-UA"/>
        </w:rPr>
        <w:t xml:space="preserve">. М: Вища. </w:t>
      </w:r>
      <w:proofErr w:type="spellStart"/>
      <w:r w:rsidRPr="00BE1E6B">
        <w:rPr>
          <w:highlight w:val="white"/>
          <w:lang w:val="uk-UA"/>
        </w:rPr>
        <w:t>шк</w:t>
      </w:r>
      <w:proofErr w:type="spellEnd"/>
      <w:r w:rsidRPr="00BE1E6B">
        <w:rPr>
          <w:highlight w:val="white"/>
          <w:lang w:val="uk-UA"/>
        </w:rPr>
        <w:t>., 2018.</w:t>
      </w:r>
    </w:p>
    <w:p w14:paraId="1D35E348"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Дастін</w:t>
      </w:r>
      <w:proofErr w:type="spellEnd"/>
      <w:r w:rsidRPr="00BE1E6B">
        <w:rPr>
          <w:color w:val="000000"/>
          <w:highlight w:val="white"/>
          <w:lang w:val="uk-UA"/>
        </w:rPr>
        <w:t xml:space="preserve"> Е. Автоматизація тестування програмного забезпечення / Е. </w:t>
      </w:r>
      <w:proofErr w:type="spellStart"/>
      <w:r w:rsidRPr="00BE1E6B">
        <w:rPr>
          <w:color w:val="000000"/>
          <w:highlight w:val="white"/>
          <w:lang w:val="uk-UA"/>
        </w:rPr>
        <w:t>Дастін</w:t>
      </w:r>
      <w:proofErr w:type="spellEnd"/>
      <w:r w:rsidRPr="00BE1E6B">
        <w:rPr>
          <w:color w:val="000000"/>
          <w:highlight w:val="white"/>
          <w:lang w:val="uk-UA"/>
        </w:rPr>
        <w:t>, Д. Решка, Д. Пол., 2019. – 356 с.</w:t>
      </w:r>
    </w:p>
    <w:p w14:paraId="375D0F9B"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highlight w:val="white"/>
          <w:lang w:val="uk-UA"/>
        </w:rPr>
        <w:t>Дитхелм</w:t>
      </w:r>
      <w:proofErr w:type="spellEnd"/>
      <w:r w:rsidRPr="00BE1E6B">
        <w:rPr>
          <w:highlight w:val="white"/>
          <w:lang w:val="uk-UA"/>
        </w:rPr>
        <w:t xml:space="preserve"> Герд Управління проектами, Бізнес-преса, 2018, Том 1 "Основи", Том 2 "Особливості",.</w:t>
      </w:r>
    </w:p>
    <w:p w14:paraId="082C8DF8" w14:textId="6D435F6C" w:rsidR="00632442" w:rsidRPr="00BE1E6B" w:rsidRDefault="00814071" w:rsidP="00BF2E81">
      <w:pPr>
        <w:numPr>
          <w:ilvl w:val="0"/>
          <w:numId w:val="17"/>
        </w:numPr>
        <w:tabs>
          <w:tab w:val="left" w:pos="851"/>
        </w:tabs>
        <w:ind w:left="0" w:firstLine="426"/>
        <w:jc w:val="both"/>
        <w:rPr>
          <w:highlight w:val="white"/>
          <w:lang w:val="uk-UA"/>
        </w:rPr>
      </w:pPr>
      <w:proofErr w:type="spellStart"/>
      <w:r>
        <w:t>Моделі</w:t>
      </w:r>
      <w:proofErr w:type="spellEnd"/>
      <w:r>
        <w:t xml:space="preserve"> </w:t>
      </w:r>
      <w:proofErr w:type="spellStart"/>
      <w:r>
        <w:t>оцінки</w:t>
      </w:r>
      <w:proofErr w:type="spellEnd"/>
      <w:r>
        <w:t xml:space="preserve"> </w:t>
      </w:r>
      <w:proofErr w:type="spellStart"/>
      <w:r>
        <w:t>ризиків</w:t>
      </w:r>
      <w:proofErr w:type="spellEnd"/>
      <w:r>
        <w:t xml:space="preserve"> </w:t>
      </w:r>
      <w:r w:rsidRPr="00BE1E6B">
        <w:rPr>
          <w:color w:val="000000"/>
          <w:highlight w:val="white"/>
          <w:lang w:val="uk-UA"/>
        </w:rPr>
        <w:t>[Електронний ресурс]</w:t>
      </w:r>
      <w:r w:rsidR="00632442" w:rsidRPr="00BE1E6B">
        <w:rPr>
          <w:highlight w:val="white"/>
          <w:lang w:val="uk-UA"/>
        </w:rPr>
        <w:t xml:space="preserve">. – Режим доступу: </w:t>
      </w:r>
      <w:r w:rsidRPr="00814071">
        <w:rPr>
          <w:lang w:val="uk-UA"/>
        </w:rPr>
        <w:t>https://bank.gov.ua/admin_uploads/article/4_pr_2020-11-20.pdf?v=4</w:t>
      </w:r>
    </w:p>
    <w:p w14:paraId="304F22B6" w14:textId="2C1B7BB6" w:rsidR="00632442" w:rsidRPr="00BE1E6B" w:rsidRDefault="00814071" w:rsidP="00BF2E81">
      <w:pPr>
        <w:numPr>
          <w:ilvl w:val="0"/>
          <w:numId w:val="17"/>
        </w:numPr>
        <w:tabs>
          <w:tab w:val="left" w:pos="851"/>
        </w:tabs>
        <w:ind w:left="0" w:firstLine="426"/>
        <w:jc w:val="both"/>
        <w:rPr>
          <w:highlight w:val="white"/>
          <w:lang w:val="uk-UA"/>
        </w:rPr>
      </w:pPr>
      <w:proofErr w:type="spellStart"/>
      <w:r>
        <w:t>Моделі</w:t>
      </w:r>
      <w:proofErr w:type="spellEnd"/>
      <w:r>
        <w:t xml:space="preserve"> та </w:t>
      </w:r>
      <w:proofErr w:type="spellStart"/>
      <w:r>
        <w:t>інструменти</w:t>
      </w:r>
      <w:proofErr w:type="spellEnd"/>
      <w:r>
        <w:t xml:space="preserve"> </w:t>
      </w:r>
      <w:proofErr w:type="spellStart"/>
      <w:r>
        <w:t>оцінки</w:t>
      </w:r>
      <w:proofErr w:type="spellEnd"/>
      <w:r>
        <w:t xml:space="preserve"> </w:t>
      </w:r>
      <w:proofErr w:type="spellStart"/>
      <w:r>
        <w:t>ризиків</w:t>
      </w:r>
      <w:proofErr w:type="spellEnd"/>
      <w:r w:rsidRPr="00BE1E6B">
        <w:rPr>
          <w:color w:val="000000"/>
          <w:highlight w:val="white"/>
          <w:lang w:val="uk-UA"/>
        </w:rPr>
        <w:t xml:space="preserve"> [Електронний ресурс]</w:t>
      </w:r>
      <w:r w:rsidR="00632442" w:rsidRPr="00BE1E6B">
        <w:rPr>
          <w:highlight w:val="white"/>
          <w:lang w:val="uk-UA"/>
        </w:rPr>
        <w:t>. – Режим доступу:</w:t>
      </w:r>
      <w:r w:rsidRPr="00814071">
        <w:rPr>
          <w:lang w:val="uk-UA"/>
        </w:rPr>
        <w:t>https://bank.gov.ua/admin_uploads/article/Model_instrumenti_ocinki_rizikiv_2018-09-18_19_pr.pdf?v=4</w:t>
      </w:r>
    </w:p>
    <w:p w14:paraId="66F35BC2" w14:textId="1C104BBD" w:rsidR="00632442" w:rsidRPr="00BE1E6B" w:rsidRDefault="00814071" w:rsidP="00BF2E81">
      <w:pPr>
        <w:numPr>
          <w:ilvl w:val="0"/>
          <w:numId w:val="17"/>
        </w:numPr>
        <w:tabs>
          <w:tab w:val="left" w:pos="851"/>
        </w:tabs>
        <w:ind w:left="0" w:firstLine="426"/>
        <w:jc w:val="both"/>
        <w:rPr>
          <w:highlight w:val="white"/>
          <w:lang w:val="uk-UA"/>
        </w:rPr>
      </w:pPr>
      <w:proofErr w:type="spellStart"/>
      <w:r w:rsidRPr="00BE1E6B">
        <w:rPr>
          <w:highlight w:val="white"/>
          <w:lang w:val="uk-UA"/>
        </w:rPr>
        <w:t>WhoWeAre</w:t>
      </w:r>
      <w:proofErr w:type="spellEnd"/>
      <w:r w:rsidRPr="00BE1E6B">
        <w:rPr>
          <w:color w:val="000000"/>
          <w:highlight w:val="white"/>
          <w:lang w:val="uk-UA"/>
        </w:rPr>
        <w:t xml:space="preserve"> [Електронний ресурс]</w:t>
      </w:r>
      <w:r w:rsidR="00632442" w:rsidRPr="00BE1E6B">
        <w:rPr>
          <w:highlight w:val="white"/>
          <w:lang w:val="uk-UA"/>
        </w:rPr>
        <w:t xml:space="preserve">. – Режим доступу: http://www.aacei.org/mbr/whoWeAre.shtml </w:t>
      </w:r>
    </w:p>
    <w:p w14:paraId="211411CC" w14:textId="2624ECD2" w:rsidR="00632442" w:rsidRPr="00BE1E6B" w:rsidRDefault="00814071" w:rsidP="00BF2E81">
      <w:pPr>
        <w:numPr>
          <w:ilvl w:val="0"/>
          <w:numId w:val="17"/>
        </w:numPr>
        <w:tabs>
          <w:tab w:val="left" w:pos="851"/>
        </w:tabs>
        <w:ind w:left="0" w:firstLine="426"/>
        <w:jc w:val="both"/>
        <w:rPr>
          <w:highlight w:val="white"/>
          <w:lang w:val="uk-UA"/>
        </w:rPr>
      </w:pPr>
      <w:r w:rsidRPr="00BE1E6B">
        <w:rPr>
          <w:highlight w:val="white"/>
          <w:lang w:val="uk-UA"/>
        </w:rPr>
        <w:lastRenderedPageBreak/>
        <w:t>IPMA</w:t>
      </w:r>
      <w:r w:rsidRPr="00BE1E6B">
        <w:rPr>
          <w:color w:val="000000"/>
          <w:highlight w:val="white"/>
          <w:lang w:val="uk-UA"/>
        </w:rPr>
        <w:t xml:space="preserve"> [Електронний ресурс]</w:t>
      </w:r>
      <w:r w:rsidR="00632442" w:rsidRPr="00BE1E6B">
        <w:rPr>
          <w:highlight w:val="white"/>
          <w:lang w:val="uk-UA"/>
        </w:rPr>
        <w:t xml:space="preserve">. – Режим доступу: http://www.ipma.ch/Pages/default.aspx </w:t>
      </w:r>
    </w:p>
    <w:p w14:paraId="19FB7D4D" w14:textId="3720E1C2" w:rsidR="00632442" w:rsidRPr="00BE1E6B" w:rsidRDefault="00814071" w:rsidP="00BF2E81">
      <w:pPr>
        <w:numPr>
          <w:ilvl w:val="0"/>
          <w:numId w:val="17"/>
        </w:numPr>
        <w:tabs>
          <w:tab w:val="left" w:pos="851"/>
        </w:tabs>
        <w:ind w:left="0" w:firstLine="426"/>
        <w:jc w:val="both"/>
        <w:rPr>
          <w:highlight w:val="white"/>
          <w:lang w:val="uk-UA"/>
        </w:rPr>
      </w:pPr>
      <w:r w:rsidRPr="00BE1E6B">
        <w:rPr>
          <w:highlight w:val="white"/>
          <w:lang w:val="uk-UA"/>
        </w:rPr>
        <w:t>E</w:t>
      </w:r>
      <w:r w:rsidRPr="00AE7E34">
        <w:rPr>
          <w:highlight w:val="white"/>
        </w:rPr>
        <w:t>-</w:t>
      </w:r>
      <w:proofErr w:type="spellStart"/>
      <w:r w:rsidRPr="00BE1E6B">
        <w:rPr>
          <w:highlight w:val="white"/>
          <w:lang w:val="uk-UA"/>
        </w:rPr>
        <w:t>сommerce</w:t>
      </w:r>
      <w:proofErr w:type="spellEnd"/>
      <w:r w:rsidRPr="00BE1E6B">
        <w:rPr>
          <w:color w:val="000000"/>
          <w:highlight w:val="white"/>
          <w:lang w:val="uk-UA"/>
        </w:rPr>
        <w:t xml:space="preserve"> [Електронний ресурс]</w:t>
      </w:r>
      <w:r w:rsidR="00632442" w:rsidRPr="00BE1E6B">
        <w:rPr>
          <w:highlight w:val="white"/>
          <w:lang w:val="uk-UA"/>
        </w:rPr>
        <w:t>. – Режим доступу: http://www.рре.</w:t>
      </w:r>
      <w:r>
        <w:rPr>
          <w:highlight w:val="white"/>
          <w:lang w:val="en-US"/>
        </w:rPr>
        <w:t>org</w:t>
      </w:r>
      <w:r w:rsidR="00632442" w:rsidRPr="00BE1E6B">
        <w:rPr>
          <w:highlight w:val="white"/>
          <w:lang w:val="uk-UA"/>
        </w:rPr>
        <w:t>/</w:t>
      </w:r>
      <w:proofErr w:type="spellStart"/>
      <w:r w:rsidR="00632442" w:rsidRPr="00BE1E6B">
        <w:rPr>
          <w:highlight w:val="white"/>
          <w:lang w:val="uk-UA"/>
        </w:rPr>
        <w:t>mbr</w:t>
      </w:r>
      <w:proofErr w:type="spellEnd"/>
      <w:r w:rsidR="00632442" w:rsidRPr="00BE1E6B">
        <w:rPr>
          <w:highlight w:val="white"/>
          <w:lang w:val="uk-UA"/>
        </w:rPr>
        <w:t xml:space="preserve">/eсommerce.shtml </w:t>
      </w:r>
    </w:p>
    <w:p w14:paraId="6002C3AB" w14:textId="2B99DCAC" w:rsidR="00632442" w:rsidRPr="00BE1E6B" w:rsidRDefault="00814071" w:rsidP="00BF2E81">
      <w:pPr>
        <w:numPr>
          <w:ilvl w:val="0"/>
          <w:numId w:val="17"/>
        </w:numPr>
        <w:tabs>
          <w:tab w:val="left" w:pos="851"/>
        </w:tabs>
        <w:ind w:left="0" w:firstLine="426"/>
        <w:jc w:val="both"/>
        <w:rPr>
          <w:highlight w:val="white"/>
          <w:lang w:val="uk-UA"/>
        </w:rPr>
      </w:pPr>
      <w:r w:rsidRPr="00BE1E6B">
        <w:rPr>
          <w:highlight w:val="white"/>
          <w:lang w:val="uk-UA"/>
        </w:rPr>
        <w:t>alib.com</w:t>
      </w:r>
      <w:r w:rsidRPr="00BE1E6B">
        <w:rPr>
          <w:color w:val="000000"/>
          <w:highlight w:val="white"/>
          <w:lang w:val="uk-UA"/>
        </w:rPr>
        <w:t xml:space="preserve"> [Електронний ресурс]</w:t>
      </w:r>
      <w:r w:rsidR="00632442" w:rsidRPr="00BE1E6B">
        <w:rPr>
          <w:highlight w:val="white"/>
          <w:lang w:val="uk-UA"/>
        </w:rPr>
        <w:t>. – Режим доступу: https://alib.com/b/2598/read</w:t>
      </w:r>
    </w:p>
    <w:p w14:paraId="65196903" w14:textId="09FF1948" w:rsidR="00632442" w:rsidRPr="00BE1E6B" w:rsidRDefault="00814071" w:rsidP="00BF2E81">
      <w:pPr>
        <w:numPr>
          <w:ilvl w:val="0"/>
          <w:numId w:val="17"/>
        </w:numPr>
        <w:tabs>
          <w:tab w:val="left" w:pos="851"/>
        </w:tabs>
        <w:ind w:left="0" w:firstLine="426"/>
        <w:jc w:val="both"/>
        <w:rPr>
          <w:highlight w:val="white"/>
          <w:lang w:val="uk-UA"/>
        </w:rPr>
      </w:pPr>
      <w:r w:rsidRPr="00BE1E6B">
        <w:rPr>
          <w:highlight w:val="white"/>
          <w:lang w:val="uk-UA"/>
        </w:rPr>
        <w:t>coollib.com</w:t>
      </w:r>
      <w:r w:rsidRPr="00BE1E6B">
        <w:rPr>
          <w:color w:val="000000"/>
          <w:highlight w:val="white"/>
          <w:lang w:val="uk-UA"/>
        </w:rPr>
        <w:t xml:space="preserve"> [Електронний ресурс]</w:t>
      </w:r>
      <w:r w:rsidR="00632442" w:rsidRPr="00BE1E6B">
        <w:rPr>
          <w:highlight w:val="white"/>
          <w:lang w:val="uk-UA"/>
        </w:rPr>
        <w:t>. – Режим доступу: https://coollib.com/b/222084/read</w:t>
      </w:r>
    </w:p>
    <w:p w14:paraId="1ADE7587" w14:textId="0BA47446" w:rsidR="00632442" w:rsidRPr="00BE1E6B" w:rsidRDefault="00814071" w:rsidP="00BF2E81">
      <w:pPr>
        <w:numPr>
          <w:ilvl w:val="0"/>
          <w:numId w:val="17"/>
        </w:numPr>
        <w:tabs>
          <w:tab w:val="left" w:pos="851"/>
        </w:tabs>
        <w:ind w:left="0" w:firstLine="426"/>
        <w:jc w:val="both"/>
        <w:rPr>
          <w:highlight w:val="white"/>
          <w:lang w:val="uk-UA"/>
        </w:rPr>
      </w:pPr>
      <w:r w:rsidRPr="00814071">
        <w:rPr>
          <w:color w:val="000000"/>
          <w:lang w:val="uk-UA"/>
        </w:rPr>
        <w:t>Проект та управління проектом</w:t>
      </w:r>
      <w:r w:rsidRPr="00814071">
        <w:rPr>
          <w:color w:val="000000"/>
          <w:highlight w:val="white"/>
          <w:lang w:val="uk-UA"/>
        </w:rPr>
        <w:t xml:space="preserve"> </w:t>
      </w:r>
      <w:r w:rsidRPr="00BE1E6B">
        <w:rPr>
          <w:color w:val="000000"/>
          <w:highlight w:val="white"/>
          <w:lang w:val="uk-UA"/>
        </w:rPr>
        <w:t>[Електронний ресурс]</w:t>
      </w:r>
      <w:r w:rsidR="00632442" w:rsidRPr="00BE1E6B">
        <w:rPr>
          <w:highlight w:val="white"/>
          <w:lang w:val="uk-UA"/>
        </w:rPr>
        <w:t xml:space="preserve"> – Режим доступу: https://studfile.net/preview/7153489/</w:t>
      </w:r>
    </w:p>
    <w:p w14:paraId="634F82EC" w14:textId="758A1584" w:rsidR="00632442" w:rsidRPr="00BE1E6B" w:rsidRDefault="00814071" w:rsidP="00BF2E81">
      <w:pPr>
        <w:numPr>
          <w:ilvl w:val="0"/>
          <w:numId w:val="17"/>
        </w:numPr>
        <w:tabs>
          <w:tab w:val="left" w:pos="851"/>
        </w:tabs>
        <w:ind w:left="0" w:firstLine="426"/>
        <w:jc w:val="both"/>
        <w:rPr>
          <w:highlight w:val="white"/>
          <w:lang w:val="uk-UA"/>
        </w:rPr>
      </w:pPr>
      <w:r>
        <w:rPr>
          <w:color w:val="000000"/>
          <w:highlight w:val="white"/>
          <w:lang w:val="uk-UA"/>
        </w:rPr>
        <w:t xml:space="preserve">Стратегія розвитку підприємства </w:t>
      </w:r>
      <w:r w:rsidRPr="00BE1E6B">
        <w:rPr>
          <w:color w:val="000000"/>
          <w:highlight w:val="white"/>
          <w:lang w:val="uk-UA"/>
        </w:rPr>
        <w:t>[Електронний ресурс]</w:t>
      </w:r>
      <w:r w:rsidR="00632442" w:rsidRPr="00BE1E6B">
        <w:rPr>
          <w:highlight w:val="white"/>
          <w:lang w:val="uk-UA"/>
        </w:rPr>
        <w:t>. – Режим доступу: https://ukrbukva.net/107494-Strategiya-razvitiya-predpriyatiya.html</w:t>
      </w:r>
    </w:p>
    <w:p w14:paraId="7C5E917D" w14:textId="6271F02A" w:rsidR="00632442" w:rsidRPr="00BE1E6B" w:rsidRDefault="005F0BC0" w:rsidP="00BF2E81">
      <w:pPr>
        <w:numPr>
          <w:ilvl w:val="0"/>
          <w:numId w:val="17"/>
        </w:numPr>
        <w:pBdr>
          <w:top w:val="nil"/>
          <w:left w:val="nil"/>
          <w:bottom w:val="nil"/>
          <w:right w:val="nil"/>
          <w:between w:val="nil"/>
        </w:pBdr>
        <w:tabs>
          <w:tab w:val="left" w:pos="851"/>
        </w:tabs>
        <w:ind w:left="0" w:firstLine="426"/>
        <w:jc w:val="both"/>
        <w:rPr>
          <w:highlight w:val="white"/>
          <w:lang w:val="uk-UA"/>
        </w:rPr>
      </w:pPr>
      <w:proofErr w:type="spellStart"/>
      <w:r>
        <w:t>Бескровний</w:t>
      </w:r>
      <w:proofErr w:type="spellEnd"/>
      <w:r>
        <w:t xml:space="preserve"> О.І. Б Математика для </w:t>
      </w:r>
      <w:proofErr w:type="spellStart"/>
      <w:r>
        <w:t>економістів</w:t>
      </w:r>
      <w:proofErr w:type="spellEnd"/>
      <w:r>
        <w:t xml:space="preserve">: </w:t>
      </w:r>
      <w:proofErr w:type="spellStart"/>
      <w:r>
        <w:t>Вища</w:t>
      </w:r>
      <w:proofErr w:type="spellEnd"/>
      <w:r>
        <w:t xml:space="preserve"> математика [Текст]: конспект </w:t>
      </w:r>
      <w:proofErr w:type="spellStart"/>
      <w:r>
        <w:t>лекцій</w:t>
      </w:r>
      <w:proofErr w:type="spellEnd"/>
      <w:r>
        <w:t xml:space="preserve"> для </w:t>
      </w:r>
      <w:proofErr w:type="spellStart"/>
      <w:r>
        <w:t>студентів</w:t>
      </w:r>
      <w:proofErr w:type="spellEnd"/>
      <w:r>
        <w:t xml:space="preserve"> </w:t>
      </w:r>
      <w:proofErr w:type="spellStart"/>
      <w:r>
        <w:t>економічних</w:t>
      </w:r>
      <w:proofErr w:type="spellEnd"/>
      <w:r>
        <w:t xml:space="preserve"> </w:t>
      </w:r>
      <w:proofErr w:type="spellStart"/>
      <w:r>
        <w:t>спеціальностей</w:t>
      </w:r>
      <w:proofErr w:type="spellEnd"/>
      <w:r>
        <w:t xml:space="preserve"> / О.І. </w:t>
      </w:r>
      <w:proofErr w:type="spellStart"/>
      <w:r>
        <w:t>Бескровний</w:t>
      </w:r>
      <w:proofErr w:type="spellEnd"/>
      <w:r>
        <w:t xml:space="preserve">; М-во </w:t>
      </w:r>
      <w:proofErr w:type="spellStart"/>
      <w:r>
        <w:t>освіти</w:t>
      </w:r>
      <w:proofErr w:type="spellEnd"/>
      <w:r>
        <w:t xml:space="preserve"> і науки </w:t>
      </w:r>
      <w:proofErr w:type="spellStart"/>
      <w:r>
        <w:t>України</w:t>
      </w:r>
      <w:proofErr w:type="spellEnd"/>
      <w:r>
        <w:t xml:space="preserve">, </w:t>
      </w:r>
      <w:proofErr w:type="spellStart"/>
      <w:r>
        <w:t>Університет</w:t>
      </w:r>
      <w:proofErr w:type="spellEnd"/>
      <w:r>
        <w:t xml:space="preserve"> </w:t>
      </w:r>
      <w:proofErr w:type="spellStart"/>
      <w:r>
        <w:t>Україна</w:t>
      </w:r>
      <w:proofErr w:type="spellEnd"/>
      <w:r>
        <w:t xml:space="preserve">, каф. КІ. – К: УУ, </w:t>
      </w:r>
      <w:proofErr w:type="gramStart"/>
      <w:r>
        <w:t>2019 .</w:t>
      </w:r>
      <w:proofErr w:type="gramEnd"/>
      <w:r>
        <w:t xml:space="preserve"> – 192 с.</w:t>
      </w:r>
    </w:p>
    <w:p w14:paraId="53006EFB" w14:textId="19208089" w:rsidR="00632442" w:rsidRPr="00BE1E6B" w:rsidRDefault="005F0BC0" w:rsidP="00BF2E81">
      <w:pPr>
        <w:numPr>
          <w:ilvl w:val="0"/>
          <w:numId w:val="17"/>
        </w:numPr>
        <w:tabs>
          <w:tab w:val="left" w:pos="851"/>
        </w:tabs>
        <w:ind w:left="0" w:firstLine="426"/>
        <w:jc w:val="both"/>
        <w:rPr>
          <w:highlight w:val="white"/>
          <w:lang w:val="uk-UA"/>
        </w:rPr>
      </w:pPr>
      <w:r w:rsidRPr="00BE1E6B">
        <w:rPr>
          <w:highlight w:val="white"/>
          <w:lang w:val="uk-UA"/>
        </w:rPr>
        <w:t>Управління проектами. Підручник</w:t>
      </w:r>
      <w:r>
        <w:rPr>
          <w:highlight w:val="white"/>
          <w:lang w:val="uk-UA"/>
        </w:rPr>
        <w:t xml:space="preserve">. </w:t>
      </w:r>
      <w:r w:rsidR="00632442" w:rsidRPr="00BE1E6B">
        <w:rPr>
          <w:highlight w:val="white"/>
          <w:lang w:val="uk-UA"/>
        </w:rPr>
        <w:t xml:space="preserve">За загальною редакцією </w:t>
      </w:r>
      <w:proofErr w:type="spellStart"/>
      <w:r w:rsidR="00632442" w:rsidRPr="00BE1E6B">
        <w:rPr>
          <w:highlight w:val="white"/>
          <w:lang w:val="uk-UA"/>
        </w:rPr>
        <w:t>Шапіро</w:t>
      </w:r>
      <w:proofErr w:type="spellEnd"/>
      <w:r w:rsidR="00632442" w:rsidRPr="00BE1E6B">
        <w:rPr>
          <w:highlight w:val="white"/>
          <w:lang w:val="uk-UA"/>
        </w:rPr>
        <w:t xml:space="preserve"> В.Д..: «Два Три», 2020.</w:t>
      </w:r>
    </w:p>
    <w:p w14:paraId="52AE75B7"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Канер</w:t>
      </w:r>
      <w:proofErr w:type="spellEnd"/>
      <w:r w:rsidRPr="00BE1E6B">
        <w:rPr>
          <w:color w:val="000000"/>
          <w:highlight w:val="white"/>
          <w:lang w:val="uk-UA"/>
        </w:rPr>
        <w:t xml:space="preserve"> С. Тестування програмного забезпечення / С. </w:t>
      </w:r>
      <w:proofErr w:type="spellStart"/>
      <w:r w:rsidRPr="00BE1E6B">
        <w:rPr>
          <w:color w:val="000000"/>
          <w:highlight w:val="white"/>
          <w:lang w:val="uk-UA"/>
        </w:rPr>
        <w:t>Канер</w:t>
      </w:r>
      <w:proofErr w:type="spellEnd"/>
      <w:r w:rsidRPr="00BE1E6B">
        <w:rPr>
          <w:color w:val="000000"/>
          <w:highlight w:val="white"/>
          <w:lang w:val="uk-UA"/>
        </w:rPr>
        <w:t xml:space="preserve">, Д. Фолк, Е. </w:t>
      </w:r>
      <w:proofErr w:type="spellStart"/>
      <w:r w:rsidRPr="00BE1E6B">
        <w:rPr>
          <w:color w:val="000000"/>
          <w:highlight w:val="white"/>
          <w:lang w:val="uk-UA"/>
        </w:rPr>
        <w:t>Нгуен</w:t>
      </w:r>
      <w:proofErr w:type="spellEnd"/>
      <w:r w:rsidRPr="00BE1E6B">
        <w:rPr>
          <w:color w:val="000000"/>
          <w:highlight w:val="white"/>
          <w:lang w:val="uk-UA"/>
        </w:rPr>
        <w:t>., 2020. – 421 с.</w:t>
      </w:r>
    </w:p>
    <w:p w14:paraId="09E6C1DA"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Керівництво до Зводу знань з управління проектами. Третє видання (Посібник PMBOK)/. Американський національний стандарт ANSI/PMI 99-001-2019).</w:t>
      </w:r>
    </w:p>
    <w:p w14:paraId="74A78FE6"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Класифікація методів управління ризиками [Електронний ресурс]. URL: https://www.intuit.ru/studies/courses/3506/748/lecture/26284?page=2 (дата звернення: 30.03.2020)</w:t>
      </w:r>
    </w:p>
    <w:p w14:paraId="5B48643D"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Кобилянський Л.С. Управління ризиками [</w:t>
      </w:r>
      <w:proofErr w:type="spellStart"/>
      <w:r w:rsidRPr="00BE1E6B">
        <w:rPr>
          <w:highlight w:val="white"/>
          <w:lang w:val="uk-UA"/>
        </w:rPr>
        <w:t>навча.посібник</w:t>
      </w:r>
      <w:proofErr w:type="spellEnd"/>
      <w:r w:rsidRPr="00BE1E6B">
        <w:rPr>
          <w:highlight w:val="white"/>
          <w:lang w:val="uk-UA"/>
        </w:rPr>
        <w:t xml:space="preserve">] / Л.С. Кобилянський. – К.: Мир </w:t>
      </w:r>
      <w:proofErr w:type="spellStart"/>
      <w:r w:rsidRPr="00BE1E6B">
        <w:rPr>
          <w:highlight w:val="white"/>
          <w:lang w:val="uk-UA"/>
        </w:rPr>
        <w:t>управления</w:t>
      </w:r>
      <w:proofErr w:type="spellEnd"/>
      <w:r w:rsidRPr="00BE1E6B">
        <w:rPr>
          <w:highlight w:val="white"/>
          <w:lang w:val="uk-UA"/>
        </w:rPr>
        <w:t xml:space="preserve"> проектами: </w:t>
      </w:r>
      <w:proofErr w:type="spellStart"/>
      <w:r w:rsidRPr="00BE1E6B">
        <w:rPr>
          <w:highlight w:val="white"/>
          <w:lang w:val="uk-UA"/>
        </w:rPr>
        <w:t>основы</w:t>
      </w:r>
      <w:proofErr w:type="spellEnd"/>
      <w:r w:rsidRPr="00BE1E6B">
        <w:rPr>
          <w:highlight w:val="white"/>
          <w:lang w:val="uk-UA"/>
        </w:rPr>
        <w:t xml:space="preserve">, </w:t>
      </w:r>
      <w:proofErr w:type="spellStart"/>
      <w:r w:rsidRPr="00BE1E6B">
        <w:rPr>
          <w:highlight w:val="white"/>
          <w:lang w:val="uk-UA"/>
        </w:rPr>
        <w:t>методы</w:t>
      </w:r>
      <w:proofErr w:type="spellEnd"/>
      <w:r w:rsidRPr="00BE1E6B">
        <w:rPr>
          <w:highlight w:val="white"/>
          <w:lang w:val="uk-UA"/>
        </w:rPr>
        <w:t xml:space="preserve">, </w:t>
      </w:r>
      <w:proofErr w:type="spellStart"/>
      <w:r w:rsidRPr="00BE1E6B">
        <w:rPr>
          <w:highlight w:val="white"/>
          <w:lang w:val="uk-UA"/>
        </w:rPr>
        <w:t>организация</w:t>
      </w:r>
      <w:proofErr w:type="spellEnd"/>
      <w:r w:rsidRPr="00BE1E6B">
        <w:rPr>
          <w:highlight w:val="white"/>
          <w:lang w:val="uk-UA"/>
        </w:rPr>
        <w:t xml:space="preserve">, </w:t>
      </w:r>
      <w:proofErr w:type="spellStart"/>
      <w:r w:rsidRPr="00BE1E6B">
        <w:rPr>
          <w:highlight w:val="white"/>
          <w:lang w:val="uk-UA"/>
        </w:rPr>
        <w:t>применение</w:t>
      </w:r>
      <w:proofErr w:type="spellEnd"/>
      <w:r w:rsidRPr="00BE1E6B">
        <w:rPr>
          <w:highlight w:val="white"/>
          <w:lang w:val="uk-UA"/>
        </w:rPr>
        <w:t xml:space="preserve"> / Под. ред. Х. </w:t>
      </w:r>
      <w:proofErr w:type="spellStart"/>
      <w:r w:rsidRPr="00BE1E6B">
        <w:rPr>
          <w:highlight w:val="white"/>
          <w:lang w:val="uk-UA"/>
        </w:rPr>
        <w:t>Решке</w:t>
      </w:r>
      <w:proofErr w:type="spellEnd"/>
      <w:r w:rsidRPr="00BE1E6B">
        <w:rPr>
          <w:highlight w:val="white"/>
          <w:lang w:val="uk-UA"/>
        </w:rPr>
        <w:t xml:space="preserve">, </w:t>
      </w:r>
      <w:proofErr w:type="spellStart"/>
      <w:r w:rsidRPr="00BE1E6B">
        <w:rPr>
          <w:highlight w:val="white"/>
          <w:lang w:val="uk-UA"/>
        </w:rPr>
        <w:t>Х.Шелле</w:t>
      </w:r>
      <w:proofErr w:type="spellEnd"/>
      <w:r w:rsidRPr="00BE1E6B">
        <w:rPr>
          <w:highlight w:val="white"/>
          <w:lang w:val="uk-UA"/>
        </w:rPr>
        <w:t>.</w:t>
      </w:r>
    </w:p>
    <w:p w14:paraId="033A5167"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 xml:space="preserve">Комплексний тренінг: методичні рекомендації для студентів спеціальності 126 “Інформаційні системи та технології” другого (магістерського) </w:t>
      </w:r>
      <w:r w:rsidRPr="00BE1E6B">
        <w:rPr>
          <w:highlight w:val="white"/>
          <w:lang w:val="uk-UA"/>
        </w:rPr>
        <w:lastRenderedPageBreak/>
        <w:t xml:space="preserve">рівня [Електронне видання] / </w:t>
      </w:r>
      <w:proofErr w:type="spellStart"/>
      <w:r w:rsidRPr="00BE1E6B">
        <w:rPr>
          <w:highlight w:val="white"/>
          <w:lang w:val="uk-UA"/>
        </w:rPr>
        <w:t>укл</w:t>
      </w:r>
      <w:proofErr w:type="spellEnd"/>
      <w:r w:rsidRPr="00BE1E6B">
        <w:rPr>
          <w:highlight w:val="white"/>
          <w:lang w:val="uk-UA"/>
        </w:rPr>
        <w:t xml:space="preserve">. О. В. </w:t>
      </w:r>
      <w:proofErr w:type="spellStart"/>
      <w:r w:rsidRPr="00BE1E6B">
        <w:rPr>
          <w:highlight w:val="white"/>
          <w:lang w:val="uk-UA"/>
        </w:rPr>
        <w:t>Дорохов</w:t>
      </w:r>
      <w:proofErr w:type="spellEnd"/>
      <w:r w:rsidRPr="00BE1E6B">
        <w:rPr>
          <w:highlight w:val="white"/>
          <w:lang w:val="uk-UA"/>
        </w:rPr>
        <w:t xml:space="preserve">, І. О. Ушакова. – Харків : Вид. ХНЕУ ім. С. </w:t>
      </w:r>
      <w:proofErr w:type="spellStart"/>
      <w:r w:rsidRPr="00BE1E6B">
        <w:rPr>
          <w:highlight w:val="white"/>
          <w:lang w:val="uk-UA"/>
        </w:rPr>
        <w:t>Кузнеця</w:t>
      </w:r>
      <w:proofErr w:type="spellEnd"/>
      <w:r w:rsidRPr="00BE1E6B">
        <w:rPr>
          <w:highlight w:val="white"/>
          <w:lang w:val="uk-UA"/>
        </w:rPr>
        <w:t>, 2021. – 22 с. (</w:t>
      </w:r>
      <w:proofErr w:type="spellStart"/>
      <w:r w:rsidRPr="00BE1E6B">
        <w:rPr>
          <w:highlight w:val="white"/>
          <w:lang w:val="uk-UA"/>
        </w:rPr>
        <w:t>Укр</w:t>
      </w:r>
      <w:proofErr w:type="spellEnd"/>
      <w:r w:rsidRPr="00BE1E6B">
        <w:rPr>
          <w:highlight w:val="white"/>
          <w:lang w:val="uk-UA"/>
        </w:rPr>
        <w:t>. мов.)</w:t>
      </w:r>
    </w:p>
    <w:p w14:paraId="6F519CB4" w14:textId="77777777"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Левичев</w:t>
      </w:r>
      <w:proofErr w:type="spellEnd"/>
      <w:r w:rsidRPr="00BE1E6B">
        <w:rPr>
          <w:color w:val="000000"/>
          <w:highlight w:val="white"/>
          <w:lang w:val="uk-UA"/>
        </w:rPr>
        <w:t xml:space="preserve"> Ю., </w:t>
      </w:r>
      <w:proofErr w:type="spellStart"/>
      <w:r w:rsidRPr="00BE1E6B">
        <w:rPr>
          <w:color w:val="000000"/>
          <w:highlight w:val="white"/>
          <w:lang w:val="uk-UA"/>
        </w:rPr>
        <w:t>Ворогушин</w:t>
      </w:r>
      <w:proofErr w:type="spellEnd"/>
      <w:r w:rsidRPr="00BE1E6B">
        <w:rPr>
          <w:color w:val="000000"/>
          <w:highlight w:val="white"/>
          <w:lang w:val="uk-UA"/>
        </w:rPr>
        <w:t xml:space="preserve"> Е. HR-аналітика : основні тенденції, </w:t>
      </w:r>
      <w:proofErr w:type="spellStart"/>
      <w:r w:rsidRPr="00BE1E6B">
        <w:rPr>
          <w:color w:val="000000"/>
          <w:highlight w:val="white"/>
          <w:lang w:val="uk-UA"/>
        </w:rPr>
        <w:t>визови</w:t>
      </w:r>
      <w:proofErr w:type="spellEnd"/>
      <w:r w:rsidRPr="00BE1E6B">
        <w:rPr>
          <w:color w:val="000000"/>
          <w:highlight w:val="white"/>
          <w:lang w:val="uk-UA"/>
        </w:rPr>
        <w:t xml:space="preserve">, </w:t>
      </w:r>
      <w:proofErr w:type="spellStart"/>
      <w:r w:rsidRPr="00BE1E6B">
        <w:rPr>
          <w:color w:val="000000"/>
          <w:highlight w:val="white"/>
          <w:lang w:val="uk-UA"/>
        </w:rPr>
        <w:t>визови</w:t>
      </w:r>
      <w:proofErr w:type="spellEnd"/>
      <w:r w:rsidRPr="00BE1E6B">
        <w:rPr>
          <w:color w:val="000000"/>
          <w:highlight w:val="white"/>
          <w:lang w:val="uk-UA"/>
        </w:rPr>
        <w:t xml:space="preserve"> та практика, 2019 // Міжнародна аналітична компанія «</w:t>
      </w:r>
      <w:proofErr w:type="spellStart"/>
      <w:r w:rsidRPr="00BE1E6B">
        <w:rPr>
          <w:color w:val="000000"/>
          <w:highlight w:val="white"/>
          <w:lang w:val="uk-UA"/>
        </w:rPr>
        <w:t>Price</w:t>
      </w:r>
      <w:proofErr w:type="spellEnd"/>
      <w:r w:rsidRPr="00BE1E6B">
        <w:rPr>
          <w:color w:val="000000"/>
          <w:highlight w:val="white"/>
          <w:lang w:val="uk-UA"/>
        </w:rPr>
        <w:t xml:space="preserve"> </w:t>
      </w:r>
      <w:proofErr w:type="spellStart"/>
      <w:r w:rsidRPr="00BE1E6B">
        <w:rPr>
          <w:color w:val="000000"/>
          <w:highlight w:val="white"/>
          <w:lang w:val="uk-UA"/>
        </w:rPr>
        <w:t>Waterhouse</w:t>
      </w:r>
      <w:proofErr w:type="spellEnd"/>
      <w:r w:rsidRPr="00BE1E6B">
        <w:rPr>
          <w:color w:val="000000"/>
          <w:highlight w:val="white"/>
          <w:lang w:val="uk-UA"/>
        </w:rPr>
        <w:t xml:space="preserve"> </w:t>
      </w:r>
      <w:proofErr w:type="spellStart"/>
      <w:r w:rsidRPr="00BE1E6B">
        <w:rPr>
          <w:color w:val="000000"/>
          <w:highlight w:val="white"/>
          <w:lang w:val="uk-UA"/>
        </w:rPr>
        <w:t>Coopers</w:t>
      </w:r>
      <w:proofErr w:type="spellEnd"/>
      <w:r w:rsidRPr="00BE1E6B">
        <w:rPr>
          <w:color w:val="000000"/>
          <w:highlight w:val="white"/>
          <w:lang w:val="uk-UA"/>
        </w:rPr>
        <w:t>» (</w:t>
      </w:r>
      <w:proofErr w:type="spellStart"/>
      <w:r w:rsidRPr="00BE1E6B">
        <w:rPr>
          <w:color w:val="000000"/>
          <w:highlight w:val="white"/>
          <w:lang w:val="uk-UA"/>
        </w:rPr>
        <w:t>PwC</w:t>
      </w:r>
      <w:proofErr w:type="spellEnd"/>
      <w:r w:rsidRPr="00BE1E6B">
        <w:rPr>
          <w:color w:val="000000"/>
          <w:highlight w:val="white"/>
          <w:lang w:val="uk-UA"/>
        </w:rPr>
        <w:t xml:space="preserve">). [Електронний ресурс] – Режим доступу : </w:t>
      </w:r>
      <w:hyperlink r:id="rId66">
        <w:r w:rsidRPr="00BE1E6B">
          <w:rPr>
            <w:color w:val="000000"/>
            <w:highlight w:val="white"/>
            <w:u w:val="single"/>
            <w:lang w:val="uk-UA"/>
          </w:rPr>
          <w:t>https://www.pwc.ru/ru/publications/HR-analytics.pdf</w:t>
        </w:r>
      </w:hyperlink>
    </w:p>
    <w:p w14:paraId="28F59FC1" w14:textId="622844FC" w:rsidR="00632442" w:rsidRPr="00BE1E6B" w:rsidRDefault="005F0BC0" w:rsidP="00BF2E81">
      <w:pPr>
        <w:numPr>
          <w:ilvl w:val="0"/>
          <w:numId w:val="17"/>
        </w:numPr>
        <w:tabs>
          <w:tab w:val="left" w:pos="851"/>
        </w:tabs>
        <w:ind w:left="0" w:firstLine="426"/>
        <w:jc w:val="both"/>
        <w:rPr>
          <w:highlight w:val="white"/>
          <w:lang w:val="uk-UA"/>
        </w:rPr>
      </w:pPr>
      <w:r w:rsidRPr="005F0BC0">
        <w:rPr>
          <w:lang w:val="uk-UA"/>
        </w:rPr>
        <w:t>Що таке управління проектами?</w:t>
      </w:r>
      <w:r>
        <w:rPr>
          <w:lang w:val="uk-UA"/>
        </w:rPr>
        <w:t xml:space="preserve"> </w:t>
      </w:r>
      <w:r w:rsidRPr="00BE1E6B">
        <w:rPr>
          <w:color w:val="000000"/>
          <w:highlight w:val="white"/>
          <w:lang w:val="uk-UA"/>
        </w:rPr>
        <w:t xml:space="preserve">[Електронний ресурс] – Режим доступу : </w:t>
      </w:r>
      <w:r w:rsidRPr="005F0BC0">
        <w:rPr>
          <w:lang w:val="uk-UA"/>
        </w:rPr>
        <w:t>https://pm.kname.edu.ua/abiturientu/pro-upravlinnia-proektamy/shcho-take-upravlinnia-proektamy</w:t>
      </w:r>
    </w:p>
    <w:p w14:paraId="71FE6AFA" w14:textId="1964E0B4" w:rsidR="00632442" w:rsidRPr="00BE1E6B" w:rsidRDefault="00632442" w:rsidP="00BF2E81">
      <w:pPr>
        <w:numPr>
          <w:ilvl w:val="0"/>
          <w:numId w:val="17"/>
        </w:numPr>
        <w:tabs>
          <w:tab w:val="left" w:pos="851"/>
        </w:tabs>
        <w:ind w:left="0" w:firstLine="426"/>
        <w:jc w:val="both"/>
        <w:rPr>
          <w:highlight w:val="white"/>
          <w:lang w:val="uk-UA"/>
        </w:rPr>
      </w:pPr>
      <w:proofErr w:type="spellStart"/>
      <w:r w:rsidRPr="00BE1E6B">
        <w:rPr>
          <w:color w:val="000000"/>
          <w:highlight w:val="white"/>
          <w:lang w:val="uk-UA"/>
        </w:rPr>
        <w:t>Майерс</w:t>
      </w:r>
      <w:proofErr w:type="spellEnd"/>
      <w:r w:rsidRPr="00BE1E6B">
        <w:rPr>
          <w:color w:val="000000"/>
          <w:highlight w:val="white"/>
          <w:lang w:val="uk-UA"/>
        </w:rPr>
        <w:t xml:space="preserve"> Г. Мистецтво тестування програм / Г. </w:t>
      </w:r>
      <w:proofErr w:type="spellStart"/>
      <w:r w:rsidRPr="00BE1E6B">
        <w:rPr>
          <w:color w:val="000000"/>
          <w:highlight w:val="white"/>
          <w:lang w:val="uk-UA"/>
        </w:rPr>
        <w:t>Майерс</w:t>
      </w:r>
      <w:proofErr w:type="spellEnd"/>
      <w:r w:rsidRPr="00BE1E6B">
        <w:rPr>
          <w:color w:val="000000"/>
          <w:highlight w:val="white"/>
          <w:lang w:val="uk-UA"/>
        </w:rPr>
        <w:t xml:space="preserve">, К. </w:t>
      </w:r>
      <w:proofErr w:type="spellStart"/>
      <w:r w:rsidRPr="00BE1E6B">
        <w:rPr>
          <w:color w:val="000000"/>
          <w:highlight w:val="white"/>
          <w:lang w:val="uk-UA"/>
        </w:rPr>
        <w:t>Сандлер</w:t>
      </w:r>
      <w:proofErr w:type="spellEnd"/>
      <w:r w:rsidRPr="00BE1E6B">
        <w:rPr>
          <w:color w:val="000000"/>
          <w:highlight w:val="white"/>
          <w:lang w:val="uk-UA"/>
        </w:rPr>
        <w:t xml:space="preserve">, Т. </w:t>
      </w:r>
      <w:proofErr w:type="spellStart"/>
      <w:r w:rsidRPr="00BE1E6B">
        <w:rPr>
          <w:color w:val="000000"/>
          <w:highlight w:val="white"/>
          <w:lang w:val="uk-UA"/>
        </w:rPr>
        <w:t>Баджетт</w:t>
      </w:r>
      <w:proofErr w:type="spellEnd"/>
      <w:r w:rsidRPr="00BE1E6B">
        <w:rPr>
          <w:color w:val="000000"/>
          <w:highlight w:val="white"/>
          <w:lang w:val="uk-UA"/>
        </w:rPr>
        <w:t>.,</w:t>
      </w:r>
      <w:r w:rsidR="005F0BC0">
        <w:rPr>
          <w:color w:val="000000"/>
          <w:highlight w:val="white"/>
          <w:lang w:val="uk-UA"/>
        </w:rPr>
        <w:t xml:space="preserve"> К.</w:t>
      </w:r>
      <w:r w:rsidRPr="00BE1E6B">
        <w:rPr>
          <w:color w:val="000000"/>
          <w:highlight w:val="white"/>
          <w:lang w:val="uk-UA"/>
        </w:rPr>
        <w:t xml:space="preserve"> 2019. – 272 с.</w:t>
      </w:r>
    </w:p>
    <w:p w14:paraId="485AFE0B" w14:textId="77777777" w:rsidR="00632442" w:rsidRPr="00BE1E6B" w:rsidRDefault="00632442" w:rsidP="00BF2E81">
      <w:pPr>
        <w:numPr>
          <w:ilvl w:val="0"/>
          <w:numId w:val="17"/>
        </w:numPr>
        <w:pBdr>
          <w:top w:val="nil"/>
          <w:left w:val="nil"/>
          <w:bottom w:val="nil"/>
          <w:right w:val="nil"/>
          <w:between w:val="nil"/>
        </w:pBdr>
        <w:tabs>
          <w:tab w:val="left" w:pos="851"/>
        </w:tabs>
        <w:ind w:left="0" w:firstLine="426"/>
        <w:jc w:val="both"/>
        <w:rPr>
          <w:highlight w:val="white"/>
          <w:lang w:val="uk-UA"/>
        </w:rPr>
      </w:pPr>
      <w:proofErr w:type="spellStart"/>
      <w:r w:rsidRPr="00BE1E6B">
        <w:rPr>
          <w:highlight w:val="white"/>
          <w:lang w:val="uk-UA"/>
        </w:rPr>
        <w:t>Марков</w:t>
      </w:r>
      <w:proofErr w:type="spellEnd"/>
      <w:r w:rsidRPr="00BE1E6B">
        <w:rPr>
          <w:highlight w:val="white"/>
          <w:lang w:val="uk-UA"/>
        </w:rPr>
        <w:t xml:space="preserve"> А., </w:t>
      </w:r>
      <w:proofErr w:type="spellStart"/>
      <w:r w:rsidRPr="00BE1E6B">
        <w:rPr>
          <w:highlight w:val="white"/>
          <w:lang w:val="uk-UA"/>
        </w:rPr>
        <w:t>Цирлов</w:t>
      </w:r>
      <w:proofErr w:type="spellEnd"/>
      <w:r w:rsidRPr="00BE1E6B">
        <w:rPr>
          <w:highlight w:val="white"/>
          <w:lang w:val="uk-UA"/>
        </w:rPr>
        <w:t xml:space="preserve"> У. Управління ризиками – нормативний вакуум інформаційної безпеки [Електронний ресурс]. - Режим доступу: http://www.osp.ru/os/2007/08/4492873/, вільний. Інформаційна технологія. Методи та засоби забезпечення безпеки. Менеджмент ризику інформаційної безпеки.</w:t>
      </w:r>
    </w:p>
    <w:p w14:paraId="65D0C456"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 xml:space="preserve">Методичні рекомендації до виконання магістерської дипломної роботи для студентів ОПП "Комп'ютерні науки" спеціальності 122 "Комп'ютерні науки" другого (магістерського) рівня: [Електронне видання] / уклад. </w:t>
      </w:r>
      <w:proofErr w:type="spellStart"/>
      <w:r w:rsidRPr="00BE1E6B">
        <w:rPr>
          <w:highlight w:val="white"/>
          <w:lang w:val="uk-UA"/>
        </w:rPr>
        <w:t>С.В.Мінухін</w:t>
      </w:r>
      <w:proofErr w:type="spellEnd"/>
      <w:r w:rsidRPr="00BE1E6B">
        <w:rPr>
          <w:highlight w:val="white"/>
          <w:lang w:val="uk-UA"/>
        </w:rPr>
        <w:t xml:space="preserve">, </w:t>
      </w:r>
      <w:proofErr w:type="spellStart"/>
      <w:r w:rsidRPr="00BE1E6B">
        <w:rPr>
          <w:highlight w:val="white"/>
          <w:lang w:val="uk-UA"/>
        </w:rPr>
        <w:t>І.О.Ушакова</w:t>
      </w:r>
      <w:proofErr w:type="spellEnd"/>
      <w:r w:rsidRPr="00BE1E6B">
        <w:rPr>
          <w:highlight w:val="white"/>
          <w:lang w:val="uk-UA"/>
        </w:rPr>
        <w:t xml:space="preserve">, Д.Ю. </w:t>
      </w:r>
      <w:proofErr w:type="spellStart"/>
      <w:r w:rsidRPr="00BE1E6B">
        <w:rPr>
          <w:highlight w:val="white"/>
          <w:lang w:val="uk-UA"/>
        </w:rPr>
        <w:t>Голубничий</w:t>
      </w:r>
      <w:proofErr w:type="spellEnd"/>
      <w:r w:rsidRPr="00BE1E6B">
        <w:rPr>
          <w:highlight w:val="white"/>
          <w:lang w:val="uk-UA"/>
        </w:rPr>
        <w:t xml:space="preserve">, </w:t>
      </w:r>
      <w:proofErr w:type="spellStart"/>
      <w:r w:rsidRPr="00BE1E6B">
        <w:rPr>
          <w:highlight w:val="white"/>
          <w:lang w:val="uk-UA"/>
        </w:rPr>
        <w:t>О.В.Щербаков</w:t>
      </w:r>
      <w:proofErr w:type="spellEnd"/>
      <w:r w:rsidRPr="00BE1E6B">
        <w:rPr>
          <w:highlight w:val="white"/>
          <w:lang w:val="uk-UA"/>
        </w:rPr>
        <w:t xml:space="preserve">. – Х. : ХНЕУ ім. С. </w:t>
      </w:r>
      <w:proofErr w:type="spellStart"/>
      <w:r w:rsidRPr="00BE1E6B">
        <w:rPr>
          <w:highlight w:val="white"/>
          <w:lang w:val="uk-UA"/>
        </w:rPr>
        <w:t>Кузнеця</w:t>
      </w:r>
      <w:proofErr w:type="spellEnd"/>
      <w:r w:rsidRPr="00BE1E6B">
        <w:rPr>
          <w:highlight w:val="white"/>
          <w:lang w:val="uk-UA"/>
        </w:rPr>
        <w:t>, 2021. – 59 с. (</w:t>
      </w:r>
      <w:proofErr w:type="spellStart"/>
      <w:r w:rsidRPr="00BE1E6B">
        <w:rPr>
          <w:highlight w:val="white"/>
          <w:lang w:val="uk-UA"/>
        </w:rPr>
        <w:t>Укр</w:t>
      </w:r>
      <w:proofErr w:type="spellEnd"/>
      <w:r w:rsidRPr="00BE1E6B">
        <w:rPr>
          <w:highlight w:val="white"/>
          <w:lang w:val="uk-UA"/>
        </w:rPr>
        <w:t>. мов.)</w:t>
      </w:r>
    </w:p>
    <w:p w14:paraId="1508F701"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 xml:space="preserve">Методичні рекомендації до оформлення звітів, курсових проектів та дипломних робіт (проектів) для студентів спеціальності 121 "Інженерія програмного забезпечення", 122 "Комп'ютерні науки", 126 "Інформаційні системи і технології": [Електронне видання] / уклад. </w:t>
      </w:r>
      <w:proofErr w:type="spellStart"/>
      <w:r w:rsidRPr="00BE1E6B">
        <w:rPr>
          <w:highlight w:val="white"/>
          <w:lang w:val="uk-UA"/>
        </w:rPr>
        <w:t>І.О.Ушакова</w:t>
      </w:r>
      <w:proofErr w:type="spellEnd"/>
      <w:r w:rsidRPr="00BE1E6B">
        <w:rPr>
          <w:highlight w:val="white"/>
          <w:lang w:val="uk-UA"/>
        </w:rPr>
        <w:t xml:space="preserve">, Г.О. Плеханова, О.М. </w:t>
      </w:r>
      <w:proofErr w:type="spellStart"/>
      <w:r w:rsidRPr="00BE1E6B">
        <w:rPr>
          <w:highlight w:val="white"/>
          <w:lang w:val="uk-UA"/>
        </w:rPr>
        <w:t>Беседовський</w:t>
      </w:r>
      <w:proofErr w:type="spellEnd"/>
      <w:r w:rsidRPr="00BE1E6B">
        <w:rPr>
          <w:highlight w:val="white"/>
          <w:lang w:val="uk-UA"/>
        </w:rPr>
        <w:t xml:space="preserve">. – Х. : ХНЕУ ім. С. </w:t>
      </w:r>
      <w:proofErr w:type="spellStart"/>
      <w:r w:rsidRPr="00BE1E6B">
        <w:rPr>
          <w:highlight w:val="white"/>
          <w:lang w:val="uk-UA"/>
        </w:rPr>
        <w:t>Кузнеця</w:t>
      </w:r>
      <w:proofErr w:type="spellEnd"/>
      <w:r w:rsidRPr="00BE1E6B">
        <w:rPr>
          <w:highlight w:val="white"/>
          <w:lang w:val="uk-UA"/>
        </w:rPr>
        <w:t>, 2021. – 48 с.</w:t>
      </w:r>
    </w:p>
    <w:p w14:paraId="5CB1688B" w14:textId="33F6CF7E" w:rsidR="005F0BC0" w:rsidRPr="005F0BC0" w:rsidRDefault="005F0BC0" w:rsidP="00BF2E81">
      <w:pPr>
        <w:numPr>
          <w:ilvl w:val="0"/>
          <w:numId w:val="17"/>
        </w:numPr>
        <w:tabs>
          <w:tab w:val="left" w:pos="851"/>
        </w:tabs>
        <w:ind w:left="0" w:firstLine="426"/>
        <w:jc w:val="both"/>
        <w:rPr>
          <w:highlight w:val="white"/>
          <w:lang w:val="uk-UA"/>
        </w:rPr>
      </w:pPr>
      <w:r w:rsidRPr="005F0BC0">
        <w:rPr>
          <w:highlight w:val="white"/>
          <w:lang w:val="uk-UA"/>
        </w:rPr>
        <w:t>Теоретико-методологічні засади філософії управління людськими ресурсами</w:t>
      </w:r>
      <w:r>
        <w:rPr>
          <w:highlight w:val="white"/>
          <w:lang w:val="uk-UA"/>
        </w:rPr>
        <w:t xml:space="preserve">. </w:t>
      </w:r>
      <w:r w:rsidRPr="00BE1E6B">
        <w:rPr>
          <w:color w:val="000000"/>
          <w:highlight w:val="white"/>
          <w:lang w:val="uk-UA"/>
        </w:rPr>
        <w:t>[Електронний ресурс] – Режим доступу :</w:t>
      </w:r>
      <w:r w:rsidR="00BF4A20" w:rsidRPr="00BF4A20">
        <w:rPr>
          <w:color w:val="000000"/>
          <w:lang w:val="uk-UA"/>
        </w:rPr>
        <w:t>https://pidru4niki.com/15800119/menedzhment/teoretiko-metodologichni_zasadi_filosofiyi_upravlinnya_lyudskimi_resursami</w:t>
      </w:r>
      <w:r w:rsidR="00BF4A20">
        <w:rPr>
          <w:color w:val="000000"/>
          <w:lang w:val="uk-UA"/>
        </w:rPr>
        <w:t>.</w:t>
      </w:r>
    </w:p>
    <w:p w14:paraId="13F89A16" w14:textId="54505B2C" w:rsidR="00632442" w:rsidRPr="00BE1E6B" w:rsidRDefault="00BF4A20" w:rsidP="00BF2E81">
      <w:pPr>
        <w:numPr>
          <w:ilvl w:val="0"/>
          <w:numId w:val="17"/>
        </w:numPr>
        <w:tabs>
          <w:tab w:val="left" w:pos="851"/>
        </w:tabs>
        <w:ind w:left="0" w:firstLine="426"/>
        <w:jc w:val="both"/>
        <w:rPr>
          <w:highlight w:val="white"/>
          <w:lang w:val="uk-UA"/>
        </w:rPr>
      </w:pPr>
      <w:r w:rsidRPr="00BF4A20">
        <w:rPr>
          <w:lang w:val="uk-UA"/>
        </w:rPr>
        <w:lastRenderedPageBreak/>
        <w:t>Управління проектом: основні аспекти та функції</w:t>
      </w:r>
      <w:r>
        <w:rPr>
          <w:lang w:val="uk-UA"/>
        </w:rPr>
        <w:t xml:space="preserve">. </w:t>
      </w:r>
      <w:r w:rsidRPr="00BE1E6B">
        <w:rPr>
          <w:color w:val="000000"/>
          <w:highlight w:val="white"/>
          <w:lang w:val="uk-UA"/>
        </w:rPr>
        <w:t>[Електронний ресурс] – Режим доступу :</w:t>
      </w:r>
      <w:r w:rsidRPr="00BF4A20">
        <w:t xml:space="preserve"> </w:t>
      </w:r>
      <w:r w:rsidRPr="00BF4A20">
        <w:rPr>
          <w:color w:val="000000"/>
          <w:lang w:val="uk-UA"/>
        </w:rPr>
        <w:t>https://buklib.net/books/34104/</w:t>
      </w:r>
      <w:r>
        <w:rPr>
          <w:color w:val="000000"/>
          <w:lang w:val="uk-UA"/>
        </w:rPr>
        <w:t>.</w:t>
      </w:r>
    </w:p>
    <w:p w14:paraId="708E1907"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color w:val="000000"/>
          <w:highlight w:val="white"/>
          <w:lang w:val="uk-UA"/>
        </w:rPr>
        <w:t>Палеха Ю.І., Горбань Ю.І. Інформаційний бізнес : підручник / Ю.І. Палеха, Ю.І. Горбань – К.: Вид-во Ліра-К. 2015. – 492 с.</w:t>
      </w:r>
    </w:p>
    <w:p w14:paraId="166309FF" w14:textId="0EFE871C" w:rsidR="00632442" w:rsidRPr="00BE1E6B" w:rsidRDefault="00BF4A20" w:rsidP="00BF2E81">
      <w:pPr>
        <w:numPr>
          <w:ilvl w:val="0"/>
          <w:numId w:val="17"/>
        </w:numPr>
        <w:tabs>
          <w:tab w:val="left" w:pos="851"/>
        </w:tabs>
        <w:ind w:left="0" w:firstLine="426"/>
        <w:jc w:val="both"/>
        <w:rPr>
          <w:highlight w:val="white"/>
          <w:lang w:val="uk-UA"/>
        </w:rPr>
      </w:pPr>
      <w:r w:rsidRPr="00BF4A20">
        <w:rPr>
          <w:lang w:val="uk-UA"/>
        </w:rPr>
        <w:t xml:space="preserve">Клименко С. М. Формування стратегії розвитку підприємства з урахуванням ризиків / С. М. Клименко // Бізнес </w:t>
      </w:r>
      <w:proofErr w:type="spellStart"/>
      <w:r w:rsidRPr="00BF4A20">
        <w:rPr>
          <w:lang w:val="uk-UA"/>
        </w:rPr>
        <w:t>Інформ</w:t>
      </w:r>
      <w:proofErr w:type="spellEnd"/>
      <w:r w:rsidRPr="00BF4A20">
        <w:rPr>
          <w:lang w:val="uk-UA"/>
        </w:rPr>
        <w:t>. - 2013. - № 8. - С. 343-347. - Режим доступу: http://nbuv.gov.ua/UJRN/binf_2013_8_60.</w:t>
      </w:r>
    </w:p>
    <w:p w14:paraId="70833734" w14:textId="16A48DB8" w:rsidR="00632442" w:rsidRPr="00BE1E6B" w:rsidRDefault="00BF4A20" w:rsidP="00BF2E81">
      <w:pPr>
        <w:numPr>
          <w:ilvl w:val="0"/>
          <w:numId w:val="17"/>
        </w:numPr>
        <w:tabs>
          <w:tab w:val="left" w:pos="851"/>
        </w:tabs>
        <w:ind w:left="0" w:firstLine="426"/>
        <w:jc w:val="both"/>
        <w:rPr>
          <w:highlight w:val="white"/>
          <w:lang w:val="uk-UA"/>
        </w:rPr>
      </w:pPr>
      <w:proofErr w:type="spellStart"/>
      <w:r w:rsidRPr="00BF4A20">
        <w:rPr>
          <w:lang w:val="uk-UA"/>
        </w:rPr>
        <w:t>Кобєлєв</w:t>
      </w:r>
      <w:proofErr w:type="spellEnd"/>
      <w:r w:rsidRPr="00BF4A20">
        <w:rPr>
          <w:lang w:val="uk-UA"/>
        </w:rPr>
        <w:t xml:space="preserve"> В.М., Захарченко Ю.В. Теоретичні та методологічні основи формування стратегії розвитку підприємства. </w:t>
      </w:r>
      <w:proofErr w:type="spellStart"/>
      <w:r>
        <w:t>Вісник</w:t>
      </w:r>
      <w:proofErr w:type="spellEnd"/>
      <w:r>
        <w:t xml:space="preserve"> </w:t>
      </w:r>
      <w:proofErr w:type="spellStart"/>
      <w:r>
        <w:t>економіки</w:t>
      </w:r>
      <w:proofErr w:type="spellEnd"/>
      <w:r>
        <w:t xml:space="preserve"> транспорту і </w:t>
      </w:r>
      <w:proofErr w:type="spellStart"/>
      <w:r>
        <w:t>промисловості</w:t>
      </w:r>
      <w:proofErr w:type="spellEnd"/>
      <w:r>
        <w:t>. 2013. Вип. 42. С. 297–303.</w:t>
      </w:r>
    </w:p>
    <w:p w14:paraId="74E9AF3D" w14:textId="39C0B520" w:rsidR="00632442" w:rsidRPr="00BE1E6B" w:rsidRDefault="00BF4A20" w:rsidP="00BF2E81">
      <w:pPr>
        <w:numPr>
          <w:ilvl w:val="0"/>
          <w:numId w:val="17"/>
        </w:numPr>
        <w:tabs>
          <w:tab w:val="left" w:pos="851"/>
        </w:tabs>
        <w:ind w:left="0" w:firstLine="426"/>
        <w:jc w:val="both"/>
        <w:rPr>
          <w:highlight w:val="white"/>
          <w:lang w:val="uk-UA"/>
        </w:rPr>
      </w:pPr>
      <w:r w:rsidRPr="00BF4A20">
        <w:rPr>
          <w:lang w:val="uk-UA"/>
        </w:rPr>
        <w:t xml:space="preserve">Основні принципи </w:t>
      </w:r>
      <w:proofErr w:type="spellStart"/>
      <w:r w:rsidRPr="00BF4A20">
        <w:rPr>
          <w:lang w:val="uk-UA"/>
        </w:rPr>
        <w:t>управлінняпроєктами</w:t>
      </w:r>
      <w:proofErr w:type="spellEnd"/>
      <w:r w:rsidRPr="00BF4A20">
        <w:rPr>
          <w:lang w:val="uk-UA"/>
        </w:rPr>
        <w:t xml:space="preserve"> для початківців</w:t>
      </w:r>
      <w:r>
        <w:rPr>
          <w:lang w:val="uk-UA"/>
        </w:rPr>
        <w:t xml:space="preserve">. </w:t>
      </w:r>
      <w:r w:rsidRPr="00BE1E6B">
        <w:rPr>
          <w:color w:val="000000"/>
          <w:highlight w:val="white"/>
          <w:lang w:val="uk-UA"/>
        </w:rPr>
        <w:t>[Електронний ресурс] – Режим доступу :</w:t>
      </w:r>
      <w:r w:rsidRPr="00BF4A20">
        <w:t xml:space="preserve"> </w:t>
      </w:r>
      <w:r w:rsidRPr="00BF4A20">
        <w:rPr>
          <w:color w:val="000000"/>
          <w:lang w:val="uk-UA"/>
        </w:rPr>
        <w:t>https://worksection.com/ua/blog/basic-project-management-principles-for-absolute-beginners.html/</w:t>
      </w:r>
      <w:r>
        <w:rPr>
          <w:color w:val="000000"/>
          <w:lang w:val="uk-UA"/>
        </w:rPr>
        <w:t>.</w:t>
      </w:r>
    </w:p>
    <w:p w14:paraId="43F49FFC" w14:textId="77777777" w:rsidR="00632442" w:rsidRPr="00BE1E6B" w:rsidRDefault="00632442" w:rsidP="00BF2E81">
      <w:pPr>
        <w:numPr>
          <w:ilvl w:val="0"/>
          <w:numId w:val="17"/>
        </w:numPr>
        <w:tabs>
          <w:tab w:val="left" w:pos="851"/>
        </w:tabs>
        <w:ind w:left="0" w:firstLine="426"/>
        <w:jc w:val="both"/>
        <w:rPr>
          <w:highlight w:val="white"/>
          <w:lang w:val="uk-UA"/>
        </w:rPr>
      </w:pPr>
      <w:r w:rsidRPr="00BE1E6B">
        <w:rPr>
          <w:highlight w:val="white"/>
          <w:lang w:val="uk-UA"/>
        </w:rPr>
        <w:t>Посібник до Зводу знань з управління проектами. Третє видання (Посібник PMBOK)/. Американський національний стандарт ANSI/PMI 99-001-2019.</w:t>
      </w:r>
    </w:p>
    <w:p w14:paraId="1AAA64E2" w14:textId="41E31DD3" w:rsidR="00632442" w:rsidRPr="00BE1E6B" w:rsidRDefault="00BF4A20" w:rsidP="00BF2E81">
      <w:pPr>
        <w:numPr>
          <w:ilvl w:val="0"/>
          <w:numId w:val="17"/>
        </w:numPr>
        <w:tabs>
          <w:tab w:val="left" w:pos="851"/>
        </w:tabs>
        <w:ind w:left="0" w:firstLine="426"/>
        <w:jc w:val="both"/>
        <w:rPr>
          <w:highlight w:val="white"/>
          <w:lang w:val="uk-UA"/>
        </w:rPr>
      </w:pPr>
      <w:r w:rsidRPr="00BF4A20">
        <w:rPr>
          <w:color w:val="000000"/>
          <w:lang w:val="uk-UA"/>
        </w:rPr>
        <w:t>Тестування веб-</w:t>
      </w:r>
      <w:proofErr w:type="spellStart"/>
      <w:r w:rsidRPr="00BF4A20">
        <w:rPr>
          <w:color w:val="000000"/>
          <w:lang w:val="uk-UA"/>
        </w:rPr>
        <w:t>проєктів</w:t>
      </w:r>
      <w:proofErr w:type="spellEnd"/>
      <w:r w:rsidRPr="00BF4A20">
        <w:rPr>
          <w:color w:val="000000"/>
          <w:lang w:val="uk-UA"/>
        </w:rPr>
        <w:t>: основні етапи та поради</w:t>
      </w:r>
      <w:r>
        <w:rPr>
          <w:color w:val="000000"/>
          <w:lang w:val="uk-UA"/>
        </w:rPr>
        <w:t xml:space="preserve">. </w:t>
      </w:r>
      <w:r w:rsidRPr="00BE1E6B">
        <w:rPr>
          <w:color w:val="000000"/>
          <w:highlight w:val="white"/>
          <w:lang w:val="uk-UA"/>
        </w:rPr>
        <w:t>Режим доступу :</w:t>
      </w:r>
      <w:r w:rsidRPr="00BF4A20">
        <w:t xml:space="preserve"> </w:t>
      </w:r>
      <w:r w:rsidRPr="00BF4A20">
        <w:rPr>
          <w:color w:val="000000"/>
          <w:lang w:val="uk-UA"/>
        </w:rPr>
        <w:t>https://qalight.ua/baza-znaniy/testuvannya-veb-proektiv-osnovni-etapi-ta-poradi/</w:t>
      </w:r>
      <w:r>
        <w:rPr>
          <w:color w:val="000000"/>
          <w:lang w:val="uk-UA"/>
        </w:rPr>
        <w:t>.</w:t>
      </w:r>
    </w:p>
    <w:p w14:paraId="15ECFFE1" w14:textId="77777777" w:rsidR="00632442" w:rsidRPr="00BE1E6B" w:rsidRDefault="00632442" w:rsidP="00BF2E81">
      <w:pPr>
        <w:numPr>
          <w:ilvl w:val="0"/>
          <w:numId w:val="17"/>
        </w:numPr>
        <w:tabs>
          <w:tab w:val="left" w:pos="851"/>
        </w:tabs>
        <w:ind w:left="0" w:firstLine="426"/>
        <w:jc w:val="both"/>
        <w:rPr>
          <w:color w:val="000000"/>
          <w:highlight w:val="white"/>
          <w:lang w:val="uk-UA"/>
        </w:rPr>
      </w:pPr>
      <w:r w:rsidRPr="00BE1E6B">
        <w:rPr>
          <w:color w:val="000000"/>
          <w:highlight w:val="white"/>
          <w:lang w:val="uk-UA"/>
        </w:rPr>
        <w:t xml:space="preserve">Середа Г. В. </w:t>
      </w:r>
      <w:proofErr w:type="spellStart"/>
      <w:r w:rsidRPr="00BE1E6B">
        <w:rPr>
          <w:color w:val="000000"/>
          <w:highlight w:val="white"/>
          <w:lang w:val="uk-UA"/>
        </w:rPr>
        <w:t>Гейміфікація</w:t>
      </w:r>
      <w:proofErr w:type="spellEnd"/>
      <w:r w:rsidRPr="00BE1E6B">
        <w:rPr>
          <w:color w:val="000000"/>
          <w:highlight w:val="white"/>
          <w:lang w:val="uk-UA"/>
        </w:rPr>
        <w:t xml:space="preserve"> в менеджменті персоналу: зарубіжний та український досвід. Економіка і організація управління. 2017. </w:t>
      </w:r>
      <w:proofErr w:type="spellStart"/>
      <w:r w:rsidRPr="00BE1E6B">
        <w:rPr>
          <w:color w:val="000000"/>
          <w:highlight w:val="white"/>
          <w:lang w:val="uk-UA"/>
        </w:rPr>
        <w:t>Вип</w:t>
      </w:r>
      <w:proofErr w:type="spellEnd"/>
      <w:r w:rsidRPr="00BE1E6B">
        <w:rPr>
          <w:color w:val="000000"/>
          <w:highlight w:val="white"/>
          <w:lang w:val="uk-UA"/>
        </w:rPr>
        <w:t>. 4. С. 216–223. [Електронний ресурс] – Режим доступу :</w:t>
      </w:r>
      <w:proofErr w:type="spellStart"/>
      <w:r w:rsidRPr="00BE1E6B">
        <w:rPr>
          <w:sz w:val="20"/>
          <w:szCs w:val="20"/>
          <w:lang w:val="uk-UA"/>
        </w:rPr>
        <w:fldChar w:fldCharType="begin"/>
      </w:r>
      <w:r w:rsidRPr="00BE1E6B">
        <w:rPr>
          <w:lang w:val="uk-UA"/>
        </w:rPr>
        <w:instrText>HYPERLINK "http://nbuv.gov.ua/UJRN/eiou_2018_4_22" \h</w:instrText>
      </w:r>
      <w:r w:rsidRPr="00BE1E6B">
        <w:rPr>
          <w:sz w:val="20"/>
          <w:szCs w:val="20"/>
          <w:lang w:val="uk-UA"/>
        </w:rPr>
        <w:fldChar w:fldCharType="separate"/>
      </w:r>
      <w:r w:rsidRPr="00BE1E6B">
        <w:rPr>
          <w:color w:val="000000"/>
          <w:highlight w:val="white"/>
          <w:u w:val="single"/>
          <w:lang w:val="uk-UA"/>
        </w:rPr>
        <w:t>http</w:t>
      </w:r>
      <w:proofErr w:type="spellEnd"/>
      <w:r w:rsidRPr="00BE1E6B">
        <w:rPr>
          <w:color w:val="000000"/>
          <w:highlight w:val="white"/>
          <w:u w:val="single"/>
          <w:lang w:val="uk-UA"/>
        </w:rPr>
        <w:t>://nbuv.gov.ua/UJRN/eiou_2018_4_22</w:t>
      </w:r>
      <w:r w:rsidRPr="00BE1E6B">
        <w:rPr>
          <w:color w:val="000000"/>
          <w:highlight w:val="white"/>
          <w:u w:val="single"/>
          <w:lang w:val="uk-UA"/>
        </w:rPr>
        <w:fldChar w:fldCharType="end"/>
      </w:r>
      <w:r w:rsidRPr="00BE1E6B">
        <w:rPr>
          <w:color w:val="000000"/>
          <w:highlight w:val="white"/>
          <w:u w:val="single"/>
          <w:lang w:val="uk-UA"/>
        </w:rPr>
        <w:t>.</w:t>
      </w:r>
    </w:p>
    <w:p w14:paraId="4021230B" w14:textId="4B183E8A" w:rsidR="00632442" w:rsidRPr="00BE1E6B" w:rsidRDefault="00BF4A20" w:rsidP="00BF2E81">
      <w:pPr>
        <w:numPr>
          <w:ilvl w:val="0"/>
          <w:numId w:val="17"/>
        </w:numPr>
        <w:pBdr>
          <w:top w:val="nil"/>
          <w:left w:val="nil"/>
          <w:bottom w:val="nil"/>
          <w:right w:val="nil"/>
          <w:between w:val="nil"/>
        </w:pBdr>
        <w:tabs>
          <w:tab w:val="left" w:pos="851"/>
        </w:tabs>
        <w:ind w:left="0" w:firstLine="426"/>
        <w:jc w:val="both"/>
        <w:rPr>
          <w:highlight w:val="white"/>
          <w:lang w:val="uk-UA"/>
        </w:rPr>
      </w:pPr>
      <w:proofErr w:type="spellStart"/>
      <w:r>
        <w:t>Вища</w:t>
      </w:r>
      <w:proofErr w:type="spellEnd"/>
      <w:r>
        <w:t xml:space="preserve"> математика в прикладах і задачах. У 2-х томах. Т. 1: </w:t>
      </w:r>
      <w:proofErr w:type="spellStart"/>
      <w:r>
        <w:t>Аналітична</w:t>
      </w:r>
      <w:proofErr w:type="spellEnd"/>
      <w:r>
        <w:t xml:space="preserve"> </w:t>
      </w:r>
      <w:proofErr w:type="spellStart"/>
      <w:r>
        <w:t>геометрія</w:t>
      </w:r>
      <w:proofErr w:type="spellEnd"/>
      <w:r>
        <w:t xml:space="preserve"> та </w:t>
      </w:r>
      <w:proofErr w:type="spellStart"/>
      <w:r>
        <w:t>лінійна</w:t>
      </w:r>
      <w:proofErr w:type="spellEnd"/>
      <w:r>
        <w:t xml:space="preserve"> алгебра. </w:t>
      </w:r>
      <w:proofErr w:type="spellStart"/>
      <w:r>
        <w:t>Диференціальне</w:t>
      </w:r>
      <w:proofErr w:type="spellEnd"/>
      <w:r>
        <w:t xml:space="preserve"> та </w:t>
      </w:r>
      <w:proofErr w:type="spellStart"/>
      <w:r>
        <w:t>інтегральне</w:t>
      </w:r>
      <w:proofErr w:type="spellEnd"/>
      <w:r>
        <w:t xml:space="preserve"> </w:t>
      </w:r>
      <w:proofErr w:type="spellStart"/>
      <w:r>
        <w:t>числення</w:t>
      </w:r>
      <w:proofErr w:type="spellEnd"/>
      <w:r>
        <w:t xml:space="preserve"> </w:t>
      </w:r>
      <w:proofErr w:type="spellStart"/>
      <w:r>
        <w:t>функцій</w:t>
      </w:r>
      <w:proofErr w:type="spellEnd"/>
      <w:r>
        <w:t xml:space="preserve"> </w:t>
      </w:r>
      <w:proofErr w:type="spellStart"/>
      <w:r>
        <w:t>однієї</w:t>
      </w:r>
      <w:proofErr w:type="spellEnd"/>
      <w:r>
        <w:t xml:space="preserve"> </w:t>
      </w:r>
      <w:proofErr w:type="spellStart"/>
      <w:r>
        <w:t>змінної</w:t>
      </w:r>
      <w:proofErr w:type="spellEnd"/>
      <w:r>
        <w:t xml:space="preserve">: </w:t>
      </w:r>
      <w:proofErr w:type="spellStart"/>
      <w:r>
        <w:t>навчальн</w:t>
      </w:r>
      <w:proofErr w:type="spellEnd"/>
      <w:r>
        <w:t xml:space="preserve">. </w:t>
      </w:r>
      <w:proofErr w:type="spellStart"/>
      <w:r>
        <w:t>посіб</w:t>
      </w:r>
      <w:proofErr w:type="spellEnd"/>
      <w:r>
        <w:t xml:space="preserve">. Курпа Л.В., Кашуба Ж.Б., </w:t>
      </w:r>
      <w:proofErr w:type="spellStart"/>
      <w:r>
        <w:t>Лінник</w:t>
      </w:r>
      <w:proofErr w:type="spellEnd"/>
      <w:r>
        <w:t xml:space="preserve"> Г.Б.; за ред. проф. Л.В. </w:t>
      </w:r>
      <w:proofErr w:type="spellStart"/>
      <w:r>
        <w:t>Курпи</w:t>
      </w:r>
      <w:proofErr w:type="spellEnd"/>
      <w:r>
        <w:t xml:space="preserve"> – Х.: НТУ “ХПІ”, 2008. – 528 c.</w:t>
      </w:r>
    </w:p>
    <w:p w14:paraId="4837FD6A" w14:textId="3B4DA997" w:rsidR="0028292E" w:rsidRPr="00AE7E34" w:rsidRDefault="00632442" w:rsidP="00BF2E81">
      <w:pPr>
        <w:numPr>
          <w:ilvl w:val="0"/>
          <w:numId w:val="17"/>
        </w:numPr>
        <w:tabs>
          <w:tab w:val="left" w:pos="851"/>
        </w:tabs>
        <w:ind w:left="0" w:firstLine="426"/>
        <w:jc w:val="both"/>
        <w:rPr>
          <w:highlight w:val="white"/>
          <w:lang w:val="uk-UA"/>
        </w:rPr>
      </w:pPr>
      <w:r w:rsidRPr="00BE1E6B">
        <w:rPr>
          <w:highlight w:val="white"/>
          <w:lang w:val="uk-UA"/>
        </w:rPr>
        <w:t xml:space="preserve">Що таке </w:t>
      </w:r>
      <w:proofErr w:type="spellStart"/>
      <w:r w:rsidRPr="00BE1E6B">
        <w:rPr>
          <w:highlight w:val="white"/>
          <w:lang w:val="uk-UA"/>
        </w:rPr>
        <w:t>Agile</w:t>
      </w:r>
      <w:proofErr w:type="spellEnd"/>
      <w:r w:rsidRPr="00BE1E6B">
        <w:rPr>
          <w:highlight w:val="white"/>
          <w:lang w:val="uk-UA"/>
        </w:rPr>
        <w:t xml:space="preserve"> і як його застосувати в бізнесі. https://brainrain.com.ua/uk/chto-takoe-agile-ua </w:t>
      </w:r>
    </w:p>
    <w:sectPr w:rsidR="0028292E" w:rsidRPr="00AE7E34" w:rsidSect="00532927">
      <w:headerReference w:type="default" r:id="rId67"/>
      <w:headerReference w:type="first" r:id="rId68"/>
      <w:pgSz w:w="11906" w:h="16838"/>
      <w:pgMar w:top="1134" w:right="567" w:bottom="1134" w:left="1701" w:header="426" w:footer="709"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A7D26" w14:textId="77777777" w:rsidR="001829BA" w:rsidRDefault="001829BA" w:rsidP="005946EB">
      <w:pPr>
        <w:spacing w:line="240" w:lineRule="auto"/>
      </w:pPr>
      <w:r>
        <w:separator/>
      </w:r>
    </w:p>
  </w:endnote>
  <w:endnote w:type="continuationSeparator" w:id="0">
    <w:p w14:paraId="3435930D" w14:textId="77777777" w:rsidR="001829BA" w:rsidRDefault="001829BA" w:rsidP="00594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udex">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8CFDF" w14:textId="77777777" w:rsidR="001829BA" w:rsidRDefault="001829BA" w:rsidP="005946EB">
      <w:pPr>
        <w:spacing w:line="240" w:lineRule="auto"/>
      </w:pPr>
      <w:r>
        <w:separator/>
      </w:r>
    </w:p>
  </w:footnote>
  <w:footnote w:type="continuationSeparator" w:id="0">
    <w:p w14:paraId="17B0C9AA" w14:textId="77777777" w:rsidR="001829BA" w:rsidRDefault="001829BA" w:rsidP="005946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A803" w14:textId="084F80D2" w:rsidR="00AC5BD1" w:rsidRDefault="00AC5BD1">
    <w:pPr>
      <w:pStyle w:val="a8"/>
      <w:jc w:val="right"/>
    </w:pPr>
  </w:p>
  <w:p w14:paraId="1BD0CA3F" w14:textId="77777777" w:rsidR="00AC5BD1" w:rsidRDefault="00AC5BD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796925"/>
      <w:docPartObj>
        <w:docPartGallery w:val="Page Numbers (Top of Page)"/>
        <w:docPartUnique/>
      </w:docPartObj>
    </w:sdtPr>
    <w:sdtEndPr/>
    <w:sdtContent>
      <w:p w14:paraId="204B0307" w14:textId="118C3BF5" w:rsidR="00AC5BD1" w:rsidRDefault="00AC5BD1">
        <w:pPr>
          <w:pStyle w:val="a8"/>
          <w:jc w:val="right"/>
        </w:pPr>
        <w:r>
          <w:fldChar w:fldCharType="begin"/>
        </w:r>
        <w:r>
          <w:instrText>PAGE   \* MERGEFORMAT</w:instrText>
        </w:r>
        <w:r>
          <w:fldChar w:fldCharType="separate"/>
        </w:r>
        <w:r>
          <w:rPr>
            <w:noProof/>
          </w:rPr>
          <w:t>59</w:t>
        </w:r>
        <w:r>
          <w:fldChar w:fldCharType="end"/>
        </w:r>
      </w:p>
    </w:sdtContent>
  </w:sdt>
  <w:p w14:paraId="2A58703A" w14:textId="77777777" w:rsidR="00AC5BD1" w:rsidRDefault="00AC5BD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284819"/>
      <w:docPartObj>
        <w:docPartGallery w:val="Page Numbers (Top of Page)"/>
        <w:docPartUnique/>
      </w:docPartObj>
    </w:sdtPr>
    <w:sdtEndPr/>
    <w:sdtContent>
      <w:p w14:paraId="2FB59CA6" w14:textId="0010AD16" w:rsidR="00AC5BD1" w:rsidRDefault="00AC5BD1">
        <w:pPr>
          <w:pStyle w:val="a8"/>
          <w:jc w:val="right"/>
        </w:pPr>
        <w:r>
          <w:fldChar w:fldCharType="begin"/>
        </w:r>
        <w:r>
          <w:instrText>PAGE   \* MERGEFORMAT</w:instrText>
        </w:r>
        <w:r>
          <w:fldChar w:fldCharType="separate"/>
        </w:r>
        <w:r>
          <w:rPr>
            <w:noProof/>
          </w:rPr>
          <w:t>2</w:t>
        </w:r>
        <w:r>
          <w:fldChar w:fldCharType="end"/>
        </w:r>
      </w:p>
    </w:sdtContent>
  </w:sdt>
  <w:p w14:paraId="14441749" w14:textId="77777777" w:rsidR="00AC5BD1" w:rsidRDefault="00AC5BD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BF1"/>
    <w:multiLevelType w:val="multilevel"/>
    <w:tmpl w:val="88B29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C03E05"/>
    <w:multiLevelType w:val="multilevel"/>
    <w:tmpl w:val="F0186C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8C4444"/>
    <w:multiLevelType w:val="multilevel"/>
    <w:tmpl w:val="74F68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156F9"/>
    <w:multiLevelType w:val="multilevel"/>
    <w:tmpl w:val="2A847C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2523A"/>
    <w:multiLevelType w:val="multilevel"/>
    <w:tmpl w:val="6BBC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264B8C"/>
    <w:multiLevelType w:val="multilevel"/>
    <w:tmpl w:val="D7905C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27D6E"/>
    <w:multiLevelType w:val="multilevel"/>
    <w:tmpl w:val="7EACF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A9341F"/>
    <w:multiLevelType w:val="multilevel"/>
    <w:tmpl w:val="17E86F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ED0432"/>
    <w:multiLevelType w:val="hybridMultilevel"/>
    <w:tmpl w:val="3BCC6ECC"/>
    <w:lvl w:ilvl="0" w:tplc="0422000F">
      <w:start w:val="1"/>
      <w:numFmt w:val="decimal"/>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9" w15:restartNumberingAfterBreak="0">
    <w:nsid w:val="33074945"/>
    <w:multiLevelType w:val="multilevel"/>
    <w:tmpl w:val="387E9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451ED9"/>
    <w:multiLevelType w:val="multilevel"/>
    <w:tmpl w:val="0422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8915F97"/>
    <w:multiLevelType w:val="multilevel"/>
    <w:tmpl w:val="03D0B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BB2CD2"/>
    <w:multiLevelType w:val="multilevel"/>
    <w:tmpl w:val="4AE4925C"/>
    <w:lvl w:ilvl="0">
      <w:start w:val="1"/>
      <w:numFmt w:val="decimal"/>
      <w:lvlText w:val="%1."/>
      <w:lvlJc w:val="left"/>
      <w:pPr>
        <w:ind w:left="10620" w:hanging="360"/>
      </w:pPr>
    </w:lvl>
    <w:lvl w:ilvl="1">
      <w:start w:val="1"/>
      <w:numFmt w:val="lowerLetter"/>
      <w:lvlText w:val="%2."/>
      <w:lvlJc w:val="left"/>
      <w:pPr>
        <w:ind w:left="11340" w:hanging="360"/>
      </w:pPr>
    </w:lvl>
    <w:lvl w:ilvl="2">
      <w:start w:val="1"/>
      <w:numFmt w:val="lowerRoman"/>
      <w:lvlText w:val="%3."/>
      <w:lvlJc w:val="right"/>
      <w:pPr>
        <w:ind w:left="12060" w:hanging="180"/>
      </w:pPr>
    </w:lvl>
    <w:lvl w:ilvl="3">
      <w:start w:val="1"/>
      <w:numFmt w:val="decimal"/>
      <w:lvlText w:val="%4."/>
      <w:lvlJc w:val="left"/>
      <w:pPr>
        <w:ind w:left="12780" w:hanging="360"/>
      </w:pPr>
    </w:lvl>
    <w:lvl w:ilvl="4">
      <w:start w:val="1"/>
      <w:numFmt w:val="lowerLetter"/>
      <w:lvlText w:val="%5."/>
      <w:lvlJc w:val="left"/>
      <w:pPr>
        <w:ind w:left="13500" w:hanging="360"/>
      </w:pPr>
    </w:lvl>
    <w:lvl w:ilvl="5">
      <w:start w:val="1"/>
      <w:numFmt w:val="lowerRoman"/>
      <w:lvlText w:val="%6."/>
      <w:lvlJc w:val="right"/>
      <w:pPr>
        <w:ind w:left="14220" w:hanging="180"/>
      </w:pPr>
    </w:lvl>
    <w:lvl w:ilvl="6">
      <w:start w:val="1"/>
      <w:numFmt w:val="decimal"/>
      <w:lvlText w:val="%7."/>
      <w:lvlJc w:val="left"/>
      <w:pPr>
        <w:ind w:left="14940" w:hanging="360"/>
      </w:pPr>
    </w:lvl>
    <w:lvl w:ilvl="7">
      <w:start w:val="1"/>
      <w:numFmt w:val="lowerLetter"/>
      <w:lvlText w:val="%8."/>
      <w:lvlJc w:val="left"/>
      <w:pPr>
        <w:ind w:left="15660" w:hanging="360"/>
      </w:pPr>
    </w:lvl>
    <w:lvl w:ilvl="8">
      <w:start w:val="1"/>
      <w:numFmt w:val="lowerRoman"/>
      <w:lvlText w:val="%9."/>
      <w:lvlJc w:val="right"/>
      <w:pPr>
        <w:ind w:left="16380" w:hanging="180"/>
      </w:pPr>
    </w:lvl>
  </w:abstractNum>
  <w:abstractNum w:abstractNumId="13" w15:restartNumberingAfterBreak="0">
    <w:nsid w:val="38C5114F"/>
    <w:multiLevelType w:val="multilevel"/>
    <w:tmpl w:val="207A50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CD46E3"/>
    <w:multiLevelType w:val="multilevel"/>
    <w:tmpl w:val="5746A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E018B3"/>
    <w:multiLevelType w:val="multilevel"/>
    <w:tmpl w:val="9D486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DE23ED"/>
    <w:multiLevelType w:val="multilevel"/>
    <w:tmpl w:val="214CA394"/>
    <w:lvl w:ilvl="0">
      <w:start w:val="2"/>
      <w:numFmt w:val="decimal"/>
      <w:lvlText w:val="%1"/>
      <w:lvlJc w:val="left"/>
      <w:pPr>
        <w:ind w:left="375" w:hanging="375"/>
      </w:pPr>
      <w:rPr>
        <w:rFonts w:hint="default"/>
      </w:rPr>
    </w:lvl>
    <w:lvl w:ilvl="1">
      <w:start w:val="1"/>
      <w:numFmt w:val="decimal"/>
      <w:lvlText w:val="%1.%2"/>
      <w:lvlJc w:val="left"/>
      <w:pPr>
        <w:ind w:left="2502" w:hanging="37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1C62A4F"/>
    <w:multiLevelType w:val="multilevel"/>
    <w:tmpl w:val="731C6B68"/>
    <w:lvl w:ilvl="0">
      <w:start w:val="1"/>
      <w:numFmt w:val="bullet"/>
      <w:lvlText w:val=""/>
      <w:lvlJc w:val="left"/>
      <w:pPr>
        <w:ind w:left="720" w:hanging="360"/>
      </w:pPr>
      <w:rPr>
        <w:rFonts w:ascii="Symbol" w:hAnsi="Symbol" w:hint="default"/>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272031D"/>
    <w:multiLevelType w:val="multilevel"/>
    <w:tmpl w:val="2D12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7E1035"/>
    <w:multiLevelType w:val="multilevel"/>
    <w:tmpl w:val="E176E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A149D5"/>
    <w:multiLevelType w:val="hybridMultilevel"/>
    <w:tmpl w:val="55866928"/>
    <w:lvl w:ilvl="0" w:tplc="07C682F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6BB70CF0"/>
    <w:multiLevelType w:val="multilevel"/>
    <w:tmpl w:val="731C6B68"/>
    <w:lvl w:ilvl="0">
      <w:start w:val="1"/>
      <w:numFmt w:val="bullet"/>
      <w:lvlText w:val=""/>
      <w:lvlJc w:val="left"/>
      <w:pPr>
        <w:ind w:left="720" w:hanging="360"/>
      </w:pPr>
      <w:rPr>
        <w:rFonts w:ascii="Symbol" w:hAnsi="Symbol" w:hint="default"/>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C816F5"/>
    <w:multiLevelType w:val="multilevel"/>
    <w:tmpl w:val="14D0D2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1A2D2B"/>
    <w:multiLevelType w:val="multilevel"/>
    <w:tmpl w:val="2080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7940F2"/>
    <w:multiLevelType w:val="multilevel"/>
    <w:tmpl w:val="A7084F9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A3803D3"/>
    <w:multiLevelType w:val="multilevel"/>
    <w:tmpl w:val="8C3A0E9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BAE03C3"/>
    <w:multiLevelType w:val="multilevel"/>
    <w:tmpl w:val="14D0D2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270BC0"/>
    <w:multiLevelType w:val="multilevel"/>
    <w:tmpl w:val="05F6F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16"/>
  </w:num>
  <w:num w:numId="4">
    <w:abstractNumId w:val="24"/>
  </w:num>
  <w:num w:numId="5">
    <w:abstractNumId w:val="14"/>
  </w:num>
  <w:num w:numId="6">
    <w:abstractNumId w:val="5"/>
  </w:num>
  <w:num w:numId="7">
    <w:abstractNumId w:val="26"/>
  </w:num>
  <w:num w:numId="8">
    <w:abstractNumId w:val="22"/>
  </w:num>
  <w:num w:numId="9">
    <w:abstractNumId w:val="4"/>
  </w:num>
  <w:num w:numId="10">
    <w:abstractNumId w:val="27"/>
  </w:num>
  <w:num w:numId="11">
    <w:abstractNumId w:val="15"/>
  </w:num>
  <w:num w:numId="12">
    <w:abstractNumId w:val="7"/>
  </w:num>
  <w:num w:numId="13">
    <w:abstractNumId w:val="2"/>
  </w:num>
  <w:num w:numId="14">
    <w:abstractNumId w:val="21"/>
  </w:num>
  <w:num w:numId="15">
    <w:abstractNumId w:val="17"/>
  </w:num>
  <w:num w:numId="16">
    <w:abstractNumId w:val="25"/>
  </w:num>
  <w:num w:numId="17">
    <w:abstractNumId w:val="12"/>
  </w:num>
  <w:num w:numId="18">
    <w:abstractNumId w:val="20"/>
  </w:num>
  <w:num w:numId="19">
    <w:abstractNumId w:val="1"/>
  </w:num>
  <w:num w:numId="20">
    <w:abstractNumId w:val="3"/>
  </w:num>
  <w:num w:numId="21">
    <w:abstractNumId w:val="8"/>
  </w:num>
  <w:num w:numId="22">
    <w:abstractNumId w:val="11"/>
  </w:num>
  <w:num w:numId="23">
    <w:abstractNumId w:val="6"/>
  </w:num>
  <w:num w:numId="24">
    <w:abstractNumId w:val="18"/>
  </w:num>
  <w:num w:numId="25">
    <w:abstractNumId w:val="19"/>
  </w:num>
  <w:num w:numId="26">
    <w:abstractNumId w:val="9"/>
  </w:num>
  <w:num w:numId="27">
    <w:abstractNumId w:val="0"/>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D90"/>
    <w:rsid w:val="000003C9"/>
    <w:rsid w:val="0000345B"/>
    <w:rsid w:val="0000380F"/>
    <w:rsid w:val="00005060"/>
    <w:rsid w:val="0000692C"/>
    <w:rsid w:val="000133A6"/>
    <w:rsid w:val="000141F5"/>
    <w:rsid w:val="000218F8"/>
    <w:rsid w:val="000224E6"/>
    <w:rsid w:val="00023287"/>
    <w:rsid w:val="0002466D"/>
    <w:rsid w:val="00031CB9"/>
    <w:rsid w:val="0003211D"/>
    <w:rsid w:val="00034F27"/>
    <w:rsid w:val="00037458"/>
    <w:rsid w:val="0003746D"/>
    <w:rsid w:val="00040532"/>
    <w:rsid w:val="00040678"/>
    <w:rsid w:val="00043E42"/>
    <w:rsid w:val="0005378D"/>
    <w:rsid w:val="0007374E"/>
    <w:rsid w:val="000779EA"/>
    <w:rsid w:val="000801F2"/>
    <w:rsid w:val="000926E1"/>
    <w:rsid w:val="000A3647"/>
    <w:rsid w:val="000A402D"/>
    <w:rsid w:val="000A4C6A"/>
    <w:rsid w:val="000A518E"/>
    <w:rsid w:val="000B51CA"/>
    <w:rsid w:val="000B53F6"/>
    <w:rsid w:val="000C03D5"/>
    <w:rsid w:val="000C2D35"/>
    <w:rsid w:val="000C5D7A"/>
    <w:rsid w:val="000D2F41"/>
    <w:rsid w:val="000D4AED"/>
    <w:rsid w:val="000D4D51"/>
    <w:rsid w:val="000D7C40"/>
    <w:rsid w:val="000E4872"/>
    <w:rsid w:val="000E4D6B"/>
    <w:rsid w:val="000E4DC2"/>
    <w:rsid w:val="000E5D96"/>
    <w:rsid w:val="000F259A"/>
    <w:rsid w:val="000F402E"/>
    <w:rsid w:val="000F7325"/>
    <w:rsid w:val="00100AA8"/>
    <w:rsid w:val="00103A2A"/>
    <w:rsid w:val="0011037C"/>
    <w:rsid w:val="0011059C"/>
    <w:rsid w:val="0011539B"/>
    <w:rsid w:val="00125902"/>
    <w:rsid w:val="00126291"/>
    <w:rsid w:val="00126A48"/>
    <w:rsid w:val="001325A3"/>
    <w:rsid w:val="00133C4A"/>
    <w:rsid w:val="00141D9B"/>
    <w:rsid w:val="0015307F"/>
    <w:rsid w:val="00167E26"/>
    <w:rsid w:val="00173FAF"/>
    <w:rsid w:val="00181D4B"/>
    <w:rsid w:val="001829BA"/>
    <w:rsid w:val="001831BB"/>
    <w:rsid w:val="00185252"/>
    <w:rsid w:val="001A6E87"/>
    <w:rsid w:val="001A7F22"/>
    <w:rsid w:val="001B03D1"/>
    <w:rsid w:val="001B084B"/>
    <w:rsid w:val="001B0D5D"/>
    <w:rsid w:val="001B36EE"/>
    <w:rsid w:val="001B5889"/>
    <w:rsid w:val="001C5B57"/>
    <w:rsid w:val="001E04EC"/>
    <w:rsid w:val="001E27B3"/>
    <w:rsid w:val="001E36E3"/>
    <w:rsid w:val="001E3869"/>
    <w:rsid w:val="001F7731"/>
    <w:rsid w:val="002052E5"/>
    <w:rsid w:val="00213D37"/>
    <w:rsid w:val="00226DBC"/>
    <w:rsid w:val="002303CC"/>
    <w:rsid w:val="002320D3"/>
    <w:rsid w:val="00234EAC"/>
    <w:rsid w:val="0024139D"/>
    <w:rsid w:val="00243353"/>
    <w:rsid w:val="00243D94"/>
    <w:rsid w:val="00245435"/>
    <w:rsid w:val="0024563F"/>
    <w:rsid w:val="00253F53"/>
    <w:rsid w:val="0025474A"/>
    <w:rsid w:val="00254D90"/>
    <w:rsid w:val="00256E99"/>
    <w:rsid w:val="00257177"/>
    <w:rsid w:val="00257316"/>
    <w:rsid w:val="00261CB2"/>
    <w:rsid w:val="00265C92"/>
    <w:rsid w:val="002721FA"/>
    <w:rsid w:val="002726D7"/>
    <w:rsid w:val="002732BA"/>
    <w:rsid w:val="0028292E"/>
    <w:rsid w:val="002836A5"/>
    <w:rsid w:val="00283E12"/>
    <w:rsid w:val="00287614"/>
    <w:rsid w:val="00287A68"/>
    <w:rsid w:val="0029309D"/>
    <w:rsid w:val="0029320F"/>
    <w:rsid w:val="002932CC"/>
    <w:rsid w:val="002A0DD8"/>
    <w:rsid w:val="002A274E"/>
    <w:rsid w:val="002A61E3"/>
    <w:rsid w:val="002B07CB"/>
    <w:rsid w:val="002B2922"/>
    <w:rsid w:val="002B3D20"/>
    <w:rsid w:val="002B5EF9"/>
    <w:rsid w:val="002B7EDC"/>
    <w:rsid w:val="002C078F"/>
    <w:rsid w:val="002C2FB3"/>
    <w:rsid w:val="002F0868"/>
    <w:rsid w:val="002F1930"/>
    <w:rsid w:val="002F2839"/>
    <w:rsid w:val="002F342E"/>
    <w:rsid w:val="0030401D"/>
    <w:rsid w:val="00324D09"/>
    <w:rsid w:val="003279F1"/>
    <w:rsid w:val="00332E9C"/>
    <w:rsid w:val="00334637"/>
    <w:rsid w:val="00345410"/>
    <w:rsid w:val="00352240"/>
    <w:rsid w:val="00356A9C"/>
    <w:rsid w:val="0036030B"/>
    <w:rsid w:val="00365C5C"/>
    <w:rsid w:val="00366568"/>
    <w:rsid w:val="00382693"/>
    <w:rsid w:val="003943C6"/>
    <w:rsid w:val="00395912"/>
    <w:rsid w:val="003A7637"/>
    <w:rsid w:val="003B2A16"/>
    <w:rsid w:val="003C4248"/>
    <w:rsid w:val="003C50AA"/>
    <w:rsid w:val="003C5331"/>
    <w:rsid w:val="003C6C34"/>
    <w:rsid w:val="003D0041"/>
    <w:rsid w:val="003D1BDF"/>
    <w:rsid w:val="003D22E1"/>
    <w:rsid w:val="003D280D"/>
    <w:rsid w:val="003D2BBE"/>
    <w:rsid w:val="003D6BEB"/>
    <w:rsid w:val="003E3374"/>
    <w:rsid w:val="003E7A82"/>
    <w:rsid w:val="003E7AC7"/>
    <w:rsid w:val="003F0D14"/>
    <w:rsid w:val="00403820"/>
    <w:rsid w:val="004068A8"/>
    <w:rsid w:val="0041309F"/>
    <w:rsid w:val="00415D93"/>
    <w:rsid w:val="004178F6"/>
    <w:rsid w:val="004246D6"/>
    <w:rsid w:val="004253A9"/>
    <w:rsid w:val="00425CA1"/>
    <w:rsid w:val="00433C45"/>
    <w:rsid w:val="0044268A"/>
    <w:rsid w:val="00452511"/>
    <w:rsid w:val="0045388B"/>
    <w:rsid w:val="00456151"/>
    <w:rsid w:val="00456E2A"/>
    <w:rsid w:val="00464D5B"/>
    <w:rsid w:val="00466C87"/>
    <w:rsid w:val="00476517"/>
    <w:rsid w:val="0048249C"/>
    <w:rsid w:val="00485FA8"/>
    <w:rsid w:val="00492079"/>
    <w:rsid w:val="004A3D2C"/>
    <w:rsid w:val="004B07CB"/>
    <w:rsid w:val="004B2141"/>
    <w:rsid w:val="004B3168"/>
    <w:rsid w:val="004B4238"/>
    <w:rsid w:val="004C096F"/>
    <w:rsid w:val="004C108A"/>
    <w:rsid w:val="004D34A3"/>
    <w:rsid w:val="004F2A77"/>
    <w:rsid w:val="004F4656"/>
    <w:rsid w:val="005012F7"/>
    <w:rsid w:val="005024EC"/>
    <w:rsid w:val="00506200"/>
    <w:rsid w:val="00514C31"/>
    <w:rsid w:val="00523AAF"/>
    <w:rsid w:val="00525D32"/>
    <w:rsid w:val="00527F70"/>
    <w:rsid w:val="00532927"/>
    <w:rsid w:val="0054700B"/>
    <w:rsid w:val="00551F38"/>
    <w:rsid w:val="00561A35"/>
    <w:rsid w:val="005637E7"/>
    <w:rsid w:val="0056655C"/>
    <w:rsid w:val="00574885"/>
    <w:rsid w:val="005936C1"/>
    <w:rsid w:val="005946EB"/>
    <w:rsid w:val="00595A79"/>
    <w:rsid w:val="005A6690"/>
    <w:rsid w:val="005A7BAE"/>
    <w:rsid w:val="005B4E49"/>
    <w:rsid w:val="005B4E4D"/>
    <w:rsid w:val="005B5DF4"/>
    <w:rsid w:val="005C04BC"/>
    <w:rsid w:val="005D163D"/>
    <w:rsid w:val="005D2B2A"/>
    <w:rsid w:val="005D2F39"/>
    <w:rsid w:val="005E67E5"/>
    <w:rsid w:val="005F0BC0"/>
    <w:rsid w:val="005F1950"/>
    <w:rsid w:val="005F4175"/>
    <w:rsid w:val="006022D2"/>
    <w:rsid w:val="00613A04"/>
    <w:rsid w:val="00614CCB"/>
    <w:rsid w:val="006209B8"/>
    <w:rsid w:val="00621546"/>
    <w:rsid w:val="00624B7C"/>
    <w:rsid w:val="00631E77"/>
    <w:rsid w:val="00632442"/>
    <w:rsid w:val="00635946"/>
    <w:rsid w:val="00636015"/>
    <w:rsid w:val="00636399"/>
    <w:rsid w:val="0064434F"/>
    <w:rsid w:val="006444A4"/>
    <w:rsid w:val="006463DE"/>
    <w:rsid w:val="00656685"/>
    <w:rsid w:val="00674815"/>
    <w:rsid w:val="006762F0"/>
    <w:rsid w:val="006768A4"/>
    <w:rsid w:val="00680207"/>
    <w:rsid w:val="00680765"/>
    <w:rsid w:val="00687F1D"/>
    <w:rsid w:val="00691CE2"/>
    <w:rsid w:val="00692F92"/>
    <w:rsid w:val="00694454"/>
    <w:rsid w:val="0069553F"/>
    <w:rsid w:val="006957E1"/>
    <w:rsid w:val="006A0610"/>
    <w:rsid w:val="006A2103"/>
    <w:rsid w:val="006A3D2C"/>
    <w:rsid w:val="006A76C5"/>
    <w:rsid w:val="006A77BE"/>
    <w:rsid w:val="006B58BB"/>
    <w:rsid w:val="006C0ED8"/>
    <w:rsid w:val="006C3CCF"/>
    <w:rsid w:val="006C5013"/>
    <w:rsid w:val="006C5718"/>
    <w:rsid w:val="006C65C9"/>
    <w:rsid w:val="006D2D41"/>
    <w:rsid w:val="006D3BD5"/>
    <w:rsid w:val="006F28E5"/>
    <w:rsid w:val="006F782E"/>
    <w:rsid w:val="00702A26"/>
    <w:rsid w:val="0070391C"/>
    <w:rsid w:val="00704BF3"/>
    <w:rsid w:val="00711659"/>
    <w:rsid w:val="00714013"/>
    <w:rsid w:val="007146F6"/>
    <w:rsid w:val="007149C5"/>
    <w:rsid w:val="00722744"/>
    <w:rsid w:val="00724BA0"/>
    <w:rsid w:val="0072773B"/>
    <w:rsid w:val="00730929"/>
    <w:rsid w:val="00731CFC"/>
    <w:rsid w:val="00737014"/>
    <w:rsid w:val="007436D7"/>
    <w:rsid w:val="00744F03"/>
    <w:rsid w:val="00765185"/>
    <w:rsid w:val="007669D0"/>
    <w:rsid w:val="007732CC"/>
    <w:rsid w:val="0077457F"/>
    <w:rsid w:val="00781FAE"/>
    <w:rsid w:val="00784562"/>
    <w:rsid w:val="00794701"/>
    <w:rsid w:val="00794BE0"/>
    <w:rsid w:val="0079632F"/>
    <w:rsid w:val="00796AB1"/>
    <w:rsid w:val="007A0559"/>
    <w:rsid w:val="007A4D95"/>
    <w:rsid w:val="007B31BA"/>
    <w:rsid w:val="007D6B59"/>
    <w:rsid w:val="007D7078"/>
    <w:rsid w:val="007E48CB"/>
    <w:rsid w:val="007E7D56"/>
    <w:rsid w:val="007F4276"/>
    <w:rsid w:val="0080001D"/>
    <w:rsid w:val="00803A73"/>
    <w:rsid w:val="00805B36"/>
    <w:rsid w:val="008074BC"/>
    <w:rsid w:val="00814071"/>
    <w:rsid w:val="0081570F"/>
    <w:rsid w:val="008179BB"/>
    <w:rsid w:val="00824536"/>
    <w:rsid w:val="008246D0"/>
    <w:rsid w:val="008319BA"/>
    <w:rsid w:val="00832CE3"/>
    <w:rsid w:val="008330EC"/>
    <w:rsid w:val="00836450"/>
    <w:rsid w:val="008413F2"/>
    <w:rsid w:val="008466E1"/>
    <w:rsid w:val="0084698E"/>
    <w:rsid w:val="00851533"/>
    <w:rsid w:val="008516B7"/>
    <w:rsid w:val="00852161"/>
    <w:rsid w:val="008528E1"/>
    <w:rsid w:val="00856E34"/>
    <w:rsid w:val="00857230"/>
    <w:rsid w:val="00860B3A"/>
    <w:rsid w:val="00864034"/>
    <w:rsid w:val="00864BC7"/>
    <w:rsid w:val="00864FF4"/>
    <w:rsid w:val="00874C80"/>
    <w:rsid w:val="00874D6F"/>
    <w:rsid w:val="00876765"/>
    <w:rsid w:val="00883CBB"/>
    <w:rsid w:val="00892DE2"/>
    <w:rsid w:val="00894EF3"/>
    <w:rsid w:val="00895545"/>
    <w:rsid w:val="008A1A53"/>
    <w:rsid w:val="008A5150"/>
    <w:rsid w:val="008A644B"/>
    <w:rsid w:val="008C1B9D"/>
    <w:rsid w:val="008C2CCE"/>
    <w:rsid w:val="008C40C8"/>
    <w:rsid w:val="008D5E30"/>
    <w:rsid w:val="008D6FE9"/>
    <w:rsid w:val="008D77C1"/>
    <w:rsid w:val="008E0856"/>
    <w:rsid w:val="008E5D6D"/>
    <w:rsid w:val="00905452"/>
    <w:rsid w:val="009059D2"/>
    <w:rsid w:val="0090604F"/>
    <w:rsid w:val="00914E93"/>
    <w:rsid w:val="00926E7A"/>
    <w:rsid w:val="00933299"/>
    <w:rsid w:val="0093362C"/>
    <w:rsid w:val="0093739A"/>
    <w:rsid w:val="00944CA3"/>
    <w:rsid w:val="009628DE"/>
    <w:rsid w:val="009755D8"/>
    <w:rsid w:val="0097635C"/>
    <w:rsid w:val="009863FC"/>
    <w:rsid w:val="009925BF"/>
    <w:rsid w:val="0099522B"/>
    <w:rsid w:val="00995769"/>
    <w:rsid w:val="0099591F"/>
    <w:rsid w:val="0099648D"/>
    <w:rsid w:val="009A3502"/>
    <w:rsid w:val="009B312D"/>
    <w:rsid w:val="009B58FE"/>
    <w:rsid w:val="009D18E3"/>
    <w:rsid w:val="009D6C40"/>
    <w:rsid w:val="009E0B55"/>
    <w:rsid w:val="009E4600"/>
    <w:rsid w:val="009F09B9"/>
    <w:rsid w:val="009F60F0"/>
    <w:rsid w:val="009F7CD4"/>
    <w:rsid w:val="00A03FDE"/>
    <w:rsid w:val="00A066C7"/>
    <w:rsid w:val="00A1094D"/>
    <w:rsid w:val="00A12217"/>
    <w:rsid w:val="00A31506"/>
    <w:rsid w:val="00A370C9"/>
    <w:rsid w:val="00A37FAF"/>
    <w:rsid w:val="00A4592B"/>
    <w:rsid w:val="00A46E23"/>
    <w:rsid w:val="00A567D1"/>
    <w:rsid w:val="00A570D3"/>
    <w:rsid w:val="00A6121A"/>
    <w:rsid w:val="00A62ECA"/>
    <w:rsid w:val="00A651D5"/>
    <w:rsid w:val="00A82207"/>
    <w:rsid w:val="00A90E0E"/>
    <w:rsid w:val="00A92B8E"/>
    <w:rsid w:val="00A9681A"/>
    <w:rsid w:val="00A96B6C"/>
    <w:rsid w:val="00AA0E48"/>
    <w:rsid w:val="00AB3915"/>
    <w:rsid w:val="00AB39FC"/>
    <w:rsid w:val="00AB6777"/>
    <w:rsid w:val="00AC2203"/>
    <w:rsid w:val="00AC474B"/>
    <w:rsid w:val="00AC5BD1"/>
    <w:rsid w:val="00AC63A7"/>
    <w:rsid w:val="00AD1376"/>
    <w:rsid w:val="00AD61B6"/>
    <w:rsid w:val="00AE6554"/>
    <w:rsid w:val="00AE75D8"/>
    <w:rsid w:val="00AE7B0D"/>
    <w:rsid w:val="00AE7E34"/>
    <w:rsid w:val="00AF195F"/>
    <w:rsid w:val="00AF1B52"/>
    <w:rsid w:val="00B0005D"/>
    <w:rsid w:val="00B006C9"/>
    <w:rsid w:val="00B0140E"/>
    <w:rsid w:val="00B07CBC"/>
    <w:rsid w:val="00B15C1E"/>
    <w:rsid w:val="00B223D4"/>
    <w:rsid w:val="00B25230"/>
    <w:rsid w:val="00B3074A"/>
    <w:rsid w:val="00B3166C"/>
    <w:rsid w:val="00B41444"/>
    <w:rsid w:val="00B42CAF"/>
    <w:rsid w:val="00B44C87"/>
    <w:rsid w:val="00B5401E"/>
    <w:rsid w:val="00B557C0"/>
    <w:rsid w:val="00B662CB"/>
    <w:rsid w:val="00B73E38"/>
    <w:rsid w:val="00B769F3"/>
    <w:rsid w:val="00B76C2D"/>
    <w:rsid w:val="00B8051E"/>
    <w:rsid w:val="00B82C6F"/>
    <w:rsid w:val="00B8306F"/>
    <w:rsid w:val="00B83C75"/>
    <w:rsid w:val="00B85C1F"/>
    <w:rsid w:val="00B91371"/>
    <w:rsid w:val="00BB45A5"/>
    <w:rsid w:val="00BB5F88"/>
    <w:rsid w:val="00BC00FD"/>
    <w:rsid w:val="00BC20DA"/>
    <w:rsid w:val="00BD00E6"/>
    <w:rsid w:val="00BD1BEA"/>
    <w:rsid w:val="00BE00CB"/>
    <w:rsid w:val="00BE1E6B"/>
    <w:rsid w:val="00BF0DE3"/>
    <w:rsid w:val="00BF2E81"/>
    <w:rsid w:val="00BF4A20"/>
    <w:rsid w:val="00C01809"/>
    <w:rsid w:val="00C04A37"/>
    <w:rsid w:val="00C05034"/>
    <w:rsid w:val="00C2129D"/>
    <w:rsid w:val="00C22EA5"/>
    <w:rsid w:val="00C31E20"/>
    <w:rsid w:val="00C33B97"/>
    <w:rsid w:val="00C34D79"/>
    <w:rsid w:val="00C4021D"/>
    <w:rsid w:val="00C51EE4"/>
    <w:rsid w:val="00C6189B"/>
    <w:rsid w:val="00C63EA3"/>
    <w:rsid w:val="00C6429D"/>
    <w:rsid w:val="00C6692A"/>
    <w:rsid w:val="00C70CD9"/>
    <w:rsid w:val="00C76FEA"/>
    <w:rsid w:val="00C8554C"/>
    <w:rsid w:val="00C911CF"/>
    <w:rsid w:val="00C963A3"/>
    <w:rsid w:val="00CA02FE"/>
    <w:rsid w:val="00CA58C6"/>
    <w:rsid w:val="00CC390A"/>
    <w:rsid w:val="00CD23C5"/>
    <w:rsid w:val="00CD6947"/>
    <w:rsid w:val="00CD7E83"/>
    <w:rsid w:val="00CE5EA3"/>
    <w:rsid w:val="00CE7609"/>
    <w:rsid w:val="00CF09FE"/>
    <w:rsid w:val="00CF1434"/>
    <w:rsid w:val="00CF5E5C"/>
    <w:rsid w:val="00D007EF"/>
    <w:rsid w:val="00D02B41"/>
    <w:rsid w:val="00D07B7B"/>
    <w:rsid w:val="00D1033D"/>
    <w:rsid w:val="00D22656"/>
    <w:rsid w:val="00D244A6"/>
    <w:rsid w:val="00D251AF"/>
    <w:rsid w:val="00D30893"/>
    <w:rsid w:val="00D318E7"/>
    <w:rsid w:val="00D34D59"/>
    <w:rsid w:val="00D400D9"/>
    <w:rsid w:val="00D40713"/>
    <w:rsid w:val="00D4670D"/>
    <w:rsid w:val="00D53952"/>
    <w:rsid w:val="00D5419F"/>
    <w:rsid w:val="00D56646"/>
    <w:rsid w:val="00D60B1C"/>
    <w:rsid w:val="00D66141"/>
    <w:rsid w:val="00D666BD"/>
    <w:rsid w:val="00D72D8E"/>
    <w:rsid w:val="00D72F07"/>
    <w:rsid w:val="00D77C81"/>
    <w:rsid w:val="00D80E15"/>
    <w:rsid w:val="00D82371"/>
    <w:rsid w:val="00D838F8"/>
    <w:rsid w:val="00D9275C"/>
    <w:rsid w:val="00D96BD0"/>
    <w:rsid w:val="00D96F0E"/>
    <w:rsid w:val="00DA2AB2"/>
    <w:rsid w:val="00DA326B"/>
    <w:rsid w:val="00DA4E9B"/>
    <w:rsid w:val="00DA7573"/>
    <w:rsid w:val="00DB1AE0"/>
    <w:rsid w:val="00DB55F1"/>
    <w:rsid w:val="00DC01F2"/>
    <w:rsid w:val="00DC18FB"/>
    <w:rsid w:val="00DC4D32"/>
    <w:rsid w:val="00DD017A"/>
    <w:rsid w:val="00DD654B"/>
    <w:rsid w:val="00DD6E8A"/>
    <w:rsid w:val="00DE26B1"/>
    <w:rsid w:val="00DE5DCC"/>
    <w:rsid w:val="00DF6AAD"/>
    <w:rsid w:val="00E02D6E"/>
    <w:rsid w:val="00E06753"/>
    <w:rsid w:val="00E13C56"/>
    <w:rsid w:val="00E24D76"/>
    <w:rsid w:val="00E2503A"/>
    <w:rsid w:val="00E30B24"/>
    <w:rsid w:val="00E343D2"/>
    <w:rsid w:val="00E42CED"/>
    <w:rsid w:val="00E43858"/>
    <w:rsid w:val="00E47E07"/>
    <w:rsid w:val="00E50163"/>
    <w:rsid w:val="00E61FA9"/>
    <w:rsid w:val="00E63090"/>
    <w:rsid w:val="00E66B44"/>
    <w:rsid w:val="00E70382"/>
    <w:rsid w:val="00E7127B"/>
    <w:rsid w:val="00E758ED"/>
    <w:rsid w:val="00E765BB"/>
    <w:rsid w:val="00E86164"/>
    <w:rsid w:val="00E92021"/>
    <w:rsid w:val="00E927C3"/>
    <w:rsid w:val="00E97027"/>
    <w:rsid w:val="00EA2D49"/>
    <w:rsid w:val="00EA441C"/>
    <w:rsid w:val="00EA4C27"/>
    <w:rsid w:val="00EB109F"/>
    <w:rsid w:val="00EB57A1"/>
    <w:rsid w:val="00EB71EE"/>
    <w:rsid w:val="00EB7F21"/>
    <w:rsid w:val="00ED32EE"/>
    <w:rsid w:val="00ED3785"/>
    <w:rsid w:val="00ED61A1"/>
    <w:rsid w:val="00EE1983"/>
    <w:rsid w:val="00EE542E"/>
    <w:rsid w:val="00EE73AD"/>
    <w:rsid w:val="00EF1DC4"/>
    <w:rsid w:val="00EF3F51"/>
    <w:rsid w:val="00EF418C"/>
    <w:rsid w:val="00EF471F"/>
    <w:rsid w:val="00F03403"/>
    <w:rsid w:val="00F07FB3"/>
    <w:rsid w:val="00F10470"/>
    <w:rsid w:val="00F21B4D"/>
    <w:rsid w:val="00F239B1"/>
    <w:rsid w:val="00F25137"/>
    <w:rsid w:val="00F32565"/>
    <w:rsid w:val="00F34D35"/>
    <w:rsid w:val="00F42673"/>
    <w:rsid w:val="00F4392C"/>
    <w:rsid w:val="00F4479F"/>
    <w:rsid w:val="00F465E4"/>
    <w:rsid w:val="00F6515C"/>
    <w:rsid w:val="00F701B8"/>
    <w:rsid w:val="00F75F49"/>
    <w:rsid w:val="00F82587"/>
    <w:rsid w:val="00F8527C"/>
    <w:rsid w:val="00F853B5"/>
    <w:rsid w:val="00F85A76"/>
    <w:rsid w:val="00F86D8E"/>
    <w:rsid w:val="00F92C67"/>
    <w:rsid w:val="00FA193D"/>
    <w:rsid w:val="00FA4D23"/>
    <w:rsid w:val="00FA518A"/>
    <w:rsid w:val="00FA75D5"/>
    <w:rsid w:val="00FB7788"/>
    <w:rsid w:val="00FC0760"/>
    <w:rsid w:val="00FC3D27"/>
    <w:rsid w:val="00FC4CD1"/>
    <w:rsid w:val="00FE01CE"/>
    <w:rsid w:val="00FF1E22"/>
    <w:rsid w:val="00FF4EBF"/>
    <w:rsid w:val="00FF7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F3202"/>
  <w15:chartTrackingRefBased/>
  <w15:docId w15:val="{78E82C05-D873-4E6B-9A6C-D806B6A6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D8E"/>
  </w:style>
  <w:style w:type="paragraph" w:styleId="1">
    <w:name w:val="heading 1"/>
    <w:basedOn w:val="a"/>
    <w:link w:val="10"/>
    <w:uiPriority w:val="9"/>
    <w:qFormat/>
    <w:rsid w:val="0003211D"/>
    <w:pPr>
      <w:widowControl w:val="0"/>
      <w:numPr>
        <w:numId w:val="2"/>
      </w:numPr>
      <w:autoSpaceDE w:val="0"/>
      <w:autoSpaceDN w:val="0"/>
      <w:spacing w:line="240" w:lineRule="auto"/>
      <w:jc w:val="center"/>
      <w:outlineLvl w:val="0"/>
    </w:pPr>
    <w:rPr>
      <w:rFonts w:eastAsia="Times New Roman"/>
      <w:b/>
      <w:bCs/>
    </w:rPr>
  </w:style>
  <w:style w:type="paragraph" w:styleId="2">
    <w:name w:val="heading 2"/>
    <w:basedOn w:val="a"/>
    <w:next w:val="a"/>
    <w:link w:val="20"/>
    <w:uiPriority w:val="9"/>
    <w:unhideWhenUsed/>
    <w:qFormat/>
    <w:rsid w:val="005E67E5"/>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E67E5"/>
    <w:pPr>
      <w:keepNext/>
      <w:keepLines/>
      <w:numPr>
        <w:ilvl w:val="2"/>
        <w:numId w:val="2"/>
      </w:numPr>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E67E5"/>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E67E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E67E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5E67E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5E67E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E67E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11D"/>
    <w:rPr>
      <w:rFonts w:eastAsia="Times New Roman"/>
      <w:b/>
      <w:bCs/>
    </w:rPr>
  </w:style>
  <w:style w:type="paragraph" w:styleId="a3">
    <w:name w:val="Body Text"/>
    <w:basedOn w:val="a"/>
    <w:link w:val="a4"/>
    <w:uiPriority w:val="1"/>
    <w:qFormat/>
    <w:rsid w:val="0003211D"/>
    <w:pPr>
      <w:widowControl w:val="0"/>
      <w:autoSpaceDE w:val="0"/>
      <w:autoSpaceDN w:val="0"/>
      <w:spacing w:line="240" w:lineRule="auto"/>
    </w:pPr>
    <w:rPr>
      <w:rFonts w:eastAsia="Times New Roman"/>
    </w:rPr>
  </w:style>
  <w:style w:type="character" w:customStyle="1" w:styleId="a4">
    <w:name w:val="Основной текст Знак"/>
    <w:basedOn w:val="a0"/>
    <w:link w:val="a3"/>
    <w:uiPriority w:val="1"/>
    <w:rsid w:val="0003211D"/>
    <w:rPr>
      <w:rFonts w:eastAsia="Times New Roman" w:cs="Times New Roman"/>
      <w:szCs w:val="28"/>
      <w:lang w:val="uk-UA"/>
    </w:rPr>
  </w:style>
  <w:style w:type="paragraph" w:styleId="a5">
    <w:name w:val="TOC Heading"/>
    <w:basedOn w:val="1"/>
    <w:next w:val="a"/>
    <w:uiPriority w:val="39"/>
    <w:unhideWhenUsed/>
    <w:qFormat/>
    <w:rsid w:val="0068076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1">
    <w:name w:val="toc 1"/>
    <w:basedOn w:val="a"/>
    <w:next w:val="a"/>
    <w:autoRedefine/>
    <w:uiPriority w:val="39"/>
    <w:unhideWhenUsed/>
    <w:rsid w:val="009B58FE"/>
    <w:pPr>
      <w:tabs>
        <w:tab w:val="right" w:leader="dot" w:pos="9628"/>
      </w:tabs>
      <w:spacing w:after="100"/>
      <w:jc w:val="both"/>
    </w:pPr>
  </w:style>
  <w:style w:type="character" w:styleId="a6">
    <w:name w:val="Hyperlink"/>
    <w:basedOn w:val="a0"/>
    <w:uiPriority w:val="99"/>
    <w:unhideWhenUsed/>
    <w:rsid w:val="00680765"/>
    <w:rPr>
      <w:color w:val="0563C1" w:themeColor="hyperlink"/>
      <w:u w:val="single"/>
    </w:rPr>
  </w:style>
  <w:style w:type="paragraph" w:styleId="a7">
    <w:name w:val="List Paragraph"/>
    <w:basedOn w:val="a"/>
    <w:uiPriority w:val="1"/>
    <w:qFormat/>
    <w:rsid w:val="00832CE3"/>
    <w:pPr>
      <w:ind w:left="720"/>
      <w:contextualSpacing/>
    </w:pPr>
  </w:style>
  <w:style w:type="character" w:customStyle="1" w:styleId="20">
    <w:name w:val="Заголовок 2 Знак"/>
    <w:basedOn w:val="a0"/>
    <w:link w:val="2"/>
    <w:uiPriority w:val="9"/>
    <w:rsid w:val="005E67E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5E67E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5E67E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5E67E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5E67E5"/>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5E67E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5E67E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E67E5"/>
    <w:rPr>
      <w:rFonts w:asciiTheme="majorHAnsi" w:eastAsiaTheme="majorEastAsia" w:hAnsiTheme="majorHAnsi" w:cstheme="majorBidi"/>
      <w:i/>
      <w:iCs/>
      <w:color w:val="272727" w:themeColor="text1" w:themeTint="D8"/>
      <w:sz w:val="21"/>
      <w:szCs w:val="21"/>
    </w:rPr>
  </w:style>
  <w:style w:type="paragraph" w:styleId="a8">
    <w:name w:val="header"/>
    <w:basedOn w:val="a"/>
    <w:link w:val="a9"/>
    <w:uiPriority w:val="99"/>
    <w:unhideWhenUsed/>
    <w:rsid w:val="005946EB"/>
    <w:pPr>
      <w:tabs>
        <w:tab w:val="center" w:pos="4677"/>
        <w:tab w:val="right" w:pos="9355"/>
      </w:tabs>
      <w:spacing w:line="240" w:lineRule="auto"/>
    </w:pPr>
  </w:style>
  <w:style w:type="character" w:customStyle="1" w:styleId="a9">
    <w:name w:val="Верхний колонтитул Знак"/>
    <w:basedOn w:val="a0"/>
    <w:link w:val="a8"/>
    <w:uiPriority w:val="99"/>
    <w:rsid w:val="005946EB"/>
  </w:style>
  <w:style w:type="paragraph" w:styleId="aa">
    <w:name w:val="footer"/>
    <w:basedOn w:val="a"/>
    <w:link w:val="ab"/>
    <w:uiPriority w:val="99"/>
    <w:unhideWhenUsed/>
    <w:rsid w:val="005946EB"/>
    <w:pPr>
      <w:tabs>
        <w:tab w:val="center" w:pos="4677"/>
        <w:tab w:val="right" w:pos="9355"/>
      </w:tabs>
      <w:spacing w:line="240" w:lineRule="auto"/>
    </w:pPr>
  </w:style>
  <w:style w:type="character" w:customStyle="1" w:styleId="ab">
    <w:name w:val="Нижний колонтитул Знак"/>
    <w:basedOn w:val="a0"/>
    <w:link w:val="aa"/>
    <w:uiPriority w:val="99"/>
    <w:rsid w:val="005946EB"/>
  </w:style>
  <w:style w:type="table" w:styleId="ac">
    <w:name w:val="Table Grid"/>
    <w:basedOn w:val="a1"/>
    <w:uiPriority w:val="39"/>
    <w:rsid w:val="005936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570D3"/>
    <w:pPr>
      <w:widowControl w:val="0"/>
      <w:autoSpaceDE w:val="0"/>
      <w:autoSpaceDN w:val="0"/>
      <w:spacing w:line="240" w:lineRule="auto"/>
    </w:pPr>
    <w:rPr>
      <w:rFonts w:ascii="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3A73"/>
    <w:pPr>
      <w:widowControl w:val="0"/>
      <w:autoSpaceDE w:val="0"/>
      <w:autoSpaceDN w:val="0"/>
      <w:spacing w:line="315" w:lineRule="exact"/>
      <w:ind w:left="110"/>
    </w:pPr>
    <w:rPr>
      <w:rFonts w:eastAsia="Times New Roman"/>
      <w:sz w:val="22"/>
    </w:rPr>
  </w:style>
  <w:style w:type="character" w:customStyle="1" w:styleId="12">
    <w:name w:val="Неразрешенное упоминание1"/>
    <w:basedOn w:val="a0"/>
    <w:uiPriority w:val="99"/>
    <w:semiHidden/>
    <w:unhideWhenUsed/>
    <w:rsid w:val="002F0868"/>
    <w:rPr>
      <w:color w:val="605E5C"/>
      <w:shd w:val="clear" w:color="auto" w:fill="E1DFDD"/>
    </w:rPr>
  </w:style>
  <w:style w:type="paragraph" w:styleId="21">
    <w:name w:val="toc 2"/>
    <w:basedOn w:val="a"/>
    <w:next w:val="a"/>
    <w:autoRedefine/>
    <w:uiPriority w:val="39"/>
    <w:unhideWhenUsed/>
    <w:rsid w:val="00D251AF"/>
    <w:pPr>
      <w:spacing w:after="100"/>
      <w:ind w:left="280"/>
    </w:pPr>
  </w:style>
  <w:style w:type="paragraph" w:styleId="31">
    <w:name w:val="toc 3"/>
    <w:basedOn w:val="a"/>
    <w:next w:val="a"/>
    <w:autoRedefine/>
    <w:uiPriority w:val="39"/>
    <w:unhideWhenUsed/>
    <w:rsid w:val="00D251AF"/>
    <w:pPr>
      <w:spacing w:after="100"/>
      <w:ind w:left="560"/>
    </w:pPr>
  </w:style>
  <w:style w:type="character" w:styleId="ad">
    <w:name w:val="Unresolved Mention"/>
    <w:basedOn w:val="a0"/>
    <w:uiPriority w:val="99"/>
    <w:semiHidden/>
    <w:unhideWhenUsed/>
    <w:rsid w:val="00784562"/>
    <w:rPr>
      <w:color w:val="605E5C"/>
      <w:shd w:val="clear" w:color="auto" w:fill="E1DFDD"/>
    </w:rPr>
  </w:style>
  <w:style w:type="character" w:styleId="ae">
    <w:name w:val="Placeholder Text"/>
    <w:basedOn w:val="a0"/>
    <w:uiPriority w:val="99"/>
    <w:semiHidden/>
    <w:rsid w:val="00F701B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633">
      <w:bodyDiv w:val="1"/>
      <w:marLeft w:val="0"/>
      <w:marRight w:val="0"/>
      <w:marTop w:val="0"/>
      <w:marBottom w:val="0"/>
      <w:divBdr>
        <w:top w:val="none" w:sz="0" w:space="0" w:color="auto"/>
        <w:left w:val="none" w:sz="0" w:space="0" w:color="auto"/>
        <w:bottom w:val="none" w:sz="0" w:space="0" w:color="auto"/>
        <w:right w:val="none" w:sz="0" w:space="0" w:color="auto"/>
      </w:divBdr>
    </w:div>
    <w:div w:id="12925241">
      <w:bodyDiv w:val="1"/>
      <w:marLeft w:val="0"/>
      <w:marRight w:val="0"/>
      <w:marTop w:val="0"/>
      <w:marBottom w:val="0"/>
      <w:divBdr>
        <w:top w:val="none" w:sz="0" w:space="0" w:color="auto"/>
        <w:left w:val="none" w:sz="0" w:space="0" w:color="auto"/>
        <w:bottom w:val="none" w:sz="0" w:space="0" w:color="auto"/>
        <w:right w:val="none" w:sz="0" w:space="0" w:color="auto"/>
      </w:divBdr>
      <w:divsChild>
        <w:div w:id="1918856655">
          <w:marLeft w:val="0"/>
          <w:marRight w:val="0"/>
          <w:marTop w:val="0"/>
          <w:marBottom w:val="0"/>
          <w:divBdr>
            <w:top w:val="single" w:sz="2" w:space="0" w:color="D9D9E3"/>
            <w:left w:val="single" w:sz="2" w:space="0" w:color="D9D9E3"/>
            <w:bottom w:val="single" w:sz="2" w:space="0" w:color="D9D9E3"/>
            <w:right w:val="single" w:sz="2" w:space="0" w:color="D9D9E3"/>
          </w:divBdr>
          <w:divsChild>
            <w:div w:id="1786002529">
              <w:marLeft w:val="0"/>
              <w:marRight w:val="0"/>
              <w:marTop w:val="0"/>
              <w:marBottom w:val="0"/>
              <w:divBdr>
                <w:top w:val="single" w:sz="2" w:space="0" w:color="D9D9E3"/>
                <w:left w:val="single" w:sz="2" w:space="0" w:color="D9D9E3"/>
                <w:bottom w:val="single" w:sz="2" w:space="0" w:color="D9D9E3"/>
                <w:right w:val="single" w:sz="2" w:space="0" w:color="D9D9E3"/>
              </w:divBdr>
              <w:divsChild>
                <w:div w:id="2000764608">
                  <w:marLeft w:val="0"/>
                  <w:marRight w:val="0"/>
                  <w:marTop w:val="0"/>
                  <w:marBottom w:val="0"/>
                  <w:divBdr>
                    <w:top w:val="single" w:sz="2" w:space="0" w:color="D9D9E3"/>
                    <w:left w:val="single" w:sz="2" w:space="0" w:color="D9D9E3"/>
                    <w:bottom w:val="single" w:sz="2" w:space="0" w:color="D9D9E3"/>
                    <w:right w:val="single" w:sz="2" w:space="0" w:color="D9D9E3"/>
                  </w:divBdr>
                  <w:divsChild>
                    <w:div w:id="1974283500">
                      <w:marLeft w:val="0"/>
                      <w:marRight w:val="0"/>
                      <w:marTop w:val="0"/>
                      <w:marBottom w:val="0"/>
                      <w:divBdr>
                        <w:top w:val="single" w:sz="2" w:space="0" w:color="D9D9E3"/>
                        <w:left w:val="single" w:sz="2" w:space="0" w:color="D9D9E3"/>
                        <w:bottom w:val="single" w:sz="2" w:space="0" w:color="D9D9E3"/>
                        <w:right w:val="single" w:sz="2" w:space="0" w:color="D9D9E3"/>
                      </w:divBdr>
                      <w:divsChild>
                        <w:div w:id="383140615">
                          <w:marLeft w:val="0"/>
                          <w:marRight w:val="0"/>
                          <w:marTop w:val="0"/>
                          <w:marBottom w:val="0"/>
                          <w:divBdr>
                            <w:top w:val="none" w:sz="0" w:space="0" w:color="auto"/>
                            <w:left w:val="none" w:sz="0" w:space="0" w:color="auto"/>
                            <w:bottom w:val="none" w:sz="0" w:space="0" w:color="auto"/>
                            <w:right w:val="none" w:sz="0" w:space="0" w:color="auto"/>
                          </w:divBdr>
                          <w:divsChild>
                            <w:div w:id="1928953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161912">
                                  <w:marLeft w:val="0"/>
                                  <w:marRight w:val="0"/>
                                  <w:marTop w:val="0"/>
                                  <w:marBottom w:val="0"/>
                                  <w:divBdr>
                                    <w:top w:val="single" w:sz="2" w:space="0" w:color="D9D9E3"/>
                                    <w:left w:val="single" w:sz="2" w:space="0" w:color="D9D9E3"/>
                                    <w:bottom w:val="single" w:sz="2" w:space="0" w:color="D9D9E3"/>
                                    <w:right w:val="single" w:sz="2" w:space="0" w:color="D9D9E3"/>
                                  </w:divBdr>
                                  <w:divsChild>
                                    <w:div w:id="435054005">
                                      <w:marLeft w:val="0"/>
                                      <w:marRight w:val="0"/>
                                      <w:marTop w:val="0"/>
                                      <w:marBottom w:val="0"/>
                                      <w:divBdr>
                                        <w:top w:val="single" w:sz="2" w:space="0" w:color="D9D9E3"/>
                                        <w:left w:val="single" w:sz="2" w:space="0" w:color="D9D9E3"/>
                                        <w:bottom w:val="single" w:sz="2" w:space="0" w:color="D9D9E3"/>
                                        <w:right w:val="single" w:sz="2" w:space="0" w:color="D9D9E3"/>
                                      </w:divBdr>
                                      <w:divsChild>
                                        <w:div w:id="1036545049">
                                          <w:marLeft w:val="0"/>
                                          <w:marRight w:val="0"/>
                                          <w:marTop w:val="0"/>
                                          <w:marBottom w:val="0"/>
                                          <w:divBdr>
                                            <w:top w:val="single" w:sz="2" w:space="0" w:color="D9D9E3"/>
                                            <w:left w:val="single" w:sz="2" w:space="0" w:color="D9D9E3"/>
                                            <w:bottom w:val="single" w:sz="2" w:space="0" w:color="D9D9E3"/>
                                            <w:right w:val="single" w:sz="2" w:space="0" w:color="D9D9E3"/>
                                          </w:divBdr>
                                          <w:divsChild>
                                            <w:div w:id="1994021949">
                                              <w:marLeft w:val="0"/>
                                              <w:marRight w:val="0"/>
                                              <w:marTop w:val="0"/>
                                              <w:marBottom w:val="0"/>
                                              <w:divBdr>
                                                <w:top w:val="single" w:sz="2" w:space="0" w:color="D9D9E3"/>
                                                <w:left w:val="single" w:sz="2" w:space="0" w:color="D9D9E3"/>
                                                <w:bottom w:val="single" w:sz="2" w:space="0" w:color="D9D9E3"/>
                                                <w:right w:val="single" w:sz="2" w:space="0" w:color="D9D9E3"/>
                                              </w:divBdr>
                                              <w:divsChild>
                                                <w:div w:id="899485887">
                                                  <w:marLeft w:val="0"/>
                                                  <w:marRight w:val="0"/>
                                                  <w:marTop w:val="0"/>
                                                  <w:marBottom w:val="0"/>
                                                  <w:divBdr>
                                                    <w:top w:val="single" w:sz="2" w:space="0" w:color="D9D9E3"/>
                                                    <w:left w:val="single" w:sz="2" w:space="0" w:color="D9D9E3"/>
                                                    <w:bottom w:val="single" w:sz="2" w:space="0" w:color="D9D9E3"/>
                                                    <w:right w:val="single" w:sz="2" w:space="0" w:color="D9D9E3"/>
                                                  </w:divBdr>
                                                  <w:divsChild>
                                                    <w:div w:id="1109203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6391904">
          <w:marLeft w:val="0"/>
          <w:marRight w:val="0"/>
          <w:marTop w:val="0"/>
          <w:marBottom w:val="0"/>
          <w:divBdr>
            <w:top w:val="none" w:sz="0" w:space="0" w:color="auto"/>
            <w:left w:val="none" w:sz="0" w:space="0" w:color="auto"/>
            <w:bottom w:val="none" w:sz="0" w:space="0" w:color="auto"/>
            <w:right w:val="none" w:sz="0" w:space="0" w:color="auto"/>
          </w:divBdr>
        </w:div>
      </w:divsChild>
    </w:div>
    <w:div w:id="19359897">
      <w:bodyDiv w:val="1"/>
      <w:marLeft w:val="0"/>
      <w:marRight w:val="0"/>
      <w:marTop w:val="0"/>
      <w:marBottom w:val="0"/>
      <w:divBdr>
        <w:top w:val="none" w:sz="0" w:space="0" w:color="auto"/>
        <w:left w:val="none" w:sz="0" w:space="0" w:color="auto"/>
        <w:bottom w:val="none" w:sz="0" w:space="0" w:color="auto"/>
        <w:right w:val="none" w:sz="0" w:space="0" w:color="auto"/>
      </w:divBdr>
    </w:div>
    <w:div w:id="35127602">
      <w:bodyDiv w:val="1"/>
      <w:marLeft w:val="0"/>
      <w:marRight w:val="0"/>
      <w:marTop w:val="0"/>
      <w:marBottom w:val="0"/>
      <w:divBdr>
        <w:top w:val="none" w:sz="0" w:space="0" w:color="auto"/>
        <w:left w:val="none" w:sz="0" w:space="0" w:color="auto"/>
        <w:bottom w:val="none" w:sz="0" w:space="0" w:color="auto"/>
        <w:right w:val="none" w:sz="0" w:space="0" w:color="auto"/>
      </w:divBdr>
      <w:divsChild>
        <w:div w:id="1468283261">
          <w:marLeft w:val="0"/>
          <w:marRight w:val="0"/>
          <w:marTop w:val="0"/>
          <w:marBottom w:val="0"/>
          <w:divBdr>
            <w:top w:val="single" w:sz="2" w:space="0" w:color="D9D9E3"/>
            <w:left w:val="single" w:sz="2" w:space="0" w:color="D9D9E3"/>
            <w:bottom w:val="single" w:sz="2" w:space="0" w:color="D9D9E3"/>
            <w:right w:val="single" w:sz="2" w:space="0" w:color="D9D9E3"/>
          </w:divBdr>
          <w:divsChild>
            <w:div w:id="1112044918">
              <w:marLeft w:val="0"/>
              <w:marRight w:val="0"/>
              <w:marTop w:val="0"/>
              <w:marBottom w:val="0"/>
              <w:divBdr>
                <w:top w:val="single" w:sz="2" w:space="0" w:color="D9D9E3"/>
                <w:left w:val="single" w:sz="2" w:space="0" w:color="D9D9E3"/>
                <w:bottom w:val="single" w:sz="2" w:space="0" w:color="D9D9E3"/>
                <w:right w:val="single" w:sz="2" w:space="0" w:color="D9D9E3"/>
              </w:divBdr>
              <w:divsChild>
                <w:div w:id="1158304655">
                  <w:marLeft w:val="0"/>
                  <w:marRight w:val="0"/>
                  <w:marTop w:val="0"/>
                  <w:marBottom w:val="0"/>
                  <w:divBdr>
                    <w:top w:val="single" w:sz="2" w:space="0" w:color="D9D9E3"/>
                    <w:left w:val="single" w:sz="2" w:space="0" w:color="D9D9E3"/>
                    <w:bottom w:val="single" w:sz="2" w:space="0" w:color="D9D9E3"/>
                    <w:right w:val="single" w:sz="2" w:space="0" w:color="D9D9E3"/>
                  </w:divBdr>
                  <w:divsChild>
                    <w:div w:id="1320227006">
                      <w:marLeft w:val="0"/>
                      <w:marRight w:val="0"/>
                      <w:marTop w:val="0"/>
                      <w:marBottom w:val="0"/>
                      <w:divBdr>
                        <w:top w:val="single" w:sz="2" w:space="0" w:color="D9D9E3"/>
                        <w:left w:val="single" w:sz="2" w:space="0" w:color="D9D9E3"/>
                        <w:bottom w:val="single" w:sz="2" w:space="0" w:color="D9D9E3"/>
                        <w:right w:val="single" w:sz="2" w:space="0" w:color="D9D9E3"/>
                      </w:divBdr>
                      <w:divsChild>
                        <w:div w:id="939415567">
                          <w:marLeft w:val="0"/>
                          <w:marRight w:val="0"/>
                          <w:marTop w:val="0"/>
                          <w:marBottom w:val="0"/>
                          <w:divBdr>
                            <w:top w:val="none" w:sz="0" w:space="0" w:color="auto"/>
                            <w:left w:val="none" w:sz="0" w:space="0" w:color="auto"/>
                            <w:bottom w:val="none" w:sz="0" w:space="0" w:color="auto"/>
                            <w:right w:val="none" w:sz="0" w:space="0" w:color="auto"/>
                          </w:divBdr>
                          <w:divsChild>
                            <w:div w:id="11071212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72080910">
                                  <w:marLeft w:val="0"/>
                                  <w:marRight w:val="0"/>
                                  <w:marTop w:val="0"/>
                                  <w:marBottom w:val="0"/>
                                  <w:divBdr>
                                    <w:top w:val="single" w:sz="2" w:space="0" w:color="D9D9E3"/>
                                    <w:left w:val="single" w:sz="2" w:space="0" w:color="D9D9E3"/>
                                    <w:bottom w:val="single" w:sz="2" w:space="0" w:color="D9D9E3"/>
                                    <w:right w:val="single" w:sz="2" w:space="0" w:color="D9D9E3"/>
                                  </w:divBdr>
                                  <w:divsChild>
                                    <w:div w:id="1142691950">
                                      <w:marLeft w:val="0"/>
                                      <w:marRight w:val="0"/>
                                      <w:marTop w:val="0"/>
                                      <w:marBottom w:val="0"/>
                                      <w:divBdr>
                                        <w:top w:val="single" w:sz="2" w:space="0" w:color="D9D9E3"/>
                                        <w:left w:val="single" w:sz="2" w:space="0" w:color="D9D9E3"/>
                                        <w:bottom w:val="single" w:sz="2" w:space="0" w:color="D9D9E3"/>
                                        <w:right w:val="single" w:sz="2" w:space="0" w:color="D9D9E3"/>
                                      </w:divBdr>
                                      <w:divsChild>
                                        <w:div w:id="1870294269">
                                          <w:marLeft w:val="0"/>
                                          <w:marRight w:val="0"/>
                                          <w:marTop w:val="0"/>
                                          <w:marBottom w:val="0"/>
                                          <w:divBdr>
                                            <w:top w:val="single" w:sz="2" w:space="0" w:color="D9D9E3"/>
                                            <w:left w:val="single" w:sz="2" w:space="0" w:color="D9D9E3"/>
                                            <w:bottom w:val="single" w:sz="2" w:space="0" w:color="D9D9E3"/>
                                            <w:right w:val="single" w:sz="2" w:space="0" w:color="D9D9E3"/>
                                          </w:divBdr>
                                          <w:divsChild>
                                            <w:div w:id="710960545">
                                              <w:marLeft w:val="0"/>
                                              <w:marRight w:val="0"/>
                                              <w:marTop w:val="0"/>
                                              <w:marBottom w:val="0"/>
                                              <w:divBdr>
                                                <w:top w:val="single" w:sz="2" w:space="0" w:color="D9D9E3"/>
                                                <w:left w:val="single" w:sz="2" w:space="0" w:color="D9D9E3"/>
                                                <w:bottom w:val="single" w:sz="2" w:space="0" w:color="D9D9E3"/>
                                                <w:right w:val="single" w:sz="2" w:space="0" w:color="D9D9E3"/>
                                              </w:divBdr>
                                              <w:divsChild>
                                                <w:div w:id="1714186475">
                                                  <w:marLeft w:val="0"/>
                                                  <w:marRight w:val="0"/>
                                                  <w:marTop w:val="0"/>
                                                  <w:marBottom w:val="0"/>
                                                  <w:divBdr>
                                                    <w:top w:val="single" w:sz="2" w:space="0" w:color="D9D9E3"/>
                                                    <w:left w:val="single" w:sz="2" w:space="0" w:color="D9D9E3"/>
                                                    <w:bottom w:val="single" w:sz="2" w:space="0" w:color="D9D9E3"/>
                                                    <w:right w:val="single" w:sz="2" w:space="0" w:color="D9D9E3"/>
                                                  </w:divBdr>
                                                  <w:divsChild>
                                                    <w:div w:id="276186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9193525">
          <w:marLeft w:val="0"/>
          <w:marRight w:val="0"/>
          <w:marTop w:val="0"/>
          <w:marBottom w:val="0"/>
          <w:divBdr>
            <w:top w:val="none" w:sz="0" w:space="0" w:color="auto"/>
            <w:left w:val="none" w:sz="0" w:space="0" w:color="auto"/>
            <w:bottom w:val="none" w:sz="0" w:space="0" w:color="auto"/>
            <w:right w:val="none" w:sz="0" w:space="0" w:color="auto"/>
          </w:divBdr>
        </w:div>
      </w:divsChild>
    </w:div>
    <w:div w:id="55712657">
      <w:bodyDiv w:val="1"/>
      <w:marLeft w:val="0"/>
      <w:marRight w:val="0"/>
      <w:marTop w:val="0"/>
      <w:marBottom w:val="0"/>
      <w:divBdr>
        <w:top w:val="none" w:sz="0" w:space="0" w:color="auto"/>
        <w:left w:val="none" w:sz="0" w:space="0" w:color="auto"/>
        <w:bottom w:val="none" w:sz="0" w:space="0" w:color="auto"/>
        <w:right w:val="none" w:sz="0" w:space="0" w:color="auto"/>
      </w:divBdr>
    </w:div>
    <w:div w:id="58752091">
      <w:bodyDiv w:val="1"/>
      <w:marLeft w:val="0"/>
      <w:marRight w:val="0"/>
      <w:marTop w:val="0"/>
      <w:marBottom w:val="0"/>
      <w:divBdr>
        <w:top w:val="none" w:sz="0" w:space="0" w:color="auto"/>
        <w:left w:val="none" w:sz="0" w:space="0" w:color="auto"/>
        <w:bottom w:val="none" w:sz="0" w:space="0" w:color="auto"/>
        <w:right w:val="none" w:sz="0" w:space="0" w:color="auto"/>
      </w:divBdr>
    </w:div>
    <w:div w:id="64452956">
      <w:bodyDiv w:val="1"/>
      <w:marLeft w:val="0"/>
      <w:marRight w:val="0"/>
      <w:marTop w:val="0"/>
      <w:marBottom w:val="0"/>
      <w:divBdr>
        <w:top w:val="none" w:sz="0" w:space="0" w:color="auto"/>
        <w:left w:val="none" w:sz="0" w:space="0" w:color="auto"/>
        <w:bottom w:val="none" w:sz="0" w:space="0" w:color="auto"/>
        <w:right w:val="none" w:sz="0" w:space="0" w:color="auto"/>
      </w:divBdr>
    </w:div>
    <w:div w:id="84958676">
      <w:bodyDiv w:val="1"/>
      <w:marLeft w:val="0"/>
      <w:marRight w:val="0"/>
      <w:marTop w:val="0"/>
      <w:marBottom w:val="0"/>
      <w:divBdr>
        <w:top w:val="none" w:sz="0" w:space="0" w:color="auto"/>
        <w:left w:val="none" w:sz="0" w:space="0" w:color="auto"/>
        <w:bottom w:val="none" w:sz="0" w:space="0" w:color="auto"/>
        <w:right w:val="none" w:sz="0" w:space="0" w:color="auto"/>
      </w:divBdr>
    </w:div>
    <w:div w:id="89663000">
      <w:bodyDiv w:val="1"/>
      <w:marLeft w:val="0"/>
      <w:marRight w:val="0"/>
      <w:marTop w:val="0"/>
      <w:marBottom w:val="0"/>
      <w:divBdr>
        <w:top w:val="none" w:sz="0" w:space="0" w:color="auto"/>
        <w:left w:val="none" w:sz="0" w:space="0" w:color="auto"/>
        <w:bottom w:val="none" w:sz="0" w:space="0" w:color="auto"/>
        <w:right w:val="none" w:sz="0" w:space="0" w:color="auto"/>
      </w:divBdr>
      <w:divsChild>
        <w:div w:id="1326319550">
          <w:marLeft w:val="0"/>
          <w:marRight w:val="0"/>
          <w:marTop w:val="0"/>
          <w:marBottom w:val="0"/>
          <w:divBdr>
            <w:top w:val="none" w:sz="0" w:space="0" w:color="auto"/>
            <w:left w:val="none" w:sz="0" w:space="0" w:color="auto"/>
            <w:bottom w:val="none" w:sz="0" w:space="0" w:color="auto"/>
            <w:right w:val="none" w:sz="0" w:space="0" w:color="auto"/>
          </w:divBdr>
          <w:divsChild>
            <w:div w:id="1699427444">
              <w:marLeft w:val="0"/>
              <w:marRight w:val="0"/>
              <w:marTop w:val="0"/>
              <w:marBottom w:val="0"/>
              <w:divBdr>
                <w:top w:val="none" w:sz="0" w:space="0" w:color="auto"/>
                <w:left w:val="none" w:sz="0" w:space="0" w:color="auto"/>
                <w:bottom w:val="none" w:sz="0" w:space="0" w:color="auto"/>
                <w:right w:val="none" w:sz="0" w:space="0" w:color="auto"/>
              </w:divBdr>
            </w:div>
            <w:div w:id="1777671994">
              <w:marLeft w:val="0"/>
              <w:marRight w:val="0"/>
              <w:marTop w:val="0"/>
              <w:marBottom w:val="0"/>
              <w:divBdr>
                <w:top w:val="none" w:sz="0" w:space="0" w:color="auto"/>
                <w:left w:val="none" w:sz="0" w:space="0" w:color="auto"/>
                <w:bottom w:val="none" w:sz="0" w:space="0" w:color="auto"/>
                <w:right w:val="none" w:sz="0" w:space="0" w:color="auto"/>
              </w:divBdr>
            </w:div>
            <w:div w:id="2029141482">
              <w:marLeft w:val="0"/>
              <w:marRight w:val="0"/>
              <w:marTop w:val="0"/>
              <w:marBottom w:val="0"/>
              <w:divBdr>
                <w:top w:val="none" w:sz="0" w:space="0" w:color="auto"/>
                <w:left w:val="none" w:sz="0" w:space="0" w:color="auto"/>
                <w:bottom w:val="none" w:sz="0" w:space="0" w:color="auto"/>
                <w:right w:val="none" w:sz="0" w:space="0" w:color="auto"/>
              </w:divBdr>
            </w:div>
            <w:div w:id="1682000748">
              <w:marLeft w:val="0"/>
              <w:marRight w:val="0"/>
              <w:marTop w:val="0"/>
              <w:marBottom w:val="0"/>
              <w:divBdr>
                <w:top w:val="none" w:sz="0" w:space="0" w:color="auto"/>
                <w:left w:val="none" w:sz="0" w:space="0" w:color="auto"/>
                <w:bottom w:val="none" w:sz="0" w:space="0" w:color="auto"/>
                <w:right w:val="none" w:sz="0" w:space="0" w:color="auto"/>
              </w:divBdr>
            </w:div>
            <w:div w:id="224801486">
              <w:marLeft w:val="0"/>
              <w:marRight w:val="0"/>
              <w:marTop w:val="0"/>
              <w:marBottom w:val="0"/>
              <w:divBdr>
                <w:top w:val="none" w:sz="0" w:space="0" w:color="auto"/>
                <w:left w:val="none" w:sz="0" w:space="0" w:color="auto"/>
                <w:bottom w:val="none" w:sz="0" w:space="0" w:color="auto"/>
                <w:right w:val="none" w:sz="0" w:space="0" w:color="auto"/>
              </w:divBdr>
            </w:div>
            <w:div w:id="546383112">
              <w:marLeft w:val="0"/>
              <w:marRight w:val="0"/>
              <w:marTop w:val="0"/>
              <w:marBottom w:val="0"/>
              <w:divBdr>
                <w:top w:val="none" w:sz="0" w:space="0" w:color="auto"/>
                <w:left w:val="none" w:sz="0" w:space="0" w:color="auto"/>
                <w:bottom w:val="none" w:sz="0" w:space="0" w:color="auto"/>
                <w:right w:val="none" w:sz="0" w:space="0" w:color="auto"/>
              </w:divBdr>
            </w:div>
            <w:div w:id="1108115437">
              <w:marLeft w:val="0"/>
              <w:marRight w:val="0"/>
              <w:marTop w:val="0"/>
              <w:marBottom w:val="0"/>
              <w:divBdr>
                <w:top w:val="none" w:sz="0" w:space="0" w:color="auto"/>
                <w:left w:val="none" w:sz="0" w:space="0" w:color="auto"/>
                <w:bottom w:val="none" w:sz="0" w:space="0" w:color="auto"/>
                <w:right w:val="none" w:sz="0" w:space="0" w:color="auto"/>
              </w:divBdr>
            </w:div>
            <w:div w:id="1256279183">
              <w:marLeft w:val="0"/>
              <w:marRight w:val="0"/>
              <w:marTop w:val="0"/>
              <w:marBottom w:val="0"/>
              <w:divBdr>
                <w:top w:val="none" w:sz="0" w:space="0" w:color="auto"/>
                <w:left w:val="none" w:sz="0" w:space="0" w:color="auto"/>
                <w:bottom w:val="none" w:sz="0" w:space="0" w:color="auto"/>
                <w:right w:val="none" w:sz="0" w:space="0" w:color="auto"/>
              </w:divBdr>
            </w:div>
            <w:div w:id="584843575">
              <w:marLeft w:val="0"/>
              <w:marRight w:val="0"/>
              <w:marTop w:val="0"/>
              <w:marBottom w:val="0"/>
              <w:divBdr>
                <w:top w:val="none" w:sz="0" w:space="0" w:color="auto"/>
                <w:left w:val="none" w:sz="0" w:space="0" w:color="auto"/>
                <w:bottom w:val="none" w:sz="0" w:space="0" w:color="auto"/>
                <w:right w:val="none" w:sz="0" w:space="0" w:color="auto"/>
              </w:divBdr>
            </w:div>
            <w:div w:id="695742026">
              <w:marLeft w:val="0"/>
              <w:marRight w:val="0"/>
              <w:marTop w:val="0"/>
              <w:marBottom w:val="0"/>
              <w:divBdr>
                <w:top w:val="none" w:sz="0" w:space="0" w:color="auto"/>
                <w:left w:val="none" w:sz="0" w:space="0" w:color="auto"/>
                <w:bottom w:val="none" w:sz="0" w:space="0" w:color="auto"/>
                <w:right w:val="none" w:sz="0" w:space="0" w:color="auto"/>
              </w:divBdr>
            </w:div>
            <w:div w:id="1750302161">
              <w:marLeft w:val="0"/>
              <w:marRight w:val="0"/>
              <w:marTop w:val="0"/>
              <w:marBottom w:val="0"/>
              <w:divBdr>
                <w:top w:val="none" w:sz="0" w:space="0" w:color="auto"/>
                <w:left w:val="none" w:sz="0" w:space="0" w:color="auto"/>
                <w:bottom w:val="none" w:sz="0" w:space="0" w:color="auto"/>
                <w:right w:val="none" w:sz="0" w:space="0" w:color="auto"/>
              </w:divBdr>
            </w:div>
            <w:div w:id="1464039767">
              <w:marLeft w:val="0"/>
              <w:marRight w:val="0"/>
              <w:marTop w:val="0"/>
              <w:marBottom w:val="0"/>
              <w:divBdr>
                <w:top w:val="none" w:sz="0" w:space="0" w:color="auto"/>
                <w:left w:val="none" w:sz="0" w:space="0" w:color="auto"/>
                <w:bottom w:val="none" w:sz="0" w:space="0" w:color="auto"/>
                <w:right w:val="none" w:sz="0" w:space="0" w:color="auto"/>
              </w:divBdr>
            </w:div>
            <w:div w:id="960503097">
              <w:marLeft w:val="0"/>
              <w:marRight w:val="0"/>
              <w:marTop w:val="0"/>
              <w:marBottom w:val="0"/>
              <w:divBdr>
                <w:top w:val="none" w:sz="0" w:space="0" w:color="auto"/>
                <w:left w:val="none" w:sz="0" w:space="0" w:color="auto"/>
                <w:bottom w:val="none" w:sz="0" w:space="0" w:color="auto"/>
                <w:right w:val="none" w:sz="0" w:space="0" w:color="auto"/>
              </w:divBdr>
            </w:div>
            <w:div w:id="438454267">
              <w:marLeft w:val="0"/>
              <w:marRight w:val="0"/>
              <w:marTop w:val="0"/>
              <w:marBottom w:val="0"/>
              <w:divBdr>
                <w:top w:val="none" w:sz="0" w:space="0" w:color="auto"/>
                <w:left w:val="none" w:sz="0" w:space="0" w:color="auto"/>
                <w:bottom w:val="none" w:sz="0" w:space="0" w:color="auto"/>
                <w:right w:val="none" w:sz="0" w:space="0" w:color="auto"/>
              </w:divBdr>
            </w:div>
            <w:div w:id="13970245">
              <w:marLeft w:val="0"/>
              <w:marRight w:val="0"/>
              <w:marTop w:val="0"/>
              <w:marBottom w:val="0"/>
              <w:divBdr>
                <w:top w:val="none" w:sz="0" w:space="0" w:color="auto"/>
                <w:left w:val="none" w:sz="0" w:space="0" w:color="auto"/>
                <w:bottom w:val="none" w:sz="0" w:space="0" w:color="auto"/>
                <w:right w:val="none" w:sz="0" w:space="0" w:color="auto"/>
              </w:divBdr>
            </w:div>
            <w:div w:id="169759145">
              <w:marLeft w:val="0"/>
              <w:marRight w:val="0"/>
              <w:marTop w:val="0"/>
              <w:marBottom w:val="0"/>
              <w:divBdr>
                <w:top w:val="none" w:sz="0" w:space="0" w:color="auto"/>
                <w:left w:val="none" w:sz="0" w:space="0" w:color="auto"/>
                <w:bottom w:val="none" w:sz="0" w:space="0" w:color="auto"/>
                <w:right w:val="none" w:sz="0" w:space="0" w:color="auto"/>
              </w:divBdr>
            </w:div>
            <w:div w:id="1398748784">
              <w:marLeft w:val="0"/>
              <w:marRight w:val="0"/>
              <w:marTop w:val="0"/>
              <w:marBottom w:val="0"/>
              <w:divBdr>
                <w:top w:val="none" w:sz="0" w:space="0" w:color="auto"/>
                <w:left w:val="none" w:sz="0" w:space="0" w:color="auto"/>
                <w:bottom w:val="none" w:sz="0" w:space="0" w:color="auto"/>
                <w:right w:val="none" w:sz="0" w:space="0" w:color="auto"/>
              </w:divBdr>
            </w:div>
            <w:div w:id="1963412477">
              <w:marLeft w:val="0"/>
              <w:marRight w:val="0"/>
              <w:marTop w:val="0"/>
              <w:marBottom w:val="0"/>
              <w:divBdr>
                <w:top w:val="none" w:sz="0" w:space="0" w:color="auto"/>
                <w:left w:val="none" w:sz="0" w:space="0" w:color="auto"/>
                <w:bottom w:val="none" w:sz="0" w:space="0" w:color="auto"/>
                <w:right w:val="none" w:sz="0" w:space="0" w:color="auto"/>
              </w:divBdr>
            </w:div>
            <w:div w:id="1081752670">
              <w:marLeft w:val="0"/>
              <w:marRight w:val="0"/>
              <w:marTop w:val="0"/>
              <w:marBottom w:val="0"/>
              <w:divBdr>
                <w:top w:val="none" w:sz="0" w:space="0" w:color="auto"/>
                <w:left w:val="none" w:sz="0" w:space="0" w:color="auto"/>
                <w:bottom w:val="none" w:sz="0" w:space="0" w:color="auto"/>
                <w:right w:val="none" w:sz="0" w:space="0" w:color="auto"/>
              </w:divBdr>
            </w:div>
            <w:div w:id="1977265">
              <w:marLeft w:val="0"/>
              <w:marRight w:val="0"/>
              <w:marTop w:val="0"/>
              <w:marBottom w:val="0"/>
              <w:divBdr>
                <w:top w:val="none" w:sz="0" w:space="0" w:color="auto"/>
                <w:left w:val="none" w:sz="0" w:space="0" w:color="auto"/>
                <w:bottom w:val="none" w:sz="0" w:space="0" w:color="auto"/>
                <w:right w:val="none" w:sz="0" w:space="0" w:color="auto"/>
              </w:divBdr>
            </w:div>
            <w:div w:id="1237978968">
              <w:marLeft w:val="0"/>
              <w:marRight w:val="0"/>
              <w:marTop w:val="0"/>
              <w:marBottom w:val="0"/>
              <w:divBdr>
                <w:top w:val="none" w:sz="0" w:space="0" w:color="auto"/>
                <w:left w:val="none" w:sz="0" w:space="0" w:color="auto"/>
                <w:bottom w:val="none" w:sz="0" w:space="0" w:color="auto"/>
                <w:right w:val="none" w:sz="0" w:space="0" w:color="auto"/>
              </w:divBdr>
            </w:div>
            <w:div w:id="576402939">
              <w:marLeft w:val="0"/>
              <w:marRight w:val="0"/>
              <w:marTop w:val="0"/>
              <w:marBottom w:val="0"/>
              <w:divBdr>
                <w:top w:val="none" w:sz="0" w:space="0" w:color="auto"/>
                <w:left w:val="none" w:sz="0" w:space="0" w:color="auto"/>
                <w:bottom w:val="none" w:sz="0" w:space="0" w:color="auto"/>
                <w:right w:val="none" w:sz="0" w:space="0" w:color="auto"/>
              </w:divBdr>
            </w:div>
            <w:div w:id="2045329059">
              <w:marLeft w:val="0"/>
              <w:marRight w:val="0"/>
              <w:marTop w:val="0"/>
              <w:marBottom w:val="0"/>
              <w:divBdr>
                <w:top w:val="none" w:sz="0" w:space="0" w:color="auto"/>
                <w:left w:val="none" w:sz="0" w:space="0" w:color="auto"/>
                <w:bottom w:val="none" w:sz="0" w:space="0" w:color="auto"/>
                <w:right w:val="none" w:sz="0" w:space="0" w:color="auto"/>
              </w:divBdr>
            </w:div>
            <w:div w:id="212860965">
              <w:marLeft w:val="0"/>
              <w:marRight w:val="0"/>
              <w:marTop w:val="0"/>
              <w:marBottom w:val="0"/>
              <w:divBdr>
                <w:top w:val="none" w:sz="0" w:space="0" w:color="auto"/>
                <w:left w:val="none" w:sz="0" w:space="0" w:color="auto"/>
                <w:bottom w:val="none" w:sz="0" w:space="0" w:color="auto"/>
                <w:right w:val="none" w:sz="0" w:space="0" w:color="auto"/>
              </w:divBdr>
            </w:div>
            <w:div w:id="364790938">
              <w:marLeft w:val="0"/>
              <w:marRight w:val="0"/>
              <w:marTop w:val="0"/>
              <w:marBottom w:val="0"/>
              <w:divBdr>
                <w:top w:val="none" w:sz="0" w:space="0" w:color="auto"/>
                <w:left w:val="none" w:sz="0" w:space="0" w:color="auto"/>
                <w:bottom w:val="none" w:sz="0" w:space="0" w:color="auto"/>
                <w:right w:val="none" w:sz="0" w:space="0" w:color="auto"/>
              </w:divBdr>
            </w:div>
            <w:div w:id="1810244591">
              <w:marLeft w:val="0"/>
              <w:marRight w:val="0"/>
              <w:marTop w:val="0"/>
              <w:marBottom w:val="0"/>
              <w:divBdr>
                <w:top w:val="none" w:sz="0" w:space="0" w:color="auto"/>
                <w:left w:val="none" w:sz="0" w:space="0" w:color="auto"/>
                <w:bottom w:val="none" w:sz="0" w:space="0" w:color="auto"/>
                <w:right w:val="none" w:sz="0" w:space="0" w:color="auto"/>
              </w:divBdr>
            </w:div>
            <w:div w:id="640774253">
              <w:marLeft w:val="0"/>
              <w:marRight w:val="0"/>
              <w:marTop w:val="0"/>
              <w:marBottom w:val="0"/>
              <w:divBdr>
                <w:top w:val="none" w:sz="0" w:space="0" w:color="auto"/>
                <w:left w:val="none" w:sz="0" w:space="0" w:color="auto"/>
                <w:bottom w:val="none" w:sz="0" w:space="0" w:color="auto"/>
                <w:right w:val="none" w:sz="0" w:space="0" w:color="auto"/>
              </w:divBdr>
            </w:div>
            <w:div w:id="613638940">
              <w:marLeft w:val="0"/>
              <w:marRight w:val="0"/>
              <w:marTop w:val="0"/>
              <w:marBottom w:val="0"/>
              <w:divBdr>
                <w:top w:val="none" w:sz="0" w:space="0" w:color="auto"/>
                <w:left w:val="none" w:sz="0" w:space="0" w:color="auto"/>
                <w:bottom w:val="none" w:sz="0" w:space="0" w:color="auto"/>
                <w:right w:val="none" w:sz="0" w:space="0" w:color="auto"/>
              </w:divBdr>
            </w:div>
            <w:div w:id="1613511277">
              <w:marLeft w:val="0"/>
              <w:marRight w:val="0"/>
              <w:marTop w:val="0"/>
              <w:marBottom w:val="0"/>
              <w:divBdr>
                <w:top w:val="none" w:sz="0" w:space="0" w:color="auto"/>
                <w:left w:val="none" w:sz="0" w:space="0" w:color="auto"/>
                <w:bottom w:val="none" w:sz="0" w:space="0" w:color="auto"/>
                <w:right w:val="none" w:sz="0" w:space="0" w:color="auto"/>
              </w:divBdr>
            </w:div>
            <w:div w:id="185482896">
              <w:marLeft w:val="0"/>
              <w:marRight w:val="0"/>
              <w:marTop w:val="0"/>
              <w:marBottom w:val="0"/>
              <w:divBdr>
                <w:top w:val="none" w:sz="0" w:space="0" w:color="auto"/>
                <w:left w:val="none" w:sz="0" w:space="0" w:color="auto"/>
                <w:bottom w:val="none" w:sz="0" w:space="0" w:color="auto"/>
                <w:right w:val="none" w:sz="0" w:space="0" w:color="auto"/>
              </w:divBdr>
            </w:div>
            <w:div w:id="1141000337">
              <w:marLeft w:val="0"/>
              <w:marRight w:val="0"/>
              <w:marTop w:val="0"/>
              <w:marBottom w:val="0"/>
              <w:divBdr>
                <w:top w:val="none" w:sz="0" w:space="0" w:color="auto"/>
                <w:left w:val="none" w:sz="0" w:space="0" w:color="auto"/>
                <w:bottom w:val="none" w:sz="0" w:space="0" w:color="auto"/>
                <w:right w:val="none" w:sz="0" w:space="0" w:color="auto"/>
              </w:divBdr>
            </w:div>
            <w:div w:id="101073290">
              <w:marLeft w:val="0"/>
              <w:marRight w:val="0"/>
              <w:marTop w:val="0"/>
              <w:marBottom w:val="0"/>
              <w:divBdr>
                <w:top w:val="none" w:sz="0" w:space="0" w:color="auto"/>
                <w:left w:val="none" w:sz="0" w:space="0" w:color="auto"/>
                <w:bottom w:val="none" w:sz="0" w:space="0" w:color="auto"/>
                <w:right w:val="none" w:sz="0" w:space="0" w:color="auto"/>
              </w:divBdr>
            </w:div>
            <w:div w:id="1650015506">
              <w:marLeft w:val="0"/>
              <w:marRight w:val="0"/>
              <w:marTop w:val="0"/>
              <w:marBottom w:val="0"/>
              <w:divBdr>
                <w:top w:val="none" w:sz="0" w:space="0" w:color="auto"/>
                <w:left w:val="none" w:sz="0" w:space="0" w:color="auto"/>
                <w:bottom w:val="none" w:sz="0" w:space="0" w:color="auto"/>
                <w:right w:val="none" w:sz="0" w:space="0" w:color="auto"/>
              </w:divBdr>
            </w:div>
            <w:div w:id="2105225660">
              <w:marLeft w:val="0"/>
              <w:marRight w:val="0"/>
              <w:marTop w:val="0"/>
              <w:marBottom w:val="0"/>
              <w:divBdr>
                <w:top w:val="none" w:sz="0" w:space="0" w:color="auto"/>
                <w:left w:val="none" w:sz="0" w:space="0" w:color="auto"/>
                <w:bottom w:val="none" w:sz="0" w:space="0" w:color="auto"/>
                <w:right w:val="none" w:sz="0" w:space="0" w:color="auto"/>
              </w:divBdr>
            </w:div>
            <w:div w:id="178979192">
              <w:marLeft w:val="0"/>
              <w:marRight w:val="0"/>
              <w:marTop w:val="0"/>
              <w:marBottom w:val="0"/>
              <w:divBdr>
                <w:top w:val="none" w:sz="0" w:space="0" w:color="auto"/>
                <w:left w:val="none" w:sz="0" w:space="0" w:color="auto"/>
                <w:bottom w:val="none" w:sz="0" w:space="0" w:color="auto"/>
                <w:right w:val="none" w:sz="0" w:space="0" w:color="auto"/>
              </w:divBdr>
            </w:div>
            <w:div w:id="1455128374">
              <w:marLeft w:val="0"/>
              <w:marRight w:val="0"/>
              <w:marTop w:val="0"/>
              <w:marBottom w:val="0"/>
              <w:divBdr>
                <w:top w:val="none" w:sz="0" w:space="0" w:color="auto"/>
                <w:left w:val="none" w:sz="0" w:space="0" w:color="auto"/>
                <w:bottom w:val="none" w:sz="0" w:space="0" w:color="auto"/>
                <w:right w:val="none" w:sz="0" w:space="0" w:color="auto"/>
              </w:divBdr>
            </w:div>
            <w:div w:id="2068063767">
              <w:marLeft w:val="0"/>
              <w:marRight w:val="0"/>
              <w:marTop w:val="0"/>
              <w:marBottom w:val="0"/>
              <w:divBdr>
                <w:top w:val="none" w:sz="0" w:space="0" w:color="auto"/>
                <w:left w:val="none" w:sz="0" w:space="0" w:color="auto"/>
                <w:bottom w:val="none" w:sz="0" w:space="0" w:color="auto"/>
                <w:right w:val="none" w:sz="0" w:space="0" w:color="auto"/>
              </w:divBdr>
            </w:div>
            <w:div w:id="1265721760">
              <w:marLeft w:val="0"/>
              <w:marRight w:val="0"/>
              <w:marTop w:val="0"/>
              <w:marBottom w:val="0"/>
              <w:divBdr>
                <w:top w:val="none" w:sz="0" w:space="0" w:color="auto"/>
                <w:left w:val="none" w:sz="0" w:space="0" w:color="auto"/>
                <w:bottom w:val="none" w:sz="0" w:space="0" w:color="auto"/>
                <w:right w:val="none" w:sz="0" w:space="0" w:color="auto"/>
              </w:divBdr>
            </w:div>
            <w:div w:id="1798449818">
              <w:marLeft w:val="0"/>
              <w:marRight w:val="0"/>
              <w:marTop w:val="0"/>
              <w:marBottom w:val="0"/>
              <w:divBdr>
                <w:top w:val="none" w:sz="0" w:space="0" w:color="auto"/>
                <w:left w:val="none" w:sz="0" w:space="0" w:color="auto"/>
                <w:bottom w:val="none" w:sz="0" w:space="0" w:color="auto"/>
                <w:right w:val="none" w:sz="0" w:space="0" w:color="auto"/>
              </w:divBdr>
            </w:div>
            <w:div w:id="1957442536">
              <w:marLeft w:val="0"/>
              <w:marRight w:val="0"/>
              <w:marTop w:val="0"/>
              <w:marBottom w:val="0"/>
              <w:divBdr>
                <w:top w:val="none" w:sz="0" w:space="0" w:color="auto"/>
                <w:left w:val="none" w:sz="0" w:space="0" w:color="auto"/>
                <w:bottom w:val="none" w:sz="0" w:space="0" w:color="auto"/>
                <w:right w:val="none" w:sz="0" w:space="0" w:color="auto"/>
              </w:divBdr>
            </w:div>
            <w:div w:id="1629899352">
              <w:marLeft w:val="0"/>
              <w:marRight w:val="0"/>
              <w:marTop w:val="0"/>
              <w:marBottom w:val="0"/>
              <w:divBdr>
                <w:top w:val="none" w:sz="0" w:space="0" w:color="auto"/>
                <w:left w:val="none" w:sz="0" w:space="0" w:color="auto"/>
                <w:bottom w:val="none" w:sz="0" w:space="0" w:color="auto"/>
                <w:right w:val="none" w:sz="0" w:space="0" w:color="auto"/>
              </w:divBdr>
            </w:div>
            <w:div w:id="824317765">
              <w:marLeft w:val="0"/>
              <w:marRight w:val="0"/>
              <w:marTop w:val="0"/>
              <w:marBottom w:val="0"/>
              <w:divBdr>
                <w:top w:val="none" w:sz="0" w:space="0" w:color="auto"/>
                <w:left w:val="none" w:sz="0" w:space="0" w:color="auto"/>
                <w:bottom w:val="none" w:sz="0" w:space="0" w:color="auto"/>
                <w:right w:val="none" w:sz="0" w:space="0" w:color="auto"/>
              </w:divBdr>
            </w:div>
            <w:div w:id="1204293301">
              <w:marLeft w:val="0"/>
              <w:marRight w:val="0"/>
              <w:marTop w:val="0"/>
              <w:marBottom w:val="0"/>
              <w:divBdr>
                <w:top w:val="none" w:sz="0" w:space="0" w:color="auto"/>
                <w:left w:val="none" w:sz="0" w:space="0" w:color="auto"/>
                <w:bottom w:val="none" w:sz="0" w:space="0" w:color="auto"/>
                <w:right w:val="none" w:sz="0" w:space="0" w:color="auto"/>
              </w:divBdr>
            </w:div>
            <w:div w:id="1138691717">
              <w:marLeft w:val="0"/>
              <w:marRight w:val="0"/>
              <w:marTop w:val="0"/>
              <w:marBottom w:val="0"/>
              <w:divBdr>
                <w:top w:val="none" w:sz="0" w:space="0" w:color="auto"/>
                <w:left w:val="none" w:sz="0" w:space="0" w:color="auto"/>
                <w:bottom w:val="none" w:sz="0" w:space="0" w:color="auto"/>
                <w:right w:val="none" w:sz="0" w:space="0" w:color="auto"/>
              </w:divBdr>
            </w:div>
            <w:div w:id="145440089">
              <w:marLeft w:val="0"/>
              <w:marRight w:val="0"/>
              <w:marTop w:val="0"/>
              <w:marBottom w:val="0"/>
              <w:divBdr>
                <w:top w:val="none" w:sz="0" w:space="0" w:color="auto"/>
                <w:left w:val="none" w:sz="0" w:space="0" w:color="auto"/>
                <w:bottom w:val="none" w:sz="0" w:space="0" w:color="auto"/>
                <w:right w:val="none" w:sz="0" w:space="0" w:color="auto"/>
              </w:divBdr>
            </w:div>
            <w:div w:id="567424775">
              <w:marLeft w:val="0"/>
              <w:marRight w:val="0"/>
              <w:marTop w:val="0"/>
              <w:marBottom w:val="0"/>
              <w:divBdr>
                <w:top w:val="none" w:sz="0" w:space="0" w:color="auto"/>
                <w:left w:val="none" w:sz="0" w:space="0" w:color="auto"/>
                <w:bottom w:val="none" w:sz="0" w:space="0" w:color="auto"/>
                <w:right w:val="none" w:sz="0" w:space="0" w:color="auto"/>
              </w:divBdr>
            </w:div>
            <w:div w:id="790904792">
              <w:marLeft w:val="0"/>
              <w:marRight w:val="0"/>
              <w:marTop w:val="0"/>
              <w:marBottom w:val="0"/>
              <w:divBdr>
                <w:top w:val="none" w:sz="0" w:space="0" w:color="auto"/>
                <w:left w:val="none" w:sz="0" w:space="0" w:color="auto"/>
                <w:bottom w:val="none" w:sz="0" w:space="0" w:color="auto"/>
                <w:right w:val="none" w:sz="0" w:space="0" w:color="auto"/>
              </w:divBdr>
            </w:div>
            <w:div w:id="1683581073">
              <w:marLeft w:val="0"/>
              <w:marRight w:val="0"/>
              <w:marTop w:val="0"/>
              <w:marBottom w:val="0"/>
              <w:divBdr>
                <w:top w:val="none" w:sz="0" w:space="0" w:color="auto"/>
                <w:left w:val="none" w:sz="0" w:space="0" w:color="auto"/>
                <w:bottom w:val="none" w:sz="0" w:space="0" w:color="auto"/>
                <w:right w:val="none" w:sz="0" w:space="0" w:color="auto"/>
              </w:divBdr>
            </w:div>
            <w:div w:id="746654197">
              <w:marLeft w:val="0"/>
              <w:marRight w:val="0"/>
              <w:marTop w:val="0"/>
              <w:marBottom w:val="0"/>
              <w:divBdr>
                <w:top w:val="none" w:sz="0" w:space="0" w:color="auto"/>
                <w:left w:val="none" w:sz="0" w:space="0" w:color="auto"/>
                <w:bottom w:val="none" w:sz="0" w:space="0" w:color="auto"/>
                <w:right w:val="none" w:sz="0" w:space="0" w:color="auto"/>
              </w:divBdr>
            </w:div>
            <w:div w:id="271522125">
              <w:marLeft w:val="0"/>
              <w:marRight w:val="0"/>
              <w:marTop w:val="0"/>
              <w:marBottom w:val="0"/>
              <w:divBdr>
                <w:top w:val="none" w:sz="0" w:space="0" w:color="auto"/>
                <w:left w:val="none" w:sz="0" w:space="0" w:color="auto"/>
                <w:bottom w:val="none" w:sz="0" w:space="0" w:color="auto"/>
                <w:right w:val="none" w:sz="0" w:space="0" w:color="auto"/>
              </w:divBdr>
            </w:div>
            <w:div w:id="848639326">
              <w:marLeft w:val="0"/>
              <w:marRight w:val="0"/>
              <w:marTop w:val="0"/>
              <w:marBottom w:val="0"/>
              <w:divBdr>
                <w:top w:val="none" w:sz="0" w:space="0" w:color="auto"/>
                <w:left w:val="none" w:sz="0" w:space="0" w:color="auto"/>
                <w:bottom w:val="none" w:sz="0" w:space="0" w:color="auto"/>
                <w:right w:val="none" w:sz="0" w:space="0" w:color="auto"/>
              </w:divBdr>
            </w:div>
            <w:div w:id="1829514742">
              <w:marLeft w:val="0"/>
              <w:marRight w:val="0"/>
              <w:marTop w:val="0"/>
              <w:marBottom w:val="0"/>
              <w:divBdr>
                <w:top w:val="none" w:sz="0" w:space="0" w:color="auto"/>
                <w:left w:val="none" w:sz="0" w:space="0" w:color="auto"/>
                <w:bottom w:val="none" w:sz="0" w:space="0" w:color="auto"/>
                <w:right w:val="none" w:sz="0" w:space="0" w:color="auto"/>
              </w:divBdr>
            </w:div>
            <w:div w:id="980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865">
      <w:bodyDiv w:val="1"/>
      <w:marLeft w:val="0"/>
      <w:marRight w:val="0"/>
      <w:marTop w:val="0"/>
      <w:marBottom w:val="0"/>
      <w:divBdr>
        <w:top w:val="none" w:sz="0" w:space="0" w:color="auto"/>
        <w:left w:val="none" w:sz="0" w:space="0" w:color="auto"/>
        <w:bottom w:val="none" w:sz="0" w:space="0" w:color="auto"/>
        <w:right w:val="none" w:sz="0" w:space="0" w:color="auto"/>
      </w:divBdr>
    </w:div>
    <w:div w:id="108403967">
      <w:bodyDiv w:val="1"/>
      <w:marLeft w:val="0"/>
      <w:marRight w:val="0"/>
      <w:marTop w:val="0"/>
      <w:marBottom w:val="0"/>
      <w:divBdr>
        <w:top w:val="none" w:sz="0" w:space="0" w:color="auto"/>
        <w:left w:val="none" w:sz="0" w:space="0" w:color="auto"/>
        <w:bottom w:val="none" w:sz="0" w:space="0" w:color="auto"/>
        <w:right w:val="none" w:sz="0" w:space="0" w:color="auto"/>
      </w:divBdr>
    </w:div>
    <w:div w:id="123819204">
      <w:bodyDiv w:val="1"/>
      <w:marLeft w:val="0"/>
      <w:marRight w:val="0"/>
      <w:marTop w:val="0"/>
      <w:marBottom w:val="0"/>
      <w:divBdr>
        <w:top w:val="none" w:sz="0" w:space="0" w:color="auto"/>
        <w:left w:val="none" w:sz="0" w:space="0" w:color="auto"/>
        <w:bottom w:val="none" w:sz="0" w:space="0" w:color="auto"/>
        <w:right w:val="none" w:sz="0" w:space="0" w:color="auto"/>
      </w:divBdr>
    </w:div>
    <w:div w:id="175386223">
      <w:bodyDiv w:val="1"/>
      <w:marLeft w:val="0"/>
      <w:marRight w:val="0"/>
      <w:marTop w:val="0"/>
      <w:marBottom w:val="0"/>
      <w:divBdr>
        <w:top w:val="none" w:sz="0" w:space="0" w:color="auto"/>
        <w:left w:val="none" w:sz="0" w:space="0" w:color="auto"/>
        <w:bottom w:val="none" w:sz="0" w:space="0" w:color="auto"/>
        <w:right w:val="none" w:sz="0" w:space="0" w:color="auto"/>
      </w:divBdr>
    </w:div>
    <w:div w:id="182524902">
      <w:bodyDiv w:val="1"/>
      <w:marLeft w:val="0"/>
      <w:marRight w:val="0"/>
      <w:marTop w:val="0"/>
      <w:marBottom w:val="0"/>
      <w:divBdr>
        <w:top w:val="none" w:sz="0" w:space="0" w:color="auto"/>
        <w:left w:val="none" w:sz="0" w:space="0" w:color="auto"/>
        <w:bottom w:val="none" w:sz="0" w:space="0" w:color="auto"/>
        <w:right w:val="none" w:sz="0" w:space="0" w:color="auto"/>
      </w:divBdr>
      <w:divsChild>
        <w:div w:id="1401245054">
          <w:marLeft w:val="0"/>
          <w:marRight w:val="0"/>
          <w:marTop w:val="0"/>
          <w:marBottom w:val="0"/>
          <w:divBdr>
            <w:top w:val="none" w:sz="0" w:space="0" w:color="auto"/>
            <w:left w:val="none" w:sz="0" w:space="0" w:color="auto"/>
            <w:bottom w:val="none" w:sz="0" w:space="0" w:color="auto"/>
            <w:right w:val="none" w:sz="0" w:space="0" w:color="auto"/>
          </w:divBdr>
          <w:divsChild>
            <w:div w:id="1495682268">
              <w:marLeft w:val="0"/>
              <w:marRight w:val="0"/>
              <w:marTop w:val="0"/>
              <w:marBottom w:val="0"/>
              <w:divBdr>
                <w:top w:val="none" w:sz="0" w:space="0" w:color="auto"/>
                <w:left w:val="none" w:sz="0" w:space="0" w:color="auto"/>
                <w:bottom w:val="none" w:sz="0" w:space="0" w:color="auto"/>
                <w:right w:val="none" w:sz="0" w:space="0" w:color="auto"/>
              </w:divBdr>
            </w:div>
            <w:div w:id="969164797">
              <w:marLeft w:val="0"/>
              <w:marRight w:val="0"/>
              <w:marTop w:val="0"/>
              <w:marBottom w:val="0"/>
              <w:divBdr>
                <w:top w:val="none" w:sz="0" w:space="0" w:color="auto"/>
                <w:left w:val="none" w:sz="0" w:space="0" w:color="auto"/>
                <w:bottom w:val="none" w:sz="0" w:space="0" w:color="auto"/>
                <w:right w:val="none" w:sz="0" w:space="0" w:color="auto"/>
              </w:divBdr>
            </w:div>
            <w:div w:id="1470201214">
              <w:marLeft w:val="0"/>
              <w:marRight w:val="0"/>
              <w:marTop w:val="0"/>
              <w:marBottom w:val="0"/>
              <w:divBdr>
                <w:top w:val="none" w:sz="0" w:space="0" w:color="auto"/>
                <w:left w:val="none" w:sz="0" w:space="0" w:color="auto"/>
                <w:bottom w:val="none" w:sz="0" w:space="0" w:color="auto"/>
                <w:right w:val="none" w:sz="0" w:space="0" w:color="auto"/>
              </w:divBdr>
            </w:div>
            <w:div w:id="1776825945">
              <w:marLeft w:val="0"/>
              <w:marRight w:val="0"/>
              <w:marTop w:val="0"/>
              <w:marBottom w:val="0"/>
              <w:divBdr>
                <w:top w:val="none" w:sz="0" w:space="0" w:color="auto"/>
                <w:left w:val="none" w:sz="0" w:space="0" w:color="auto"/>
                <w:bottom w:val="none" w:sz="0" w:space="0" w:color="auto"/>
                <w:right w:val="none" w:sz="0" w:space="0" w:color="auto"/>
              </w:divBdr>
            </w:div>
            <w:div w:id="144276261">
              <w:marLeft w:val="0"/>
              <w:marRight w:val="0"/>
              <w:marTop w:val="0"/>
              <w:marBottom w:val="0"/>
              <w:divBdr>
                <w:top w:val="none" w:sz="0" w:space="0" w:color="auto"/>
                <w:left w:val="none" w:sz="0" w:space="0" w:color="auto"/>
                <w:bottom w:val="none" w:sz="0" w:space="0" w:color="auto"/>
                <w:right w:val="none" w:sz="0" w:space="0" w:color="auto"/>
              </w:divBdr>
            </w:div>
            <w:div w:id="1961181690">
              <w:marLeft w:val="0"/>
              <w:marRight w:val="0"/>
              <w:marTop w:val="0"/>
              <w:marBottom w:val="0"/>
              <w:divBdr>
                <w:top w:val="none" w:sz="0" w:space="0" w:color="auto"/>
                <w:left w:val="none" w:sz="0" w:space="0" w:color="auto"/>
                <w:bottom w:val="none" w:sz="0" w:space="0" w:color="auto"/>
                <w:right w:val="none" w:sz="0" w:space="0" w:color="auto"/>
              </w:divBdr>
            </w:div>
            <w:div w:id="1091315665">
              <w:marLeft w:val="0"/>
              <w:marRight w:val="0"/>
              <w:marTop w:val="0"/>
              <w:marBottom w:val="0"/>
              <w:divBdr>
                <w:top w:val="none" w:sz="0" w:space="0" w:color="auto"/>
                <w:left w:val="none" w:sz="0" w:space="0" w:color="auto"/>
                <w:bottom w:val="none" w:sz="0" w:space="0" w:color="auto"/>
                <w:right w:val="none" w:sz="0" w:space="0" w:color="auto"/>
              </w:divBdr>
            </w:div>
            <w:div w:id="378867430">
              <w:marLeft w:val="0"/>
              <w:marRight w:val="0"/>
              <w:marTop w:val="0"/>
              <w:marBottom w:val="0"/>
              <w:divBdr>
                <w:top w:val="none" w:sz="0" w:space="0" w:color="auto"/>
                <w:left w:val="none" w:sz="0" w:space="0" w:color="auto"/>
                <w:bottom w:val="none" w:sz="0" w:space="0" w:color="auto"/>
                <w:right w:val="none" w:sz="0" w:space="0" w:color="auto"/>
              </w:divBdr>
            </w:div>
            <w:div w:id="698050181">
              <w:marLeft w:val="0"/>
              <w:marRight w:val="0"/>
              <w:marTop w:val="0"/>
              <w:marBottom w:val="0"/>
              <w:divBdr>
                <w:top w:val="none" w:sz="0" w:space="0" w:color="auto"/>
                <w:left w:val="none" w:sz="0" w:space="0" w:color="auto"/>
                <w:bottom w:val="none" w:sz="0" w:space="0" w:color="auto"/>
                <w:right w:val="none" w:sz="0" w:space="0" w:color="auto"/>
              </w:divBdr>
            </w:div>
            <w:div w:id="566575069">
              <w:marLeft w:val="0"/>
              <w:marRight w:val="0"/>
              <w:marTop w:val="0"/>
              <w:marBottom w:val="0"/>
              <w:divBdr>
                <w:top w:val="none" w:sz="0" w:space="0" w:color="auto"/>
                <w:left w:val="none" w:sz="0" w:space="0" w:color="auto"/>
                <w:bottom w:val="none" w:sz="0" w:space="0" w:color="auto"/>
                <w:right w:val="none" w:sz="0" w:space="0" w:color="auto"/>
              </w:divBdr>
            </w:div>
            <w:div w:id="473181317">
              <w:marLeft w:val="0"/>
              <w:marRight w:val="0"/>
              <w:marTop w:val="0"/>
              <w:marBottom w:val="0"/>
              <w:divBdr>
                <w:top w:val="none" w:sz="0" w:space="0" w:color="auto"/>
                <w:left w:val="none" w:sz="0" w:space="0" w:color="auto"/>
                <w:bottom w:val="none" w:sz="0" w:space="0" w:color="auto"/>
                <w:right w:val="none" w:sz="0" w:space="0" w:color="auto"/>
              </w:divBdr>
            </w:div>
            <w:div w:id="154997564">
              <w:marLeft w:val="0"/>
              <w:marRight w:val="0"/>
              <w:marTop w:val="0"/>
              <w:marBottom w:val="0"/>
              <w:divBdr>
                <w:top w:val="none" w:sz="0" w:space="0" w:color="auto"/>
                <w:left w:val="none" w:sz="0" w:space="0" w:color="auto"/>
                <w:bottom w:val="none" w:sz="0" w:space="0" w:color="auto"/>
                <w:right w:val="none" w:sz="0" w:space="0" w:color="auto"/>
              </w:divBdr>
            </w:div>
            <w:div w:id="1646544410">
              <w:marLeft w:val="0"/>
              <w:marRight w:val="0"/>
              <w:marTop w:val="0"/>
              <w:marBottom w:val="0"/>
              <w:divBdr>
                <w:top w:val="none" w:sz="0" w:space="0" w:color="auto"/>
                <w:left w:val="none" w:sz="0" w:space="0" w:color="auto"/>
                <w:bottom w:val="none" w:sz="0" w:space="0" w:color="auto"/>
                <w:right w:val="none" w:sz="0" w:space="0" w:color="auto"/>
              </w:divBdr>
            </w:div>
            <w:div w:id="2065372369">
              <w:marLeft w:val="0"/>
              <w:marRight w:val="0"/>
              <w:marTop w:val="0"/>
              <w:marBottom w:val="0"/>
              <w:divBdr>
                <w:top w:val="none" w:sz="0" w:space="0" w:color="auto"/>
                <w:left w:val="none" w:sz="0" w:space="0" w:color="auto"/>
                <w:bottom w:val="none" w:sz="0" w:space="0" w:color="auto"/>
                <w:right w:val="none" w:sz="0" w:space="0" w:color="auto"/>
              </w:divBdr>
            </w:div>
            <w:div w:id="511184400">
              <w:marLeft w:val="0"/>
              <w:marRight w:val="0"/>
              <w:marTop w:val="0"/>
              <w:marBottom w:val="0"/>
              <w:divBdr>
                <w:top w:val="none" w:sz="0" w:space="0" w:color="auto"/>
                <w:left w:val="none" w:sz="0" w:space="0" w:color="auto"/>
                <w:bottom w:val="none" w:sz="0" w:space="0" w:color="auto"/>
                <w:right w:val="none" w:sz="0" w:space="0" w:color="auto"/>
              </w:divBdr>
            </w:div>
            <w:div w:id="122968147">
              <w:marLeft w:val="0"/>
              <w:marRight w:val="0"/>
              <w:marTop w:val="0"/>
              <w:marBottom w:val="0"/>
              <w:divBdr>
                <w:top w:val="none" w:sz="0" w:space="0" w:color="auto"/>
                <w:left w:val="none" w:sz="0" w:space="0" w:color="auto"/>
                <w:bottom w:val="none" w:sz="0" w:space="0" w:color="auto"/>
                <w:right w:val="none" w:sz="0" w:space="0" w:color="auto"/>
              </w:divBdr>
            </w:div>
            <w:div w:id="309479685">
              <w:marLeft w:val="0"/>
              <w:marRight w:val="0"/>
              <w:marTop w:val="0"/>
              <w:marBottom w:val="0"/>
              <w:divBdr>
                <w:top w:val="none" w:sz="0" w:space="0" w:color="auto"/>
                <w:left w:val="none" w:sz="0" w:space="0" w:color="auto"/>
                <w:bottom w:val="none" w:sz="0" w:space="0" w:color="auto"/>
                <w:right w:val="none" w:sz="0" w:space="0" w:color="auto"/>
              </w:divBdr>
            </w:div>
            <w:div w:id="1366564128">
              <w:marLeft w:val="0"/>
              <w:marRight w:val="0"/>
              <w:marTop w:val="0"/>
              <w:marBottom w:val="0"/>
              <w:divBdr>
                <w:top w:val="none" w:sz="0" w:space="0" w:color="auto"/>
                <w:left w:val="none" w:sz="0" w:space="0" w:color="auto"/>
                <w:bottom w:val="none" w:sz="0" w:space="0" w:color="auto"/>
                <w:right w:val="none" w:sz="0" w:space="0" w:color="auto"/>
              </w:divBdr>
            </w:div>
            <w:div w:id="1547985475">
              <w:marLeft w:val="0"/>
              <w:marRight w:val="0"/>
              <w:marTop w:val="0"/>
              <w:marBottom w:val="0"/>
              <w:divBdr>
                <w:top w:val="none" w:sz="0" w:space="0" w:color="auto"/>
                <w:left w:val="none" w:sz="0" w:space="0" w:color="auto"/>
                <w:bottom w:val="none" w:sz="0" w:space="0" w:color="auto"/>
                <w:right w:val="none" w:sz="0" w:space="0" w:color="auto"/>
              </w:divBdr>
            </w:div>
            <w:div w:id="1173640721">
              <w:marLeft w:val="0"/>
              <w:marRight w:val="0"/>
              <w:marTop w:val="0"/>
              <w:marBottom w:val="0"/>
              <w:divBdr>
                <w:top w:val="none" w:sz="0" w:space="0" w:color="auto"/>
                <w:left w:val="none" w:sz="0" w:space="0" w:color="auto"/>
                <w:bottom w:val="none" w:sz="0" w:space="0" w:color="auto"/>
                <w:right w:val="none" w:sz="0" w:space="0" w:color="auto"/>
              </w:divBdr>
            </w:div>
            <w:div w:id="2051605239">
              <w:marLeft w:val="0"/>
              <w:marRight w:val="0"/>
              <w:marTop w:val="0"/>
              <w:marBottom w:val="0"/>
              <w:divBdr>
                <w:top w:val="none" w:sz="0" w:space="0" w:color="auto"/>
                <w:left w:val="none" w:sz="0" w:space="0" w:color="auto"/>
                <w:bottom w:val="none" w:sz="0" w:space="0" w:color="auto"/>
                <w:right w:val="none" w:sz="0" w:space="0" w:color="auto"/>
              </w:divBdr>
            </w:div>
            <w:div w:id="1225414905">
              <w:marLeft w:val="0"/>
              <w:marRight w:val="0"/>
              <w:marTop w:val="0"/>
              <w:marBottom w:val="0"/>
              <w:divBdr>
                <w:top w:val="none" w:sz="0" w:space="0" w:color="auto"/>
                <w:left w:val="none" w:sz="0" w:space="0" w:color="auto"/>
                <w:bottom w:val="none" w:sz="0" w:space="0" w:color="auto"/>
                <w:right w:val="none" w:sz="0" w:space="0" w:color="auto"/>
              </w:divBdr>
            </w:div>
            <w:div w:id="1538468947">
              <w:marLeft w:val="0"/>
              <w:marRight w:val="0"/>
              <w:marTop w:val="0"/>
              <w:marBottom w:val="0"/>
              <w:divBdr>
                <w:top w:val="none" w:sz="0" w:space="0" w:color="auto"/>
                <w:left w:val="none" w:sz="0" w:space="0" w:color="auto"/>
                <w:bottom w:val="none" w:sz="0" w:space="0" w:color="auto"/>
                <w:right w:val="none" w:sz="0" w:space="0" w:color="auto"/>
              </w:divBdr>
            </w:div>
            <w:div w:id="202451160">
              <w:marLeft w:val="0"/>
              <w:marRight w:val="0"/>
              <w:marTop w:val="0"/>
              <w:marBottom w:val="0"/>
              <w:divBdr>
                <w:top w:val="none" w:sz="0" w:space="0" w:color="auto"/>
                <w:left w:val="none" w:sz="0" w:space="0" w:color="auto"/>
                <w:bottom w:val="none" w:sz="0" w:space="0" w:color="auto"/>
                <w:right w:val="none" w:sz="0" w:space="0" w:color="auto"/>
              </w:divBdr>
            </w:div>
            <w:div w:id="142159171">
              <w:marLeft w:val="0"/>
              <w:marRight w:val="0"/>
              <w:marTop w:val="0"/>
              <w:marBottom w:val="0"/>
              <w:divBdr>
                <w:top w:val="none" w:sz="0" w:space="0" w:color="auto"/>
                <w:left w:val="none" w:sz="0" w:space="0" w:color="auto"/>
                <w:bottom w:val="none" w:sz="0" w:space="0" w:color="auto"/>
                <w:right w:val="none" w:sz="0" w:space="0" w:color="auto"/>
              </w:divBdr>
            </w:div>
            <w:div w:id="2020547697">
              <w:marLeft w:val="0"/>
              <w:marRight w:val="0"/>
              <w:marTop w:val="0"/>
              <w:marBottom w:val="0"/>
              <w:divBdr>
                <w:top w:val="none" w:sz="0" w:space="0" w:color="auto"/>
                <w:left w:val="none" w:sz="0" w:space="0" w:color="auto"/>
                <w:bottom w:val="none" w:sz="0" w:space="0" w:color="auto"/>
                <w:right w:val="none" w:sz="0" w:space="0" w:color="auto"/>
              </w:divBdr>
            </w:div>
            <w:div w:id="1025639245">
              <w:marLeft w:val="0"/>
              <w:marRight w:val="0"/>
              <w:marTop w:val="0"/>
              <w:marBottom w:val="0"/>
              <w:divBdr>
                <w:top w:val="none" w:sz="0" w:space="0" w:color="auto"/>
                <w:left w:val="none" w:sz="0" w:space="0" w:color="auto"/>
                <w:bottom w:val="none" w:sz="0" w:space="0" w:color="auto"/>
                <w:right w:val="none" w:sz="0" w:space="0" w:color="auto"/>
              </w:divBdr>
            </w:div>
            <w:div w:id="570165645">
              <w:marLeft w:val="0"/>
              <w:marRight w:val="0"/>
              <w:marTop w:val="0"/>
              <w:marBottom w:val="0"/>
              <w:divBdr>
                <w:top w:val="none" w:sz="0" w:space="0" w:color="auto"/>
                <w:left w:val="none" w:sz="0" w:space="0" w:color="auto"/>
                <w:bottom w:val="none" w:sz="0" w:space="0" w:color="auto"/>
                <w:right w:val="none" w:sz="0" w:space="0" w:color="auto"/>
              </w:divBdr>
            </w:div>
            <w:div w:id="40790679">
              <w:marLeft w:val="0"/>
              <w:marRight w:val="0"/>
              <w:marTop w:val="0"/>
              <w:marBottom w:val="0"/>
              <w:divBdr>
                <w:top w:val="none" w:sz="0" w:space="0" w:color="auto"/>
                <w:left w:val="none" w:sz="0" w:space="0" w:color="auto"/>
                <w:bottom w:val="none" w:sz="0" w:space="0" w:color="auto"/>
                <w:right w:val="none" w:sz="0" w:space="0" w:color="auto"/>
              </w:divBdr>
            </w:div>
            <w:div w:id="1001548857">
              <w:marLeft w:val="0"/>
              <w:marRight w:val="0"/>
              <w:marTop w:val="0"/>
              <w:marBottom w:val="0"/>
              <w:divBdr>
                <w:top w:val="none" w:sz="0" w:space="0" w:color="auto"/>
                <w:left w:val="none" w:sz="0" w:space="0" w:color="auto"/>
                <w:bottom w:val="none" w:sz="0" w:space="0" w:color="auto"/>
                <w:right w:val="none" w:sz="0" w:space="0" w:color="auto"/>
              </w:divBdr>
            </w:div>
            <w:div w:id="1854801857">
              <w:marLeft w:val="0"/>
              <w:marRight w:val="0"/>
              <w:marTop w:val="0"/>
              <w:marBottom w:val="0"/>
              <w:divBdr>
                <w:top w:val="none" w:sz="0" w:space="0" w:color="auto"/>
                <w:left w:val="none" w:sz="0" w:space="0" w:color="auto"/>
                <w:bottom w:val="none" w:sz="0" w:space="0" w:color="auto"/>
                <w:right w:val="none" w:sz="0" w:space="0" w:color="auto"/>
              </w:divBdr>
            </w:div>
            <w:div w:id="1894004057">
              <w:marLeft w:val="0"/>
              <w:marRight w:val="0"/>
              <w:marTop w:val="0"/>
              <w:marBottom w:val="0"/>
              <w:divBdr>
                <w:top w:val="none" w:sz="0" w:space="0" w:color="auto"/>
                <w:left w:val="none" w:sz="0" w:space="0" w:color="auto"/>
                <w:bottom w:val="none" w:sz="0" w:space="0" w:color="auto"/>
                <w:right w:val="none" w:sz="0" w:space="0" w:color="auto"/>
              </w:divBdr>
            </w:div>
            <w:div w:id="707218854">
              <w:marLeft w:val="0"/>
              <w:marRight w:val="0"/>
              <w:marTop w:val="0"/>
              <w:marBottom w:val="0"/>
              <w:divBdr>
                <w:top w:val="none" w:sz="0" w:space="0" w:color="auto"/>
                <w:left w:val="none" w:sz="0" w:space="0" w:color="auto"/>
                <w:bottom w:val="none" w:sz="0" w:space="0" w:color="auto"/>
                <w:right w:val="none" w:sz="0" w:space="0" w:color="auto"/>
              </w:divBdr>
            </w:div>
            <w:div w:id="1749956125">
              <w:marLeft w:val="0"/>
              <w:marRight w:val="0"/>
              <w:marTop w:val="0"/>
              <w:marBottom w:val="0"/>
              <w:divBdr>
                <w:top w:val="none" w:sz="0" w:space="0" w:color="auto"/>
                <w:left w:val="none" w:sz="0" w:space="0" w:color="auto"/>
                <w:bottom w:val="none" w:sz="0" w:space="0" w:color="auto"/>
                <w:right w:val="none" w:sz="0" w:space="0" w:color="auto"/>
              </w:divBdr>
            </w:div>
            <w:div w:id="292518292">
              <w:marLeft w:val="0"/>
              <w:marRight w:val="0"/>
              <w:marTop w:val="0"/>
              <w:marBottom w:val="0"/>
              <w:divBdr>
                <w:top w:val="none" w:sz="0" w:space="0" w:color="auto"/>
                <w:left w:val="none" w:sz="0" w:space="0" w:color="auto"/>
                <w:bottom w:val="none" w:sz="0" w:space="0" w:color="auto"/>
                <w:right w:val="none" w:sz="0" w:space="0" w:color="auto"/>
              </w:divBdr>
            </w:div>
            <w:div w:id="1193229078">
              <w:marLeft w:val="0"/>
              <w:marRight w:val="0"/>
              <w:marTop w:val="0"/>
              <w:marBottom w:val="0"/>
              <w:divBdr>
                <w:top w:val="none" w:sz="0" w:space="0" w:color="auto"/>
                <w:left w:val="none" w:sz="0" w:space="0" w:color="auto"/>
                <w:bottom w:val="none" w:sz="0" w:space="0" w:color="auto"/>
                <w:right w:val="none" w:sz="0" w:space="0" w:color="auto"/>
              </w:divBdr>
            </w:div>
            <w:div w:id="1374618632">
              <w:marLeft w:val="0"/>
              <w:marRight w:val="0"/>
              <w:marTop w:val="0"/>
              <w:marBottom w:val="0"/>
              <w:divBdr>
                <w:top w:val="none" w:sz="0" w:space="0" w:color="auto"/>
                <w:left w:val="none" w:sz="0" w:space="0" w:color="auto"/>
                <w:bottom w:val="none" w:sz="0" w:space="0" w:color="auto"/>
                <w:right w:val="none" w:sz="0" w:space="0" w:color="auto"/>
              </w:divBdr>
            </w:div>
            <w:div w:id="651761058">
              <w:marLeft w:val="0"/>
              <w:marRight w:val="0"/>
              <w:marTop w:val="0"/>
              <w:marBottom w:val="0"/>
              <w:divBdr>
                <w:top w:val="none" w:sz="0" w:space="0" w:color="auto"/>
                <w:left w:val="none" w:sz="0" w:space="0" w:color="auto"/>
                <w:bottom w:val="none" w:sz="0" w:space="0" w:color="auto"/>
                <w:right w:val="none" w:sz="0" w:space="0" w:color="auto"/>
              </w:divBdr>
            </w:div>
            <w:div w:id="2104035423">
              <w:marLeft w:val="0"/>
              <w:marRight w:val="0"/>
              <w:marTop w:val="0"/>
              <w:marBottom w:val="0"/>
              <w:divBdr>
                <w:top w:val="none" w:sz="0" w:space="0" w:color="auto"/>
                <w:left w:val="none" w:sz="0" w:space="0" w:color="auto"/>
                <w:bottom w:val="none" w:sz="0" w:space="0" w:color="auto"/>
                <w:right w:val="none" w:sz="0" w:space="0" w:color="auto"/>
              </w:divBdr>
            </w:div>
            <w:div w:id="738211043">
              <w:marLeft w:val="0"/>
              <w:marRight w:val="0"/>
              <w:marTop w:val="0"/>
              <w:marBottom w:val="0"/>
              <w:divBdr>
                <w:top w:val="none" w:sz="0" w:space="0" w:color="auto"/>
                <w:left w:val="none" w:sz="0" w:space="0" w:color="auto"/>
                <w:bottom w:val="none" w:sz="0" w:space="0" w:color="auto"/>
                <w:right w:val="none" w:sz="0" w:space="0" w:color="auto"/>
              </w:divBdr>
            </w:div>
            <w:div w:id="94374958">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35084137">
              <w:marLeft w:val="0"/>
              <w:marRight w:val="0"/>
              <w:marTop w:val="0"/>
              <w:marBottom w:val="0"/>
              <w:divBdr>
                <w:top w:val="none" w:sz="0" w:space="0" w:color="auto"/>
                <w:left w:val="none" w:sz="0" w:space="0" w:color="auto"/>
                <w:bottom w:val="none" w:sz="0" w:space="0" w:color="auto"/>
                <w:right w:val="none" w:sz="0" w:space="0" w:color="auto"/>
              </w:divBdr>
            </w:div>
            <w:div w:id="173737573">
              <w:marLeft w:val="0"/>
              <w:marRight w:val="0"/>
              <w:marTop w:val="0"/>
              <w:marBottom w:val="0"/>
              <w:divBdr>
                <w:top w:val="none" w:sz="0" w:space="0" w:color="auto"/>
                <w:left w:val="none" w:sz="0" w:space="0" w:color="auto"/>
                <w:bottom w:val="none" w:sz="0" w:space="0" w:color="auto"/>
                <w:right w:val="none" w:sz="0" w:space="0" w:color="auto"/>
              </w:divBdr>
            </w:div>
            <w:div w:id="1614047369">
              <w:marLeft w:val="0"/>
              <w:marRight w:val="0"/>
              <w:marTop w:val="0"/>
              <w:marBottom w:val="0"/>
              <w:divBdr>
                <w:top w:val="none" w:sz="0" w:space="0" w:color="auto"/>
                <w:left w:val="none" w:sz="0" w:space="0" w:color="auto"/>
                <w:bottom w:val="none" w:sz="0" w:space="0" w:color="auto"/>
                <w:right w:val="none" w:sz="0" w:space="0" w:color="auto"/>
              </w:divBdr>
            </w:div>
            <w:div w:id="2127769985">
              <w:marLeft w:val="0"/>
              <w:marRight w:val="0"/>
              <w:marTop w:val="0"/>
              <w:marBottom w:val="0"/>
              <w:divBdr>
                <w:top w:val="none" w:sz="0" w:space="0" w:color="auto"/>
                <w:left w:val="none" w:sz="0" w:space="0" w:color="auto"/>
                <w:bottom w:val="none" w:sz="0" w:space="0" w:color="auto"/>
                <w:right w:val="none" w:sz="0" w:space="0" w:color="auto"/>
              </w:divBdr>
            </w:div>
            <w:div w:id="1134718093">
              <w:marLeft w:val="0"/>
              <w:marRight w:val="0"/>
              <w:marTop w:val="0"/>
              <w:marBottom w:val="0"/>
              <w:divBdr>
                <w:top w:val="none" w:sz="0" w:space="0" w:color="auto"/>
                <w:left w:val="none" w:sz="0" w:space="0" w:color="auto"/>
                <w:bottom w:val="none" w:sz="0" w:space="0" w:color="auto"/>
                <w:right w:val="none" w:sz="0" w:space="0" w:color="auto"/>
              </w:divBdr>
            </w:div>
            <w:div w:id="402683777">
              <w:marLeft w:val="0"/>
              <w:marRight w:val="0"/>
              <w:marTop w:val="0"/>
              <w:marBottom w:val="0"/>
              <w:divBdr>
                <w:top w:val="none" w:sz="0" w:space="0" w:color="auto"/>
                <w:left w:val="none" w:sz="0" w:space="0" w:color="auto"/>
                <w:bottom w:val="none" w:sz="0" w:space="0" w:color="auto"/>
                <w:right w:val="none" w:sz="0" w:space="0" w:color="auto"/>
              </w:divBdr>
            </w:div>
            <w:div w:id="1002515097">
              <w:marLeft w:val="0"/>
              <w:marRight w:val="0"/>
              <w:marTop w:val="0"/>
              <w:marBottom w:val="0"/>
              <w:divBdr>
                <w:top w:val="none" w:sz="0" w:space="0" w:color="auto"/>
                <w:left w:val="none" w:sz="0" w:space="0" w:color="auto"/>
                <w:bottom w:val="none" w:sz="0" w:space="0" w:color="auto"/>
                <w:right w:val="none" w:sz="0" w:space="0" w:color="auto"/>
              </w:divBdr>
            </w:div>
            <w:div w:id="1003437822">
              <w:marLeft w:val="0"/>
              <w:marRight w:val="0"/>
              <w:marTop w:val="0"/>
              <w:marBottom w:val="0"/>
              <w:divBdr>
                <w:top w:val="none" w:sz="0" w:space="0" w:color="auto"/>
                <w:left w:val="none" w:sz="0" w:space="0" w:color="auto"/>
                <w:bottom w:val="none" w:sz="0" w:space="0" w:color="auto"/>
                <w:right w:val="none" w:sz="0" w:space="0" w:color="auto"/>
              </w:divBdr>
            </w:div>
            <w:div w:id="983313811">
              <w:marLeft w:val="0"/>
              <w:marRight w:val="0"/>
              <w:marTop w:val="0"/>
              <w:marBottom w:val="0"/>
              <w:divBdr>
                <w:top w:val="none" w:sz="0" w:space="0" w:color="auto"/>
                <w:left w:val="none" w:sz="0" w:space="0" w:color="auto"/>
                <w:bottom w:val="none" w:sz="0" w:space="0" w:color="auto"/>
                <w:right w:val="none" w:sz="0" w:space="0" w:color="auto"/>
              </w:divBdr>
            </w:div>
            <w:div w:id="1983581483">
              <w:marLeft w:val="0"/>
              <w:marRight w:val="0"/>
              <w:marTop w:val="0"/>
              <w:marBottom w:val="0"/>
              <w:divBdr>
                <w:top w:val="none" w:sz="0" w:space="0" w:color="auto"/>
                <w:left w:val="none" w:sz="0" w:space="0" w:color="auto"/>
                <w:bottom w:val="none" w:sz="0" w:space="0" w:color="auto"/>
                <w:right w:val="none" w:sz="0" w:space="0" w:color="auto"/>
              </w:divBdr>
            </w:div>
            <w:div w:id="952250365">
              <w:marLeft w:val="0"/>
              <w:marRight w:val="0"/>
              <w:marTop w:val="0"/>
              <w:marBottom w:val="0"/>
              <w:divBdr>
                <w:top w:val="none" w:sz="0" w:space="0" w:color="auto"/>
                <w:left w:val="none" w:sz="0" w:space="0" w:color="auto"/>
                <w:bottom w:val="none" w:sz="0" w:space="0" w:color="auto"/>
                <w:right w:val="none" w:sz="0" w:space="0" w:color="auto"/>
              </w:divBdr>
            </w:div>
            <w:div w:id="140117092">
              <w:marLeft w:val="0"/>
              <w:marRight w:val="0"/>
              <w:marTop w:val="0"/>
              <w:marBottom w:val="0"/>
              <w:divBdr>
                <w:top w:val="none" w:sz="0" w:space="0" w:color="auto"/>
                <w:left w:val="none" w:sz="0" w:space="0" w:color="auto"/>
                <w:bottom w:val="none" w:sz="0" w:space="0" w:color="auto"/>
                <w:right w:val="none" w:sz="0" w:space="0" w:color="auto"/>
              </w:divBdr>
            </w:div>
            <w:div w:id="178814883">
              <w:marLeft w:val="0"/>
              <w:marRight w:val="0"/>
              <w:marTop w:val="0"/>
              <w:marBottom w:val="0"/>
              <w:divBdr>
                <w:top w:val="none" w:sz="0" w:space="0" w:color="auto"/>
                <w:left w:val="none" w:sz="0" w:space="0" w:color="auto"/>
                <w:bottom w:val="none" w:sz="0" w:space="0" w:color="auto"/>
                <w:right w:val="none" w:sz="0" w:space="0" w:color="auto"/>
              </w:divBdr>
            </w:div>
            <w:div w:id="855968753">
              <w:marLeft w:val="0"/>
              <w:marRight w:val="0"/>
              <w:marTop w:val="0"/>
              <w:marBottom w:val="0"/>
              <w:divBdr>
                <w:top w:val="none" w:sz="0" w:space="0" w:color="auto"/>
                <w:left w:val="none" w:sz="0" w:space="0" w:color="auto"/>
                <w:bottom w:val="none" w:sz="0" w:space="0" w:color="auto"/>
                <w:right w:val="none" w:sz="0" w:space="0" w:color="auto"/>
              </w:divBdr>
            </w:div>
            <w:div w:id="687951773">
              <w:marLeft w:val="0"/>
              <w:marRight w:val="0"/>
              <w:marTop w:val="0"/>
              <w:marBottom w:val="0"/>
              <w:divBdr>
                <w:top w:val="none" w:sz="0" w:space="0" w:color="auto"/>
                <w:left w:val="none" w:sz="0" w:space="0" w:color="auto"/>
                <w:bottom w:val="none" w:sz="0" w:space="0" w:color="auto"/>
                <w:right w:val="none" w:sz="0" w:space="0" w:color="auto"/>
              </w:divBdr>
            </w:div>
            <w:div w:id="1381631176">
              <w:marLeft w:val="0"/>
              <w:marRight w:val="0"/>
              <w:marTop w:val="0"/>
              <w:marBottom w:val="0"/>
              <w:divBdr>
                <w:top w:val="none" w:sz="0" w:space="0" w:color="auto"/>
                <w:left w:val="none" w:sz="0" w:space="0" w:color="auto"/>
                <w:bottom w:val="none" w:sz="0" w:space="0" w:color="auto"/>
                <w:right w:val="none" w:sz="0" w:space="0" w:color="auto"/>
              </w:divBdr>
            </w:div>
            <w:div w:id="1702902721">
              <w:marLeft w:val="0"/>
              <w:marRight w:val="0"/>
              <w:marTop w:val="0"/>
              <w:marBottom w:val="0"/>
              <w:divBdr>
                <w:top w:val="none" w:sz="0" w:space="0" w:color="auto"/>
                <w:left w:val="none" w:sz="0" w:space="0" w:color="auto"/>
                <w:bottom w:val="none" w:sz="0" w:space="0" w:color="auto"/>
                <w:right w:val="none" w:sz="0" w:space="0" w:color="auto"/>
              </w:divBdr>
            </w:div>
            <w:div w:id="1882861211">
              <w:marLeft w:val="0"/>
              <w:marRight w:val="0"/>
              <w:marTop w:val="0"/>
              <w:marBottom w:val="0"/>
              <w:divBdr>
                <w:top w:val="none" w:sz="0" w:space="0" w:color="auto"/>
                <w:left w:val="none" w:sz="0" w:space="0" w:color="auto"/>
                <w:bottom w:val="none" w:sz="0" w:space="0" w:color="auto"/>
                <w:right w:val="none" w:sz="0" w:space="0" w:color="auto"/>
              </w:divBdr>
            </w:div>
            <w:div w:id="338166317">
              <w:marLeft w:val="0"/>
              <w:marRight w:val="0"/>
              <w:marTop w:val="0"/>
              <w:marBottom w:val="0"/>
              <w:divBdr>
                <w:top w:val="none" w:sz="0" w:space="0" w:color="auto"/>
                <w:left w:val="none" w:sz="0" w:space="0" w:color="auto"/>
                <w:bottom w:val="none" w:sz="0" w:space="0" w:color="auto"/>
                <w:right w:val="none" w:sz="0" w:space="0" w:color="auto"/>
              </w:divBdr>
            </w:div>
            <w:div w:id="1845440409">
              <w:marLeft w:val="0"/>
              <w:marRight w:val="0"/>
              <w:marTop w:val="0"/>
              <w:marBottom w:val="0"/>
              <w:divBdr>
                <w:top w:val="none" w:sz="0" w:space="0" w:color="auto"/>
                <w:left w:val="none" w:sz="0" w:space="0" w:color="auto"/>
                <w:bottom w:val="none" w:sz="0" w:space="0" w:color="auto"/>
                <w:right w:val="none" w:sz="0" w:space="0" w:color="auto"/>
              </w:divBdr>
            </w:div>
            <w:div w:id="249775011">
              <w:marLeft w:val="0"/>
              <w:marRight w:val="0"/>
              <w:marTop w:val="0"/>
              <w:marBottom w:val="0"/>
              <w:divBdr>
                <w:top w:val="none" w:sz="0" w:space="0" w:color="auto"/>
                <w:left w:val="none" w:sz="0" w:space="0" w:color="auto"/>
                <w:bottom w:val="none" w:sz="0" w:space="0" w:color="auto"/>
                <w:right w:val="none" w:sz="0" w:space="0" w:color="auto"/>
              </w:divBdr>
            </w:div>
            <w:div w:id="1534072495">
              <w:marLeft w:val="0"/>
              <w:marRight w:val="0"/>
              <w:marTop w:val="0"/>
              <w:marBottom w:val="0"/>
              <w:divBdr>
                <w:top w:val="none" w:sz="0" w:space="0" w:color="auto"/>
                <w:left w:val="none" w:sz="0" w:space="0" w:color="auto"/>
                <w:bottom w:val="none" w:sz="0" w:space="0" w:color="auto"/>
                <w:right w:val="none" w:sz="0" w:space="0" w:color="auto"/>
              </w:divBdr>
            </w:div>
            <w:div w:id="884947502">
              <w:marLeft w:val="0"/>
              <w:marRight w:val="0"/>
              <w:marTop w:val="0"/>
              <w:marBottom w:val="0"/>
              <w:divBdr>
                <w:top w:val="none" w:sz="0" w:space="0" w:color="auto"/>
                <w:left w:val="none" w:sz="0" w:space="0" w:color="auto"/>
                <w:bottom w:val="none" w:sz="0" w:space="0" w:color="auto"/>
                <w:right w:val="none" w:sz="0" w:space="0" w:color="auto"/>
              </w:divBdr>
            </w:div>
            <w:div w:id="299847285">
              <w:marLeft w:val="0"/>
              <w:marRight w:val="0"/>
              <w:marTop w:val="0"/>
              <w:marBottom w:val="0"/>
              <w:divBdr>
                <w:top w:val="none" w:sz="0" w:space="0" w:color="auto"/>
                <w:left w:val="none" w:sz="0" w:space="0" w:color="auto"/>
                <w:bottom w:val="none" w:sz="0" w:space="0" w:color="auto"/>
                <w:right w:val="none" w:sz="0" w:space="0" w:color="auto"/>
              </w:divBdr>
            </w:div>
            <w:div w:id="86507544">
              <w:marLeft w:val="0"/>
              <w:marRight w:val="0"/>
              <w:marTop w:val="0"/>
              <w:marBottom w:val="0"/>
              <w:divBdr>
                <w:top w:val="none" w:sz="0" w:space="0" w:color="auto"/>
                <w:left w:val="none" w:sz="0" w:space="0" w:color="auto"/>
                <w:bottom w:val="none" w:sz="0" w:space="0" w:color="auto"/>
                <w:right w:val="none" w:sz="0" w:space="0" w:color="auto"/>
              </w:divBdr>
            </w:div>
            <w:div w:id="507452941">
              <w:marLeft w:val="0"/>
              <w:marRight w:val="0"/>
              <w:marTop w:val="0"/>
              <w:marBottom w:val="0"/>
              <w:divBdr>
                <w:top w:val="none" w:sz="0" w:space="0" w:color="auto"/>
                <w:left w:val="none" w:sz="0" w:space="0" w:color="auto"/>
                <w:bottom w:val="none" w:sz="0" w:space="0" w:color="auto"/>
                <w:right w:val="none" w:sz="0" w:space="0" w:color="auto"/>
              </w:divBdr>
            </w:div>
            <w:div w:id="1692873999">
              <w:marLeft w:val="0"/>
              <w:marRight w:val="0"/>
              <w:marTop w:val="0"/>
              <w:marBottom w:val="0"/>
              <w:divBdr>
                <w:top w:val="none" w:sz="0" w:space="0" w:color="auto"/>
                <w:left w:val="none" w:sz="0" w:space="0" w:color="auto"/>
                <w:bottom w:val="none" w:sz="0" w:space="0" w:color="auto"/>
                <w:right w:val="none" w:sz="0" w:space="0" w:color="auto"/>
              </w:divBdr>
            </w:div>
            <w:div w:id="90316601">
              <w:marLeft w:val="0"/>
              <w:marRight w:val="0"/>
              <w:marTop w:val="0"/>
              <w:marBottom w:val="0"/>
              <w:divBdr>
                <w:top w:val="none" w:sz="0" w:space="0" w:color="auto"/>
                <w:left w:val="none" w:sz="0" w:space="0" w:color="auto"/>
                <w:bottom w:val="none" w:sz="0" w:space="0" w:color="auto"/>
                <w:right w:val="none" w:sz="0" w:space="0" w:color="auto"/>
              </w:divBdr>
            </w:div>
            <w:div w:id="1460027819">
              <w:marLeft w:val="0"/>
              <w:marRight w:val="0"/>
              <w:marTop w:val="0"/>
              <w:marBottom w:val="0"/>
              <w:divBdr>
                <w:top w:val="none" w:sz="0" w:space="0" w:color="auto"/>
                <w:left w:val="none" w:sz="0" w:space="0" w:color="auto"/>
                <w:bottom w:val="none" w:sz="0" w:space="0" w:color="auto"/>
                <w:right w:val="none" w:sz="0" w:space="0" w:color="auto"/>
              </w:divBdr>
            </w:div>
            <w:div w:id="1606187188">
              <w:marLeft w:val="0"/>
              <w:marRight w:val="0"/>
              <w:marTop w:val="0"/>
              <w:marBottom w:val="0"/>
              <w:divBdr>
                <w:top w:val="none" w:sz="0" w:space="0" w:color="auto"/>
                <w:left w:val="none" w:sz="0" w:space="0" w:color="auto"/>
                <w:bottom w:val="none" w:sz="0" w:space="0" w:color="auto"/>
                <w:right w:val="none" w:sz="0" w:space="0" w:color="auto"/>
              </w:divBdr>
            </w:div>
            <w:div w:id="745806293">
              <w:marLeft w:val="0"/>
              <w:marRight w:val="0"/>
              <w:marTop w:val="0"/>
              <w:marBottom w:val="0"/>
              <w:divBdr>
                <w:top w:val="none" w:sz="0" w:space="0" w:color="auto"/>
                <w:left w:val="none" w:sz="0" w:space="0" w:color="auto"/>
                <w:bottom w:val="none" w:sz="0" w:space="0" w:color="auto"/>
                <w:right w:val="none" w:sz="0" w:space="0" w:color="auto"/>
              </w:divBdr>
            </w:div>
            <w:div w:id="277839070">
              <w:marLeft w:val="0"/>
              <w:marRight w:val="0"/>
              <w:marTop w:val="0"/>
              <w:marBottom w:val="0"/>
              <w:divBdr>
                <w:top w:val="none" w:sz="0" w:space="0" w:color="auto"/>
                <w:left w:val="none" w:sz="0" w:space="0" w:color="auto"/>
                <w:bottom w:val="none" w:sz="0" w:space="0" w:color="auto"/>
                <w:right w:val="none" w:sz="0" w:space="0" w:color="auto"/>
              </w:divBdr>
            </w:div>
            <w:div w:id="2012246674">
              <w:marLeft w:val="0"/>
              <w:marRight w:val="0"/>
              <w:marTop w:val="0"/>
              <w:marBottom w:val="0"/>
              <w:divBdr>
                <w:top w:val="none" w:sz="0" w:space="0" w:color="auto"/>
                <w:left w:val="none" w:sz="0" w:space="0" w:color="auto"/>
                <w:bottom w:val="none" w:sz="0" w:space="0" w:color="auto"/>
                <w:right w:val="none" w:sz="0" w:space="0" w:color="auto"/>
              </w:divBdr>
            </w:div>
            <w:div w:id="1722711900">
              <w:marLeft w:val="0"/>
              <w:marRight w:val="0"/>
              <w:marTop w:val="0"/>
              <w:marBottom w:val="0"/>
              <w:divBdr>
                <w:top w:val="none" w:sz="0" w:space="0" w:color="auto"/>
                <w:left w:val="none" w:sz="0" w:space="0" w:color="auto"/>
                <w:bottom w:val="none" w:sz="0" w:space="0" w:color="auto"/>
                <w:right w:val="none" w:sz="0" w:space="0" w:color="auto"/>
              </w:divBdr>
            </w:div>
            <w:div w:id="748966328">
              <w:marLeft w:val="0"/>
              <w:marRight w:val="0"/>
              <w:marTop w:val="0"/>
              <w:marBottom w:val="0"/>
              <w:divBdr>
                <w:top w:val="none" w:sz="0" w:space="0" w:color="auto"/>
                <w:left w:val="none" w:sz="0" w:space="0" w:color="auto"/>
                <w:bottom w:val="none" w:sz="0" w:space="0" w:color="auto"/>
                <w:right w:val="none" w:sz="0" w:space="0" w:color="auto"/>
              </w:divBdr>
            </w:div>
            <w:div w:id="537662638">
              <w:marLeft w:val="0"/>
              <w:marRight w:val="0"/>
              <w:marTop w:val="0"/>
              <w:marBottom w:val="0"/>
              <w:divBdr>
                <w:top w:val="none" w:sz="0" w:space="0" w:color="auto"/>
                <w:left w:val="none" w:sz="0" w:space="0" w:color="auto"/>
                <w:bottom w:val="none" w:sz="0" w:space="0" w:color="auto"/>
                <w:right w:val="none" w:sz="0" w:space="0" w:color="auto"/>
              </w:divBdr>
            </w:div>
            <w:div w:id="1951081770">
              <w:marLeft w:val="0"/>
              <w:marRight w:val="0"/>
              <w:marTop w:val="0"/>
              <w:marBottom w:val="0"/>
              <w:divBdr>
                <w:top w:val="none" w:sz="0" w:space="0" w:color="auto"/>
                <w:left w:val="none" w:sz="0" w:space="0" w:color="auto"/>
                <w:bottom w:val="none" w:sz="0" w:space="0" w:color="auto"/>
                <w:right w:val="none" w:sz="0" w:space="0" w:color="auto"/>
              </w:divBdr>
            </w:div>
            <w:div w:id="1227690896">
              <w:marLeft w:val="0"/>
              <w:marRight w:val="0"/>
              <w:marTop w:val="0"/>
              <w:marBottom w:val="0"/>
              <w:divBdr>
                <w:top w:val="none" w:sz="0" w:space="0" w:color="auto"/>
                <w:left w:val="none" w:sz="0" w:space="0" w:color="auto"/>
                <w:bottom w:val="none" w:sz="0" w:space="0" w:color="auto"/>
                <w:right w:val="none" w:sz="0" w:space="0" w:color="auto"/>
              </w:divBdr>
            </w:div>
            <w:div w:id="292832155">
              <w:marLeft w:val="0"/>
              <w:marRight w:val="0"/>
              <w:marTop w:val="0"/>
              <w:marBottom w:val="0"/>
              <w:divBdr>
                <w:top w:val="none" w:sz="0" w:space="0" w:color="auto"/>
                <w:left w:val="none" w:sz="0" w:space="0" w:color="auto"/>
                <w:bottom w:val="none" w:sz="0" w:space="0" w:color="auto"/>
                <w:right w:val="none" w:sz="0" w:space="0" w:color="auto"/>
              </w:divBdr>
            </w:div>
            <w:div w:id="612638194">
              <w:marLeft w:val="0"/>
              <w:marRight w:val="0"/>
              <w:marTop w:val="0"/>
              <w:marBottom w:val="0"/>
              <w:divBdr>
                <w:top w:val="none" w:sz="0" w:space="0" w:color="auto"/>
                <w:left w:val="none" w:sz="0" w:space="0" w:color="auto"/>
                <w:bottom w:val="none" w:sz="0" w:space="0" w:color="auto"/>
                <w:right w:val="none" w:sz="0" w:space="0" w:color="auto"/>
              </w:divBdr>
            </w:div>
            <w:div w:id="1846818629">
              <w:marLeft w:val="0"/>
              <w:marRight w:val="0"/>
              <w:marTop w:val="0"/>
              <w:marBottom w:val="0"/>
              <w:divBdr>
                <w:top w:val="none" w:sz="0" w:space="0" w:color="auto"/>
                <w:left w:val="none" w:sz="0" w:space="0" w:color="auto"/>
                <w:bottom w:val="none" w:sz="0" w:space="0" w:color="auto"/>
                <w:right w:val="none" w:sz="0" w:space="0" w:color="auto"/>
              </w:divBdr>
            </w:div>
            <w:div w:id="1784106121">
              <w:marLeft w:val="0"/>
              <w:marRight w:val="0"/>
              <w:marTop w:val="0"/>
              <w:marBottom w:val="0"/>
              <w:divBdr>
                <w:top w:val="none" w:sz="0" w:space="0" w:color="auto"/>
                <w:left w:val="none" w:sz="0" w:space="0" w:color="auto"/>
                <w:bottom w:val="none" w:sz="0" w:space="0" w:color="auto"/>
                <w:right w:val="none" w:sz="0" w:space="0" w:color="auto"/>
              </w:divBdr>
            </w:div>
            <w:div w:id="1112672558">
              <w:marLeft w:val="0"/>
              <w:marRight w:val="0"/>
              <w:marTop w:val="0"/>
              <w:marBottom w:val="0"/>
              <w:divBdr>
                <w:top w:val="none" w:sz="0" w:space="0" w:color="auto"/>
                <w:left w:val="none" w:sz="0" w:space="0" w:color="auto"/>
                <w:bottom w:val="none" w:sz="0" w:space="0" w:color="auto"/>
                <w:right w:val="none" w:sz="0" w:space="0" w:color="auto"/>
              </w:divBdr>
            </w:div>
            <w:div w:id="1131824801">
              <w:marLeft w:val="0"/>
              <w:marRight w:val="0"/>
              <w:marTop w:val="0"/>
              <w:marBottom w:val="0"/>
              <w:divBdr>
                <w:top w:val="none" w:sz="0" w:space="0" w:color="auto"/>
                <w:left w:val="none" w:sz="0" w:space="0" w:color="auto"/>
                <w:bottom w:val="none" w:sz="0" w:space="0" w:color="auto"/>
                <w:right w:val="none" w:sz="0" w:space="0" w:color="auto"/>
              </w:divBdr>
            </w:div>
            <w:div w:id="808012307">
              <w:marLeft w:val="0"/>
              <w:marRight w:val="0"/>
              <w:marTop w:val="0"/>
              <w:marBottom w:val="0"/>
              <w:divBdr>
                <w:top w:val="none" w:sz="0" w:space="0" w:color="auto"/>
                <w:left w:val="none" w:sz="0" w:space="0" w:color="auto"/>
                <w:bottom w:val="none" w:sz="0" w:space="0" w:color="auto"/>
                <w:right w:val="none" w:sz="0" w:space="0" w:color="auto"/>
              </w:divBdr>
            </w:div>
            <w:div w:id="1522623217">
              <w:marLeft w:val="0"/>
              <w:marRight w:val="0"/>
              <w:marTop w:val="0"/>
              <w:marBottom w:val="0"/>
              <w:divBdr>
                <w:top w:val="none" w:sz="0" w:space="0" w:color="auto"/>
                <w:left w:val="none" w:sz="0" w:space="0" w:color="auto"/>
                <w:bottom w:val="none" w:sz="0" w:space="0" w:color="auto"/>
                <w:right w:val="none" w:sz="0" w:space="0" w:color="auto"/>
              </w:divBdr>
            </w:div>
            <w:div w:id="1697921213">
              <w:marLeft w:val="0"/>
              <w:marRight w:val="0"/>
              <w:marTop w:val="0"/>
              <w:marBottom w:val="0"/>
              <w:divBdr>
                <w:top w:val="none" w:sz="0" w:space="0" w:color="auto"/>
                <w:left w:val="none" w:sz="0" w:space="0" w:color="auto"/>
                <w:bottom w:val="none" w:sz="0" w:space="0" w:color="auto"/>
                <w:right w:val="none" w:sz="0" w:space="0" w:color="auto"/>
              </w:divBdr>
            </w:div>
            <w:div w:id="945968025">
              <w:marLeft w:val="0"/>
              <w:marRight w:val="0"/>
              <w:marTop w:val="0"/>
              <w:marBottom w:val="0"/>
              <w:divBdr>
                <w:top w:val="none" w:sz="0" w:space="0" w:color="auto"/>
                <w:left w:val="none" w:sz="0" w:space="0" w:color="auto"/>
                <w:bottom w:val="none" w:sz="0" w:space="0" w:color="auto"/>
                <w:right w:val="none" w:sz="0" w:space="0" w:color="auto"/>
              </w:divBdr>
            </w:div>
            <w:div w:id="803503981">
              <w:marLeft w:val="0"/>
              <w:marRight w:val="0"/>
              <w:marTop w:val="0"/>
              <w:marBottom w:val="0"/>
              <w:divBdr>
                <w:top w:val="none" w:sz="0" w:space="0" w:color="auto"/>
                <w:left w:val="none" w:sz="0" w:space="0" w:color="auto"/>
                <w:bottom w:val="none" w:sz="0" w:space="0" w:color="auto"/>
                <w:right w:val="none" w:sz="0" w:space="0" w:color="auto"/>
              </w:divBdr>
            </w:div>
            <w:div w:id="466631661">
              <w:marLeft w:val="0"/>
              <w:marRight w:val="0"/>
              <w:marTop w:val="0"/>
              <w:marBottom w:val="0"/>
              <w:divBdr>
                <w:top w:val="none" w:sz="0" w:space="0" w:color="auto"/>
                <w:left w:val="none" w:sz="0" w:space="0" w:color="auto"/>
                <w:bottom w:val="none" w:sz="0" w:space="0" w:color="auto"/>
                <w:right w:val="none" w:sz="0" w:space="0" w:color="auto"/>
              </w:divBdr>
            </w:div>
            <w:div w:id="2101172869">
              <w:marLeft w:val="0"/>
              <w:marRight w:val="0"/>
              <w:marTop w:val="0"/>
              <w:marBottom w:val="0"/>
              <w:divBdr>
                <w:top w:val="none" w:sz="0" w:space="0" w:color="auto"/>
                <w:left w:val="none" w:sz="0" w:space="0" w:color="auto"/>
                <w:bottom w:val="none" w:sz="0" w:space="0" w:color="auto"/>
                <w:right w:val="none" w:sz="0" w:space="0" w:color="auto"/>
              </w:divBdr>
            </w:div>
            <w:div w:id="1194270875">
              <w:marLeft w:val="0"/>
              <w:marRight w:val="0"/>
              <w:marTop w:val="0"/>
              <w:marBottom w:val="0"/>
              <w:divBdr>
                <w:top w:val="none" w:sz="0" w:space="0" w:color="auto"/>
                <w:left w:val="none" w:sz="0" w:space="0" w:color="auto"/>
                <w:bottom w:val="none" w:sz="0" w:space="0" w:color="auto"/>
                <w:right w:val="none" w:sz="0" w:space="0" w:color="auto"/>
              </w:divBdr>
            </w:div>
            <w:div w:id="2027364161">
              <w:marLeft w:val="0"/>
              <w:marRight w:val="0"/>
              <w:marTop w:val="0"/>
              <w:marBottom w:val="0"/>
              <w:divBdr>
                <w:top w:val="none" w:sz="0" w:space="0" w:color="auto"/>
                <w:left w:val="none" w:sz="0" w:space="0" w:color="auto"/>
                <w:bottom w:val="none" w:sz="0" w:space="0" w:color="auto"/>
                <w:right w:val="none" w:sz="0" w:space="0" w:color="auto"/>
              </w:divBdr>
            </w:div>
            <w:div w:id="404374521">
              <w:marLeft w:val="0"/>
              <w:marRight w:val="0"/>
              <w:marTop w:val="0"/>
              <w:marBottom w:val="0"/>
              <w:divBdr>
                <w:top w:val="none" w:sz="0" w:space="0" w:color="auto"/>
                <w:left w:val="none" w:sz="0" w:space="0" w:color="auto"/>
                <w:bottom w:val="none" w:sz="0" w:space="0" w:color="auto"/>
                <w:right w:val="none" w:sz="0" w:space="0" w:color="auto"/>
              </w:divBdr>
            </w:div>
            <w:div w:id="1247226268">
              <w:marLeft w:val="0"/>
              <w:marRight w:val="0"/>
              <w:marTop w:val="0"/>
              <w:marBottom w:val="0"/>
              <w:divBdr>
                <w:top w:val="none" w:sz="0" w:space="0" w:color="auto"/>
                <w:left w:val="none" w:sz="0" w:space="0" w:color="auto"/>
                <w:bottom w:val="none" w:sz="0" w:space="0" w:color="auto"/>
                <w:right w:val="none" w:sz="0" w:space="0" w:color="auto"/>
              </w:divBdr>
            </w:div>
            <w:div w:id="1731883069">
              <w:marLeft w:val="0"/>
              <w:marRight w:val="0"/>
              <w:marTop w:val="0"/>
              <w:marBottom w:val="0"/>
              <w:divBdr>
                <w:top w:val="none" w:sz="0" w:space="0" w:color="auto"/>
                <w:left w:val="none" w:sz="0" w:space="0" w:color="auto"/>
                <w:bottom w:val="none" w:sz="0" w:space="0" w:color="auto"/>
                <w:right w:val="none" w:sz="0" w:space="0" w:color="auto"/>
              </w:divBdr>
            </w:div>
            <w:div w:id="207961365">
              <w:marLeft w:val="0"/>
              <w:marRight w:val="0"/>
              <w:marTop w:val="0"/>
              <w:marBottom w:val="0"/>
              <w:divBdr>
                <w:top w:val="none" w:sz="0" w:space="0" w:color="auto"/>
                <w:left w:val="none" w:sz="0" w:space="0" w:color="auto"/>
                <w:bottom w:val="none" w:sz="0" w:space="0" w:color="auto"/>
                <w:right w:val="none" w:sz="0" w:space="0" w:color="auto"/>
              </w:divBdr>
            </w:div>
            <w:div w:id="2006011991">
              <w:marLeft w:val="0"/>
              <w:marRight w:val="0"/>
              <w:marTop w:val="0"/>
              <w:marBottom w:val="0"/>
              <w:divBdr>
                <w:top w:val="none" w:sz="0" w:space="0" w:color="auto"/>
                <w:left w:val="none" w:sz="0" w:space="0" w:color="auto"/>
                <w:bottom w:val="none" w:sz="0" w:space="0" w:color="auto"/>
                <w:right w:val="none" w:sz="0" w:space="0" w:color="auto"/>
              </w:divBdr>
            </w:div>
            <w:div w:id="1020160230">
              <w:marLeft w:val="0"/>
              <w:marRight w:val="0"/>
              <w:marTop w:val="0"/>
              <w:marBottom w:val="0"/>
              <w:divBdr>
                <w:top w:val="none" w:sz="0" w:space="0" w:color="auto"/>
                <w:left w:val="none" w:sz="0" w:space="0" w:color="auto"/>
                <w:bottom w:val="none" w:sz="0" w:space="0" w:color="auto"/>
                <w:right w:val="none" w:sz="0" w:space="0" w:color="auto"/>
              </w:divBdr>
            </w:div>
            <w:div w:id="1913538515">
              <w:marLeft w:val="0"/>
              <w:marRight w:val="0"/>
              <w:marTop w:val="0"/>
              <w:marBottom w:val="0"/>
              <w:divBdr>
                <w:top w:val="none" w:sz="0" w:space="0" w:color="auto"/>
                <w:left w:val="none" w:sz="0" w:space="0" w:color="auto"/>
                <w:bottom w:val="none" w:sz="0" w:space="0" w:color="auto"/>
                <w:right w:val="none" w:sz="0" w:space="0" w:color="auto"/>
              </w:divBdr>
            </w:div>
            <w:div w:id="296032353">
              <w:marLeft w:val="0"/>
              <w:marRight w:val="0"/>
              <w:marTop w:val="0"/>
              <w:marBottom w:val="0"/>
              <w:divBdr>
                <w:top w:val="none" w:sz="0" w:space="0" w:color="auto"/>
                <w:left w:val="none" w:sz="0" w:space="0" w:color="auto"/>
                <w:bottom w:val="none" w:sz="0" w:space="0" w:color="auto"/>
                <w:right w:val="none" w:sz="0" w:space="0" w:color="auto"/>
              </w:divBdr>
            </w:div>
            <w:div w:id="1473135932">
              <w:marLeft w:val="0"/>
              <w:marRight w:val="0"/>
              <w:marTop w:val="0"/>
              <w:marBottom w:val="0"/>
              <w:divBdr>
                <w:top w:val="none" w:sz="0" w:space="0" w:color="auto"/>
                <w:left w:val="none" w:sz="0" w:space="0" w:color="auto"/>
                <w:bottom w:val="none" w:sz="0" w:space="0" w:color="auto"/>
                <w:right w:val="none" w:sz="0" w:space="0" w:color="auto"/>
              </w:divBdr>
            </w:div>
            <w:div w:id="785925956">
              <w:marLeft w:val="0"/>
              <w:marRight w:val="0"/>
              <w:marTop w:val="0"/>
              <w:marBottom w:val="0"/>
              <w:divBdr>
                <w:top w:val="none" w:sz="0" w:space="0" w:color="auto"/>
                <w:left w:val="none" w:sz="0" w:space="0" w:color="auto"/>
                <w:bottom w:val="none" w:sz="0" w:space="0" w:color="auto"/>
                <w:right w:val="none" w:sz="0" w:space="0" w:color="auto"/>
              </w:divBdr>
            </w:div>
            <w:div w:id="379480494">
              <w:marLeft w:val="0"/>
              <w:marRight w:val="0"/>
              <w:marTop w:val="0"/>
              <w:marBottom w:val="0"/>
              <w:divBdr>
                <w:top w:val="none" w:sz="0" w:space="0" w:color="auto"/>
                <w:left w:val="none" w:sz="0" w:space="0" w:color="auto"/>
                <w:bottom w:val="none" w:sz="0" w:space="0" w:color="auto"/>
                <w:right w:val="none" w:sz="0" w:space="0" w:color="auto"/>
              </w:divBdr>
            </w:div>
            <w:div w:id="1517648013">
              <w:marLeft w:val="0"/>
              <w:marRight w:val="0"/>
              <w:marTop w:val="0"/>
              <w:marBottom w:val="0"/>
              <w:divBdr>
                <w:top w:val="none" w:sz="0" w:space="0" w:color="auto"/>
                <w:left w:val="none" w:sz="0" w:space="0" w:color="auto"/>
                <w:bottom w:val="none" w:sz="0" w:space="0" w:color="auto"/>
                <w:right w:val="none" w:sz="0" w:space="0" w:color="auto"/>
              </w:divBdr>
            </w:div>
            <w:div w:id="1577934386">
              <w:marLeft w:val="0"/>
              <w:marRight w:val="0"/>
              <w:marTop w:val="0"/>
              <w:marBottom w:val="0"/>
              <w:divBdr>
                <w:top w:val="none" w:sz="0" w:space="0" w:color="auto"/>
                <w:left w:val="none" w:sz="0" w:space="0" w:color="auto"/>
                <w:bottom w:val="none" w:sz="0" w:space="0" w:color="auto"/>
                <w:right w:val="none" w:sz="0" w:space="0" w:color="auto"/>
              </w:divBdr>
            </w:div>
            <w:div w:id="924270297">
              <w:marLeft w:val="0"/>
              <w:marRight w:val="0"/>
              <w:marTop w:val="0"/>
              <w:marBottom w:val="0"/>
              <w:divBdr>
                <w:top w:val="none" w:sz="0" w:space="0" w:color="auto"/>
                <w:left w:val="none" w:sz="0" w:space="0" w:color="auto"/>
                <w:bottom w:val="none" w:sz="0" w:space="0" w:color="auto"/>
                <w:right w:val="none" w:sz="0" w:space="0" w:color="auto"/>
              </w:divBdr>
            </w:div>
            <w:div w:id="383795484">
              <w:marLeft w:val="0"/>
              <w:marRight w:val="0"/>
              <w:marTop w:val="0"/>
              <w:marBottom w:val="0"/>
              <w:divBdr>
                <w:top w:val="none" w:sz="0" w:space="0" w:color="auto"/>
                <w:left w:val="none" w:sz="0" w:space="0" w:color="auto"/>
                <w:bottom w:val="none" w:sz="0" w:space="0" w:color="auto"/>
                <w:right w:val="none" w:sz="0" w:space="0" w:color="auto"/>
              </w:divBdr>
            </w:div>
            <w:div w:id="1776511939">
              <w:marLeft w:val="0"/>
              <w:marRight w:val="0"/>
              <w:marTop w:val="0"/>
              <w:marBottom w:val="0"/>
              <w:divBdr>
                <w:top w:val="none" w:sz="0" w:space="0" w:color="auto"/>
                <w:left w:val="none" w:sz="0" w:space="0" w:color="auto"/>
                <w:bottom w:val="none" w:sz="0" w:space="0" w:color="auto"/>
                <w:right w:val="none" w:sz="0" w:space="0" w:color="auto"/>
              </w:divBdr>
            </w:div>
            <w:div w:id="955259596">
              <w:marLeft w:val="0"/>
              <w:marRight w:val="0"/>
              <w:marTop w:val="0"/>
              <w:marBottom w:val="0"/>
              <w:divBdr>
                <w:top w:val="none" w:sz="0" w:space="0" w:color="auto"/>
                <w:left w:val="none" w:sz="0" w:space="0" w:color="auto"/>
                <w:bottom w:val="none" w:sz="0" w:space="0" w:color="auto"/>
                <w:right w:val="none" w:sz="0" w:space="0" w:color="auto"/>
              </w:divBdr>
            </w:div>
            <w:div w:id="16319339">
              <w:marLeft w:val="0"/>
              <w:marRight w:val="0"/>
              <w:marTop w:val="0"/>
              <w:marBottom w:val="0"/>
              <w:divBdr>
                <w:top w:val="none" w:sz="0" w:space="0" w:color="auto"/>
                <w:left w:val="none" w:sz="0" w:space="0" w:color="auto"/>
                <w:bottom w:val="none" w:sz="0" w:space="0" w:color="auto"/>
                <w:right w:val="none" w:sz="0" w:space="0" w:color="auto"/>
              </w:divBdr>
            </w:div>
            <w:div w:id="444079115">
              <w:marLeft w:val="0"/>
              <w:marRight w:val="0"/>
              <w:marTop w:val="0"/>
              <w:marBottom w:val="0"/>
              <w:divBdr>
                <w:top w:val="none" w:sz="0" w:space="0" w:color="auto"/>
                <w:left w:val="none" w:sz="0" w:space="0" w:color="auto"/>
                <w:bottom w:val="none" w:sz="0" w:space="0" w:color="auto"/>
                <w:right w:val="none" w:sz="0" w:space="0" w:color="auto"/>
              </w:divBdr>
            </w:div>
            <w:div w:id="1333408875">
              <w:marLeft w:val="0"/>
              <w:marRight w:val="0"/>
              <w:marTop w:val="0"/>
              <w:marBottom w:val="0"/>
              <w:divBdr>
                <w:top w:val="none" w:sz="0" w:space="0" w:color="auto"/>
                <w:left w:val="none" w:sz="0" w:space="0" w:color="auto"/>
                <w:bottom w:val="none" w:sz="0" w:space="0" w:color="auto"/>
                <w:right w:val="none" w:sz="0" w:space="0" w:color="auto"/>
              </w:divBdr>
            </w:div>
            <w:div w:id="262809054">
              <w:marLeft w:val="0"/>
              <w:marRight w:val="0"/>
              <w:marTop w:val="0"/>
              <w:marBottom w:val="0"/>
              <w:divBdr>
                <w:top w:val="none" w:sz="0" w:space="0" w:color="auto"/>
                <w:left w:val="none" w:sz="0" w:space="0" w:color="auto"/>
                <w:bottom w:val="none" w:sz="0" w:space="0" w:color="auto"/>
                <w:right w:val="none" w:sz="0" w:space="0" w:color="auto"/>
              </w:divBdr>
            </w:div>
            <w:div w:id="927734308">
              <w:marLeft w:val="0"/>
              <w:marRight w:val="0"/>
              <w:marTop w:val="0"/>
              <w:marBottom w:val="0"/>
              <w:divBdr>
                <w:top w:val="none" w:sz="0" w:space="0" w:color="auto"/>
                <w:left w:val="none" w:sz="0" w:space="0" w:color="auto"/>
                <w:bottom w:val="none" w:sz="0" w:space="0" w:color="auto"/>
                <w:right w:val="none" w:sz="0" w:space="0" w:color="auto"/>
              </w:divBdr>
            </w:div>
            <w:div w:id="1946303440">
              <w:marLeft w:val="0"/>
              <w:marRight w:val="0"/>
              <w:marTop w:val="0"/>
              <w:marBottom w:val="0"/>
              <w:divBdr>
                <w:top w:val="none" w:sz="0" w:space="0" w:color="auto"/>
                <w:left w:val="none" w:sz="0" w:space="0" w:color="auto"/>
                <w:bottom w:val="none" w:sz="0" w:space="0" w:color="auto"/>
                <w:right w:val="none" w:sz="0" w:space="0" w:color="auto"/>
              </w:divBdr>
            </w:div>
            <w:div w:id="737285460">
              <w:marLeft w:val="0"/>
              <w:marRight w:val="0"/>
              <w:marTop w:val="0"/>
              <w:marBottom w:val="0"/>
              <w:divBdr>
                <w:top w:val="none" w:sz="0" w:space="0" w:color="auto"/>
                <w:left w:val="none" w:sz="0" w:space="0" w:color="auto"/>
                <w:bottom w:val="none" w:sz="0" w:space="0" w:color="auto"/>
                <w:right w:val="none" w:sz="0" w:space="0" w:color="auto"/>
              </w:divBdr>
            </w:div>
            <w:div w:id="999193509">
              <w:marLeft w:val="0"/>
              <w:marRight w:val="0"/>
              <w:marTop w:val="0"/>
              <w:marBottom w:val="0"/>
              <w:divBdr>
                <w:top w:val="none" w:sz="0" w:space="0" w:color="auto"/>
                <w:left w:val="none" w:sz="0" w:space="0" w:color="auto"/>
                <w:bottom w:val="none" w:sz="0" w:space="0" w:color="auto"/>
                <w:right w:val="none" w:sz="0" w:space="0" w:color="auto"/>
              </w:divBdr>
            </w:div>
            <w:div w:id="267281048">
              <w:marLeft w:val="0"/>
              <w:marRight w:val="0"/>
              <w:marTop w:val="0"/>
              <w:marBottom w:val="0"/>
              <w:divBdr>
                <w:top w:val="none" w:sz="0" w:space="0" w:color="auto"/>
                <w:left w:val="none" w:sz="0" w:space="0" w:color="auto"/>
                <w:bottom w:val="none" w:sz="0" w:space="0" w:color="auto"/>
                <w:right w:val="none" w:sz="0" w:space="0" w:color="auto"/>
              </w:divBdr>
            </w:div>
            <w:div w:id="309480551">
              <w:marLeft w:val="0"/>
              <w:marRight w:val="0"/>
              <w:marTop w:val="0"/>
              <w:marBottom w:val="0"/>
              <w:divBdr>
                <w:top w:val="none" w:sz="0" w:space="0" w:color="auto"/>
                <w:left w:val="none" w:sz="0" w:space="0" w:color="auto"/>
                <w:bottom w:val="none" w:sz="0" w:space="0" w:color="auto"/>
                <w:right w:val="none" w:sz="0" w:space="0" w:color="auto"/>
              </w:divBdr>
            </w:div>
            <w:div w:id="616717108">
              <w:marLeft w:val="0"/>
              <w:marRight w:val="0"/>
              <w:marTop w:val="0"/>
              <w:marBottom w:val="0"/>
              <w:divBdr>
                <w:top w:val="none" w:sz="0" w:space="0" w:color="auto"/>
                <w:left w:val="none" w:sz="0" w:space="0" w:color="auto"/>
                <w:bottom w:val="none" w:sz="0" w:space="0" w:color="auto"/>
                <w:right w:val="none" w:sz="0" w:space="0" w:color="auto"/>
              </w:divBdr>
            </w:div>
            <w:div w:id="1845168433">
              <w:marLeft w:val="0"/>
              <w:marRight w:val="0"/>
              <w:marTop w:val="0"/>
              <w:marBottom w:val="0"/>
              <w:divBdr>
                <w:top w:val="none" w:sz="0" w:space="0" w:color="auto"/>
                <w:left w:val="none" w:sz="0" w:space="0" w:color="auto"/>
                <w:bottom w:val="none" w:sz="0" w:space="0" w:color="auto"/>
                <w:right w:val="none" w:sz="0" w:space="0" w:color="auto"/>
              </w:divBdr>
            </w:div>
            <w:div w:id="900946020">
              <w:marLeft w:val="0"/>
              <w:marRight w:val="0"/>
              <w:marTop w:val="0"/>
              <w:marBottom w:val="0"/>
              <w:divBdr>
                <w:top w:val="none" w:sz="0" w:space="0" w:color="auto"/>
                <w:left w:val="none" w:sz="0" w:space="0" w:color="auto"/>
                <w:bottom w:val="none" w:sz="0" w:space="0" w:color="auto"/>
                <w:right w:val="none" w:sz="0" w:space="0" w:color="auto"/>
              </w:divBdr>
            </w:div>
            <w:div w:id="597523856">
              <w:marLeft w:val="0"/>
              <w:marRight w:val="0"/>
              <w:marTop w:val="0"/>
              <w:marBottom w:val="0"/>
              <w:divBdr>
                <w:top w:val="none" w:sz="0" w:space="0" w:color="auto"/>
                <w:left w:val="none" w:sz="0" w:space="0" w:color="auto"/>
                <w:bottom w:val="none" w:sz="0" w:space="0" w:color="auto"/>
                <w:right w:val="none" w:sz="0" w:space="0" w:color="auto"/>
              </w:divBdr>
            </w:div>
            <w:div w:id="933826368">
              <w:marLeft w:val="0"/>
              <w:marRight w:val="0"/>
              <w:marTop w:val="0"/>
              <w:marBottom w:val="0"/>
              <w:divBdr>
                <w:top w:val="none" w:sz="0" w:space="0" w:color="auto"/>
                <w:left w:val="none" w:sz="0" w:space="0" w:color="auto"/>
                <w:bottom w:val="none" w:sz="0" w:space="0" w:color="auto"/>
                <w:right w:val="none" w:sz="0" w:space="0" w:color="auto"/>
              </w:divBdr>
            </w:div>
            <w:div w:id="296187785">
              <w:marLeft w:val="0"/>
              <w:marRight w:val="0"/>
              <w:marTop w:val="0"/>
              <w:marBottom w:val="0"/>
              <w:divBdr>
                <w:top w:val="none" w:sz="0" w:space="0" w:color="auto"/>
                <w:left w:val="none" w:sz="0" w:space="0" w:color="auto"/>
                <w:bottom w:val="none" w:sz="0" w:space="0" w:color="auto"/>
                <w:right w:val="none" w:sz="0" w:space="0" w:color="auto"/>
              </w:divBdr>
            </w:div>
            <w:div w:id="10841296">
              <w:marLeft w:val="0"/>
              <w:marRight w:val="0"/>
              <w:marTop w:val="0"/>
              <w:marBottom w:val="0"/>
              <w:divBdr>
                <w:top w:val="none" w:sz="0" w:space="0" w:color="auto"/>
                <w:left w:val="none" w:sz="0" w:space="0" w:color="auto"/>
                <w:bottom w:val="none" w:sz="0" w:space="0" w:color="auto"/>
                <w:right w:val="none" w:sz="0" w:space="0" w:color="auto"/>
              </w:divBdr>
            </w:div>
            <w:div w:id="313146469">
              <w:marLeft w:val="0"/>
              <w:marRight w:val="0"/>
              <w:marTop w:val="0"/>
              <w:marBottom w:val="0"/>
              <w:divBdr>
                <w:top w:val="none" w:sz="0" w:space="0" w:color="auto"/>
                <w:left w:val="none" w:sz="0" w:space="0" w:color="auto"/>
                <w:bottom w:val="none" w:sz="0" w:space="0" w:color="auto"/>
                <w:right w:val="none" w:sz="0" w:space="0" w:color="auto"/>
              </w:divBdr>
            </w:div>
            <w:div w:id="58601187">
              <w:marLeft w:val="0"/>
              <w:marRight w:val="0"/>
              <w:marTop w:val="0"/>
              <w:marBottom w:val="0"/>
              <w:divBdr>
                <w:top w:val="none" w:sz="0" w:space="0" w:color="auto"/>
                <w:left w:val="none" w:sz="0" w:space="0" w:color="auto"/>
                <w:bottom w:val="none" w:sz="0" w:space="0" w:color="auto"/>
                <w:right w:val="none" w:sz="0" w:space="0" w:color="auto"/>
              </w:divBdr>
            </w:div>
            <w:div w:id="1507282296">
              <w:marLeft w:val="0"/>
              <w:marRight w:val="0"/>
              <w:marTop w:val="0"/>
              <w:marBottom w:val="0"/>
              <w:divBdr>
                <w:top w:val="none" w:sz="0" w:space="0" w:color="auto"/>
                <w:left w:val="none" w:sz="0" w:space="0" w:color="auto"/>
                <w:bottom w:val="none" w:sz="0" w:space="0" w:color="auto"/>
                <w:right w:val="none" w:sz="0" w:space="0" w:color="auto"/>
              </w:divBdr>
            </w:div>
            <w:div w:id="347605984">
              <w:marLeft w:val="0"/>
              <w:marRight w:val="0"/>
              <w:marTop w:val="0"/>
              <w:marBottom w:val="0"/>
              <w:divBdr>
                <w:top w:val="none" w:sz="0" w:space="0" w:color="auto"/>
                <w:left w:val="none" w:sz="0" w:space="0" w:color="auto"/>
                <w:bottom w:val="none" w:sz="0" w:space="0" w:color="auto"/>
                <w:right w:val="none" w:sz="0" w:space="0" w:color="auto"/>
              </w:divBdr>
            </w:div>
            <w:div w:id="729230509">
              <w:marLeft w:val="0"/>
              <w:marRight w:val="0"/>
              <w:marTop w:val="0"/>
              <w:marBottom w:val="0"/>
              <w:divBdr>
                <w:top w:val="none" w:sz="0" w:space="0" w:color="auto"/>
                <w:left w:val="none" w:sz="0" w:space="0" w:color="auto"/>
                <w:bottom w:val="none" w:sz="0" w:space="0" w:color="auto"/>
                <w:right w:val="none" w:sz="0" w:space="0" w:color="auto"/>
              </w:divBdr>
            </w:div>
            <w:div w:id="1830243762">
              <w:marLeft w:val="0"/>
              <w:marRight w:val="0"/>
              <w:marTop w:val="0"/>
              <w:marBottom w:val="0"/>
              <w:divBdr>
                <w:top w:val="none" w:sz="0" w:space="0" w:color="auto"/>
                <w:left w:val="none" w:sz="0" w:space="0" w:color="auto"/>
                <w:bottom w:val="none" w:sz="0" w:space="0" w:color="auto"/>
                <w:right w:val="none" w:sz="0" w:space="0" w:color="auto"/>
              </w:divBdr>
            </w:div>
            <w:div w:id="1122304322">
              <w:marLeft w:val="0"/>
              <w:marRight w:val="0"/>
              <w:marTop w:val="0"/>
              <w:marBottom w:val="0"/>
              <w:divBdr>
                <w:top w:val="none" w:sz="0" w:space="0" w:color="auto"/>
                <w:left w:val="none" w:sz="0" w:space="0" w:color="auto"/>
                <w:bottom w:val="none" w:sz="0" w:space="0" w:color="auto"/>
                <w:right w:val="none" w:sz="0" w:space="0" w:color="auto"/>
              </w:divBdr>
            </w:div>
            <w:div w:id="927496557">
              <w:marLeft w:val="0"/>
              <w:marRight w:val="0"/>
              <w:marTop w:val="0"/>
              <w:marBottom w:val="0"/>
              <w:divBdr>
                <w:top w:val="none" w:sz="0" w:space="0" w:color="auto"/>
                <w:left w:val="none" w:sz="0" w:space="0" w:color="auto"/>
                <w:bottom w:val="none" w:sz="0" w:space="0" w:color="auto"/>
                <w:right w:val="none" w:sz="0" w:space="0" w:color="auto"/>
              </w:divBdr>
            </w:div>
            <w:div w:id="1973167250">
              <w:marLeft w:val="0"/>
              <w:marRight w:val="0"/>
              <w:marTop w:val="0"/>
              <w:marBottom w:val="0"/>
              <w:divBdr>
                <w:top w:val="none" w:sz="0" w:space="0" w:color="auto"/>
                <w:left w:val="none" w:sz="0" w:space="0" w:color="auto"/>
                <w:bottom w:val="none" w:sz="0" w:space="0" w:color="auto"/>
                <w:right w:val="none" w:sz="0" w:space="0" w:color="auto"/>
              </w:divBdr>
            </w:div>
            <w:div w:id="2114129800">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455">
      <w:bodyDiv w:val="1"/>
      <w:marLeft w:val="0"/>
      <w:marRight w:val="0"/>
      <w:marTop w:val="0"/>
      <w:marBottom w:val="0"/>
      <w:divBdr>
        <w:top w:val="none" w:sz="0" w:space="0" w:color="auto"/>
        <w:left w:val="none" w:sz="0" w:space="0" w:color="auto"/>
        <w:bottom w:val="none" w:sz="0" w:space="0" w:color="auto"/>
        <w:right w:val="none" w:sz="0" w:space="0" w:color="auto"/>
      </w:divBdr>
    </w:div>
    <w:div w:id="198053753">
      <w:bodyDiv w:val="1"/>
      <w:marLeft w:val="0"/>
      <w:marRight w:val="0"/>
      <w:marTop w:val="0"/>
      <w:marBottom w:val="0"/>
      <w:divBdr>
        <w:top w:val="none" w:sz="0" w:space="0" w:color="auto"/>
        <w:left w:val="none" w:sz="0" w:space="0" w:color="auto"/>
        <w:bottom w:val="none" w:sz="0" w:space="0" w:color="auto"/>
        <w:right w:val="none" w:sz="0" w:space="0" w:color="auto"/>
      </w:divBdr>
      <w:divsChild>
        <w:div w:id="2030911626">
          <w:marLeft w:val="0"/>
          <w:marRight w:val="0"/>
          <w:marTop w:val="0"/>
          <w:marBottom w:val="0"/>
          <w:divBdr>
            <w:top w:val="single" w:sz="2" w:space="0" w:color="D9D9E3"/>
            <w:left w:val="single" w:sz="2" w:space="0" w:color="D9D9E3"/>
            <w:bottom w:val="single" w:sz="2" w:space="0" w:color="D9D9E3"/>
            <w:right w:val="single" w:sz="2" w:space="0" w:color="D9D9E3"/>
          </w:divBdr>
          <w:divsChild>
            <w:div w:id="52002775">
              <w:marLeft w:val="0"/>
              <w:marRight w:val="0"/>
              <w:marTop w:val="0"/>
              <w:marBottom w:val="0"/>
              <w:divBdr>
                <w:top w:val="single" w:sz="2" w:space="0" w:color="D9D9E3"/>
                <w:left w:val="single" w:sz="2" w:space="0" w:color="D9D9E3"/>
                <w:bottom w:val="single" w:sz="2" w:space="0" w:color="D9D9E3"/>
                <w:right w:val="single" w:sz="2" w:space="0" w:color="D9D9E3"/>
              </w:divBdr>
              <w:divsChild>
                <w:div w:id="1105034919">
                  <w:marLeft w:val="0"/>
                  <w:marRight w:val="0"/>
                  <w:marTop w:val="0"/>
                  <w:marBottom w:val="0"/>
                  <w:divBdr>
                    <w:top w:val="single" w:sz="2" w:space="0" w:color="D9D9E3"/>
                    <w:left w:val="single" w:sz="2" w:space="0" w:color="D9D9E3"/>
                    <w:bottom w:val="single" w:sz="2" w:space="0" w:color="D9D9E3"/>
                    <w:right w:val="single" w:sz="2" w:space="0" w:color="D9D9E3"/>
                  </w:divBdr>
                  <w:divsChild>
                    <w:div w:id="362436662">
                      <w:marLeft w:val="0"/>
                      <w:marRight w:val="0"/>
                      <w:marTop w:val="0"/>
                      <w:marBottom w:val="0"/>
                      <w:divBdr>
                        <w:top w:val="single" w:sz="2" w:space="0" w:color="D9D9E3"/>
                        <w:left w:val="single" w:sz="2" w:space="0" w:color="D9D9E3"/>
                        <w:bottom w:val="single" w:sz="2" w:space="0" w:color="D9D9E3"/>
                        <w:right w:val="single" w:sz="2" w:space="0" w:color="D9D9E3"/>
                      </w:divBdr>
                      <w:divsChild>
                        <w:div w:id="131025979">
                          <w:marLeft w:val="0"/>
                          <w:marRight w:val="0"/>
                          <w:marTop w:val="0"/>
                          <w:marBottom w:val="0"/>
                          <w:divBdr>
                            <w:top w:val="none" w:sz="0" w:space="0" w:color="auto"/>
                            <w:left w:val="none" w:sz="0" w:space="0" w:color="auto"/>
                            <w:bottom w:val="none" w:sz="0" w:space="0" w:color="auto"/>
                            <w:right w:val="none" w:sz="0" w:space="0" w:color="auto"/>
                          </w:divBdr>
                          <w:divsChild>
                            <w:div w:id="533228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479498996">
                                  <w:marLeft w:val="0"/>
                                  <w:marRight w:val="0"/>
                                  <w:marTop w:val="0"/>
                                  <w:marBottom w:val="0"/>
                                  <w:divBdr>
                                    <w:top w:val="single" w:sz="2" w:space="0" w:color="D9D9E3"/>
                                    <w:left w:val="single" w:sz="2" w:space="0" w:color="D9D9E3"/>
                                    <w:bottom w:val="single" w:sz="2" w:space="0" w:color="D9D9E3"/>
                                    <w:right w:val="single" w:sz="2" w:space="0" w:color="D9D9E3"/>
                                  </w:divBdr>
                                  <w:divsChild>
                                    <w:div w:id="72513126">
                                      <w:marLeft w:val="0"/>
                                      <w:marRight w:val="0"/>
                                      <w:marTop w:val="0"/>
                                      <w:marBottom w:val="0"/>
                                      <w:divBdr>
                                        <w:top w:val="single" w:sz="2" w:space="0" w:color="D9D9E3"/>
                                        <w:left w:val="single" w:sz="2" w:space="0" w:color="D9D9E3"/>
                                        <w:bottom w:val="single" w:sz="2" w:space="0" w:color="D9D9E3"/>
                                        <w:right w:val="single" w:sz="2" w:space="0" w:color="D9D9E3"/>
                                      </w:divBdr>
                                      <w:divsChild>
                                        <w:div w:id="766467572">
                                          <w:marLeft w:val="0"/>
                                          <w:marRight w:val="0"/>
                                          <w:marTop w:val="0"/>
                                          <w:marBottom w:val="0"/>
                                          <w:divBdr>
                                            <w:top w:val="single" w:sz="2" w:space="0" w:color="D9D9E3"/>
                                            <w:left w:val="single" w:sz="2" w:space="0" w:color="D9D9E3"/>
                                            <w:bottom w:val="single" w:sz="2" w:space="0" w:color="D9D9E3"/>
                                            <w:right w:val="single" w:sz="2" w:space="0" w:color="D9D9E3"/>
                                          </w:divBdr>
                                          <w:divsChild>
                                            <w:div w:id="1376852508">
                                              <w:marLeft w:val="0"/>
                                              <w:marRight w:val="0"/>
                                              <w:marTop w:val="0"/>
                                              <w:marBottom w:val="0"/>
                                              <w:divBdr>
                                                <w:top w:val="single" w:sz="2" w:space="0" w:color="D9D9E3"/>
                                                <w:left w:val="single" w:sz="2" w:space="0" w:color="D9D9E3"/>
                                                <w:bottom w:val="single" w:sz="2" w:space="0" w:color="D9D9E3"/>
                                                <w:right w:val="single" w:sz="2" w:space="0" w:color="D9D9E3"/>
                                              </w:divBdr>
                                              <w:divsChild>
                                                <w:div w:id="1476216696">
                                                  <w:marLeft w:val="0"/>
                                                  <w:marRight w:val="0"/>
                                                  <w:marTop w:val="0"/>
                                                  <w:marBottom w:val="0"/>
                                                  <w:divBdr>
                                                    <w:top w:val="single" w:sz="2" w:space="0" w:color="D9D9E3"/>
                                                    <w:left w:val="single" w:sz="2" w:space="0" w:color="D9D9E3"/>
                                                    <w:bottom w:val="single" w:sz="2" w:space="0" w:color="D9D9E3"/>
                                                    <w:right w:val="single" w:sz="2" w:space="0" w:color="D9D9E3"/>
                                                  </w:divBdr>
                                                  <w:divsChild>
                                                    <w:div w:id="1512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2295244">
          <w:marLeft w:val="0"/>
          <w:marRight w:val="0"/>
          <w:marTop w:val="0"/>
          <w:marBottom w:val="0"/>
          <w:divBdr>
            <w:top w:val="none" w:sz="0" w:space="0" w:color="auto"/>
            <w:left w:val="none" w:sz="0" w:space="0" w:color="auto"/>
            <w:bottom w:val="none" w:sz="0" w:space="0" w:color="auto"/>
            <w:right w:val="none" w:sz="0" w:space="0" w:color="auto"/>
          </w:divBdr>
        </w:div>
      </w:divsChild>
    </w:div>
    <w:div w:id="198326256">
      <w:bodyDiv w:val="1"/>
      <w:marLeft w:val="0"/>
      <w:marRight w:val="0"/>
      <w:marTop w:val="0"/>
      <w:marBottom w:val="0"/>
      <w:divBdr>
        <w:top w:val="none" w:sz="0" w:space="0" w:color="auto"/>
        <w:left w:val="none" w:sz="0" w:space="0" w:color="auto"/>
        <w:bottom w:val="none" w:sz="0" w:space="0" w:color="auto"/>
        <w:right w:val="none" w:sz="0" w:space="0" w:color="auto"/>
      </w:divBdr>
    </w:div>
    <w:div w:id="200555896">
      <w:bodyDiv w:val="1"/>
      <w:marLeft w:val="0"/>
      <w:marRight w:val="0"/>
      <w:marTop w:val="0"/>
      <w:marBottom w:val="0"/>
      <w:divBdr>
        <w:top w:val="none" w:sz="0" w:space="0" w:color="auto"/>
        <w:left w:val="none" w:sz="0" w:space="0" w:color="auto"/>
        <w:bottom w:val="none" w:sz="0" w:space="0" w:color="auto"/>
        <w:right w:val="none" w:sz="0" w:space="0" w:color="auto"/>
      </w:divBdr>
    </w:div>
    <w:div w:id="208760761">
      <w:bodyDiv w:val="1"/>
      <w:marLeft w:val="0"/>
      <w:marRight w:val="0"/>
      <w:marTop w:val="0"/>
      <w:marBottom w:val="0"/>
      <w:divBdr>
        <w:top w:val="none" w:sz="0" w:space="0" w:color="auto"/>
        <w:left w:val="none" w:sz="0" w:space="0" w:color="auto"/>
        <w:bottom w:val="none" w:sz="0" w:space="0" w:color="auto"/>
        <w:right w:val="none" w:sz="0" w:space="0" w:color="auto"/>
      </w:divBdr>
      <w:divsChild>
        <w:div w:id="437919162">
          <w:marLeft w:val="0"/>
          <w:marRight w:val="0"/>
          <w:marTop w:val="0"/>
          <w:marBottom w:val="0"/>
          <w:divBdr>
            <w:top w:val="none" w:sz="0" w:space="0" w:color="auto"/>
            <w:left w:val="none" w:sz="0" w:space="0" w:color="auto"/>
            <w:bottom w:val="none" w:sz="0" w:space="0" w:color="auto"/>
            <w:right w:val="none" w:sz="0" w:space="0" w:color="auto"/>
          </w:divBdr>
          <w:divsChild>
            <w:div w:id="1809279790">
              <w:marLeft w:val="0"/>
              <w:marRight w:val="0"/>
              <w:marTop w:val="0"/>
              <w:marBottom w:val="0"/>
              <w:divBdr>
                <w:top w:val="none" w:sz="0" w:space="0" w:color="auto"/>
                <w:left w:val="none" w:sz="0" w:space="0" w:color="auto"/>
                <w:bottom w:val="none" w:sz="0" w:space="0" w:color="auto"/>
                <w:right w:val="none" w:sz="0" w:space="0" w:color="auto"/>
              </w:divBdr>
            </w:div>
            <w:div w:id="1584995924">
              <w:marLeft w:val="0"/>
              <w:marRight w:val="0"/>
              <w:marTop w:val="0"/>
              <w:marBottom w:val="0"/>
              <w:divBdr>
                <w:top w:val="none" w:sz="0" w:space="0" w:color="auto"/>
                <w:left w:val="none" w:sz="0" w:space="0" w:color="auto"/>
                <w:bottom w:val="none" w:sz="0" w:space="0" w:color="auto"/>
                <w:right w:val="none" w:sz="0" w:space="0" w:color="auto"/>
              </w:divBdr>
            </w:div>
            <w:div w:id="503470980">
              <w:marLeft w:val="0"/>
              <w:marRight w:val="0"/>
              <w:marTop w:val="0"/>
              <w:marBottom w:val="0"/>
              <w:divBdr>
                <w:top w:val="none" w:sz="0" w:space="0" w:color="auto"/>
                <w:left w:val="none" w:sz="0" w:space="0" w:color="auto"/>
                <w:bottom w:val="none" w:sz="0" w:space="0" w:color="auto"/>
                <w:right w:val="none" w:sz="0" w:space="0" w:color="auto"/>
              </w:divBdr>
            </w:div>
            <w:div w:id="57017569">
              <w:marLeft w:val="0"/>
              <w:marRight w:val="0"/>
              <w:marTop w:val="0"/>
              <w:marBottom w:val="0"/>
              <w:divBdr>
                <w:top w:val="none" w:sz="0" w:space="0" w:color="auto"/>
                <w:left w:val="none" w:sz="0" w:space="0" w:color="auto"/>
                <w:bottom w:val="none" w:sz="0" w:space="0" w:color="auto"/>
                <w:right w:val="none" w:sz="0" w:space="0" w:color="auto"/>
              </w:divBdr>
            </w:div>
            <w:div w:id="988752930">
              <w:marLeft w:val="0"/>
              <w:marRight w:val="0"/>
              <w:marTop w:val="0"/>
              <w:marBottom w:val="0"/>
              <w:divBdr>
                <w:top w:val="none" w:sz="0" w:space="0" w:color="auto"/>
                <w:left w:val="none" w:sz="0" w:space="0" w:color="auto"/>
                <w:bottom w:val="none" w:sz="0" w:space="0" w:color="auto"/>
                <w:right w:val="none" w:sz="0" w:space="0" w:color="auto"/>
              </w:divBdr>
            </w:div>
            <w:div w:id="829054748">
              <w:marLeft w:val="0"/>
              <w:marRight w:val="0"/>
              <w:marTop w:val="0"/>
              <w:marBottom w:val="0"/>
              <w:divBdr>
                <w:top w:val="none" w:sz="0" w:space="0" w:color="auto"/>
                <w:left w:val="none" w:sz="0" w:space="0" w:color="auto"/>
                <w:bottom w:val="none" w:sz="0" w:space="0" w:color="auto"/>
                <w:right w:val="none" w:sz="0" w:space="0" w:color="auto"/>
              </w:divBdr>
            </w:div>
            <w:div w:id="1780679059">
              <w:marLeft w:val="0"/>
              <w:marRight w:val="0"/>
              <w:marTop w:val="0"/>
              <w:marBottom w:val="0"/>
              <w:divBdr>
                <w:top w:val="none" w:sz="0" w:space="0" w:color="auto"/>
                <w:left w:val="none" w:sz="0" w:space="0" w:color="auto"/>
                <w:bottom w:val="none" w:sz="0" w:space="0" w:color="auto"/>
                <w:right w:val="none" w:sz="0" w:space="0" w:color="auto"/>
              </w:divBdr>
            </w:div>
            <w:div w:id="1677422609">
              <w:marLeft w:val="0"/>
              <w:marRight w:val="0"/>
              <w:marTop w:val="0"/>
              <w:marBottom w:val="0"/>
              <w:divBdr>
                <w:top w:val="none" w:sz="0" w:space="0" w:color="auto"/>
                <w:left w:val="none" w:sz="0" w:space="0" w:color="auto"/>
                <w:bottom w:val="none" w:sz="0" w:space="0" w:color="auto"/>
                <w:right w:val="none" w:sz="0" w:space="0" w:color="auto"/>
              </w:divBdr>
            </w:div>
            <w:div w:id="1460874859">
              <w:marLeft w:val="0"/>
              <w:marRight w:val="0"/>
              <w:marTop w:val="0"/>
              <w:marBottom w:val="0"/>
              <w:divBdr>
                <w:top w:val="none" w:sz="0" w:space="0" w:color="auto"/>
                <w:left w:val="none" w:sz="0" w:space="0" w:color="auto"/>
                <w:bottom w:val="none" w:sz="0" w:space="0" w:color="auto"/>
                <w:right w:val="none" w:sz="0" w:space="0" w:color="auto"/>
              </w:divBdr>
            </w:div>
            <w:div w:id="1194151222">
              <w:marLeft w:val="0"/>
              <w:marRight w:val="0"/>
              <w:marTop w:val="0"/>
              <w:marBottom w:val="0"/>
              <w:divBdr>
                <w:top w:val="none" w:sz="0" w:space="0" w:color="auto"/>
                <w:left w:val="none" w:sz="0" w:space="0" w:color="auto"/>
                <w:bottom w:val="none" w:sz="0" w:space="0" w:color="auto"/>
                <w:right w:val="none" w:sz="0" w:space="0" w:color="auto"/>
              </w:divBdr>
            </w:div>
            <w:div w:id="702482337">
              <w:marLeft w:val="0"/>
              <w:marRight w:val="0"/>
              <w:marTop w:val="0"/>
              <w:marBottom w:val="0"/>
              <w:divBdr>
                <w:top w:val="none" w:sz="0" w:space="0" w:color="auto"/>
                <w:left w:val="none" w:sz="0" w:space="0" w:color="auto"/>
                <w:bottom w:val="none" w:sz="0" w:space="0" w:color="auto"/>
                <w:right w:val="none" w:sz="0" w:space="0" w:color="auto"/>
              </w:divBdr>
            </w:div>
            <w:div w:id="643198260">
              <w:marLeft w:val="0"/>
              <w:marRight w:val="0"/>
              <w:marTop w:val="0"/>
              <w:marBottom w:val="0"/>
              <w:divBdr>
                <w:top w:val="none" w:sz="0" w:space="0" w:color="auto"/>
                <w:left w:val="none" w:sz="0" w:space="0" w:color="auto"/>
                <w:bottom w:val="none" w:sz="0" w:space="0" w:color="auto"/>
                <w:right w:val="none" w:sz="0" w:space="0" w:color="auto"/>
              </w:divBdr>
            </w:div>
            <w:div w:id="2041272823">
              <w:marLeft w:val="0"/>
              <w:marRight w:val="0"/>
              <w:marTop w:val="0"/>
              <w:marBottom w:val="0"/>
              <w:divBdr>
                <w:top w:val="none" w:sz="0" w:space="0" w:color="auto"/>
                <w:left w:val="none" w:sz="0" w:space="0" w:color="auto"/>
                <w:bottom w:val="none" w:sz="0" w:space="0" w:color="auto"/>
                <w:right w:val="none" w:sz="0" w:space="0" w:color="auto"/>
              </w:divBdr>
            </w:div>
            <w:div w:id="2071922092">
              <w:marLeft w:val="0"/>
              <w:marRight w:val="0"/>
              <w:marTop w:val="0"/>
              <w:marBottom w:val="0"/>
              <w:divBdr>
                <w:top w:val="none" w:sz="0" w:space="0" w:color="auto"/>
                <w:left w:val="none" w:sz="0" w:space="0" w:color="auto"/>
                <w:bottom w:val="none" w:sz="0" w:space="0" w:color="auto"/>
                <w:right w:val="none" w:sz="0" w:space="0" w:color="auto"/>
              </w:divBdr>
            </w:div>
            <w:div w:id="497618151">
              <w:marLeft w:val="0"/>
              <w:marRight w:val="0"/>
              <w:marTop w:val="0"/>
              <w:marBottom w:val="0"/>
              <w:divBdr>
                <w:top w:val="none" w:sz="0" w:space="0" w:color="auto"/>
                <w:left w:val="none" w:sz="0" w:space="0" w:color="auto"/>
                <w:bottom w:val="none" w:sz="0" w:space="0" w:color="auto"/>
                <w:right w:val="none" w:sz="0" w:space="0" w:color="auto"/>
              </w:divBdr>
            </w:div>
            <w:div w:id="265819597">
              <w:marLeft w:val="0"/>
              <w:marRight w:val="0"/>
              <w:marTop w:val="0"/>
              <w:marBottom w:val="0"/>
              <w:divBdr>
                <w:top w:val="none" w:sz="0" w:space="0" w:color="auto"/>
                <w:left w:val="none" w:sz="0" w:space="0" w:color="auto"/>
                <w:bottom w:val="none" w:sz="0" w:space="0" w:color="auto"/>
                <w:right w:val="none" w:sz="0" w:space="0" w:color="auto"/>
              </w:divBdr>
            </w:div>
            <w:div w:id="1640527756">
              <w:marLeft w:val="0"/>
              <w:marRight w:val="0"/>
              <w:marTop w:val="0"/>
              <w:marBottom w:val="0"/>
              <w:divBdr>
                <w:top w:val="none" w:sz="0" w:space="0" w:color="auto"/>
                <w:left w:val="none" w:sz="0" w:space="0" w:color="auto"/>
                <w:bottom w:val="none" w:sz="0" w:space="0" w:color="auto"/>
                <w:right w:val="none" w:sz="0" w:space="0" w:color="auto"/>
              </w:divBdr>
            </w:div>
            <w:div w:id="1480269254">
              <w:marLeft w:val="0"/>
              <w:marRight w:val="0"/>
              <w:marTop w:val="0"/>
              <w:marBottom w:val="0"/>
              <w:divBdr>
                <w:top w:val="none" w:sz="0" w:space="0" w:color="auto"/>
                <w:left w:val="none" w:sz="0" w:space="0" w:color="auto"/>
                <w:bottom w:val="none" w:sz="0" w:space="0" w:color="auto"/>
                <w:right w:val="none" w:sz="0" w:space="0" w:color="auto"/>
              </w:divBdr>
            </w:div>
            <w:div w:id="1046031025">
              <w:marLeft w:val="0"/>
              <w:marRight w:val="0"/>
              <w:marTop w:val="0"/>
              <w:marBottom w:val="0"/>
              <w:divBdr>
                <w:top w:val="none" w:sz="0" w:space="0" w:color="auto"/>
                <w:left w:val="none" w:sz="0" w:space="0" w:color="auto"/>
                <w:bottom w:val="none" w:sz="0" w:space="0" w:color="auto"/>
                <w:right w:val="none" w:sz="0" w:space="0" w:color="auto"/>
              </w:divBdr>
            </w:div>
            <w:div w:id="1874222766">
              <w:marLeft w:val="0"/>
              <w:marRight w:val="0"/>
              <w:marTop w:val="0"/>
              <w:marBottom w:val="0"/>
              <w:divBdr>
                <w:top w:val="none" w:sz="0" w:space="0" w:color="auto"/>
                <w:left w:val="none" w:sz="0" w:space="0" w:color="auto"/>
                <w:bottom w:val="none" w:sz="0" w:space="0" w:color="auto"/>
                <w:right w:val="none" w:sz="0" w:space="0" w:color="auto"/>
              </w:divBdr>
            </w:div>
            <w:div w:id="1591306146">
              <w:marLeft w:val="0"/>
              <w:marRight w:val="0"/>
              <w:marTop w:val="0"/>
              <w:marBottom w:val="0"/>
              <w:divBdr>
                <w:top w:val="none" w:sz="0" w:space="0" w:color="auto"/>
                <w:left w:val="none" w:sz="0" w:space="0" w:color="auto"/>
                <w:bottom w:val="none" w:sz="0" w:space="0" w:color="auto"/>
                <w:right w:val="none" w:sz="0" w:space="0" w:color="auto"/>
              </w:divBdr>
            </w:div>
            <w:div w:id="1223982228">
              <w:marLeft w:val="0"/>
              <w:marRight w:val="0"/>
              <w:marTop w:val="0"/>
              <w:marBottom w:val="0"/>
              <w:divBdr>
                <w:top w:val="none" w:sz="0" w:space="0" w:color="auto"/>
                <w:left w:val="none" w:sz="0" w:space="0" w:color="auto"/>
                <w:bottom w:val="none" w:sz="0" w:space="0" w:color="auto"/>
                <w:right w:val="none" w:sz="0" w:space="0" w:color="auto"/>
              </w:divBdr>
            </w:div>
            <w:div w:id="1908563633">
              <w:marLeft w:val="0"/>
              <w:marRight w:val="0"/>
              <w:marTop w:val="0"/>
              <w:marBottom w:val="0"/>
              <w:divBdr>
                <w:top w:val="none" w:sz="0" w:space="0" w:color="auto"/>
                <w:left w:val="none" w:sz="0" w:space="0" w:color="auto"/>
                <w:bottom w:val="none" w:sz="0" w:space="0" w:color="auto"/>
                <w:right w:val="none" w:sz="0" w:space="0" w:color="auto"/>
              </w:divBdr>
            </w:div>
            <w:div w:id="1092045868">
              <w:marLeft w:val="0"/>
              <w:marRight w:val="0"/>
              <w:marTop w:val="0"/>
              <w:marBottom w:val="0"/>
              <w:divBdr>
                <w:top w:val="none" w:sz="0" w:space="0" w:color="auto"/>
                <w:left w:val="none" w:sz="0" w:space="0" w:color="auto"/>
                <w:bottom w:val="none" w:sz="0" w:space="0" w:color="auto"/>
                <w:right w:val="none" w:sz="0" w:space="0" w:color="auto"/>
              </w:divBdr>
            </w:div>
            <w:div w:id="1077675256">
              <w:marLeft w:val="0"/>
              <w:marRight w:val="0"/>
              <w:marTop w:val="0"/>
              <w:marBottom w:val="0"/>
              <w:divBdr>
                <w:top w:val="none" w:sz="0" w:space="0" w:color="auto"/>
                <w:left w:val="none" w:sz="0" w:space="0" w:color="auto"/>
                <w:bottom w:val="none" w:sz="0" w:space="0" w:color="auto"/>
                <w:right w:val="none" w:sz="0" w:space="0" w:color="auto"/>
              </w:divBdr>
            </w:div>
            <w:div w:id="909847891">
              <w:marLeft w:val="0"/>
              <w:marRight w:val="0"/>
              <w:marTop w:val="0"/>
              <w:marBottom w:val="0"/>
              <w:divBdr>
                <w:top w:val="none" w:sz="0" w:space="0" w:color="auto"/>
                <w:left w:val="none" w:sz="0" w:space="0" w:color="auto"/>
                <w:bottom w:val="none" w:sz="0" w:space="0" w:color="auto"/>
                <w:right w:val="none" w:sz="0" w:space="0" w:color="auto"/>
              </w:divBdr>
            </w:div>
            <w:div w:id="1782646885">
              <w:marLeft w:val="0"/>
              <w:marRight w:val="0"/>
              <w:marTop w:val="0"/>
              <w:marBottom w:val="0"/>
              <w:divBdr>
                <w:top w:val="none" w:sz="0" w:space="0" w:color="auto"/>
                <w:left w:val="none" w:sz="0" w:space="0" w:color="auto"/>
                <w:bottom w:val="none" w:sz="0" w:space="0" w:color="auto"/>
                <w:right w:val="none" w:sz="0" w:space="0" w:color="auto"/>
              </w:divBdr>
            </w:div>
            <w:div w:id="625894377">
              <w:marLeft w:val="0"/>
              <w:marRight w:val="0"/>
              <w:marTop w:val="0"/>
              <w:marBottom w:val="0"/>
              <w:divBdr>
                <w:top w:val="none" w:sz="0" w:space="0" w:color="auto"/>
                <w:left w:val="none" w:sz="0" w:space="0" w:color="auto"/>
                <w:bottom w:val="none" w:sz="0" w:space="0" w:color="auto"/>
                <w:right w:val="none" w:sz="0" w:space="0" w:color="auto"/>
              </w:divBdr>
            </w:div>
            <w:div w:id="2025131554">
              <w:marLeft w:val="0"/>
              <w:marRight w:val="0"/>
              <w:marTop w:val="0"/>
              <w:marBottom w:val="0"/>
              <w:divBdr>
                <w:top w:val="none" w:sz="0" w:space="0" w:color="auto"/>
                <w:left w:val="none" w:sz="0" w:space="0" w:color="auto"/>
                <w:bottom w:val="none" w:sz="0" w:space="0" w:color="auto"/>
                <w:right w:val="none" w:sz="0" w:space="0" w:color="auto"/>
              </w:divBdr>
            </w:div>
            <w:div w:id="1028678224">
              <w:marLeft w:val="0"/>
              <w:marRight w:val="0"/>
              <w:marTop w:val="0"/>
              <w:marBottom w:val="0"/>
              <w:divBdr>
                <w:top w:val="none" w:sz="0" w:space="0" w:color="auto"/>
                <w:left w:val="none" w:sz="0" w:space="0" w:color="auto"/>
                <w:bottom w:val="none" w:sz="0" w:space="0" w:color="auto"/>
                <w:right w:val="none" w:sz="0" w:space="0" w:color="auto"/>
              </w:divBdr>
            </w:div>
            <w:div w:id="888805230">
              <w:marLeft w:val="0"/>
              <w:marRight w:val="0"/>
              <w:marTop w:val="0"/>
              <w:marBottom w:val="0"/>
              <w:divBdr>
                <w:top w:val="none" w:sz="0" w:space="0" w:color="auto"/>
                <w:left w:val="none" w:sz="0" w:space="0" w:color="auto"/>
                <w:bottom w:val="none" w:sz="0" w:space="0" w:color="auto"/>
                <w:right w:val="none" w:sz="0" w:space="0" w:color="auto"/>
              </w:divBdr>
            </w:div>
            <w:div w:id="1718702329">
              <w:marLeft w:val="0"/>
              <w:marRight w:val="0"/>
              <w:marTop w:val="0"/>
              <w:marBottom w:val="0"/>
              <w:divBdr>
                <w:top w:val="none" w:sz="0" w:space="0" w:color="auto"/>
                <w:left w:val="none" w:sz="0" w:space="0" w:color="auto"/>
                <w:bottom w:val="none" w:sz="0" w:space="0" w:color="auto"/>
                <w:right w:val="none" w:sz="0" w:space="0" w:color="auto"/>
              </w:divBdr>
            </w:div>
            <w:div w:id="2041390425">
              <w:marLeft w:val="0"/>
              <w:marRight w:val="0"/>
              <w:marTop w:val="0"/>
              <w:marBottom w:val="0"/>
              <w:divBdr>
                <w:top w:val="none" w:sz="0" w:space="0" w:color="auto"/>
                <w:left w:val="none" w:sz="0" w:space="0" w:color="auto"/>
                <w:bottom w:val="none" w:sz="0" w:space="0" w:color="auto"/>
                <w:right w:val="none" w:sz="0" w:space="0" w:color="auto"/>
              </w:divBdr>
            </w:div>
            <w:div w:id="1351184525">
              <w:marLeft w:val="0"/>
              <w:marRight w:val="0"/>
              <w:marTop w:val="0"/>
              <w:marBottom w:val="0"/>
              <w:divBdr>
                <w:top w:val="none" w:sz="0" w:space="0" w:color="auto"/>
                <w:left w:val="none" w:sz="0" w:space="0" w:color="auto"/>
                <w:bottom w:val="none" w:sz="0" w:space="0" w:color="auto"/>
                <w:right w:val="none" w:sz="0" w:space="0" w:color="auto"/>
              </w:divBdr>
            </w:div>
            <w:div w:id="1757363120">
              <w:marLeft w:val="0"/>
              <w:marRight w:val="0"/>
              <w:marTop w:val="0"/>
              <w:marBottom w:val="0"/>
              <w:divBdr>
                <w:top w:val="none" w:sz="0" w:space="0" w:color="auto"/>
                <w:left w:val="none" w:sz="0" w:space="0" w:color="auto"/>
                <w:bottom w:val="none" w:sz="0" w:space="0" w:color="auto"/>
                <w:right w:val="none" w:sz="0" w:space="0" w:color="auto"/>
              </w:divBdr>
            </w:div>
            <w:div w:id="2010592901">
              <w:marLeft w:val="0"/>
              <w:marRight w:val="0"/>
              <w:marTop w:val="0"/>
              <w:marBottom w:val="0"/>
              <w:divBdr>
                <w:top w:val="none" w:sz="0" w:space="0" w:color="auto"/>
                <w:left w:val="none" w:sz="0" w:space="0" w:color="auto"/>
                <w:bottom w:val="none" w:sz="0" w:space="0" w:color="auto"/>
                <w:right w:val="none" w:sz="0" w:space="0" w:color="auto"/>
              </w:divBdr>
            </w:div>
            <w:div w:id="848711383">
              <w:marLeft w:val="0"/>
              <w:marRight w:val="0"/>
              <w:marTop w:val="0"/>
              <w:marBottom w:val="0"/>
              <w:divBdr>
                <w:top w:val="none" w:sz="0" w:space="0" w:color="auto"/>
                <w:left w:val="none" w:sz="0" w:space="0" w:color="auto"/>
                <w:bottom w:val="none" w:sz="0" w:space="0" w:color="auto"/>
                <w:right w:val="none" w:sz="0" w:space="0" w:color="auto"/>
              </w:divBdr>
            </w:div>
            <w:div w:id="926039741">
              <w:marLeft w:val="0"/>
              <w:marRight w:val="0"/>
              <w:marTop w:val="0"/>
              <w:marBottom w:val="0"/>
              <w:divBdr>
                <w:top w:val="none" w:sz="0" w:space="0" w:color="auto"/>
                <w:left w:val="none" w:sz="0" w:space="0" w:color="auto"/>
                <w:bottom w:val="none" w:sz="0" w:space="0" w:color="auto"/>
                <w:right w:val="none" w:sz="0" w:space="0" w:color="auto"/>
              </w:divBdr>
            </w:div>
            <w:div w:id="1762683446">
              <w:marLeft w:val="0"/>
              <w:marRight w:val="0"/>
              <w:marTop w:val="0"/>
              <w:marBottom w:val="0"/>
              <w:divBdr>
                <w:top w:val="none" w:sz="0" w:space="0" w:color="auto"/>
                <w:left w:val="none" w:sz="0" w:space="0" w:color="auto"/>
                <w:bottom w:val="none" w:sz="0" w:space="0" w:color="auto"/>
                <w:right w:val="none" w:sz="0" w:space="0" w:color="auto"/>
              </w:divBdr>
            </w:div>
            <w:div w:id="1270359277">
              <w:marLeft w:val="0"/>
              <w:marRight w:val="0"/>
              <w:marTop w:val="0"/>
              <w:marBottom w:val="0"/>
              <w:divBdr>
                <w:top w:val="none" w:sz="0" w:space="0" w:color="auto"/>
                <w:left w:val="none" w:sz="0" w:space="0" w:color="auto"/>
                <w:bottom w:val="none" w:sz="0" w:space="0" w:color="auto"/>
                <w:right w:val="none" w:sz="0" w:space="0" w:color="auto"/>
              </w:divBdr>
            </w:div>
            <w:div w:id="693115397">
              <w:marLeft w:val="0"/>
              <w:marRight w:val="0"/>
              <w:marTop w:val="0"/>
              <w:marBottom w:val="0"/>
              <w:divBdr>
                <w:top w:val="none" w:sz="0" w:space="0" w:color="auto"/>
                <w:left w:val="none" w:sz="0" w:space="0" w:color="auto"/>
                <w:bottom w:val="none" w:sz="0" w:space="0" w:color="auto"/>
                <w:right w:val="none" w:sz="0" w:space="0" w:color="auto"/>
              </w:divBdr>
            </w:div>
            <w:div w:id="12050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79111">
      <w:bodyDiv w:val="1"/>
      <w:marLeft w:val="0"/>
      <w:marRight w:val="0"/>
      <w:marTop w:val="0"/>
      <w:marBottom w:val="0"/>
      <w:divBdr>
        <w:top w:val="none" w:sz="0" w:space="0" w:color="auto"/>
        <w:left w:val="none" w:sz="0" w:space="0" w:color="auto"/>
        <w:bottom w:val="none" w:sz="0" w:space="0" w:color="auto"/>
        <w:right w:val="none" w:sz="0" w:space="0" w:color="auto"/>
      </w:divBdr>
      <w:divsChild>
        <w:div w:id="2093043279">
          <w:marLeft w:val="0"/>
          <w:marRight w:val="0"/>
          <w:marTop w:val="0"/>
          <w:marBottom w:val="0"/>
          <w:divBdr>
            <w:top w:val="single" w:sz="2" w:space="0" w:color="D9D9E3"/>
            <w:left w:val="single" w:sz="2" w:space="0" w:color="D9D9E3"/>
            <w:bottom w:val="single" w:sz="2" w:space="0" w:color="D9D9E3"/>
            <w:right w:val="single" w:sz="2" w:space="0" w:color="D9D9E3"/>
          </w:divBdr>
          <w:divsChild>
            <w:div w:id="2055734622">
              <w:marLeft w:val="0"/>
              <w:marRight w:val="0"/>
              <w:marTop w:val="0"/>
              <w:marBottom w:val="0"/>
              <w:divBdr>
                <w:top w:val="single" w:sz="2" w:space="0" w:color="D9D9E3"/>
                <w:left w:val="single" w:sz="2" w:space="0" w:color="D9D9E3"/>
                <w:bottom w:val="single" w:sz="2" w:space="0" w:color="D9D9E3"/>
                <w:right w:val="single" w:sz="2" w:space="0" w:color="D9D9E3"/>
              </w:divBdr>
              <w:divsChild>
                <w:div w:id="576550907">
                  <w:marLeft w:val="0"/>
                  <w:marRight w:val="0"/>
                  <w:marTop w:val="0"/>
                  <w:marBottom w:val="0"/>
                  <w:divBdr>
                    <w:top w:val="single" w:sz="2" w:space="0" w:color="D9D9E3"/>
                    <w:left w:val="single" w:sz="2" w:space="0" w:color="D9D9E3"/>
                    <w:bottom w:val="single" w:sz="2" w:space="0" w:color="D9D9E3"/>
                    <w:right w:val="single" w:sz="2" w:space="0" w:color="D9D9E3"/>
                  </w:divBdr>
                  <w:divsChild>
                    <w:div w:id="122576867">
                      <w:marLeft w:val="0"/>
                      <w:marRight w:val="0"/>
                      <w:marTop w:val="0"/>
                      <w:marBottom w:val="0"/>
                      <w:divBdr>
                        <w:top w:val="single" w:sz="2" w:space="0" w:color="D9D9E3"/>
                        <w:left w:val="single" w:sz="2" w:space="0" w:color="D9D9E3"/>
                        <w:bottom w:val="single" w:sz="2" w:space="0" w:color="D9D9E3"/>
                        <w:right w:val="single" w:sz="2" w:space="0" w:color="D9D9E3"/>
                      </w:divBdr>
                      <w:divsChild>
                        <w:div w:id="1597179067">
                          <w:marLeft w:val="0"/>
                          <w:marRight w:val="0"/>
                          <w:marTop w:val="0"/>
                          <w:marBottom w:val="0"/>
                          <w:divBdr>
                            <w:top w:val="none" w:sz="0" w:space="0" w:color="auto"/>
                            <w:left w:val="none" w:sz="0" w:space="0" w:color="auto"/>
                            <w:bottom w:val="none" w:sz="0" w:space="0" w:color="auto"/>
                            <w:right w:val="none" w:sz="0" w:space="0" w:color="auto"/>
                          </w:divBdr>
                          <w:divsChild>
                            <w:div w:id="2134473542">
                              <w:marLeft w:val="0"/>
                              <w:marRight w:val="0"/>
                              <w:marTop w:val="100"/>
                              <w:marBottom w:val="100"/>
                              <w:divBdr>
                                <w:top w:val="single" w:sz="2" w:space="0" w:color="D9D9E3"/>
                                <w:left w:val="single" w:sz="2" w:space="0" w:color="D9D9E3"/>
                                <w:bottom w:val="single" w:sz="2" w:space="0" w:color="D9D9E3"/>
                                <w:right w:val="single" w:sz="2" w:space="0" w:color="D9D9E3"/>
                              </w:divBdr>
                              <w:divsChild>
                                <w:div w:id="705180305">
                                  <w:marLeft w:val="0"/>
                                  <w:marRight w:val="0"/>
                                  <w:marTop w:val="0"/>
                                  <w:marBottom w:val="0"/>
                                  <w:divBdr>
                                    <w:top w:val="single" w:sz="2" w:space="0" w:color="D9D9E3"/>
                                    <w:left w:val="single" w:sz="2" w:space="0" w:color="D9D9E3"/>
                                    <w:bottom w:val="single" w:sz="2" w:space="0" w:color="D9D9E3"/>
                                    <w:right w:val="single" w:sz="2" w:space="0" w:color="D9D9E3"/>
                                  </w:divBdr>
                                  <w:divsChild>
                                    <w:div w:id="1541211664">
                                      <w:marLeft w:val="0"/>
                                      <w:marRight w:val="0"/>
                                      <w:marTop w:val="0"/>
                                      <w:marBottom w:val="0"/>
                                      <w:divBdr>
                                        <w:top w:val="single" w:sz="2" w:space="0" w:color="D9D9E3"/>
                                        <w:left w:val="single" w:sz="2" w:space="0" w:color="D9D9E3"/>
                                        <w:bottom w:val="single" w:sz="2" w:space="0" w:color="D9D9E3"/>
                                        <w:right w:val="single" w:sz="2" w:space="0" w:color="D9D9E3"/>
                                      </w:divBdr>
                                      <w:divsChild>
                                        <w:div w:id="779761387">
                                          <w:marLeft w:val="0"/>
                                          <w:marRight w:val="0"/>
                                          <w:marTop w:val="0"/>
                                          <w:marBottom w:val="0"/>
                                          <w:divBdr>
                                            <w:top w:val="single" w:sz="2" w:space="0" w:color="D9D9E3"/>
                                            <w:left w:val="single" w:sz="2" w:space="0" w:color="D9D9E3"/>
                                            <w:bottom w:val="single" w:sz="2" w:space="0" w:color="D9D9E3"/>
                                            <w:right w:val="single" w:sz="2" w:space="0" w:color="D9D9E3"/>
                                          </w:divBdr>
                                          <w:divsChild>
                                            <w:div w:id="188841357">
                                              <w:marLeft w:val="0"/>
                                              <w:marRight w:val="0"/>
                                              <w:marTop w:val="0"/>
                                              <w:marBottom w:val="0"/>
                                              <w:divBdr>
                                                <w:top w:val="single" w:sz="2" w:space="0" w:color="D9D9E3"/>
                                                <w:left w:val="single" w:sz="2" w:space="0" w:color="D9D9E3"/>
                                                <w:bottom w:val="single" w:sz="2" w:space="0" w:color="D9D9E3"/>
                                                <w:right w:val="single" w:sz="2" w:space="0" w:color="D9D9E3"/>
                                              </w:divBdr>
                                              <w:divsChild>
                                                <w:div w:id="325980905">
                                                  <w:marLeft w:val="0"/>
                                                  <w:marRight w:val="0"/>
                                                  <w:marTop w:val="0"/>
                                                  <w:marBottom w:val="0"/>
                                                  <w:divBdr>
                                                    <w:top w:val="single" w:sz="2" w:space="0" w:color="D9D9E3"/>
                                                    <w:left w:val="single" w:sz="2" w:space="0" w:color="D9D9E3"/>
                                                    <w:bottom w:val="single" w:sz="2" w:space="0" w:color="D9D9E3"/>
                                                    <w:right w:val="single" w:sz="2" w:space="0" w:color="D9D9E3"/>
                                                  </w:divBdr>
                                                  <w:divsChild>
                                                    <w:div w:id="1549027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091792">
          <w:marLeft w:val="0"/>
          <w:marRight w:val="0"/>
          <w:marTop w:val="0"/>
          <w:marBottom w:val="0"/>
          <w:divBdr>
            <w:top w:val="none" w:sz="0" w:space="0" w:color="auto"/>
            <w:left w:val="none" w:sz="0" w:space="0" w:color="auto"/>
            <w:bottom w:val="none" w:sz="0" w:space="0" w:color="auto"/>
            <w:right w:val="none" w:sz="0" w:space="0" w:color="auto"/>
          </w:divBdr>
        </w:div>
      </w:divsChild>
    </w:div>
    <w:div w:id="225187490">
      <w:bodyDiv w:val="1"/>
      <w:marLeft w:val="0"/>
      <w:marRight w:val="0"/>
      <w:marTop w:val="0"/>
      <w:marBottom w:val="0"/>
      <w:divBdr>
        <w:top w:val="none" w:sz="0" w:space="0" w:color="auto"/>
        <w:left w:val="none" w:sz="0" w:space="0" w:color="auto"/>
        <w:bottom w:val="none" w:sz="0" w:space="0" w:color="auto"/>
        <w:right w:val="none" w:sz="0" w:space="0" w:color="auto"/>
      </w:divBdr>
    </w:div>
    <w:div w:id="228813419">
      <w:bodyDiv w:val="1"/>
      <w:marLeft w:val="0"/>
      <w:marRight w:val="0"/>
      <w:marTop w:val="0"/>
      <w:marBottom w:val="0"/>
      <w:divBdr>
        <w:top w:val="none" w:sz="0" w:space="0" w:color="auto"/>
        <w:left w:val="none" w:sz="0" w:space="0" w:color="auto"/>
        <w:bottom w:val="none" w:sz="0" w:space="0" w:color="auto"/>
        <w:right w:val="none" w:sz="0" w:space="0" w:color="auto"/>
      </w:divBdr>
      <w:divsChild>
        <w:div w:id="507259453">
          <w:marLeft w:val="0"/>
          <w:marRight w:val="0"/>
          <w:marTop w:val="0"/>
          <w:marBottom w:val="0"/>
          <w:divBdr>
            <w:top w:val="none" w:sz="0" w:space="0" w:color="auto"/>
            <w:left w:val="none" w:sz="0" w:space="0" w:color="auto"/>
            <w:bottom w:val="none" w:sz="0" w:space="0" w:color="auto"/>
            <w:right w:val="none" w:sz="0" w:space="0" w:color="auto"/>
          </w:divBdr>
          <w:divsChild>
            <w:div w:id="792135419">
              <w:marLeft w:val="0"/>
              <w:marRight w:val="0"/>
              <w:marTop w:val="0"/>
              <w:marBottom w:val="0"/>
              <w:divBdr>
                <w:top w:val="none" w:sz="0" w:space="0" w:color="auto"/>
                <w:left w:val="none" w:sz="0" w:space="0" w:color="auto"/>
                <w:bottom w:val="none" w:sz="0" w:space="0" w:color="auto"/>
                <w:right w:val="none" w:sz="0" w:space="0" w:color="auto"/>
              </w:divBdr>
            </w:div>
            <w:div w:id="1571768331">
              <w:marLeft w:val="0"/>
              <w:marRight w:val="0"/>
              <w:marTop w:val="0"/>
              <w:marBottom w:val="0"/>
              <w:divBdr>
                <w:top w:val="none" w:sz="0" w:space="0" w:color="auto"/>
                <w:left w:val="none" w:sz="0" w:space="0" w:color="auto"/>
                <w:bottom w:val="none" w:sz="0" w:space="0" w:color="auto"/>
                <w:right w:val="none" w:sz="0" w:space="0" w:color="auto"/>
              </w:divBdr>
            </w:div>
            <w:div w:id="1944604229">
              <w:marLeft w:val="0"/>
              <w:marRight w:val="0"/>
              <w:marTop w:val="0"/>
              <w:marBottom w:val="0"/>
              <w:divBdr>
                <w:top w:val="none" w:sz="0" w:space="0" w:color="auto"/>
                <w:left w:val="none" w:sz="0" w:space="0" w:color="auto"/>
                <w:bottom w:val="none" w:sz="0" w:space="0" w:color="auto"/>
                <w:right w:val="none" w:sz="0" w:space="0" w:color="auto"/>
              </w:divBdr>
            </w:div>
            <w:div w:id="1000157613">
              <w:marLeft w:val="0"/>
              <w:marRight w:val="0"/>
              <w:marTop w:val="0"/>
              <w:marBottom w:val="0"/>
              <w:divBdr>
                <w:top w:val="none" w:sz="0" w:space="0" w:color="auto"/>
                <w:left w:val="none" w:sz="0" w:space="0" w:color="auto"/>
                <w:bottom w:val="none" w:sz="0" w:space="0" w:color="auto"/>
                <w:right w:val="none" w:sz="0" w:space="0" w:color="auto"/>
              </w:divBdr>
            </w:div>
            <w:div w:id="1300500338">
              <w:marLeft w:val="0"/>
              <w:marRight w:val="0"/>
              <w:marTop w:val="0"/>
              <w:marBottom w:val="0"/>
              <w:divBdr>
                <w:top w:val="none" w:sz="0" w:space="0" w:color="auto"/>
                <w:left w:val="none" w:sz="0" w:space="0" w:color="auto"/>
                <w:bottom w:val="none" w:sz="0" w:space="0" w:color="auto"/>
                <w:right w:val="none" w:sz="0" w:space="0" w:color="auto"/>
              </w:divBdr>
            </w:div>
            <w:div w:id="549659382">
              <w:marLeft w:val="0"/>
              <w:marRight w:val="0"/>
              <w:marTop w:val="0"/>
              <w:marBottom w:val="0"/>
              <w:divBdr>
                <w:top w:val="none" w:sz="0" w:space="0" w:color="auto"/>
                <w:left w:val="none" w:sz="0" w:space="0" w:color="auto"/>
                <w:bottom w:val="none" w:sz="0" w:space="0" w:color="auto"/>
                <w:right w:val="none" w:sz="0" w:space="0" w:color="auto"/>
              </w:divBdr>
            </w:div>
            <w:div w:id="1468890660">
              <w:marLeft w:val="0"/>
              <w:marRight w:val="0"/>
              <w:marTop w:val="0"/>
              <w:marBottom w:val="0"/>
              <w:divBdr>
                <w:top w:val="none" w:sz="0" w:space="0" w:color="auto"/>
                <w:left w:val="none" w:sz="0" w:space="0" w:color="auto"/>
                <w:bottom w:val="none" w:sz="0" w:space="0" w:color="auto"/>
                <w:right w:val="none" w:sz="0" w:space="0" w:color="auto"/>
              </w:divBdr>
            </w:div>
            <w:div w:id="1759786246">
              <w:marLeft w:val="0"/>
              <w:marRight w:val="0"/>
              <w:marTop w:val="0"/>
              <w:marBottom w:val="0"/>
              <w:divBdr>
                <w:top w:val="none" w:sz="0" w:space="0" w:color="auto"/>
                <w:left w:val="none" w:sz="0" w:space="0" w:color="auto"/>
                <w:bottom w:val="none" w:sz="0" w:space="0" w:color="auto"/>
                <w:right w:val="none" w:sz="0" w:space="0" w:color="auto"/>
              </w:divBdr>
            </w:div>
            <w:div w:id="1091657650">
              <w:marLeft w:val="0"/>
              <w:marRight w:val="0"/>
              <w:marTop w:val="0"/>
              <w:marBottom w:val="0"/>
              <w:divBdr>
                <w:top w:val="none" w:sz="0" w:space="0" w:color="auto"/>
                <w:left w:val="none" w:sz="0" w:space="0" w:color="auto"/>
                <w:bottom w:val="none" w:sz="0" w:space="0" w:color="auto"/>
                <w:right w:val="none" w:sz="0" w:space="0" w:color="auto"/>
              </w:divBdr>
            </w:div>
            <w:div w:id="1638683521">
              <w:marLeft w:val="0"/>
              <w:marRight w:val="0"/>
              <w:marTop w:val="0"/>
              <w:marBottom w:val="0"/>
              <w:divBdr>
                <w:top w:val="none" w:sz="0" w:space="0" w:color="auto"/>
                <w:left w:val="none" w:sz="0" w:space="0" w:color="auto"/>
                <w:bottom w:val="none" w:sz="0" w:space="0" w:color="auto"/>
                <w:right w:val="none" w:sz="0" w:space="0" w:color="auto"/>
              </w:divBdr>
            </w:div>
            <w:div w:id="500465246">
              <w:marLeft w:val="0"/>
              <w:marRight w:val="0"/>
              <w:marTop w:val="0"/>
              <w:marBottom w:val="0"/>
              <w:divBdr>
                <w:top w:val="none" w:sz="0" w:space="0" w:color="auto"/>
                <w:left w:val="none" w:sz="0" w:space="0" w:color="auto"/>
                <w:bottom w:val="none" w:sz="0" w:space="0" w:color="auto"/>
                <w:right w:val="none" w:sz="0" w:space="0" w:color="auto"/>
              </w:divBdr>
            </w:div>
            <w:div w:id="2011249910">
              <w:marLeft w:val="0"/>
              <w:marRight w:val="0"/>
              <w:marTop w:val="0"/>
              <w:marBottom w:val="0"/>
              <w:divBdr>
                <w:top w:val="none" w:sz="0" w:space="0" w:color="auto"/>
                <w:left w:val="none" w:sz="0" w:space="0" w:color="auto"/>
                <w:bottom w:val="none" w:sz="0" w:space="0" w:color="auto"/>
                <w:right w:val="none" w:sz="0" w:space="0" w:color="auto"/>
              </w:divBdr>
            </w:div>
            <w:div w:id="1336375968">
              <w:marLeft w:val="0"/>
              <w:marRight w:val="0"/>
              <w:marTop w:val="0"/>
              <w:marBottom w:val="0"/>
              <w:divBdr>
                <w:top w:val="none" w:sz="0" w:space="0" w:color="auto"/>
                <w:left w:val="none" w:sz="0" w:space="0" w:color="auto"/>
                <w:bottom w:val="none" w:sz="0" w:space="0" w:color="auto"/>
                <w:right w:val="none" w:sz="0" w:space="0" w:color="auto"/>
              </w:divBdr>
            </w:div>
            <w:div w:id="2017229358">
              <w:marLeft w:val="0"/>
              <w:marRight w:val="0"/>
              <w:marTop w:val="0"/>
              <w:marBottom w:val="0"/>
              <w:divBdr>
                <w:top w:val="none" w:sz="0" w:space="0" w:color="auto"/>
                <w:left w:val="none" w:sz="0" w:space="0" w:color="auto"/>
                <w:bottom w:val="none" w:sz="0" w:space="0" w:color="auto"/>
                <w:right w:val="none" w:sz="0" w:space="0" w:color="auto"/>
              </w:divBdr>
            </w:div>
            <w:div w:id="1463304459">
              <w:marLeft w:val="0"/>
              <w:marRight w:val="0"/>
              <w:marTop w:val="0"/>
              <w:marBottom w:val="0"/>
              <w:divBdr>
                <w:top w:val="none" w:sz="0" w:space="0" w:color="auto"/>
                <w:left w:val="none" w:sz="0" w:space="0" w:color="auto"/>
                <w:bottom w:val="none" w:sz="0" w:space="0" w:color="auto"/>
                <w:right w:val="none" w:sz="0" w:space="0" w:color="auto"/>
              </w:divBdr>
            </w:div>
            <w:div w:id="1519125073">
              <w:marLeft w:val="0"/>
              <w:marRight w:val="0"/>
              <w:marTop w:val="0"/>
              <w:marBottom w:val="0"/>
              <w:divBdr>
                <w:top w:val="none" w:sz="0" w:space="0" w:color="auto"/>
                <w:left w:val="none" w:sz="0" w:space="0" w:color="auto"/>
                <w:bottom w:val="none" w:sz="0" w:space="0" w:color="auto"/>
                <w:right w:val="none" w:sz="0" w:space="0" w:color="auto"/>
              </w:divBdr>
            </w:div>
            <w:div w:id="1925915174">
              <w:marLeft w:val="0"/>
              <w:marRight w:val="0"/>
              <w:marTop w:val="0"/>
              <w:marBottom w:val="0"/>
              <w:divBdr>
                <w:top w:val="none" w:sz="0" w:space="0" w:color="auto"/>
                <w:left w:val="none" w:sz="0" w:space="0" w:color="auto"/>
                <w:bottom w:val="none" w:sz="0" w:space="0" w:color="auto"/>
                <w:right w:val="none" w:sz="0" w:space="0" w:color="auto"/>
              </w:divBdr>
            </w:div>
            <w:div w:id="549345931">
              <w:marLeft w:val="0"/>
              <w:marRight w:val="0"/>
              <w:marTop w:val="0"/>
              <w:marBottom w:val="0"/>
              <w:divBdr>
                <w:top w:val="none" w:sz="0" w:space="0" w:color="auto"/>
                <w:left w:val="none" w:sz="0" w:space="0" w:color="auto"/>
                <w:bottom w:val="none" w:sz="0" w:space="0" w:color="auto"/>
                <w:right w:val="none" w:sz="0" w:space="0" w:color="auto"/>
              </w:divBdr>
            </w:div>
            <w:div w:id="926233563">
              <w:marLeft w:val="0"/>
              <w:marRight w:val="0"/>
              <w:marTop w:val="0"/>
              <w:marBottom w:val="0"/>
              <w:divBdr>
                <w:top w:val="none" w:sz="0" w:space="0" w:color="auto"/>
                <w:left w:val="none" w:sz="0" w:space="0" w:color="auto"/>
                <w:bottom w:val="none" w:sz="0" w:space="0" w:color="auto"/>
                <w:right w:val="none" w:sz="0" w:space="0" w:color="auto"/>
              </w:divBdr>
            </w:div>
            <w:div w:id="2077581621">
              <w:marLeft w:val="0"/>
              <w:marRight w:val="0"/>
              <w:marTop w:val="0"/>
              <w:marBottom w:val="0"/>
              <w:divBdr>
                <w:top w:val="none" w:sz="0" w:space="0" w:color="auto"/>
                <w:left w:val="none" w:sz="0" w:space="0" w:color="auto"/>
                <w:bottom w:val="none" w:sz="0" w:space="0" w:color="auto"/>
                <w:right w:val="none" w:sz="0" w:space="0" w:color="auto"/>
              </w:divBdr>
            </w:div>
            <w:div w:id="1502085764">
              <w:marLeft w:val="0"/>
              <w:marRight w:val="0"/>
              <w:marTop w:val="0"/>
              <w:marBottom w:val="0"/>
              <w:divBdr>
                <w:top w:val="none" w:sz="0" w:space="0" w:color="auto"/>
                <w:left w:val="none" w:sz="0" w:space="0" w:color="auto"/>
                <w:bottom w:val="none" w:sz="0" w:space="0" w:color="auto"/>
                <w:right w:val="none" w:sz="0" w:space="0" w:color="auto"/>
              </w:divBdr>
            </w:div>
            <w:div w:id="2068453808">
              <w:marLeft w:val="0"/>
              <w:marRight w:val="0"/>
              <w:marTop w:val="0"/>
              <w:marBottom w:val="0"/>
              <w:divBdr>
                <w:top w:val="none" w:sz="0" w:space="0" w:color="auto"/>
                <w:left w:val="none" w:sz="0" w:space="0" w:color="auto"/>
                <w:bottom w:val="none" w:sz="0" w:space="0" w:color="auto"/>
                <w:right w:val="none" w:sz="0" w:space="0" w:color="auto"/>
              </w:divBdr>
            </w:div>
            <w:div w:id="2013488698">
              <w:marLeft w:val="0"/>
              <w:marRight w:val="0"/>
              <w:marTop w:val="0"/>
              <w:marBottom w:val="0"/>
              <w:divBdr>
                <w:top w:val="none" w:sz="0" w:space="0" w:color="auto"/>
                <w:left w:val="none" w:sz="0" w:space="0" w:color="auto"/>
                <w:bottom w:val="none" w:sz="0" w:space="0" w:color="auto"/>
                <w:right w:val="none" w:sz="0" w:space="0" w:color="auto"/>
              </w:divBdr>
            </w:div>
            <w:div w:id="1762142263">
              <w:marLeft w:val="0"/>
              <w:marRight w:val="0"/>
              <w:marTop w:val="0"/>
              <w:marBottom w:val="0"/>
              <w:divBdr>
                <w:top w:val="none" w:sz="0" w:space="0" w:color="auto"/>
                <w:left w:val="none" w:sz="0" w:space="0" w:color="auto"/>
                <w:bottom w:val="none" w:sz="0" w:space="0" w:color="auto"/>
                <w:right w:val="none" w:sz="0" w:space="0" w:color="auto"/>
              </w:divBdr>
            </w:div>
            <w:div w:id="1687512087">
              <w:marLeft w:val="0"/>
              <w:marRight w:val="0"/>
              <w:marTop w:val="0"/>
              <w:marBottom w:val="0"/>
              <w:divBdr>
                <w:top w:val="none" w:sz="0" w:space="0" w:color="auto"/>
                <w:left w:val="none" w:sz="0" w:space="0" w:color="auto"/>
                <w:bottom w:val="none" w:sz="0" w:space="0" w:color="auto"/>
                <w:right w:val="none" w:sz="0" w:space="0" w:color="auto"/>
              </w:divBdr>
            </w:div>
            <w:div w:id="1603536804">
              <w:marLeft w:val="0"/>
              <w:marRight w:val="0"/>
              <w:marTop w:val="0"/>
              <w:marBottom w:val="0"/>
              <w:divBdr>
                <w:top w:val="none" w:sz="0" w:space="0" w:color="auto"/>
                <w:left w:val="none" w:sz="0" w:space="0" w:color="auto"/>
                <w:bottom w:val="none" w:sz="0" w:space="0" w:color="auto"/>
                <w:right w:val="none" w:sz="0" w:space="0" w:color="auto"/>
              </w:divBdr>
            </w:div>
            <w:div w:id="443768030">
              <w:marLeft w:val="0"/>
              <w:marRight w:val="0"/>
              <w:marTop w:val="0"/>
              <w:marBottom w:val="0"/>
              <w:divBdr>
                <w:top w:val="none" w:sz="0" w:space="0" w:color="auto"/>
                <w:left w:val="none" w:sz="0" w:space="0" w:color="auto"/>
                <w:bottom w:val="none" w:sz="0" w:space="0" w:color="auto"/>
                <w:right w:val="none" w:sz="0" w:space="0" w:color="auto"/>
              </w:divBdr>
            </w:div>
            <w:div w:id="1177235362">
              <w:marLeft w:val="0"/>
              <w:marRight w:val="0"/>
              <w:marTop w:val="0"/>
              <w:marBottom w:val="0"/>
              <w:divBdr>
                <w:top w:val="none" w:sz="0" w:space="0" w:color="auto"/>
                <w:left w:val="none" w:sz="0" w:space="0" w:color="auto"/>
                <w:bottom w:val="none" w:sz="0" w:space="0" w:color="auto"/>
                <w:right w:val="none" w:sz="0" w:space="0" w:color="auto"/>
              </w:divBdr>
            </w:div>
            <w:div w:id="2115324664">
              <w:marLeft w:val="0"/>
              <w:marRight w:val="0"/>
              <w:marTop w:val="0"/>
              <w:marBottom w:val="0"/>
              <w:divBdr>
                <w:top w:val="none" w:sz="0" w:space="0" w:color="auto"/>
                <w:left w:val="none" w:sz="0" w:space="0" w:color="auto"/>
                <w:bottom w:val="none" w:sz="0" w:space="0" w:color="auto"/>
                <w:right w:val="none" w:sz="0" w:space="0" w:color="auto"/>
              </w:divBdr>
            </w:div>
            <w:div w:id="786389599">
              <w:marLeft w:val="0"/>
              <w:marRight w:val="0"/>
              <w:marTop w:val="0"/>
              <w:marBottom w:val="0"/>
              <w:divBdr>
                <w:top w:val="none" w:sz="0" w:space="0" w:color="auto"/>
                <w:left w:val="none" w:sz="0" w:space="0" w:color="auto"/>
                <w:bottom w:val="none" w:sz="0" w:space="0" w:color="auto"/>
                <w:right w:val="none" w:sz="0" w:space="0" w:color="auto"/>
              </w:divBdr>
            </w:div>
            <w:div w:id="2134472446">
              <w:marLeft w:val="0"/>
              <w:marRight w:val="0"/>
              <w:marTop w:val="0"/>
              <w:marBottom w:val="0"/>
              <w:divBdr>
                <w:top w:val="none" w:sz="0" w:space="0" w:color="auto"/>
                <w:left w:val="none" w:sz="0" w:space="0" w:color="auto"/>
                <w:bottom w:val="none" w:sz="0" w:space="0" w:color="auto"/>
                <w:right w:val="none" w:sz="0" w:space="0" w:color="auto"/>
              </w:divBdr>
            </w:div>
            <w:div w:id="473257311">
              <w:marLeft w:val="0"/>
              <w:marRight w:val="0"/>
              <w:marTop w:val="0"/>
              <w:marBottom w:val="0"/>
              <w:divBdr>
                <w:top w:val="none" w:sz="0" w:space="0" w:color="auto"/>
                <w:left w:val="none" w:sz="0" w:space="0" w:color="auto"/>
                <w:bottom w:val="none" w:sz="0" w:space="0" w:color="auto"/>
                <w:right w:val="none" w:sz="0" w:space="0" w:color="auto"/>
              </w:divBdr>
            </w:div>
            <w:div w:id="848569037">
              <w:marLeft w:val="0"/>
              <w:marRight w:val="0"/>
              <w:marTop w:val="0"/>
              <w:marBottom w:val="0"/>
              <w:divBdr>
                <w:top w:val="none" w:sz="0" w:space="0" w:color="auto"/>
                <w:left w:val="none" w:sz="0" w:space="0" w:color="auto"/>
                <w:bottom w:val="none" w:sz="0" w:space="0" w:color="auto"/>
                <w:right w:val="none" w:sz="0" w:space="0" w:color="auto"/>
              </w:divBdr>
            </w:div>
            <w:div w:id="637496300">
              <w:marLeft w:val="0"/>
              <w:marRight w:val="0"/>
              <w:marTop w:val="0"/>
              <w:marBottom w:val="0"/>
              <w:divBdr>
                <w:top w:val="none" w:sz="0" w:space="0" w:color="auto"/>
                <w:left w:val="none" w:sz="0" w:space="0" w:color="auto"/>
                <w:bottom w:val="none" w:sz="0" w:space="0" w:color="auto"/>
                <w:right w:val="none" w:sz="0" w:space="0" w:color="auto"/>
              </w:divBdr>
            </w:div>
            <w:div w:id="1875380801">
              <w:marLeft w:val="0"/>
              <w:marRight w:val="0"/>
              <w:marTop w:val="0"/>
              <w:marBottom w:val="0"/>
              <w:divBdr>
                <w:top w:val="none" w:sz="0" w:space="0" w:color="auto"/>
                <w:left w:val="none" w:sz="0" w:space="0" w:color="auto"/>
                <w:bottom w:val="none" w:sz="0" w:space="0" w:color="auto"/>
                <w:right w:val="none" w:sz="0" w:space="0" w:color="auto"/>
              </w:divBdr>
            </w:div>
            <w:div w:id="1961304727">
              <w:marLeft w:val="0"/>
              <w:marRight w:val="0"/>
              <w:marTop w:val="0"/>
              <w:marBottom w:val="0"/>
              <w:divBdr>
                <w:top w:val="none" w:sz="0" w:space="0" w:color="auto"/>
                <w:left w:val="none" w:sz="0" w:space="0" w:color="auto"/>
                <w:bottom w:val="none" w:sz="0" w:space="0" w:color="auto"/>
                <w:right w:val="none" w:sz="0" w:space="0" w:color="auto"/>
              </w:divBdr>
            </w:div>
            <w:div w:id="2079739248">
              <w:marLeft w:val="0"/>
              <w:marRight w:val="0"/>
              <w:marTop w:val="0"/>
              <w:marBottom w:val="0"/>
              <w:divBdr>
                <w:top w:val="none" w:sz="0" w:space="0" w:color="auto"/>
                <w:left w:val="none" w:sz="0" w:space="0" w:color="auto"/>
                <w:bottom w:val="none" w:sz="0" w:space="0" w:color="auto"/>
                <w:right w:val="none" w:sz="0" w:space="0" w:color="auto"/>
              </w:divBdr>
            </w:div>
            <w:div w:id="1853883809">
              <w:marLeft w:val="0"/>
              <w:marRight w:val="0"/>
              <w:marTop w:val="0"/>
              <w:marBottom w:val="0"/>
              <w:divBdr>
                <w:top w:val="none" w:sz="0" w:space="0" w:color="auto"/>
                <w:left w:val="none" w:sz="0" w:space="0" w:color="auto"/>
                <w:bottom w:val="none" w:sz="0" w:space="0" w:color="auto"/>
                <w:right w:val="none" w:sz="0" w:space="0" w:color="auto"/>
              </w:divBdr>
            </w:div>
            <w:div w:id="1945527635">
              <w:marLeft w:val="0"/>
              <w:marRight w:val="0"/>
              <w:marTop w:val="0"/>
              <w:marBottom w:val="0"/>
              <w:divBdr>
                <w:top w:val="none" w:sz="0" w:space="0" w:color="auto"/>
                <w:left w:val="none" w:sz="0" w:space="0" w:color="auto"/>
                <w:bottom w:val="none" w:sz="0" w:space="0" w:color="auto"/>
                <w:right w:val="none" w:sz="0" w:space="0" w:color="auto"/>
              </w:divBdr>
            </w:div>
            <w:div w:id="1248076117">
              <w:marLeft w:val="0"/>
              <w:marRight w:val="0"/>
              <w:marTop w:val="0"/>
              <w:marBottom w:val="0"/>
              <w:divBdr>
                <w:top w:val="none" w:sz="0" w:space="0" w:color="auto"/>
                <w:left w:val="none" w:sz="0" w:space="0" w:color="auto"/>
                <w:bottom w:val="none" w:sz="0" w:space="0" w:color="auto"/>
                <w:right w:val="none" w:sz="0" w:space="0" w:color="auto"/>
              </w:divBdr>
            </w:div>
            <w:div w:id="1425103270">
              <w:marLeft w:val="0"/>
              <w:marRight w:val="0"/>
              <w:marTop w:val="0"/>
              <w:marBottom w:val="0"/>
              <w:divBdr>
                <w:top w:val="none" w:sz="0" w:space="0" w:color="auto"/>
                <w:left w:val="none" w:sz="0" w:space="0" w:color="auto"/>
                <w:bottom w:val="none" w:sz="0" w:space="0" w:color="auto"/>
                <w:right w:val="none" w:sz="0" w:space="0" w:color="auto"/>
              </w:divBdr>
            </w:div>
            <w:div w:id="1269653924">
              <w:marLeft w:val="0"/>
              <w:marRight w:val="0"/>
              <w:marTop w:val="0"/>
              <w:marBottom w:val="0"/>
              <w:divBdr>
                <w:top w:val="none" w:sz="0" w:space="0" w:color="auto"/>
                <w:left w:val="none" w:sz="0" w:space="0" w:color="auto"/>
                <w:bottom w:val="none" w:sz="0" w:space="0" w:color="auto"/>
                <w:right w:val="none" w:sz="0" w:space="0" w:color="auto"/>
              </w:divBdr>
            </w:div>
            <w:div w:id="77870039">
              <w:marLeft w:val="0"/>
              <w:marRight w:val="0"/>
              <w:marTop w:val="0"/>
              <w:marBottom w:val="0"/>
              <w:divBdr>
                <w:top w:val="none" w:sz="0" w:space="0" w:color="auto"/>
                <w:left w:val="none" w:sz="0" w:space="0" w:color="auto"/>
                <w:bottom w:val="none" w:sz="0" w:space="0" w:color="auto"/>
                <w:right w:val="none" w:sz="0" w:space="0" w:color="auto"/>
              </w:divBdr>
            </w:div>
            <w:div w:id="1216821601">
              <w:marLeft w:val="0"/>
              <w:marRight w:val="0"/>
              <w:marTop w:val="0"/>
              <w:marBottom w:val="0"/>
              <w:divBdr>
                <w:top w:val="none" w:sz="0" w:space="0" w:color="auto"/>
                <w:left w:val="none" w:sz="0" w:space="0" w:color="auto"/>
                <w:bottom w:val="none" w:sz="0" w:space="0" w:color="auto"/>
                <w:right w:val="none" w:sz="0" w:space="0" w:color="auto"/>
              </w:divBdr>
            </w:div>
            <w:div w:id="1731224784">
              <w:marLeft w:val="0"/>
              <w:marRight w:val="0"/>
              <w:marTop w:val="0"/>
              <w:marBottom w:val="0"/>
              <w:divBdr>
                <w:top w:val="none" w:sz="0" w:space="0" w:color="auto"/>
                <w:left w:val="none" w:sz="0" w:space="0" w:color="auto"/>
                <w:bottom w:val="none" w:sz="0" w:space="0" w:color="auto"/>
                <w:right w:val="none" w:sz="0" w:space="0" w:color="auto"/>
              </w:divBdr>
            </w:div>
            <w:div w:id="595986393">
              <w:marLeft w:val="0"/>
              <w:marRight w:val="0"/>
              <w:marTop w:val="0"/>
              <w:marBottom w:val="0"/>
              <w:divBdr>
                <w:top w:val="none" w:sz="0" w:space="0" w:color="auto"/>
                <w:left w:val="none" w:sz="0" w:space="0" w:color="auto"/>
                <w:bottom w:val="none" w:sz="0" w:space="0" w:color="auto"/>
                <w:right w:val="none" w:sz="0" w:space="0" w:color="auto"/>
              </w:divBdr>
            </w:div>
            <w:div w:id="479806382">
              <w:marLeft w:val="0"/>
              <w:marRight w:val="0"/>
              <w:marTop w:val="0"/>
              <w:marBottom w:val="0"/>
              <w:divBdr>
                <w:top w:val="none" w:sz="0" w:space="0" w:color="auto"/>
                <w:left w:val="none" w:sz="0" w:space="0" w:color="auto"/>
                <w:bottom w:val="none" w:sz="0" w:space="0" w:color="auto"/>
                <w:right w:val="none" w:sz="0" w:space="0" w:color="auto"/>
              </w:divBdr>
            </w:div>
            <w:div w:id="185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5424">
      <w:bodyDiv w:val="1"/>
      <w:marLeft w:val="0"/>
      <w:marRight w:val="0"/>
      <w:marTop w:val="0"/>
      <w:marBottom w:val="0"/>
      <w:divBdr>
        <w:top w:val="none" w:sz="0" w:space="0" w:color="auto"/>
        <w:left w:val="none" w:sz="0" w:space="0" w:color="auto"/>
        <w:bottom w:val="none" w:sz="0" w:space="0" w:color="auto"/>
        <w:right w:val="none" w:sz="0" w:space="0" w:color="auto"/>
      </w:divBdr>
    </w:div>
    <w:div w:id="267278196">
      <w:bodyDiv w:val="1"/>
      <w:marLeft w:val="0"/>
      <w:marRight w:val="0"/>
      <w:marTop w:val="0"/>
      <w:marBottom w:val="0"/>
      <w:divBdr>
        <w:top w:val="none" w:sz="0" w:space="0" w:color="auto"/>
        <w:left w:val="none" w:sz="0" w:space="0" w:color="auto"/>
        <w:bottom w:val="none" w:sz="0" w:space="0" w:color="auto"/>
        <w:right w:val="none" w:sz="0" w:space="0" w:color="auto"/>
      </w:divBdr>
    </w:div>
    <w:div w:id="269364626">
      <w:bodyDiv w:val="1"/>
      <w:marLeft w:val="0"/>
      <w:marRight w:val="0"/>
      <w:marTop w:val="0"/>
      <w:marBottom w:val="0"/>
      <w:divBdr>
        <w:top w:val="none" w:sz="0" w:space="0" w:color="auto"/>
        <w:left w:val="none" w:sz="0" w:space="0" w:color="auto"/>
        <w:bottom w:val="none" w:sz="0" w:space="0" w:color="auto"/>
        <w:right w:val="none" w:sz="0" w:space="0" w:color="auto"/>
      </w:divBdr>
    </w:div>
    <w:div w:id="308443238">
      <w:bodyDiv w:val="1"/>
      <w:marLeft w:val="0"/>
      <w:marRight w:val="0"/>
      <w:marTop w:val="0"/>
      <w:marBottom w:val="0"/>
      <w:divBdr>
        <w:top w:val="none" w:sz="0" w:space="0" w:color="auto"/>
        <w:left w:val="none" w:sz="0" w:space="0" w:color="auto"/>
        <w:bottom w:val="none" w:sz="0" w:space="0" w:color="auto"/>
        <w:right w:val="none" w:sz="0" w:space="0" w:color="auto"/>
      </w:divBdr>
    </w:div>
    <w:div w:id="316155157">
      <w:bodyDiv w:val="1"/>
      <w:marLeft w:val="0"/>
      <w:marRight w:val="0"/>
      <w:marTop w:val="0"/>
      <w:marBottom w:val="0"/>
      <w:divBdr>
        <w:top w:val="none" w:sz="0" w:space="0" w:color="auto"/>
        <w:left w:val="none" w:sz="0" w:space="0" w:color="auto"/>
        <w:bottom w:val="none" w:sz="0" w:space="0" w:color="auto"/>
        <w:right w:val="none" w:sz="0" w:space="0" w:color="auto"/>
      </w:divBdr>
    </w:div>
    <w:div w:id="318046381">
      <w:bodyDiv w:val="1"/>
      <w:marLeft w:val="0"/>
      <w:marRight w:val="0"/>
      <w:marTop w:val="0"/>
      <w:marBottom w:val="0"/>
      <w:divBdr>
        <w:top w:val="none" w:sz="0" w:space="0" w:color="auto"/>
        <w:left w:val="none" w:sz="0" w:space="0" w:color="auto"/>
        <w:bottom w:val="none" w:sz="0" w:space="0" w:color="auto"/>
        <w:right w:val="none" w:sz="0" w:space="0" w:color="auto"/>
      </w:divBdr>
      <w:divsChild>
        <w:div w:id="1660159066">
          <w:marLeft w:val="0"/>
          <w:marRight w:val="0"/>
          <w:marTop w:val="0"/>
          <w:marBottom w:val="0"/>
          <w:divBdr>
            <w:top w:val="single" w:sz="2" w:space="0" w:color="D9D9E3"/>
            <w:left w:val="single" w:sz="2" w:space="0" w:color="D9D9E3"/>
            <w:bottom w:val="single" w:sz="2" w:space="0" w:color="D9D9E3"/>
            <w:right w:val="single" w:sz="2" w:space="0" w:color="D9D9E3"/>
          </w:divBdr>
          <w:divsChild>
            <w:div w:id="1440296752">
              <w:marLeft w:val="0"/>
              <w:marRight w:val="0"/>
              <w:marTop w:val="0"/>
              <w:marBottom w:val="0"/>
              <w:divBdr>
                <w:top w:val="single" w:sz="2" w:space="0" w:color="D9D9E3"/>
                <w:left w:val="single" w:sz="2" w:space="0" w:color="D9D9E3"/>
                <w:bottom w:val="single" w:sz="2" w:space="0" w:color="D9D9E3"/>
                <w:right w:val="single" w:sz="2" w:space="0" w:color="D9D9E3"/>
              </w:divBdr>
              <w:divsChild>
                <w:div w:id="2144155160">
                  <w:marLeft w:val="0"/>
                  <w:marRight w:val="0"/>
                  <w:marTop w:val="0"/>
                  <w:marBottom w:val="0"/>
                  <w:divBdr>
                    <w:top w:val="single" w:sz="2" w:space="0" w:color="D9D9E3"/>
                    <w:left w:val="single" w:sz="2" w:space="0" w:color="D9D9E3"/>
                    <w:bottom w:val="single" w:sz="2" w:space="0" w:color="D9D9E3"/>
                    <w:right w:val="single" w:sz="2" w:space="0" w:color="D9D9E3"/>
                  </w:divBdr>
                  <w:divsChild>
                    <w:div w:id="2121946848">
                      <w:marLeft w:val="0"/>
                      <w:marRight w:val="0"/>
                      <w:marTop w:val="0"/>
                      <w:marBottom w:val="0"/>
                      <w:divBdr>
                        <w:top w:val="single" w:sz="2" w:space="0" w:color="D9D9E3"/>
                        <w:left w:val="single" w:sz="2" w:space="0" w:color="D9D9E3"/>
                        <w:bottom w:val="single" w:sz="2" w:space="0" w:color="D9D9E3"/>
                        <w:right w:val="single" w:sz="2" w:space="0" w:color="D9D9E3"/>
                      </w:divBdr>
                      <w:divsChild>
                        <w:div w:id="2088842660">
                          <w:marLeft w:val="0"/>
                          <w:marRight w:val="0"/>
                          <w:marTop w:val="0"/>
                          <w:marBottom w:val="0"/>
                          <w:divBdr>
                            <w:top w:val="none" w:sz="0" w:space="0" w:color="auto"/>
                            <w:left w:val="none" w:sz="0" w:space="0" w:color="auto"/>
                            <w:bottom w:val="none" w:sz="0" w:space="0" w:color="auto"/>
                            <w:right w:val="none" w:sz="0" w:space="0" w:color="auto"/>
                          </w:divBdr>
                          <w:divsChild>
                            <w:div w:id="1731884584">
                              <w:marLeft w:val="0"/>
                              <w:marRight w:val="0"/>
                              <w:marTop w:val="100"/>
                              <w:marBottom w:val="100"/>
                              <w:divBdr>
                                <w:top w:val="single" w:sz="2" w:space="0" w:color="D9D9E3"/>
                                <w:left w:val="single" w:sz="2" w:space="0" w:color="D9D9E3"/>
                                <w:bottom w:val="single" w:sz="2" w:space="0" w:color="D9D9E3"/>
                                <w:right w:val="single" w:sz="2" w:space="0" w:color="D9D9E3"/>
                              </w:divBdr>
                              <w:divsChild>
                                <w:div w:id="1361390771">
                                  <w:marLeft w:val="0"/>
                                  <w:marRight w:val="0"/>
                                  <w:marTop w:val="0"/>
                                  <w:marBottom w:val="0"/>
                                  <w:divBdr>
                                    <w:top w:val="single" w:sz="2" w:space="0" w:color="D9D9E3"/>
                                    <w:left w:val="single" w:sz="2" w:space="0" w:color="D9D9E3"/>
                                    <w:bottom w:val="single" w:sz="2" w:space="0" w:color="D9D9E3"/>
                                    <w:right w:val="single" w:sz="2" w:space="0" w:color="D9D9E3"/>
                                  </w:divBdr>
                                  <w:divsChild>
                                    <w:div w:id="587008526">
                                      <w:marLeft w:val="0"/>
                                      <w:marRight w:val="0"/>
                                      <w:marTop w:val="0"/>
                                      <w:marBottom w:val="0"/>
                                      <w:divBdr>
                                        <w:top w:val="single" w:sz="2" w:space="0" w:color="D9D9E3"/>
                                        <w:left w:val="single" w:sz="2" w:space="0" w:color="D9D9E3"/>
                                        <w:bottom w:val="single" w:sz="2" w:space="0" w:color="D9D9E3"/>
                                        <w:right w:val="single" w:sz="2" w:space="0" w:color="D9D9E3"/>
                                      </w:divBdr>
                                      <w:divsChild>
                                        <w:div w:id="1994948351">
                                          <w:marLeft w:val="0"/>
                                          <w:marRight w:val="0"/>
                                          <w:marTop w:val="0"/>
                                          <w:marBottom w:val="0"/>
                                          <w:divBdr>
                                            <w:top w:val="single" w:sz="2" w:space="0" w:color="D9D9E3"/>
                                            <w:left w:val="single" w:sz="2" w:space="0" w:color="D9D9E3"/>
                                            <w:bottom w:val="single" w:sz="2" w:space="0" w:color="D9D9E3"/>
                                            <w:right w:val="single" w:sz="2" w:space="0" w:color="D9D9E3"/>
                                          </w:divBdr>
                                          <w:divsChild>
                                            <w:div w:id="1020278114">
                                              <w:marLeft w:val="0"/>
                                              <w:marRight w:val="0"/>
                                              <w:marTop w:val="0"/>
                                              <w:marBottom w:val="0"/>
                                              <w:divBdr>
                                                <w:top w:val="single" w:sz="2" w:space="0" w:color="D9D9E3"/>
                                                <w:left w:val="single" w:sz="2" w:space="0" w:color="D9D9E3"/>
                                                <w:bottom w:val="single" w:sz="2" w:space="0" w:color="D9D9E3"/>
                                                <w:right w:val="single" w:sz="2" w:space="0" w:color="D9D9E3"/>
                                              </w:divBdr>
                                              <w:divsChild>
                                                <w:div w:id="965892074">
                                                  <w:marLeft w:val="0"/>
                                                  <w:marRight w:val="0"/>
                                                  <w:marTop w:val="0"/>
                                                  <w:marBottom w:val="0"/>
                                                  <w:divBdr>
                                                    <w:top w:val="single" w:sz="2" w:space="0" w:color="D9D9E3"/>
                                                    <w:left w:val="single" w:sz="2" w:space="0" w:color="D9D9E3"/>
                                                    <w:bottom w:val="single" w:sz="2" w:space="0" w:color="D9D9E3"/>
                                                    <w:right w:val="single" w:sz="2" w:space="0" w:color="D9D9E3"/>
                                                  </w:divBdr>
                                                  <w:divsChild>
                                                    <w:div w:id="9954508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9271016">
          <w:marLeft w:val="0"/>
          <w:marRight w:val="0"/>
          <w:marTop w:val="0"/>
          <w:marBottom w:val="0"/>
          <w:divBdr>
            <w:top w:val="none" w:sz="0" w:space="0" w:color="auto"/>
            <w:left w:val="none" w:sz="0" w:space="0" w:color="auto"/>
            <w:bottom w:val="none" w:sz="0" w:space="0" w:color="auto"/>
            <w:right w:val="none" w:sz="0" w:space="0" w:color="auto"/>
          </w:divBdr>
        </w:div>
      </w:divsChild>
    </w:div>
    <w:div w:id="318655528">
      <w:bodyDiv w:val="1"/>
      <w:marLeft w:val="0"/>
      <w:marRight w:val="0"/>
      <w:marTop w:val="0"/>
      <w:marBottom w:val="0"/>
      <w:divBdr>
        <w:top w:val="none" w:sz="0" w:space="0" w:color="auto"/>
        <w:left w:val="none" w:sz="0" w:space="0" w:color="auto"/>
        <w:bottom w:val="none" w:sz="0" w:space="0" w:color="auto"/>
        <w:right w:val="none" w:sz="0" w:space="0" w:color="auto"/>
      </w:divBdr>
      <w:divsChild>
        <w:div w:id="1585796173">
          <w:marLeft w:val="0"/>
          <w:marRight w:val="0"/>
          <w:marTop w:val="0"/>
          <w:marBottom w:val="0"/>
          <w:divBdr>
            <w:top w:val="single" w:sz="2" w:space="0" w:color="D9D9E3"/>
            <w:left w:val="single" w:sz="2" w:space="0" w:color="D9D9E3"/>
            <w:bottom w:val="single" w:sz="2" w:space="0" w:color="D9D9E3"/>
            <w:right w:val="single" w:sz="2" w:space="0" w:color="D9D9E3"/>
          </w:divBdr>
          <w:divsChild>
            <w:div w:id="28334489">
              <w:marLeft w:val="0"/>
              <w:marRight w:val="0"/>
              <w:marTop w:val="0"/>
              <w:marBottom w:val="0"/>
              <w:divBdr>
                <w:top w:val="single" w:sz="2" w:space="0" w:color="D9D9E3"/>
                <w:left w:val="single" w:sz="2" w:space="0" w:color="D9D9E3"/>
                <w:bottom w:val="single" w:sz="2" w:space="0" w:color="D9D9E3"/>
                <w:right w:val="single" w:sz="2" w:space="0" w:color="D9D9E3"/>
              </w:divBdr>
              <w:divsChild>
                <w:div w:id="964460366">
                  <w:marLeft w:val="0"/>
                  <w:marRight w:val="0"/>
                  <w:marTop w:val="0"/>
                  <w:marBottom w:val="0"/>
                  <w:divBdr>
                    <w:top w:val="single" w:sz="2" w:space="0" w:color="D9D9E3"/>
                    <w:left w:val="single" w:sz="2" w:space="0" w:color="D9D9E3"/>
                    <w:bottom w:val="single" w:sz="2" w:space="0" w:color="D9D9E3"/>
                    <w:right w:val="single" w:sz="2" w:space="0" w:color="D9D9E3"/>
                  </w:divBdr>
                  <w:divsChild>
                    <w:div w:id="444542357">
                      <w:marLeft w:val="0"/>
                      <w:marRight w:val="0"/>
                      <w:marTop w:val="0"/>
                      <w:marBottom w:val="0"/>
                      <w:divBdr>
                        <w:top w:val="single" w:sz="2" w:space="0" w:color="D9D9E3"/>
                        <w:left w:val="single" w:sz="2" w:space="0" w:color="D9D9E3"/>
                        <w:bottom w:val="single" w:sz="2" w:space="0" w:color="D9D9E3"/>
                        <w:right w:val="single" w:sz="2" w:space="0" w:color="D9D9E3"/>
                      </w:divBdr>
                      <w:divsChild>
                        <w:div w:id="125051447">
                          <w:marLeft w:val="0"/>
                          <w:marRight w:val="0"/>
                          <w:marTop w:val="0"/>
                          <w:marBottom w:val="0"/>
                          <w:divBdr>
                            <w:top w:val="none" w:sz="0" w:space="0" w:color="auto"/>
                            <w:left w:val="none" w:sz="0" w:space="0" w:color="auto"/>
                            <w:bottom w:val="none" w:sz="0" w:space="0" w:color="auto"/>
                            <w:right w:val="none" w:sz="0" w:space="0" w:color="auto"/>
                          </w:divBdr>
                          <w:divsChild>
                            <w:div w:id="1077702891">
                              <w:marLeft w:val="0"/>
                              <w:marRight w:val="0"/>
                              <w:marTop w:val="100"/>
                              <w:marBottom w:val="100"/>
                              <w:divBdr>
                                <w:top w:val="single" w:sz="2" w:space="0" w:color="D9D9E3"/>
                                <w:left w:val="single" w:sz="2" w:space="0" w:color="D9D9E3"/>
                                <w:bottom w:val="single" w:sz="2" w:space="0" w:color="D9D9E3"/>
                                <w:right w:val="single" w:sz="2" w:space="0" w:color="D9D9E3"/>
                              </w:divBdr>
                              <w:divsChild>
                                <w:div w:id="1207916191">
                                  <w:marLeft w:val="0"/>
                                  <w:marRight w:val="0"/>
                                  <w:marTop w:val="0"/>
                                  <w:marBottom w:val="0"/>
                                  <w:divBdr>
                                    <w:top w:val="single" w:sz="2" w:space="0" w:color="D9D9E3"/>
                                    <w:left w:val="single" w:sz="2" w:space="0" w:color="D9D9E3"/>
                                    <w:bottom w:val="single" w:sz="2" w:space="0" w:color="D9D9E3"/>
                                    <w:right w:val="single" w:sz="2" w:space="0" w:color="D9D9E3"/>
                                  </w:divBdr>
                                  <w:divsChild>
                                    <w:div w:id="112989327">
                                      <w:marLeft w:val="0"/>
                                      <w:marRight w:val="0"/>
                                      <w:marTop w:val="0"/>
                                      <w:marBottom w:val="0"/>
                                      <w:divBdr>
                                        <w:top w:val="single" w:sz="2" w:space="0" w:color="D9D9E3"/>
                                        <w:left w:val="single" w:sz="2" w:space="0" w:color="D9D9E3"/>
                                        <w:bottom w:val="single" w:sz="2" w:space="0" w:color="D9D9E3"/>
                                        <w:right w:val="single" w:sz="2" w:space="0" w:color="D9D9E3"/>
                                      </w:divBdr>
                                      <w:divsChild>
                                        <w:div w:id="768817336">
                                          <w:marLeft w:val="0"/>
                                          <w:marRight w:val="0"/>
                                          <w:marTop w:val="0"/>
                                          <w:marBottom w:val="0"/>
                                          <w:divBdr>
                                            <w:top w:val="single" w:sz="2" w:space="0" w:color="D9D9E3"/>
                                            <w:left w:val="single" w:sz="2" w:space="0" w:color="D9D9E3"/>
                                            <w:bottom w:val="single" w:sz="2" w:space="0" w:color="D9D9E3"/>
                                            <w:right w:val="single" w:sz="2" w:space="0" w:color="D9D9E3"/>
                                          </w:divBdr>
                                          <w:divsChild>
                                            <w:div w:id="1843087713">
                                              <w:marLeft w:val="0"/>
                                              <w:marRight w:val="0"/>
                                              <w:marTop w:val="0"/>
                                              <w:marBottom w:val="0"/>
                                              <w:divBdr>
                                                <w:top w:val="single" w:sz="2" w:space="0" w:color="D9D9E3"/>
                                                <w:left w:val="single" w:sz="2" w:space="0" w:color="D9D9E3"/>
                                                <w:bottom w:val="single" w:sz="2" w:space="0" w:color="D9D9E3"/>
                                                <w:right w:val="single" w:sz="2" w:space="0" w:color="D9D9E3"/>
                                              </w:divBdr>
                                              <w:divsChild>
                                                <w:div w:id="1815293121">
                                                  <w:marLeft w:val="0"/>
                                                  <w:marRight w:val="0"/>
                                                  <w:marTop w:val="0"/>
                                                  <w:marBottom w:val="0"/>
                                                  <w:divBdr>
                                                    <w:top w:val="single" w:sz="2" w:space="0" w:color="D9D9E3"/>
                                                    <w:left w:val="single" w:sz="2" w:space="0" w:color="D9D9E3"/>
                                                    <w:bottom w:val="single" w:sz="2" w:space="0" w:color="D9D9E3"/>
                                                    <w:right w:val="single" w:sz="2" w:space="0" w:color="D9D9E3"/>
                                                  </w:divBdr>
                                                  <w:divsChild>
                                                    <w:div w:id="1641423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0348620">
          <w:marLeft w:val="0"/>
          <w:marRight w:val="0"/>
          <w:marTop w:val="0"/>
          <w:marBottom w:val="0"/>
          <w:divBdr>
            <w:top w:val="none" w:sz="0" w:space="0" w:color="auto"/>
            <w:left w:val="none" w:sz="0" w:space="0" w:color="auto"/>
            <w:bottom w:val="none" w:sz="0" w:space="0" w:color="auto"/>
            <w:right w:val="none" w:sz="0" w:space="0" w:color="auto"/>
          </w:divBdr>
        </w:div>
      </w:divsChild>
    </w:div>
    <w:div w:id="322465693">
      <w:bodyDiv w:val="1"/>
      <w:marLeft w:val="0"/>
      <w:marRight w:val="0"/>
      <w:marTop w:val="0"/>
      <w:marBottom w:val="0"/>
      <w:divBdr>
        <w:top w:val="none" w:sz="0" w:space="0" w:color="auto"/>
        <w:left w:val="none" w:sz="0" w:space="0" w:color="auto"/>
        <w:bottom w:val="none" w:sz="0" w:space="0" w:color="auto"/>
        <w:right w:val="none" w:sz="0" w:space="0" w:color="auto"/>
      </w:divBdr>
    </w:div>
    <w:div w:id="328795080">
      <w:bodyDiv w:val="1"/>
      <w:marLeft w:val="0"/>
      <w:marRight w:val="0"/>
      <w:marTop w:val="0"/>
      <w:marBottom w:val="0"/>
      <w:divBdr>
        <w:top w:val="none" w:sz="0" w:space="0" w:color="auto"/>
        <w:left w:val="none" w:sz="0" w:space="0" w:color="auto"/>
        <w:bottom w:val="none" w:sz="0" w:space="0" w:color="auto"/>
        <w:right w:val="none" w:sz="0" w:space="0" w:color="auto"/>
      </w:divBdr>
      <w:divsChild>
        <w:div w:id="223835465">
          <w:marLeft w:val="0"/>
          <w:marRight w:val="0"/>
          <w:marTop w:val="0"/>
          <w:marBottom w:val="0"/>
          <w:divBdr>
            <w:top w:val="single" w:sz="2" w:space="0" w:color="D9D9E3"/>
            <w:left w:val="single" w:sz="2" w:space="0" w:color="D9D9E3"/>
            <w:bottom w:val="single" w:sz="2" w:space="0" w:color="D9D9E3"/>
            <w:right w:val="single" w:sz="2" w:space="0" w:color="D9D9E3"/>
          </w:divBdr>
          <w:divsChild>
            <w:div w:id="1921213327">
              <w:marLeft w:val="0"/>
              <w:marRight w:val="0"/>
              <w:marTop w:val="0"/>
              <w:marBottom w:val="0"/>
              <w:divBdr>
                <w:top w:val="single" w:sz="2" w:space="0" w:color="D9D9E3"/>
                <w:left w:val="single" w:sz="2" w:space="0" w:color="D9D9E3"/>
                <w:bottom w:val="single" w:sz="2" w:space="0" w:color="D9D9E3"/>
                <w:right w:val="single" w:sz="2" w:space="0" w:color="D9D9E3"/>
              </w:divBdr>
              <w:divsChild>
                <w:div w:id="1545562252">
                  <w:marLeft w:val="0"/>
                  <w:marRight w:val="0"/>
                  <w:marTop w:val="0"/>
                  <w:marBottom w:val="0"/>
                  <w:divBdr>
                    <w:top w:val="single" w:sz="2" w:space="0" w:color="D9D9E3"/>
                    <w:left w:val="single" w:sz="2" w:space="0" w:color="D9D9E3"/>
                    <w:bottom w:val="single" w:sz="2" w:space="0" w:color="D9D9E3"/>
                    <w:right w:val="single" w:sz="2" w:space="0" w:color="D9D9E3"/>
                  </w:divBdr>
                  <w:divsChild>
                    <w:div w:id="1657343620">
                      <w:marLeft w:val="0"/>
                      <w:marRight w:val="0"/>
                      <w:marTop w:val="0"/>
                      <w:marBottom w:val="0"/>
                      <w:divBdr>
                        <w:top w:val="single" w:sz="2" w:space="0" w:color="D9D9E3"/>
                        <w:left w:val="single" w:sz="2" w:space="0" w:color="D9D9E3"/>
                        <w:bottom w:val="single" w:sz="2" w:space="0" w:color="D9D9E3"/>
                        <w:right w:val="single" w:sz="2" w:space="0" w:color="D9D9E3"/>
                      </w:divBdr>
                      <w:divsChild>
                        <w:div w:id="453182323">
                          <w:marLeft w:val="0"/>
                          <w:marRight w:val="0"/>
                          <w:marTop w:val="0"/>
                          <w:marBottom w:val="0"/>
                          <w:divBdr>
                            <w:top w:val="none" w:sz="0" w:space="0" w:color="auto"/>
                            <w:left w:val="none" w:sz="0" w:space="0" w:color="auto"/>
                            <w:bottom w:val="none" w:sz="0" w:space="0" w:color="auto"/>
                            <w:right w:val="none" w:sz="0" w:space="0" w:color="auto"/>
                          </w:divBdr>
                          <w:divsChild>
                            <w:div w:id="905535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8324540">
                                  <w:marLeft w:val="0"/>
                                  <w:marRight w:val="0"/>
                                  <w:marTop w:val="0"/>
                                  <w:marBottom w:val="0"/>
                                  <w:divBdr>
                                    <w:top w:val="single" w:sz="2" w:space="0" w:color="D9D9E3"/>
                                    <w:left w:val="single" w:sz="2" w:space="0" w:color="D9D9E3"/>
                                    <w:bottom w:val="single" w:sz="2" w:space="0" w:color="D9D9E3"/>
                                    <w:right w:val="single" w:sz="2" w:space="0" w:color="D9D9E3"/>
                                  </w:divBdr>
                                  <w:divsChild>
                                    <w:div w:id="169685515">
                                      <w:marLeft w:val="0"/>
                                      <w:marRight w:val="0"/>
                                      <w:marTop w:val="0"/>
                                      <w:marBottom w:val="0"/>
                                      <w:divBdr>
                                        <w:top w:val="single" w:sz="2" w:space="0" w:color="D9D9E3"/>
                                        <w:left w:val="single" w:sz="2" w:space="0" w:color="D9D9E3"/>
                                        <w:bottom w:val="single" w:sz="2" w:space="0" w:color="D9D9E3"/>
                                        <w:right w:val="single" w:sz="2" w:space="0" w:color="D9D9E3"/>
                                      </w:divBdr>
                                      <w:divsChild>
                                        <w:div w:id="1137986619">
                                          <w:marLeft w:val="0"/>
                                          <w:marRight w:val="0"/>
                                          <w:marTop w:val="0"/>
                                          <w:marBottom w:val="0"/>
                                          <w:divBdr>
                                            <w:top w:val="single" w:sz="2" w:space="0" w:color="D9D9E3"/>
                                            <w:left w:val="single" w:sz="2" w:space="0" w:color="D9D9E3"/>
                                            <w:bottom w:val="single" w:sz="2" w:space="0" w:color="D9D9E3"/>
                                            <w:right w:val="single" w:sz="2" w:space="0" w:color="D9D9E3"/>
                                          </w:divBdr>
                                          <w:divsChild>
                                            <w:div w:id="1999528835">
                                              <w:marLeft w:val="0"/>
                                              <w:marRight w:val="0"/>
                                              <w:marTop w:val="0"/>
                                              <w:marBottom w:val="0"/>
                                              <w:divBdr>
                                                <w:top w:val="single" w:sz="2" w:space="0" w:color="D9D9E3"/>
                                                <w:left w:val="single" w:sz="2" w:space="0" w:color="D9D9E3"/>
                                                <w:bottom w:val="single" w:sz="2" w:space="0" w:color="D9D9E3"/>
                                                <w:right w:val="single" w:sz="2" w:space="0" w:color="D9D9E3"/>
                                              </w:divBdr>
                                              <w:divsChild>
                                                <w:div w:id="405417667">
                                                  <w:marLeft w:val="0"/>
                                                  <w:marRight w:val="0"/>
                                                  <w:marTop w:val="0"/>
                                                  <w:marBottom w:val="0"/>
                                                  <w:divBdr>
                                                    <w:top w:val="single" w:sz="2" w:space="0" w:color="D9D9E3"/>
                                                    <w:left w:val="single" w:sz="2" w:space="0" w:color="D9D9E3"/>
                                                    <w:bottom w:val="single" w:sz="2" w:space="0" w:color="D9D9E3"/>
                                                    <w:right w:val="single" w:sz="2" w:space="0" w:color="D9D9E3"/>
                                                  </w:divBdr>
                                                  <w:divsChild>
                                                    <w:div w:id="19287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1951330">
          <w:marLeft w:val="0"/>
          <w:marRight w:val="0"/>
          <w:marTop w:val="0"/>
          <w:marBottom w:val="0"/>
          <w:divBdr>
            <w:top w:val="none" w:sz="0" w:space="0" w:color="auto"/>
            <w:left w:val="none" w:sz="0" w:space="0" w:color="auto"/>
            <w:bottom w:val="none" w:sz="0" w:space="0" w:color="auto"/>
            <w:right w:val="none" w:sz="0" w:space="0" w:color="auto"/>
          </w:divBdr>
        </w:div>
      </w:divsChild>
    </w:div>
    <w:div w:id="332341201">
      <w:bodyDiv w:val="1"/>
      <w:marLeft w:val="0"/>
      <w:marRight w:val="0"/>
      <w:marTop w:val="0"/>
      <w:marBottom w:val="0"/>
      <w:divBdr>
        <w:top w:val="none" w:sz="0" w:space="0" w:color="auto"/>
        <w:left w:val="none" w:sz="0" w:space="0" w:color="auto"/>
        <w:bottom w:val="none" w:sz="0" w:space="0" w:color="auto"/>
        <w:right w:val="none" w:sz="0" w:space="0" w:color="auto"/>
      </w:divBdr>
      <w:divsChild>
        <w:div w:id="538007563">
          <w:marLeft w:val="0"/>
          <w:marRight w:val="0"/>
          <w:marTop w:val="0"/>
          <w:marBottom w:val="0"/>
          <w:divBdr>
            <w:top w:val="single" w:sz="2" w:space="0" w:color="D9D9E3"/>
            <w:left w:val="single" w:sz="2" w:space="0" w:color="D9D9E3"/>
            <w:bottom w:val="single" w:sz="2" w:space="0" w:color="D9D9E3"/>
            <w:right w:val="single" w:sz="2" w:space="0" w:color="D9D9E3"/>
          </w:divBdr>
          <w:divsChild>
            <w:div w:id="825050988">
              <w:marLeft w:val="0"/>
              <w:marRight w:val="0"/>
              <w:marTop w:val="0"/>
              <w:marBottom w:val="0"/>
              <w:divBdr>
                <w:top w:val="single" w:sz="2" w:space="0" w:color="D9D9E3"/>
                <w:left w:val="single" w:sz="2" w:space="0" w:color="D9D9E3"/>
                <w:bottom w:val="single" w:sz="2" w:space="0" w:color="D9D9E3"/>
                <w:right w:val="single" w:sz="2" w:space="0" w:color="D9D9E3"/>
              </w:divBdr>
              <w:divsChild>
                <w:div w:id="1891963486">
                  <w:marLeft w:val="0"/>
                  <w:marRight w:val="0"/>
                  <w:marTop w:val="0"/>
                  <w:marBottom w:val="0"/>
                  <w:divBdr>
                    <w:top w:val="single" w:sz="2" w:space="0" w:color="D9D9E3"/>
                    <w:left w:val="single" w:sz="2" w:space="0" w:color="D9D9E3"/>
                    <w:bottom w:val="single" w:sz="2" w:space="0" w:color="D9D9E3"/>
                    <w:right w:val="single" w:sz="2" w:space="0" w:color="D9D9E3"/>
                  </w:divBdr>
                  <w:divsChild>
                    <w:div w:id="230774846">
                      <w:marLeft w:val="0"/>
                      <w:marRight w:val="0"/>
                      <w:marTop w:val="0"/>
                      <w:marBottom w:val="0"/>
                      <w:divBdr>
                        <w:top w:val="single" w:sz="2" w:space="0" w:color="D9D9E3"/>
                        <w:left w:val="single" w:sz="2" w:space="0" w:color="D9D9E3"/>
                        <w:bottom w:val="single" w:sz="2" w:space="0" w:color="D9D9E3"/>
                        <w:right w:val="single" w:sz="2" w:space="0" w:color="D9D9E3"/>
                      </w:divBdr>
                      <w:divsChild>
                        <w:div w:id="185367758">
                          <w:marLeft w:val="0"/>
                          <w:marRight w:val="0"/>
                          <w:marTop w:val="0"/>
                          <w:marBottom w:val="0"/>
                          <w:divBdr>
                            <w:top w:val="none" w:sz="0" w:space="0" w:color="auto"/>
                            <w:left w:val="none" w:sz="0" w:space="0" w:color="auto"/>
                            <w:bottom w:val="none" w:sz="0" w:space="0" w:color="auto"/>
                            <w:right w:val="none" w:sz="0" w:space="0" w:color="auto"/>
                          </w:divBdr>
                          <w:divsChild>
                            <w:div w:id="213126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1965202">
                                  <w:marLeft w:val="0"/>
                                  <w:marRight w:val="0"/>
                                  <w:marTop w:val="0"/>
                                  <w:marBottom w:val="0"/>
                                  <w:divBdr>
                                    <w:top w:val="single" w:sz="2" w:space="0" w:color="D9D9E3"/>
                                    <w:left w:val="single" w:sz="2" w:space="0" w:color="D9D9E3"/>
                                    <w:bottom w:val="single" w:sz="2" w:space="0" w:color="D9D9E3"/>
                                    <w:right w:val="single" w:sz="2" w:space="0" w:color="D9D9E3"/>
                                  </w:divBdr>
                                  <w:divsChild>
                                    <w:div w:id="822237953">
                                      <w:marLeft w:val="0"/>
                                      <w:marRight w:val="0"/>
                                      <w:marTop w:val="0"/>
                                      <w:marBottom w:val="0"/>
                                      <w:divBdr>
                                        <w:top w:val="single" w:sz="2" w:space="0" w:color="D9D9E3"/>
                                        <w:left w:val="single" w:sz="2" w:space="0" w:color="D9D9E3"/>
                                        <w:bottom w:val="single" w:sz="2" w:space="0" w:color="D9D9E3"/>
                                        <w:right w:val="single" w:sz="2" w:space="0" w:color="D9D9E3"/>
                                      </w:divBdr>
                                      <w:divsChild>
                                        <w:div w:id="1429427694">
                                          <w:marLeft w:val="0"/>
                                          <w:marRight w:val="0"/>
                                          <w:marTop w:val="0"/>
                                          <w:marBottom w:val="0"/>
                                          <w:divBdr>
                                            <w:top w:val="single" w:sz="2" w:space="0" w:color="D9D9E3"/>
                                            <w:left w:val="single" w:sz="2" w:space="0" w:color="D9D9E3"/>
                                            <w:bottom w:val="single" w:sz="2" w:space="0" w:color="D9D9E3"/>
                                            <w:right w:val="single" w:sz="2" w:space="0" w:color="D9D9E3"/>
                                          </w:divBdr>
                                          <w:divsChild>
                                            <w:div w:id="700739177">
                                              <w:marLeft w:val="0"/>
                                              <w:marRight w:val="0"/>
                                              <w:marTop w:val="0"/>
                                              <w:marBottom w:val="0"/>
                                              <w:divBdr>
                                                <w:top w:val="single" w:sz="2" w:space="0" w:color="D9D9E3"/>
                                                <w:left w:val="single" w:sz="2" w:space="0" w:color="D9D9E3"/>
                                                <w:bottom w:val="single" w:sz="2" w:space="0" w:color="D9D9E3"/>
                                                <w:right w:val="single" w:sz="2" w:space="0" w:color="D9D9E3"/>
                                              </w:divBdr>
                                              <w:divsChild>
                                                <w:div w:id="1204445052">
                                                  <w:marLeft w:val="0"/>
                                                  <w:marRight w:val="0"/>
                                                  <w:marTop w:val="0"/>
                                                  <w:marBottom w:val="0"/>
                                                  <w:divBdr>
                                                    <w:top w:val="single" w:sz="2" w:space="0" w:color="D9D9E3"/>
                                                    <w:left w:val="single" w:sz="2" w:space="0" w:color="D9D9E3"/>
                                                    <w:bottom w:val="single" w:sz="2" w:space="0" w:color="D9D9E3"/>
                                                    <w:right w:val="single" w:sz="2" w:space="0" w:color="D9D9E3"/>
                                                  </w:divBdr>
                                                  <w:divsChild>
                                                    <w:div w:id="882133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0708834">
          <w:marLeft w:val="0"/>
          <w:marRight w:val="0"/>
          <w:marTop w:val="0"/>
          <w:marBottom w:val="0"/>
          <w:divBdr>
            <w:top w:val="none" w:sz="0" w:space="0" w:color="auto"/>
            <w:left w:val="none" w:sz="0" w:space="0" w:color="auto"/>
            <w:bottom w:val="none" w:sz="0" w:space="0" w:color="auto"/>
            <w:right w:val="none" w:sz="0" w:space="0" w:color="auto"/>
          </w:divBdr>
        </w:div>
      </w:divsChild>
    </w:div>
    <w:div w:id="343671840">
      <w:bodyDiv w:val="1"/>
      <w:marLeft w:val="0"/>
      <w:marRight w:val="0"/>
      <w:marTop w:val="0"/>
      <w:marBottom w:val="0"/>
      <w:divBdr>
        <w:top w:val="none" w:sz="0" w:space="0" w:color="auto"/>
        <w:left w:val="none" w:sz="0" w:space="0" w:color="auto"/>
        <w:bottom w:val="none" w:sz="0" w:space="0" w:color="auto"/>
        <w:right w:val="none" w:sz="0" w:space="0" w:color="auto"/>
      </w:divBdr>
      <w:divsChild>
        <w:div w:id="656223182">
          <w:marLeft w:val="0"/>
          <w:marRight w:val="0"/>
          <w:marTop w:val="0"/>
          <w:marBottom w:val="0"/>
          <w:divBdr>
            <w:top w:val="none" w:sz="0" w:space="0" w:color="auto"/>
            <w:left w:val="none" w:sz="0" w:space="0" w:color="auto"/>
            <w:bottom w:val="none" w:sz="0" w:space="0" w:color="auto"/>
            <w:right w:val="none" w:sz="0" w:space="0" w:color="auto"/>
          </w:divBdr>
          <w:divsChild>
            <w:div w:id="805507773">
              <w:marLeft w:val="0"/>
              <w:marRight w:val="0"/>
              <w:marTop w:val="0"/>
              <w:marBottom w:val="0"/>
              <w:divBdr>
                <w:top w:val="none" w:sz="0" w:space="0" w:color="auto"/>
                <w:left w:val="none" w:sz="0" w:space="0" w:color="auto"/>
                <w:bottom w:val="none" w:sz="0" w:space="0" w:color="auto"/>
                <w:right w:val="none" w:sz="0" w:space="0" w:color="auto"/>
              </w:divBdr>
            </w:div>
            <w:div w:id="1747612152">
              <w:marLeft w:val="0"/>
              <w:marRight w:val="0"/>
              <w:marTop w:val="0"/>
              <w:marBottom w:val="0"/>
              <w:divBdr>
                <w:top w:val="none" w:sz="0" w:space="0" w:color="auto"/>
                <w:left w:val="none" w:sz="0" w:space="0" w:color="auto"/>
                <w:bottom w:val="none" w:sz="0" w:space="0" w:color="auto"/>
                <w:right w:val="none" w:sz="0" w:space="0" w:color="auto"/>
              </w:divBdr>
            </w:div>
            <w:div w:id="1880125743">
              <w:marLeft w:val="0"/>
              <w:marRight w:val="0"/>
              <w:marTop w:val="0"/>
              <w:marBottom w:val="0"/>
              <w:divBdr>
                <w:top w:val="none" w:sz="0" w:space="0" w:color="auto"/>
                <w:left w:val="none" w:sz="0" w:space="0" w:color="auto"/>
                <w:bottom w:val="none" w:sz="0" w:space="0" w:color="auto"/>
                <w:right w:val="none" w:sz="0" w:space="0" w:color="auto"/>
              </w:divBdr>
            </w:div>
            <w:div w:id="1386175880">
              <w:marLeft w:val="0"/>
              <w:marRight w:val="0"/>
              <w:marTop w:val="0"/>
              <w:marBottom w:val="0"/>
              <w:divBdr>
                <w:top w:val="none" w:sz="0" w:space="0" w:color="auto"/>
                <w:left w:val="none" w:sz="0" w:space="0" w:color="auto"/>
                <w:bottom w:val="none" w:sz="0" w:space="0" w:color="auto"/>
                <w:right w:val="none" w:sz="0" w:space="0" w:color="auto"/>
              </w:divBdr>
            </w:div>
            <w:div w:id="1011446080">
              <w:marLeft w:val="0"/>
              <w:marRight w:val="0"/>
              <w:marTop w:val="0"/>
              <w:marBottom w:val="0"/>
              <w:divBdr>
                <w:top w:val="none" w:sz="0" w:space="0" w:color="auto"/>
                <w:left w:val="none" w:sz="0" w:space="0" w:color="auto"/>
                <w:bottom w:val="none" w:sz="0" w:space="0" w:color="auto"/>
                <w:right w:val="none" w:sz="0" w:space="0" w:color="auto"/>
              </w:divBdr>
            </w:div>
            <w:div w:id="1524978950">
              <w:marLeft w:val="0"/>
              <w:marRight w:val="0"/>
              <w:marTop w:val="0"/>
              <w:marBottom w:val="0"/>
              <w:divBdr>
                <w:top w:val="none" w:sz="0" w:space="0" w:color="auto"/>
                <w:left w:val="none" w:sz="0" w:space="0" w:color="auto"/>
                <w:bottom w:val="none" w:sz="0" w:space="0" w:color="auto"/>
                <w:right w:val="none" w:sz="0" w:space="0" w:color="auto"/>
              </w:divBdr>
            </w:div>
            <w:div w:id="1707370612">
              <w:marLeft w:val="0"/>
              <w:marRight w:val="0"/>
              <w:marTop w:val="0"/>
              <w:marBottom w:val="0"/>
              <w:divBdr>
                <w:top w:val="none" w:sz="0" w:space="0" w:color="auto"/>
                <w:left w:val="none" w:sz="0" w:space="0" w:color="auto"/>
                <w:bottom w:val="none" w:sz="0" w:space="0" w:color="auto"/>
                <w:right w:val="none" w:sz="0" w:space="0" w:color="auto"/>
              </w:divBdr>
            </w:div>
            <w:div w:id="1134250426">
              <w:marLeft w:val="0"/>
              <w:marRight w:val="0"/>
              <w:marTop w:val="0"/>
              <w:marBottom w:val="0"/>
              <w:divBdr>
                <w:top w:val="none" w:sz="0" w:space="0" w:color="auto"/>
                <w:left w:val="none" w:sz="0" w:space="0" w:color="auto"/>
                <w:bottom w:val="none" w:sz="0" w:space="0" w:color="auto"/>
                <w:right w:val="none" w:sz="0" w:space="0" w:color="auto"/>
              </w:divBdr>
            </w:div>
            <w:div w:id="2090037329">
              <w:marLeft w:val="0"/>
              <w:marRight w:val="0"/>
              <w:marTop w:val="0"/>
              <w:marBottom w:val="0"/>
              <w:divBdr>
                <w:top w:val="none" w:sz="0" w:space="0" w:color="auto"/>
                <w:left w:val="none" w:sz="0" w:space="0" w:color="auto"/>
                <w:bottom w:val="none" w:sz="0" w:space="0" w:color="auto"/>
                <w:right w:val="none" w:sz="0" w:space="0" w:color="auto"/>
              </w:divBdr>
            </w:div>
            <w:div w:id="60564038">
              <w:marLeft w:val="0"/>
              <w:marRight w:val="0"/>
              <w:marTop w:val="0"/>
              <w:marBottom w:val="0"/>
              <w:divBdr>
                <w:top w:val="none" w:sz="0" w:space="0" w:color="auto"/>
                <w:left w:val="none" w:sz="0" w:space="0" w:color="auto"/>
                <w:bottom w:val="none" w:sz="0" w:space="0" w:color="auto"/>
                <w:right w:val="none" w:sz="0" w:space="0" w:color="auto"/>
              </w:divBdr>
            </w:div>
            <w:div w:id="1617442498">
              <w:marLeft w:val="0"/>
              <w:marRight w:val="0"/>
              <w:marTop w:val="0"/>
              <w:marBottom w:val="0"/>
              <w:divBdr>
                <w:top w:val="none" w:sz="0" w:space="0" w:color="auto"/>
                <w:left w:val="none" w:sz="0" w:space="0" w:color="auto"/>
                <w:bottom w:val="none" w:sz="0" w:space="0" w:color="auto"/>
                <w:right w:val="none" w:sz="0" w:space="0" w:color="auto"/>
              </w:divBdr>
            </w:div>
            <w:div w:id="920800014">
              <w:marLeft w:val="0"/>
              <w:marRight w:val="0"/>
              <w:marTop w:val="0"/>
              <w:marBottom w:val="0"/>
              <w:divBdr>
                <w:top w:val="none" w:sz="0" w:space="0" w:color="auto"/>
                <w:left w:val="none" w:sz="0" w:space="0" w:color="auto"/>
                <w:bottom w:val="none" w:sz="0" w:space="0" w:color="auto"/>
                <w:right w:val="none" w:sz="0" w:space="0" w:color="auto"/>
              </w:divBdr>
            </w:div>
            <w:div w:id="2116972201">
              <w:marLeft w:val="0"/>
              <w:marRight w:val="0"/>
              <w:marTop w:val="0"/>
              <w:marBottom w:val="0"/>
              <w:divBdr>
                <w:top w:val="none" w:sz="0" w:space="0" w:color="auto"/>
                <w:left w:val="none" w:sz="0" w:space="0" w:color="auto"/>
                <w:bottom w:val="none" w:sz="0" w:space="0" w:color="auto"/>
                <w:right w:val="none" w:sz="0" w:space="0" w:color="auto"/>
              </w:divBdr>
            </w:div>
            <w:div w:id="1851867255">
              <w:marLeft w:val="0"/>
              <w:marRight w:val="0"/>
              <w:marTop w:val="0"/>
              <w:marBottom w:val="0"/>
              <w:divBdr>
                <w:top w:val="none" w:sz="0" w:space="0" w:color="auto"/>
                <w:left w:val="none" w:sz="0" w:space="0" w:color="auto"/>
                <w:bottom w:val="none" w:sz="0" w:space="0" w:color="auto"/>
                <w:right w:val="none" w:sz="0" w:space="0" w:color="auto"/>
              </w:divBdr>
            </w:div>
            <w:div w:id="931937385">
              <w:marLeft w:val="0"/>
              <w:marRight w:val="0"/>
              <w:marTop w:val="0"/>
              <w:marBottom w:val="0"/>
              <w:divBdr>
                <w:top w:val="none" w:sz="0" w:space="0" w:color="auto"/>
                <w:left w:val="none" w:sz="0" w:space="0" w:color="auto"/>
                <w:bottom w:val="none" w:sz="0" w:space="0" w:color="auto"/>
                <w:right w:val="none" w:sz="0" w:space="0" w:color="auto"/>
              </w:divBdr>
            </w:div>
            <w:div w:id="464659899">
              <w:marLeft w:val="0"/>
              <w:marRight w:val="0"/>
              <w:marTop w:val="0"/>
              <w:marBottom w:val="0"/>
              <w:divBdr>
                <w:top w:val="none" w:sz="0" w:space="0" w:color="auto"/>
                <w:left w:val="none" w:sz="0" w:space="0" w:color="auto"/>
                <w:bottom w:val="none" w:sz="0" w:space="0" w:color="auto"/>
                <w:right w:val="none" w:sz="0" w:space="0" w:color="auto"/>
              </w:divBdr>
            </w:div>
            <w:div w:id="364986082">
              <w:marLeft w:val="0"/>
              <w:marRight w:val="0"/>
              <w:marTop w:val="0"/>
              <w:marBottom w:val="0"/>
              <w:divBdr>
                <w:top w:val="none" w:sz="0" w:space="0" w:color="auto"/>
                <w:left w:val="none" w:sz="0" w:space="0" w:color="auto"/>
                <w:bottom w:val="none" w:sz="0" w:space="0" w:color="auto"/>
                <w:right w:val="none" w:sz="0" w:space="0" w:color="auto"/>
              </w:divBdr>
            </w:div>
            <w:div w:id="2136562425">
              <w:marLeft w:val="0"/>
              <w:marRight w:val="0"/>
              <w:marTop w:val="0"/>
              <w:marBottom w:val="0"/>
              <w:divBdr>
                <w:top w:val="none" w:sz="0" w:space="0" w:color="auto"/>
                <w:left w:val="none" w:sz="0" w:space="0" w:color="auto"/>
                <w:bottom w:val="none" w:sz="0" w:space="0" w:color="auto"/>
                <w:right w:val="none" w:sz="0" w:space="0" w:color="auto"/>
              </w:divBdr>
            </w:div>
            <w:div w:id="422457453">
              <w:marLeft w:val="0"/>
              <w:marRight w:val="0"/>
              <w:marTop w:val="0"/>
              <w:marBottom w:val="0"/>
              <w:divBdr>
                <w:top w:val="none" w:sz="0" w:space="0" w:color="auto"/>
                <w:left w:val="none" w:sz="0" w:space="0" w:color="auto"/>
                <w:bottom w:val="none" w:sz="0" w:space="0" w:color="auto"/>
                <w:right w:val="none" w:sz="0" w:space="0" w:color="auto"/>
              </w:divBdr>
            </w:div>
            <w:div w:id="1795833251">
              <w:marLeft w:val="0"/>
              <w:marRight w:val="0"/>
              <w:marTop w:val="0"/>
              <w:marBottom w:val="0"/>
              <w:divBdr>
                <w:top w:val="none" w:sz="0" w:space="0" w:color="auto"/>
                <w:left w:val="none" w:sz="0" w:space="0" w:color="auto"/>
                <w:bottom w:val="none" w:sz="0" w:space="0" w:color="auto"/>
                <w:right w:val="none" w:sz="0" w:space="0" w:color="auto"/>
              </w:divBdr>
            </w:div>
            <w:div w:id="606501454">
              <w:marLeft w:val="0"/>
              <w:marRight w:val="0"/>
              <w:marTop w:val="0"/>
              <w:marBottom w:val="0"/>
              <w:divBdr>
                <w:top w:val="none" w:sz="0" w:space="0" w:color="auto"/>
                <w:left w:val="none" w:sz="0" w:space="0" w:color="auto"/>
                <w:bottom w:val="none" w:sz="0" w:space="0" w:color="auto"/>
                <w:right w:val="none" w:sz="0" w:space="0" w:color="auto"/>
              </w:divBdr>
            </w:div>
            <w:div w:id="724794268">
              <w:marLeft w:val="0"/>
              <w:marRight w:val="0"/>
              <w:marTop w:val="0"/>
              <w:marBottom w:val="0"/>
              <w:divBdr>
                <w:top w:val="none" w:sz="0" w:space="0" w:color="auto"/>
                <w:left w:val="none" w:sz="0" w:space="0" w:color="auto"/>
                <w:bottom w:val="none" w:sz="0" w:space="0" w:color="auto"/>
                <w:right w:val="none" w:sz="0" w:space="0" w:color="auto"/>
              </w:divBdr>
            </w:div>
            <w:div w:id="1320108921">
              <w:marLeft w:val="0"/>
              <w:marRight w:val="0"/>
              <w:marTop w:val="0"/>
              <w:marBottom w:val="0"/>
              <w:divBdr>
                <w:top w:val="none" w:sz="0" w:space="0" w:color="auto"/>
                <w:left w:val="none" w:sz="0" w:space="0" w:color="auto"/>
                <w:bottom w:val="none" w:sz="0" w:space="0" w:color="auto"/>
                <w:right w:val="none" w:sz="0" w:space="0" w:color="auto"/>
              </w:divBdr>
            </w:div>
            <w:div w:id="243688588">
              <w:marLeft w:val="0"/>
              <w:marRight w:val="0"/>
              <w:marTop w:val="0"/>
              <w:marBottom w:val="0"/>
              <w:divBdr>
                <w:top w:val="none" w:sz="0" w:space="0" w:color="auto"/>
                <w:left w:val="none" w:sz="0" w:space="0" w:color="auto"/>
                <w:bottom w:val="none" w:sz="0" w:space="0" w:color="auto"/>
                <w:right w:val="none" w:sz="0" w:space="0" w:color="auto"/>
              </w:divBdr>
            </w:div>
            <w:div w:id="1872574314">
              <w:marLeft w:val="0"/>
              <w:marRight w:val="0"/>
              <w:marTop w:val="0"/>
              <w:marBottom w:val="0"/>
              <w:divBdr>
                <w:top w:val="none" w:sz="0" w:space="0" w:color="auto"/>
                <w:left w:val="none" w:sz="0" w:space="0" w:color="auto"/>
                <w:bottom w:val="none" w:sz="0" w:space="0" w:color="auto"/>
                <w:right w:val="none" w:sz="0" w:space="0" w:color="auto"/>
              </w:divBdr>
            </w:div>
            <w:div w:id="2055081263">
              <w:marLeft w:val="0"/>
              <w:marRight w:val="0"/>
              <w:marTop w:val="0"/>
              <w:marBottom w:val="0"/>
              <w:divBdr>
                <w:top w:val="none" w:sz="0" w:space="0" w:color="auto"/>
                <w:left w:val="none" w:sz="0" w:space="0" w:color="auto"/>
                <w:bottom w:val="none" w:sz="0" w:space="0" w:color="auto"/>
                <w:right w:val="none" w:sz="0" w:space="0" w:color="auto"/>
              </w:divBdr>
            </w:div>
            <w:div w:id="1235243138">
              <w:marLeft w:val="0"/>
              <w:marRight w:val="0"/>
              <w:marTop w:val="0"/>
              <w:marBottom w:val="0"/>
              <w:divBdr>
                <w:top w:val="none" w:sz="0" w:space="0" w:color="auto"/>
                <w:left w:val="none" w:sz="0" w:space="0" w:color="auto"/>
                <w:bottom w:val="none" w:sz="0" w:space="0" w:color="auto"/>
                <w:right w:val="none" w:sz="0" w:space="0" w:color="auto"/>
              </w:divBdr>
            </w:div>
            <w:div w:id="993949717">
              <w:marLeft w:val="0"/>
              <w:marRight w:val="0"/>
              <w:marTop w:val="0"/>
              <w:marBottom w:val="0"/>
              <w:divBdr>
                <w:top w:val="none" w:sz="0" w:space="0" w:color="auto"/>
                <w:left w:val="none" w:sz="0" w:space="0" w:color="auto"/>
                <w:bottom w:val="none" w:sz="0" w:space="0" w:color="auto"/>
                <w:right w:val="none" w:sz="0" w:space="0" w:color="auto"/>
              </w:divBdr>
            </w:div>
            <w:div w:id="2033727134">
              <w:marLeft w:val="0"/>
              <w:marRight w:val="0"/>
              <w:marTop w:val="0"/>
              <w:marBottom w:val="0"/>
              <w:divBdr>
                <w:top w:val="none" w:sz="0" w:space="0" w:color="auto"/>
                <w:left w:val="none" w:sz="0" w:space="0" w:color="auto"/>
                <w:bottom w:val="none" w:sz="0" w:space="0" w:color="auto"/>
                <w:right w:val="none" w:sz="0" w:space="0" w:color="auto"/>
              </w:divBdr>
            </w:div>
            <w:div w:id="1778479028">
              <w:marLeft w:val="0"/>
              <w:marRight w:val="0"/>
              <w:marTop w:val="0"/>
              <w:marBottom w:val="0"/>
              <w:divBdr>
                <w:top w:val="none" w:sz="0" w:space="0" w:color="auto"/>
                <w:left w:val="none" w:sz="0" w:space="0" w:color="auto"/>
                <w:bottom w:val="none" w:sz="0" w:space="0" w:color="auto"/>
                <w:right w:val="none" w:sz="0" w:space="0" w:color="auto"/>
              </w:divBdr>
            </w:div>
            <w:div w:id="1712606542">
              <w:marLeft w:val="0"/>
              <w:marRight w:val="0"/>
              <w:marTop w:val="0"/>
              <w:marBottom w:val="0"/>
              <w:divBdr>
                <w:top w:val="none" w:sz="0" w:space="0" w:color="auto"/>
                <w:left w:val="none" w:sz="0" w:space="0" w:color="auto"/>
                <w:bottom w:val="none" w:sz="0" w:space="0" w:color="auto"/>
                <w:right w:val="none" w:sz="0" w:space="0" w:color="auto"/>
              </w:divBdr>
            </w:div>
            <w:div w:id="1193229517">
              <w:marLeft w:val="0"/>
              <w:marRight w:val="0"/>
              <w:marTop w:val="0"/>
              <w:marBottom w:val="0"/>
              <w:divBdr>
                <w:top w:val="none" w:sz="0" w:space="0" w:color="auto"/>
                <w:left w:val="none" w:sz="0" w:space="0" w:color="auto"/>
                <w:bottom w:val="none" w:sz="0" w:space="0" w:color="auto"/>
                <w:right w:val="none" w:sz="0" w:space="0" w:color="auto"/>
              </w:divBdr>
            </w:div>
            <w:div w:id="570431053">
              <w:marLeft w:val="0"/>
              <w:marRight w:val="0"/>
              <w:marTop w:val="0"/>
              <w:marBottom w:val="0"/>
              <w:divBdr>
                <w:top w:val="none" w:sz="0" w:space="0" w:color="auto"/>
                <w:left w:val="none" w:sz="0" w:space="0" w:color="auto"/>
                <w:bottom w:val="none" w:sz="0" w:space="0" w:color="auto"/>
                <w:right w:val="none" w:sz="0" w:space="0" w:color="auto"/>
              </w:divBdr>
            </w:div>
            <w:div w:id="240679128">
              <w:marLeft w:val="0"/>
              <w:marRight w:val="0"/>
              <w:marTop w:val="0"/>
              <w:marBottom w:val="0"/>
              <w:divBdr>
                <w:top w:val="none" w:sz="0" w:space="0" w:color="auto"/>
                <w:left w:val="none" w:sz="0" w:space="0" w:color="auto"/>
                <w:bottom w:val="none" w:sz="0" w:space="0" w:color="auto"/>
                <w:right w:val="none" w:sz="0" w:space="0" w:color="auto"/>
              </w:divBdr>
            </w:div>
            <w:div w:id="509640283">
              <w:marLeft w:val="0"/>
              <w:marRight w:val="0"/>
              <w:marTop w:val="0"/>
              <w:marBottom w:val="0"/>
              <w:divBdr>
                <w:top w:val="none" w:sz="0" w:space="0" w:color="auto"/>
                <w:left w:val="none" w:sz="0" w:space="0" w:color="auto"/>
                <w:bottom w:val="none" w:sz="0" w:space="0" w:color="auto"/>
                <w:right w:val="none" w:sz="0" w:space="0" w:color="auto"/>
              </w:divBdr>
            </w:div>
            <w:div w:id="261189526">
              <w:marLeft w:val="0"/>
              <w:marRight w:val="0"/>
              <w:marTop w:val="0"/>
              <w:marBottom w:val="0"/>
              <w:divBdr>
                <w:top w:val="none" w:sz="0" w:space="0" w:color="auto"/>
                <w:left w:val="none" w:sz="0" w:space="0" w:color="auto"/>
                <w:bottom w:val="none" w:sz="0" w:space="0" w:color="auto"/>
                <w:right w:val="none" w:sz="0" w:space="0" w:color="auto"/>
              </w:divBdr>
            </w:div>
            <w:div w:id="1847748883">
              <w:marLeft w:val="0"/>
              <w:marRight w:val="0"/>
              <w:marTop w:val="0"/>
              <w:marBottom w:val="0"/>
              <w:divBdr>
                <w:top w:val="none" w:sz="0" w:space="0" w:color="auto"/>
                <w:left w:val="none" w:sz="0" w:space="0" w:color="auto"/>
                <w:bottom w:val="none" w:sz="0" w:space="0" w:color="auto"/>
                <w:right w:val="none" w:sz="0" w:space="0" w:color="auto"/>
              </w:divBdr>
            </w:div>
            <w:div w:id="402221649">
              <w:marLeft w:val="0"/>
              <w:marRight w:val="0"/>
              <w:marTop w:val="0"/>
              <w:marBottom w:val="0"/>
              <w:divBdr>
                <w:top w:val="none" w:sz="0" w:space="0" w:color="auto"/>
                <w:left w:val="none" w:sz="0" w:space="0" w:color="auto"/>
                <w:bottom w:val="none" w:sz="0" w:space="0" w:color="auto"/>
                <w:right w:val="none" w:sz="0" w:space="0" w:color="auto"/>
              </w:divBdr>
            </w:div>
            <w:div w:id="1549297743">
              <w:marLeft w:val="0"/>
              <w:marRight w:val="0"/>
              <w:marTop w:val="0"/>
              <w:marBottom w:val="0"/>
              <w:divBdr>
                <w:top w:val="none" w:sz="0" w:space="0" w:color="auto"/>
                <w:left w:val="none" w:sz="0" w:space="0" w:color="auto"/>
                <w:bottom w:val="none" w:sz="0" w:space="0" w:color="auto"/>
                <w:right w:val="none" w:sz="0" w:space="0" w:color="auto"/>
              </w:divBdr>
            </w:div>
            <w:div w:id="1222866295">
              <w:marLeft w:val="0"/>
              <w:marRight w:val="0"/>
              <w:marTop w:val="0"/>
              <w:marBottom w:val="0"/>
              <w:divBdr>
                <w:top w:val="none" w:sz="0" w:space="0" w:color="auto"/>
                <w:left w:val="none" w:sz="0" w:space="0" w:color="auto"/>
                <w:bottom w:val="none" w:sz="0" w:space="0" w:color="auto"/>
                <w:right w:val="none" w:sz="0" w:space="0" w:color="auto"/>
              </w:divBdr>
            </w:div>
            <w:div w:id="2102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13030">
      <w:bodyDiv w:val="1"/>
      <w:marLeft w:val="0"/>
      <w:marRight w:val="0"/>
      <w:marTop w:val="0"/>
      <w:marBottom w:val="0"/>
      <w:divBdr>
        <w:top w:val="none" w:sz="0" w:space="0" w:color="auto"/>
        <w:left w:val="none" w:sz="0" w:space="0" w:color="auto"/>
        <w:bottom w:val="none" w:sz="0" w:space="0" w:color="auto"/>
        <w:right w:val="none" w:sz="0" w:space="0" w:color="auto"/>
      </w:divBdr>
    </w:div>
    <w:div w:id="346517430">
      <w:bodyDiv w:val="1"/>
      <w:marLeft w:val="0"/>
      <w:marRight w:val="0"/>
      <w:marTop w:val="0"/>
      <w:marBottom w:val="0"/>
      <w:divBdr>
        <w:top w:val="none" w:sz="0" w:space="0" w:color="auto"/>
        <w:left w:val="none" w:sz="0" w:space="0" w:color="auto"/>
        <w:bottom w:val="none" w:sz="0" w:space="0" w:color="auto"/>
        <w:right w:val="none" w:sz="0" w:space="0" w:color="auto"/>
      </w:divBdr>
    </w:div>
    <w:div w:id="358243768">
      <w:bodyDiv w:val="1"/>
      <w:marLeft w:val="0"/>
      <w:marRight w:val="0"/>
      <w:marTop w:val="0"/>
      <w:marBottom w:val="0"/>
      <w:divBdr>
        <w:top w:val="none" w:sz="0" w:space="0" w:color="auto"/>
        <w:left w:val="none" w:sz="0" w:space="0" w:color="auto"/>
        <w:bottom w:val="none" w:sz="0" w:space="0" w:color="auto"/>
        <w:right w:val="none" w:sz="0" w:space="0" w:color="auto"/>
      </w:divBdr>
    </w:div>
    <w:div w:id="359012411">
      <w:bodyDiv w:val="1"/>
      <w:marLeft w:val="0"/>
      <w:marRight w:val="0"/>
      <w:marTop w:val="0"/>
      <w:marBottom w:val="0"/>
      <w:divBdr>
        <w:top w:val="none" w:sz="0" w:space="0" w:color="auto"/>
        <w:left w:val="none" w:sz="0" w:space="0" w:color="auto"/>
        <w:bottom w:val="none" w:sz="0" w:space="0" w:color="auto"/>
        <w:right w:val="none" w:sz="0" w:space="0" w:color="auto"/>
      </w:divBdr>
      <w:divsChild>
        <w:div w:id="440997705">
          <w:marLeft w:val="0"/>
          <w:marRight w:val="0"/>
          <w:marTop w:val="0"/>
          <w:marBottom w:val="0"/>
          <w:divBdr>
            <w:top w:val="single" w:sz="2" w:space="0" w:color="D9D9E3"/>
            <w:left w:val="single" w:sz="2" w:space="0" w:color="D9D9E3"/>
            <w:bottom w:val="single" w:sz="2" w:space="0" w:color="D9D9E3"/>
            <w:right w:val="single" w:sz="2" w:space="0" w:color="D9D9E3"/>
          </w:divBdr>
          <w:divsChild>
            <w:div w:id="806895648">
              <w:marLeft w:val="0"/>
              <w:marRight w:val="0"/>
              <w:marTop w:val="0"/>
              <w:marBottom w:val="0"/>
              <w:divBdr>
                <w:top w:val="single" w:sz="2" w:space="0" w:color="D9D9E3"/>
                <w:left w:val="single" w:sz="2" w:space="0" w:color="D9D9E3"/>
                <w:bottom w:val="single" w:sz="2" w:space="0" w:color="D9D9E3"/>
                <w:right w:val="single" w:sz="2" w:space="0" w:color="D9D9E3"/>
              </w:divBdr>
              <w:divsChild>
                <w:div w:id="2003271203">
                  <w:marLeft w:val="0"/>
                  <w:marRight w:val="0"/>
                  <w:marTop w:val="0"/>
                  <w:marBottom w:val="0"/>
                  <w:divBdr>
                    <w:top w:val="single" w:sz="2" w:space="0" w:color="D9D9E3"/>
                    <w:left w:val="single" w:sz="2" w:space="0" w:color="D9D9E3"/>
                    <w:bottom w:val="single" w:sz="2" w:space="0" w:color="D9D9E3"/>
                    <w:right w:val="single" w:sz="2" w:space="0" w:color="D9D9E3"/>
                  </w:divBdr>
                  <w:divsChild>
                    <w:div w:id="1156922569">
                      <w:marLeft w:val="0"/>
                      <w:marRight w:val="0"/>
                      <w:marTop w:val="0"/>
                      <w:marBottom w:val="0"/>
                      <w:divBdr>
                        <w:top w:val="single" w:sz="2" w:space="0" w:color="D9D9E3"/>
                        <w:left w:val="single" w:sz="2" w:space="0" w:color="D9D9E3"/>
                        <w:bottom w:val="single" w:sz="2" w:space="0" w:color="D9D9E3"/>
                        <w:right w:val="single" w:sz="2" w:space="0" w:color="D9D9E3"/>
                      </w:divBdr>
                      <w:divsChild>
                        <w:div w:id="924462388">
                          <w:marLeft w:val="0"/>
                          <w:marRight w:val="0"/>
                          <w:marTop w:val="0"/>
                          <w:marBottom w:val="0"/>
                          <w:divBdr>
                            <w:top w:val="none" w:sz="0" w:space="0" w:color="auto"/>
                            <w:left w:val="none" w:sz="0" w:space="0" w:color="auto"/>
                            <w:bottom w:val="none" w:sz="0" w:space="0" w:color="auto"/>
                            <w:right w:val="none" w:sz="0" w:space="0" w:color="auto"/>
                          </w:divBdr>
                          <w:divsChild>
                            <w:div w:id="179413100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0430489">
                                  <w:marLeft w:val="0"/>
                                  <w:marRight w:val="0"/>
                                  <w:marTop w:val="0"/>
                                  <w:marBottom w:val="0"/>
                                  <w:divBdr>
                                    <w:top w:val="single" w:sz="2" w:space="0" w:color="D9D9E3"/>
                                    <w:left w:val="single" w:sz="2" w:space="0" w:color="D9D9E3"/>
                                    <w:bottom w:val="single" w:sz="2" w:space="0" w:color="D9D9E3"/>
                                    <w:right w:val="single" w:sz="2" w:space="0" w:color="D9D9E3"/>
                                  </w:divBdr>
                                  <w:divsChild>
                                    <w:div w:id="1336569386">
                                      <w:marLeft w:val="0"/>
                                      <w:marRight w:val="0"/>
                                      <w:marTop w:val="0"/>
                                      <w:marBottom w:val="0"/>
                                      <w:divBdr>
                                        <w:top w:val="single" w:sz="2" w:space="0" w:color="D9D9E3"/>
                                        <w:left w:val="single" w:sz="2" w:space="0" w:color="D9D9E3"/>
                                        <w:bottom w:val="single" w:sz="2" w:space="0" w:color="D9D9E3"/>
                                        <w:right w:val="single" w:sz="2" w:space="0" w:color="D9D9E3"/>
                                      </w:divBdr>
                                      <w:divsChild>
                                        <w:div w:id="1391996620">
                                          <w:marLeft w:val="0"/>
                                          <w:marRight w:val="0"/>
                                          <w:marTop w:val="0"/>
                                          <w:marBottom w:val="0"/>
                                          <w:divBdr>
                                            <w:top w:val="single" w:sz="2" w:space="0" w:color="D9D9E3"/>
                                            <w:left w:val="single" w:sz="2" w:space="0" w:color="D9D9E3"/>
                                            <w:bottom w:val="single" w:sz="2" w:space="0" w:color="D9D9E3"/>
                                            <w:right w:val="single" w:sz="2" w:space="0" w:color="D9D9E3"/>
                                          </w:divBdr>
                                          <w:divsChild>
                                            <w:div w:id="542444920">
                                              <w:marLeft w:val="0"/>
                                              <w:marRight w:val="0"/>
                                              <w:marTop w:val="0"/>
                                              <w:marBottom w:val="0"/>
                                              <w:divBdr>
                                                <w:top w:val="single" w:sz="2" w:space="0" w:color="D9D9E3"/>
                                                <w:left w:val="single" w:sz="2" w:space="0" w:color="D9D9E3"/>
                                                <w:bottom w:val="single" w:sz="2" w:space="0" w:color="D9D9E3"/>
                                                <w:right w:val="single" w:sz="2" w:space="0" w:color="D9D9E3"/>
                                              </w:divBdr>
                                              <w:divsChild>
                                                <w:div w:id="790443343">
                                                  <w:marLeft w:val="0"/>
                                                  <w:marRight w:val="0"/>
                                                  <w:marTop w:val="0"/>
                                                  <w:marBottom w:val="0"/>
                                                  <w:divBdr>
                                                    <w:top w:val="single" w:sz="2" w:space="0" w:color="D9D9E3"/>
                                                    <w:left w:val="single" w:sz="2" w:space="0" w:color="D9D9E3"/>
                                                    <w:bottom w:val="single" w:sz="2" w:space="0" w:color="D9D9E3"/>
                                                    <w:right w:val="single" w:sz="2" w:space="0" w:color="D9D9E3"/>
                                                  </w:divBdr>
                                                  <w:divsChild>
                                                    <w:div w:id="227421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1573469">
          <w:marLeft w:val="0"/>
          <w:marRight w:val="0"/>
          <w:marTop w:val="0"/>
          <w:marBottom w:val="0"/>
          <w:divBdr>
            <w:top w:val="none" w:sz="0" w:space="0" w:color="auto"/>
            <w:left w:val="none" w:sz="0" w:space="0" w:color="auto"/>
            <w:bottom w:val="none" w:sz="0" w:space="0" w:color="auto"/>
            <w:right w:val="none" w:sz="0" w:space="0" w:color="auto"/>
          </w:divBdr>
        </w:div>
      </w:divsChild>
    </w:div>
    <w:div w:id="364906973">
      <w:bodyDiv w:val="1"/>
      <w:marLeft w:val="0"/>
      <w:marRight w:val="0"/>
      <w:marTop w:val="0"/>
      <w:marBottom w:val="0"/>
      <w:divBdr>
        <w:top w:val="none" w:sz="0" w:space="0" w:color="auto"/>
        <w:left w:val="none" w:sz="0" w:space="0" w:color="auto"/>
        <w:bottom w:val="none" w:sz="0" w:space="0" w:color="auto"/>
        <w:right w:val="none" w:sz="0" w:space="0" w:color="auto"/>
      </w:divBdr>
    </w:div>
    <w:div w:id="367223914">
      <w:bodyDiv w:val="1"/>
      <w:marLeft w:val="0"/>
      <w:marRight w:val="0"/>
      <w:marTop w:val="0"/>
      <w:marBottom w:val="0"/>
      <w:divBdr>
        <w:top w:val="none" w:sz="0" w:space="0" w:color="auto"/>
        <w:left w:val="none" w:sz="0" w:space="0" w:color="auto"/>
        <w:bottom w:val="none" w:sz="0" w:space="0" w:color="auto"/>
        <w:right w:val="none" w:sz="0" w:space="0" w:color="auto"/>
      </w:divBdr>
    </w:div>
    <w:div w:id="373041745">
      <w:bodyDiv w:val="1"/>
      <w:marLeft w:val="0"/>
      <w:marRight w:val="0"/>
      <w:marTop w:val="0"/>
      <w:marBottom w:val="0"/>
      <w:divBdr>
        <w:top w:val="none" w:sz="0" w:space="0" w:color="auto"/>
        <w:left w:val="none" w:sz="0" w:space="0" w:color="auto"/>
        <w:bottom w:val="none" w:sz="0" w:space="0" w:color="auto"/>
        <w:right w:val="none" w:sz="0" w:space="0" w:color="auto"/>
      </w:divBdr>
    </w:div>
    <w:div w:id="378170610">
      <w:bodyDiv w:val="1"/>
      <w:marLeft w:val="0"/>
      <w:marRight w:val="0"/>
      <w:marTop w:val="0"/>
      <w:marBottom w:val="0"/>
      <w:divBdr>
        <w:top w:val="none" w:sz="0" w:space="0" w:color="auto"/>
        <w:left w:val="none" w:sz="0" w:space="0" w:color="auto"/>
        <w:bottom w:val="none" w:sz="0" w:space="0" w:color="auto"/>
        <w:right w:val="none" w:sz="0" w:space="0" w:color="auto"/>
      </w:divBdr>
    </w:div>
    <w:div w:id="396905061">
      <w:bodyDiv w:val="1"/>
      <w:marLeft w:val="0"/>
      <w:marRight w:val="0"/>
      <w:marTop w:val="0"/>
      <w:marBottom w:val="0"/>
      <w:divBdr>
        <w:top w:val="none" w:sz="0" w:space="0" w:color="auto"/>
        <w:left w:val="none" w:sz="0" w:space="0" w:color="auto"/>
        <w:bottom w:val="none" w:sz="0" w:space="0" w:color="auto"/>
        <w:right w:val="none" w:sz="0" w:space="0" w:color="auto"/>
      </w:divBdr>
    </w:div>
    <w:div w:id="403647576">
      <w:bodyDiv w:val="1"/>
      <w:marLeft w:val="0"/>
      <w:marRight w:val="0"/>
      <w:marTop w:val="0"/>
      <w:marBottom w:val="0"/>
      <w:divBdr>
        <w:top w:val="none" w:sz="0" w:space="0" w:color="auto"/>
        <w:left w:val="none" w:sz="0" w:space="0" w:color="auto"/>
        <w:bottom w:val="none" w:sz="0" w:space="0" w:color="auto"/>
        <w:right w:val="none" w:sz="0" w:space="0" w:color="auto"/>
      </w:divBdr>
      <w:divsChild>
        <w:div w:id="365447614">
          <w:marLeft w:val="0"/>
          <w:marRight w:val="0"/>
          <w:marTop w:val="0"/>
          <w:marBottom w:val="0"/>
          <w:divBdr>
            <w:top w:val="none" w:sz="0" w:space="0" w:color="auto"/>
            <w:left w:val="none" w:sz="0" w:space="0" w:color="auto"/>
            <w:bottom w:val="none" w:sz="0" w:space="0" w:color="auto"/>
            <w:right w:val="none" w:sz="0" w:space="0" w:color="auto"/>
          </w:divBdr>
          <w:divsChild>
            <w:div w:id="500972507">
              <w:marLeft w:val="0"/>
              <w:marRight w:val="0"/>
              <w:marTop w:val="0"/>
              <w:marBottom w:val="0"/>
              <w:divBdr>
                <w:top w:val="none" w:sz="0" w:space="0" w:color="auto"/>
                <w:left w:val="none" w:sz="0" w:space="0" w:color="auto"/>
                <w:bottom w:val="none" w:sz="0" w:space="0" w:color="auto"/>
                <w:right w:val="none" w:sz="0" w:space="0" w:color="auto"/>
              </w:divBdr>
            </w:div>
            <w:div w:id="1545098541">
              <w:marLeft w:val="0"/>
              <w:marRight w:val="0"/>
              <w:marTop w:val="0"/>
              <w:marBottom w:val="0"/>
              <w:divBdr>
                <w:top w:val="none" w:sz="0" w:space="0" w:color="auto"/>
                <w:left w:val="none" w:sz="0" w:space="0" w:color="auto"/>
                <w:bottom w:val="none" w:sz="0" w:space="0" w:color="auto"/>
                <w:right w:val="none" w:sz="0" w:space="0" w:color="auto"/>
              </w:divBdr>
            </w:div>
            <w:div w:id="778136664">
              <w:marLeft w:val="0"/>
              <w:marRight w:val="0"/>
              <w:marTop w:val="0"/>
              <w:marBottom w:val="0"/>
              <w:divBdr>
                <w:top w:val="none" w:sz="0" w:space="0" w:color="auto"/>
                <w:left w:val="none" w:sz="0" w:space="0" w:color="auto"/>
                <w:bottom w:val="none" w:sz="0" w:space="0" w:color="auto"/>
                <w:right w:val="none" w:sz="0" w:space="0" w:color="auto"/>
              </w:divBdr>
            </w:div>
            <w:div w:id="78016781">
              <w:marLeft w:val="0"/>
              <w:marRight w:val="0"/>
              <w:marTop w:val="0"/>
              <w:marBottom w:val="0"/>
              <w:divBdr>
                <w:top w:val="none" w:sz="0" w:space="0" w:color="auto"/>
                <w:left w:val="none" w:sz="0" w:space="0" w:color="auto"/>
                <w:bottom w:val="none" w:sz="0" w:space="0" w:color="auto"/>
                <w:right w:val="none" w:sz="0" w:space="0" w:color="auto"/>
              </w:divBdr>
            </w:div>
            <w:div w:id="588196543">
              <w:marLeft w:val="0"/>
              <w:marRight w:val="0"/>
              <w:marTop w:val="0"/>
              <w:marBottom w:val="0"/>
              <w:divBdr>
                <w:top w:val="none" w:sz="0" w:space="0" w:color="auto"/>
                <w:left w:val="none" w:sz="0" w:space="0" w:color="auto"/>
                <w:bottom w:val="none" w:sz="0" w:space="0" w:color="auto"/>
                <w:right w:val="none" w:sz="0" w:space="0" w:color="auto"/>
              </w:divBdr>
            </w:div>
            <w:div w:id="1937470353">
              <w:marLeft w:val="0"/>
              <w:marRight w:val="0"/>
              <w:marTop w:val="0"/>
              <w:marBottom w:val="0"/>
              <w:divBdr>
                <w:top w:val="none" w:sz="0" w:space="0" w:color="auto"/>
                <w:left w:val="none" w:sz="0" w:space="0" w:color="auto"/>
                <w:bottom w:val="none" w:sz="0" w:space="0" w:color="auto"/>
                <w:right w:val="none" w:sz="0" w:space="0" w:color="auto"/>
              </w:divBdr>
            </w:div>
            <w:div w:id="725183367">
              <w:marLeft w:val="0"/>
              <w:marRight w:val="0"/>
              <w:marTop w:val="0"/>
              <w:marBottom w:val="0"/>
              <w:divBdr>
                <w:top w:val="none" w:sz="0" w:space="0" w:color="auto"/>
                <w:left w:val="none" w:sz="0" w:space="0" w:color="auto"/>
                <w:bottom w:val="none" w:sz="0" w:space="0" w:color="auto"/>
                <w:right w:val="none" w:sz="0" w:space="0" w:color="auto"/>
              </w:divBdr>
            </w:div>
            <w:div w:id="858739042">
              <w:marLeft w:val="0"/>
              <w:marRight w:val="0"/>
              <w:marTop w:val="0"/>
              <w:marBottom w:val="0"/>
              <w:divBdr>
                <w:top w:val="none" w:sz="0" w:space="0" w:color="auto"/>
                <w:left w:val="none" w:sz="0" w:space="0" w:color="auto"/>
                <w:bottom w:val="none" w:sz="0" w:space="0" w:color="auto"/>
                <w:right w:val="none" w:sz="0" w:space="0" w:color="auto"/>
              </w:divBdr>
            </w:div>
            <w:div w:id="1170676890">
              <w:marLeft w:val="0"/>
              <w:marRight w:val="0"/>
              <w:marTop w:val="0"/>
              <w:marBottom w:val="0"/>
              <w:divBdr>
                <w:top w:val="none" w:sz="0" w:space="0" w:color="auto"/>
                <w:left w:val="none" w:sz="0" w:space="0" w:color="auto"/>
                <w:bottom w:val="none" w:sz="0" w:space="0" w:color="auto"/>
                <w:right w:val="none" w:sz="0" w:space="0" w:color="auto"/>
              </w:divBdr>
            </w:div>
            <w:div w:id="1640838852">
              <w:marLeft w:val="0"/>
              <w:marRight w:val="0"/>
              <w:marTop w:val="0"/>
              <w:marBottom w:val="0"/>
              <w:divBdr>
                <w:top w:val="none" w:sz="0" w:space="0" w:color="auto"/>
                <w:left w:val="none" w:sz="0" w:space="0" w:color="auto"/>
                <w:bottom w:val="none" w:sz="0" w:space="0" w:color="auto"/>
                <w:right w:val="none" w:sz="0" w:space="0" w:color="auto"/>
              </w:divBdr>
            </w:div>
            <w:div w:id="460616085">
              <w:marLeft w:val="0"/>
              <w:marRight w:val="0"/>
              <w:marTop w:val="0"/>
              <w:marBottom w:val="0"/>
              <w:divBdr>
                <w:top w:val="none" w:sz="0" w:space="0" w:color="auto"/>
                <w:left w:val="none" w:sz="0" w:space="0" w:color="auto"/>
                <w:bottom w:val="none" w:sz="0" w:space="0" w:color="auto"/>
                <w:right w:val="none" w:sz="0" w:space="0" w:color="auto"/>
              </w:divBdr>
            </w:div>
            <w:div w:id="2061125146">
              <w:marLeft w:val="0"/>
              <w:marRight w:val="0"/>
              <w:marTop w:val="0"/>
              <w:marBottom w:val="0"/>
              <w:divBdr>
                <w:top w:val="none" w:sz="0" w:space="0" w:color="auto"/>
                <w:left w:val="none" w:sz="0" w:space="0" w:color="auto"/>
                <w:bottom w:val="none" w:sz="0" w:space="0" w:color="auto"/>
                <w:right w:val="none" w:sz="0" w:space="0" w:color="auto"/>
              </w:divBdr>
            </w:div>
            <w:div w:id="1701392632">
              <w:marLeft w:val="0"/>
              <w:marRight w:val="0"/>
              <w:marTop w:val="0"/>
              <w:marBottom w:val="0"/>
              <w:divBdr>
                <w:top w:val="none" w:sz="0" w:space="0" w:color="auto"/>
                <w:left w:val="none" w:sz="0" w:space="0" w:color="auto"/>
                <w:bottom w:val="none" w:sz="0" w:space="0" w:color="auto"/>
                <w:right w:val="none" w:sz="0" w:space="0" w:color="auto"/>
              </w:divBdr>
            </w:div>
            <w:div w:id="533536886">
              <w:marLeft w:val="0"/>
              <w:marRight w:val="0"/>
              <w:marTop w:val="0"/>
              <w:marBottom w:val="0"/>
              <w:divBdr>
                <w:top w:val="none" w:sz="0" w:space="0" w:color="auto"/>
                <w:left w:val="none" w:sz="0" w:space="0" w:color="auto"/>
                <w:bottom w:val="none" w:sz="0" w:space="0" w:color="auto"/>
                <w:right w:val="none" w:sz="0" w:space="0" w:color="auto"/>
              </w:divBdr>
            </w:div>
            <w:div w:id="1618757856">
              <w:marLeft w:val="0"/>
              <w:marRight w:val="0"/>
              <w:marTop w:val="0"/>
              <w:marBottom w:val="0"/>
              <w:divBdr>
                <w:top w:val="none" w:sz="0" w:space="0" w:color="auto"/>
                <w:left w:val="none" w:sz="0" w:space="0" w:color="auto"/>
                <w:bottom w:val="none" w:sz="0" w:space="0" w:color="auto"/>
                <w:right w:val="none" w:sz="0" w:space="0" w:color="auto"/>
              </w:divBdr>
            </w:div>
            <w:div w:id="1311590751">
              <w:marLeft w:val="0"/>
              <w:marRight w:val="0"/>
              <w:marTop w:val="0"/>
              <w:marBottom w:val="0"/>
              <w:divBdr>
                <w:top w:val="none" w:sz="0" w:space="0" w:color="auto"/>
                <w:left w:val="none" w:sz="0" w:space="0" w:color="auto"/>
                <w:bottom w:val="none" w:sz="0" w:space="0" w:color="auto"/>
                <w:right w:val="none" w:sz="0" w:space="0" w:color="auto"/>
              </w:divBdr>
            </w:div>
            <w:div w:id="1737505529">
              <w:marLeft w:val="0"/>
              <w:marRight w:val="0"/>
              <w:marTop w:val="0"/>
              <w:marBottom w:val="0"/>
              <w:divBdr>
                <w:top w:val="none" w:sz="0" w:space="0" w:color="auto"/>
                <w:left w:val="none" w:sz="0" w:space="0" w:color="auto"/>
                <w:bottom w:val="none" w:sz="0" w:space="0" w:color="auto"/>
                <w:right w:val="none" w:sz="0" w:space="0" w:color="auto"/>
              </w:divBdr>
            </w:div>
            <w:div w:id="1940210980">
              <w:marLeft w:val="0"/>
              <w:marRight w:val="0"/>
              <w:marTop w:val="0"/>
              <w:marBottom w:val="0"/>
              <w:divBdr>
                <w:top w:val="none" w:sz="0" w:space="0" w:color="auto"/>
                <w:left w:val="none" w:sz="0" w:space="0" w:color="auto"/>
                <w:bottom w:val="none" w:sz="0" w:space="0" w:color="auto"/>
                <w:right w:val="none" w:sz="0" w:space="0" w:color="auto"/>
              </w:divBdr>
            </w:div>
            <w:div w:id="61955351">
              <w:marLeft w:val="0"/>
              <w:marRight w:val="0"/>
              <w:marTop w:val="0"/>
              <w:marBottom w:val="0"/>
              <w:divBdr>
                <w:top w:val="none" w:sz="0" w:space="0" w:color="auto"/>
                <w:left w:val="none" w:sz="0" w:space="0" w:color="auto"/>
                <w:bottom w:val="none" w:sz="0" w:space="0" w:color="auto"/>
                <w:right w:val="none" w:sz="0" w:space="0" w:color="auto"/>
              </w:divBdr>
            </w:div>
            <w:div w:id="1374885597">
              <w:marLeft w:val="0"/>
              <w:marRight w:val="0"/>
              <w:marTop w:val="0"/>
              <w:marBottom w:val="0"/>
              <w:divBdr>
                <w:top w:val="none" w:sz="0" w:space="0" w:color="auto"/>
                <w:left w:val="none" w:sz="0" w:space="0" w:color="auto"/>
                <w:bottom w:val="none" w:sz="0" w:space="0" w:color="auto"/>
                <w:right w:val="none" w:sz="0" w:space="0" w:color="auto"/>
              </w:divBdr>
            </w:div>
            <w:div w:id="657926549">
              <w:marLeft w:val="0"/>
              <w:marRight w:val="0"/>
              <w:marTop w:val="0"/>
              <w:marBottom w:val="0"/>
              <w:divBdr>
                <w:top w:val="none" w:sz="0" w:space="0" w:color="auto"/>
                <w:left w:val="none" w:sz="0" w:space="0" w:color="auto"/>
                <w:bottom w:val="none" w:sz="0" w:space="0" w:color="auto"/>
                <w:right w:val="none" w:sz="0" w:space="0" w:color="auto"/>
              </w:divBdr>
            </w:div>
            <w:div w:id="1480535212">
              <w:marLeft w:val="0"/>
              <w:marRight w:val="0"/>
              <w:marTop w:val="0"/>
              <w:marBottom w:val="0"/>
              <w:divBdr>
                <w:top w:val="none" w:sz="0" w:space="0" w:color="auto"/>
                <w:left w:val="none" w:sz="0" w:space="0" w:color="auto"/>
                <w:bottom w:val="none" w:sz="0" w:space="0" w:color="auto"/>
                <w:right w:val="none" w:sz="0" w:space="0" w:color="auto"/>
              </w:divBdr>
            </w:div>
            <w:div w:id="1420633864">
              <w:marLeft w:val="0"/>
              <w:marRight w:val="0"/>
              <w:marTop w:val="0"/>
              <w:marBottom w:val="0"/>
              <w:divBdr>
                <w:top w:val="none" w:sz="0" w:space="0" w:color="auto"/>
                <w:left w:val="none" w:sz="0" w:space="0" w:color="auto"/>
                <w:bottom w:val="none" w:sz="0" w:space="0" w:color="auto"/>
                <w:right w:val="none" w:sz="0" w:space="0" w:color="auto"/>
              </w:divBdr>
            </w:div>
            <w:div w:id="1675062686">
              <w:marLeft w:val="0"/>
              <w:marRight w:val="0"/>
              <w:marTop w:val="0"/>
              <w:marBottom w:val="0"/>
              <w:divBdr>
                <w:top w:val="none" w:sz="0" w:space="0" w:color="auto"/>
                <w:left w:val="none" w:sz="0" w:space="0" w:color="auto"/>
                <w:bottom w:val="none" w:sz="0" w:space="0" w:color="auto"/>
                <w:right w:val="none" w:sz="0" w:space="0" w:color="auto"/>
              </w:divBdr>
            </w:div>
            <w:div w:id="1633705387">
              <w:marLeft w:val="0"/>
              <w:marRight w:val="0"/>
              <w:marTop w:val="0"/>
              <w:marBottom w:val="0"/>
              <w:divBdr>
                <w:top w:val="none" w:sz="0" w:space="0" w:color="auto"/>
                <w:left w:val="none" w:sz="0" w:space="0" w:color="auto"/>
                <w:bottom w:val="none" w:sz="0" w:space="0" w:color="auto"/>
                <w:right w:val="none" w:sz="0" w:space="0" w:color="auto"/>
              </w:divBdr>
            </w:div>
            <w:div w:id="2117017871">
              <w:marLeft w:val="0"/>
              <w:marRight w:val="0"/>
              <w:marTop w:val="0"/>
              <w:marBottom w:val="0"/>
              <w:divBdr>
                <w:top w:val="none" w:sz="0" w:space="0" w:color="auto"/>
                <w:left w:val="none" w:sz="0" w:space="0" w:color="auto"/>
                <w:bottom w:val="none" w:sz="0" w:space="0" w:color="auto"/>
                <w:right w:val="none" w:sz="0" w:space="0" w:color="auto"/>
              </w:divBdr>
            </w:div>
            <w:div w:id="1022127831">
              <w:marLeft w:val="0"/>
              <w:marRight w:val="0"/>
              <w:marTop w:val="0"/>
              <w:marBottom w:val="0"/>
              <w:divBdr>
                <w:top w:val="none" w:sz="0" w:space="0" w:color="auto"/>
                <w:left w:val="none" w:sz="0" w:space="0" w:color="auto"/>
                <w:bottom w:val="none" w:sz="0" w:space="0" w:color="auto"/>
                <w:right w:val="none" w:sz="0" w:space="0" w:color="auto"/>
              </w:divBdr>
            </w:div>
            <w:div w:id="1319335983">
              <w:marLeft w:val="0"/>
              <w:marRight w:val="0"/>
              <w:marTop w:val="0"/>
              <w:marBottom w:val="0"/>
              <w:divBdr>
                <w:top w:val="none" w:sz="0" w:space="0" w:color="auto"/>
                <w:left w:val="none" w:sz="0" w:space="0" w:color="auto"/>
                <w:bottom w:val="none" w:sz="0" w:space="0" w:color="auto"/>
                <w:right w:val="none" w:sz="0" w:space="0" w:color="auto"/>
              </w:divBdr>
            </w:div>
            <w:div w:id="1283997253">
              <w:marLeft w:val="0"/>
              <w:marRight w:val="0"/>
              <w:marTop w:val="0"/>
              <w:marBottom w:val="0"/>
              <w:divBdr>
                <w:top w:val="none" w:sz="0" w:space="0" w:color="auto"/>
                <w:left w:val="none" w:sz="0" w:space="0" w:color="auto"/>
                <w:bottom w:val="none" w:sz="0" w:space="0" w:color="auto"/>
                <w:right w:val="none" w:sz="0" w:space="0" w:color="auto"/>
              </w:divBdr>
            </w:div>
            <w:div w:id="2057968413">
              <w:marLeft w:val="0"/>
              <w:marRight w:val="0"/>
              <w:marTop w:val="0"/>
              <w:marBottom w:val="0"/>
              <w:divBdr>
                <w:top w:val="none" w:sz="0" w:space="0" w:color="auto"/>
                <w:left w:val="none" w:sz="0" w:space="0" w:color="auto"/>
                <w:bottom w:val="none" w:sz="0" w:space="0" w:color="auto"/>
                <w:right w:val="none" w:sz="0" w:space="0" w:color="auto"/>
              </w:divBdr>
            </w:div>
            <w:div w:id="1140072058">
              <w:marLeft w:val="0"/>
              <w:marRight w:val="0"/>
              <w:marTop w:val="0"/>
              <w:marBottom w:val="0"/>
              <w:divBdr>
                <w:top w:val="none" w:sz="0" w:space="0" w:color="auto"/>
                <w:left w:val="none" w:sz="0" w:space="0" w:color="auto"/>
                <w:bottom w:val="none" w:sz="0" w:space="0" w:color="auto"/>
                <w:right w:val="none" w:sz="0" w:space="0" w:color="auto"/>
              </w:divBdr>
            </w:div>
            <w:div w:id="1240212108">
              <w:marLeft w:val="0"/>
              <w:marRight w:val="0"/>
              <w:marTop w:val="0"/>
              <w:marBottom w:val="0"/>
              <w:divBdr>
                <w:top w:val="none" w:sz="0" w:space="0" w:color="auto"/>
                <w:left w:val="none" w:sz="0" w:space="0" w:color="auto"/>
                <w:bottom w:val="none" w:sz="0" w:space="0" w:color="auto"/>
                <w:right w:val="none" w:sz="0" w:space="0" w:color="auto"/>
              </w:divBdr>
            </w:div>
            <w:div w:id="1937709452">
              <w:marLeft w:val="0"/>
              <w:marRight w:val="0"/>
              <w:marTop w:val="0"/>
              <w:marBottom w:val="0"/>
              <w:divBdr>
                <w:top w:val="none" w:sz="0" w:space="0" w:color="auto"/>
                <w:left w:val="none" w:sz="0" w:space="0" w:color="auto"/>
                <w:bottom w:val="none" w:sz="0" w:space="0" w:color="auto"/>
                <w:right w:val="none" w:sz="0" w:space="0" w:color="auto"/>
              </w:divBdr>
            </w:div>
            <w:div w:id="249123821">
              <w:marLeft w:val="0"/>
              <w:marRight w:val="0"/>
              <w:marTop w:val="0"/>
              <w:marBottom w:val="0"/>
              <w:divBdr>
                <w:top w:val="none" w:sz="0" w:space="0" w:color="auto"/>
                <w:left w:val="none" w:sz="0" w:space="0" w:color="auto"/>
                <w:bottom w:val="none" w:sz="0" w:space="0" w:color="auto"/>
                <w:right w:val="none" w:sz="0" w:space="0" w:color="auto"/>
              </w:divBdr>
            </w:div>
            <w:div w:id="1055620151">
              <w:marLeft w:val="0"/>
              <w:marRight w:val="0"/>
              <w:marTop w:val="0"/>
              <w:marBottom w:val="0"/>
              <w:divBdr>
                <w:top w:val="none" w:sz="0" w:space="0" w:color="auto"/>
                <w:left w:val="none" w:sz="0" w:space="0" w:color="auto"/>
                <w:bottom w:val="none" w:sz="0" w:space="0" w:color="auto"/>
                <w:right w:val="none" w:sz="0" w:space="0" w:color="auto"/>
              </w:divBdr>
            </w:div>
            <w:div w:id="2061634747">
              <w:marLeft w:val="0"/>
              <w:marRight w:val="0"/>
              <w:marTop w:val="0"/>
              <w:marBottom w:val="0"/>
              <w:divBdr>
                <w:top w:val="none" w:sz="0" w:space="0" w:color="auto"/>
                <w:left w:val="none" w:sz="0" w:space="0" w:color="auto"/>
                <w:bottom w:val="none" w:sz="0" w:space="0" w:color="auto"/>
                <w:right w:val="none" w:sz="0" w:space="0" w:color="auto"/>
              </w:divBdr>
            </w:div>
            <w:div w:id="2061398750">
              <w:marLeft w:val="0"/>
              <w:marRight w:val="0"/>
              <w:marTop w:val="0"/>
              <w:marBottom w:val="0"/>
              <w:divBdr>
                <w:top w:val="none" w:sz="0" w:space="0" w:color="auto"/>
                <w:left w:val="none" w:sz="0" w:space="0" w:color="auto"/>
                <w:bottom w:val="none" w:sz="0" w:space="0" w:color="auto"/>
                <w:right w:val="none" w:sz="0" w:space="0" w:color="auto"/>
              </w:divBdr>
            </w:div>
            <w:div w:id="1667853555">
              <w:marLeft w:val="0"/>
              <w:marRight w:val="0"/>
              <w:marTop w:val="0"/>
              <w:marBottom w:val="0"/>
              <w:divBdr>
                <w:top w:val="none" w:sz="0" w:space="0" w:color="auto"/>
                <w:left w:val="none" w:sz="0" w:space="0" w:color="auto"/>
                <w:bottom w:val="none" w:sz="0" w:space="0" w:color="auto"/>
                <w:right w:val="none" w:sz="0" w:space="0" w:color="auto"/>
              </w:divBdr>
            </w:div>
            <w:div w:id="1564678245">
              <w:marLeft w:val="0"/>
              <w:marRight w:val="0"/>
              <w:marTop w:val="0"/>
              <w:marBottom w:val="0"/>
              <w:divBdr>
                <w:top w:val="none" w:sz="0" w:space="0" w:color="auto"/>
                <w:left w:val="none" w:sz="0" w:space="0" w:color="auto"/>
                <w:bottom w:val="none" w:sz="0" w:space="0" w:color="auto"/>
                <w:right w:val="none" w:sz="0" w:space="0" w:color="auto"/>
              </w:divBdr>
            </w:div>
            <w:div w:id="1496650236">
              <w:marLeft w:val="0"/>
              <w:marRight w:val="0"/>
              <w:marTop w:val="0"/>
              <w:marBottom w:val="0"/>
              <w:divBdr>
                <w:top w:val="none" w:sz="0" w:space="0" w:color="auto"/>
                <w:left w:val="none" w:sz="0" w:space="0" w:color="auto"/>
                <w:bottom w:val="none" w:sz="0" w:space="0" w:color="auto"/>
                <w:right w:val="none" w:sz="0" w:space="0" w:color="auto"/>
              </w:divBdr>
            </w:div>
            <w:div w:id="1983919487">
              <w:marLeft w:val="0"/>
              <w:marRight w:val="0"/>
              <w:marTop w:val="0"/>
              <w:marBottom w:val="0"/>
              <w:divBdr>
                <w:top w:val="none" w:sz="0" w:space="0" w:color="auto"/>
                <w:left w:val="none" w:sz="0" w:space="0" w:color="auto"/>
                <w:bottom w:val="none" w:sz="0" w:space="0" w:color="auto"/>
                <w:right w:val="none" w:sz="0" w:space="0" w:color="auto"/>
              </w:divBdr>
            </w:div>
            <w:div w:id="1602837333">
              <w:marLeft w:val="0"/>
              <w:marRight w:val="0"/>
              <w:marTop w:val="0"/>
              <w:marBottom w:val="0"/>
              <w:divBdr>
                <w:top w:val="none" w:sz="0" w:space="0" w:color="auto"/>
                <w:left w:val="none" w:sz="0" w:space="0" w:color="auto"/>
                <w:bottom w:val="none" w:sz="0" w:space="0" w:color="auto"/>
                <w:right w:val="none" w:sz="0" w:space="0" w:color="auto"/>
              </w:divBdr>
            </w:div>
            <w:div w:id="1640452863">
              <w:marLeft w:val="0"/>
              <w:marRight w:val="0"/>
              <w:marTop w:val="0"/>
              <w:marBottom w:val="0"/>
              <w:divBdr>
                <w:top w:val="none" w:sz="0" w:space="0" w:color="auto"/>
                <w:left w:val="none" w:sz="0" w:space="0" w:color="auto"/>
                <w:bottom w:val="none" w:sz="0" w:space="0" w:color="auto"/>
                <w:right w:val="none" w:sz="0" w:space="0" w:color="auto"/>
              </w:divBdr>
            </w:div>
            <w:div w:id="542862164">
              <w:marLeft w:val="0"/>
              <w:marRight w:val="0"/>
              <w:marTop w:val="0"/>
              <w:marBottom w:val="0"/>
              <w:divBdr>
                <w:top w:val="none" w:sz="0" w:space="0" w:color="auto"/>
                <w:left w:val="none" w:sz="0" w:space="0" w:color="auto"/>
                <w:bottom w:val="none" w:sz="0" w:space="0" w:color="auto"/>
                <w:right w:val="none" w:sz="0" w:space="0" w:color="auto"/>
              </w:divBdr>
            </w:div>
            <w:div w:id="248127155">
              <w:marLeft w:val="0"/>
              <w:marRight w:val="0"/>
              <w:marTop w:val="0"/>
              <w:marBottom w:val="0"/>
              <w:divBdr>
                <w:top w:val="none" w:sz="0" w:space="0" w:color="auto"/>
                <w:left w:val="none" w:sz="0" w:space="0" w:color="auto"/>
                <w:bottom w:val="none" w:sz="0" w:space="0" w:color="auto"/>
                <w:right w:val="none" w:sz="0" w:space="0" w:color="auto"/>
              </w:divBdr>
            </w:div>
            <w:div w:id="1011222019">
              <w:marLeft w:val="0"/>
              <w:marRight w:val="0"/>
              <w:marTop w:val="0"/>
              <w:marBottom w:val="0"/>
              <w:divBdr>
                <w:top w:val="none" w:sz="0" w:space="0" w:color="auto"/>
                <w:left w:val="none" w:sz="0" w:space="0" w:color="auto"/>
                <w:bottom w:val="none" w:sz="0" w:space="0" w:color="auto"/>
                <w:right w:val="none" w:sz="0" w:space="0" w:color="auto"/>
              </w:divBdr>
            </w:div>
            <w:div w:id="812523957">
              <w:marLeft w:val="0"/>
              <w:marRight w:val="0"/>
              <w:marTop w:val="0"/>
              <w:marBottom w:val="0"/>
              <w:divBdr>
                <w:top w:val="none" w:sz="0" w:space="0" w:color="auto"/>
                <w:left w:val="none" w:sz="0" w:space="0" w:color="auto"/>
                <w:bottom w:val="none" w:sz="0" w:space="0" w:color="auto"/>
                <w:right w:val="none" w:sz="0" w:space="0" w:color="auto"/>
              </w:divBdr>
            </w:div>
            <w:div w:id="981739122">
              <w:marLeft w:val="0"/>
              <w:marRight w:val="0"/>
              <w:marTop w:val="0"/>
              <w:marBottom w:val="0"/>
              <w:divBdr>
                <w:top w:val="none" w:sz="0" w:space="0" w:color="auto"/>
                <w:left w:val="none" w:sz="0" w:space="0" w:color="auto"/>
                <w:bottom w:val="none" w:sz="0" w:space="0" w:color="auto"/>
                <w:right w:val="none" w:sz="0" w:space="0" w:color="auto"/>
              </w:divBdr>
            </w:div>
            <w:div w:id="1750157100">
              <w:marLeft w:val="0"/>
              <w:marRight w:val="0"/>
              <w:marTop w:val="0"/>
              <w:marBottom w:val="0"/>
              <w:divBdr>
                <w:top w:val="none" w:sz="0" w:space="0" w:color="auto"/>
                <w:left w:val="none" w:sz="0" w:space="0" w:color="auto"/>
                <w:bottom w:val="none" w:sz="0" w:space="0" w:color="auto"/>
                <w:right w:val="none" w:sz="0" w:space="0" w:color="auto"/>
              </w:divBdr>
            </w:div>
            <w:div w:id="1934698601">
              <w:marLeft w:val="0"/>
              <w:marRight w:val="0"/>
              <w:marTop w:val="0"/>
              <w:marBottom w:val="0"/>
              <w:divBdr>
                <w:top w:val="none" w:sz="0" w:space="0" w:color="auto"/>
                <w:left w:val="none" w:sz="0" w:space="0" w:color="auto"/>
                <w:bottom w:val="none" w:sz="0" w:space="0" w:color="auto"/>
                <w:right w:val="none" w:sz="0" w:space="0" w:color="auto"/>
              </w:divBdr>
            </w:div>
            <w:div w:id="1305742244">
              <w:marLeft w:val="0"/>
              <w:marRight w:val="0"/>
              <w:marTop w:val="0"/>
              <w:marBottom w:val="0"/>
              <w:divBdr>
                <w:top w:val="none" w:sz="0" w:space="0" w:color="auto"/>
                <w:left w:val="none" w:sz="0" w:space="0" w:color="auto"/>
                <w:bottom w:val="none" w:sz="0" w:space="0" w:color="auto"/>
                <w:right w:val="none" w:sz="0" w:space="0" w:color="auto"/>
              </w:divBdr>
            </w:div>
            <w:div w:id="194538771">
              <w:marLeft w:val="0"/>
              <w:marRight w:val="0"/>
              <w:marTop w:val="0"/>
              <w:marBottom w:val="0"/>
              <w:divBdr>
                <w:top w:val="none" w:sz="0" w:space="0" w:color="auto"/>
                <w:left w:val="none" w:sz="0" w:space="0" w:color="auto"/>
                <w:bottom w:val="none" w:sz="0" w:space="0" w:color="auto"/>
                <w:right w:val="none" w:sz="0" w:space="0" w:color="auto"/>
              </w:divBdr>
            </w:div>
            <w:div w:id="493372659">
              <w:marLeft w:val="0"/>
              <w:marRight w:val="0"/>
              <w:marTop w:val="0"/>
              <w:marBottom w:val="0"/>
              <w:divBdr>
                <w:top w:val="none" w:sz="0" w:space="0" w:color="auto"/>
                <w:left w:val="none" w:sz="0" w:space="0" w:color="auto"/>
                <w:bottom w:val="none" w:sz="0" w:space="0" w:color="auto"/>
                <w:right w:val="none" w:sz="0" w:space="0" w:color="auto"/>
              </w:divBdr>
            </w:div>
            <w:div w:id="782072596">
              <w:marLeft w:val="0"/>
              <w:marRight w:val="0"/>
              <w:marTop w:val="0"/>
              <w:marBottom w:val="0"/>
              <w:divBdr>
                <w:top w:val="none" w:sz="0" w:space="0" w:color="auto"/>
                <w:left w:val="none" w:sz="0" w:space="0" w:color="auto"/>
                <w:bottom w:val="none" w:sz="0" w:space="0" w:color="auto"/>
                <w:right w:val="none" w:sz="0" w:space="0" w:color="auto"/>
              </w:divBdr>
            </w:div>
            <w:div w:id="1274241583">
              <w:marLeft w:val="0"/>
              <w:marRight w:val="0"/>
              <w:marTop w:val="0"/>
              <w:marBottom w:val="0"/>
              <w:divBdr>
                <w:top w:val="none" w:sz="0" w:space="0" w:color="auto"/>
                <w:left w:val="none" w:sz="0" w:space="0" w:color="auto"/>
                <w:bottom w:val="none" w:sz="0" w:space="0" w:color="auto"/>
                <w:right w:val="none" w:sz="0" w:space="0" w:color="auto"/>
              </w:divBdr>
            </w:div>
            <w:div w:id="1284188457">
              <w:marLeft w:val="0"/>
              <w:marRight w:val="0"/>
              <w:marTop w:val="0"/>
              <w:marBottom w:val="0"/>
              <w:divBdr>
                <w:top w:val="none" w:sz="0" w:space="0" w:color="auto"/>
                <w:left w:val="none" w:sz="0" w:space="0" w:color="auto"/>
                <w:bottom w:val="none" w:sz="0" w:space="0" w:color="auto"/>
                <w:right w:val="none" w:sz="0" w:space="0" w:color="auto"/>
              </w:divBdr>
            </w:div>
            <w:div w:id="276453949">
              <w:marLeft w:val="0"/>
              <w:marRight w:val="0"/>
              <w:marTop w:val="0"/>
              <w:marBottom w:val="0"/>
              <w:divBdr>
                <w:top w:val="none" w:sz="0" w:space="0" w:color="auto"/>
                <w:left w:val="none" w:sz="0" w:space="0" w:color="auto"/>
                <w:bottom w:val="none" w:sz="0" w:space="0" w:color="auto"/>
                <w:right w:val="none" w:sz="0" w:space="0" w:color="auto"/>
              </w:divBdr>
            </w:div>
            <w:div w:id="1870139765">
              <w:marLeft w:val="0"/>
              <w:marRight w:val="0"/>
              <w:marTop w:val="0"/>
              <w:marBottom w:val="0"/>
              <w:divBdr>
                <w:top w:val="none" w:sz="0" w:space="0" w:color="auto"/>
                <w:left w:val="none" w:sz="0" w:space="0" w:color="auto"/>
                <w:bottom w:val="none" w:sz="0" w:space="0" w:color="auto"/>
                <w:right w:val="none" w:sz="0" w:space="0" w:color="auto"/>
              </w:divBdr>
            </w:div>
            <w:div w:id="862717002">
              <w:marLeft w:val="0"/>
              <w:marRight w:val="0"/>
              <w:marTop w:val="0"/>
              <w:marBottom w:val="0"/>
              <w:divBdr>
                <w:top w:val="none" w:sz="0" w:space="0" w:color="auto"/>
                <w:left w:val="none" w:sz="0" w:space="0" w:color="auto"/>
                <w:bottom w:val="none" w:sz="0" w:space="0" w:color="auto"/>
                <w:right w:val="none" w:sz="0" w:space="0" w:color="auto"/>
              </w:divBdr>
            </w:div>
            <w:div w:id="19404314">
              <w:marLeft w:val="0"/>
              <w:marRight w:val="0"/>
              <w:marTop w:val="0"/>
              <w:marBottom w:val="0"/>
              <w:divBdr>
                <w:top w:val="none" w:sz="0" w:space="0" w:color="auto"/>
                <w:left w:val="none" w:sz="0" w:space="0" w:color="auto"/>
                <w:bottom w:val="none" w:sz="0" w:space="0" w:color="auto"/>
                <w:right w:val="none" w:sz="0" w:space="0" w:color="auto"/>
              </w:divBdr>
            </w:div>
            <w:div w:id="1762290606">
              <w:marLeft w:val="0"/>
              <w:marRight w:val="0"/>
              <w:marTop w:val="0"/>
              <w:marBottom w:val="0"/>
              <w:divBdr>
                <w:top w:val="none" w:sz="0" w:space="0" w:color="auto"/>
                <w:left w:val="none" w:sz="0" w:space="0" w:color="auto"/>
                <w:bottom w:val="none" w:sz="0" w:space="0" w:color="auto"/>
                <w:right w:val="none" w:sz="0" w:space="0" w:color="auto"/>
              </w:divBdr>
            </w:div>
            <w:div w:id="428818190">
              <w:marLeft w:val="0"/>
              <w:marRight w:val="0"/>
              <w:marTop w:val="0"/>
              <w:marBottom w:val="0"/>
              <w:divBdr>
                <w:top w:val="none" w:sz="0" w:space="0" w:color="auto"/>
                <w:left w:val="none" w:sz="0" w:space="0" w:color="auto"/>
                <w:bottom w:val="none" w:sz="0" w:space="0" w:color="auto"/>
                <w:right w:val="none" w:sz="0" w:space="0" w:color="auto"/>
              </w:divBdr>
            </w:div>
            <w:div w:id="271089370">
              <w:marLeft w:val="0"/>
              <w:marRight w:val="0"/>
              <w:marTop w:val="0"/>
              <w:marBottom w:val="0"/>
              <w:divBdr>
                <w:top w:val="none" w:sz="0" w:space="0" w:color="auto"/>
                <w:left w:val="none" w:sz="0" w:space="0" w:color="auto"/>
                <w:bottom w:val="none" w:sz="0" w:space="0" w:color="auto"/>
                <w:right w:val="none" w:sz="0" w:space="0" w:color="auto"/>
              </w:divBdr>
            </w:div>
            <w:div w:id="613757468">
              <w:marLeft w:val="0"/>
              <w:marRight w:val="0"/>
              <w:marTop w:val="0"/>
              <w:marBottom w:val="0"/>
              <w:divBdr>
                <w:top w:val="none" w:sz="0" w:space="0" w:color="auto"/>
                <w:left w:val="none" w:sz="0" w:space="0" w:color="auto"/>
                <w:bottom w:val="none" w:sz="0" w:space="0" w:color="auto"/>
                <w:right w:val="none" w:sz="0" w:space="0" w:color="auto"/>
              </w:divBdr>
            </w:div>
            <w:div w:id="1952317615">
              <w:marLeft w:val="0"/>
              <w:marRight w:val="0"/>
              <w:marTop w:val="0"/>
              <w:marBottom w:val="0"/>
              <w:divBdr>
                <w:top w:val="none" w:sz="0" w:space="0" w:color="auto"/>
                <w:left w:val="none" w:sz="0" w:space="0" w:color="auto"/>
                <w:bottom w:val="none" w:sz="0" w:space="0" w:color="auto"/>
                <w:right w:val="none" w:sz="0" w:space="0" w:color="auto"/>
              </w:divBdr>
            </w:div>
            <w:div w:id="1087728584">
              <w:marLeft w:val="0"/>
              <w:marRight w:val="0"/>
              <w:marTop w:val="0"/>
              <w:marBottom w:val="0"/>
              <w:divBdr>
                <w:top w:val="none" w:sz="0" w:space="0" w:color="auto"/>
                <w:left w:val="none" w:sz="0" w:space="0" w:color="auto"/>
                <w:bottom w:val="none" w:sz="0" w:space="0" w:color="auto"/>
                <w:right w:val="none" w:sz="0" w:space="0" w:color="auto"/>
              </w:divBdr>
            </w:div>
            <w:div w:id="2117868078">
              <w:marLeft w:val="0"/>
              <w:marRight w:val="0"/>
              <w:marTop w:val="0"/>
              <w:marBottom w:val="0"/>
              <w:divBdr>
                <w:top w:val="none" w:sz="0" w:space="0" w:color="auto"/>
                <w:left w:val="none" w:sz="0" w:space="0" w:color="auto"/>
                <w:bottom w:val="none" w:sz="0" w:space="0" w:color="auto"/>
                <w:right w:val="none" w:sz="0" w:space="0" w:color="auto"/>
              </w:divBdr>
            </w:div>
            <w:div w:id="1848248253">
              <w:marLeft w:val="0"/>
              <w:marRight w:val="0"/>
              <w:marTop w:val="0"/>
              <w:marBottom w:val="0"/>
              <w:divBdr>
                <w:top w:val="none" w:sz="0" w:space="0" w:color="auto"/>
                <w:left w:val="none" w:sz="0" w:space="0" w:color="auto"/>
                <w:bottom w:val="none" w:sz="0" w:space="0" w:color="auto"/>
                <w:right w:val="none" w:sz="0" w:space="0" w:color="auto"/>
              </w:divBdr>
            </w:div>
            <w:div w:id="1575117305">
              <w:marLeft w:val="0"/>
              <w:marRight w:val="0"/>
              <w:marTop w:val="0"/>
              <w:marBottom w:val="0"/>
              <w:divBdr>
                <w:top w:val="none" w:sz="0" w:space="0" w:color="auto"/>
                <w:left w:val="none" w:sz="0" w:space="0" w:color="auto"/>
                <w:bottom w:val="none" w:sz="0" w:space="0" w:color="auto"/>
                <w:right w:val="none" w:sz="0" w:space="0" w:color="auto"/>
              </w:divBdr>
            </w:div>
            <w:div w:id="561872254">
              <w:marLeft w:val="0"/>
              <w:marRight w:val="0"/>
              <w:marTop w:val="0"/>
              <w:marBottom w:val="0"/>
              <w:divBdr>
                <w:top w:val="none" w:sz="0" w:space="0" w:color="auto"/>
                <w:left w:val="none" w:sz="0" w:space="0" w:color="auto"/>
                <w:bottom w:val="none" w:sz="0" w:space="0" w:color="auto"/>
                <w:right w:val="none" w:sz="0" w:space="0" w:color="auto"/>
              </w:divBdr>
            </w:div>
            <w:div w:id="2084989006">
              <w:marLeft w:val="0"/>
              <w:marRight w:val="0"/>
              <w:marTop w:val="0"/>
              <w:marBottom w:val="0"/>
              <w:divBdr>
                <w:top w:val="none" w:sz="0" w:space="0" w:color="auto"/>
                <w:left w:val="none" w:sz="0" w:space="0" w:color="auto"/>
                <w:bottom w:val="none" w:sz="0" w:space="0" w:color="auto"/>
                <w:right w:val="none" w:sz="0" w:space="0" w:color="auto"/>
              </w:divBdr>
            </w:div>
            <w:div w:id="496775839">
              <w:marLeft w:val="0"/>
              <w:marRight w:val="0"/>
              <w:marTop w:val="0"/>
              <w:marBottom w:val="0"/>
              <w:divBdr>
                <w:top w:val="none" w:sz="0" w:space="0" w:color="auto"/>
                <w:left w:val="none" w:sz="0" w:space="0" w:color="auto"/>
                <w:bottom w:val="none" w:sz="0" w:space="0" w:color="auto"/>
                <w:right w:val="none" w:sz="0" w:space="0" w:color="auto"/>
              </w:divBdr>
            </w:div>
            <w:div w:id="170531237">
              <w:marLeft w:val="0"/>
              <w:marRight w:val="0"/>
              <w:marTop w:val="0"/>
              <w:marBottom w:val="0"/>
              <w:divBdr>
                <w:top w:val="none" w:sz="0" w:space="0" w:color="auto"/>
                <w:left w:val="none" w:sz="0" w:space="0" w:color="auto"/>
                <w:bottom w:val="none" w:sz="0" w:space="0" w:color="auto"/>
                <w:right w:val="none" w:sz="0" w:space="0" w:color="auto"/>
              </w:divBdr>
            </w:div>
            <w:div w:id="1820262917">
              <w:marLeft w:val="0"/>
              <w:marRight w:val="0"/>
              <w:marTop w:val="0"/>
              <w:marBottom w:val="0"/>
              <w:divBdr>
                <w:top w:val="none" w:sz="0" w:space="0" w:color="auto"/>
                <w:left w:val="none" w:sz="0" w:space="0" w:color="auto"/>
                <w:bottom w:val="none" w:sz="0" w:space="0" w:color="auto"/>
                <w:right w:val="none" w:sz="0" w:space="0" w:color="auto"/>
              </w:divBdr>
            </w:div>
            <w:div w:id="1971592083">
              <w:marLeft w:val="0"/>
              <w:marRight w:val="0"/>
              <w:marTop w:val="0"/>
              <w:marBottom w:val="0"/>
              <w:divBdr>
                <w:top w:val="none" w:sz="0" w:space="0" w:color="auto"/>
                <w:left w:val="none" w:sz="0" w:space="0" w:color="auto"/>
                <w:bottom w:val="none" w:sz="0" w:space="0" w:color="auto"/>
                <w:right w:val="none" w:sz="0" w:space="0" w:color="auto"/>
              </w:divBdr>
            </w:div>
            <w:div w:id="1871915847">
              <w:marLeft w:val="0"/>
              <w:marRight w:val="0"/>
              <w:marTop w:val="0"/>
              <w:marBottom w:val="0"/>
              <w:divBdr>
                <w:top w:val="none" w:sz="0" w:space="0" w:color="auto"/>
                <w:left w:val="none" w:sz="0" w:space="0" w:color="auto"/>
                <w:bottom w:val="none" w:sz="0" w:space="0" w:color="auto"/>
                <w:right w:val="none" w:sz="0" w:space="0" w:color="auto"/>
              </w:divBdr>
            </w:div>
            <w:div w:id="1345942415">
              <w:marLeft w:val="0"/>
              <w:marRight w:val="0"/>
              <w:marTop w:val="0"/>
              <w:marBottom w:val="0"/>
              <w:divBdr>
                <w:top w:val="none" w:sz="0" w:space="0" w:color="auto"/>
                <w:left w:val="none" w:sz="0" w:space="0" w:color="auto"/>
                <w:bottom w:val="none" w:sz="0" w:space="0" w:color="auto"/>
                <w:right w:val="none" w:sz="0" w:space="0" w:color="auto"/>
              </w:divBdr>
            </w:div>
            <w:div w:id="1585383191">
              <w:marLeft w:val="0"/>
              <w:marRight w:val="0"/>
              <w:marTop w:val="0"/>
              <w:marBottom w:val="0"/>
              <w:divBdr>
                <w:top w:val="none" w:sz="0" w:space="0" w:color="auto"/>
                <w:left w:val="none" w:sz="0" w:space="0" w:color="auto"/>
                <w:bottom w:val="none" w:sz="0" w:space="0" w:color="auto"/>
                <w:right w:val="none" w:sz="0" w:space="0" w:color="auto"/>
              </w:divBdr>
            </w:div>
            <w:div w:id="29494230">
              <w:marLeft w:val="0"/>
              <w:marRight w:val="0"/>
              <w:marTop w:val="0"/>
              <w:marBottom w:val="0"/>
              <w:divBdr>
                <w:top w:val="none" w:sz="0" w:space="0" w:color="auto"/>
                <w:left w:val="none" w:sz="0" w:space="0" w:color="auto"/>
                <w:bottom w:val="none" w:sz="0" w:space="0" w:color="auto"/>
                <w:right w:val="none" w:sz="0" w:space="0" w:color="auto"/>
              </w:divBdr>
            </w:div>
            <w:div w:id="573707083">
              <w:marLeft w:val="0"/>
              <w:marRight w:val="0"/>
              <w:marTop w:val="0"/>
              <w:marBottom w:val="0"/>
              <w:divBdr>
                <w:top w:val="none" w:sz="0" w:space="0" w:color="auto"/>
                <w:left w:val="none" w:sz="0" w:space="0" w:color="auto"/>
                <w:bottom w:val="none" w:sz="0" w:space="0" w:color="auto"/>
                <w:right w:val="none" w:sz="0" w:space="0" w:color="auto"/>
              </w:divBdr>
            </w:div>
            <w:div w:id="839858254">
              <w:marLeft w:val="0"/>
              <w:marRight w:val="0"/>
              <w:marTop w:val="0"/>
              <w:marBottom w:val="0"/>
              <w:divBdr>
                <w:top w:val="none" w:sz="0" w:space="0" w:color="auto"/>
                <w:left w:val="none" w:sz="0" w:space="0" w:color="auto"/>
                <w:bottom w:val="none" w:sz="0" w:space="0" w:color="auto"/>
                <w:right w:val="none" w:sz="0" w:space="0" w:color="auto"/>
              </w:divBdr>
            </w:div>
            <w:div w:id="669481452">
              <w:marLeft w:val="0"/>
              <w:marRight w:val="0"/>
              <w:marTop w:val="0"/>
              <w:marBottom w:val="0"/>
              <w:divBdr>
                <w:top w:val="none" w:sz="0" w:space="0" w:color="auto"/>
                <w:left w:val="none" w:sz="0" w:space="0" w:color="auto"/>
                <w:bottom w:val="none" w:sz="0" w:space="0" w:color="auto"/>
                <w:right w:val="none" w:sz="0" w:space="0" w:color="auto"/>
              </w:divBdr>
            </w:div>
            <w:div w:id="1881670799">
              <w:marLeft w:val="0"/>
              <w:marRight w:val="0"/>
              <w:marTop w:val="0"/>
              <w:marBottom w:val="0"/>
              <w:divBdr>
                <w:top w:val="none" w:sz="0" w:space="0" w:color="auto"/>
                <w:left w:val="none" w:sz="0" w:space="0" w:color="auto"/>
                <w:bottom w:val="none" w:sz="0" w:space="0" w:color="auto"/>
                <w:right w:val="none" w:sz="0" w:space="0" w:color="auto"/>
              </w:divBdr>
            </w:div>
            <w:div w:id="1795053406">
              <w:marLeft w:val="0"/>
              <w:marRight w:val="0"/>
              <w:marTop w:val="0"/>
              <w:marBottom w:val="0"/>
              <w:divBdr>
                <w:top w:val="none" w:sz="0" w:space="0" w:color="auto"/>
                <w:left w:val="none" w:sz="0" w:space="0" w:color="auto"/>
                <w:bottom w:val="none" w:sz="0" w:space="0" w:color="auto"/>
                <w:right w:val="none" w:sz="0" w:space="0" w:color="auto"/>
              </w:divBdr>
            </w:div>
            <w:div w:id="1155951163">
              <w:marLeft w:val="0"/>
              <w:marRight w:val="0"/>
              <w:marTop w:val="0"/>
              <w:marBottom w:val="0"/>
              <w:divBdr>
                <w:top w:val="none" w:sz="0" w:space="0" w:color="auto"/>
                <w:left w:val="none" w:sz="0" w:space="0" w:color="auto"/>
                <w:bottom w:val="none" w:sz="0" w:space="0" w:color="auto"/>
                <w:right w:val="none" w:sz="0" w:space="0" w:color="auto"/>
              </w:divBdr>
            </w:div>
            <w:div w:id="1886868412">
              <w:marLeft w:val="0"/>
              <w:marRight w:val="0"/>
              <w:marTop w:val="0"/>
              <w:marBottom w:val="0"/>
              <w:divBdr>
                <w:top w:val="none" w:sz="0" w:space="0" w:color="auto"/>
                <w:left w:val="none" w:sz="0" w:space="0" w:color="auto"/>
                <w:bottom w:val="none" w:sz="0" w:space="0" w:color="auto"/>
                <w:right w:val="none" w:sz="0" w:space="0" w:color="auto"/>
              </w:divBdr>
            </w:div>
            <w:div w:id="1913806421">
              <w:marLeft w:val="0"/>
              <w:marRight w:val="0"/>
              <w:marTop w:val="0"/>
              <w:marBottom w:val="0"/>
              <w:divBdr>
                <w:top w:val="none" w:sz="0" w:space="0" w:color="auto"/>
                <w:left w:val="none" w:sz="0" w:space="0" w:color="auto"/>
                <w:bottom w:val="none" w:sz="0" w:space="0" w:color="auto"/>
                <w:right w:val="none" w:sz="0" w:space="0" w:color="auto"/>
              </w:divBdr>
            </w:div>
            <w:div w:id="284622963">
              <w:marLeft w:val="0"/>
              <w:marRight w:val="0"/>
              <w:marTop w:val="0"/>
              <w:marBottom w:val="0"/>
              <w:divBdr>
                <w:top w:val="none" w:sz="0" w:space="0" w:color="auto"/>
                <w:left w:val="none" w:sz="0" w:space="0" w:color="auto"/>
                <w:bottom w:val="none" w:sz="0" w:space="0" w:color="auto"/>
                <w:right w:val="none" w:sz="0" w:space="0" w:color="auto"/>
              </w:divBdr>
            </w:div>
            <w:div w:id="840705473">
              <w:marLeft w:val="0"/>
              <w:marRight w:val="0"/>
              <w:marTop w:val="0"/>
              <w:marBottom w:val="0"/>
              <w:divBdr>
                <w:top w:val="none" w:sz="0" w:space="0" w:color="auto"/>
                <w:left w:val="none" w:sz="0" w:space="0" w:color="auto"/>
                <w:bottom w:val="none" w:sz="0" w:space="0" w:color="auto"/>
                <w:right w:val="none" w:sz="0" w:space="0" w:color="auto"/>
              </w:divBdr>
            </w:div>
            <w:div w:id="1774863283">
              <w:marLeft w:val="0"/>
              <w:marRight w:val="0"/>
              <w:marTop w:val="0"/>
              <w:marBottom w:val="0"/>
              <w:divBdr>
                <w:top w:val="none" w:sz="0" w:space="0" w:color="auto"/>
                <w:left w:val="none" w:sz="0" w:space="0" w:color="auto"/>
                <w:bottom w:val="none" w:sz="0" w:space="0" w:color="auto"/>
                <w:right w:val="none" w:sz="0" w:space="0" w:color="auto"/>
              </w:divBdr>
            </w:div>
            <w:div w:id="1343432708">
              <w:marLeft w:val="0"/>
              <w:marRight w:val="0"/>
              <w:marTop w:val="0"/>
              <w:marBottom w:val="0"/>
              <w:divBdr>
                <w:top w:val="none" w:sz="0" w:space="0" w:color="auto"/>
                <w:left w:val="none" w:sz="0" w:space="0" w:color="auto"/>
                <w:bottom w:val="none" w:sz="0" w:space="0" w:color="auto"/>
                <w:right w:val="none" w:sz="0" w:space="0" w:color="auto"/>
              </w:divBdr>
            </w:div>
            <w:div w:id="975528429">
              <w:marLeft w:val="0"/>
              <w:marRight w:val="0"/>
              <w:marTop w:val="0"/>
              <w:marBottom w:val="0"/>
              <w:divBdr>
                <w:top w:val="none" w:sz="0" w:space="0" w:color="auto"/>
                <w:left w:val="none" w:sz="0" w:space="0" w:color="auto"/>
                <w:bottom w:val="none" w:sz="0" w:space="0" w:color="auto"/>
                <w:right w:val="none" w:sz="0" w:space="0" w:color="auto"/>
              </w:divBdr>
            </w:div>
            <w:div w:id="1948077408">
              <w:marLeft w:val="0"/>
              <w:marRight w:val="0"/>
              <w:marTop w:val="0"/>
              <w:marBottom w:val="0"/>
              <w:divBdr>
                <w:top w:val="none" w:sz="0" w:space="0" w:color="auto"/>
                <w:left w:val="none" w:sz="0" w:space="0" w:color="auto"/>
                <w:bottom w:val="none" w:sz="0" w:space="0" w:color="auto"/>
                <w:right w:val="none" w:sz="0" w:space="0" w:color="auto"/>
              </w:divBdr>
            </w:div>
            <w:div w:id="64376916">
              <w:marLeft w:val="0"/>
              <w:marRight w:val="0"/>
              <w:marTop w:val="0"/>
              <w:marBottom w:val="0"/>
              <w:divBdr>
                <w:top w:val="none" w:sz="0" w:space="0" w:color="auto"/>
                <w:left w:val="none" w:sz="0" w:space="0" w:color="auto"/>
                <w:bottom w:val="none" w:sz="0" w:space="0" w:color="auto"/>
                <w:right w:val="none" w:sz="0" w:space="0" w:color="auto"/>
              </w:divBdr>
            </w:div>
            <w:div w:id="1347295483">
              <w:marLeft w:val="0"/>
              <w:marRight w:val="0"/>
              <w:marTop w:val="0"/>
              <w:marBottom w:val="0"/>
              <w:divBdr>
                <w:top w:val="none" w:sz="0" w:space="0" w:color="auto"/>
                <w:left w:val="none" w:sz="0" w:space="0" w:color="auto"/>
                <w:bottom w:val="none" w:sz="0" w:space="0" w:color="auto"/>
                <w:right w:val="none" w:sz="0" w:space="0" w:color="auto"/>
              </w:divBdr>
            </w:div>
            <w:div w:id="1986809168">
              <w:marLeft w:val="0"/>
              <w:marRight w:val="0"/>
              <w:marTop w:val="0"/>
              <w:marBottom w:val="0"/>
              <w:divBdr>
                <w:top w:val="none" w:sz="0" w:space="0" w:color="auto"/>
                <w:left w:val="none" w:sz="0" w:space="0" w:color="auto"/>
                <w:bottom w:val="none" w:sz="0" w:space="0" w:color="auto"/>
                <w:right w:val="none" w:sz="0" w:space="0" w:color="auto"/>
              </w:divBdr>
            </w:div>
            <w:div w:id="428964349">
              <w:marLeft w:val="0"/>
              <w:marRight w:val="0"/>
              <w:marTop w:val="0"/>
              <w:marBottom w:val="0"/>
              <w:divBdr>
                <w:top w:val="none" w:sz="0" w:space="0" w:color="auto"/>
                <w:left w:val="none" w:sz="0" w:space="0" w:color="auto"/>
                <w:bottom w:val="none" w:sz="0" w:space="0" w:color="auto"/>
                <w:right w:val="none" w:sz="0" w:space="0" w:color="auto"/>
              </w:divBdr>
            </w:div>
            <w:div w:id="460071832">
              <w:marLeft w:val="0"/>
              <w:marRight w:val="0"/>
              <w:marTop w:val="0"/>
              <w:marBottom w:val="0"/>
              <w:divBdr>
                <w:top w:val="none" w:sz="0" w:space="0" w:color="auto"/>
                <w:left w:val="none" w:sz="0" w:space="0" w:color="auto"/>
                <w:bottom w:val="none" w:sz="0" w:space="0" w:color="auto"/>
                <w:right w:val="none" w:sz="0" w:space="0" w:color="auto"/>
              </w:divBdr>
            </w:div>
            <w:div w:id="439034366">
              <w:marLeft w:val="0"/>
              <w:marRight w:val="0"/>
              <w:marTop w:val="0"/>
              <w:marBottom w:val="0"/>
              <w:divBdr>
                <w:top w:val="none" w:sz="0" w:space="0" w:color="auto"/>
                <w:left w:val="none" w:sz="0" w:space="0" w:color="auto"/>
                <w:bottom w:val="none" w:sz="0" w:space="0" w:color="auto"/>
                <w:right w:val="none" w:sz="0" w:space="0" w:color="auto"/>
              </w:divBdr>
            </w:div>
            <w:div w:id="624963294">
              <w:marLeft w:val="0"/>
              <w:marRight w:val="0"/>
              <w:marTop w:val="0"/>
              <w:marBottom w:val="0"/>
              <w:divBdr>
                <w:top w:val="none" w:sz="0" w:space="0" w:color="auto"/>
                <w:left w:val="none" w:sz="0" w:space="0" w:color="auto"/>
                <w:bottom w:val="none" w:sz="0" w:space="0" w:color="auto"/>
                <w:right w:val="none" w:sz="0" w:space="0" w:color="auto"/>
              </w:divBdr>
            </w:div>
            <w:div w:id="412820183">
              <w:marLeft w:val="0"/>
              <w:marRight w:val="0"/>
              <w:marTop w:val="0"/>
              <w:marBottom w:val="0"/>
              <w:divBdr>
                <w:top w:val="none" w:sz="0" w:space="0" w:color="auto"/>
                <w:left w:val="none" w:sz="0" w:space="0" w:color="auto"/>
                <w:bottom w:val="none" w:sz="0" w:space="0" w:color="auto"/>
                <w:right w:val="none" w:sz="0" w:space="0" w:color="auto"/>
              </w:divBdr>
            </w:div>
            <w:div w:id="680937112">
              <w:marLeft w:val="0"/>
              <w:marRight w:val="0"/>
              <w:marTop w:val="0"/>
              <w:marBottom w:val="0"/>
              <w:divBdr>
                <w:top w:val="none" w:sz="0" w:space="0" w:color="auto"/>
                <w:left w:val="none" w:sz="0" w:space="0" w:color="auto"/>
                <w:bottom w:val="none" w:sz="0" w:space="0" w:color="auto"/>
                <w:right w:val="none" w:sz="0" w:space="0" w:color="auto"/>
              </w:divBdr>
            </w:div>
            <w:div w:id="1543245374">
              <w:marLeft w:val="0"/>
              <w:marRight w:val="0"/>
              <w:marTop w:val="0"/>
              <w:marBottom w:val="0"/>
              <w:divBdr>
                <w:top w:val="none" w:sz="0" w:space="0" w:color="auto"/>
                <w:left w:val="none" w:sz="0" w:space="0" w:color="auto"/>
                <w:bottom w:val="none" w:sz="0" w:space="0" w:color="auto"/>
                <w:right w:val="none" w:sz="0" w:space="0" w:color="auto"/>
              </w:divBdr>
            </w:div>
            <w:div w:id="1918175812">
              <w:marLeft w:val="0"/>
              <w:marRight w:val="0"/>
              <w:marTop w:val="0"/>
              <w:marBottom w:val="0"/>
              <w:divBdr>
                <w:top w:val="none" w:sz="0" w:space="0" w:color="auto"/>
                <w:left w:val="none" w:sz="0" w:space="0" w:color="auto"/>
                <w:bottom w:val="none" w:sz="0" w:space="0" w:color="auto"/>
                <w:right w:val="none" w:sz="0" w:space="0" w:color="auto"/>
              </w:divBdr>
            </w:div>
            <w:div w:id="1640762738">
              <w:marLeft w:val="0"/>
              <w:marRight w:val="0"/>
              <w:marTop w:val="0"/>
              <w:marBottom w:val="0"/>
              <w:divBdr>
                <w:top w:val="none" w:sz="0" w:space="0" w:color="auto"/>
                <w:left w:val="none" w:sz="0" w:space="0" w:color="auto"/>
                <w:bottom w:val="none" w:sz="0" w:space="0" w:color="auto"/>
                <w:right w:val="none" w:sz="0" w:space="0" w:color="auto"/>
              </w:divBdr>
            </w:div>
            <w:div w:id="1477841660">
              <w:marLeft w:val="0"/>
              <w:marRight w:val="0"/>
              <w:marTop w:val="0"/>
              <w:marBottom w:val="0"/>
              <w:divBdr>
                <w:top w:val="none" w:sz="0" w:space="0" w:color="auto"/>
                <w:left w:val="none" w:sz="0" w:space="0" w:color="auto"/>
                <w:bottom w:val="none" w:sz="0" w:space="0" w:color="auto"/>
                <w:right w:val="none" w:sz="0" w:space="0" w:color="auto"/>
              </w:divBdr>
            </w:div>
            <w:div w:id="1258753352">
              <w:marLeft w:val="0"/>
              <w:marRight w:val="0"/>
              <w:marTop w:val="0"/>
              <w:marBottom w:val="0"/>
              <w:divBdr>
                <w:top w:val="none" w:sz="0" w:space="0" w:color="auto"/>
                <w:left w:val="none" w:sz="0" w:space="0" w:color="auto"/>
                <w:bottom w:val="none" w:sz="0" w:space="0" w:color="auto"/>
                <w:right w:val="none" w:sz="0" w:space="0" w:color="auto"/>
              </w:divBdr>
            </w:div>
            <w:div w:id="125052189">
              <w:marLeft w:val="0"/>
              <w:marRight w:val="0"/>
              <w:marTop w:val="0"/>
              <w:marBottom w:val="0"/>
              <w:divBdr>
                <w:top w:val="none" w:sz="0" w:space="0" w:color="auto"/>
                <w:left w:val="none" w:sz="0" w:space="0" w:color="auto"/>
                <w:bottom w:val="none" w:sz="0" w:space="0" w:color="auto"/>
                <w:right w:val="none" w:sz="0" w:space="0" w:color="auto"/>
              </w:divBdr>
            </w:div>
            <w:div w:id="1516573518">
              <w:marLeft w:val="0"/>
              <w:marRight w:val="0"/>
              <w:marTop w:val="0"/>
              <w:marBottom w:val="0"/>
              <w:divBdr>
                <w:top w:val="none" w:sz="0" w:space="0" w:color="auto"/>
                <w:left w:val="none" w:sz="0" w:space="0" w:color="auto"/>
                <w:bottom w:val="none" w:sz="0" w:space="0" w:color="auto"/>
                <w:right w:val="none" w:sz="0" w:space="0" w:color="auto"/>
              </w:divBdr>
            </w:div>
            <w:div w:id="449326966">
              <w:marLeft w:val="0"/>
              <w:marRight w:val="0"/>
              <w:marTop w:val="0"/>
              <w:marBottom w:val="0"/>
              <w:divBdr>
                <w:top w:val="none" w:sz="0" w:space="0" w:color="auto"/>
                <w:left w:val="none" w:sz="0" w:space="0" w:color="auto"/>
                <w:bottom w:val="none" w:sz="0" w:space="0" w:color="auto"/>
                <w:right w:val="none" w:sz="0" w:space="0" w:color="auto"/>
              </w:divBdr>
            </w:div>
            <w:div w:id="1509980999">
              <w:marLeft w:val="0"/>
              <w:marRight w:val="0"/>
              <w:marTop w:val="0"/>
              <w:marBottom w:val="0"/>
              <w:divBdr>
                <w:top w:val="none" w:sz="0" w:space="0" w:color="auto"/>
                <w:left w:val="none" w:sz="0" w:space="0" w:color="auto"/>
                <w:bottom w:val="none" w:sz="0" w:space="0" w:color="auto"/>
                <w:right w:val="none" w:sz="0" w:space="0" w:color="auto"/>
              </w:divBdr>
            </w:div>
            <w:div w:id="82532970">
              <w:marLeft w:val="0"/>
              <w:marRight w:val="0"/>
              <w:marTop w:val="0"/>
              <w:marBottom w:val="0"/>
              <w:divBdr>
                <w:top w:val="none" w:sz="0" w:space="0" w:color="auto"/>
                <w:left w:val="none" w:sz="0" w:space="0" w:color="auto"/>
                <w:bottom w:val="none" w:sz="0" w:space="0" w:color="auto"/>
                <w:right w:val="none" w:sz="0" w:space="0" w:color="auto"/>
              </w:divBdr>
            </w:div>
            <w:div w:id="643042893">
              <w:marLeft w:val="0"/>
              <w:marRight w:val="0"/>
              <w:marTop w:val="0"/>
              <w:marBottom w:val="0"/>
              <w:divBdr>
                <w:top w:val="none" w:sz="0" w:space="0" w:color="auto"/>
                <w:left w:val="none" w:sz="0" w:space="0" w:color="auto"/>
                <w:bottom w:val="none" w:sz="0" w:space="0" w:color="auto"/>
                <w:right w:val="none" w:sz="0" w:space="0" w:color="auto"/>
              </w:divBdr>
            </w:div>
            <w:div w:id="1055811486">
              <w:marLeft w:val="0"/>
              <w:marRight w:val="0"/>
              <w:marTop w:val="0"/>
              <w:marBottom w:val="0"/>
              <w:divBdr>
                <w:top w:val="none" w:sz="0" w:space="0" w:color="auto"/>
                <w:left w:val="none" w:sz="0" w:space="0" w:color="auto"/>
                <w:bottom w:val="none" w:sz="0" w:space="0" w:color="auto"/>
                <w:right w:val="none" w:sz="0" w:space="0" w:color="auto"/>
              </w:divBdr>
            </w:div>
            <w:div w:id="1331641653">
              <w:marLeft w:val="0"/>
              <w:marRight w:val="0"/>
              <w:marTop w:val="0"/>
              <w:marBottom w:val="0"/>
              <w:divBdr>
                <w:top w:val="none" w:sz="0" w:space="0" w:color="auto"/>
                <w:left w:val="none" w:sz="0" w:space="0" w:color="auto"/>
                <w:bottom w:val="none" w:sz="0" w:space="0" w:color="auto"/>
                <w:right w:val="none" w:sz="0" w:space="0" w:color="auto"/>
              </w:divBdr>
            </w:div>
            <w:div w:id="923076112">
              <w:marLeft w:val="0"/>
              <w:marRight w:val="0"/>
              <w:marTop w:val="0"/>
              <w:marBottom w:val="0"/>
              <w:divBdr>
                <w:top w:val="none" w:sz="0" w:space="0" w:color="auto"/>
                <w:left w:val="none" w:sz="0" w:space="0" w:color="auto"/>
                <w:bottom w:val="none" w:sz="0" w:space="0" w:color="auto"/>
                <w:right w:val="none" w:sz="0" w:space="0" w:color="auto"/>
              </w:divBdr>
            </w:div>
            <w:div w:id="533661715">
              <w:marLeft w:val="0"/>
              <w:marRight w:val="0"/>
              <w:marTop w:val="0"/>
              <w:marBottom w:val="0"/>
              <w:divBdr>
                <w:top w:val="none" w:sz="0" w:space="0" w:color="auto"/>
                <w:left w:val="none" w:sz="0" w:space="0" w:color="auto"/>
                <w:bottom w:val="none" w:sz="0" w:space="0" w:color="auto"/>
                <w:right w:val="none" w:sz="0" w:space="0" w:color="auto"/>
              </w:divBdr>
            </w:div>
            <w:div w:id="1264072248">
              <w:marLeft w:val="0"/>
              <w:marRight w:val="0"/>
              <w:marTop w:val="0"/>
              <w:marBottom w:val="0"/>
              <w:divBdr>
                <w:top w:val="none" w:sz="0" w:space="0" w:color="auto"/>
                <w:left w:val="none" w:sz="0" w:space="0" w:color="auto"/>
                <w:bottom w:val="none" w:sz="0" w:space="0" w:color="auto"/>
                <w:right w:val="none" w:sz="0" w:space="0" w:color="auto"/>
              </w:divBdr>
            </w:div>
            <w:div w:id="449010864">
              <w:marLeft w:val="0"/>
              <w:marRight w:val="0"/>
              <w:marTop w:val="0"/>
              <w:marBottom w:val="0"/>
              <w:divBdr>
                <w:top w:val="none" w:sz="0" w:space="0" w:color="auto"/>
                <w:left w:val="none" w:sz="0" w:space="0" w:color="auto"/>
                <w:bottom w:val="none" w:sz="0" w:space="0" w:color="auto"/>
                <w:right w:val="none" w:sz="0" w:space="0" w:color="auto"/>
              </w:divBdr>
            </w:div>
            <w:div w:id="1749107477">
              <w:marLeft w:val="0"/>
              <w:marRight w:val="0"/>
              <w:marTop w:val="0"/>
              <w:marBottom w:val="0"/>
              <w:divBdr>
                <w:top w:val="none" w:sz="0" w:space="0" w:color="auto"/>
                <w:left w:val="none" w:sz="0" w:space="0" w:color="auto"/>
                <w:bottom w:val="none" w:sz="0" w:space="0" w:color="auto"/>
                <w:right w:val="none" w:sz="0" w:space="0" w:color="auto"/>
              </w:divBdr>
            </w:div>
            <w:div w:id="215121157">
              <w:marLeft w:val="0"/>
              <w:marRight w:val="0"/>
              <w:marTop w:val="0"/>
              <w:marBottom w:val="0"/>
              <w:divBdr>
                <w:top w:val="none" w:sz="0" w:space="0" w:color="auto"/>
                <w:left w:val="none" w:sz="0" w:space="0" w:color="auto"/>
                <w:bottom w:val="none" w:sz="0" w:space="0" w:color="auto"/>
                <w:right w:val="none" w:sz="0" w:space="0" w:color="auto"/>
              </w:divBdr>
            </w:div>
            <w:div w:id="1710913610">
              <w:marLeft w:val="0"/>
              <w:marRight w:val="0"/>
              <w:marTop w:val="0"/>
              <w:marBottom w:val="0"/>
              <w:divBdr>
                <w:top w:val="none" w:sz="0" w:space="0" w:color="auto"/>
                <w:left w:val="none" w:sz="0" w:space="0" w:color="auto"/>
                <w:bottom w:val="none" w:sz="0" w:space="0" w:color="auto"/>
                <w:right w:val="none" w:sz="0" w:space="0" w:color="auto"/>
              </w:divBdr>
            </w:div>
            <w:div w:id="1364861740">
              <w:marLeft w:val="0"/>
              <w:marRight w:val="0"/>
              <w:marTop w:val="0"/>
              <w:marBottom w:val="0"/>
              <w:divBdr>
                <w:top w:val="none" w:sz="0" w:space="0" w:color="auto"/>
                <w:left w:val="none" w:sz="0" w:space="0" w:color="auto"/>
                <w:bottom w:val="none" w:sz="0" w:space="0" w:color="auto"/>
                <w:right w:val="none" w:sz="0" w:space="0" w:color="auto"/>
              </w:divBdr>
            </w:div>
            <w:div w:id="1588732244">
              <w:marLeft w:val="0"/>
              <w:marRight w:val="0"/>
              <w:marTop w:val="0"/>
              <w:marBottom w:val="0"/>
              <w:divBdr>
                <w:top w:val="none" w:sz="0" w:space="0" w:color="auto"/>
                <w:left w:val="none" w:sz="0" w:space="0" w:color="auto"/>
                <w:bottom w:val="none" w:sz="0" w:space="0" w:color="auto"/>
                <w:right w:val="none" w:sz="0" w:space="0" w:color="auto"/>
              </w:divBdr>
            </w:div>
            <w:div w:id="446701929">
              <w:marLeft w:val="0"/>
              <w:marRight w:val="0"/>
              <w:marTop w:val="0"/>
              <w:marBottom w:val="0"/>
              <w:divBdr>
                <w:top w:val="none" w:sz="0" w:space="0" w:color="auto"/>
                <w:left w:val="none" w:sz="0" w:space="0" w:color="auto"/>
                <w:bottom w:val="none" w:sz="0" w:space="0" w:color="auto"/>
                <w:right w:val="none" w:sz="0" w:space="0" w:color="auto"/>
              </w:divBdr>
            </w:div>
            <w:div w:id="1421294998">
              <w:marLeft w:val="0"/>
              <w:marRight w:val="0"/>
              <w:marTop w:val="0"/>
              <w:marBottom w:val="0"/>
              <w:divBdr>
                <w:top w:val="none" w:sz="0" w:space="0" w:color="auto"/>
                <w:left w:val="none" w:sz="0" w:space="0" w:color="auto"/>
                <w:bottom w:val="none" w:sz="0" w:space="0" w:color="auto"/>
                <w:right w:val="none" w:sz="0" w:space="0" w:color="auto"/>
              </w:divBdr>
            </w:div>
            <w:div w:id="1003242926">
              <w:marLeft w:val="0"/>
              <w:marRight w:val="0"/>
              <w:marTop w:val="0"/>
              <w:marBottom w:val="0"/>
              <w:divBdr>
                <w:top w:val="none" w:sz="0" w:space="0" w:color="auto"/>
                <w:left w:val="none" w:sz="0" w:space="0" w:color="auto"/>
                <w:bottom w:val="none" w:sz="0" w:space="0" w:color="auto"/>
                <w:right w:val="none" w:sz="0" w:space="0" w:color="auto"/>
              </w:divBdr>
            </w:div>
            <w:div w:id="1057822676">
              <w:marLeft w:val="0"/>
              <w:marRight w:val="0"/>
              <w:marTop w:val="0"/>
              <w:marBottom w:val="0"/>
              <w:divBdr>
                <w:top w:val="none" w:sz="0" w:space="0" w:color="auto"/>
                <w:left w:val="none" w:sz="0" w:space="0" w:color="auto"/>
                <w:bottom w:val="none" w:sz="0" w:space="0" w:color="auto"/>
                <w:right w:val="none" w:sz="0" w:space="0" w:color="auto"/>
              </w:divBdr>
            </w:div>
            <w:div w:id="787965020">
              <w:marLeft w:val="0"/>
              <w:marRight w:val="0"/>
              <w:marTop w:val="0"/>
              <w:marBottom w:val="0"/>
              <w:divBdr>
                <w:top w:val="none" w:sz="0" w:space="0" w:color="auto"/>
                <w:left w:val="none" w:sz="0" w:space="0" w:color="auto"/>
                <w:bottom w:val="none" w:sz="0" w:space="0" w:color="auto"/>
                <w:right w:val="none" w:sz="0" w:space="0" w:color="auto"/>
              </w:divBdr>
            </w:div>
            <w:div w:id="1218009989">
              <w:marLeft w:val="0"/>
              <w:marRight w:val="0"/>
              <w:marTop w:val="0"/>
              <w:marBottom w:val="0"/>
              <w:divBdr>
                <w:top w:val="none" w:sz="0" w:space="0" w:color="auto"/>
                <w:left w:val="none" w:sz="0" w:space="0" w:color="auto"/>
                <w:bottom w:val="none" w:sz="0" w:space="0" w:color="auto"/>
                <w:right w:val="none" w:sz="0" w:space="0" w:color="auto"/>
              </w:divBdr>
            </w:div>
            <w:div w:id="344283688">
              <w:marLeft w:val="0"/>
              <w:marRight w:val="0"/>
              <w:marTop w:val="0"/>
              <w:marBottom w:val="0"/>
              <w:divBdr>
                <w:top w:val="none" w:sz="0" w:space="0" w:color="auto"/>
                <w:left w:val="none" w:sz="0" w:space="0" w:color="auto"/>
                <w:bottom w:val="none" w:sz="0" w:space="0" w:color="auto"/>
                <w:right w:val="none" w:sz="0" w:space="0" w:color="auto"/>
              </w:divBdr>
            </w:div>
            <w:div w:id="1279525271">
              <w:marLeft w:val="0"/>
              <w:marRight w:val="0"/>
              <w:marTop w:val="0"/>
              <w:marBottom w:val="0"/>
              <w:divBdr>
                <w:top w:val="none" w:sz="0" w:space="0" w:color="auto"/>
                <w:left w:val="none" w:sz="0" w:space="0" w:color="auto"/>
                <w:bottom w:val="none" w:sz="0" w:space="0" w:color="auto"/>
                <w:right w:val="none" w:sz="0" w:space="0" w:color="auto"/>
              </w:divBdr>
            </w:div>
            <w:div w:id="1938709477">
              <w:marLeft w:val="0"/>
              <w:marRight w:val="0"/>
              <w:marTop w:val="0"/>
              <w:marBottom w:val="0"/>
              <w:divBdr>
                <w:top w:val="none" w:sz="0" w:space="0" w:color="auto"/>
                <w:left w:val="none" w:sz="0" w:space="0" w:color="auto"/>
                <w:bottom w:val="none" w:sz="0" w:space="0" w:color="auto"/>
                <w:right w:val="none" w:sz="0" w:space="0" w:color="auto"/>
              </w:divBdr>
            </w:div>
            <w:div w:id="366755756">
              <w:marLeft w:val="0"/>
              <w:marRight w:val="0"/>
              <w:marTop w:val="0"/>
              <w:marBottom w:val="0"/>
              <w:divBdr>
                <w:top w:val="none" w:sz="0" w:space="0" w:color="auto"/>
                <w:left w:val="none" w:sz="0" w:space="0" w:color="auto"/>
                <w:bottom w:val="none" w:sz="0" w:space="0" w:color="auto"/>
                <w:right w:val="none" w:sz="0" w:space="0" w:color="auto"/>
              </w:divBdr>
            </w:div>
            <w:div w:id="1088306756">
              <w:marLeft w:val="0"/>
              <w:marRight w:val="0"/>
              <w:marTop w:val="0"/>
              <w:marBottom w:val="0"/>
              <w:divBdr>
                <w:top w:val="none" w:sz="0" w:space="0" w:color="auto"/>
                <w:left w:val="none" w:sz="0" w:space="0" w:color="auto"/>
                <w:bottom w:val="none" w:sz="0" w:space="0" w:color="auto"/>
                <w:right w:val="none" w:sz="0" w:space="0" w:color="auto"/>
              </w:divBdr>
            </w:div>
            <w:div w:id="1659380151">
              <w:marLeft w:val="0"/>
              <w:marRight w:val="0"/>
              <w:marTop w:val="0"/>
              <w:marBottom w:val="0"/>
              <w:divBdr>
                <w:top w:val="none" w:sz="0" w:space="0" w:color="auto"/>
                <w:left w:val="none" w:sz="0" w:space="0" w:color="auto"/>
                <w:bottom w:val="none" w:sz="0" w:space="0" w:color="auto"/>
                <w:right w:val="none" w:sz="0" w:space="0" w:color="auto"/>
              </w:divBdr>
            </w:div>
            <w:div w:id="205070472">
              <w:marLeft w:val="0"/>
              <w:marRight w:val="0"/>
              <w:marTop w:val="0"/>
              <w:marBottom w:val="0"/>
              <w:divBdr>
                <w:top w:val="none" w:sz="0" w:space="0" w:color="auto"/>
                <w:left w:val="none" w:sz="0" w:space="0" w:color="auto"/>
                <w:bottom w:val="none" w:sz="0" w:space="0" w:color="auto"/>
                <w:right w:val="none" w:sz="0" w:space="0" w:color="auto"/>
              </w:divBdr>
            </w:div>
            <w:div w:id="312411113">
              <w:marLeft w:val="0"/>
              <w:marRight w:val="0"/>
              <w:marTop w:val="0"/>
              <w:marBottom w:val="0"/>
              <w:divBdr>
                <w:top w:val="none" w:sz="0" w:space="0" w:color="auto"/>
                <w:left w:val="none" w:sz="0" w:space="0" w:color="auto"/>
                <w:bottom w:val="none" w:sz="0" w:space="0" w:color="auto"/>
                <w:right w:val="none" w:sz="0" w:space="0" w:color="auto"/>
              </w:divBdr>
            </w:div>
            <w:div w:id="429814644">
              <w:marLeft w:val="0"/>
              <w:marRight w:val="0"/>
              <w:marTop w:val="0"/>
              <w:marBottom w:val="0"/>
              <w:divBdr>
                <w:top w:val="none" w:sz="0" w:space="0" w:color="auto"/>
                <w:left w:val="none" w:sz="0" w:space="0" w:color="auto"/>
                <w:bottom w:val="none" w:sz="0" w:space="0" w:color="auto"/>
                <w:right w:val="none" w:sz="0" w:space="0" w:color="auto"/>
              </w:divBdr>
            </w:div>
            <w:div w:id="1277367891">
              <w:marLeft w:val="0"/>
              <w:marRight w:val="0"/>
              <w:marTop w:val="0"/>
              <w:marBottom w:val="0"/>
              <w:divBdr>
                <w:top w:val="none" w:sz="0" w:space="0" w:color="auto"/>
                <w:left w:val="none" w:sz="0" w:space="0" w:color="auto"/>
                <w:bottom w:val="none" w:sz="0" w:space="0" w:color="auto"/>
                <w:right w:val="none" w:sz="0" w:space="0" w:color="auto"/>
              </w:divBdr>
            </w:div>
            <w:div w:id="2124110686">
              <w:marLeft w:val="0"/>
              <w:marRight w:val="0"/>
              <w:marTop w:val="0"/>
              <w:marBottom w:val="0"/>
              <w:divBdr>
                <w:top w:val="none" w:sz="0" w:space="0" w:color="auto"/>
                <w:left w:val="none" w:sz="0" w:space="0" w:color="auto"/>
                <w:bottom w:val="none" w:sz="0" w:space="0" w:color="auto"/>
                <w:right w:val="none" w:sz="0" w:space="0" w:color="auto"/>
              </w:divBdr>
            </w:div>
            <w:div w:id="905460836">
              <w:marLeft w:val="0"/>
              <w:marRight w:val="0"/>
              <w:marTop w:val="0"/>
              <w:marBottom w:val="0"/>
              <w:divBdr>
                <w:top w:val="none" w:sz="0" w:space="0" w:color="auto"/>
                <w:left w:val="none" w:sz="0" w:space="0" w:color="auto"/>
                <w:bottom w:val="none" w:sz="0" w:space="0" w:color="auto"/>
                <w:right w:val="none" w:sz="0" w:space="0" w:color="auto"/>
              </w:divBdr>
            </w:div>
            <w:div w:id="1380279992">
              <w:marLeft w:val="0"/>
              <w:marRight w:val="0"/>
              <w:marTop w:val="0"/>
              <w:marBottom w:val="0"/>
              <w:divBdr>
                <w:top w:val="none" w:sz="0" w:space="0" w:color="auto"/>
                <w:left w:val="none" w:sz="0" w:space="0" w:color="auto"/>
                <w:bottom w:val="none" w:sz="0" w:space="0" w:color="auto"/>
                <w:right w:val="none" w:sz="0" w:space="0" w:color="auto"/>
              </w:divBdr>
            </w:div>
            <w:div w:id="1201549422">
              <w:marLeft w:val="0"/>
              <w:marRight w:val="0"/>
              <w:marTop w:val="0"/>
              <w:marBottom w:val="0"/>
              <w:divBdr>
                <w:top w:val="none" w:sz="0" w:space="0" w:color="auto"/>
                <w:left w:val="none" w:sz="0" w:space="0" w:color="auto"/>
                <w:bottom w:val="none" w:sz="0" w:space="0" w:color="auto"/>
                <w:right w:val="none" w:sz="0" w:space="0" w:color="auto"/>
              </w:divBdr>
            </w:div>
            <w:div w:id="180123934">
              <w:marLeft w:val="0"/>
              <w:marRight w:val="0"/>
              <w:marTop w:val="0"/>
              <w:marBottom w:val="0"/>
              <w:divBdr>
                <w:top w:val="none" w:sz="0" w:space="0" w:color="auto"/>
                <w:left w:val="none" w:sz="0" w:space="0" w:color="auto"/>
                <w:bottom w:val="none" w:sz="0" w:space="0" w:color="auto"/>
                <w:right w:val="none" w:sz="0" w:space="0" w:color="auto"/>
              </w:divBdr>
            </w:div>
            <w:div w:id="430862293">
              <w:marLeft w:val="0"/>
              <w:marRight w:val="0"/>
              <w:marTop w:val="0"/>
              <w:marBottom w:val="0"/>
              <w:divBdr>
                <w:top w:val="none" w:sz="0" w:space="0" w:color="auto"/>
                <w:left w:val="none" w:sz="0" w:space="0" w:color="auto"/>
                <w:bottom w:val="none" w:sz="0" w:space="0" w:color="auto"/>
                <w:right w:val="none" w:sz="0" w:space="0" w:color="auto"/>
              </w:divBdr>
            </w:div>
            <w:div w:id="1692604806">
              <w:marLeft w:val="0"/>
              <w:marRight w:val="0"/>
              <w:marTop w:val="0"/>
              <w:marBottom w:val="0"/>
              <w:divBdr>
                <w:top w:val="none" w:sz="0" w:space="0" w:color="auto"/>
                <w:left w:val="none" w:sz="0" w:space="0" w:color="auto"/>
                <w:bottom w:val="none" w:sz="0" w:space="0" w:color="auto"/>
                <w:right w:val="none" w:sz="0" w:space="0" w:color="auto"/>
              </w:divBdr>
            </w:div>
            <w:div w:id="949823749">
              <w:marLeft w:val="0"/>
              <w:marRight w:val="0"/>
              <w:marTop w:val="0"/>
              <w:marBottom w:val="0"/>
              <w:divBdr>
                <w:top w:val="none" w:sz="0" w:space="0" w:color="auto"/>
                <w:left w:val="none" w:sz="0" w:space="0" w:color="auto"/>
                <w:bottom w:val="none" w:sz="0" w:space="0" w:color="auto"/>
                <w:right w:val="none" w:sz="0" w:space="0" w:color="auto"/>
              </w:divBdr>
            </w:div>
            <w:div w:id="1176847440">
              <w:marLeft w:val="0"/>
              <w:marRight w:val="0"/>
              <w:marTop w:val="0"/>
              <w:marBottom w:val="0"/>
              <w:divBdr>
                <w:top w:val="none" w:sz="0" w:space="0" w:color="auto"/>
                <w:left w:val="none" w:sz="0" w:space="0" w:color="auto"/>
                <w:bottom w:val="none" w:sz="0" w:space="0" w:color="auto"/>
                <w:right w:val="none" w:sz="0" w:space="0" w:color="auto"/>
              </w:divBdr>
            </w:div>
            <w:div w:id="1381129428">
              <w:marLeft w:val="0"/>
              <w:marRight w:val="0"/>
              <w:marTop w:val="0"/>
              <w:marBottom w:val="0"/>
              <w:divBdr>
                <w:top w:val="none" w:sz="0" w:space="0" w:color="auto"/>
                <w:left w:val="none" w:sz="0" w:space="0" w:color="auto"/>
                <w:bottom w:val="none" w:sz="0" w:space="0" w:color="auto"/>
                <w:right w:val="none" w:sz="0" w:space="0" w:color="auto"/>
              </w:divBdr>
            </w:div>
            <w:div w:id="1316186801">
              <w:marLeft w:val="0"/>
              <w:marRight w:val="0"/>
              <w:marTop w:val="0"/>
              <w:marBottom w:val="0"/>
              <w:divBdr>
                <w:top w:val="none" w:sz="0" w:space="0" w:color="auto"/>
                <w:left w:val="none" w:sz="0" w:space="0" w:color="auto"/>
                <w:bottom w:val="none" w:sz="0" w:space="0" w:color="auto"/>
                <w:right w:val="none" w:sz="0" w:space="0" w:color="auto"/>
              </w:divBdr>
            </w:div>
            <w:div w:id="494951836">
              <w:marLeft w:val="0"/>
              <w:marRight w:val="0"/>
              <w:marTop w:val="0"/>
              <w:marBottom w:val="0"/>
              <w:divBdr>
                <w:top w:val="none" w:sz="0" w:space="0" w:color="auto"/>
                <w:left w:val="none" w:sz="0" w:space="0" w:color="auto"/>
                <w:bottom w:val="none" w:sz="0" w:space="0" w:color="auto"/>
                <w:right w:val="none" w:sz="0" w:space="0" w:color="auto"/>
              </w:divBdr>
            </w:div>
            <w:div w:id="1333921298">
              <w:marLeft w:val="0"/>
              <w:marRight w:val="0"/>
              <w:marTop w:val="0"/>
              <w:marBottom w:val="0"/>
              <w:divBdr>
                <w:top w:val="none" w:sz="0" w:space="0" w:color="auto"/>
                <w:left w:val="none" w:sz="0" w:space="0" w:color="auto"/>
                <w:bottom w:val="none" w:sz="0" w:space="0" w:color="auto"/>
                <w:right w:val="none" w:sz="0" w:space="0" w:color="auto"/>
              </w:divBdr>
            </w:div>
            <w:div w:id="1931624583">
              <w:marLeft w:val="0"/>
              <w:marRight w:val="0"/>
              <w:marTop w:val="0"/>
              <w:marBottom w:val="0"/>
              <w:divBdr>
                <w:top w:val="none" w:sz="0" w:space="0" w:color="auto"/>
                <w:left w:val="none" w:sz="0" w:space="0" w:color="auto"/>
                <w:bottom w:val="none" w:sz="0" w:space="0" w:color="auto"/>
                <w:right w:val="none" w:sz="0" w:space="0" w:color="auto"/>
              </w:divBdr>
            </w:div>
            <w:div w:id="604045894">
              <w:marLeft w:val="0"/>
              <w:marRight w:val="0"/>
              <w:marTop w:val="0"/>
              <w:marBottom w:val="0"/>
              <w:divBdr>
                <w:top w:val="none" w:sz="0" w:space="0" w:color="auto"/>
                <w:left w:val="none" w:sz="0" w:space="0" w:color="auto"/>
                <w:bottom w:val="none" w:sz="0" w:space="0" w:color="auto"/>
                <w:right w:val="none" w:sz="0" w:space="0" w:color="auto"/>
              </w:divBdr>
            </w:div>
            <w:div w:id="788671197">
              <w:marLeft w:val="0"/>
              <w:marRight w:val="0"/>
              <w:marTop w:val="0"/>
              <w:marBottom w:val="0"/>
              <w:divBdr>
                <w:top w:val="none" w:sz="0" w:space="0" w:color="auto"/>
                <w:left w:val="none" w:sz="0" w:space="0" w:color="auto"/>
                <w:bottom w:val="none" w:sz="0" w:space="0" w:color="auto"/>
                <w:right w:val="none" w:sz="0" w:space="0" w:color="auto"/>
              </w:divBdr>
            </w:div>
            <w:div w:id="1884440450">
              <w:marLeft w:val="0"/>
              <w:marRight w:val="0"/>
              <w:marTop w:val="0"/>
              <w:marBottom w:val="0"/>
              <w:divBdr>
                <w:top w:val="none" w:sz="0" w:space="0" w:color="auto"/>
                <w:left w:val="none" w:sz="0" w:space="0" w:color="auto"/>
                <w:bottom w:val="none" w:sz="0" w:space="0" w:color="auto"/>
                <w:right w:val="none" w:sz="0" w:space="0" w:color="auto"/>
              </w:divBdr>
            </w:div>
            <w:div w:id="1963421477">
              <w:marLeft w:val="0"/>
              <w:marRight w:val="0"/>
              <w:marTop w:val="0"/>
              <w:marBottom w:val="0"/>
              <w:divBdr>
                <w:top w:val="none" w:sz="0" w:space="0" w:color="auto"/>
                <w:left w:val="none" w:sz="0" w:space="0" w:color="auto"/>
                <w:bottom w:val="none" w:sz="0" w:space="0" w:color="auto"/>
                <w:right w:val="none" w:sz="0" w:space="0" w:color="auto"/>
              </w:divBdr>
            </w:div>
            <w:div w:id="87973185">
              <w:marLeft w:val="0"/>
              <w:marRight w:val="0"/>
              <w:marTop w:val="0"/>
              <w:marBottom w:val="0"/>
              <w:divBdr>
                <w:top w:val="none" w:sz="0" w:space="0" w:color="auto"/>
                <w:left w:val="none" w:sz="0" w:space="0" w:color="auto"/>
                <w:bottom w:val="none" w:sz="0" w:space="0" w:color="auto"/>
                <w:right w:val="none" w:sz="0" w:space="0" w:color="auto"/>
              </w:divBdr>
            </w:div>
            <w:div w:id="615604805">
              <w:marLeft w:val="0"/>
              <w:marRight w:val="0"/>
              <w:marTop w:val="0"/>
              <w:marBottom w:val="0"/>
              <w:divBdr>
                <w:top w:val="none" w:sz="0" w:space="0" w:color="auto"/>
                <w:left w:val="none" w:sz="0" w:space="0" w:color="auto"/>
                <w:bottom w:val="none" w:sz="0" w:space="0" w:color="auto"/>
                <w:right w:val="none" w:sz="0" w:space="0" w:color="auto"/>
              </w:divBdr>
            </w:div>
            <w:div w:id="248734639">
              <w:marLeft w:val="0"/>
              <w:marRight w:val="0"/>
              <w:marTop w:val="0"/>
              <w:marBottom w:val="0"/>
              <w:divBdr>
                <w:top w:val="none" w:sz="0" w:space="0" w:color="auto"/>
                <w:left w:val="none" w:sz="0" w:space="0" w:color="auto"/>
                <w:bottom w:val="none" w:sz="0" w:space="0" w:color="auto"/>
                <w:right w:val="none" w:sz="0" w:space="0" w:color="auto"/>
              </w:divBdr>
            </w:div>
            <w:div w:id="15738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0375">
      <w:bodyDiv w:val="1"/>
      <w:marLeft w:val="0"/>
      <w:marRight w:val="0"/>
      <w:marTop w:val="0"/>
      <w:marBottom w:val="0"/>
      <w:divBdr>
        <w:top w:val="none" w:sz="0" w:space="0" w:color="auto"/>
        <w:left w:val="none" w:sz="0" w:space="0" w:color="auto"/>
        <w:bottom w:val="none" w:sz="0" w:space="0" w:color="auto"/>
        <w:right w:val="none" w:sz="0" w:space="0" w:color="auto"/>
      </w:divBdr>
      <w:divsChild>
        <w:div w:id="10112146">
          <w:marLeft w:val="0"/>
          <w:marRight w:val="0"/>
          <w:marTop w:val="0"/>
          <w:marBottom w:val="0"/>
          <w:divBdr>
            <w:top w:val="none" w:sz="0" w:space="0" w:color="auto"/>
            <w:left w:val="none" w:sz="0" w:space="0" w:color="auto"/>
            <w:bottom w:val="none" w:sz="0" w:space="0" w:color="auto"/>
            <w:right w:val="none" w:sz="0" w:space="0" w:color="auto"/>
          </w:divBdr>
          <w:divsChild>
            <w:div w:id="1202936995">
              <w:marLeft w:val="0"/>
              <w:marRight w:val="0"/>
              <w:marTop w:val="0"/>
              <w:marBottom w:val="0"/>
              <w:divBdr>
                <w:top w:val="none" w:sz="0" w:space="0" w:color="auto"/>
                <w:left w:val="none" w:sz="0" w:space="0" w:color="auto"/>
                <w:bottom w:val="none" w:sz="0" w:space="0" w:color="auto"/>
                <w:right w:val="none" w:sz="0" w:space="0" w:color="auto"/>
              </w:divBdr>
            </w:div>
            <w:div w:id="208616571">
              <w:marLeft w:val="0"/>
              <w:marRight w:val="0"/>
              <w:marTop w:val="0"/>
              <w:marBottom w:val="0"/>
              <w:divBdr>
                <w:top w:val="none" w:sz="0" w:space="0" w:color="auto"/>
                <w:left w:val="none" w:sz="0" w:space="0" w:color="auto"/>
                <w:bottom w:val="none" w:sz="0" w:space="0" w:color="auto"/>
                <w:right w:val="none" w:sz="0" w:space="0" w:color="auto"/>
              </w:divBdr>
            </w:div>
            <w:div w:id="1149052671">
              <w:marLeft w:val="0"/>
              <w:marRight w:val="0"/>
              <w:marTop w:val="0"/>
              <w:marBottom w:val="0"/>
              <w:divBdr>
                <w:top w:val="none" w:sz="0" w:space="0" w:color="auto"/>
                <w:left w:val="none" w:sz="0" w:space="0" w:color="auto"/>
                <w:bottom w:val="none" w:sz="0" w:space="0" w:color="auto"/>
                <w:right w:val="none" w:sz="0" w:space="0" w:color="auto"/>
              </w:divBdr>
            </w:div>
            <w:div w:id="273172925">
              <w:marLeft w:val="0"/>
              <w:marRight w:val="0"/>
              <w:marTop w:val="0"/>
              <w:marBottom w:val="0"/>
              <w:divBdr>
                <w:top w:val="none" w:sz="0" w:space="0" w:color="auto"/>
                <w:left w:val="none" w:sz="0" w:space="0" w:color="auto"/>
                <w:bottom w:val="none" w:sz="0" w:space="0" w:color="auto"/>
                <w:right w:val="none" w:sz="0" w:space="0" w:color="auto"/>
              </w:divBdr>
            </w:div>
            <w:div w:id="1773014837">
              <w:marLeft w:val="0"/>
              <w:marRight w:val="0"/>
              <w:marTop w:val="0"/>
              <w:marBottom w:val="0"/>
              <w:divBdr>
                <w:top w:val="none" w:sz="0" w:space="0" w:color="auto"/>
                <w:left w:val="none" w:sz="0" w:space="0" w:color="auto"/>
                <w:bottom w:val="none" w:sz="0" w:space="0" w:color="auto"/>
                <w:right w:val="none" w:sz="0" w:space="0" w:color="auto"/>
              </w:divBdr>
            </w:div>
            <w:div w:id="2082367833">
              <w:marLeft w:val="0"/>
              <w:marRight w:val="0"/>
              <w:marTop w:val="0"/>
              <w:marBottom w:val="0"/>
              <w:divBdr>
                <w:top w:val="none" w:sz="0" w:space="0" w:color="auto"/>
                <w:left w:val="none" w:sz="0" w:space="0" w:color="auto"/>
                <w:bottom w:val="none" w:sz="0" w:space="0" w:color="auto"/>
                <w:right w:val="none" w:sz="0" w:space="0" w:color="auto"/>
              </w:divBdr>
            </w:div>
            <w:div w:id="531693815">
              <w:marLeft w:val="0"/>
              <w:marRight w:val="0"/>
              <w:marTop w:val="0"/>
              <w:marBottom w:val="0"/>
              <w:divBdr>
                <w:top w:val="none" w:sz="0" w:space="0" w:color="auto"/>
                <w:left w:val="none" w:sz="0" w:space="0" w:color="auto"/>
                <w:bottom w:val="none" w:sz="0" w:space="0" w:color="auto"/>
                <w:right w:val="none" w:sz="0" w:space="0" w:color="auto"/>
              </w:divBdr>
            </w:div>
            <w:div w:id="52240470">
              <w:marLeft w:val="0"/>
              <w:marRight w:val="0"/>
              <w:marTop w:val="0"/>
              <w:marBottom w:val="0"/>
              <w:divBdr>
                <w:top w:val="none" w:sz="0" w:space="0" w:color="auto"/>
                <w:left w:val="none" w:sz="0" w:space="0" w:color="auto"/>
                <w:bottom w:val="none" w:sz="0" w:space="0" w:color="auto"/>
                <w:right w:val="none" w:sz="0" w:space="0" w:color="auto"/>
              </w:divBdr>
            </w:div>
            <w:div w:id="256714250">
              <w:marLeft w:val="0"/>
              <w:marRight w:val="0"/>
              <w:marTop w:val="0"/>
              <w:marBottom w:val="0"/>
              <w:divBdr>
                <w:top w:val="none" w:sz="0" w:space="0" w:color="auto"/>
                <w:left w:val="none" w:sz="0" w:space="0" w:color="auto"/>
                <w:bottom w:val="none" w:sz="0" w:space="0" w:color="auto"/>
                <w:right w:val="none" w:sz="0" w:space="0" w:color="auto"/>
              </w:divBdr>
            </w:div>
            <w:div w:id="1804496565">
              <w:marLeft w:val="0"/>
              <w:marRight w:val="0"/>
              <w:marTop w:val="0"/>
              <w:marBottom w:val="0"/>
              <w:divBdr>
                <w:top w:val="none" w:sz="0" w:space="0" w:color="auto"/>
                <w:left w:val="none" w:sz="0" w:space="0" w:color="auto"/>
                <w:bottom w:val="none" w:sz="0" w:space="0" w:color="auto"/>
                <w:right w:val="none" w:sz="0" w:space="0" w:color="auto"/>
              </w:divBdr>
            </w:div>
            <w:div w:id="764768243">
              <w:marLeft w:val="0"/>
              <w:marRight w:val="0"/>
              <w:marTop w:val="0"/>
              <w:marBottom w:val="0"/>
              <w:divBdr>
                <w:top w:val="none" w:sz="0" w:space="0" w:color="auto"/>
                <w:left w:val="none" w:sz="0" w:space="0" w:color="auto"/>
                <w:bottom w:val="none" w:sz="0" w:space="0" w:color="auto"/>
                <w:right w:val="none" w:sz="0" w:space="0" w:color="auto"/>
              </w:divBdr>
            </w:div>
            <w:div w:id="1655639265">
              <w:marLeft w:val="0"/>
              <w:marRight w:val="0"/>
              <w:marTop w:val="0"/>
              <w:marBottom w:val="0"/>
              <w:divBdr>
                <w:top w:val="none" w:sz="0" w:space="0" w:color="auto"/>
                <w:left w:val="none" w:sz="0" w:space="0" w:color="auto"/>
                <w:bottom w:val="none" w:sz="0" w:space="0" w:color="auto"/>
                <w:right w:val="none" w:sz="0" w:space="0" w:color="auto"/>
              </w:divBdr>
            </w:div>
            <w:div w:id="311178496">
              <w:marLeft w:val="0"/>
              <w:marRight w:val="0"/>
              <w:marTop w:val="0"/>
              <w:marBottom w:val="0"/>
              <w:divBdr>
                <w:top w:val="none" w:sz="0" w:space="0" w:color="auto"/>
                <w:left w:val="none" w:sz="0" w:space="0" w:color="auto"/>
                <w:bottom w:val="none" w:sz="0" w:space="0" w:color="auto"/>
                <w:right w:val="none" w:sz="0" w:space="0" w:color="auto"/>
              </w:divBdr>
            </w:div>
            <w:div w:id="1373916321">
              <w:marLeft w:val="0"/>
              <w:marRight w:val="0"/>
              <w:marTop w:val="0"/>
              <w:marBottom w:val="0"/>
              <w:divBdr>
                <w:top w:val="none" w:sz="0" w:space="0" w:color="auto"/>
                <w:left w:val="none" w:sz="0" w:space="0" w:color="auto"/>
                <w:bottom w:val="none" w:sz="0" w:space="0" w:color="auto"/>
                <w:right w:val="none" w:sz="0" w:space="0" w:color="auto"/>
              </w:divBdr>
            </w:div>
            <w:div w:id="1238981934">
              <w:marLeft w:val="0"/>
              <w:marRight w:val="0"/>
              <w:marTop w:val="0"/>
              <w:marBottom w:val="0"/>
              <w:divBdr>
                <w:top w:val="none" w:sz="0" w:space="0" w:color="auto"/>
                <w:left w:val="none" w:sz="0" w:space="0" w:color="auto"/>
                <w:bottom w:val="none" w:sz="0" w:space="0" w:color="auto"/>
                <w:right w:val="none" w:sz="0" w:space="0" w:color="auto"/>
              </w:divBdr>
            </w:div>
            <w:div w:id="1425758648">
              <w:marLeft w:val="0"/>
              <w:marRight w:val="0"/>
              <w:marTop w:val="0"/>
              <w:marBottom w:val="0"/>
              <w:divBdr>
                <w:top w:val="none" w:sz="0" w:space="0" w:color="auto"/>
                <w:left w:val="none" w:sz="0" w:space="0" w:color="auto"/>
                <w:bottom w:val="none" w:sz="0" w:space="0" w:color="auto"/>
                <w:right w:val="none" w:sz="0" w:space="0" w:color="auto"/>
              </w:divBdr>
            </w:div>
            <w:div w:id="2033802578">
              <w:marLeft w:val="0"/>
              <w:marRight w:val="0"/>
              <w:marTop w:val="0"/>
              <w:marBottom w:val="0"/>
              <w:divBdr>
                <w:top w:val="none" w:sz="0" w:space="0" w:color="auto"/>
                <w:left w:val="none" w:sz="0" w:space="0" w:color="auto"/>
                <w:bottom w:val="none" w:sz="0" w:space="0" w:color="auto"/>
                <w:right w:val="none" w:sz="0" w:space="0" w:color="auto"/>
              </w:divBdr>
            </w:div>
            <w:div w:id="966937483">
              <w:marLeft w:val="0"/>
              <w:marRight w:val="0"/>
              <w:marTop w:val="0"/>
              <w:marBottom w:val="0"/>
              <w:divBdr>
                <w:top w:val="none" w:sz="0" w:space="0" w:color="auto"/>
                <w:left w:val="none" w:sz="0" w:space="0" w:color="auto"/>
                <w:bottom w:val="none" w:sz="0" w:space="0" w:color="auto"/>
                <w:right w:val="none" w:sz="0" w:space="0" w:color="auto"/>
              </w:divBdr>
            </w:div>
            <w:div w:id="919025080">
              <w:marLeft w:val="0"/>
              <w:marRight w:val="0"/>
              <w:marTop w:val="0"/>
              <w:marBottom w:val="0"/>
              <w:divBdr>
                <w:top w:val="none" w:sz="0" w:space="0" w:color="auto"/>
                <w:left w:val="none" w:sz="0" w:space="0" w:color="auto"/>
                <w:bottom w:val="none" w:sz="0" w:space="0" w:color="auto"/>
                <w:right w:val="none" w:sz="0" w:space="0" w:color="auto"/>
              </w:divBdr>
            </w:div>
            <w:div w:id="1560745171">
              <w:marLeft w:val="0"/>
              <w:marRight w:val="0"/>
              <w:marTop w:val="0"/>
              <w:marBottom w:val="0"/>
              <w:divBdr>
                <w:top w:val="none" w:sz="0" w:space="0" w:color="auto"/>
                <w:left w:val="none" w:sz="0" w:space="0" w:color="auto"/>
                <w:bottom w:val="none" w:sz="0" w:space="0" w:color="auto"/>
                <w:right w:val="none" w:sz="0" w:space="0" w:color="auto"/>
              </w:divBdr>
            </w:div>
            <w:div w:id="2067364567">
              <w:marLeft w:val="0"/>
              <w:marRight w:val="0"/>
              <w:marTop w:val="0"/>
              <w:marBottom w:val="0"/>
              <w:divBdr>
                <w:top w:val="none" w:sz="0" w:space="0" w:color="auto"/>
                <w:left w:val="none" w:sz="0" w:space="0" w:color="auto"/>
                <w:bottom w:val="none" w:sz="0" w:space="0" w:color="auto"/>
                <w:right w:val="none" w:sz="0" w:space="0" w:color="auto"/>
              </w:divBdr>
            </w:div>
            <w:div w:id="1206718062">
              <w:marLeft w:val="0"/>
              <w:marRight w:val="0"/>
              <w:marTop w:val="0"/>
              <w:marBottom w:val="0"/>
              <w:divBdr>
                <w:top w:val="none" w:sz="0" w:space="0" w:color="auto"/>
                <w:left w:val="none" w:sz="0" w:space="0" w:color="auto"/>
                <w:bottom w:val="none" w:sz="0" w:space="0" w:color="auto"/>
                <w:right w:val="none" w:sz="0" w:space="0" w:color="auto"/>
              </w:divBdr>
            </w:div>
            <w:div w:id="366834106">
              <w:marLeft w:val="0"/>
              <w:marRight w:val="0"/>
              <w:marTop w:val="0"/>
              <w:marBottom w:val="0"/>
              <w:divBdr>
                <w:top w:val="none" w:sz="0" w:space="0" w:color="auto"/>
                <w:left w:val="none" w:sz="0" w:space="0" w:color="auto"/>
                <w:bottom w:val="none" w:sz="0" w:space="0" w:color="auto"/>
                <w:right w:val="none" w:sz="0" w:space="0" w:color="auto"/>
              </w:divBdr>
            </w:div>
            <w:div w:id="406996127">
              <w:marLeft w:val="0"/>
              <w:marRight w:val="0"/>
              <w:marTop w:val="0"/>
              <w:marBottom w:val="0"/>
              <w:divBdr>
                <w:top w:val="none" w:sz="0" w:space="0" w:color="auto"/>
                <w:left w:val="none" w:sz="0" w:space="0" w:color="auto"/>
                <w:bottom w:val="none" w:sz="0" w:space="0" w:color="auto"/>
                <w:right w:val="none" w:sz="0" w:space="0" w:color="auto"/>
              </w:divBdr>
            </w:div>
            <w:div w:id="817114042">
              <w:marLeft w:val="0"/>
              <w:marRight w:val="0"/>
              <w:marTop w:val="0"/>
              <w:marBottom w:val="0"/>
              <w:divBdr>
                <w:top w:val="none" w:sz="0" w:space="0" w:color="auto"/>
                <w:left w:val="none" w:sz="0" w:space="0" w:color="auto"/>
                <w:bottom w:val="none" w:sz="0" w:space="0" w:color="auto"/>
                <w:right w:val="none" w:sz="0" w:space="0" w:color="auto"/>
              </w:divBdr>
            </w:div>
            <w:div w:id="642855213">
              <w:marLeft w:val="0"/>
              <w:marRight w:val="0"/>
              <w:marTop w:val="0"/>
              <w:marBottom w:val="0"/>
              <w:divBdr>
                <w:top w:val="none" w:sz="0" w:space="0" w:color="auto"/>
                <w:left w:val="none" w:sz="0" w:space="0" w:color="auto"/>
                <w:bottom w:val="none" w:sz="0" w:space="0" w:color="auto"/>
                <w:right w:val="none" w:sz="0" w:space="0" w:color="auto"/>
              </w:divBdr>
            </w:div>
            <w:div w:id="870655060">
              <w:marLeft w:val="0"/>
              <w:marRight w:val="0"/>
              <w:marTop w:val="0"/>
              <w:marBottom w:val="0"/>
              <w:divBdr>
                <w:top w:val="none" w:sz="0" w:space="0" w:color="auto"/>
                <w:left w:val="none" w:sz="0" w:space="0" w:color="auto"/>
                <w:bottom w:val="none" w:sz="0" w:space="0" w:color="auto"/>
                <w:right w:val="none" w:sz="0" w:space="0" w:color="auto"/>
              </w:divBdr>
            </w:div>
            <w:div w:id="984088655">
              <w:marLeft w:val="0"/>
              <w:marRight w:val="0"/>
              <w:marTop w:val="0"/>
              <w:marBottom w:val="0"/>
              <w:divBdr>
                <w:top w:val="none" w:sz="0" w:space="0" w:color="auto"/>
                <w:left w:val="none" w:sz="0" w:space="0" w:color="auto"/>
                <w:bottom w:val="none" w:sz="0" w:space="0" w:color="auto"/>
                <w:right w:val="none" w:sz="0" w:space="0" w:color="auto"/>
              </w:divBdr>
            </w:div>
            <w:div w:id="1890920195">
              <w:marLeft w:val="0"/>
              <w:marRight w:val="0"/>
              <w:marTop w:val="0"/>
              <w:marBottom w:val="0"/>
              <w:divBdr>
                <w:top w:val="none" w:sz="0" w:space="0" w:color="auto"/>
                <w:left w:val="none" w:sz="0" w:space="0" w:color="auto"/>
                <w:bottom w:val="none" w:sz="0" w:space="0" w:color="auto"/>
                <w:right w:val="none" w:sz="0" w:space="0" w:color="auto"/>
              </w:divBdr>
            </w:div>
            <w:div w:id="874856285">
              <w:marLeft w:val="0"/>
              <w:marRight w:val="0"/>
              <w:marTop w:val="0"/>
              <w:marBottom w:val="0"/>
              <w:divBdr>
                <w:top w:val="none" w:sz="0" w:space="0" w:color="auto"/>
                <w:left w:val="none" w:sz="0" w:space="0" w:color="auto"/>
                <w:bottom w:val="none" w:sz="0" w:space="0" w:color="auto"/>
                <w:right w:val="none" w:sz="0" w:space="0" w:color="auto"/>
              </w:divBdr>
            </w:div>
            <w:div w:id="1541629462">
              <w:marLeft w:val="0"/>
              <w:marRight w:val="0"/>
              <w:marTop w:val="0"/>
              <w:marBottom w:val="0"/>
              <w:divBdr>
                <w:top w:val="none" w:sz="0" w:space="0" w:color="auto"/>
                <w:left w:val="none" w:sz="0" w:space="0" w:color="auto"/>
                <w:bottom w:val="none" w:sz="0" w:space="0" w:color="auto"/>
                <w:right w:val="none" w:sz="0" w:space="0" w:color="auto"/>
              </w:divBdr>
            </w:div>
            <w:div w:id="177280227">
              <w:marLeft w:val="0"/>
              <w:marRight w:val="0"/>
              <w:marTop w:val="0"/>
              <w:marBottom w:val="0"/>
              <w:divBdr>
                <w:top w:val="none" w:sz="0" w:space="0" w:color="auto"/>
                <w:left w:val="none" w:sz="0" w:space="0" w:color="auto"/>
                <w:bottom w:val="none" w:sz="0" w:space="0" w:color="auto"/>
                <w:right w:val="none" w:sz="0" w:space="0" w:color="auto"/>
              </w:divBdr>
            </w:div>
            <w:div w:id="1229880075">
              <w:marLeft w:val="0"/>
              <w:marRight w:val="0"/>
              <w:marTop w:val="0"/>
              <w:marBottom w:val="0"/>
              <w:divBdr>
                <w:top w:val="none" w:sz="0" w:space="0" w:color="auto"/>
                <w:left w:val="none" w:sz="0" w:space="0" w:color="auto"/>
                <w:bottom w:val="none" w:sz="0" w:space="0" w:color="auto"/>
                <w:right w:val="none" w:sz="0" w:space="0" w:color="auto"/>
              </w:divBdr>
            </w:div>
            <w:div w:id="1958483909">
              <w:marLeft w:val="0"/>
              <w:marRight w:val="0"/>
              <w:marTop w:val="0"/>
              <w:marBottom w:val="0"/>
              <w:divBdr>
                <w:top w:val="none" w:sz="0" w:space="0" w:color="auto"/>
                <w:left w:val="none" w:sz="0" w:space="0" w:color="auto"/>
                <w:bottom w:val="none" w:sz="0" w:space="0" w:color="auto"/>
                <w:right w:val="none" w:sz="0" w:space="0" w:color="auto"/>
              </w:divBdr>
            </w:div>
            <w:div w:id="36009374">
              <w:marLeft w:val="0"/>
              <w:marRight w:val="0"/>
              <w:marTop w:val="0"/>
              <w:marBottom w:val="0"/>
              <w:divBdr>
                <w:top w:val="none" w:sz="0" w:space="0" w:color="auto"/>
                <w:left w:val="none" w:sz="0" w:space="0" w:color="auto"/>
                <w:bottom w:val="none" w:sz="0" w:space="0" w:color="auto"/>
                <w:right w:val="none" w:sz="0" w:space="0" w:color="auto"/>
              </w:divBdr>
            </w:div>
            <w:div w:id="1408727264">
              <w:marLeft w:val="0"/>
              <w:marRight w:val="0"/>
              <w:marTop w:val="0"/>
              <w:marBottom w:val="0"/>
              <w:divBdr>
                <w:top w:val="none" w:sz="0" w:space="0" w:color="auto"/>
                <w:left w:val="none" w:sz="0" w:space="0" w:color="auto"/>
                <w:bottom w:val="none" w:sz="0" w:space="0" w:color="auto"/>
                <w:right w:val="none" w:sz="0" w:space="0" w:color="auto"/>
              </w:divBdr>
            </w:div>
            <w:div w:id="1485512383">
              <w:marLeft w:val="0"/>
              <w:marRight w:val="0"/>
              <w:marTop w:val="0"/>
              <w:marBottom w:val="0"/>
              <w:divBdr>
                <w:top w:val="none" w:sz="0" w:space="0" w:color="auto"/>
                <w:left w:val="none" w:sz="0" w:space="0" w:color="auto"/>
                <w:bottom w:val="none" w:sz="0" w:space="0" w:color="auto"/>
                <w:right w:val="none" w:sz="0" w:space="0" w:color="auto"/>
              </w:divBdr>
            </w:div>
            <w:div w:id="305164770">
              <w:marLeft w:val="0"/>
              <w:marRight w:val="0"/>
              <w:marTop w:val="0"/>
              <w:marBottom w:val="0"/>
              <w:divBdr>
                <w:top w:val="none" w:sz="0" w:space="0" w:color="auto"/>
                <w:left w:val="none" w:sz="0" w:space="0" w:color="auto"/>
                <w:bottom w:val="none" w:sz="0" w:space="0" w:color="auto"/>
                <w:right w:val="none" w:sz="0" w:space="0" w:color="auto"/>
              </w:divBdr>
            </w:div>
            <w:div w:id="62220181">
              <w:marLeft w:val="0"/>
              <w:marRight w:val="0"/>
              <w:marTop w:val="0"/>
              <w:marBottom w:val="0"/>
              <w:divBdr>
                <w:top w:val="none" w:sz="0" w:space="0" w:color="auto"/>
                <w:left w:val="none" w:sz="0" w:space="0" w:color="auto"/>
                <w:bottom w:val="none" w:sz="0" w:space="0" w:color="auto"/>
                <w:right w:val="none" w:sz="0" w:space="0" w:color="auto"/>
              </w:divBdr>
            </w:div>
            <w:div w:id="1500774670">
              <w:marLeft w:val="0"/>
              <w:marRight w:val="0"/>
              <w:marTop w:val="0"/>
              <w:marBottom w:val="0"/>
              <w:divBdr>
                <w:top w:val="none" w:sz="0" w:space="0" w:color="auto"/>
                <w:left w:val="none" w:sz="0" w:space="0" w:color="auto"/>
                <w:bottom w:val="none" w:sz="0" w:space="0" w:color="auto"/>
                <w:right w:val="none" w:sz="0" w:space="0" w:color="auto"/>
              </w:divBdr>
            </w:div>
            <w:div w:id="1897349697">
              <w:marLeft w:val="0"/>
              <w:marRight w:val="0"/>
              <w:marTop w:val="0"/>
              <w:marBottom w:val="0"/>
              <w:divBdr>
                <w:top w:val="none" w:sz="0" w:space="0" w:color="auto"/>
                <w:left w:val="none" w:sz="0" w:space="0" w:color="auto"/>
                <w:bottom w:val="none" w:sz="0" w:space="0" w:color="auto"/>
                <w:right w:val="none" w:sz="0" w:space="0" w:color="auto"/>
              </w:divBdr>
            </w:div>
            <w:div w:id="1554610763">
              <w:marLeft w:val="0"/>
              <w:marRight w:val="0"/>
              <w:marTop w:val="0"/>
              <w:marBottom w:val="0"/>
              <w:divBdr>
                <w:top w:val="none" w:sz="0" w:space="0" w:color="auto"/>
                <w:left w:val="none" w:sz="0" w:space="0" w:color="auto"/>
                <w:bottom w:val="none" w:sz="0" w:space="0" w:color="auto"/>
                <w:right w:val="none" w:sz="0" w:space="0" w:color="auto"/>
              </w:divBdr>
            </w:div>
            <w:div w:id="779106037">
              <w:marLeft w:val="0"/>
              <w:marRight w:val="0"/>
              <w:marTop w:val="0"/>
              <w:marBottom w:val="0"/>
              <w:divBdr>
                <w:top w:val="none" w:sz="0" w:space="0" w:color="auto"/>
                <w:left w:val="none" w:sz="0" w:space="0" w:color="auto"/>
                <w:bottom w:val="none" w:sz="0" w:space="0" w:color="auto"/>
                <w:right w:val="none" w:sz="0" w:space="0" w:color="auto"/>
              </w:divBdr>
            </w:div>
            <w:div w:id="2036617068">
              <w:marLeft w:val="0"/>
              <w:marRight w:val="0"/>
              <w:marTop w:val="0"/>
              <w:marBottom w:val="0"/>
              <w:divBdr>
                <w:top w:val="none" w:sz="0" w:space="0" w:color="auto"/>
                <w:left w:val="none" w:sz="0" w:space="0" w:color="auto"/>
                <w:bottom w:val="none" w:sz="0" w:space="0" w:color="auto"/>
                <w:right w:val="none" w:sz="0" w:space="0" w:color="auto"/>
              </w:divBdr>
            </w:div>
            <w:div w:id="14120813">
              <w:marLeft w:val="0"/>
              <w:marRight w:val="0"/>
              <w:marTop w:val="0"/>
              <w:marBottom w:val="0"/>
              <w:divBdr>
                <w:top w:val="none" w:sz="0" w:space="0" w:color="auto"/>
                <w:left w:val="none" w:sz="0" w:space="0" w:color="auto"/>
                <w:bottom w:val="none" w:sz="0" w:space="0" w:color="auto"/>
                <w:right w:val="none" w:sz="0" w:space="0" w:color="auto"/>
              </w:divBdr>
            </w:div>
            <w:div w:id="1102527652">
              <w:marLeft w:val="0"/>
              <w:marRight w:val="0"/>
              <w:marTop w:val="0"/>
              <w:marBottom w:val="0"/>
              <w:divBdr>
                <w:top w:val="none" w:sz="0" w:space="0" w:color="auto"/>
                <w:left w:val="none" w:sz="0" w:space="0" w:color="auto"/>
                <w:bottom w:val="none" w:sz="0" w:space="0" w:color="auto"/>
                <w:right w:val="none" w:sz="0" w:space="0" w:color="auto"/>
              </w:divBdr>
            </w:div>
            <w:div w:id="184054288">
              <w:marLeft w:val="0"/>
              <w:marRight w:val="0"/>
              <w:marTop w:val="0"/>
              <w:marBottom w:val="0"/>
              <w:divBdr>
                <w:top w:val="none" w:sz="0" w:space="0" w:color="auto"/>
                <w:left w:val="none" w:sz="0" w:space="0" w:color="auto"/>
                <w:bottom w:val="none" w:sz="0" w:space="0" w:color="auto"/>
                <w:right w:val="none" w:sz="0" w:space="0" w:color="auto"/>
              </w:divBdr>
            </w:div>
            <w:div w:id="1894654692">
              <w:marLeft w:val="0"/>
              <w:marRight w:val="0"/>
              <w:marTop w:val="0"/>
              <w:marBottom w:val="0"/>
              <w:divBdr>
                <w:top w:val="none" w:sz="0" w:space="0" w:color="auto"/>
                <w:left w:val="none" w:sz="0" w:space="0" w:color="auto"/>
                <w:bottom w:val="none" w:sz="0" w:space="0" w:color="auto"/>
                <w:right w:val="none" w:sz="0" w:space="0" w:color="auto"/>
              </w:divBdr>
            </w:div>
            <w:div w:id="358552410">
              <w:marLeft w:val="0"/>
              <w:marRight w:val="0"/>
              <w:marTop w:val="0"/>
              <w:marBottom w:val="0"/>
              <w:divBdr>
                <w:top w:val="none" w:sz="0" w:space="0" w:color="auto"/>
                <w:left w:val="none" w:sz="0" w:space="0" w:color="auto"/>
                <w:bottom w:val="none" w:sz="0" w:space="0" w:color="auto"/>
                <w:right w:val="none" w:sz="0" w:space="0" w:color="auto"/>
              </w:divBdr>
            </w:div>
            <w:div w:id="1698431939">
              <w:marLeft w:val="0"/>
              <w:marRight w:val="0"/>
              <w:marTop w:val="0"/>
              <w:marBottom w:val="0"/>
              <w:divBdr>
                <w:top w:val="none" w:sz="0" w:space="0" w:color="auto"/>
                <w:left w:val="none" w:sz="0" w:space="0" w:color="auto"/>
                <w:bottom w:val="none" w:sz="0" w:space="0" w:color="auto"/>
                <w:right w:val="none" w:sz="0" w:space="0" w:color="auto"/>
              </w:divBdr>
            </w:div>
            <w:div w:id="1299527582">
              <w:marLeft w:val="0"/>
              <w:marRight w:val="0"/>
              <w:marTop w:val="0"/>
              <w:marBottom w:val="0"/>
              <w:divBdr>
                <w:top w:val="none" w:sz="0" w:space="0" w:color="auto"/>
                <w:left w:val="none" w:sz="0" w:space="0" w:color="auto"/>
                <w:bottom w:val="none" w:sz="0" w:space="0" w:color="auto"/>
                <w:right w:val="none" w:sz="0" w:space="0" w:color="auto"/>
              </w:divBdr>
            </w:div>
            <w:div w:id="1305282816">
              <w:marLeft w:val="0"/>
              <w:marRight w:val="0"/>
              <w:marTop w:val="0"/>
              <w:marBottom w:val="0"/>
              <w:divBdr>
                <w:top w:val="none" w:sz="0" w:space="0" w:color="auto"/>
                <w:left w:val="none" w:sz="0" w:space="0" w:color="auto"/>
                <w:bottom w:val="none" w:sz="0" w:space="0" w:color="auto"/>
                <w:right w:val="none" w:sz="0" w:space="0" w:color="auto"/>
              </w:divBdr>
            </w:div>
            <w:div w:id="1131630831">
              <w:marLeft w:val="0"/>
              <w:marRight w:val="0"/>
              <w:marTop w:val="0"/>
              <w:marBottom w:val="0"/>
              <w:divBdr>
                <w:top w:val="none" w:sz="0" w:space="0" w:color="auto"/>
                <w:left w:val="none" w:sz="0" w:space="0" w:color="auto"/>
                <w:bottom w:val="none" w:sz="0" w:space="0" w:color="auto"/>
                <w:right w:val="none" w:sz="0" w:space="0" w:color="auto"/>
              </w:divBdr>
            </w:div>
            <w:div w:id="1930962295">
              <w:marLeft w:val="0"/>
              <w:marRight w:val="0"/>
              <w:marTop w:val="0"/>
              <w:marBottom w:val="0"/>
              <w:divBdr>
                <w:top w:val="none" w:sz="0" w:space="0" w:color="auto"/>
                <w:left w:val="none" w:sz="0" w:space="0" w:color="auto"/>
                <w:bottom w:val="none" w:sz="0" w:space="0" w:color="auto"/>
                <w:right w:val="none" w:sz="0" w:space="0" w:color="auto"/>
              </w:divBdr>
            </w:div>
            <w:div w:id="1297100331">
              <w:marLeft w:val="0"/>
              <w:marRight w:val="0"/>
              <w:marTop w:val="0"/>
              <w:marBottom w:val="0"/>
              <w:divBdr>
                <w:top w:val="none" w:sz="0" w:space="0" w:color="auto"/>
                <w:left w:val="none" w:sz="0" w:space="0" w:color="auto"/>
                <w:bottom w:val="none" w:sz="0" w:space="0" w:color="auto"/>
                <w:right w:val="none" w:sz="0" w:space="0" w:color="auto"/>
              </w:divBdr>
            </w:div>
            <w:div w:id="1178882471">
              <w:marLeft w:val="0"/>
              <w:marRight w:val="0"/>
              <w:marTop w:val="0"/>
              <w:marBottom w:val="0"/>
              <w:divBdr>
                <w:top w:val="none" w:sz="0" w:space="0" w:color="auto"/>
                <w:left w:val="none" w:sz="0" w:space="0" w:color="auto"/>
                <w:bottom w:val="none" w:sz="0" w:space="0" w:color="auto"/>
                <w:right w:val="none" w:sz="0" w:space="0" w:color="auto"/>
              </w:divBdr>
            </w:div>
            <w:div w:id="164521962">
              <w:marLeft w:val="0"/>
              <w:marRight w:val="0"/>
              <w:marTop w:val="0"/>
              <w:marBottom w:val="0"/>
              <w:divBdr>
                <w:top w:val="none" w:sz="0" w:space="0" w:color="auto"/>
                <w:left w:val="none" w:sz="0" w:space="0" w:color="auto"/>
                <w:bottom w:val="none" w:sz="0" w:space="0" w:color="auto"/>
                <w:right w:val="none" w:sz="0" w:space="0" w:color="auto"/>
              </w:divBdr>
            </w:div>
            <w:div w:id="431322566">
              <w:marLeft w:val="0"/>
              <w:marRight w:val="0"/>
              <w:marTop w:val="0"/>
              <w:marBottom w:val="0"/>
              <w:divBdr>
                <w:top w:val="none" w:sz="0" w:space="0" w:color="auto"/>
                <w:left w:val="none" w:sz="0" w:space="0" w:color="auto"/>
                <w:bottom w:val="none" w:sz="0" w:space="0" w:color="auto"/>
                <w:right w:val="none" w:sz="0" w:space="0" w:color="auto"/>
              </w:divBdr>
            </w:div>
            <w:div w:id="1484160566">
              <w:marLeft w:val="0"/>
              <w:marRight w:val="0"/>
              <w:marTop w:val="0"/>
              <w:marBottom w:val="0"/>
              <w:divBdr>
                <w:top w:val="none" w:sz="0" w:space="0" w:color="auto"/>
                <w:left w:val="none" w:sz="0" w:space="0" w:color="auto"/>
                <w:bottom w:val="none" w:sz="0" w:space="0" w:color="auto"/>
                <w:right w:val="none" w:sz="0" w:space="0" w:color="auto"/>
              </w:divBdr>
            </w:div>
            <w:div w:id="151332152">
              <w:marLeft w:val="0"/>
              <w:marRight w:val="0"/>
              <w:marTop w:val="0"/>
              <w:marBottom w:val="0"/>
              <w:divBdr>
                <w:top w:val="none" w:sz="0" w:space="0" w:color="auto"/>
                <w:left w:val="none" w:sz="0" w:space="0" w:color="auto"/>
                <w:bottom w:val="none" w:sz="0" w:space="0" w:color="auto"/>
                <w:right w:val="none" w:sz="0" w:space="0" w:color="auto"/>
              </w:divBdr>
            </w:div>
            <w:div w:id="1873571658">
              <w:marLeft w:val="0"/>
              <w:marRight w:val="0"/>
              <w:marTop w:val="0"/>
              <w:marBottom w:val="0"/>
              <w:divBdr>
                <w:top w:val="none" w:sz="0" w:space="0" w:color="auto"/>
                <w:left w:val="none" w:sz="0" w:space="0" w:color="auto"/>
                <w:bottom w:val="none" w:sz="0" w:space="0" w:color="auto"/>
                <w:right w:val="none" w:sz="0" w:space="0" w:color="auto"/>
              </w:divBdr>
            </w:div>
            <w:div w:id="342512545">
              <w:marLeft w:val="0"/>
              <w:marRight w:val="0"/>
              <w:marTop w:val="0"/>
              <w:marBottom w:val="0"/>
              <w:divBdr>
                <w:top w:val="none" w:sz="0" w:space="0" w:color="auto"/>
                <w:left w:val="none" w:sz="0" w:space="0" w:color="auto"/>
                <w:bottom w:val="none" w:sz="0" w:space="0" w:color="auto"/>
                <w:right w:val="none" w:sz="0" w:space="0" w:color="auto"/>
              </w:divBdr>
            </w:div>
            <w:div w:id="1930312453">
              <w:marLeft w:val="0"/>
              <w:marRight w:val="0"/>
              <w:marTop w:val="0"/>
              <w:marBottom w:val="0"/>
              <w:divBdr>
                <w:top w:val="none" w:sz="0" w:space="0" w:color="auto"/>
                <w:left w:val="none" w:sz="0" w:space="0" w:color="auto"/>
                <w:bottom w:val="none" w:sz="0" w:space="0" w:color="auto"/>
                <w:right w:val="none" w:sz="0" w:space="0" w:color="auto"/>
              </w:divBdr>
            </w:div>
            <w:div w:id="13071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3294">
      <w:bodyDiv w:val="1"/>
      <w:marLeft w:val="0"/>
      <w:marRight w:val="0"/>
      <w:marTop w:val="0"/>
      <w:marBottom w:val="0"/>
      <w:divBdr>
        <w:top w:val="none" w:sz="0" w:space="0" w:color="auto"/>
        <w:left w:val="none" w:sz="0" w:space="0" w:color="auto"/>
        <w:bottom w:val="none" w:sz="0" w:space="0" w:color="auto"/>
        <w:right w:val="none" w:sz="0" w:space="0" w:color="auto"/>
      </w:divBdr>
    </w:div>
    <w:div w:id="455875027">
      <w:bodyDiv w:val="1"/>
      <w:marLeft w:val="0"/>
      <w:marRight w:val="0"/>
      <w:marTop w:val="0"/>
      <w:marBottom w:val="0"/>
      <w:divBdr>
        <w:top w:val="none" w:sz="0" w:space="0" w:color="auto"/>
        <w:left w:val="none" w:sz="0" w:space="0" w:color="auto"/>
        <w:bottom w:val="none" w:sz="0" w:space="0" w:color="auto"/>
        <w:right w:val="none" w:sz="0" w:space="0" w:color="auto"/>
      </w:divBdr>
    </w:div>
    <w:div w:id="457067728">
      <w:bodyDiv w:val="1"/>
      <w:marLeft w:val="0"/>
      <w:marRight w:val="0"/>
      <w:marTop w:val="0"/>
      <w:marBottom w:val="0"/>
      <w:divBdr>
        <w:top w:val="none" w:sz="0" w:space="0" w:color="auto"/>
        <w:left w:val="none" w:sz="0" w:space="0" w:color="auto"/>
        <w:bottom w:val="none" w:sz="0" w:space="0" w:color="auto"/>
        <w:right w:val="none" w:sz="0" w:space="0" w:color="auto"/>
      </w:divBdr>
    </w:div>
    <w:div w:id="457381098">
      <w:bodyDiv w:val="1"/>
      <w:marLeft w:val="0"/>
      <w:marRight w:val="0"/>
      <w:marTop w:val="0"/>
      <w:marBottom w:val="0"/>
      <w:divBdr>
        <w:top w:val="none" w:sz="0" w:space="0" w:color="auto"/>
        <w:left w:val="none" w:sz="0" w:space="0" w:color="auto"/>
        <w:bottom w:val="none" w:sz="0" w:space="0" w:color="auto"/>
        <w:right w:val="none" w:sz="0" w:space="0" w:color="auto"/>
      </w:divBdr>
      <w:divsChild>
        <w:div w:id="1336616716">
          <w:marLeft w:val="0"/>
          <w:marRight w:val="0"/>
          <w:marTop w:val="0"/>
          <w:marBottom w:val="0"/>
          <w:divBdr>
            <w:top w:val="none" w:sz="0" w:space="0" w:color="auto"/>
            <w:left w:val="none" w:sz="0" w:space="0" w:color="auto"/>
            <w:bottom w:val="none" w:sz="0" w:space="0" w:color="auto"/>
            <w:right w:val="none" w:sz="0" w:space="0" w:color="auto"/>
          </w:divBdr>
          <w:divsChild>
            <w:div w:id="1529177209">
              <w:marLeft w:val="0"/>
              <w:marRight w:val="0"/>
              <w:marTop w:val="0"/>
              <w:marBottom w:val="0"/>
              <w:divBdr>
                <w:top w:val="none" w:sz="0" w:space="0" w:color="auto"/>
                <w:left w:val="none" w:sz="0" w:space="0" w:color="auto"/>
                <w:bottom w:val="none" w:sz="0" w:space="0" w:color="auto"/>
                <w:right w:val="none" w:sz="0" w:space="0" w:color="auto"/>
              </w:divBdr>
            </w:div>
            <w:div w:id="202325203">
              <w:marLeft w:val="0"/>
              <w:marRight w:val="0"/>
              <w:marTop w:val="0"/>
              <w:marBottom w:val="0"/>
              <w:divBdr>
                <w:top w:val="none" w:sz="0" w:space="0" w:color="auto"/>
                <w:left w:val="none" w:sz="0" w:space="0" w:color="auto"/>
                <w:bottom w:val="none" w:sz="0" w:space="0" w:color="auto"/>
                <w:right w:val="none" w:sz="0" w:space="0" w:color="auto"/>
              </w:divBdr>
            </w:div>
            <w:div w:id="201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0983">
      <w:bodyDiv w:val="1"/>
      <w:marLeft w:val="0"/>
      <w:marRight w:val="0"/>
      <w:marTop w:val="0"/>
      <w:marBottom w:val="0"/>
      <w:divBdr>
        <w:top w:val="none" w:sz="0" w:space="0" w:color="auto"/>
        <w:left w:val="none" w:sz="0" w:space="0" w:color="auto"/>
        <w:bottom w:val="none" w:sz="0" w:space="0" w:color="auto"/>
        <w:right w:val="none" w:sz="0" w:space="0" w:color="auto"/>
      </w:divBdr>
      <w:divsChild>
        <w:div w:id="1971008043">
          <w:marLeft w:val="0"/>
          <w:marRight w:val="0"/>
          <w:marTop w:val="0"/>
          <w:marBottom w:val="0"/>
          <w:divBdr>
            <w:top w:val="single" w:sz="2" w:space="0" w:color="D9D9E3"/>
            <w:left w:val="single" w:sz="2" w:space="0" w:color="D9D9E3"/>
            <w:bottom w:val="single" w:sz="2" w:space="0" w:color="D9D9E3"/>
            <w:right w:val="single" w:sz="2" w:space="0" w:color="D9D9E3"/>
          </w:divBdr>
          <w:divsChild>
            <w:div w:id="51000887">
              <w:marLeft w:val="0"/>
              <w:marRight w:val="0"/>
              <w:marTop w:val="0"/>
              <w:marBottom w:val="0"/>
              <w:divBdr>
                <w:top w:val="single" w:sz="2" w:space="0" w:color="D9D9E3"/>
                <w:left w:val="single" w:sz="2" w:space="0" w:color="D9D9E3"/>
                <w:bottom w:val="single" w:sz="2" w:space="0" w:color="D9D9E3"/>
                <w:right w:val="single" w:sz="2" w:space="0" w:color="D9D9E3"/>
              </w:divBdr>
              <w:divsChild>
                <w:div w:id="248659098">
                  <w:marLeft w:val="0"/>
                  <w:marRight w:val="0"/>
                  <w:marTop w:val="0"/>
                  <w:marBottom w:val="0"/>
                  <w:divBdr>
                    <w:top w:val="single" w:sz="2" w:space="0" w:color="D9D9E3"/>
                    <w:left w:val="single" w:sz="2" w:space="0" w:color="D9D9E3"/>
                    <w:bottom w:val="single" w:sz="2" w:space="0" w:color="D9D9E3"/>
                    <w:right w:val="single" w:sz="2" w:space="0" w:color="D9D9E3"/>
                  </w:divBdr>
                  <w:divsChild>
                    <w:div w:id="1399405616">
                      <w:marLeft w:val="0"/>
                      <w:marRight w:val="0"/>
                      <w:marTop w:val="0"/>
                      <w:marBottom w:val="0"/>
                      <w:divBdr>
                        <w:top w:val="single" w:sz="2" w:space="0" w:color="D9D9E3"/>
                        <w:left w:val="single" w:sz="2" w:space="0" w:color="D9D9E3"/>
                        <w:bottom w:val="single" w:sz="2" w:space="0" w:color="D9D9E3"/>
                        <w:right w:val="single" w:sz="2" w:space="0" w:color="D9D9E3"/>
                      </w:divBdr>
                      <w:divsChild>
                        <w:div w:id="393243654">
                          <w:marLeft w:val="0"/>
                          <w:marRight w:val="0"/>
                          <w:marTop w:val="0"/>
                          <w:marBottom w:val="0"/>
                          <w:divBdr>
                            <w:top w:val="none" w:sz="0" w:space="0" w:color="auto"/>
                            <w:left w:val="none" w:sz="0" w:space="0" w:color="auto"/>
                            <w:bottom w:val="none" w:sz="0" w:space="0" w:color="auto"/>
                            <w:right w:val="none" w:sz="0" w:space="0" w:color="auto"/>
                          </w:divBdr>
                          <w:divsChild>
                            <w:div w:id="100748563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829818">
                                  <w:marLeft w:val="0"/>
                                  <w:marRight w:val="0"/>
                                  <w:marTop w:val="0"/>
                                  <w:marBottom w:val="0"/>
                                  <w:divBdr>
                                    <w:top w:val="single" w:sz="2" w:space="0" w:color="D9D9E3"/>
                                    <w:left w:val="single" w:sz="2" w:space="0" w:color="D9D9E3"/>
                                    <w:bottom w:val="single" w:sz="2" w:space="0" w:color="D9D9E3"/>
                                    <w:right w:val="single" w:sz="2" w:space="0" w:color="D9D9E3"/>
                                  </w:divBdr>
                                  <w:divsChild>
                                    <w:div w:id="1803882570">
                                      <w:marLeft w:val="0"/>
                                      <w:marRight w:val="0"/>
                                      <w:marTop w:val="0"/>
                                      <w:marBottom w:val="0"/>
                                      <w:divBdr>
                                        <w:top w:val="single" w:sz="2" w:space="0" w:color="D9D9E3"/>
                                        <w:left w:val="single" w:sz="2" w:space="0" w:color="D9D9E3"/>
                                        <w:bottom w:val="single" w:sz="2" w:space="0" w:color="D9D9E3"/>
                                        <w:right w:val="single" w:sz="2" w:space="0" w:color="D9D9E3"/>
                                      </w:divBdr>
                                      <w:divsChild>
                                        <w:div w:id="921842367">
                                          <w:marLeft w:val="0"/>
                                          <w:marRight w:val="0"/>
                                          <w:marTop w:val="0"/>
                                          <w:marBottom w:val="0"/>
                                          <w:divBdr>
                                            <w:top w:val="single" w:sz="2" w:space="0" w:color="D9D9E3"/>
                                            <w:left w:val="single" w:sz="2" w:space="0" w:color="D9D9E3"/>
                                            <w:bottom w:val="single" w:sz="2" w:space="0" w:color="D9D9E3"/>
                                            <w:right w:val="single" w:sz="2" w:space="0" w:color="D9D9E3"/>
                                          </w:divBdr>
                                          <w:divsChild>
                                            <w:div w:id="1103846471">
                                              <w:marLeft w:val="0"/>
                                              <w:marRight w:val="0"/>
                                              <w:marTop w:val="0"/>
                                              <w:marBottom w:val="0"/>
                                              <w:divBdr>
                                                <w:top w:val="single" w:sz="2" w:space="0" w:color="D9D9E3"/>
                                                <w:left w:val="single" w:sz="2" w:space="0" w:color="D9D9E3"/>
                                                <w:bottom w:val="single" w:sz="2" w:space="0" w:color="D9D9E3"/>
                                                <w:right w:val="single" w:sz="2" w:space="0" w:color="D9D9E3"/>
                                              </w:divBdr>
                                              <w:divsChild>
                                                <w:div w:id="1149594496">
                                                  <w:marLeft w:val="0"/>
                                                  <w:marRight w:val="0"/>
                                                  <w:marTop w:val="0"/>
                                                  <w:marBottom w:val="0"/>
                                                  <w:divBdr>
                                                    <w:top w:val="single" w:sz="2" w:space="0" w:color="D9D9E3"/>
                                                    <w:left w:val="single" w:sz="2" w:space="0" w:color="D9D9E3"/>
                                                    <w:bottom w:val="single" w:sz="2" w:space="0" w:color="D9D9E3"/>
                                                    <w:right w:val="single" w:sz="2" w:space="0" w:color="D9D9E3"/>
                                                  </w:divBdr>
                                                  <w:divsChild>
                                                    <w:div w:id="327831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5341047">
          <w:marLeft w:val="0"/>
          <w:marRight w:val="0"/>
          <w:marTop w:val="0"/>
          <w:marBottom w:val="0"/>
          <w:divBdr>
            <w:top w:val="none" w:sz="0" w:space="0" w:color="auto"/>
            <w:left w:val="none" w:sz="0" w:space="0" w:color="auto"/>
            <w:bottom w:val="none" w:sz="0" w:space="0" w:color="auto"/>
            <w:right w:val="none" w:sz="0" w:space="0" w:color="auto"/>
          </w:divBdr>
        </w:div>
      </w:divsChild>
    </w:div>
    <w:div w:id="485242540">
      <w:bodyDiv w:val="1"/>
      <w:marLeft w:val="0"/>
      <w:marRight w:val="0"/>
      <w:marTop w:val="0"/>
      <w:marBottom w:val="0"/>
      <w:divBdr>
        <w:top w:val="none" w:sz="0" w:space="0" w:color="auto"/>
        <w:left w:val="none" w:sz="0" w:space="0" w:color="auto"/>
        <w:bottom w:val="none" w:sz="0" w:space="0" w:color="auto"/>
        <w:right w:val="none" w:sz="0" w:space="0" w:color="auto"/>
      </w:divBdr>
    </w:div>
    <w:div w:id="494489892">
      <w:bodyDiv w:val="1"/>
      <w:marLeft w:val="0"/>
      <w:marRight w:val="0"/>
      <w:marTop w:val="0"/>
      <w:marBottom w:val="0"/>
      <w:divBdr>
        <w:top w:val="none" w:sz="0" w:space="0" w:color="auto"/>
        <w:left w:val="none" w:sz="0" w:space="0" w:color="auto"/>
        <w:bottom w:val="none" w:sz="0" w:space="0" w:color="auto"/>
        <w:right w:val="none" w:sz="0" w:space="0" w:color="auto"/>
      </w:divBdr>
      <w:divsChild>
        <w:div w:id="1011758284">
          <w:marLeft w:val="0"/>
          <w:marRight w:val="0"/>
          <w:marTop w:val="0"/>
          <w:marBottom w:val="0"/>
          <w:divBdr>
            <w:top w:val="none" w:sz="0" w:space="0" w:color="auto"/>
            <w:left w:val="none" w:sz="0" w:space="0" w:color="auto"/>
            <w:bottom w:val="none" w:sz="0" w:space="0" w:color="auto"/>
            <w:right w:val="none" w:sz="0" w:space="0" w:color="auto"/>
          </w:divBdr>
          <w:divsChild>
            <w:div w:id="618999801">
              <w:marLeft w:val="0"/>
              <w:marRight w:val="0"/>
              <w:marTop w:val="0"/>
              <w:marBottom w:val="0"/>
              <w:divBdr>
                <w:top w:val="none" w:sz="0" w:space="0" w:color="auto"/>
                <w:left w:val="none" w:sz="0" w:space="0" w:color="auto"/>
                <w:bottom w:val="none" w:sz="0" w:space="0" w:color="auto"/>
                <w:right w:val="none" w:sz="0" w:space="0" w:color="auto"/>
              </w:divBdr>
            </w:div>
            <w:div w:id="2441829">
              <w:marLeft w:val="0"/>
              <w:marRight w:val="0"/>
              <w:marTop w:val="0"/>
              <w:marBottom w:val="0"/>
              <w:divBdr>
                <w:top w:val="none" w:sz="0" w:space="0" w:color="auto"/>
                <w:left w:val="none" w:sz="0" w:space="0" w:color="auto"/>
                <w:bottom w:val="none" w:sz="0" w:space="0" w:color="auto"/>
                <w:right w:val="none" w:sz="0" w:space="0" w:color="auto"/>
              </w:divBdr>
            </w:div>
            <w:div w:id="1202550972">
              <w:marLeft w:val="0"/>
              <w:marRight w:val="0"/>
              <w:marTop w:val="0"/>
              <w:marBottom w:val="0"/>
              <w:divBdr>
                <w:top w:val="none" w:sz="0" w:space="0" w:color="auto"/>
                <w:left w:val="none" w:sz="0" w:space="0" w:color="auto"/>
                <w:bottom w:val="none" w:sz="0" w:space="0" w:color="auto"/>
                <w:right w:val="none" w:sz="0" w:space="0" w:color="auto"/>
              </w:divBdr>
            </w:div>
            <w:div w:id="2006275726">
              <w:marLeft w:val="0"/>
              <w:marRight w:val="0"/>
              <w:marTop w:val="0"/>
              <w:marBottom w:val="0"/>
              <w:divBdr>
                <w:top w:val="none" w:sz="0" w:space="0" w:color="auto"/>
                <w:left w:val="none" w:sz="0" w:space="0" w:color="auto"/>
                <w:bottom w:val="none" w:sz="0" w:space="0" w:color="auto"/>
                <w:right w:val="none" w:sz="0" w:space="0" w:color="auto"/>
              </w:divBdr>
            </w:div>
            <w:div w:id="735248665">
              <w:marLeft w:val="0"/>
              <w:marRight w:val="0"/>
              <w:marTop w:val="0"/>
              <w:marBottom w:val="0"/>
              <w:divBdr>
                <w:top w:val="none" w:sz="0" w:space="0" w:color="auto"/>
                <w:left w:val="none" w:sz="0" w:space="0" w:color="auto"/>
                <w:bottom w:val="none" w:sz="0" w:space="0" w:color="auto"/>
                <w:right w:val="none" w:sz="0" w:space="0" w:color="auto"/>
              </w:divBdr>
            </w:div>
            <w:div w:id="471215463">
              <w:marLeft w:val="0"/>
              <w:marRight w:val="0"/>
              <w:marTop w:val="0"/>
              <w:marBottom w:val="0"/>
              <w:divBdr>
                <w:top w:val="none" w:sz="0" w:space="0" w:color="auto"/>
                <w:left w:val="none" w:sz="0" w:space="0" w:color="auto"/>
                <w:bottom w:val="none" w:sz="0" w:space="0" w:color="auto"/>
                <w:right w:val="none" w:sz="0" w:space="0" w:color="auto"/>
              </w:divBdr>
            </w:div>
            <w:div w:id="1487627061">
              <w:marLeft w:val="0"/>
              <w:marRight w:val="0"/>
              <w:marTop w:val="0"/>
              <w:marBottom w:val="0"/>
              <w:divBdr>
                <w:top w:val="none" w:sz="0" w:space="0" w:color="auto"/>
                <w:left w:val="none" w:sz="0" w:space="0" w:color="auto"/>
                <w:bottom w:val="none" w:sz="0" w:space="0" w:color="auto"/>
                <w:right w:val="none" w:sz="0" w:space="0" w:color="auto"/>
              </w:divBdr>
            </w:div>
            <w:div w:id="307244551">
              <w:marLeft w:val="0"/>
              <w:marRight w:val="0"/>
              <w:marTop w:val="0"/>
              <w:marBottom w:val="0"/>
              <w:divBdr>
                <w:top w:val="none" w:sz="0" w:space="0" w:color="auto"/>
                <w:left w:val="none" w:sz="0" w:space="0" w:color="auto"/>
                <w:bottom w:val="none" w:sz="0" w:space="0" w:color="auto"/>
                <w:right w:val="none" w:sz="0" w:space="0" w:color="auto"/>
              </w:divBdr>
            </w:div>
            <w:div w:id="1684628868">
              <w:marLeft w:val="0"/>
              <w:marRight w:val="0"/>
              <w:marTop w:val="0"/>
              <w:marBottom w:val="0"/>
              <w:divBdr>
                <w:top w:val="none" w:sz="0" w:space="0" w:color="auto"/>
                <w:left w:val="none" w:sz="0" w:space="0" w:color="auto"/>
                <w:bottom w:val="none" w:sz="0" w:space="0" w:color="auto"/>
                <w:right w:val="none" w:sz="0" w:space="0" w:color="auto"/>
              </w:divBdr>
            </w:div>
            <w:div w:id="497884438">
              <w:marLeft w:val="0"/>
              <w:marRight w:val="0"/>
              <w:marTop w:val="0"/>
              <w:marBottom w:val="0"/>
              <w:divBdr>
                <w:top w:val="none" w:sz="0" w:space="0" w:color="auto"/>
                <w:left w:val="none" w:sz="0" w:space="0" w:color="auto"/>
                <w:bottom w:val="none" w:sz="0" w:space="0" w:color="auto"/>
                <w:right w:val="none" w:sz="0" w:space="0" w:color="auto"/>
              </w:divBdr>
            </w:div>
            <w:div w:id="1477575277">
              <w:marLeft w:val="0"/>
              <w:marRight w:val="0"/>
              <w:marTop w:val="0"/>
              <w:marBottom w:val="0"/>
              <w:divBdr>
                <w:top w:val="none" w:sz="0" w:space="0" w:color="auto"/>
                <w:left w:val="none" w:sz="0" w:space="0" w:color="auto"/>
                <w:bottom w:val="none" w:sz="0" w:space="0" w:color="auto"/>
                <w:right w:val="none" w:sz="0" w:space="0" w:color="auto"/>
              </w:divBdr>
            </w:div>
            <w:div w:id="673071519">
              <w:marLeft w:val="0"/>
              <w:marRight w:val="0"/>
              <w:marTop w:val="0"/>
              <w:marBottom w:val="0"/>
              <w:divBdr>
                <w:top w:val="none" w:sz="0" w:space="0" w:color="auto"/>
                <w:left w:val="none" w:sz="0" w:space="0" w:color="auto"/>
                <w:bottom w:val="none" w:sz="0" w:space="0" w:color="auto"/>
                <w:right w:val="none" w:sz="0" w:space="0" w:color="auto"/>
              </w:divBdr>
            </w:div>
            <w:div w:id="203255554">
              <w:marLeft w:val="0"/>
              <w:marRight w:val="0"/>
              <w:marTop w:val="0"/>
              <w:marBottom w:val="0"/>
              <w:divBdr>
                <w:top w:val="none" w:sz="0" w:space="0" w:color="auto"/>
                <w:left w:val="none" w:sz="0" w:space="0" w:color="auto"/>
                <w:bottom w:val="none" w:sz="0" w:space="0" w:color="auto"/>
                <w:right w:val="none" w:sz="0" w:space="0" w:color="auto"/>
              </w:divBdr>
            </w:div>
            <w:div w:id="1016691450">
              <w:marLeft w:val="0"/>
              <w:marRight w:val="0"/>
              <w:marTop w:val="0"/>
              <w:marBottom w:val="0"/>
              <w:divBdr>
                <w:top w:val="none" w:sz="0" w:space="0" w:color="auto"/>
                <w:left w:val="none" w:sz="0" w:space="0" w:color="auto"/>
                <w:bottom w:val="none" w:sz="0" w:space="0" w:color="auto"/>
                <w:right w:val="none" w:sz="0" w:space="0" w:color="auto"/>
              </w:divBdr>
            </w:div>
            <w:div w:id="1723285580">
              <w:marLeft w:val="0"/>
              <w:marRight w:val="0"/>
              <w:marTop w:val="0"/>
              <w:marBottom w:val="0"/>
              <w:divBdr>
                <w:top w:val="none" w:sz="0" w:space="0" w:color="auto"/>
                <w:left w:val="none" w:sz="0" w:space="0" w:color="auto"/>
                <w:bottom w:val="none" w:sz="0" w:space="0" w:color="auto"/>
                <w:right w:val="none" w:sz="0" w:space="0" w:color="auto"/>
              </w:divBdr>
            </w:div>
            <w:div w:id="915943765">
              <w:marLeft w:val="0"/>
              <w:marRight w:val="0"/>
              <w:marTop w:val="0"/>
              <w:marBottom w:val="0"/>
              <w:divBdr>
                <w:top w:val="none" w:sz="0" w:space="0" w:color="auto"/>
                <w:left w:val="none" w:sz="0" w:space="0" w:color="auto"/>
                <w:bottom w:val="none" w:sz="0" w:space="0" w:color="auto"/>
                <w:right w:val="none" w:sz="0" w:space="0" w:color="auto"/>
              </w:divBdr>
            </w:div>
            <w:div w:id="433480400">
              <w:marLeft w:val="0"/>
              <w:marRight w:val="0"/>
              <w:marTop w:val="0"/>
              <w:marBottom w:val="0"/>
              <w:divBdr>
                <w:top w:val="none" w:sz="0" w:space="0" w:color="auto"/>
                <w:left w:val="none" w:sz="0" w:space="0" w:color="auto"/>
                <w:bottom w:val="none" w:sz="0" w:space="0" w:color="auto"/>
                <w:right w:val="none" w:sz="0" w:space="0" w:color="auto"/>
              </w:divBdr>
            </w:div>
            <w:div w:id="1510828238">
              <w:marLeft w:val="0"/>
              <w:marRight w:val="0"/>
              <w:marTop w:val="0"/>
              <w:marBottom w:val="0"/>
              <w:divBdr>
                <w:top w:val="none" w:sz="0" w:space="0" w:color="auto"/>
                <w:left w:val="none" w:sz="0" w:space="0" w:color="auto"/>
                <w:bottom w:val="none" w:sz="0" w:space="0" w:color="auto"/>
                <w:right w:val="none" w:sz="0" w:space="0" w:color="auto"/>
              </w:divBdr>
            </w:div>
            <w:div w:id="1146513385">
              <w:marLeft w:val="0"/>
              <w:marRight w:val="0"/>
              <w:marTop w:val="0"/>
              <w:marBottom w:val="0"/>
              <w:divBdr>
                <w:top w:val="none" w:sz="0" w:space="0" w:color="auto"/>
                <w:left w:val="none" w:sz="0" w:space="0" w:color="auto"/>
                <w:bottom w:val="none" w:sz="0" w:space="0" w:color="auto"/>
                <w:right w:val="none" w:sz="0" w:space="0" w:color="auto"/>
              </w:divBdr>
            </w:div>
            <w:div w:id="2132938261">
              <w:marLeft w:val="0"/>
              <w:marRight w:val="0"/>
              <w:marTop w:val="0"/>
              <w:marBottom w:val="0"/>
              <w:divBdr>
                <w:top w:val="none" w:sz="0" w:space="0" w:color="auto"/>
                <w:left w:val="none" w:sz="0" w:space="0" w:color="auto"/>
                <w:bottom w:val="none" w:sz="0" w:space="0" w:color="auto"/>
                <w:right w:val="none" w:sz="0" w:space="0" w:color="auto"/>
              </w:divBdr>
            </w:div>
            <w:div w:id="1424649634">
              <w:marLeft w:val="0"/>
              <w:marRight w:val="0"/>
              <w:marTop w:val="0"/>
              <w:marBottom w:val="0"/>
              <w:divBdr>
                <w:top w:val="none" w:sz="0" w:space="0" w:color="auto"/>
                <w:left w:val="none" w:sz="0" w:space="0" w:color="auto"/>
                <w:bottom w:val="none" w:sz="0" w:space="0" w:color="auto"/>
                <w:right w:val="none" w:sz="0" w:space="0" w:color="auto"/>
              </w:divBdr>
            </w:div>
            <w:div w:id="392241051">
              <w:marLeft w:val="0"/>
              <w:marRight w:val="0"/>
              <w:marTop w:val="0"/>
              <w:marBottom w:val="0"/>
              <w:divBdr>
                <w:top w:val="none" w:sz="0" w:space="0" w:color="auto"/>
                <w:left w:val="none" w:sz="0" w:space="0" w:color="auto"/>
                <w:bottom w:val="none" w:sz="0" w:space="0" w:color="auto"/>
                <w:right w:val="none" w:sz="0" w:space="0" w:color="auto"/>
              </w:divBdr>
            </w:div>
            <w:div w:id="507335378">
              <w:marLeft w:val="0"/>
              <w:marRight w:val="0"/>
              <w:marTop w:val="0"/>
              <w:marBottom w:val="0"/>
              <w:divBdr>
                <w:top w:val="none" w:sz="0" w:space="0" w:color="auto"/>
                <w:left w:val="none" w:sz="0" w:space="0" w:color="auto"/>
                <w:bottom w:val="none" w:sz="0" w:space="0" w:color="auto"/>
                <w:right w:val="none" w:sz="0" w:space="0" w:color="auto"/>
              </w:divBdr>
            </w:div>
            <w:div w:id="1928153400">
              <w:marLeft w:val="0"/>
              <w:marRight w:val="0"/>
              <w:marTop w:val="0"/>
              <w:marBottom w:val="0"/>
              <w:divBdr>
                <w:top w:val="none" w:sz="0" w:space="0" w:color="auto"/>
                <w:left w:val="none" w:sz="0" w:space="0" w:color="auto"/>
                <w:bottom w:val="none" w:sz="0" w:space="0" w:color="auto"/>
                <w:right w:val="none" w:sz="0" w:space="0" w:color="auto"/>
              </w:divBdr>
            </w:div>
            <w:div w:id="237910067">
              <w:marLeft w:val="0"/>
              <w:marRight w:val="0"/>
              <w:marTop w:val="0"/>
              <w:marBottom w:val="0"/>
              <w:divBdr>
                <w:top w:val="none" w:sz="0" w:space="0" w:color="auto"/>
                <w:left w:val="none" w:sz="0" w:space="0" w:color="auto"/>
                <w:bottom w:val="none" w:sz="0" w:space="0" w:color="auto"/>
                <w:right w:val="none" w:sz="0" w:space="0" w:color="auto"/>
              </w:divBdr>
            </w:div>
            <w:div w:id="38557731">
              <w:marLeft w:val="0"/>
              <w:marRight w:val="0"/>
              <w:marTop w:val="0"/>
              <w:marBottom w:val="0"/>
              <w:divBdr>
                <w:top w:val="none" w:sz="0" w:space="0" w:color="auto"/>
                <w:left w:val="none" w:sz="0" w:space="0" w:color="auto"/>
                <w:bottom w:val="none" w:sz="0" w:space="0" w:color="auto"/>
                <w:right w:val="none" w:sz="0" w:space="0" w:color="auto"/>
              </w:divBdr>
            </w:div>
            <w:div w:id="1480616106">
              <w:marLeft w:val="0"/>
              <w:marRight w:val="0"/>
              <w:marTop w:val="0"/>
              <w:marBottom w:val="0"/>
              <w:divBdr>
                <w:top w:val="none" w:sz="0" w:space="0" w:color="auto"/>
                <w:left w:val="none" w:sz="0" w:space="0" w:color="auto"/>
                <w:bottom w:val="none" w:sz="0" w:space="0" w:color="auto"/>
                <w:right w:val="none" w:sz="0" w:space="0" w:color="auto"/>
              </w:divBdr>
            </w:div>
            <w:div w:id="1714501512">
              <w:marLeft w:val="0"/>
              <w:marRight w:val="0"/>
              <w:marTop w:val="0"/>
              <w:marBottom w:val="0"/>
              <w:divBdr>
                <w:top w:val="none" w:sz="0" w:space="0" w:color="auto"/>
                <w:left w:val="none" w:sz="0" w:space="0" w:color="auto"/>
                <w:bottom w:val="none" w:sz="0" w:space="0" w:color="auto"/>
                <w:right w:val="none" w:sz="0" w:space="0" w:color="auto"/>
              </w:divBdr>
            </w:div>
            <w:div w:id="1802724027">
              <w:marLeft w:val="0"/>
              <w:marRight w:val="0"/>
              <w:marTop w:val="0"/>
              <w:marBottom w:val="0"/>
              <w:divBdr>
                <w:top w:val="none" w:sz="0" w:space="0" w:color="auto"/>
                <w:left w:val="none" w:sz="0" w:space="0" w:color="auto"/>
                <w:bottom w:val="none" w:sz="0" w:space="0" w:color="auto"/>
                <w:right w:val="none" w:sz="0" w:space="0" w:color="auto"/>
              </w:divBdr>
            </w:div>
            <w:div w:id="1264530847">
              <w:marLeft w:val="0"/>
              <w:marRight w:val="0"/>
              <w:marTop w:val="0"/>
              <w:marBottom w:val="0"/>
              <w:divBdr>
                <w:top w:val="none" w:sz="0" w:space="0" w:color="auto"/>
                <w:left w:val="none" w:sz="0" w:space="0" w:color="auto"/>
                <w:bottom w:val="none" w:sz="0" w:space="0" w:color="auto"/>
                <w:right w:val="none" w:sz="0" w:space="0" w:color="auto"/>
              </w:divBdr>
            </w:div>
            <w:div w:id="1069304885">
              <w:marLeft w:val="0"/>
              <w:marRight w:val="0"/>
              <w:marTop w:val="0"/>
              <w:marBottom w:val="0"/>
              <w:divBdr>
                <w:top w:val="none" w:sz="0" w:space="0" w:color="auto"/>
                <w:left w:val="none" w:sz="0" w:space="0" w:color="auto"/>
                <w:bottom w:val="none" w:sz="0" w:space="0" w:color="auto"/>
                <w:right w:val="none" w:sz="0" w:space="0" w:color="auto"/>
              </w:divBdr>
            </w:div>
            <w:div w:id="954559758">
              <w:marLeft w:val="0"/>
              <w:marRight w:val="0"/>
              <w:marTop w:val="0"/>
              <w:marBottom w:val="0"/>
              <w:divBdr>
                <w:top w:val="none" w:sz="0" w:space="0" w:color="auto"/>
                <w:left w:val="none" w:sz="0" w:space="0" w:color="auto"/>
                <w:bottom w:val="none" w:sz="0" w:space="0" w:color="auto"/>
                <w:right w:val="none" w:sz="0" w:space="0" w:color="auto"/>
              </w:divBdr>
            </w:div>
            <w:div w:id="1760366332">
              <w:marLeft w:val="0"/>
              <w:marRight w:val="0"/>
              <w:marTop w:val="0"/>
              <w:marBottom w:val="0"/>
              <w:divBdr>
                <w:top w:val="none" w:sz="0" w:space="0" w:color="auto"/>
                <w:left w:val="none" w:sz="0" w:space="0" w:color="auto"/>
                <w:bottom w:val="none" w:sz="0" w:space="0" w:color="auto"/>
                <w:right w:val="none" w:sz="0" w:space="0" w:color="auto"/>
              </w:divBdr>
            </w:div>
            <w:div w:id="2014215259">
              <w:marLeft w:val="0"/>
              <w:marRight w:val="0"/>
              <w:marTop w:val="0"/>
              <w:marBottom w:val="0"/>
              <w:divBdr>
                <w:top w:val="none" w:sz="0" w:space="0" w:color="auto"/>
                <w:left w:val="none" w:sz="0" w:space="0" w:color="auto"/>
                <w:bottom w:val="none" w:sz="0" w:space="0" w:color="auto"/>
                <w:right w:val="none" w:sz="0" w:space="0" w:color="auto"/>
              </w:divBdr>
            </w:div>
            <w:div w:id="1283611465">
              <w:marLeft w:val="0"/>
              <w:marRight w:val="0"/>
              <w:marTop w:val="0"/>
              <w:marBottom w:val="0"/>
              <w:divBdr>
                <w:top w:val="none" w:sz="0" w:space="0" w:color="auto"/>
                <w:left w:val="none" w:sz="0" w:space="0" w:color="auto"/>
                <w:bottom w:val="none" w:sz="0" w:space="0" w:color="auto"/>
                <w:right w:val="none" w:sz="0" w:space="0" w:color="auto"/>
              </w:divBdr>
            </w:div>
            <w:div w:id="289439065">
              <w:marLeft w:val="0"/>
              <w:marRight w:val="0"/>
              <w:marTop w:val="0"/>
              <w:marBottom w:val="0"/>
              <w:divBdr>
                <w:top w:val="none" w:sz="0" w:space="0" w:color="auto"/>
                <w:left w:val="none" w:sz="0" w:space="0" w:color="auto"/>
                <w:bottom w:val="none" w:sz="0" w:space="0" w:color="auto"/>
                <w:right w:val="none" w:sz="0" w:space="0" w:color="auto"/>
              </w:divBdr>
            </w:div>
            <w:div w:id="1748502038">
              <w:marLeft w:val="0"/>
              <w:marRight w:val="0"/>
              <w:marTop w:val="0"/>
              <w:marBottom w:val="0"/>
              <w:divBdr>
                <w:top w:val="none" w:sz="0" w:space="0" w:color="auto"/>
                <w:left w:val="none" w:sz="0" w:space="0" w:color="auto"/>
                <w:bottom w:val="none" w:sz="0" w:space="0" w:color="auto"/>
                <w:right w:val="none" w:sz="0" w:space="0" w:color="auto"/>
              </w:divBdr>
            </w:div>
            <w:div w:id="316035624">
              <w:marLeft w:val="0"/>
              <w:marRight w:val="0"/>
              <w:marTop w:val="0"/>
              <w:marBottom w:val="0"/>
              <w:divBdr>
                <w:top w:val="none" w:sz="0" w:space="0" w:color="auto"/>
                <w:left w:val="none" w:sz="0" w:space="0" w:color="auto"/>
                <w:bottom w:val="none" w:sz="0" w:space="0" w:color="auto"/>
                <w:right w:val="none" w:sz="0" w:space="0" w:color="auto"/>
              </w:divBdr>
            </w:div>
            <w:div w:id="1473861971">
              <w:marLeft w:val="0"/>
              <w:marRight w:val="0"/>
              <w:marTop w:val="0"/>
              <w:marBottom w:val="0"/>
              <w:divBdr>
                <w:top w:val="none" w:sz="0" w:space="0" w:color="auto"/>
                <w:left w:val="none" w:sz="0" w:space="0" w:color="auto"/>
                <w:bottom w:val="none" w:sz="0" w:space="0" w:color="auto"/>
                <w:right w:val="none" w:sz="0" w:space="0" w:color="auto"/>
              </w:divBdr>
            </w:div>
            <w:div w:id="1619289648">
              <w:marLeft w:val="0"/>
              <w:marRight w:val="0"/>
              <w:marTop w:val="0"/>
              <w:marBottom w:val="0"/>
              <w:divBdr>
                <w:top w:val="none" w:sz="0" w:space="0" w:color="auto"/>
                <w:left w:val="none" w:sz="0" w:space="0" w:color="auto"/>
                <w:bottom w:val="none" w:sz="0" w:space="0" w:color="auto"/>
                <w:right w:val="none" w:sz="0" w:space="0" w:color="auto"/>
              </w:divBdr>
            </w:div>
            <w:div w:id="1888296783">
              <w:marLeft w:val="0"/>
              <w:marRight w:val="0"/>
              <w:marTop w:val="0"/>
              <w:marBottom w:val="0"/>
              <w:divBdr>
                <w:top w:val="none" w:sz="0" w:space="0" w:color="auto"/>
                <w:left w:val="none" w:sz="0" w:space="0" w:color="auto"/>
                <w:bottom w:val="none" w:sz="0" w:space="0" w:color="auto"/>
                <w:right w:val="none" w:sz="0" w:space="0" w:color="auto"/>
              </w:divBdr>
            </w:div>
            <w:div w:id="4153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934">
      <w:bodyDiv w:val="1"/>
      <w:marLeft w:val="0"/>
      <w:marRight w:val="0"/>
      <w:marTop w:val="0"/>
      <w:marBottom w:val="0"/>
      <w:divBdr>
        <w:top w:val="none" w:sz="0" w:space="0" w:color="auto"/>
        <w:left w:val="none" w:sz="0" w:space="0" w:color="auto"/>
        <w:bottom w:val="none" w:sz="0" w:space="0" w:color="auto"/>
        <w:right w:val="none" w:sz="0" w:space="0" w:color="auto"/>
      </w:divBdr>
      <w:divsChild>
        <w:div w:id="251399226">
          <w:marLeft w:val="0"/>
          <w:marRight w:val="0"/>
          <w:marTop w:val="0"/>
          <w:marBottom w:val="0"/>
          <w:divBdr>
            <w:top w:val="none" w:sz="0" w:space="0" w:color="auto"/>
            <w:left w:val="none" w:sz="0" w:space="0" w:color="auto"/>
            <w:bottom w:val="none" w:sz="0" w:space="0" w:color="auto"/>
            <w:right w:val="none" w:sz="0" w:space="0" w:color="auto"/>
          </w:divBdr>
          <w:divsChild>
            <w:div w:id="2057393515">
              <w:marLeft w:val="0"/>
              <w:marRight w:val="0"/>
              <w:marTop w:val="0"/>
              <w:marBottom w:val="0"/>
              <w:divBdr>
                <w:top w:val="none" w:sz="0" w:space="0" w:color="auto"/>
                <w:left w:val="none" w:sz="0" w:space="0" w:color="auto"/>
                <w:bottom w:val="none" w:sz="0" w:space="0" w:color="auto"/>
                <w:right w:val="none" w:sz="0" w:space="0" w:color="auto"/>
              </w:divBdr>
            </w:div>
            <w:div w:id="400644044">
              <w:marLeft w:val="0"/>
              <w:marRight w:val="0"/>
              <w:marTop w:val="0"/>
              <w:marBottom w:val="0"/>
              <w:divBdr>
                <w:top w:val="none" w:sz="0" w:space="0" w:color="auto"/>
                <w:left w:val="none" w:sz="0" w:space="0" w:color="auto"/>
                <w:bottom w:val="none" w:sz="0" w:space="0" w:color="auto"/>
                <w:right w:val="none" w:sz="0" w:space="0" w:color="auto"/>
              </w:divBdr>
            </w:div>
            <w:div w:id="1189761358">
              <w:marLeft w:val="0"/>
              <w:marRight w:val="0"/>
              <w:marTop w:val="0"/>
              <w:marBottom w:val="0"/>
              <w:divBdr>
                <w:top w:val="none" w:sz="0" w:space="0" w:color="auto"/>
                <w:left w:val="none" w:sz="0" w:space="0" w:color="auto"/>
                <w:bottom w:val="none" w:sz="0" w:space="0" w:color="auto"/>
                <w:right w:val="none" w:sz="0" w:space="0" w:color="auto"/>
              </w:divBdr>
            </w:div>
            <w:div w:id="926573916">
              <w:marLeft w:val="0"/>
              <w:marRight w:val="0"/>
              <w:marTop w:val="0"/>
              <w:marBottom w:val="0"/>
              <w:divBdr>
                <w:top w:val="none" w:sz="0" w:space="0" w:color="auto"/>
                <w:left w:val="none" w:sz="0" w:space="0" w:color="auto"/>
                <w:bottom w:val="none" w:sz="0" w:space="0" w:color="auto"/>
                <w:right w:val="none" w:sz="0" w:space="0" w:color="auto"/>
              </w:divBdr>
            </w:div>
            <w:div w:id="278532921">
              <w:marLeft w:val="0"/>
              <w:marRight w:val="0"/>
              <w:marTop w:val="0"/>
              <w:marBottom w:val="0"/>
              <w:divBdr>
                <w:top w:val="none" w:sz="0" w:space="0" w:color="auto"/>
                <w:left w:val="none" w:sz="0" w:space="0" w:color="auto"/>
                <w:bottom w:val="none" w:sz="0" w:space="0" w:color="auto"/>
                <w:right w:val="none" w:sz="0" w:space="0" w:color="auto"/>
              </w:divBdr>
            </w:div>
            <w:div w:id="65417373">
              <w:marLeft w:val="0"/>
              <w:marRight w:val="0"/>
              <w:marTop w:val="0"/>
              <w:marBottom w:val="0"/>
              <w:divBdr>
                <w:top w:val="none" w:sz="0" w:space="0" w:color="auto"/>
                <w:left w:val="none" w:sz="0" w:space="0" w:color="auto"/>
                <w:bottom w:val="none" w:sz="0" w:space="0" w:color="auto"/>
                <w:right w:val="none" w:sz="0" w:space="0" w:color="auto"/>
              </w:divBdr>
            </w:div>
            <w:div w:id="531843977">
              <w:marLeft w:val="0"/>
              <w:marRight w:val="0"/>
              <w:marTop w:val="0"/>
              <w:marBottom w:val="0"/>
              <w:divBdr>
                <w:top w:val="none" w:sz="0" w:space="0" w:color="auto"/>
                <w:left w:val="none" w:sz="0" w:space="0" w:color="auto"/>
                <w:bottom w:val="none" w:sz="0" w:space="0" w:color="auto"/>
                <w:right w:val="none" w:sz="0" w:space="0" w:color="auto"/>
              </w:divBdr>
            </w:div>
            <w:div w:id="2013603228">
              <w:marLeft w:val="0"/>
              <w:marRight w:val="0"/>
              <w:marTop w:val="0"/>
              <w:marBottom w:val="0"/>
              <w:divBdr>
                <w:top w:val="none" w:sz="0" w:space="0" w:color="auto"/>
                <w:left w:val="none" w:sz="0" w:space="0" w:color="auto"/>
                <w:bottom w:val="none" w:sz="0" w:space="0" w:color="auto"/>
                <w:right w:val="none" w:sz="0" w:space="0" w:color="auto"/>
              </w:divBdr>
            </w:div>
            <w:div w:id="1501313984">
              <w:marLeft w:val="0"/>
              <w:marRight w:val="0"/>
              <w:marTop w:val="0"/>
              <w:marBottom w:val="0"/>
              <w:divBdr>
                <w:top w:val="none" w:sz="0" w:space="0" w:color="auto"/>
                <w:left w:val="none" w:sz="0" w:space="0" w:color="auto"/>
                <w:bottom w:val="none" w:sz="0" w:space="0" w:color="auto"/>
                <w:right w:val="none" w:sz="0" w:space="0" w:color="auto"/>
              </w:divBdr>
            </w:div>
            <w:div w:id="1455248138">
              <w:marLeft w:val="0"/>
              <w:marRight w:val="0"/>
              <w:marTop w:val="0"/>
              <w:marBottom w:val="0"/>
              <w:divBdr>
                <w:top w:val="none" w:sz="0" w:space="0" w:color="auto"/>
                <w:left w:val="none" w:sz="0" w:space="0" w:color="auto"/>
                <w:bottom w:val="none" w:sz="0" w:space="0" w:color="auto"/>
                <w:right w:val="none" w:sz="0" w:space="0" w:color="auto"/>
              </w:divBdr>
            </w:div>
            <w:div w:id="925530590">
              <w:marLeft w:val="0"/>
              <w:marRight w:val="0"/>
              <w:marTop w:val="0"/>
              <w:marBottom w:val="0"/>
              <w:divBdr>
                <w:top w:val="none" w:sz="0" w:space="0" w:color="auto"/>
                <w:left w:val="none" w:sz="0" w:space="0" w:color="auto"/>
                <w:bottom w:val="none" w:sz="0" w:space="0" w:color="auto"/>
                <w:right w:val="none" w:sz="0" w:space="0" w:color="auto"/>
              </w:divBdr>
            </w:div>
            <w:div w:id="1815675455">
              <w:marLeft w:val="0"/>
              <w:marRight w:val="0"/>
              <w:marTop w:val="0"/>
              <w:marBottom w:val="0"/>
              <w:divBdr>
                <w:top w:val="none" w:sz="0" w:space="0" w:color="auto"/>
                <w:left w:val="none" w:sz="0" w:space="0" w:color="auto"/>
                <w:bottom w:val="none" w:sz="0" w:space="0" w:color="auto"/>
                <w:right w:val="none" w:sz="0" w:space="0" w:color="auto"/>
              </w:divBdr>
            </w:div>
            <w:div w:id="1146121235">
              <w:marLeft w:val="0"/>
              <w:marRight w:val="0"/>
              <w:marTop w:val="0"/>
              <w:marBottom w:val="0"/>
              <w:divBdr>
                <w:top w:val="none" w:sz="0" w:space="0" w:color="auto"/>
                <w:left w:val="none" w:sz="0" w:space="0" w:color="auto"/>
                <w:bottom w:val="none" w:sz="0" w:space="0" w:color="auto"/>
                <w:right w:val="none" w:sz="0" w:space="0" w:color="auto"/>
              </w:divBdr>
            </w:div>
            <w:div w:id="765230723">
              <w:marLeft w:val="0"/>
              <w:marRight w:val="0"/>
              <w:marTop w:val="0"/>
              <w:marBottom w:val="0"/>
              <w:divBdr>
                <w:top w:val="none" w:sz="0" w:space="0" w:color="auto"/>
                <w:left w:val="none" w:sz="0" w:space="0" w:color="auto"/>
                <w:bottom w:val="none" w:sz="0" w:space="0" w:color="auto"/>
                <w:right w:val="none" w:sz="0" w:space="0" w:color="auto"/>
              </w:divBdr>
            </w:div>
            <w:div w:id="337394824">
              <w:marLeft w:val="0"/>
              <w:marRight w:val="0"/>
              <w:marTop w:val="0"/>
              <w:marBottom w:val="0"/>
              <w:divBdr>
                <w:top w:val="none" w:sz="0" w:space="0" w:color="auto"/>
                <w:left w:val="none" w:sz="0" w:space="0" w:color="auto"/>
                <w:bottom w:val="none" w:sz="0" w:space="0" w:color="auto"/>
                <w:right w:val="none" w:sz="0" w:space="0" w:color="auto"/>
              </w:divBdr>
            </w:div>
            <w:div w:id="983269215">
              <w:marLeft w:val="0"/>
              <w:marRight w:val="0"/>
              <w:marTop w:val="0"/>
              <w:marBottom w:val="0"/>
              <w:divBdr>
                <w:top w:val="none" w:sz="0" w:space="0" w:color="auto"/>
                <w:left w:val="none" w:sz="0" w:space="0" w:color="auto"/>
                <w:bottom w:val="none" w:sz="0" w:space="0" w:color="auto"/>
                <w:right w:val="none" w:sz="0" w:space="0" w:color="auto"/>
              </w:divBdr>
            </w:div>
            <w:div w:id="2080009035">
              <w:marLeft w:val="0"/>
              <w:marRight w:val="0"/>
              <w:marTop w:val="0"/>
              <w:marBottom w:val="0"/>
              <w:divBdr>
                <w:top w:val="none" w:sz="0" w:space="0" w:color="auto"/>
                <w:left w:val="none" w:sz="0" w:space="0" w:color="auto"/>
                <w:bottom w:val="none" w:sz="0" w:space="0" w:color="auto"/>
                <w:right w:val="none" w:sz="0" w:space="0" w:color="auto"/>
              </w:divBdr>
            </w:div>
            <w:div w:id="1422526955">
              <w:marLeft w:val="0"/>
              <w:marRight w:val="0"/>
              <w:marTop w:val="0"/>
              <w:marBottom w:val="0"/>
              <w:divBdr>
                <w:top w:val="none" w:sz="0" w:space="0" w:color="auto"/>
                <w:left w:val="none" w:sz="0" w:space="0" w:color="auto"/>
                <w:bottom w:val="none" w:sz="0" w:space="0" w:color="auto"/>
                <w:right w:val="none" w:sz="0" w:space="0" w:color="auto"/>
              </w:divBdr>
            </w:div>
            <w:div w:id="2001154010">
              <w:marLeft w:val="0"/>
              <w:marRight w:val="0"/>
              <w:marTop w:val="0"/>
              <w:marBottom w:val="0"/>
              <w:divBdr>
                <w:top w:val="none" w:sz="0" w:space="0" w:color="auto"/>
                <w:left w:val="none" w:sz="0" w:space="0" w:color="auto"/>
                <w:bottom w:val="none" w:sz="0" w:space="0" w:color="auto"/>
                <w:right w:val="none" w:sz="0" w:space="0" w:color="auto"/>
              </w:divBdr>
            </w:div>
            <w:div w:id="1512403912">
              <w:marLeft w:val="0"/>
              <w:marRight w:val="0"/>
              <w:marTop w:val="0"/>
              <w:marBottom w:val="0"/>
              <w:divBdr>
                <w:top w:val="none" w:sz="0" w:space="0" w:color="auto"/>
                <w:left w:val="none" w:sz="0" w:space="0" w:color="auto"/>
                <w:bottom w:val="none" w:sz="0" w:space="0" w:color="auto"/>
                <w:right w:val="none" w:sz="0" w:space="0" w:color="auto"/>
              </w:divBdr>
            </w:div>
            <w:div w:id="1943996573">
              <w:marLeft w:val="0"/>
              <w:marRight w:val="0"/>
              <w:marTop w:val="0"/>
              <w:marBottom w:val="0"/>
              <w:divBdr>
                <w:top w:val="none" w:sz="0" w:space="0" w:color="auto"/>
                <w:left w:val="none" w:sz="0" w:space="0" w:color="auto"/>
                <w:bottom w:val="none" w:sz="0" w:space="0" w:color="auto"/>
                <w:right w:val="none" w:sz="0" w:space="0" w:color="auto"/>
              </w:divBdr>
            </w:div>
            <w:div w:id="1719545333">
              <w:marLeft w:val="0"/>
              <w:marRight w:val="0"/>
              <w:marTop w:val="0"/>
              <w:marBottom w:val="0"/>
              <w:divBdr>
                <w:top w:val="none" w:sz="0" w:space="0" w:color="auto"/>
                <w:left w:val="none" w:sz="0" w:space="0" w:color="auto"/>
                <w:bottom w:val="none" w:sz="0" w:space="0" w:color="auto"/>
                <w:right w:val="none" w:sz="0" w:space="0" w:color="auto"/>
              </w:divBdr>
            </w:div>
            <w:div w:id="916328768">
              <w:marLeft w:val="0"/>
              <w:marRight w:val="0"/>
              <w:marTop w:val="0"/>
              <w:marBottom w:val="0"/>
              <w:divBdr>
                <w:top w:val="none" w:sz="0" w:space="0" w:color="auto"/>
                <w:left w:val="none" w:sz="0" w:space="0" w:color="auto"/>
                <w:bottom w:val="none" w:sz="0" w:space="0" w:color="auto"/>
                <w:right w:val="none" w:sz="0" w:space="0" w:color="auto"/>
              </w:divBdr>
            </w:div>
            <w:div w:id="1271355366">
              <w:marLeft w:val="0"/>
              <w:marRight w:val="0"/>
              <w:marTop w:val="0"/>
              <w:marBottom w:val="0"/>
              <w:divBdr>
                <w:top w:val="none" w:sz="0" w:space="0" w:color="auto"/>
                <w:left w:val="none" w:sz="0" w:space="0" w:color="auto"/>
                <w:bottom w:val="none" w:sz="0" w:space="0" w:color="auto"/>
                <w:right w:val="none" w:sz="0" w:space="0" w:color="auto"/>
              </w:divBdr>
            </w:div>
            <w:div w:id="1201355773">
              <w:marLeft w:val="0"/>
              <w:marRight w:val="0"/>
              <w:marTop w:val="0"/>
              <w:marBottom w:val="0"/>
              <w:divBdr>
                <w:top w:val="none" w:sz="0" w:space="0" w:color="auto"/>
                <w:left w:val="none" w:sz="0" w:space="0" w:color="auto"/>
                <w:bottom w:val="none" w:sz="0" w:space="0" w:color="auto"/>
                <w:right w:val="none" w:sz="0" w:space="0" w:color="auto"/>
              </w:divBdr>
            </w:div>
            <w:div w:id="52167808">
              <w:marLeft w:val="0"/>
              <w:marRight w:val="0"/>
              <w:marTop w:val="0"/>
              <w:marBottom w:val="0"/>
              <w:divBdr>
                <w:top w:val="none" w:sz="0" w:space="0" w:color="auto"/>
                <w:left w:val="none" w:sz="0" w:space="0" w:color="auto"/>
                <w:bottom w:val="none" w:sz="0" w:space="0" w:color="auto"/>
                <w:right w:val="none" w:sz="0" w:space="0" w:color="auto"/>
              </w:divBdr>
            </w:div>
            <w:div w:id="872304591">
              <w:marLeft w:val="0"/>
              <w:marRight w:val="0"/>
              <w:marTop w:val="0"/>
              <w:marBottom w:val="0"/>
              <w:divBdr>
                <w:top w:val="none" w:sz="0" w:space="0" w:color="auto"/>
                <w:left w:val="none" w:sz="0" w:space="0" w:color="auto"/>
                <w:bottom w:val="none" w:sz="0" w:space="0" w:color="auto"/>
                <w:right w:val="none" w:sz="0" w:space="0" w:color="auto"/>
              </w:divBdr>
            </w:div>
            <w:div w:id="1162891796">
              <w:marLeft w:val="0"/>
              <w:marRight w:val="0"/>
              <w:marTop w:val="0"/>
              <w:marBottom w:val="0"/>
              <w:divBdr>
                <w:top w:val="none" w:sz="0" w:space="0" w:color="auto"/>
                <w:left w:val="none" w:sz="0" w:space="0" w:color="auto"/>
                <w:bottom w:val="none" w:sz="0" w:space="0" w:color="auto"/>
                <w:right w:val="none" w:sz="0" w:space="0" w:color="auto"/>
              </w:divBdr>
            </w:div>
            <w:div w:id="1479492936">
              <w:marLeft w:val="0"/>
              <w:marRight w:val="0"/>
              <w:marTop w:val="0"/>
              <w:marBottom w:val="0"/>
              <w:divBdr>
                <w:top w:val="none" w:sz="0" w:space="0" w:color="auto"/>
                <w:left w:val="none" w:sz="0" w:space="0" w:color="auto"/>
                <w:bottom w:val="none" w:sz="0" w:space="0" w:color="auto"/>
                <w:right w:val="none" w:sz="0" w:space="0" w:color="auto"/>
              </w:divBdr>
            </w:div>
            <w:div w:id="23991512">
              <w:marLeft w:val="0"/>
              <w:marRight w:val="0"/>
              <w:marTop w:val="0"/>
              <w:marBottom w:val="0"/>
              <w:divBdr>
                <w:top w:val="none" w:sz="0" w:space="0" w:color="auto"/>
                <w:left w:val="none" w:sz="0" w:space="0" w:color="auto"/>
                <w:bottom w:val="none" w:sz="0" w:space="0" w:color="auto"/>
                <w:right w:val="none" w:sz="0" w:space="0" w:color="auto"/>
              </w:divBdr>
            </w:div>
            <w:div w:id="775447263">
              <w:marLeft w:val="0"/>
              <w:marRight w:val="0"/>
              <w:marTop w:val="0"/>
              <w:marBottom w:val="0"/>
              <w:divBdr>
                <w:top w:val="none" w:sz="0" w:space="0" w:color="auto"/>
                <w:left w:val="none" w:sz="0" w:space="0" w:color="auto"/>
                <w:bottom w:val="none" w:sz="0" w:space="0" w:color="auto"/>
                <w:right w:val="none" w:sz="0" w:space="0" w:color="auto"/>
              </w:divBdr>
            </w:div>
            <w:div w:id="753745659">
              <w:marLeft w:val="0"/>
              <w:marRight w:val="0"/>
              <w:marTop w:val="0"/>
              <w:marBottom w:val="0"/>
              <w:divBdr>
                <w:top w:val="none" w:sz="0" w:space="0" w:color="auto"/>
                <w:left w:val="none" w:sz="0" w:space="0" w:color="auto"/>
                <w:bottom w:val="none" w:sz="0" w:space="0" w:color="auto"/>
                <w:right w:val="none" w:sz="0" w:space="0" w:color="auto"/>
              </w:divBdr>
            </w:div>
            <w:div w:id="1115372789">
              <w:marLeft w:val="0"/>
              <w:marRight w:val="0"/>
              <w:marTop w:val="0"/>
              <w:marBottom w:val="0"/>
              <w:divBdr>
                <w:top w:val="none" w:sz="0" w:space="0" w:color="auto"/>
                <w:left w:val="none" w:sz="0" w:space="0" w:color="auto"/>
                <w:bottom w:val="none" w:sz="0" w:space="0" w:color="auto"/>
                <w:right w:val="none" w:sz="0" w:space="0" w:color="auto"/>
              </w:divBdr>
            </w:div>
            <w:div w:id="267082063">
              <w:marLeft w:val="0"/>
              <w:marRight w:val="0"/>
              <w:marTop w:val="0"/>
              <w:marBottom w:val="0"/>
              <w:divBdr>
                <w:top w:val="none" w:sz="0" w:space="0" w:color="auto"/>
                <w:left w:val="none" w:sz="0" w:space="0" w:color="auto"/>
                <w:bottom w:val="none" w:sz="0" w:space="0" w:color="auto"/>
                <w:right w:val="none" w:sz="0" w:space="0" w:color="auto"/>
              </w:divBdr>
            </w:div>
            <w:div w:id="1569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5718">
      <w:bodyDiv w:val="1"/>
      <w:marLeft w:val="0"/>
      <w:marRight w:val="0"/>
      <w:marTop w:val="0"/>
      <w:marBottom w:val="0"/>
      <w:divBdr>
        <w:top w:val="none" w:sz="0" w:space="0" w:color="auto"/>
        <w:left w:val="none" w:sz="0" w:space="0" w:color="auto"/>
        <w:bottom w:val="none" w:sz="0" w:space="0" w:color="auto"/>
        <w:right w:val="none" w:sz="0" w:space="0" w:color="auto"/>
      </w:divBdr>
    </w:div>
    <w:div w:id="524445187">
      <w:bodyDiv w:val="1"/>
      <w:marLeft w:val="0"/>
      <w:marRight w:val="0"/>
      <w:marTop w:val="0"/>
      <w:marBottom w:val="0"/>
      <w:divBdr>
        <w:top w:val="none" w:sz="0" w:space="0" w:color="auto"/>
        <w:left w:val="none" w:sz="0" w:space="0" w:color="auto"/>
        <w:bottom w:val="none" w:sz="0" w:space="0" w:color="auto"/>
        <w:right w:val="none" w:sz="0" w:space="0" w:color="auto"/>
      </w:divBdr>
    </w:div>
    <w:div w:id="562915325">
      <w:bodyDiv w:val="1"/>
      <w:marLeft w:val="0"/>
      <w:marRight w:val="0"/>
      <w:marTop w:val="0"/>
      <w:marBottom w:val="0"/>
      <w:divBdr>
        <w:top w:val="none" w:sz="0" w:space="0" w:color="auto"/>
        <w:left w:val="none" w:sz="0" w:space="0" w:color="auto"/>
        <w:bottom w:val="none" w:sz="0" w:space="0" w:color="auto"/>
        <w:right w:val="none" w:sz="0" w:space="0" w:color="auto"/>
      </w:divBdr>
    </w:div>
    <w:div w:id="588194888">
      <w:bodyDiv w:val="1"/>
      <w:marLeft w:val="0"/>
      <w:marRight w:val="0"/>
      <w:marTop w:val="0"/>
      <w:marBottom w:val="0"/>
      <w:divBdr>
        <w:top w:val="none" w:sz="0" w:space="0" w:color="auto"/>
        <w:left w:val="none" w:sz="0" w:space="0" w:color="auto"/>
        <w:bottom w:val="none" w:sz="0" w:space="0" w:color="auto"/>
        <w:right w:val="none" w:sz="0" w:space="0" w:color="auto"/>
      </w:divBdr>
    </w:div>
    <w:div w:id="606040634">
      <w:bodyDiv w:val="1"/>
      <w:marLeft w:val="0"/>
      <w:marRight w:val="0"/>
      <w:marTop w:val="0"/>
      <w:marBottom w:val="0"/>
      <w:divBdr>
        <w:top w:val="none" w:sz="0" w:space="0" w:color="auto"/>
        <w:left w:val="none" w:sz="0" w:space="0" w:color="auto"/>
        <w:bottom w:val="none" w:sz="0" w:space="0" w:color="auto"/>
        <w:right w:val="none" w:sz="0" w:space="0" w:color="auto"/>
      </w:divBdr>
    </w:div>
    <w:div w:id="612324976">
      <w:bodyDiv w:val="1"/>
      <w:marLeft w:val="0"/>
      <w:marRight w:val="0"/>
      <w:marTop w:val="0"/>
      <w:marBottom w:val="0"/>
      <w:divBdr>
        <w:top w:val="none" w:sz="0" w:space="0" w:color="auto"/>
        <w:left w:val="none" w:sz="0" w:space="0" w:color="auto"/>
        <w:bottom w:val="none" w:sz="0" w:space="0" w:color="auto"/>
        <w:right w:val="none" w:sz="0" w:space="0" w:color="auto"/>
      </w:divBdr>
    </w:div>
    <w:div w:id="618293750">
      <w:bodyDiv w:val="1"/>
      <w:marLeft w:val="0"/>
      <w:marRight w:val="0"/>
      <w:marTop w:val="0"/>
      <w:marBottom w:val="0"/>
      <w:divBdr>
        <w:top w:val="none" w:sz="0" w:space="0" w:color="auto"/>
        <w:left w:val="none" w:sz="0" w:space="0" w:color="auto"/>
        <w:bottom w:val="none" w:sz="0" w:space="0" w:color="auto"/>
        <w:right w:val="none" w:sz="0" w:space="0" w:color="auto"/>
      </w:divBdr>
    </w:div>
    <w:div w:id="618340551">
      <w:bodyDiv w:val="1"/>
      <w:marLeft w:val="0"/>
      <w:marRight w:val="0"/>
      <w:marTop w:val="0"/>
      <w:marBottom w:val="0"/>
      <w:divBdr>
        <w:top w:val="none" w:sz="0" w:space="0" w:color="auto"/>
        <w:left w:val="none" w:sz="0" w:space="0" w:color="auto"/>
        <w:bottom w:val="none" w:sz="0" w:space="0" w:color="auto"/>
        <w:right w:val="none" w:sz="0" w:space="0" w:color="auto"/>
      </w:divBdr>
      <w:divsChild>
        <w:div w:id="696467722">
          <w:marLeft w:val="0"/>
          <w:marRight w:val="0"/>
          <w:marTop w:val="0"/>
          <w:marBottom w:val="0"/>
          <w:divBdr>
            <w:top w:val="single" w:sz="2" w:space="0" w:color="D9D9E3"/>
            <w:left w:val="single" w:sz="2" w:space="0" w:color="D9D9E3"/>
            <w:bottom w:val="single" w:sz="2" w:space="0" w:color="D9D9E3"/>
            <w:right w:val="single" w:sz="2" w:space="0" w:color="D9D9E3"/>
          </w:divBdr>
          <w:divsChild>
            <w:div w:id="527908743">
              <w:marLeft w:val="0"/>
              <w:marRight w:val="0"/>
              <w:marTop w:val="0"/>
              <w:marBottom w:val="0"/>
              <w:divBdr>
                <w:top w:val="single" w:sz="2" w:space="0" w:color="D9D9E3"/>
                <w:left w:val="single" w:sz="2" w:space="0" w:color="D9D9E3"/>
                <w:bottom w:val="single" w:sz="2" w:space="0" w:color="D9D9E3"/>
                <w:right w:val="single" w:sz="2" w:space="0" w:color="D9D9E3"/>
              </w:divBdr>
              <w:divsChild>
                <w:div w:id="284432506">
                  <w:marLeft w:val="0"/>
                  <w:marRight w:val="0"/>
                  <w:marTop w:val="0"/>
                  <w:marBottom w:val="0"/>
                  <w:divBdr>
                    <w:top w:val="single" w:sz="2" w:space="0" w:color="D9D9E3"/>
                    <w:left w:val="single" w:sz="2" w:space="0" w:color="D9D9E3"/>
                    <w:bottom w:val="single" w:sz="2" w:space="0" w:color="D9D9E3"/>
                    <w:right w:val="single" w:sz="2" w:space="0" w:color="D9D9E3"/>
                  </w:divBdr>
                  <w:divsChild>
                    <w:div w:id="416833256">
                      <w:marLeft w:val="0"/>
                      <w:marRight w:val="0"/>
                      <w:marTop w:val="0"/>
                      <w:marBottom w:val="0"/>
                      <w:divBdr>
                        <w:top w:val="single" w:sz="2" w:space="0" w:color="D9D9E3"/>
                        <w:left w:val="single" w:sz="2" w:space="0" w:color="D9D9E3"/>
                        <w:bottom w:val="single" w:sz="2" w:space="0" w:color="D9D9E3"/>
                        <w:right w:val="single" w:sz="2" w:space="0" w:color="D9D9E3"/>
                      </w:divBdr>
                      <w:divsChild>
                        <w:div w:id="285621176">
                          <w:marLeft w:val="0"/>
                          <w:marRight w:val="0"/>
                          <w:marTop w:val="0"/>
                          <w:marBottom w:val="0"/>
                          <w:divBdr>
                            <w:top w:val="none" w:sz="0" w:space="0" w:color="auto"/>
                            <w:left w:val="none" w:sz="0" w:space="0" w:color="auto"/>
                            <w:bottom w:val="none" w:sz="0" w:space="0" w:color="auto"/>
                            <w:right w:val="none" w:sz="0" w:space="0" w:color="auto"/>
                          </w:divBdr>
                          <w:divsChild>
                            <w:div w:id="1005398086">
                              <w:marLeft w:val="0"/>
                              <w:marRight w:val="0"/>
                              <w:marTop w:val="100"/>
                              <w:marBottom w:val="100"/>
                              <w:divBdr>
                                <w:top w:val="single" w:sz="2" w:space="0" w:color="D9D9E3"/>
                                <w:left w:val="single" w:sz="2" w:space="0" w:color="D9D9E3"/>
                                <w:bottom w:val="single" w:sz="2" w:space="0" w:color="D9D9E3"/>
                                <w:right w:val="single" w:sz="2" w:space="0" w:color="D9D9E3"/>
                              </w:divBdr>
                              <w:divsChild>
                                <w:div w:id="73626540">
                                  <w:marLeft w:val="0"/>
                                  <w:marRight w:val="0"/>
                                  <w:marTop w:val="0"/>
                                  <w:marBottom w:val="0"/>
                                  <w:divBdr>
                                    <w:top w:val="single" w:sz="2" w:space="0" w:color="D9D9E3"/>
                                    <w:left w:val="single" w:sz="2" w:space="0" w:color="D9D9E3"/>
                                    <w:bottom w:val="single" w:sz="2" w:space="0" w:color="D9D9E3"/>
                                    <w:right w:val="single" w:sz="2" w:space="0" w:color="D9D9E3"/>
                                  </w:divBdr>
                                  <w:divsChild>
                                    <w:div w:id="1098988975">
                                      <w:marLeft w:val="0"/>
                                      <w:marRight w:val="0"/>
                                      <w:marTop w:val="0"/>
                                      <w:marBottom w:val="0"/>
                                      <w:divBdr>
                                        <w:top w:val="single" w:sz="2" w:space="0" w:color="D9D9E3"/>
                                        <w:left w:val="single" w:sz="2" w:space="0" w:color="D9D9E3"/>
                                        <w:bottom w:val="single" w:sz="2" w:space="0" w:color="D9D9E3"/>
                                        <w:right w:val="single" w:sz="2" w:space="0" w:color="D9D9E3"/>
                                      </w:divBdr>
                                      <w:divsChild>
                                        <w:div w:id="491602046">
                                          <w:marLeft w:val="0"/>
                                          <w:marRight w:val="0"/>
                                          <w:marTop w:val="0"/>
                                          <w:marBottom w:val="0"/>
                                          <w:divBdr>
                                            <w:top w:val="single" w:sz="2" w:space="0" w:color="D9D9E3"/>
                                            <w:left w:val="single" w:sz="2" w:space="0" w:color="D9D9E3"/>
                                            <w:bottom w:val="single" w:sz="2" w:space="0" w:color="D9D9E3"/>
                                            <w:right w:val="single" w:sz="2" w:space="0" w:color="D9D9E3"/>
                                          </w:divBdr>
                                          <w:divsChild>
                                            <w:div w:id="1369985417">
                                              <w:marLeft w:val="0"/>
                                              <w:marRight w:val="0"/>
                                              <w:marTop w:val="0"/>
                                              <w:marBottom w:val="0"/>
                                              <w:divBdr>
                                                <w:top w:val="single" w:sz="2" w:space="0" w:color="D9D9E3"/>
                                                <w:left w:val="single" w:sz="2" w:space="0" w:color="D9D9E3"/>
                                                <w:bottom w:val="single" w:sz="2" w:space="0" w:color="D9D9E3"/>
                                                <w:right w:val="single" w:sz="2" w:space="0" w:color="D9D9E3"/>
                                              </w:divBdr>
                                              <w:divsChild>
                                                <w:div w:id="348719193">
                                                  <w:marLeft w:val="0"/>
                                                  <w:marRight w:val="0"/>
                                                  <w:marTop w:val="0"/>
                                                  <w:marBottom w:val="0"/>
                                                  <w:divBdr>
                                                    <w:top w:val="single" w:sz="2" w:space="0" w:color="D9D9E3"/>
                                                    <w:left w:val="single" w:sz="2" w:space="0" w:color="D9D9E3"/>
                                                    <w:bottom w:val="single" w:sz="2" w:space="0" w:color="D9D9E3"/>
                                                    <w:right w:val="single" w:sz="2" w:space="0" w:color="D9D9E3"/>
                                                  </w:divBdr>
                                                  <w:divsChild>
                                                    <w:div w:id="2145853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9395962">
          <w:marLeft w:val="0"/>
          <w:marRight w:val="0"/>
          <w:marTop w:val="0"/>
          <w:marBottom w:val="0"/>
          <w:divBdr>
            <w:top w:val="none" w:sz="0" w:space="0" w:color="auto"/>
            <w:left w:val="none" w:sz="0" w:space="0" w:color="auto"/>
            <w:bottom w:val="none" w:sz="0" w:space="0" w:color="auto"/>
            <w:right w:val="none" w:sz="0" w:space="0" w:color="auto"/>
          </w:divBdr>
        </w:div>
      </w:divsChild>
    </w:div>
    <w:div w:id="621032034">
      <w:bodyDiv w:val="1"/>
      <w:marLeft w:val="0"/>
      <w:marRight w:val="0"/>
      <w:marTop w:val="0"/>
      <w:marBottom w:val="0"/>
      <w:divBdr>
        <w:top w:val="none" w:sz="0" w:space="0" w:color="auto"/>
        <w:left w:val="none" w:sz="0" w:space="0" w:color="auto"/>
        <w:bottom w:val="none" w:sz="0" w:space="0" w:color="auto"/>
        <w:right w:val="none" w:sz="0" w:space="0" w:color="auto"/>
      </w:divBdr>
    </w:div>
    <w:div w:id="623539840">
      <w:bodyDiv w:val="1"/>
      <w:marLeft w:val="0"/>
      <w:marRight w:val="0"/>
      <w:marTop w:val="0"/>
      <w:marBottom w:val="0"/>
      <w:divBdr>
        <w:top w:val="none" w:sz="0" w:space="0" w:color="auto"/>
        <w:left w:val="none" w:sz="0" w:space="0" w:color="auto"/>
        <w:bottom w:val="none" w:sz="0" w:space="0" w:color="auto"/>
        <w:right w:val="none" w:sz="0" w:space="0" w:color="auto"/>
      </w:divBdr>
      <w:divsChild>
        <w:div w:id="595863816">
          <w:marLeft w:val="0"/>
          <w:marRight w:val="0"/>
          <w:marTop w:val="0"/>
          <w:marBottom w:val="0"/>
          <w:divBdr>
            <w:top w:val="single" w:sz="2" w:space="0" w:color="D9D9E3"/>
            <w:left w:val="single" w:sz="2" w:space="0" w:color="D9D9E3"/>
            <w:bottom w:val="single" w:sz="2" w:space="0" w:color="D9D9E3"/>
            <w:right w:val="single" w:sz="2" w:space="0" w:color="D9D9E3"/>
          </w:divBdr>
          <w:divsChild>
            <w:div w:id="624123174">
              <w:marLeft w:val="0"/>
              <w:marRight w:val="0"/>
              <w:marTop w:val="0"/>
              <w:marBottom w:val="0"/>
              <w:divBdr>
                <w:top w:val="single" w:sz="2" w:space="0" w:color="D9D9E3"/>
                <w:left w:val="single" w:sz="2" w:space="0" w:color="D9D9E3"/>
                <w:bottom w:val="single" w:sz="2" w:space="0" w:color="D9D9E3"/>
                <w:right w:val="single" w:sz="2" w:space="0" w:color="D9D9E3"/>
              </w:divBdr>
              <w:divsChild>
                <w:div w:id="1563713453">
                  <w:marLeft w:val="0"/>
                  <w:marRight w:val="0"/>
                  <w:marTop w:val="0"/>
                  <w:marBottom w:val="0"/>
                  <w:divBdr>
                    <w:top w:val="single" w:sz="2" w:space="0" w:color="D9D9E3"/>
                    <w:left w:val="single" w:sz="2" w:space="0" w:color="D9D9E3"/>
                    <w:bottom w:val="single" w:sz="2" w:space="0" w:color="D9D9E3"/>
                    <w:right w:val="single" w:sz="2" w:space="0" w:color="D9D9E3"/>
                  </w:divBdr>
                  <w:divsChild>
                    <w:div w:id="267855407">
                      <w:marLeft w:val="0"/>
                      <w:marRight w:val="0"/>
                      <w:marTop w:val="0"/>
                      <w:marBottom w:val="0"/>
                      <w:divBdr>
                        <w:top w:val="single" w:sz="2" w:space="0" w:color="D9D9E3"/>
                        <w:left w:val="single" w:sz="2" w:space="0" w:color="D9D9E3"/>
                        <w:bottom w:val="single" w:sz="2" w:space="0" w:color="D9D9E3"/>
                        <w:right w:val="single" w:sz="2" w:space="0" w:color="D9D9E3"/>
                      </w:divBdr>
                      <w:divsChild>
                        <w:div w:id="2021159898">
                          <w:marLeft w:val="0"/>
                          <w:marRight w:val="0"/>
                          <w:marTop w:val="0"/>
                          <w:marBottom w:val="0"/>
                          <w:divBdr>
                            <w:top w:val="none" w:sz="0" w:space="0" w:color="auto"/>
                            <w:left w:val="none" w:sz="0" w:space="0" w:color="auto"/>
                            <w:bottom w:val="none" w:sz="0" w:space="0" w:color="auto"/>
                            <w:right w:val="none" w:sz="0" w:space="0" w:color="auto"/>
                          </w:divBdr>
                          <w:divsChild>
                            <w:div w:id="58554540">
                              <w:marLeft w:val="0"/>
                              <w:marRight w:val="0"/>
                              <w:marTop w:val="100"/>
                              <w:marBottom w:val="100"/>
                              <w:divBdr>
                                <w:top w:val="single" w:sz="2" w:space="0" w:color="D9D9E3"/>
                                <w:left w:val="single" w:sz="2" w:space="0" w:color="D9D9E3"/>
                                <w:bottom w:val="single" w:sz="2" w:space="0" w:color="D9D9E3"/>
                                <w:right w:val="single" w:sz="2" w:space="0" w:color="D9D9E3"/>
                              </w:divBdr>
                              <w:divsChild>
                                <w:div w:id="226502702">
                                  <w:marLeft w:val="0"/>
                                  <w:marRight w:val="0"/>
                                  <w:marTop w:val="0"/>
                                  <w:marBottom w:val="0"/>
                                  <w:divBdr>
                                    <w:top w:val="single" w:sz="2" w:space="0" w:color="D9D9E3"/>
                                    <w:left w:val="single" w:sz="2" w:space="0" w:color="D9D9E3"/>
                                    <w:bottom w:val="single" w:sz="2" w:space="0" w:color="D9D9E3"/>
                                    <w:right w:val="single" w:sz="2" w:space="0" w:color="D9D9E3"/>
                                  </w:divBdr>
                                  <w:divsChild>
                                    <w:div w:id="440954881">
                                      <w:marLeft w:val="0"/>
                                      <w:marRight w:val="0"/>
                                      <w:marTop w:val="0"/>
                                      <w:marBottom w:val="0"/>
                                      <w:divBdr>
                                        <w:top w:val="single" w:sz="2" w:space="0" w:color="D9D9E3"/>
                                        <w:left w:val="single" w:sz="2" w:space="0" w:color="D9D9E3"/>
                                        <w:bottom w:val="single" w:sz="2" w:space="0" w:color="D9D9E3"/>
                                        <w:right w:val="single" w:sz="2" w:space="0" w:color="D9D9E3"/>
                                      </w:divBdr>
                                      <w:divsChild>
                                        <w:div w:id="1424109852">
                                          <w:marLeft w:val="0"/>
                                          <w:marRight w:val="0"/>
                                          <w:marTop w:val="0"/>
                                          <w:marBottom w:val="0"/>
                                          <w:divBdr>
                                            <w:top w:val="single" w:sz="2" w:space="0" w:color="D9D9E3"/>
                                            <w:left w:val="single" w:sz="2" w:space="0" w:color="D9D9E3"/>
                                            <w:bottom w:val="single" w:sz="2" w:space="0" w:color="D9D9E3"/>
                                            <w:right w:val="single" w:sz="2" w:space="0" w:color="D9D9E3"/>
                                          </w:divBdr>
                                          <w:divsChild>
                                            <w:div w:id="3365763">
                                              <w:marLeft w:val="0"/>
                                              <w:marRight w:val="0"/>
                                              <w:marTop w:val="0"/>
                                              <w:marBottom w:val="0"/>
                                              <w:divBdr>
                                                <w:top w:val="single" w:sz="2" w:space="0" w:color="D9D9E3"/>
                                                <w:left w:val="single" w:sz="2" w:space="0" w:color="D9D9E3"/>
                                                <w:bottom w:val="single" w:sz="2" w:space="0" w:color="D9D9E3"/>
                                                <w:right w:val="single" w:sz="2" w:space="0" w:color="D9D9E3"/>
                                              </w:divBdr>
                                              <w:divsChild>
                                                <w:div w:id="1223516867">
                                                  <w:marLeft w:val="0"/>
                                                  <w:marRight w:val="0"/>
                                                  <w:marTop w:val="0"/>
                                                  <w:marBottom w:val="0"/>
                                                  <w:divBdr>
                                                    <w:top w:val="single" w:sz="2" w:space="0" w:color="D9D9E3"/>
                                                    <w:left w:val="single" w:sz="2" w:space="0" w:color="D9D9E3"/>
                                                    <w:bottom w:val="single" w:sz="2" w:space="0" w:color="D9D9E3"/>
                                                    <w:right w:val="single" w:sz="2" w:space="0" w:color="D9D9E3"/>
                                                  </w:divBdr>
                                                  <w:divsChild>
                                                    <w:div w:id="1449810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8134076">
          <w:marLeft w:val="0"/>
          <w:marRight w:val="0"/>
          <w:marTop w:val="0"/>
          <w:marBottom w:val="0"/>
          <w:divBdr>
            <w:top w:val="none" w:sz="0" w:space="0" w:color="auto"/>
            <w:left w:val="none" w:sz="0" w:space="0" w:color="auto"/>
            <w:bottom w:val="none" w:sz="0" w:space="0" w:color="auto"/>
            <w:right w:val="none" w:sz="0" w:space="0" w:color="auto"/>
          </w:divBdr>
        </w:div>
      </w:divsChild>
    </w:div>
    <w:div w:id="630475989">
      <w:bodyDiv w:val="1"/>
      <w:marLeft w:val="0"/>
      <w:marRight w:val="0"/>
      <w:marTop w:val="0"/>
      <w:marBottom w:val="0"/>
      <w:divBdr>
        <w:top w:val="none" w:sz="0" w:space="0" w:color="auto"/>
        <w:left w:val="none" w:sz="0" w:space="0" w:color="auto"/>
        <w:bottom w:val="none" w:sz="0" w:space="0" w:color="auto"/>
        <w:right w:val="none" w:sz="0" w:space="0" w:color="auto"/>
      </w:divBdr>
    </w:div>
    <w:div w:id="637224374">
      <w:bodyDiv w:val="1"/>
      <w:marLeft w:val="0"/>
      <w:marRight w:val="0"/>
      <w:marTop w:val="0"/>
      <w:marBottom w:val="0"/>
      <w:divBdr>
        <w:top w:val="none" w:sz="0" w:space="0" w:color="auto"/>
        <w:left w:val="none" w:sz="0" w:space="0" w:color="auto"/>
        <w:bottom w:val="none" w:sz="0" w:space="0" w:color="auto"/>
        <w:right w:val="none" w:sz="0" w:space="0" w:color="auto"/>
      </w:divBdr>
    </w:div>
    <w:div w:id="641888544">
      <w:bodyDiv w:val="1"/>
      <w:marLeft w:val="0"/>
      <w:marRight w:val="0"/>
      <w:marTop w:val="0"/>
      <w:marBottom w:val="0"/>
      <w:divBdr>
        <w:top w:val="none" w:sz="0" w:space="0" w:color="auto"/>
        <w:left w:val="none" w:sz="0" w:space="0" w:color="auto"/>
        <w:bottom w:val="none" w:sz="0" w:space="0" w:color="auto"/>
        <w:right w:val="none" w:sz="0" w:space="0" w:color="auto"/>
      </w:divBdr>
      <w:divsChild>
        <w:div w:id="303631393">
          <w:marLeft w:val="0"/>
          <w:marRight w:val="0"/>
          <w:marTop w:val="0"/>
          <w:marBottom w:val="0"/>
          <w:divBdr>
            <w:top w:val="single" w:sz="2" w:space="0" w:color="D9D9E3"/>
            <w:left w:val="single" w:sz="2" w:space="0" w:color="D9D9E3"/>
            <w:bottom w:val="single" w:sz="2" w:space="0" w:color="D9D9E3"/>
            <w:right w:val="single" w:sz="2" w:space="0" w:color="D9D9E3"/>
          </w:divBdr>
          <w:divsChild>
            <w:div w:id="1648432557">
              <w:marLeft w:val="0"/>
              <w:marRight w:val="0"/>
              <w:marTop w:val="0"/>
              <w:marBottom w:val="0"/>
              <w:divBdr>
                <w:top w:val="single" w:sz="2" w:space="0" w:color="D9D9E3"/>
                <w:left w:val="single" w:sz="2" w:space="0" w:color="D9D9E3"/>
                <w:bottom w:val="single" w:sz="2" w:space="0" w:color="D9D9E3"/>
                <w:right w:val="single" w:sz="2" w:space="0" w:color="D9D9E3"/>
              </w:divBdr>
              <w:divsChild>
                <w:div w:id="1749886611">
                  <w:marLeft w:val="0"/>
                  <w:marRight w:val="0"/>
                  <w:marTop w:val="0"/>
                  <w:marBottom w:val="0"/>
                  <w:divBdr>
                    <w:top w:val="single" w:sz="2" w:space="0" w:color="D9D9E3"/>
                    <w:left w:val="single" w:sz="2" w:space="0" w:color="D9D9E3"/>
                    <w:bottom w:val="single" w:sz="2" w:space="0" w:color="D9D9E3"/>
                    <w:right w:val="single" w:sz="2" w:space="0" w:color="D9D9E3"/>
                  </w:divBdr>
                  <w:divsChild>
                    <w:div w:id="1353722909">
                      <w:marLeft w:val="0"/>
                      <w:marRight w:val="0"/>
                      <w:marTop w:val="0"/>
                      <w:marBottom w:val="0"/>
                      <w:divBdr>
                        <w:top w:val="single" w:sz="2" w:space="0" w:color="D9D9E3"/>
                        <w:left w:val="single" w:sz="2" w:space="0" w:color="D9D9E3"/>
                        <w:bottom w:val="single" w:sz="2" w:space="0" w:color="D9D9E3"/>
                        <w:right w:val="single" w:sz="2" w:space="0" w:color="D9D9E3"/>
                      </w:divBdr>
                      <w:divsChild>
                        <w:div w:id="949627062">
                          <w:marLeft w:val="0"/>
                          <w:marRight w:val="0"/>
                          <w:marTop w:val="0"/>
                          <w:marBottom w:val="0"/>
                          <w:divBdr>
                            <w:top w:val="none" w:sz="0" w:space="0" w:color="auto"/>
                            <w:left w:val="none" w:sz="0" w:space="0" w:color="auto"/>
                            <w:bottom w:val="none" w:sz="0" w:space="0" w:color="auto"/>
                            <w:right w:val="none" w:sz="0" w:space="0" w:color="auto"/>
                          </w:divBdr>
                          <w:divsChild>
                            <w:div w:id="2012021261">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839462">
                                  <w:marLeft w:val="0"/>
                                  <w:marRight w:val="0"/>
                                  <w:marTop w:val="0"/>
                                  <w:marBottom w:val="0"/>
                                  <w:divBdr>
                                    <w:top w:val="single" w:sz="2" w:space="0" w:color="D9D9E3"/>
                                    <w:left w:val="single" w:sz="2" w:space="0" w:color="D9D9E3"/>
                                    <w:bottom w:val="single" w:sz="2" w:space="0" w:color="D9D9E3"/>
                                    <w:right w:val="single" w:sz="2" w:space="0" w:color="D9D9E3"/>
                                  </w:divBdr>
                                  <w:divsChild>
                                    <w:div w:id="576592950">
                                      <w:marLeft w:val="0"/>
                                      <w:marRight w:val="0"/>
                                      <w:marTop w:val="0"/>
                                      <w:marBottom w:val="0"/>
                                      <w:divBdr>
                                        <w:top w:val="single" w:sz="2" w:space="0" w:color="D9D9E3"/>
                                        <w:left w:val="single" w:sz="2" w:space="0" w:color="D9D9E3"/>
                                        <w:bottom w:val="single" w:sz="2" w:space="0" w:color="D9D9E3"/>
                                        <w:right w:val="single" w:sz="2" w:space="0" w:color="D9D9E3"/>
                                      </w:divBdr>
                                      <w:divsChild>
                                        <w:div w:id="2029212999">
                                          <w:marLeft w:val="0"/>
                                          <w:marRight w:val="0"/>
                                          <w:marTop w:val="0"/>
                                          <w:marBottom w:val="0"/>
                                          <w:divBdr>
                                            <w:top w:val="single" w:sz="2" w:space="0" w:color="D9D9E3"/>
                                            <w:left w:val="single" w:sz="2" w:space="0" w:color="D9D9E3"/>
                                            <w:bottom w:val="single" w:sz="2" w:space="0" w:color="D9D9E3"/>
                                            <w:right w:val="single" w:sz="2" w:space="0" w:color="D9D9E3"/>
                                          </w:divBdr>
                                          <w:divsChild>
                                            <w:div w:id="479003708">
                                              <w:marLeft w:val="0"/>
                                              <w:marRight w:val="0"/>
                                              <w:marTop w:val="0"/>
                                              <w:marBottom w:val="0"/>
                                              <w:divBdr>
                                                <w:top w:val="single" w:sz="2" w:space="0" w:color="D9D9E3"/>
                                                <w:left w:val="single" w:sz="2" w:space="0" w:color="D9D9E3"/>
                                                <w:bottom w:val="single" w:sz="2" w:space="0" w:color="D9D9E3"/>
                                                <w:right w:val="single" w:sz="2" w:space="0" w:color="D9D9E3"/>
                                              </w:divBdr>
                                              <w:divsChild>
                                                <w:div w:id="1656182520">
                                                  <w:marLeft w:val="0"/>
                                                  <w:marRight w:val="0"/>
                                                  <w:marTop w:val="0"/>
                                                  <w:marBottom w:val="0"/>
                                                  <w:divBdr>
                                                    <w:top w:val="single" w:sz="2" w:space="0" w:color="D9D9E3"/>
                                                    <w:left w:val="single" w:sz="2" w:space="0" w:color="D9D9E3"/>
                                                    <w:bottom w:val="single" w:sz="2" w:space="0" w:color="D9D9E3"/>
                                                    <w:right w:val="single" w:sz="2" w:space="0" w:color="D9D9E3"/>
                                                  </w:divBdr>
                                                  <w:divsChild>
                                                    <w:div w:id="1481773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785909">
          <w:marLeft w:val="0"/>
          <w:marRight w:val="0"/>
          <w:marTop w:val="0"/>
          <w:marBottom w:val="0"/>
          <w:divBdr>
            <w:top w:val="none" w:sz="0" w:space="0" w:color="auto"/>
            <w:left w:val="none" w:sz="0" w:space="0" w:color="auto"/>
            <w:bottom w:val="none" w:sz="0" w:space="0" w:color="auto"/>
            <w:right w:val="none" w:sz="0" w:space="0" w:color="auto"/>
          </w:divBdr>
        </w:div>
      </w:divsChild>
    </w:div>
    <w:div w:id="648091441">
      <w:bodyDiv w:val="1"/>
      <w:marLeft w:val="0"/>
      <w:marRight w:val="0"/>
      <w:marTop w:val="0"/>
      <w:marBottom w:val="0"/>
      <w:divBdr>
        <w:top w:val="none" w:sz="0" w:space="0" w:color="auto"/>
        <w:left w:val="none" w:sz="0" w:space="0" w:color="auto"/>
        <w:bottom w:val="none" w:sz="0" w:space="0" w:color="auto"/>
        <w:right w:val="none" w:sz="0" w:space="0" w:color="auto"/>
      </w:divBdr>
    </w:div>
    <w:div w:id="658734828">
      <w:bodyDiv w:val="1"/>
      <w:marLeft w:val="0"/>
      <w:marRight w:val="0"/>
      <w:marTop w:val="0"/>
      <w:marBottom w:val="0"/>
      <w:divBdr>
        <w:top w:val="none" w:sz="0" w:space="0" w:color="auto"/>
        <w:left w:val="none" w:sz="0" w:space="0" w:color="auto"/>
        <w:bottom w:val="none" w:sz="0" w:space="0" w:color="auto"/>
        <w:right w:val="none" w:sz="0" w:space="0" w:color="auto"/>
      </w:divBdr>
      <w:divsChild>
        <w:div w:id="1458376539">
          <w:marLeft w:val="0"/>
          <w:marRight w:val="0"/>
          <w:marTop w:val="0"/>
          <w:marBottom w:val="0"/>
          <w:divBdr>
            <w:top w:val="none" w:sz="0" w:space="0" w:color="auto"/>
            <w:left w:val="none" w:sz="0" w:space="0" w:color="auto"/>
            <w:bottom w:val="none" w:sz="0" w:space="0" w:color="auto"/>
            <w:right w:val="none" w:sz="0" w:space="0" w:color="auto"/>
          </w:divBdr>
          <w:divsChild>
            <w:div w:id="708533216">
              <w:marLeft w:val="0"/>
              <w:marRight w:val="0"/>
              <w:marTop w:val="0"/>
              <w:marBottom w:val="0"/>
              <w:divBdr>
                <w:top w:val="none" w:sz="0" w:space="0" w:color="auto"/>
                <w:left w:val="none" w:sz="0" w:space="0" w:color="auto"/>
                <w:bottom w:val="none" w:sz="0" w:space="0" w:color="auto"/>
                <w:right w:val="none" w:sz="0" w:space="0" w:color="auto"/>
              </w:divBdr>
            </w:div>
            <w:div w:id="1444495966">
              <w:marLeft w:val="0"/>
              <w:marRight w:val="0"/>
              <w:marTop w:val="0"/>
              <w:marBottom w:val="0"/>
              <w:divBdr>
                <w:top w:val="none" w:sz="0" w:space="0" w:color="auto"/>
                <w:left w:val="none" w:sz="0" w:space="0" w:color="auto"/>
                <w:bottom w:val="none" w:sz="0" w:space="0" w:color="auto"/>
                <w:right w:val="none" w:sz="0" w:space="0" w:color="auto"/>
              </w:divBdr>
            </w:div>
            <w:div w:id="960724141">
              <w:marLeft w:val="0"/>
              <w:marRight w:val="0"/>
              <w:marTop w:val="0"/>
              <w:marBottom w:val="0"/>
              <w:divBdr>
                <w:top w:val="none" w:sz="0" w:space="0" w:color="auto"/>
                <w:left w:val="none" w:sz="0" w:space="0" w:color="auto"/>
                <w:bottom w:val="none" w:sz="0" w:space="0" w:color="auto"/>
                <w:right w:val="none" w:sz="0" w:space="0" w:color="auto"/>
              </w:divBdr>
            </w:div>
            <w:div w:id="325595814">
              <w:marLeft w:val="0"/>
              <w:marRight w:val="0"/>
              <w:marTop w:val="0"/>
              <w:marBottom w:val="0"/>
              <w:divBdr>
                <w:top w:val="none" w:sz="0" w:space="0" w:color="auto"/>
                <w:left w:val="none" w:sz="0" w:space="0" w:color="auto"/>
                <w:bottom w:val="none" w:sz="0" w:space="0" w:color="auto"/>
                <w:right w:val="none" w:sz="0" w:space="0" w:color="auto"/>
              </w:divBdr>
            </w:div>
            <w:div w:id="711660308">
              <w:marLeft w:val="0"/>
              <w:marRight w:val="0"/>
              <w:marTop w:val="0"/>
              <w:marBottom w:val="0"/>
              <w:divBdr>
                <w:top w:val="none" w:sz="0" w:space="0" w:color="auto"/>
                <w:left w:val="none" w:sz="0" w:space="0" w:color="auto"/>
                <w:bottom w:val="none" w:sz="0" w:space="0" w:color="auto"/>
                <w:right w:val="none" w:sz="0" w:space="0" w:color="auto"/>
              </w:divBdr>
            </w:div>
            <w:div w:id="64765150">
              <w:marLeft w:val="0"/>
              <w:marRight w:val="0"/>
              <w:marTop w:val="0"/>
              <w:marBottom w:val="0"/>
              <w:divBdr>
                <w:top w:val="none" w:sz="0" w:space="0" w:color="auto"/>
                <w:left w:val="none" w:sz="0" w:space="0" w:color="auto"/>
                <w:bottom w:val="none" w:sz="0" w:space="0" w:color="auto"/>
                <w:right w:val="none" w:sz="0" w:space="0" w:color="auto"/>
              </w:divBdr>
            </w:div>
            <w:div w:id="903564035">
              <w:marLeft w:val="0"/>
              <w:marRight w:val="0"/>
              <w:marTop w:val="0"/>
              <w:marBottom w:val="0"/>
              <w:divBdr>
                <w:top w:val="none" w:sz="0" w:space="0" w:color="auto"/>
                <w:left w:val="none" w:sz="0" w:space="0" w:color="auto"/>
                <w:bottom w:val="none" w:sz="0" w:space="0" w:color="auto"/>
                <w:right w:val="none" w:sz="0" w:space="0" w:color="auto"/>
              </w:divBdr>
            </w:div>
            <w:div w:id="1665621536">
              <w:marLeft w:val="0"/>
              <w:marRight w:val="0"/>
              <w:marTop w:val="0"/>
              <w:marBottom w:val="0"/>
              <w:divBdr>
                <w:top w:val="none" w:sz="0" w:space="0" w:color="auto"/>
                <w:left w:val="none" w:sz="0" w:space="0" w:color="auto"/>
                <w:bottom w:val="none" w:sz="0" w:space="0" w:color="auto"/>
                <w:right w:val="none" w:sz="0" w:space="0" w:color="auto"/>
              </w:divBdr>
            </w:div>
            <w:div w:id="347873263">
              <w:marLeft w:val="0"/>
              <w:marRight w:val="0"/>
              <w:marTop w:val="0"/>
              <w:marBottom w:val="0"/>
              <w:divBdr>
                <w:top w:val="none" w:sz="0" w:space="0" w:color="auto"/>
                <w:left w:val="none" w:sz="0" w:space="0" w:color="auto"/>
                <w:bottom w:val="none" w:sz="0" w:space="0" w:color="auto"/>
                <w:right w:val="none" w:sz="0" w:space="0" w:color="auto"/>
              </w:divBdr>
            </w:div>
            <w:div w:id="357463722">
              <w:marLeft w:val="0"/>
              <w:marRight w:val="0"/>
              <w:marTop w:val="0"/>
              <w:marBottom w:val="0"/>
              <w:divBdr>
                <w:top w:val="none" w:sz="0" w:space="0" w:color="auto"/>
                <w:left w:val="none" w:sz="0" w:space="0" w:color="auto"/>
                <w:bottom w:val="none" w:sz="0" w:space="0" w:color="auto"/>
                <w:right w:val="none" w:sz="0" w:space="0" w:color="auto"/>
              </w:divBdr>
            </w:div>
            <w:div w:id="191039863">
              <w:marLeft w:val="0"/>
              <w:marRight w:val="0"/>
              <w:marTop w:val="0"/>
              <w:marBottom w:val="0"/>
              <w:divBdr>
                <w:top w:val="none" w:sz="0" w:space="0" w:color="auto"/>
                <w:left w:val="none" w:sz="0" w:space="0" w:color="auto"/>
                <w:bottom w:val="none" w:sz="0" w:space="0" w:color="auto"/>
                <w:right w:val="none" w:sz="0" w:space="0" w:color="auto"/>
              </w:divBdr>
            </w:div>
            <w:div w:id="495150387">
              <w:marLeft w:val="0"/>
              <w:marRight w:val="0"/>
              <w:marTop w:val="0"/>
              <w:marBottom w:val="0"/>
              <w:divBdr>
                <w:top w:val="none" w:sz="0" w:space="0" w:color="auto"/>
                <w:left w:val="none" w:sz="0" w:space="0" w:color="auto"/>
                <w:bottom w:val="none" w:sz="0" w:space="0" w:color="auto"/>
                <w:right w:val="none" w:sz="0" w:space="0" w:color="auto"/>
              </w:divBdr>
            </w:div>
            <w:div w:id="62720972">
              <w:marLeft w:val="0"/>
              <w:marRight w:val="0"/>
              <w:marTop w:val="0"/>
              <w:marBottom w:val="0"/>
              <w:divBdr>
                <w:top w:val="none" w:sz="0" w:space="0" w:color="auto"/>
                <w:left w:val="none" w:sz="0" w:space="0" w:color="auto"/>
                <w:bottom w:val="none" w:sz="0" w:space="0" w:color="auto"/>
                <w:right w:val="none" w:sz="0" w:space="0" w:color="auto"/>
              </w:divBdr>
            </w:div>
            <w:div w:id="523401376">
              <w:marLeft w:val="0"/>
              <w:marRight w:val="0"/>
              <w:marTop w:val="0"/>
              <w:marBottom w:val="0"/>
              <w:divBdr>
                <w:top w:val="none" w:sz="0" w:space="0" w:color="auto"/>
                <w:left w:val="none" w:sz="0" w:space="0" w:color="auto"/>
                <w:bottom w:val="none" w:sz="0" w:space="0" w:color="auto"/>
                <w:right w:val="none" w:sz="0" w:space="0" w:color="auto"/>
              </w:divBdr>
            </w:div>
            <w:div w:id="782456462">
              <w:marLeft w:val="0"/>
              <w:marRight w:val="0"/>
              <w:marTop w:val="0"/>
              <w:marBottom w:val="0"/>
              <w:divBdr>
                <w:top w:val="none" w:sz="0" w:space="0" w:color="auto"/>
                <w:left w:val="none" w:sz="0" w:space="0" w:color="auto"/>
                <w:bottom w:val="none" w:sz="0" w:space="0" w:color="auto"/>
                <w:right w:val="none" w:sz="0" w:space="0" w:color="auto"/>
              </w:divBdr>
            </w:div>
            <w:div w:id="465703755">
              <w:marLeft w:val="0"/>
              <w:marRight w:val="0"/>
              <w:marTop w:val="0"/>
              <w:marBottom w:val="0"/>
              <w:divBdr>
                <w:top w:val="none" w:sz="0" w:space="0" w:color="auto"/>
                <w:left w:val="none" w:sz="0" w:space="0" w:color="auto"/>
                <w:bottom w:val="none" w:sz="0" w:space="0" w:color="auto"/>
                <w:right w:val="none" w:sz="0" w:space="0" w:color="auto"/>
              </w:divBdr>
            </w:div>
            <w:div w:id="1050155494">
              <w:marLeft w:val="0"/>
              <w:marRight w:val="0"/>
              <w:marTop w:val="0"/>
              <w:marBottom w:val="0"/>
              <w:divBdr>
                <w:top w:val="none" w:sz="0" w:space="0" w:color="auto"/>
                <w:left w:val="none" w:sz="0" w:space="0" w:color="auto"/>
                <w:bottom w:val="none" w:sz="0" w:space="0" w:color="auto"/>
                <w:right w:val="none" w:sz="0" w:space="0" w:color="auto"/>
              </w:divBdr>
            </w:div>
            <w:div w:id="300380722">
              <w:marLeft w:val="0"/>
              <w:marRight w:val="0"/>
              <w:marTop w:val="0"/>
              <w:marBottom w:val="0"/>
              <w:divBdr>
                <w:top w:val="none" w:sz="0" w:space="0" w:color="auto"/>
                <w:left w:val="none" w:sz="0" w:space="0" w:color="auto"/>
                <w:bottom w:val="none" w:sz="0" w:space="0" w:color="auto"/>
                <w:right w:val="none" w:sz="0" w:space="0" w:color="auto"/>
              </w:divBdr>
            </w:div>
            <w:div w:id="580144253">
              <w:marLeft w:val="0"/>
              <w:marRight w:val="0"/>
              <w:marTop w:val="0"/>
              <w:marBottom w:val="0"/>
              <w:divBdr>
                <w:top w:val="none" w:sz="0" w:space="0" w:color="auto"/>
                <w:left w:val="none" w:sz="0" w:space="0" w:color="auto"/>
                <w:bottom w:val="none" w:sz="0" w:space="0" w:color="auto"/>
                <w:right w:val="none" w:sz="0" w:space="0" w:color="auto"/>
              </w:divBdr>
            </w:div>
            <w:div w:id="156772746">
              <w:marLeft w:val="0"/>
              <w:marRight w:val="0"/>
              <w:marTop w:val="0"/>
              <w:marBottom w:val="0"/>
              <w:divBdr>
                <w:top w:val="none" w:sz="0" w:space="0" w:color="auto"/>
                <w:left w:val="none" w:sz="0" w:space="0" w:color="auto"/>
                <w:bottom w:val="none" w:sz="0" w:space="0" w:color="auto"/>
                <w:right w:val="none" w:sz="0" w:space="0" w:color="auto"/>
              </w:divBdr>
            </w:div>
            <w:div w:id="909389098">
              <w:marLeft w:val="0"/>
              <w:marRight w:val="0"/>
              <w:marTop w:val="0"/>
              <w:marBottom w:val="0"/>
              <w:divBdr>
                <w:top w:val="none" w:sz="0" w:space="0" w:color="auto"/>
                <w:left w:val="none" w:sz="0" w:space="0" w:color="auto"/>
                <w:bottom w:val="none" w:sz="0" w:space="0" w:color="auto"/>
                <w:right w:val="none" w:sz="0" w:space="0" w:color="auto"/>
              </w:divBdr>
            </w:div>
            <w:div w:id="846410053">
              <w:marLeft w:val="0"/>
              <w:marRight w:val="0"/>
              <w:marTop w:val="0"/>
              <w:marBottom w:val="0"/>
              <w:divBdr>
                <w:top w:val="none" w:sz="0" w:space="0" w:color="auto"/>
                <w:left w:val="none" w:sz="0" w:space="0" w:color="auto"/>
                <w:bottom w:val="none" w:sz="0" w:space="0" w:color="auto"/>
                <w:right w:val="none" w:sz="0" w:space="0" w:color="auto"/>
              </w:divBdr>
            </w:div>
            <w:div w:id="759715103">
              <w:marLeft w:val="0"/>
              <w:marRight w:val="0"/>
              <w:marTop w:val="0"/>
              <w:marBottom w:val="0"/>
              <w:divBdr>
                <w:top w:val="none" w:sz="0" w:space="0" w:color="auto"/>
                <w:left w:val="none" w:sz="0" w:space="0" w:color="auto"/>
                <w:bottom w:val="none" w:sz="0" w:space="0" w:color="auto"/>
                <w:right w:val="none" w:sz="0" w:space="0" w:color="auto"/>
              </w:divBdr>
            </w:div>
            <w:div w:id="785084248">
              <w:marLeft w:val="0"/>
              <w:marRight w:val="0"/>
              <w:marTop w:val="0"/>
              <w:marBottom w:val="0"/>
              <w:divBdr>
                <w:top w:val="none" w:sz="0" w:space="0" w:color="auto"/>
                <w:left w:val="none" w:sz="0" w:space="0" w:color="auto"/>
                <w:bottom w:val="none" w:sz="0" w:space="0" w:color="auto"/>
                <w:right w:val="none" w:sz="0" w:space="0" w:color="auto"/>
              </w:divBdr>
            </w:div>
            <w:div w:id="860050384">
              <w:marLeft w:val="0"/>
              <w:marRight w:val="0"/>
              <w:marTop w:val="0"/>
              <w:marBottom w:val="0"/>
              <w:divBdr>
                <w:top w:val="none" w:sz="0" w:space="0" w:color="auto"/>
                <w:left w:val="none" w:sz="0" w:space="0" w:color="auto"/>
                <w:bottom w:val="none" w:sz="0" w:space="0" w:color="auto"/>
                <w:right w:val="none" w:sz="0" w:space="0" w:color="auto"/>
              </w:divBdr>
            </w:div>
            <w:div w:id="2000956051">
              <w:marLeft w:val="0"/>
              <w:marRight w:val="0"/>
              <w:marTop w:val="0"/>
              <w:marBottom w:val="0"/>
              <w:divBdr>
                <w:top w:val="none" w:sz="0" w:space="0" w:color="auto"/>
                <w:left w:val="none" w:sz="0" w:space="0" w:color="auto"/>
                <w:bottom w:val="none" w:sz="0" w:space="0" w:color="auto"/>
                <w:right w:val="none" w:sz="0" w:space="0" w:color="auto"/>
              </w:divBdr>
            </w:div>
            <w:div w:id="1808739215">
              <w:marLeft w:val="0"/>
              <w:marRight w:val="0"/>
              <w:marTop w:val="0"/>
              <w:marBottom w:val="0"/>
              <w:divBdr>
                <w:top w:val="none" w:sz="0" w:space="0" w:color="auto"/>
                <w:left w:val="none" w:sz="0" w:space="0" w:color="auto"/>
                <w:bottom w:val="none" w:sz="0" w:space="0" w:color="auto"/>
                <w:right w:val="none" w:sz="0" w:space="0" w:color="auto"/>
              </w:divBdr>
            </w:div>
            <w:div w:id="877157185">
              <w:marLeft w:val="0"/>
              <w:marRight w:val="0"/>
              <w:marTop w:val="0"/>
              <w:marBottom w:val="0"/>
              <w:divBdr>
                <w:top w:val="none" w:sz="0" w:space="0" w:color="auto"/>
                <w:left w:val="none" w:sz="0" w:space="0" w:color="auto"/>
                <w:bottom w:val="none" w:sz="0" w:space="0" w:color="auto"/>
                <w:right w:val="none" w:sz="0" w:space="0" w:color="auto"/>
              </w:divBdr>
            </w:div>
            <w:div w:id="1592198815">
              <w:marLeft w:val="0"/>
              <w:marRight w:val="0"/>
              <w:marTop w:val="0"/>
              <w:marBottom w:val="0"/>
              <w:divBdr>
                <w:top w:val="none" w:sz="0" w:space="0" w:color="auto"/>
                <w:left w:val="none" w:sz="0" w:space="0" w:color="auto"/>
                <w:bottom w:val="none" w:sz="0" w:space="0" w:color="auto"/>
                <w:right w:val="none" w:sz="0" w:space="0" w:color="auto"/>
              </w:divBdr>
            </w:div>
            <w:div w:id="1528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159">
      <w:bodyDiv w:val="1"/>
      <w:marLeft w:val="0"/>
      <w:marRight w:val="0"/>
      <w:marTop w:val="0"/>
      <w:marBottom w:val="0"/>
      <w:divBdr>
        <w:top w:val="none" w:sz="0" w:space="0" w:color="auto"/>
        <w:left w:val="none" w:sz="0" w:space="0" w:color="auto"/>
        <w:bottom w:val="none" w:sz="0" w:space="0" w:color="auto"/>
        <w:right w:val="none" w:sz="0" w:space="0" w:color="auto"/>
      </w:divBdr>
    </w:div>
    <w:div w:id="683286982">
      <w:bodyDiv w:val="1"/>
      <w:marLeft w:val="0"/>
      <w:marRight w:val="0"/>
      <w:marTop w:val="0"/>
      <w:marBottom w:val="0"/>
      <w:divBdr>
        <w:top w:val="none" w:sz="0" w:space="0" w:color="auto"/>
        <w:left w:val="none" w:sz="0" w:space="0" w:color="auto"/>
        <w:bottom w:val="none" w:sz="0" w:space="0" w:color="auto"/>
        <w:right w:val="none" w:sz="0" w:space="0" w:color="auto"/>
      </w:divBdr>
      <w:divsChild>
        <w:div w:id="1634024530">
          <w:marLeft w:val="0"/>
          <w:marRight w:val="0"/>
          <w:marTop w:val="0"/>
          <w:marBottom w:val="0"/>
          <w:divBdr>
            <w:top w:val="single" w:sz="2" w:space="0" w:color="D9D9E3"/>
            <w:left w:val="single" w:sz="2" w:space="0" w:color="D9D9E3"/>
            <w:bottom w:val="single" w:sz="2" w:space="0" w:color="D9D9E3"/>
            <w:right w:val="single" w:sz="2" w:space="0" w:color="D9D9E3"/>
          </w:divBdr>
          <w:divsChild>
            <w:div w:id="896360314">
              <w:marLeft w:val="0"/>
              <w:marRight w:val="0"/>
              <w:marTop w:val="0"/>
              <w:marBottom w:val="0"/>
              <w:divBdr>
                <w:top w:val="single" w:sz="2" w:space="0" w:color="D9D9E3"/>
                <w:left w:val="single" w:sz="2" w:space="0" w:color="D9D9E3"/>
                <w:bottom w:val="single" w:sz="2" w:space="0" w:color="D9D9E3"/>
                <w:right w:val="single" w:sz="2" w:space="0" w:color="D9D9E3"/>
              </w:divBdr>
              <w:divsChild>
                <w:div w:id="954211074">
                  <w:marLeft w:val="0"/>
                  <w:marRight w:val="0"/>
                  <w:marTop w:val="0"/>
                  <w:marBottom w:val="0"/>
                  <w:divBdr>
                    <w:top w:val="single" w:sz="2" w:space="0" w:color="D9D9E3"/>
                    <w:left w:val="single" w:sz="2" w:space="0" w:color="D9D9E3"/>
                    <w:bottom w:val="single" w:sz="2" w:space="0" w:color="D9D9E3"/>
                    <w:right w:val="single" w:sz="2" w:space="0" w:color="D9D9E3"/>
                  </w:divBdr>
                  <w:divsChild>
                    <w:div w:id="1163399814">
                      <w:marLeft w:val="0"/>
                      <w:marRight w:val="0"/>
                      <w:marTop w:val="0"/>
                      <w:marBottom w:val="0"/>
                      <w:divBdr>
                        <w:top w:val="single" w:sz="2" w:space="0" w:color="D9D9E3"/>
                        <w:left w:val="single" w:sz="2" w:space="0" w:color="D9D9E3"/>
                        <w:bottom w:val="single" w:sz="2" w:space="0" w:color="D9D9E3"/>
                        <w:right w:val="single" w:sz="2" w:space="0" w:color="D9D9E3"/>
                      </w:divBdr>
                      <w:divsChild>
                        <w:div w:id="186649576">
                          <w:marLeft w:val="0"/>
                          <w:marRight w:val="0"/>
                          <w:marTop w:val="0"/>
                          <w:marBottom w:val="0"/>
                          <w:divBdr>
                            <w:top w:val="none" w:sz="0" w:space="0" w:color="auto"/>
                            <w:left w:val="none" w:sz="0" w:space="0" w:color="auto"/>
                            <w:bottom w:val="none" w:sz="0" w:space="0" w:color="auto"/>
                            <w:right w:val="none" w:sz="0" w:space="0" w:color="auto"/>
                          </w:divBdr>
                          <w:divsChild>
                            <w:div w:id="395082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293748">
                                  <w:marLeft w:val="0"/>
                                  <w:marRight w:val="0"/>
                                  <w:marTop w:val="0"/>
                                  <w:marBottom w:val="0"/>
                                  <w:divBdr>
                                    <w:top w:val="single" w:sz="2" w:space="0" w:color="D9D9E3"/>
                                    <w:left w:val="single" w:sz="2" w:space="0" w:color="D9D9E3"/>
                                    <w:bottom w:val="single" w:sz="2" w:space="0" w:color="D9D9E3"/>
                                    <w:right w:val="single" w:sz="2" w:space="0" w:color="D9D9E3"/>
                                  </w:divBdr>
                                  <w:divsChild>
                                    <w:div w:id="1963729798">
                                      <w:marLeft w:val="0"/>
                                      <w:marRight w:val="0"/>
                                      <w:marTop w:val="0"/>
                                      <w:marBottom w:val="0"/>
                                      <w:divBdr>
                                        <w:top w:val="single" w:sz="2" w:space="0" w:color="D9D9E3"/>
                                        <w:left w:val="single" w:sz="2" w:space="0" w:color="D9D9E3"/>
                                        <w:bottom w:val="single" w:sz="2" w:space="0" w:color="D9D9E3"/>
                                        <w:right w:val="single" w:sz="2" w:space="0" w:color="D9D9E3"/>
                                      </w:divBdr>
                                      <w:divsChild>
                                        <w:div w:id="1035695469">
                                          <w:marLeft w:val="0"/>
                                          <w:marRight w:val="0"/>
                                          <w:marTop w:val="0"/>
                                          <w:marBottom w:val="0"/>
                                          <w:divBdr>
                                            <w:top w:val="single" w:sz="2" w:space="0" w:color="D9D9E3"/>
                                            <w:left w:val="single" w:sz="2" w:space="0" w:color="D9D9E3"/>
                                            <w:bottom w:val="single" w:sz="2" w:space="0" w:color="D9D9E3"/>
                                            <w:right w:val="single" w:sz="2" w:space="0" w:color="D9D9E3"/>
                                          </w:divBdr>
                                          <w:divsChild>
                                            <w:div w:id="1640570693">
                                              <w:marLeft w:val="0"/>
                                              <w:marRight w:val="0"/>
                                              <w:marTop w:val="0"/>
                                              <w:marBottom w:val="0"/>
                                              <w:divBdr>
                                                <w:top w:val="single" w:sz="2" w:space="0" w:color="D9D9E3"/>
                                                <w:left w:val="single" w:sz="2" w:space="0" w:color="D9D9E3"/>
                                                <w:bottom w:val="single" w:sz="2" w:space="0" w:color="D9D9E3"/>
                                                <w:right w:val="single" w:sz="2" w:space="0" w:color="D9D9E3"/>
                                              </w:divBdr>
                                              <w:divsChild>
                                                <w:div w:id="657464268">
                                                  <w:marLeft w:val="0"/>
                                                  <w:marRight w:val="0"/>
                                                  <w:marTop w:val="0"/>
                                                  <w:marBottom w:val="0"/>
                                                  <w:divBdr>
                                                    <w:top w:val="single" w:sz="2" w:space="0" w:color="D9D9E3"/>
                                                    <w:left w:val="single" w:sz="2" w:space="0" w:color="D9D9E3"/>
                                                    <w:bottom w:val="single" w:sz="2" w:space="0" w:color="D9D9E3"/>
                                                    <w:right w:val="single" w:sz="2" w:space="0" w:color="D9D9E3"/>
                                                  </w:divBdr>
                                                  <w:divsChild>
                                                    <w:div w:id="1097025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29550651">
          <w:marLeft w:val="0"/>
          <w:marRight w:val="0"/>
          <w:marTop w:val="0"/>
          <w:marBottom w:val="0"/>
          <w:divBdr>
            <w:top w:val="none" w:sz="0" w:space="0" w:color="auto"/>
            <w:left w:val="none" w:sz="0" w:space="0" w:color="auto"/>
            <w:bottom w:val="none" w:sz="0" w:space="0" w:color="auto"/>
            <w:right w:val="none" w:sz="0" w:space="0" w:color="auto"/>
          </w:divBdr>
        </w:div>
      </w:divsChild>
    </w:div>
    <w:div w:id="694815240">
      <w:bodyDiv w:val="1"/>
      <w:marLeft w:val="0"/>
      <w:marRight w:val="0"/>
      <w:marTop w:val="0"/>
      <w:marBottom w:val="0"/>
      <w:divBdr>
        <w:top w:val="none" w:sz="0" w:space="0" w:color="auto"/>
        <w:left w:val="none" w:sz="0" w:space="0" w:color="auto"/>
        <w:bottom w:val="none" w:sz="0" w:space="0" w:color="auto"/>
        <w:right w:val="none" w:sz="0" w:space="0" w:color="auto"/>
      </w:divBdr>
    </w:div>
    <w:div w:id="727386792">
      <w:bodyDiv w:val="1"/>
      <w:marLeft w:val="0"/>
      <w:marRight w:val="0"/>
      <w:marTop w:val="0"/>
      <w:marBottom w:val="0"/>
      <w:divBdr>
        <w:top w:val="none" w:sz="0" w:space="0" w:color="auto"/>
        <w:left w:val="none" w:sz="0" w:space="0" w:color="auto"/>
        <w:bottom w:val="none" w:sz="0" w:space="0" w:color="auto"/>
        <w:right w:val="none" w:sz="0" w:space="0" w:color="auto"/>
      </w:divBdr>
    </w:div>
    <w:div w:id="746994530">
      <w:bodyDiv w:val="1"/>
      <w:marLeft w:val="0"/>
      <w:marRight w:val="0"/>
      <w:marTop w:val="0"/>
      <w:marBottom w:val="0"/>
      <w:divBdr>
        <w:top w:val="none" w:sz="0" w:space="0" w:color="auto"/>
        <w:left w:val="none" w:sz="0" w:space="0" w:color="auto"/>
        <w:bottom w:val="none" w:sz="0" w:space="0" w:color="auto"/>
        <w:right w:val="none" w:sz="0" w:space="0" w:color="auto"/>
      </w:divBdr>
    </w:div>
    <w:div w:id="749623255">
      <w:bodyDiv w:val="1"/>
      <w:marLeft w:val="0"/>
      <w:marRight w:val="0"/>
      <w:marTop w:val="0"/>
      <w:marBottom w:val="0"/>
      <w:divBdr>
        <w:top w:val="none" w:sz="0" w:space="0" w:color="auto"/>
        <w:left w:val="none" w:sz="0" w:space="0" w:color="auto"/>
        <w:bottom w:val="none" w:sz="0" w:space="0" w:color="auto"/>
        <w:right w:val="none" w:sz="0" w:space="0" w:color="auto"/>
      </w:divBdr>
      <w:divsChild>
        <w:div w:id="951981402">
          <w:marLeft w:val="0"/>
          <w:marRight w:val="0"/>
          <w:marTop w:val="0"/>
          <w:marBottom w:val="0"/>
          <w:divBdr>
            <w:top w:val="none" w:sz="0" w:space="0" w:color="auto"/>
            <w:left w:val="none" w:sz="0" w:space="0" w:color="auto"/>
            <w:bottom w:val="none" w:sz="0" w:space="0" w:color="auto"/>
            <w:right w:val="none" w:sz="0" w:space="0" w:color="auto"/>
          </w:divBdr>
          <w:divsChild>
            <w:div w:id="1714234397">
              <w:marLeft w:val="0"/>
              <w:marRight w:val="0"/>
              <w:marTop w:val="0"/>
              <w:marBottom w:val="0"/>
              <w:divBdr>
                <w:top w:val="none" w:sz="0" w:space="0" w:color="auto"/>
                <w:left w:val="none" w:sz="0" w:space="0" w:color="auto"/>
                <w:bottom w:val="none" w:sz="0" w:space="0" w:color="auto"/>
                <w:right w:val="none" w:sz="0" w:space="0" w:color="auto"/>
              </w:divBdr>
            </w:div>
            <w:div w:id="204023294">
              <w:marLeft w:val="0"/>
              <w:marRight w:val="0"/>
              <w:marTop w:val="0"/>
              <w:marBottom w:val="0"/>
              <w:divBdr>
                <w:top w:val="none" w:sz="0" w:space="0" w:color="auto"/>
                <w:left w:val="none" w:sz="0" w:space="0" w:color="auto"/>
                <w:bottom w:val="none" w:sz="0" w:space="0" w:color="auto"/>
                <w:right w:val="none" w:sz="0" w:space="0" w:color="auto"/>
              </w:divBdr>
            </w:div>
            <w:div w:id="246964050">
              <w:marLeft w:val="0"/>
              <w:marRight w:val="0"/>
              <w:marTop w:val="0"/>
              <w:marBottom w:val="0"/>
              <w:divBdr>
                <w:top w:val="none" w:sz="0" w:space="0" w:color="auto"/>
                <w:left w:val="none" w:sz="0" w:space="0" w:color="auto"/>
                <w:bottom w:val="none" w:sz="0" w:space="0" w:color="auto"/>
                <w:right w:val="none" w:sz="0" w:space="0" w:color="auto"/>
              </w:divBdr>
            </w:div>
            <w:div w:id="1996715987">
              <w:marLeft w:val="0"/>
              <w:marRight w:val="0"/>
              <w:marTop w:val="0"/>
              <w:marBottom w:val="0"/>
              <w:divBdr>
                <w:top w:val="none" w:sz="0" w:space="0" w:color="auto"/>
                <w:left w:val="none" w:sz="0" w:space="0" w:color="auto"/>
                <w:bottom w:val="none" w:sz="0" w:space="0" w:color="auto"/>
                <w:right w:val="none" w:sz="0" w:space="0" w:color="auto"/>
              </w:divBdr>
            </w:div>
            <w:div w:id="371424690">
              <w:marLeft w:val="0"/>
              <w:marRight w:val="0"/>
              <w:marTop w:val="0"/>
              <w:marBottom w:val="0"/>
              <w:divBdr>
                <w:top w:val="none" w:sz="0" w:space="0" w:color="auto"/>
                <w:left w:val="none" w:sz="0" w:space="0" w:color="auto"/>
                <w:bottom w:val="none" w:sz="0" w:space="0" w:color="auto"/>
                <w:right w:val="none" w:sz="0" w:space="0" w:color="auto"/>
              </w:divBdr>
            </w:div>
            <w:div w:id="1372457906">
              <w:marLeft w:val="0"/>
              <w:marRight w:val="0"/>
              <w:marTop w:val="0"/>
              <w:marBottom w:val="0"/>
              <w:divBdr>
                <w:top w:val="none" w:sz="0" w:space="0" w:color="auto"/>
                <w:left w:val="none" w:sz="0" w:space="0" w:color="auto"/>
                <w:bottom w:val="none" w:sz="0" w:space="0" w:color="auto"/>
                <w:right w:val="none" w:sz="0" w:space="0" w:color="auto"/>
              </w:divBdr>
            </w:div>
            <w:div w:id="1138449916">
              <w:marLeft w:val="0"/>
              <w:marRight w:val="0"/>
              <w:marTop w:val="0"/>
              <w:marBottom w:val="0"/>
              <w:divBdr>
                <w:top w:val="none" w:sz="0" w:space="0" w:color="auto"/>
                <w:left w:val="none" w:sz="0" w:space="0" w:color="auto"/>
                <w:bottom w:val="none" w:sz="0" w:space="0" w:color="auto"/>
                <w:right w:val="none" w:sz="0" w:space="0" w:color="auto"/>
              </w:divBdr>
            </w:div>
            <w:div w:id="973096096">
              <w:marLeft w:val="0"/>
              <w:marRight w:val="0"/>
              <w:marTop w:val="0"/>
              <w:marBottom w:val="0"/>
              <w:divBdr>
                <w:top w:val="none" w:sz="0" w:space="0" w:color="auto"/>
                <w:left w:val="none" w:sz="0" w:space="0" w:color="auto"/>
                <w:bottom w:val="none" w:sz="0" w:space="0" w:color="auto"/>
                <w:right w:val="none" w:sz="0" w:space="0" w:color="auto"/>
              </w:divBdr>
            </w:div>
            <w:div w:id="1075322749">
              <w:marLeft w:val="0"/>
              <w:marRight w:val="0"/>
              <w:marTop w:val="0"/>
              <w:marBottom w:val="0"/>
              <w:divBdr>
                <w:top w:val="none" w:sz="0" w:space="0" w:color="auto"/>
                <w:left w:val="none" w:sz="0" w:space="0" w:color="auto"/>
                <w:bottom w:val="none" w:sz="0" w:space="0" w:color="auto"/>
                <w:right w:val="none" w:sz="0" w:space="0" w:color="auto"/>
              </w:divBdr>
            </w:div>
            <w:div w:id="240532368">
              <w:marLeft w:val="0"/>
              <w:marRight w:val="0"/>
              <w:marTop w:val="0"/>
              <w:marBottom w:val="0"/>
              <w:divBdr>
                <w:top w:val="none" w:sz="0" w:space="0" w:color="auto"/>
                <w:left w:val="none" w:sz="0" w:space="0" w:color="auto"/>
                <w:bottom w:val="none" w:sz="0" w:space="0" w:color="auto"/>
                <w:right w:val="none" w:sz="0" w:space="0" w:color="auto"/>
              </w:divBdr>
            </w:div>
            <w:div w:id="738359697">
              <w:marLeft w:val="0"/>
              <w:marRight w:val="0"/>
              <w:marTop w:val="0"/>
              <w:marBottom w:val="0"/>
              <w:divBdr>
                <w:top w:val="none" w:sz="0" w:space="0" w:color="auto"/>
                <w:left w:val="none" w:sz="0" w:space="0" w:color="auto"/>
                <w:bottom w:val="none" w:sz="0" w:space="0" w:color="auto"/>
                <w:right w:val="none" w:sz="0" w:space="0" w:color="auto"/>
              </w:divBdr>
            </w:div>
            <w:div w:id="1482695148">
              <w:marLeft w:val="0"/>
              <w:marRight w:val="0"/>
              <w:marTop w:val="0"/>
              <w:marBottom w:val="0"/>
              <w:divBdr>
                <w:top w:val="none" w:sz="0" w:space="0" w:color="auto"/>
                <w:left w:val="none" w:sz="0" w:space="0" w:color="auto"/>
                <w:bottom w:val="none" w:sz="0" w:space="0" w:color="auto"/>
                <w:right w:val="none" w:sz="0" w:space="0" w:color="auto"/>
              </w:divBdr>
            </w:div>
            <w:div w:id="1577592238">
              <w:marLeft w:val="0"/>
              <w:marRight w:val="0"/>
              <w:marTop w:val="0"/>
              <w:marBottom w:val="0"/>
              <w:divBdr>
                <w:top w:val="none" w:sz="0" w:space="0" w:color="auto"/>
                <w:left w:val="none" w:sz="0" w:space="0" w:color="auto"/>
                <w:bottom w:val="none" w:sz="0" w:space="0" w:color="auto"/>
                <w:right w:val="none" w:sz="0" w:space="0" w:color="auto"/>
              </w:divBdr>
            </w:div>
            <w:div w:id="703561333">
              <w:marLeft w:val="0"/>
              <w:marRight w:val="0"/>
              <w:marTop w:val="0"/>
              <w:marBottom w:val="0"/>
              <w:divBdr>
                <w:top w:val="none" w:sz="0" w:space="0" w:color="auto"/>
                <w:left w:val="none" w:sz="0" w:space="0" w:color="auto"/>
                <w:bottom w:val="none" w:sz="0" w:space="0" w:color="auto"/>
                <w:right w:val="none" w:sz="0" w:space="0" w:color="auto"/>
              </w:divBdr>
            </w:div>
            <w:div w:id="1782408543">
              <w:marLeft w:val="0"/>
              <w:marRight w:val="0"/>
              <w:marTop w:val="0"/>
              <w:marBottom w:val="0"/>
              <w:divBdr>
                <w:top w:val="none" w:sz="0" w:space="0" w:color="auto"/>
                <w:left w:val="none" w:sz="0" w:space="0" w:color="auto"/>
                <w:bottom w:val="none" w:sz="0" w:space="0" w:color="auto"/>
                <w:right w:val="none" w:sz="0" w:space="0" w:color="auto"/>
              </w:divBdr>
            </w:div>
            <w:div w:id="505557136">
              <w:marLeft w:val="0"/>
              <w:marRight w:val="0"/>
              <w:marTop w:val="0"/>
              <w:marBottom w:val="0"/>
              <w:divBdr>
                <w:top w:val="none" w:sz="0" w:space="0" w:color="auto"/>
                <w:left w:val="none" w:sz="0" w:space="0" w:color="auto"/>
                <w:bottom w:val="none" w:sz="0" w:space="0" w:color="auto"/>
                <w:right w:val="none" w:sz="0" w:space="0" w:color="auto"/>
              </w:divBdr>
            </w:div>
            <w:div w:id="365106742">
              <w:marLeft w:val="0"/>
              <w:marRight w:val="0"/>
              <w:marTop w:val="0"/>
              <w:marBottom w:val="0"/>
              <w:divBdr>
                <w:top w:val="none" w:sz="0" w:space="0" w:color="auto"/>
                <w:left w:val="none" w:sz="0" w:space="0" w:color="auto"/>
                <w:bottom w:val="none" w:sz="0" w:space="0" w:color="auto"/>
                <w:right w:val="none" w:sz="0" w:space="0" w:color="auto"/>
              </w:divBdr>
            </w:div>
            <w:div w:id="485245436">
              <w:marLeft w:val="0"/>
              <w:marRight w:val="0"/>
              <w:marTop w:val="0"/>
              <w:marBottom w:val="0"/>
              <w:divBdr>
                <w:top w:val="none" w:sz="0" w:space="0" w:color="auto"/>
                <w:left w:val="none" w:sz="0" w:space="0" w:color="auto"/>
                <w:bottom w:val="none" w:sz="0" w:space="0" w:color="auto"/>
                <w:right w:val="none" w:sz="0" w:space="0" w:color="auto"/>
              </w:divBdr>
            </w:div>
            <w:div w:id="1964463362">
              <w:marLeft w:val="0"/>
              <w:marRight w:val="0"/>
              <w:marTop w:val="0"/>
              <w:marBottom w:val="0"/>
              <w:divBdr>
                <w:top w:val="none" w:sz="0" w:space="0" w:color="auto"/>
                <w:left w:val="none" w:sz="0" w:space="0" w:color="auto"/>
                <w:bottom w:val="none" w:sz="0" w:space="0" w:color="auto"/>
                <w:right w:val="none" w:sz="0" w:space="0" w:color="auto"/>
              </w:divBdr>
            </w:div>
            <w:div w:id="1426684082">
              <w:marLeft w:val="0"/>
              <w:marRight w:val="0"/>
              <w:marTop w:val="0"/>
              <w:marBottom w:val="0"/>
              <w:divBdr>
                <w:top w:val="none" w:sz="0" w:space="0" w:color="auto"/>
                <w:left w:val="none" w:sz="0" w:space="0" w:color="auto"/>
                <w:bottom w:val="none" w:sz="0" w:space="0" w:color="auto"/>
                <w:right w:val="none" w:sz="0" w:space="0" w:color="auto"/>
              </w:divBdr>
            </w:div>
            <w:div w:id="4090814">
              <w:marLeft w:val="0"/>
              <w:marRight w:val="0"/>
              <w:marTop w:val="0"/>
              <w:marBottom w:val="0"/>
              <w:divBdr>
                <w:top w:val="none" w:sz="0" w:space="0" w:color="auto"/>
                <w:left w:val="none" w:sz="0" w:space="0" w:color="auto"/>
                <w:bottom w:val="none" w:sz="0" w:space="0" w:color="auto"/>
                <w:right w:val="none" w:sz="0" w:space="0" w:color="auto"/>
              </w:divBdr>
            </w:div>
            <w:div w:id="248194848">
              <w:marLeft w:val="0"/>
              <w:marRight w:val="0"/>
              <w:marTop w:val="0"/>
              <w:marBottom w:val="0"/>
              <w:divBdr>
                <w:top w:val="none" w:sz="0" w:space="0" w:color="auto"/>
                <w:left w:val="none" w:sz="0" w:space="0" w:color="auto"/>
                <w:bottom w:val="none" w:sz="0" w:space="0" w:color="auto"/>
                <w:right w:val="none" w:sz="0" w:space="0" w:color="auto"/>
              </w:divBdr>
            </w:div>
            <w:div w:id="2068600677">
              <w:marLeft w:val="0"/>
              <w:marRight w:val="0"/>
              <w:marTop w:val="0"/>
              <w:marBottom w:val="0"/>
              <w:divBdr>
                <w:top w:val="none" w:sz="0" w:space="0" w:color="auto"/>
                <w:left w:val="none" w:sz="0" w:space="0" w:color="auto"/>
                <w:bottom w:val="none" w:sz="0" w:space="0" w:color="auto"/>
                <w:right w:val="none" w:sz="0" w:space="0" w:color="auto"/>
              </w:divBdr>
            </w:div>
            <w:div w:id="1866753127">
              <w:marLeft w:val="0"/>
              <w:marRight w:val="0"/>
              <w:marTop w:val="0"/>
              <w:marBottom w:val="0"/>
              <w:divBdr>
                <w:top w:val="none" w:sz="0" w:space="0" w:color="auto"/>
                <w:left w:val="none" w:sz="0" w:space="0" w:color="auto"/>
                <w:bottom w:val="none" w:sz="0" w:space="0" w:color="auto"/>
                <w:right w:val="none" w:sz="0" w:space="0" w:color="auto"/>
              </w:divBdr>
            </w:div>
            <w:div w:id="1996883097">
              <w:marLeft w:val="0"/>
              <w:marRight w:val="0"/>
              <w:marTop w:val="0"/>
              <w:marBottom w:val="0"/>
              <w:divBdr>
                <w:top w:val="none" w:sz="0" w:space="0" w:color="auto"/>
                <w:left w:val="none" w:sz="0" w:space="0" w:color="auto"/>
                <w:bottom w:val="none" w:sz="0" w:space="0" w:color="auto"/>
                <w:right w:val="none" w:sz="0" w:space="0" w:color="auto"/>
              </w:divBdr>
            </w:div>
            <w:div w:id="1930314561">
              <w:marLeft w:val="0"/>
              <w:marRight w:val="0"/>
              <w:marTop w:val="0"/>
              <w:marBottom w:val="0"/>
              <w:divBdr>
                <w:top w:val="none" w:sz="0" w:space="0" w:color="auto"/>
                <w:left w:val="none" w:sz="0" w:space="0" w:color="auto"/>
                <w:bottom w:val="none" w:sz="0" w:space="0" w:color="auto"/>
                <w:right w:val="none" w:sz="0" w:space="0" w:color="auto"/>
              </w:divBdr>
            </w:div>
            <w:div w:id="805313104">
              <w:marLeft w:val="0"/>
              <w:marRight w:val="0"/>
              <w:marTop w:val="0"/>
              <w:marBottom w:val="0"/>
              <w:divBdr>
                <w:top w:val="none" w:sz="0" w:space="0" w:color="auto"/>
                <w:left w:val="none" w:sz="0" w:space="0" w:color="auto"/>
                <w:bottom w:val="none" w:sz="0" w:space="0" w:color="auto"/>
                <w:right w:val="none" w:sz="0" w:space="0" w:color="auto"/>
              </w:divBdr>
            </w:div>
            <w:div w:id="1989286275">
              <w:marLeft w:val="0"/>
              <w:marRight w:val="0"/>
              <w:marTop w:val="0"/>
              <w:marBottom w:val="0"/>
              <w:divBdr>
                <w:top w:val="none" w:sz="0" w:space="0" w:color="auto"/>
                <w:left w:val="none" w:sz="0" w:space="0" w:color="auto"/>
                <w:bottom w:val="none" w:sz="0" w:space="0" w:color="auto"/>
                <w:right w:val="none" w:sz="0" w:space="0" w:color="auto"/>
              </w:divBdr>
            </w:div>
            <w:div w:id="1153451768">
              <w:marLeft w:val="0"/>
              <w:marRight w:val="0"/>
              <w:marTop w:val="0"/>
              <w:marBottom w:val="0"/>
              <w:divBdr>
                <w:top w:val="none" w:sz="0" w:space="0" w:color="auto"/>
                <w:left w:val="none" w:sz="0" w:space="0" w:color="auto"/>
                <w:bottom w:val="none" w:sz="0" w:space="0" w:color="auto"/>
                <w:right w:val="none" w:sz="0" w:space="0" w:color="auto"/>
              </w:divBdr>
            </w:div>
            <w:div w:id="626618817">
              <w:marLeft w:val="0"/>
              <w:marRight w:val="0"/>
              <w:marTop w:val="0"/>
              <w:marBottom w:val="0"/>
              <w:divBdr>
                <w:top w:val="none" w:sz="0" w:space="0" w:color="auto"/>
                <w:left w:val="none" w:sz="0" w:space="0" w:color="auto"/>
                <w:bottom w:val="none" w:sz="0" w:space="0" w:color="auto"/>
                <w:right w:val="none" w:sz="0" w:space="0" w:color="auto"/>
              </w:divBdr>
            </w:div>
            <w:div w:id="587158312">
              <w:marLeft w:val="0"/>
              <w:marRight w:val="0"/>
              <w:marTop w:val="0"/>
              <w:marBottom w:val="0"/>
              <w:divBdr>
                <w:top w:val="none" w:sz="0" w:space="0" w:color="auto"/>
                <w:left w:val="none" w:sz="0" w:space="0" w:color="auto"/>
                <w:bottom w:val="none" w:sz="0" w:space="0" w:color="auto"/>
                <w:right w:val="none" w:sz="0" w:space="0" w:color="auto"/>
              </w:divBdr>
            </w:div>
            <w:div w:id="1233544403">
              <w:marLeft w:val="0"/>
              <w:marRight w:val="0"/>
              <w:marTop w:val="0"/>
              <w:marBottom w:val="0"/>
              <w:divBdr>
                <w:top w:val="none" w:sz="0" w:space="0" w:color="auto"/>
                <w:left w:val="none" w:sz="0" w:space="0" w:color="auto"/>
                <w:bottom w:val="none" w:sz="0" w:space="0" w:color="auto"/>
                <w:right w:val="none" w:sz="0" w:space="0" w:color="auto"/>
              </w:divBdr>
            </w:div>
            <w:div w:id="725881888">
              <w:marLeft w:val="0"/>
              <w:marRight w:val="0"/>
              <w:marTop w:val="0"/>
              <w:marBottom w:val="0"/>
              <w:divBdr>
                <w:top w:val="none" w:sz="0" w:space="0" w:color="auto"/>
                <w:left w:val="none" w:sz="0" w:space="0" w:color="auto"/>
                <w:bottom w:val="none" w:sz="0" w:space="0" w:color="auto"/>
                <w:right w:val="none" w:sz="0" w:space="0" w:color="auto"/>
              </w:divBdr>
            </w:div>
            <w:div w:id="261649543">
              <w:marLeft w:val="0"/>
              <w:marRight w:val="0"/>
              <w:marTop w:val="0"/>
              <w:marBottom w:val="0"/>
              <w:divBdr>
                <w:top w:val="none" w:sz="0" w:space="0" w:color="auto"/>
                <w:left w:val="none" w:sz="0" w:space="0" w:color="auto"/>
                <w:bottom w:val="none" w:sz="0" w:space="0" w:color="auto"/>
                <w:right w:val="none" w:sz="0" w:space="0" w:color="auto"/>
              </w:divBdr>
            </w:div>
            <w:div w:id="1979374">
              <w:marLeft w:val="0"/>
              <w:marRight w:val="0"/>
              <w:marTop w:val="0"/>
              <w:marBottom w:val="0"/>
              <w:divBdr>
                <w:top w:val="none" w:sz="0" w:space="0" w:color="auto"/>
                <w:left w:val="none" w:sz="0" w:space="0" w:color="auto"/>
                <w:bottom w:val="none" w:sz="0" w:space="0" w:color="auto"/>
                <w:right w:val="none" w:sz="0" w:space="0" w:color="auto"/>
              </w:divBdr>
            </w:div>
            <w:div w:id="1498688173">
              <w:marLeft w:val="0"/>
              <w:marRight w:val="0"/>
              <w:marTop w:val="0"/>
              <w:marBottom w:val="0"/>
              <w:divBdr>
                <w:top w:val="none" w:sz="0" w:space="0" w:color="auto"/>
                <w:left w:val="none" w:sz="0" w:space="0" w:color="auto"/>
                <w:bottom w:val="none" w:sz="0" w:space="0" w:color="auto"/>
                <w:right w:val="none" w:sz="0" w:space="0" w:color="auto"/>
              </w:divBdr>
            </w:div>
            <w:div w:id="1354845933">
              <w:marLeft w:val="0"/>
              <w:marRight w:val="0"/>
              <w:marTop w:val="0"/>
              <w:marBottom w:val="0"/>
              <w:divBdr>
                <w:top w:val="none" w:sz="0" w:space="0" w:color="auto"/>
                <w:left w:val="none" w:sz="0" w:space="0" w:color="auto"/>
                <w:bottom w:val="none" w:sz="0" w:space="0" w:color="auto"/>
                <w:right w:val="none" w:sz="0" w:space="0" w:color="auto"/>
              </w:divBdr>
            </w:div>
            <w:div w:id="1873569148">
              <w:marLeft w:val="0"/>
              <w:marRight w:val="0"/>
              <w:marTop w:val="0"/>
              <w:marBottom w:val="0"/>
              <w:divBdr>
                <w:top w:val="none" w:sz="0" w:space="0" w:color="auto"/>
                <w:left w:val="none" w:sz="0" w:space="0" w:color="auto"/>
                <w:bottom w:val="none" w:sz="0" w:space="0" w:color="auto"/>
                <w:right w:val="none" w:sz="0" w:space="0" w:color="auto"/>
              </w:divBdr>
            </w:div>
            <w:div w:id="1552421752">
              <w:marLeft w:val="0"/>
              <w:marRight w:val="0"/>
              <w:marTop w:val="0"/>
              <w:marBottom w:val="0"/>
              <w:divBdr>
                <w:top w:val="none" w:sz="0" w:space="0" w:color="auto"/>
                <w:left w:val="none" w:sz="0" w:space="0" w:color="auto"/>
                <w:bottom w:val="none" w:sz="0" w:space="0" w:color="auto"/>
                <w:right w:val="none" w:sz="0" w:space="0" w:color="auto"/>
              </w:divBdr>
            </w:div>
            <w:div w:id="1860967788">
              <w:marLeft w:val="0"/>
              <w:marRight w:val="0"/>
              <w:marTop w:val="0"/>
              <w:marBottom w:val="0"/>
              <w:divBdr>
                <w:top w:val="none" w:sz="0" w:space="0" w:color="auto"/>
                <w:left w:val="none" w:sz="0" w:space="0" w:color="auto"/>
                <w:bottom w:val="none" w:sz="0" w:space="0" w:color="auto"/>
                <w:right w:val="none" w:sz="0" w:space="0" w:color="auto"/>
              </w:divBdr>
            </w:div>
            <w:div w:id="1262759643">
              <w:marLeft w:val="0"/>
              <w:marRight w:val="0"/>
              <w:marTop w:val="0"/>
              <w:marBottom w:val="0"/>
              <w:divBdr>
                <w:top w:val="none" w:sz="0" w:space="0" w:color="auto"/>
                <w:left w:val="none" w:sz="0" w:space="0" w:color="auto"/>
                <w:bottom w:val="none" w:sz="0" w:space="0" w:color="auto"/>
                <w:right w:val="none" w:sz="0" w:space="0" w:color="auto"/>
              </w:divBdr>
            </w:div>
            <w:div w:id="552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199">
      <w:bodyDiv w:val="1"/>
      <w:marLeft w:val="0"/>
      <w:marRight w:val="0"/>
      <w:marTop w:val="0"/>
      <w:marBottom w:val="0"/>
      <w:divBdr>
        <w:top w:val="none" w:sz="0" w:space="0" w:color="auto"/>
        <w:left w:val="none" w:sz="0" w:space="0" w:color="auto"/>
        <w:bottom w:val="none" w:sz="0" w:space="0" w:color="auto"/>
        <w:right w:val="none" w:sz="0" w:space="0" w:color="auto"/>
      </w:divBdr>
    </w:div>
    <w:div w:id="756681415">
      <w:bodyDiv w:val="1"/>
      <w:marLeft w:val="0"/>
      <w:marRight w:val="0"/>
      <w:marTop w:val="0"/>
      <w:marBottom w:val="0"/>
      <w:divBdr>
        <w:top w:val="none" w:sz="0" w:space="0" w:color="auto"/>
        <w:left w:val="none" w:sz="0" w:space="0" w:color="auto"/>
        <w:bottom w:val="none" w:sz="0" w:space="0" w:color="auto"/>
        <w:right w:val="none" w:sz="0" w:space="0" w:color="auto"/>
      </w:divBdr>
    </w:div>
    <w:div w:id="789738341">
      <w:bodyDiv w:val="1"/>
      <w:marLeft w:val="0"/>
      <w:marRight w:val="0"/>
      <w:marTop w:val="0"/>
      <w:marBottom w:val="0"/>
      <w:divBdr>
        <w:top w:val="none" w:sz="0" w:space="0" w:color="auto"/>
        <w:left w:val="none" w:sz="0" w:space="0" w:color="auto"/>
        <w:bottom w:val="none" w:sz="0" w:space="0" w:color="auto"/>
        <w:right w:val="none" w:sz="0" w:space="0" w:color="auto"/>
      </w:divBdr>
      <w:divsChild>
        <w:div w:id="68819433">
          <w:marLeft w:val="0"/>
          <w:marRight w:val="0"/>
          <w:marTop w:val="0"/>
          <w:marBottom w:val="0"/>
          <w:divBdr>
            <w:top w:val="single" w:sz="2" w:space="0" w:color="D9D9E3"/>
            <w:left w:val="single" w:sz="2" w:space="0" w:color="D9D9E3"/>
            <w:bottom w:val="single" w:sz="2" w:space="0" w:color="D9D9E3"/>
            <w:right w:val="single" w:sz="2" w:space="0" w:color="D9D9E3"/>
          </w:divBdr>
          <w:divsChild>
            <w:div w:id="1268779079">
              <w:marLeft w:val="0"/>
              <w:marRight w:val="0"/>
              <w:marTop w:val="0"/>
              <w:marBottom w:val="0"/>
              <w:divBdr>
                <w:top w:val="single" w:sz="2" w:space="0" w:color="D9D9E3"/>
                <w:left w:val="single" w:sz="2" w:space="0" w:color="D9D9E3"/>
                <w:bottom w:val="single" w:sz="2" w:space="0" w:color="D9D9E3"/>
                <w:right w:val="single" w:sz="2" w:space="0" w:color="D9D9E3"/>
              </w:divBdr>
              <w:divsChild>
                <w:div w:id="756173010">
                  <w:marLeft w:val="0"/>
                  <w:marRight w:val="0"/>
                  <w:marTop w:val="0"/>
                  <w:marBottom w:val="0"/>
                  <w:divBdr>
                    <w:top w:val="single" w:sz="2" w:space="0" w:color="D9D9E3"/>
                    <w:left w:val="single" w:sz="2" w:space="0" w:color="D9D9E3"/>
                    <w:bottom w:val="single" w:sz="2" w:space="0" w:color="D9D9E3"/>
                    <w:right w:val="single" w:sz="2" w:space="0" w:color="D9D9E3"/>
                  </w:divBdr>
                  <w:divsChild>
                    <w:div w:id="1394891980">
                      <w:marLeft w:val="0"/>
                      <w:marRight w:val="0"/>
                      <w:marTop w:val="0"/>
                      <w:marBottom w:val="0"/>
                      <w:divBdr>
                        <w:top w:val="single" w:sz="2" w:space="0" w:color="D9D9E3"/>
                        <w:left w:val="single" w:sz="2" w:space="0" w:color="D9D9E3"/>
                        <w:bottom w:val="single" w:sz="2" w:space="0" w:color="D9D9E3"/>
                        <w:right w:val="single" w:sz="2" w:space="0" w:color="D9D9E3"/>
                      </w:divBdr>
                      <w:divsChild>
                        <w:div w:id="523058055">
                          <w:marLeft w:val="0"/>
                          <w:marRight w:val="0"/>
                          <w:marTop w:val="0"/>
                          <w:marBottom w:val="0"/>
                          <w:divBdr>
                            <w:top w:val="none" w:sz="0" w:space="0" w:color="auto"/>
                            <w:left w:val="none" w:sz="0" w:space="0" w:color="auto"/>
                            <w:bottom w:val="none" w:sz="0" w:space="0" w:color="auto"/>
                            <w:right w:val="none" w:sz="0" w:space="0" w:color="auto"/>
                          </w:divBdr>
                          <w:divsChild>
                            <w:div w:id="2054187280">
                              <w:marLeft w:val="0"/>
                              <w:marRight w:val="0"/>
                              <w:marTop w:val="100"/>
                              <w:marBottom w:val="100"/>
                              <w:divBdr>
                                <w:top w:val="single" w:sz="2" w:space="0" w:color="D9D9E3"/>
                                <w:left w:val="single" w:sz="2" w:space="0" w:color="D9D9E3"/>
                                <w:bottom w:val="single" w:sz="2" w:space="0" w:color="D9D9E3"/>
                                <w:right w:val="single" w:sz="2" w:space="0" w:color="D9D9E3"/>
                              </w:divBdr>
                              <w:divsChild>
                                <w:div w:id="1375152604">
                                  <w:marLeft w:val="0"/>
                                  <w:marRight w:val="0"/>
                                  <w:marTop w:val="0"/>
                                  <w:marBottom w:val="0"/>
                                  <w:divBdr>
                                    <w:top w:val="single" w:sz="2" w:space="0" w:color="D9D9E3"/>
                                    <w:left w:val="single" w:sz="2" w:space="0" w:color="D9D9E3"/>
                                    <w:bottom w:val="single" w:sz="2" w:space="0" w:color="D9D9E3"/>
                                    <w:right w:val="single" w:sz="2" w:space="0" w:color="D9D9E3"/>
                                  </w:divBdr>
                                  <w:divsChild>
                                    <w:div w:id="306253183">
                                      <w:marLeft w:val="0"/>
                                      <w:marRight w:val="0"/>
                                      <w:marTop w:val="0"/>
                                      <w:marBottom w:val="0"/>
                                      <w:divBdr>
                                        <w:top w:val="single" w:sz="2" w:space="0" w:color="D9D9E3"/>
                                        <w:left w:val="single" w:sz="2" w:space="0" w:color="D9D9E3"/>
                                        <w:bottom w:val="single" w:sz="2" w:space="0" w:color="D9D9E3"/>
                                        <w:right w:val="single" w:sz="2" w:space="0" w:color="D9D9E3"/>
                                      </w:divBdr>
                                      <w:divsChild>
                                        <w:div w:id="1505050789">
                                          <w:marLeft w:val="0"/>
                                          <w:marRight w:val="0"/>
                                          <w:marTop w:val="0"/>
                                          <w:marBottom w:val="0"/>
                                          <w:divBdr>
                                            <w:top w:val="single" w:sz="2" w:space="0" w:color="D9D9E3"/>
                                            <w:left w:val="single" w:sz="2" w:space="0" w:color="D9D9E3"/>
                                            <w:bottom w:val="single" w:sz="2" w:space="0" w:color="D9D9E3"/>
                                            <w:right w:val="single" w:sz="2" w:space="0" w:color="D9D9E3"/>
                                          </w:divBdr>
                                          <w:divsChild>
                                            <w:div w:id="1483933235">
                                              <w:marLeft w:val="0"/>
                                              <w:marRight w:val="0"/>
                                              <w:marTop w:val="0"/>
                                              <w:marBottom w:val="0"/>
                                              <w:divBdr>
                                                <w:top w:val="single" w:sz="2" w:space="0" w:color="D9D9E3"/>
                                                <w:left w:val="single" w:sz="2" w:space="0" w:color="D9D9E3"/>
                                                <w:bottom w:val="single" w:sz="2" w:space="0" w:color="D9D9E3"/>
                                                <w:right w:val="single" w:sz="2" w:space="0" w:color="D9D9E3"/>
                                              </w:divBdr>
                                              <w:divsChild>
                                                <w:div w:id="1377509107">
                                                  <w:marLeft w:val="0"/>
                                                  <w:marRight w:val="0"/>
                                                  <w:marTop w:val="0"/>
                                                  <w:marBottom w:val="0"/>
                                                  <w:divBdr>
                                                    <w:top w:val="single" w:sz="2" w:space="0" w:color="D9D9E3"/>
                                                    <w:left w:val="single" w:sz="2" w:space="0" w:color="D9D9E3"/>
                                                    <w:bottom w:val="single" w:sz="2" w:space="0" w:color="D9D9E3"/>
                                                    <w:right w:val="single" w:sz="2" w:space="0" w:color="D9D9E3"/>
                                                  </w:divBdr>
                                                  <w:divsChild>
                                                    <w:div w:id="906067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8605856">
          <w:marLeft w:val="0"/>
          <w:marRight w:val="0"/>
          <w:marTop w:val="0"/>
          <w:marBottom w:val="0"/>
          <w:divBdr>
            <w:top w:val="none" w:sz="0" w:space="0" w:color="auto"/>
            <w:left w:val="none" w:sz="0" w:space="0" w:color="auto"/>
            <w:bottom w:val="none" w:sz="0" w:space="0" w:color="auto"/>
            <w:right w:val="none" w:sz="0" w:space="0" w:color="auto"/>
          </w:divBdr>
        </w:div>
      </w:divsChild>
    </w:div>
    <w:div w:id="809174965">
      <w:bodyDiv w:val="1"/>
      <w:marLeft w:val="0"/>
      <w:marRight w:val="0"/>
      <w:marTop w:val="0"/>
      <w:marBottom w:val="0"/>
      <w:divBdr>
        <w:top w:val="none" w:sz="0" w:space="0" w:color="auto"/>
        <w:left w:val="none" w:sz="0" w:space="0" w:color="auto"/>
        <w:bottom w:val="none" w:sz="0" w:space="0" w:color="auto"/>
        <w:right w:val="none" w:sz="0" w:space="0" w:color="auto"/>
      </w:divBdr>
    </w:div>
    <w:div w:id="809904346">
      <w:bodyDiv w:val="1"/>
      <w:marLeft w:val="0"/>
      <w:marRight w:val="0"/>
      <w:marTop w:val="0"/>
      <w:marBottom w:val="0"/>
      <w:divBdr>
        <w:top w:val="none" w:sz="0" w:space="0" w:color="auto"/>
        <w:left w:val="none" w:sz="0" w:space="0" w:color="auto"/>
        <w:bottom w:val="none" w:sz="0" w:space="0" w:color="auto"/>
        <w:right w:val="none" w:sz="0" w:space="0" w:color="auto"/>
      </w:divBdr>
    </w:div>
    <w:div w:id="814874841">
      <w:bodyDiv w:val="1"/>
      <w:marLeft w:val="0"/>
      <w:marRight w:val="0"/>
      <w:marTop w:val="0"/>
      <w:marBottom w:val="0"/>
      <w:divBdr>
        <w:top w:val="none" w:sz="0" w:space="0" w:color="auto"/>
        <w:left w:val="none" w:sz="0" w:space="0" w:color="auto"/>
        <w:bottom w:val="none" w:sz="0" w:space="0" w:color="auto"/>
        <w:right w:val="none" w:sz="0" w:space="0" w:color="auto"/>
      </w:divBdr>
      <w:divsChild>
        <w:div w:id="1525023161">
          <w:marLeft w:val="0"/>
          <w:marRight w:val="0"/>
          <w:marTop w:val="0"/>
          <w:marBottom w:val="0"/>
          <w:divBdr>
            <w:top w:val="single" w:sz="2" w:space="0" w:color="D9D9E3"/>
            <w:left w:val="single" w:sz="2" w:space="0" w:color="D9D9E3"/>
            <w:bottom w:val="single" w:sz="2" w:space="0" w:color="D9D9E3"/>
            <w:right w:val="single" w:sz="2" w:space="0" w:color="D9D9E3"/>
          </w:divBdr>
          <w:divsChild>
            <w:div w:id="1326712197">
              <w:marLeft w:val="0"/>
              <w:marRight w:val="0"/>
              <w:marTop w:val="0"/>
              <w:marBottom w:val="0"/>
              <w:divBdr>
                <w:top w:val="single" w:sz="2" w:space="0" w:color="D9D9E3"/>
                <w:left w:val="single" w:sz="2" w:space="0" w:color="D9D9E3"/>
                <w:bottom w:val="single" w:sz="2" w:space="0" w:color="D9D9E3"/>
                <w:right w:val="single" w:sz="2" w:space="0" w:color="D9D9E3"/>
              </w:divBdr>
              <w:divsChild>
                <w:div w:id="2141264793">
                  <w:marLeft w:val="0"/>
                  <w:marRight w:val="0"/>
                  <w:marTop w:val="0"/>
                  <w:marBottom w:val="0"/>
                  <w:divBdr>
                    <w:top w:val="single" w:sz="2" w:space="0" w:color="D9D9E3"/>
                    <w:left w:val="single" w:sz="2" w:space="0" w:color="D9D9E3"/>
                    <w:bottom w:val="single" w:sz="2" w:space="0" w:color="D9D9E3"/>
                    <w:right w:val="single" w:sz="2" w:space="0" w:color="D9D9E3"/>
                  </w:divBdr>
                  <w:divsChild>
                    <w:div w:id="1478450142">
                      <w:marLeft w:val="0"/>
                      <w:marRight w:val="0"/>
                      <w:marTop w:val="0"/>
                      <w:marBottom w:val="0"/>
                      <w:divBdr>
                        <w:top w:val="single" w:sz="2" w:space="0" w:color="D9D9E3"/>
                        <w:left w:val="single" w:sz="2" w:space="0" w:color="D9D9E3"/>
                        <w:bottom w:val="single" w:sz="2" w:space="0" w:color="D9D9E3"/>
                        <w:right w:val="single" w:sz="2" w:space="0" w:color="D9D9E3"/>
                      </w:divBdr>
                      <w:divsChild>
                        <w:div w:id="1594119446">
                          <w:marLeft w:val="0"/>
                          <w:marRight w:val="0"/>
                          <w:marTop w:val="0"/>
                          <w:marBottom w:val="0"/>
                          <w:divBdr>
                            <w:top w:val="none" w:sz="0" w:space="0" w:color="auto"/>
                            <w:left w:val="none" w:sz="0" w:space="0" w:color="auto"/>
                            <w:bottom w:val="none" w:sz="0" w:space="0" w:color="auto"/>
                            <w:right w:val="none" w:sz="0" w:space="0" w:color="auto"/>
                          </w:divBdr>
                          <w:divsChild>
                            <w:div w:id="80119045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7283766">
                                  <w:marLeft w:val="0"/>
                                  <w:marRight w:val="0"/>
                                  <w:marTop w:val="0"/>
                                  <w:marBottom w:val="0"/>
                                  <w:divBdr>
                                    <w:top w:val="single" w:sz="2" w:space="0" w:color="D9D9E3"/>
                                    <w:left w:val="single" w:sz="2" w:space="0" w:color="D9D9E3"/>
                                    <w:bottom w:val="single" w:sz="2" w:space="0" w:color="D9D9E3"/>
                                    <w:right w:val="single" w:sz="2" w:space="0" w:color="D9D9E3"/>
                                  </w:divBdr>
                                  <w:divsChild>
                                    <w:div w:id="1404451352">
                                      <w:marLeft w:val="0"/>
                                      <w:marRight w:val="0"/>
                                      <w:marTop w:val="0"/>
                                      <w:marBottom w:val="0"/>
                                      <w:divBdr>
                                        <w:top w:val="single" w:sz="2" w:space="0" w:color="D9D9E3"/>
                                        <w:left w:val="single" w:sz="2" w:space="0" w:color="D9D9E3"/>
                                        <w:bottom w:val="single" w:sz="2" w:space="0" w:color="D9D9E3"/>
                                        <w:right w:val="single" w:sz="2" w:space="0" w:color="D9D9E3"/>
                                      </w:divBdr>
                                      <w:divsChild>
                                        <w:div w:id="1626614219">
                                          <w:marLeft w:val="0"/>
                                          <w:marRight w:val="0"/>
                                          <w:marTop w:val="0"/>
                                          <w:marBottom w:val="0"/>
                                          <w:divBdr>
                                            <w:top w:val="single" w:sz="2" w:space="0" w:color="D9D9E3"/>
                                            <w:left w:val="single" w:sz="2" w:space="0" w:color="D9D9E3"/>
                                            <w:bottom w:val="single" w:sz="2" w:space="0" w:color="D9D9E3"/>
                                            <w:right w:val="single" w:sz="2" w:space="0" w:color="D9D9E3"/>
                                          </w:divBdr>
                                          <w:divsChild>
                                            <w:div w:id="404836026">
                                              <w:marLeft w:val="0"/>
                                              <w:marRight w:val="0"/>
                                              <w:marTop w:val="0"/>
                                              <w:marBottom w:val="0"/>
                                              <w:divBdr>
                                                <w:top w:val="single" w:sz="2" w:space="0" w:color="D9D9E3"/>
                                                <w:left w:val="single" w:sz="2" w:space="0" w:color="D9D9E3"/>
                                                <w:bottom w:val="single" w:sz="2" w:space="0" w:color="D9D9E3"/>
                                                <w:right w:val="single" w:sz="2" w:space="0" w:color="D9D9E3"/>
                                              </w:divBdr>
                                              <w:divsChild>
                                                <w:div w:id="142890297">
                                                  <w:marLeft w:val="0"/>
                                                  <w:marRight w:val="0"/>
                                                  <w:marTop w:val="0"/>
                                                  <w:marBottom w:val="0"/>
                                                  <w:divBdr>
                                                    <w:top w:val="single" w:sz="2" w:space="0" w:color="D9D9E3"/>
                                                    <w:left w:val="single" w:sz="2" w:space="0" w:color="D9D9E3"/>
                                                    <w:bottom w:val="single" w:sz="2" w:space="0" w:color="D9D9E3"/>
                                                    <w:right w:val="single" w:sz="2" w:space="0" w:color="D9D9E3"/>
                                                  </w:divBdr>
                                                  <w:divsChild>
                                                    <w:div w:id="906383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4353633">
          <w:marLeft w:val="0"/>
          <w:marRight w:val="0"/>
          <w:marTop w:val="0"/>
          <w:marBottom w:val="0"/>
          <w:divBdr>
            <w:top w:val="none" w:sz="0" w:space="0" w:color="auto"/>
            <w:left w:val="none" w:sz="0" w:space="0" w:color="auto"/>
            <w:bottom w:val="none" w:sz="0" w:space="0" w:color="auto"/>
            <w:right w:val="none" w:sz="0" w:space="0" w:color="auto"/>
          </w:divBdr>
        </w:div>
      </w:divsChild>
    </w:div>
    <w:div w:id="823399627">
      <w:bodyDiv w:val="1"/>
      <w:marLeft w:val="0"/>
      <w:marRight w:val="0"/>
      <w:marTop w:val="0"/>
      <w:marBottom w:val="0"/>
      <w:divBdr>
        <w:top w:val="none" w:sz="0" w:space="0" w:color="auto"/>
        <w:left w:val="none" w:sz="0" w:space="0" w:color="auto"/>
        <w:bottom w:val="none" w:sz="0" w:space="0" w:color="auto"/>
        <w:right w:val="none" w:sz="0" w:space="0" w:color="auto"/>
      </w:divBdr>
    </w:div>
    <w:div w:id="853029754">
      <w:bodyDiv w:val="1"/>
      <w:marLeft w:val="0"/>
      <w:marRight w:val="0"/>
      <w:marTop w:val="0"/>
      <w:marBottom w:val="0"/>
      <w:divBdr>
        <w:top w:val="none" w:sz="0" w:space="0" w:color="auto"/>
        <w:left w:val="none" w:sz="0" w:space="0" w:color="auto"/>
        <w:bottom w:val="none" w:sz="0" w:space="0" w:color="auto"/>
        <w:right w:val="none" w:sz="0" w:space="0" w:color="auto"/>
      </w:divBdr>
    </w:div>
    <w:div w:id="858588895">
      <w:bodyDiv w:val="1"/>
      <w:marLeft w:val="0"/>
      <w:marRight w:val="0"/>
      <w:marTop w:val="0"/>
      <w:marBottom w:val="0"/>
      <w:divBdr>
        <w:top w:val="none" w:sz="0" w:space="0" w:color="auto"/>
        <w:left w:val="none" w:sz="0" w:space="0" w:color="auto"/>
        <w:bottom w:val="none" w:sz="0" w:space="0" w:color="auto"/>
        <w:right w:val="none" w:sz="0" w:space="0" w:color="auto"/>
      </w:divBdr>
      <w:divsChild>
        <w:div w:id="1813061605">
          <w:marLeft w:val="0"/>
          <w:marRight w:val="0"/>
          <w:marTop w:val="0"/>
          <w:marBottom w:val="0"/>
          <w:divBdr>
            <w:top w:val="none" w:sz="0" w:space="0" w:color="auto"/>
            <w:left w:val="none" w:sz="0" w:space="0" w:color="auto"/>
            <w:bottom w:val="none" w:sz="0" w:space="0" w:color="auto"/>
            <w:right w:val="none" w:sz="0" w:space="0" w:color="auto"/>
          </w:divBdr>
          <w:divsChild>
            <w:div w:id="1219778513">
              <w:marLeft w:val="0"/>
              <w:marRight w:val="0"/>
              <w:marTop w:val="0"/>
              <w:marBottom w:val="0"/>
              <w:divBdr>
                <w:top w:val="none" w:sz="0" w:space="0" w:color="auto"/>
                <w:left w:val="none" w:sz="0" w:space="0" w:color="auto"/>
                <w:bottom w:val="none" w:sz="0" w:space="0" w:color="auto"/>
                <w:right w:val="none" w:sz="0" w:space="0" w:color="auto"/>
              </w:divBdr>
            </w:div>
            <w:div w:id="49228482">
              <w:marLeft w:val="0"/>
              <w:marRight w:val="0"/>
              <w:marTop w:val="0"/>
              <w:marBottom w:val="0"/>
              <w:divBdr>
                <w:top w:val="none" w:sz="0" w:space="0" w:color="auto"/>
                <w:left w:val="none" w:sz="0" w:space="0" w:color="auto"/>
                <w:bottom w:val="none" w:sz="0" w:space="0" w:color="auto"/>
                <w:right w:val="none" w:sz="0" w:space="0" w:color="auto"/>
              </w:divBdr>
            </w:div>
            <w:div w:id="1567448433">
              <w:marLeft w:val="0"/>
              <w:marRight w:val="0"/>
              <w:marTop w:val="0"/>
              <w:marBottom w:val="0"/>
              <w:divBdr>
                <w:top w:val="none" w:sz="0" w:space="0" w:color="auto"/>
                <w:left w:val="none" w:sz="0" w:space="0" w:color="auto"/>
                <w:bottom w:val="none" w:sz="0" w:space="0" w:color="auto"/>
                <w:right w:val="none" w:sz="0" w:space="0" w:color="auto"/>
              </w:divBdr>
            </w:div>
            <w:div w:id="1381124803">
              <w:marLeft w:val="0"/>
              <w:marRight w:val="0"/>
              <w:marTop w:val="0"/>
              <w:marBottom w:val="0"/>
              <w:divBdr>
                <w:top w:val="none" w:sz="0" w:space="0" w:color="auto"/>
                <w:left w:val="none" w:sz="0" w:space="0" w:color="auto"/>
                <w:bottom w:val="none" w:sz="0" w:space="0" w:color="auto"/>
                <w:right w:val="none" w:sz="0" w:space="0" w:color="auto"/>
              </w:divBdr>
            </w:div>
            <w:div w:id="939919440">
              <w:marLeft w:val="0"/>
              <w:marRight w:val="0"/>
              <w:marTop w:val="0"/>
              <w:marBottom w:val="0"/>
              <w:divBdr>
                <w:top w:val="none" w:sz="0" w:space="0" w:color="auto"/>
                <w:left w:val="none" w:sz="0" w:space="0" w:color="auto"/>
                <w:bottom w:val="none" w:sz="0" w:space="0" w:color="auto"/>
                <w:right w:val="none" w:sz="0" w:space="0" w:color="auto"/>
              </w:divBdr>
            </w:div>
            <w:div w:id="1731804738">
              <w:marLeft w:val="0"/>
              <w:marRight w:val="0"/>
              <w:marTop w:val="0"/>
              <w:marBottom w:val="0"/>
              <w:divBdr>
                <w:top w:val="none" w:sz="0" w:space="0" w:color="auto"/>
                <w:left w:val="none" w:sz="0" w:space="0" w:color="auto"/>
                <w:bottom w:val="none" w:sz="0" w:space="0" w:color="auto"/>
                <w:right w:val="none" w:sz="0" w:space="0" w:color="auto"/>
              </w:divBdr>
            </w:div>
            <w:div w:id="1979455987">
              <w:marLeft w:val="0"/>
              <w:marRight w:val="0"/>
              <w:marTop w:val="0"/>
              <w:marBottom w:val="0"/>
              <w:divBdr>
                <w:top w:val="none" w:sz="0" w:space="0" w:color="auto"/>
                <w:left w:val="none" w:sz="0" w:space="0" w:color="auto"/>
                <w:bottom w:val="none" w:sz="0" w:space="0" w:color="auto"/>
                <w:right w:val="none" w:sz="0" w:space="0" w:color="auto"/>
              </w:divBdr>
            </w:div>
            <w:div w:id="149255425">
              <w:marLeft w:val="0"/>
              <w:marRight w:val="0"/>
              <w:marTop w:val="0"/>
              <w:marBottom w:val="0"/>
              <w:divBdr>
                <w:top w:val="none" w:sz="0" w:space="0" w:color="auto"/>
                <w:left w:val="none" w:sz="0" w:space="0" w:color="auto"/>
                <w:bottom w:val="none" w:sz="0" w:space="0" w:color="auto"/>
                <w:right w:val="none" w:sz="0" w:space="0" w:color="auto"/>
              </w:divBdr>
            </w:div>
            <w:div w:id="1600679368">
              <w:marLeft w:val="0"/>
              <w:marRight w:val="0"/>
              <w:marTop w:val="0"/>
              <w:marBottom w:val="0"/>
              <w:divBdr>
                <w:top w:val="none" w:sz="0" w:space="0" w:color="auto"/>
                <w:left w:val="none" w:sz="0" w:space="0" w:color="auto"/>
                <w:bottom w:val="none" w:sz="0" w:space="0" w:color="auto"/>
                <w:right w:val="none" w:sz="0" w:space="0" w:color="auto"/>
              </w:divBdr>
            </w:div>
            <w:div w:id="697773777">
              <w:marLeft w:val="0"/>
              <w:marRight w:val="0"/>
              <w:marTop w:val="0"/>
              <w:marBottom w:val="0"/>
              <w:divBdr>
                <w:top w:val="none" w:sz="0" w:space="0" w:color="auto"/>
                <w:left w:val="none" w:sz="0" w:space="0" w:color="auto"/>
                <w:bottom w:val="none" w:sz="0" w:space="0" w:color="auto"/>
                <w:right w:val="none" w:sz="0" w:space="0" w:color="auto"/>
              </w:divBdr>
            </w:div>
            <w:div w:id="397822364">
              <w:marLeft w:val="0"/>
              <w:marRight w:val="0"/>
              <w:marTop w:val="0"/>
              <w:marBottom w:val="0"/>
              <w:divBdr>
                <w:top w:val="none" w:sz="0" w:space="0" w:color="auto"/>
                <w:left w:val="none" w:sz="0" w:space="0" w:color="auto"/>
                <w:bottom w:val="none" w:sz="0" w:space="0" w:color="auto"/>
                <w:right w:val="none" w:sz="0" w:space="0" w:color="auto"/>
              </w:divBdr>
            </w:div>
            <w:div w:id="2097482743">
              <w:marLeft w:val="0"/>
              <w:marRight w:val="0"/>
              <w:marTop w:val="0"/>
              <w:marBottom w:val="0"/>
              <w:divBdr>
                <w:top w:val="none" w:sz="0" w:space="0" w:color="auto"/>
                <w:left w:val="none" w:sz="0" w:space="0" w:color="auto"/>
                <w:bottom w:val="none" w:sz="0" w:space="0" w:color="auto"/>
                <w:right w:val="none" w:sz="0" w:space="0" w:color="auto"/>
              </w:divBdr>
            </w:div>
            <w:div w:id="169954763">
              <w:marLeft w:val="0"/>
              <w:marRight w:val="0"/>
              <w:marTop w:val="0"/>
              <w:marBottom w:val="0"/>
              <w:divBdr>
                <w:top w:val="none" w:sz="0" w:space="0" w:color="auto"/>
                <w:left w:val="none" w:sz="0" w:space="0" w:color="auto"/>
                <w:bottom w:val="none" w:sz="0" w:space="0" w:color="auto"/>
                <w:right w:val="none" w:sz="0" w:space="0" w:color="auto"/>
              </w:divBdr>
            </w:div>
            <w:div w:id="132796036">
              <w:marLeft w:val="0"/>
              <w:marRight w:val="0"/>
              <w:marTop w:val="0"/>
              <w:marBottom w:val="0"/>
              <w:divBdr>
                <w:top w:val="none" w:sz="0" w:space="0" w:color="auto"/>
                <w:left w:val="none" w:sz="0" w:space="0" w:color="auto"/>
                <w:bottom w:val="none" w:sz="0" w:space="0" w:color="auto"/>
                <w:right w:val="none" w:sz="0" w:space="0" w:color="auto"/>
              </w:divBdr>
            </w:div>
            <w:div w:id="1078164185">
              <w:marLeft w:val="0"/>
              <w:marRight w:val="0"/>
              <w:marTop w:val="0"/>
              <w:marBottom w:val="0"/>
              <w:divBdr>
                <w:top w:val="none" w:sz="0" w:space="0" w:color="auto"/>
                <w:left w:val="none" w:sz="0" w:space="0" w:color="auto"/>
                <w:bottom w:val="none" w:sz="0" w:space="0" w:color="auto"/>
                <w:right w:val="none" w:sz="0" w:space="0" w:color="auto"/>
              </w:divBdr>
            </w:div>
            <w:div w:id="244582213">
              <w:marLeft w:val="0"/>
              <w:marRight w:val="0"/>
              <w:marTop w:val="0"/>
              <w:marBottom w:val="0"/>
              <w:divBdr>
                <w:top w:val="none" w:sz="0" w:space="0" w:color="auto"/>
                <w:left w:val="none" w:sz="0" w:space="0" w:color="auto"/>
                <w:bottom w:val="none" w:sz="0" w:space="0" w:color="auto"/>
                <w:right w:val="none" w:sz="0" w:space="0" w:color="auto"/>
              </w:divBdr>
            </w:div>
            <w:div w:id="1701053131">
              <w:marLeft w:val="0"/>
              <w:marRight w:val="0"/>
              <w:marTop w:val="0"/>
              <w:marBottom w:val="0"/>
              <w:divBdr>
                <w:top w:val="none" w:sz="0" w:space="0" w:color="auto"/>
                <w:left w:val="none" w:sz="0" w:space="0" w:color="auto"/>
                <w:bottom w:val="none" w:sz="0" w:space="0" w:color="auto"/>
                <w:right w:val="none" w:sz="0" w:space="0" w:color="auto"/>
              </w:divBdr>
            </w:div>
            <w:div w:id="800923949">
              <w:marLeft w:val="0"/>
              <w:marRight w:val="0"/>
              <w:marTop w:val="0"/>
              <w:marBottom w:val="0"/>
              <w:divBdr>
                <w:top w:val="none" w:sz="0" w:space="0" w:color="auto"/>
                <w:left w:val="none" w:sz="0" w:space="0" w:color="auto"/>
                <w:bottom w:val="none" w:sz="0" w:space="0" w:color="auto"/>
                <w:right w:val="none" w:sz="0" w:space="0" w:color="auto"/>
              </w:divBdr>
            </w:div>
            <w:div w:id="1577399588">
              <w:marLeft w:val="0"/>
              <w:marRight w:val="0"/>
              <w:marTop w:val="0"/>
              <w:marBottom w:val="0"/>
              <w:divBdr>
                <w:top w:val="none" w:sz="0" w:space="0" w:color="auto"/>
                <w:left w:val="none" w:sz="0" w:space="0" w:color="auto"/>
                <w:bottom w:val="none" w:sz="0" w:space="0" w:color="auto"/>
                <w:right w:val="none" w:sz="0" w:space="0" w:color="auto"/>
              </w:divBdr>
            </w:div>
            <w:div w:id="992373587">
              <w:marLeft w:val="0"/>
              <w:marRight w:val="0"/>
              <w:marTop w:val="0"/>
              <w:marBottom w:val="0"/>
              <w:divBdr>
                <w:top w:val="none" w:sz="0" w:space="0" w:color="auto"/>
                <w:left w:val="none" w:sz="0" w:space="0" w:color="auto"/>
                <w:bottom w:val="none" w:sz="0" w:space="0" w:color="auto"/>
                <w:right w:val="none" w:sz="0" w:space="0" w:color="auto"/>
              </w:divBdr>
            </w:div>
            <w:div w:id="101534886">
              <w:marLeft w:val="0"/>
              <w:marRight w:val="0"/>
              <w:marTop w:val="0"/>
              <w:marBottom w:val="0"/>
              <w:divBdr>
                <w:top w:val="none" w:sz="0" w:space="0" w:color="auto"/>
                <w:left w:val="none" w:sz="0" w:space="0" w:color="auto"/>
                <w:bottom w:val="none" w:sz="0" w:space="0" w:color="auto"/>
                <w:right w:val="none" w:sz="0" w:space="0" w:color="auto"/>
              </w:divBdr>
            </w:div>
            <w:div w:id="220216663">
              <w:marLeft w:val="0"/>
              <w:marRight w:val="0"/>
              <w:marTop w:val="0"/>
              <w:marBottom w:val="0"/>
              <w:divBdr>
                <w:top w:val="none" w:sz="0" w:space="0" w:color="auto"/>
                <w:left w:val="none" w:sz="0" w:space="0" w:color="auto"/>
                <w:bottom w:val="none" w:sz="0" w:space="0" w:color="auto"/>
                <w:right w:val="none" w:sz="0" w:space="0" w:color="auto"/>
              </w:divBdr>
            </w:div>
            <w:div w:id="1486169847">
              <w:marLeft w:val="0"/>
              <w:marRight w:val="0"/>
              <w:marTop w:val="0"/>
              <w:marBottom w:val="0"/>
              <w:divBdr>
                <w:top w:val="none" w:sz="0" w:space="0" w:color="auto"/>
                <w:left w:val="none" w:sz="0" w:space="0" w:color="auto"/>
                <w:bottom w:val="none" w:sz="0" w:space="0" w:color="auto"/>
                <w:right w:val="none" w:sz="0" w:space="0" w:color="auto"/>
              </w:divBdr>
            </w:div>
            <w:div w:id="1509174796">
              <w:marLeft w:val="0"/>
              <w:marRight w:val="0"/>
              <w:marTop w:val="0"/>
              <w:marBottom w:val="0"/>
              <w:divBdr>
                <w:top w:val="none" w:sz="0" w:space="0" w:color="auto"/>
                <w:left w:val="none" w:sz="0" w:space="0" w:color="auto"/>
                <w:bottom w:val="none" w:sz="0" w:space="0" w:color="auto"/>
                <w:right w:val="none" w:sz="0" w:space="0" w:color="auto"/>
              </w:divBdr>
            </w:div>
            <w:div w:id="490021469">
              <w:marLeft w:val="0"/>
              <w:marRight w:val="0"/>
              <w:marTop w:val="0"/>
              <w:marBottom w:val="0"/>
              <w:divBdr>
                <w:top w:val="none" w:sz="0" w:space="0" w:color="auto"/>
                <w:left w:val="none" w:sz="0" w:space="0" w:color="auto"/>
                <w:bottom w:val="none" w:sz="0" w:space="0" w:color="auto"/>
                <w:right w:val="none" w:sz="0" w:space="0" w:color="auto"/>
              </w:divBdr>
            </w:div>
            <w:div w:id="1467817962">
              <w:marLeft w:val="0"/>
              <w:marRight w:val="0"/>
              <w:marTop w:val="0"/>
              <w:marBottom w:val="0"/>
              <w:divBdr>
                <w:top w:val="none" w:sz="0" w:space="0" w:color="auto"/>
                <w:left w:val="none" w:sz="0" w:space="0" w:color="auto"/>
                <w:bottom w:val="none" w:sz="0" w:space="0" w:color="auto"/>
                <w:right w:val="none" w:sz="0" w:space="0" w:color="auto"/>
              </w:divBdr>
            </w:div>
            <w:div w:id="1782065524">
              <w:marLeft w:val="0"/>
              <w:marRight w:val="0"/>
              <w:marTop w:val="0"/>
              <w:marBottom w:val="0"/>
              <w:divBdr>
                <w:top w:val="none" w:sz="0" w:space="0" w:color="auto"/>
                <w:left w:val="none" w:sz="0" w:space="0" w:color="auto"/>
                <w:bottom w:val="none" w:sz="0" w:space="0" w:color="auto"/>
                <w:right w:val="none" w:sz="0" w:space="0" w:color="auto"/>
              </w:divBdr>
            </w:div>
            <w:div w:id="1450247148">
              <w:marLeft w:val="0"/>
              <w:marRight w:val="0"/>
              <w:marTop w:val="0"/>
              <w:marBottom w:val="0"/>
              <w:divBdr>
                <w:top w:val="none" w:sz="0" w:space="0" w:color="auto"/>
                <w:left w:val="none" w:sz="0" w:space="0" w:color="auto"/>
                <w:bottom w:val="none" w:sz="0" w:space="0" w:color="auto"/>
                <w:right w:val="none" w:sz="0" w:space="0" w:color="auto"/>
              </w:divBdr>
            </w:div>
            <w:div w:id="162161470">
              <w:marLeft w:val="0"/>
              <w:marRight w:val="0"/>
              <w:marTop w:val="0"/>
              <w:marBottom w:val="0"/>
              <w:divBdr>
                <w:top w:val="none" w:sz="0" w:space="0" w:color="auto"/>
                <w:left w:val="none" w:sz="0" w:space="0" w:color="auto"/>
                <w:bottom w:val="none" w:sz="0" w:space="0" w:color="auto"/>
                <w:right w:val="none" w:sz="0" w:space="0" w:color="auto"/>
              </w:divBdr>
            </w:div>
            <w:div w:id="2002343862">
              <w:marLeft w:val="0"/>
              <w:marRight w:val="0"/>
              <w:marTop w:val="0"/>
              <w:marBottom w:val="0"/>
              <w:divBdr>
                <w:top w:val="none" w:sz="0" w:space="0" w:color="auto"/>
                <w:left w:val="none" w:sz="0" w:space="0" w:color="auto"/>
                <w:bottom w:val="none" w:sz="0" w:space="0" w:color="auto"/>
                <w:right w:val="none" w:sz="0" w:space="0" w:color="auto"/>
              </w:divBdr>
            </w:div>
            <w:div w:id="139461391">
              <w:marLeft w:val="0"/>
              <w:marRight w:val="0"/>
              <w:marTop w:val="0"/>
              <w:marBottom w:val="0"/>
              <w:divBdr>
                <w:top w:val="none" w:sz="0" w:space="0" w:color="auto"/>
                <w:left w:val="none" w:sz="0" w:space="0" w:color="auto"/>
                <w:bottom w:val="none" w:sz="0" w:space="0" w:color="auto"/>
                <w:right w:val="none" w:sz="0" w:space="0" w:color="auto"/>
              </w:divBdr>
            </w:div>
            <w:div w:id="1653758352">
              <w:marLeft w:val="0"/>
              <w:marRight w:val="0"/>
              <w:marTop w:val="0"/>
              <w:marBottom w:val="0"/>
              <w:divBdr>
                <w:top w:val="none" w:sz="0" w:space="0" w:color="auto"/>
                <w:left w:val="none" w:sz="0" w:space="0" w:color="auto"/>
                <w:bottom w:val="none" w:sz="0" w:space="0" w:color="auto"/>
                <w:right w:val="none" w:sz="0" w:space="0" w:color="auto"/>
              </w:divBdr>
            </w:div>
            <w:div w:id="286397210">
              <w:marLeft w:val="0"/>
              <w:marRight w:val="0"/>
              <w:marTop w:val="0"/>
              <w:marBottom w:val="0"/>
              <w:divBdr>
                <w:top w:val="none" w:sz="0" w:space="0" w:color="auto"/>
                <w:left w:val="none" w:sz="0" w:space="0" w:color="auto"/>
                <w:bottom w:val="none" w:sz="0" w:space="0" w:color="auto"/>
                <w:right w:val="none" w:sz="0" w:space="0" w:color="auto"/>
              </w:divBdr>
            </w:div>
            <w:div w:id="1235892689">
              <w:marLeft w:val="0"/>
              <w:marRight w:val="0"/>
              <w:marTop w:val="0"/>
              <w:marBottom w:val="0"/>
              <w:divBdr>
                <w:top w:val="none" w:sz="0" w:space="0" w:color="auto"/>
                <w:left w:val="none" w:sz="0" w:space="0" w:color="auto"/>
                <w:bottom w:val="none" w:sz="0" w:space="0" w:color="auto"/>
                <w:right w:val="none" w:sz="0" w:space="0" w:color="auto"/>
              </w:divBdr>
            </w:div>
            <w:div w:id="392431320">
              <w:marLeft w:val="0"/>
              <w:marRight w:val="0"/>
              <w:marTop w:val="0"/>
              <w:marBottom w:val="0"/>
              <w:divBdr>
                <w:top w:val="none" w:sz="0" w:space="0" w:color="auto"/>
                <w:left w:val="none" w:sz="0" w:space="0" w:color="auto"/>
                <w:bottom w:val="none" w:sz="0" w:space="0" w:color="auto"/>
                <w:right w:val="none" w:sz="0" w:space="0" w:color="auto"/>
              </w:divBdr>
            </w:div>
            <w:div w:id="672300986">
              <w:marLeft w:val="0"/>
              <w:marRight w:val="0"/>
              <w:marTop w:val="0"/>
              <w:marBottom w:val="0"/>
              <w:divBdr>
                <w:top w:val="none" w:sz="0" w:space="0" w:color="auto"/>
                <w:left w:val="none" w:sz="0" w:space="0" w:color="auto"/>
                <w:bottom w:val="none" w:sz="0" w:space="0" w:color="auto"/>
                <w:right w:val="none" w:sz="0" w:space="0" w:color="auto"/>
              </w:divBdr>
            </w:div>
            <w:div w:id="1125469203">
              <w:marLeft w:val="0"/>
              <w:marRight w:val="0"/>
              <w:marTop w:val="0"/>
              <w:marBottom w:val="0"/>
              <w:divBdr>
                <w:top w:val="none" w:sz="0" w:space="0" w:color="auto"/>
                <w:left w:val="none" w:sz="0" w:space="0" w:color="auto"/>
                <w:bottom w:val="none" w:sz="0" w:space="0" w:color="auto"/>
                <w:right w:val="none" w:sz="0" w:space="0" w:color="auto"/>
              </w:divBdr>
            </w:div>
            <w:div w:id="483548274">
              <w:marLeft w:val="0"/>
              <w:marRight w:val="0"/>
              <w:marTop w:val="0"/>
              <w:marBottom w:val="0"/>
              <w:divBdr>
                <w:top w:val="none" w:sz="0" w:space="0" w:color="auto"/>
                <w:left w:val="none" w:sz="0" w:space="0" w:color="auto"/>
                <w:bottom w:val="none" w:sz="0" w:space="0" w:color="auto"/>
                <w:right w:val="none" w:sz="0" w:space="0" w:color="auto"/>
              </w:divBdr>
            </w:div>
            <w:div w:id="477454762">
              <w:marLeft w:val="0"/>
              <w:marRight w:val="0"/>
              <w:marTop w:val="0"/>
              <w:marBottom w:val="0"/>
              <w:divBdr>
                <w:top w:val="none" w:sz="0" w:space="0" w:color="auto"/>
                <w:left w:val="none" w:sz="0" w:space="0" w:color="auto"/>
                <w:bottom w:val="none" w:sz="0" w:space="0" w:color="auto"/>
                <w:right w:val="none" w:sz="0" w:space="0" w:color="auto"/>
              </w:divBdr>
            </w:div>
            <w:div w:id="1453010317">
              <w:marLeft w:val="0"/>
              <w:marRight w:val="0"/>
              <w:marTop w:val="0"/>
              <w:marBottom w:val="0"/>
              <w:divBdr>
                <w:top w:val="none" w:sz="0" w:space="0" w:color="auto"/>
                <w:left w:val="none" w:sz="0" w:space="0" w:color="auto"/>
                <w:bottom w:val="none" w:sz="0" w:space="0" w:color="auto"/>
                <w:right w:val="none" w:sz="0" w:space="0" w:color="auto"/>
              </w:divBdr>
            </w:div>
            <w:div w:id="59135142">
              <w:marLeft w:val="0"/>
              <w:marRight w:val="0"/>
              <w:marTop w:val="0"/>
              <w:marBottom w:val="0"/>
              <w:divBdr>
                <w:top w:val="none" w:sz="0" w:space="0" w:color="auto"/>
                <w:left w:val="none" w:sz="0" w:space="0" w:color="auto"/>
                <w:bottom w:val="none" w:sz="0" w:space="0" w:color="auto"/>
                <w:right w:val="none" w:sz="0" w:space="0" w:color="auto"/>
              </w:divBdr>
            </w:div>
            <w:div w:id="172190194">
              <w:marLeft w:val="0"/>
              <w:marRight w:val="0"/>
              <w:marTop w:val="0"/>
              <w:marBottom w:val="0"/>
              <w:divBdr>
                <w:top w:val="none" w:sz="0" w:space="0" w:color="auto"/>
                <w:left w:val="none" w:sz="0" w:space="0" w:color="auto"/>
                <w:bottom w:val="none" w:sz="0" w:space="0" w:color="auto"/>
                <w:right w:val="none" w:sz="0" w:space="0" w:color="auto"/>
              </w:divBdr>
            </w:div>
            <w:div w:id="198008875">
              <w:marLeft w:val="0"/>
              <w:marRight w:val="0"/>
              <w:marTop w:val="0"/>
              <w:marBottom w:val="0"/>
              <w:divBdr>
                <w:top w:val="none" w:sz="0" w:space="0" w:color="auto"/>
                <w:left w:val="none" w:sz="0" w:space="0" w:color="auto"/>
                <w:bottom w:val="none" w:sz="0" w:space="0" w:color="auto"/>
                <w:right w:val="none" w:sz="0" w:space="0" w:color="auto"/>
              </w:divBdr>
            </w:div>
            <w:div w:id="15085911">
              <w:marLeft w:val="0"/>
              <w:marRight w:val="0"/>
              <w:marTop w:val="0"/>
              <w:marBottom w:val="0"/>
              <w:divBdr>
                <w:top w:val="none" w:sz="0" w:space="0" w:color="auto"/>
                <w:left w:val="none" w:sz="0" w:space="0" w:color="auto"/>
                <w:bottom w:val="none" w:sz="0" w:space="0" w:color="auto"/>
                <w:right w:val="none" w:sz="0" w:space="0" w:color="auto"/>
              </w:divBdr>
            </w:div>
            <w:div w:id="1682463021">
              <w:marLeft w:val="0"/>
              <w:marRight w:val="0"/>
              <w:marTop w:val="0"/>
              <w:marBottom w:val="0"/>
              <w:divBdr>
                <w:top w:val="none" w:sz="0" w:space="0" w:color="auto"/>
                <w:left w:val="none" w:sz="0" w:space="0" w:color="auto"/>
                <w:bottom w:val="none" w:sz="0" w:space="0" w:color="auto"/>
                <w:right w:val="none" w:sz="0" w:space="0" w:color="auto"/>
              </w:divBdr>
            </w:div>
            <w:div w:id="1037393127">
              <w:marLeft w:val="0"/>
              <w:marRight w:val="0"/>
              <w:marTop w:val="0"/>
              <w:marBottom w:val="0"/>
              <w:divBdr>
                <w:top w:val="none" w:sz="0" w:space="0" w:color="auto"/>
                <w:left w:val="none" w:sz="0" w:space="0" w:color="auto"/>
                <w:bottom w:val="none" w:sz="0" w:space="0" w:color="auto"/>
                <w:right w:val="none" w:sz="0" w:space="0" w:color="auto"/>
              </w:divBdr>
            </w:div>
            <w:div w:id="481579181">
              <w:marLeft w:val="0"/>
              <w:marRight w:val="0"/>
              <w:marTop w:val="0"/>
              <w:marBottom w:val="0"/>
              <w:divBdr>
                <w:top w:val="none" w:sz="0" w:space="0" w:color="auto"/>
                <w:left w:val="none" w:sz="0" w:space="0" w:color="auto"/>
                <w:bottom w:val="none" w:sz="0" w:space="0" w:color="auto"/>
                <w:right w:val="none" w:sz="0" w:space="0" w:color="auto"/>
              </w:divBdr>
            </w:div>
            <w:div w:id="699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5024">
      <w:bodyDiv w:val="1"/>
      <w:marLeft w:val="0"/>
      <w:marRight w:val="0"/>
      <w:marTop w:val="0"/>
      <w:marBottom w:val="0"/>
      <w:divBdr>
        <w:top w:val="none" w:sz="0" w:space="0" w:color="auto"/>
        <w:left w:val="none" w:sz="0" w:space="0" w:color="auto"/>
        <w:bottom w:val="none" w:sz="0" w:space="0" w:color="auto"/>
        <w:right w:val="none" w:sz="0" w:space="0" w:color="auto"/>
      </w:divBdr>
    </w:div>
    <w:div w:id="880362789">
      <w:bodyDiv w:val="1"/>
      <w:marLeft w:val="0"/>
      <w:marRight w:val="0"/>
      <w:marTop w:val="0"/>
      <w:marBottom w:val="0"/>
      <w:divBdr>
        <w:top w:val="none" w:sz="0" w:space="0" w:color="auto"/>
        <w:left w:val="none" w:sz="0" w:space="0" w:color="auto"/>
        <w:bottom w:val="none" w:sz="0" w:space="0" w:color="auto"/>
        <w:right w:val="none" w:sz="0" w:space="0" w:color="auto"/>
      </w:divBdr>
      <w:divsChild>
        <w:div w:id="1916813368">
          <w:marLeft w:val="0"/>
          <w:marRight w:val="0"/>
          <w:marTop w:val="0"/>
          <w:marBottom w:val="0"/>
          <w:divBdr>
            <w:top w:val="single" w:sz="2" w:space="0" w:color="D9D9E3"/>
            <w:left w:val="single" w:sz="2" w:space="0" w:color="D9D9E3"/>
            <w:bottom w:val="single" w:sz="2" w:space="0" w:color="D9D9E3"/>
            <w:right w:val="single" w:sz="2" w:space="0" w:color="D9D9E3"/>
          </w:divBdr>
          <w:divsChild>
            <w:div w:id="1933464328">
              <w:marLeft w:val="0"/>
              <w:marRight w:val="0"/>
              <w:marTop w:val="0"/>
              <w:marBottom w:val="0"/>
              <w:divBdr>
                <w:top w:val="single" w:sz="2" w:space="0" w:color="D9D9E3"/>
                <w:left w:val="single" w:sz="2" w:space="0" w:color="D9D9E3"/>
                <w:bottom w:val="single" w:sz="2" w:space="0" w:color="D9D9E3"/>
                <w:right w:val="single" w:sz="2" w:space="0" w:color="D9D9E3"/>
              </w:divBdr>
              <w:divsChild>
                <w:div w:id="1589385177">
                  <w:marLeft w:val="0"/>
                  <w:marRight w:val="0"/>
                  <w:marTop w:val="0"/>
                  <w:marBottom w:val="0"/>
                  <w:divBdr>
                    <w:top w:val="single" w:sz="2" w:space="0" w:color="D9D9E3"/>
                    <w:left w:val="single" w:sz="2" w:space="0" w:color="D9D9E3"/>
                    <w:bottom w:val="single" w:sz="2" w:space="0" w:color="D9D9E3"/>
                    <w:right w:val="single" w:sz="2" w:space="0" w:color="D9D9E3"/>
                  </w:divBdr>
                  <w:divsChild>
                    <w:div w:id="2078358848">
                      <w:marLeft w:val="0"/>
                      <w:marRight w:val="0"/>
                      <w:marTop w:val="0"/>
                      <w:marBottom w:val="0"/>
                      <w:divBdr>
                        <w:top w:val="single" w:sz="2" w:space="0" w:color="D9D9E3"/>
                        <w:left w:val="single" w:sz="2" w:space="0" w:color="D9D9E3"/>
                        <w:bottom w:val="single" w:sz="2" w:space="0" w:color="D9D9E3"/>
                        <w:right w:val="single" w:sz="2" w:space="0" w:color="D9D9E3"/>
                      </w:divBdr>
                      <w:divsChild>
                        <w:div w:id="1282802701">
                          <w:marLeft w:val="0"/>
                          <w:marRight w:val="0"/>
                          <w:marTop w:val="0"/>
                          <w:marBottom w:val="0"/>
                          <w:divBdr>
                            <w:top w:val="none" w:sz="0" w:space="0" w:color="auto"/>
                            <w:left w:val="none" w:sz="0" w:space="0" w:color="auto"/>
                            <w:bottom w:val="none" w:sz="0" w:space="0" w:color="auto"/>
                            <w:right w:val="none" w:sz="0" w:space="0" w:color="auto"/>
                          </w:divBdr>
                          <w:divsChild>
                            <w:div w:id="331177622">
                              <w:marLeft w:val="0"/>
                              <w:marRight w:val="0"/>
                              <w:marTop w:val="100"/>
                              <w:marBottom w:val="100"/>
                              <w:divBdr>
                                <w:top w:val="single" w:sz="2" w:space="0" w:color="D9D9E3"/>
                                <w:left w:val="single" w:sz="2" w:space="0" w:color="D9D9E3"/>
                                <w:bottom w:val="single" w:sz="2" w:space="0" w:color="D9D9E3"/>
                                <w:right w:val="single" w:sz="2" w:space="0" w:color="D9D9E3"/>
                              </w:divBdr>
                              <w:divsChild>
                                <w:div w:id="271473944">
                                  <w:marLeft w:val="0"/>
                                  <w:marRight w:val="0"/>
                                  <w:marTop w:val="0"/>
                                  <w:marBottom w:val="0"/>
                                  <w:divBdr>
                                    <w:top w:val="single" w:sz="2" w:space="0" w:color="D9D9E3"/>
                                    <w:left w:val="single" w:sz="2" w:space="0" w:color="D9D9E3"/>
                                    <w:bottom w:val="single" w:sz="2" w:space="0" w:color="D9D9E3"/>
                                    <w:right w:val="single" w:sz="2" w:space="0" w:color="D9D9E3"/>
                                  </w:divBdr>
                                  <w:divsChild>
                                    <w:div w:id="334651319">
                                      <w:marLeft w:val="0"/>
                                      <w:marRight w:val="0"/>
                                      <w:marTop w:val="0"/>
                                      <w:marBottom w:val="0"/>
                                      <w:divBdr>
                                        <w:top w:val="single" w:sz="2" w:space="0" w:color="D9D9E3"/>
                                        <w:left w:val="single" w:sz="2" w:space="0" w:color="D9D9E3"/>
                                        <w:bottom w:val="single" w:sz="2" w:space="0" w:color="D9D9E3"/>
                                        <w:right w:val="single" w:sz="2" w:space="0" w:color="D9D9E3"/>
                                      </w:divBdr>
                                      <w:divsChild>
                                        <w:div w:id="1087310469">
                                          <w:marLeft w:val="0"/>
                                          <w:marRight w:val="0"/>
                                          <w:marTop w:val="0"/>
                                          <w:marBottom w:val="0"/>
                                          <w:divBdr>
                                            <w:top w:val="single" w:sz="2" w:space="0" w:color="D9D9E3"/>
                                            <w:left w:val="single" w:sz="2" w:space="0" w:color="D9D9E3"/>
                                            <w:bottom w:val="single" w:sz="2" w:space="0" w:color="D9D9E3"/>
                                            <w:right w:val="single" w:sz="2" w:space="0" w:color="D9D9E3"/>
                                          </w:divBdr>
                                          <w:divsChild>
                                            <w:div w:id="486438795">
                                              <w:marLeft w:val="0"/>
                                              <w:marRight w:val="0"/>
                                              <w:marTop w:val="0"/>
                                              <w:marBottom w:val="0"/>
                                              <w:divBdr>
                                                <w:top w:val="single" w:sz="2" w:space="0" w:color="D9D9E3"/>
                                                <w:left w:val="single" w:sz="2" w:space="0" w:color="D9D9E3"/>
                                                <w:bottom w:val="single" w:sz="2" w:space="0" w:color="D9D9E3"/>
                                                <w:right w:val="single" w:sz="2" w:space="0" w:color="D9D9E3"/>
                                              </w:divBdr>
                                              <w:divsChild>
                                                <w:div w:id="1743675987">
                                                  <w:marLeft w:val="0"/>
                                                  <w:marRight w:val="0"/>
                                                  <w:marTop w:val="0"/>
                                                  <w:marBottom w:val="0"/>
                                                  <w:divBdr>
                                                    <w:top w:val="single" w:sz="2" w:space="0" w:color="D9D9E3"/>
                                                    <w:left w:val="single" w:sz="2" w:space="0" w:color="D9D9E3"/>
                                                    <w:bottom w:val="single" w:sz="2" w:space="0" w:color="D9D9E3"/>
                                                    <w:right w:val="single" w:sz="2" w:space="0" w:color="D9D9E3"/>
                                                  </w:divBdr>
                                                  <w:divsChild>
                                                    <w:div w:id="1052773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3170566">
          <w:marLeft w:val="0"/>
          <w:marRight w:val="0"/>
          <w:marTop w:val="0"/>
          <w:marBottom w:val="0"/>
          <w:divBdr>
            <w:top w:val="none" w:sz="0" w:space="0" w:color="auto"/>
            <w:left w:val="none" w:sz="0" w:space="0" w:color="auto"/>
            <w:bottom w:val="none" w:sz="0" w:space="0" w:color="auto"/>
            <w:right w:val="none" w:sz="0" w:space="0" w:color="auto"/>
          </w:divBdr>
        </w:div>
      </w:divsChild>
    </w:div>
    <w:div w:id="909658961">
      <w:bodyDiv w:val="1"/>
      <w:marLeft w:val="0"/>
      <w:marRight w:val="0"/>
      <w:marTop w:val="0"/>
      <w:marBottom w:val="0"/>
      <w:divBdr>
        <w:top w:val="none" w:sz="0" w:space="0" w:color="auto"/>
        <w:left w:val="none" w:sz="0" w:space="0" w:color="auto"/>
        <w:bottom w:val="none" w:sz="0" w:space="0" w:color="auto"/>
        <w:right w:val="none" w:sz="0" w:space="0" w:color="auto"/>
      </w:divBdr>
    </w:div>
    <w:div w:id="919412251">
      <w:bodyDiv w:val="1"/>
      <w:marLeft w:val="0"/>
      <w:marRight w:val="0"/>
      <w:marTop w:val="0"/>
      <w:marBottom w:val="0"/>
      <w:divBdr>
        <w:top w:val="none" w:sz="0" w:space="0" w:color="auto"/>
        <w:left w:val="none" w:sz="0" w:space="0" w:color="auto"/>
        <w:bottom w:val="none" w:sz="0" w:space="0" w:color="auto"/>
        <w:right w:val="none" w:sz="0" w:space="0" w:color="auto"/>
      </w:divBdr>
    </w:div>
    <w:div w:id="921833552">
      <w:bodyDiv w:val="1"/>
      <w:marLeft w:val="0"/>
      <w:marRight w:val="0"/>
      <w:marTop w:val="0"/>
      <w:marBottom w:val="0"/>
      <w:divBdr>
        <w:top w:val="none" w:sz="0" w:space="0" w:color="auto"/>
        <w:left w:val="none" w:sz="0" w:space="0" w:color="auto"/>
        <w:bottom w:val="none" w:sz="0" w:space="0" w:color="auto"/>
        <w:right w:val="none" w:sz="0" w:space="0" w:color="auto"/>
      </w:divBdr>
    </w:div>
    <w:div w:id="923489298">
      <w:bodyDiv w:val="1"/>
      <w:marLeft w:val="0"/>
      <w:marRight w:val="0"/>
      <w:marTop w:val="0"/>
      <w:marBottom w:val="0"/>
      <w:divBdr>
        <w:top w:val="none" w:sz="0" w:space="0" w:color="auto"/>
        <w:left w:val="none" w:sz="0" w:space="0" w:color="auto"/>
        <w:bottom w:val="none" w:sz="0" w:space="0" w:color="auto"/>
        <w:right w:val="none" w:sz="0" w:space="0" w:color="auto"/>
      </w:divBdr>
      <w:divsChild>
        <w:div w:id="1688294207">
          <w:marLeft w:val="0"/>
          <w:marRight w:val="0"/>
          <w:marTop w:val="0"/>
          <w:marBottom w:val="0"/>
          <w:divBdr>
            <w:top w:val="none" w:sz="0" w:space="0" w:color="auto"/>
            <w:left w:val="none" w:sz="0" w:space="0" w:color="auto"/>
            <w:bottom w:val="none" w:sz="0" w:space="0" w:color="auto"/>
            <w:right w:val="none" w:sz="0" w:space="0" w:color="auto"/>
          </w:divBdr>
          <w:divsChild>
            <w:div w:id="768739508">
              <w:marLeft w:val="0"/>
              <w:marRight w:val="0"/>
              <w:marTop w:val="0"/>
              <w:marBottom w:val="0"/>
              <w:divBdr>
                <w:top w:val="none" w:sz="0" w:space="0" w:color="auto"/>
                <w:left w:val="none" w:sz="0" w:space="0" w:color="auto"/>
                <w:bottom w:val="none" w:sz="0" w:space="0" w:color="auto"/>
                <w:right w:val="none" w:sz="0" w:space="0" w:color="auto"/>
              </w:divBdr>
            </w:div>
            <w:div w:id="2079354530">
              <w:marLeft w:val="0"/>
              <w:marRight w:val="0"/>
              <w:marTop w:val="0"/>
              <w:marBottom w:val="0"/>
              <w:divBdr>
                <w:top w:val="none" w:sz="0" w:space="0" w:color="auto"/>
                <w:left w:val="none" w:sz="0" w:space="0" w:color="auto"/>
                <w:bottom w:val="none" w:sz="0" w:space="0" w:color="auto"/>
                <w:right w:val="none" w:sz="0" w:space="0" w:color="auto"/>
              </w:divBdr>
            </w:div>
            <w:div w:id="2021002335">
              <w:marLeft w:val="0"/>
              <w:marRight w:val="0"/>
              <w:marTop w:val="0"/>
              <w:marBottom w:val="0"/>
              <w:divBdr>
                <w:top w:val="none" w:sz="0" w:space="0" w:color="auto"/>
                <w:left w:val="none" w:sz="0" w:space="0" w:color="auto"/>
                <w:bottom w:val="none" w:sz="0" w:space="0" w:color="auto"/>
                <w:right w:val="none" w:sz="0" w:space="0" w:color="auto"/>
              </w:divBdr>
            </w:div>
            <w:div w:id="724910890">
              <w:marLeft w:val="0"/>
              <w:marRight w:val="0"/>
              <w:marTop w:val="0"/>
              <w:marBottom w:val="0"/>
              <w:divBdr>
                <w:top w:val="none" w:sz="0" w:space="0" w:color="auto"/>
                <w:left w:val="none" w:sz="0" w:space="0" w:color="auto"/>
                <w:bottom w:val="none" w:sz="0" w:space="0" w:color="auto"/>
                <w:right w:val="none" w:sz="0" w:space="0" w:color="auto"/>
              </w:divBdr>
            </w:div>
            <w:div w:id="831290206">
              <w:marLeft w:val="0"/>
              <w:marRight w:val="0"/>
              <w:marTop w:val="0"/>
              <w:marBottom w:val="0"/>
              <w:divBdr>
                <w:top w:val="none" w:sz="0" w:space="0" w:color="auto"/>
                <w:left w:val="none" w:sz="0" w:space="0" w:color="auto"/>
                <w:bottom w:val="none" w:sz="0" w:space="0" w:color="auto"/>
                <w:right w:val="none" w:sz="0" w:space="0" w:color="auto"/>
              </w:divBdr>
            </w:div>
            <w:div w:id="1925675930">
              <w:marLeft w:val="0"/>
              <w:marRight w:val="0"/>
              <w:marTop w:val="0"/>
              <w:marBottom w:val="0"/>
              <w:divBdr>
                <w:top w:val="none" w:sz="0" w:space="0" w:color="auto"/>
                <w:left w:val="none" w:sz="0" w:space="0" w:color="auto"/>
                <w:bottom w:val="none" w:sz="0" w:space="0" w:color="auto"/>
                <w:right w:val="none" w:sz="0" w:space="0" w:color="auto"/>
              </w:divBdr>
            </w:div>
            <w:div w:id="7489646">
              <w:marLeft w:val="0"/>
              <w:marRight w:val="0"/>
              <w:marTop w:val="0"/>
              <w:marBottom w:val="0"/>
              <w:divBdr>
                <w:top w:val="none" w:sz="0" w:space="0" w:color="auto"/>
                <w:left w:val="none" w:sz="0" w:space="0" w:color="auto"/>
                <w:bottom w:val="none" w:sz="0" w:space="0" w:color="auto"/>
                <w:right w:val="none" w:sz="0" w:space="0" w:color="auto"/>
              </w:divBdr>
            </w:div>
            <w:div w:id="884802882">
              <w:marLeft w:val="0"/>
              <w:marRight w:val="0"/>
              <w:marTop w:val="0"/>
              <w:marBottom w:val="0"/>
              <w:divBdr>
                <w:top w:val="none" w:sz="0" w:space="0" w:color="auto"/>
                <w:left w:val="none" w:sz="0" w:space="0" w:color="auto"/>
                <w:bottom w:val="none" w:sz="0" w:space="0" w:color="auto"/>
                <w:right w:val="none" w:sz="0" w:space="0" w:color="auto"/>
              </w:divBdr>
            </w:div>
            <w:div w:id="1073086688">
              <w:marLeft w:val="0"/>
              <w:marRight w:val="0"/>
              <w:marTop w:val="0"/>
              <w:marBottom w:val="0"/>
              <w:divBdr>
                <w:top w:val="none" w:sz="0" w:space="0" w:color="auto"/>
                <w:left w:val="none" w:sz="0" w:space="0" w:color="auto"/>
                <w:bottom w:val="none" w:sz="0" w:space="0" w:color="auto"/>
                <w:right w:val="none" w:sz="0" w:space="0" w:color="auto"/>
              </w:divBdr>
            </w:div>
            <w:div w:id="710807656">
              <w:marLeft w:val="0"/>
              <w:marRight w:val="0"/>
              <w:marTop w:val="0"/>
              <w:marBottom w:val="0"/>
              <w:divBdr>
                <w:top w:val="none" w:sz="0" w:space="0" w:color="auto"/>
                <w:left w:val="none" w:sz="0" w:space="0" w:color="auto"/>
                <w:bottom w:val="none" w:sz="0" w:space="0" w:color="auto"/>
                <w:right w:val="none" w:sz="0" w:space="0" w:color="auto"/>
              </w:divBdr>
            </w:div>
            <w:div w:id="1935089745">
              <w:marLeft w:val="0"/>
              <w:marRight w:val="0"/>
              <w:marTop w:val="0"/>
              <w:marBottom w:val="0"/>
              <w:divBdr>
                <w:top w:val="none" w:sz="0" w:space="0" w:color="auto"/>
                <w:left w:val="none" w:sz="0" w:space="0" w:color="auto"/>
                <w:bottom w:val="none" w:sz="0" w:space="0" w:color="auto"/>
                <w:right w:val="none" w:sz="0" w:space="0" w:color="auto"/>
              </w:divBdr>
            </w:div>
            <w:div w:id="1355886023">
              <w:marLeft w:val="0"/>
              <w:marRight w:val="0"/>
              <w:marTop w:val="0"/>
              <w:marBottom w:val="0"/>
              <w:divBdr>
                <w:top w:val="none" w:sz="0" w:space="0" w:color="auto"/>
                <w:left w:val="none" w:sz="0" w:space="0" w:color="auto"/>
                <w:bottom w:val="none" w:sz="0" w:space="0" w:color="auto"/>
                <w:right w:val="none" w:sz="0" w:space="0" w:color="auto"/>
              </w:divBdr>
            </w:div>
            <w:div w:id="1001784374">
              <w:marLeft w:val="0"/>
              <w:marRight w:val="0"/>
              <w:marTop w:val="0"/>
              <w:marBottom w:val="0"/>
              <w:divBdr>
                <w:top w:val="none" w:sz="0" w:space="0" w:color="auto"/>
                <w:left w:val="none" w:sz="0" w:space="0" w:color="auto"/>
                <w:bottom w:val="none" w:sz="0" w:space="0" w:color="auto"/>
                <w:right w:val="none" w:sz="0" w:space="0" w:color="auto"/>
              </w:divBdr>
            </w:div>
            <w:div w:id="443231505">
              <w:marLeft w:val="0"/>
              <w:marRight w:val="0"/>
              <w:marTop w:val="0"/>
              <w:marBottom w:val="0"/>
              <w:divBdr>
                <w:top w:val="none" w:sz="0" w:space="0" w:color="auto"/>
                <w:left w:val="none" w:sz="0" w:space="0" w:color="auto"/>
                <w:bottom w:val="none" w:sz="0" w:space="0" w:color="auto"/>
                <w:right w:val="none" w:sz="0" w:space="0" w:color="auto"/>
              </w:divBdr>
            </w:div>
            <w:div w:id="192303355">
              <w:marLeft w:val="0"/>
              <w:marRight w:val="0"/>
              <w:marTop w:val="0"/>
              <w:marBottom w:val="0"/>
              <w:divBdr>
                <w:top w:val="none" w:sz="0" w:space="0" w:color="auto"/>
                <w:left w:val="none" w:sz="0" w:space="0" w:color="auto"/>
                <w:bottom w:val="none" w:sz="0" w:space="0" w:color="auto"/>
                <w:right w:val="none" w:sz="0" w:space="0" w:color="auto"/>
              </w:divBdr>
            </w:div>
            <w:div w:id="1236016865">
              <w:marLeft w:val="0"/>
              <w:marRight w:val="0"/>
              <w:marTop w:val="0"/>
              <w:marBottom w:val="0"/>
              <w:divBdr>
                <w:top w:val="none" w:sz="0" w:space="0" w:color="auto"/>
                <w:left w:val="none" w:sz="0" w:space="0" w:color="auto"/>
                <w:bottom w:val="none" w:sz="0" w:space="0" w:color="auto"/>
                <w:right w:val="none" w:sz="0" w:space="0" w:color="auto"/>
              </w:divBdr>
            </w:div>
            <w:div w:id="574128033">
              <w:marLeft w:val="0"/>
              <w:marRight w:val="0"/>
              <w:marTop w:val="0"/>
              <w:marBottom w:val="0"/>
              <w:divBdr>
                <w:top w:val="none" w:sz="0" w:space="0" w:color="auto"/>
                <w:left w:val="none" w:sz="0" w:space="0" w:color="auto"/>
                <w:bottom w:val="none" w:sz="0" w:space="0" w:color="auto"/>
                <w:right w:val="none" w:sz="0" w:space="0" w:color="auto"/>
              </w:divBdr>
            </w:div>
            <w:div w:id="45840982">
              <w:marLeft w:val="0"/>
              <w:marRight w:val="0"/>
              <w:marTop w:val="0"/>
              <w:marBottom w:val="0"/>
              <w:divBdr>
                <w:top w:val="none" w:sz="0" w:space="0" w:color="auto"/>
                <w:left w:val="none" w:sz="0" w:space="0" w:color="auto"/>
                <w:bottom w:val="none" w:sz="0" w:space="0" w:color="auto"/>
                <w:right w:val="none" w:sz="0" w:space="0" w:color="auto"/>
              </w:divBdr>
            </w:div>
            <w:div w:id="1897861699">
              <w:marLeft w:val="0"/>
              <w:marRight w:val="0"/>
              <w:marTop w:val="0"/>
              <w:marBottom w:val="0"/>
              <w:divBdr>
                <w:top w:val="none" w:sz="0" w:space="0" w:color="auto"/>
                <w:left w:val="none" w:sz="0" w:space="0" w:color="auto"/>
                <w:bottom w:val="none" w:sz="0" w:space="0" w:color="auto"/>
                <w:right w:val="none" w:sz="0" w:space="0" w:color="auto"/>
              </w:divBdr>
            </w:div>
            <w:div w:id="448399712">
              <w:marLeft w:val="0"/>
              <w:marRight w:val="0"/>
              <w:marTop w:val="0"/>
              <w:marBottom w:val="0"/>
              <w:divBdr>
                <w:top w:val="none" w:sz="0" w:space="0" w:color="auto"/>
                <w:left w:val="none" w:sz="0" w:space="0" w:color="auto"/>
                <w:bottom w:val="none" w:sz="0" w:space="0" w:color="auto"/>
                <w:right w:val="none" w:sz="0" w:space="0" w:color="auto"/>
              </w:divBdr>
            </w:div>
            <w:div w:id="533619680">
              <w:marLeft w:val="0"/>
              <w:marRight w:val="0"/>
              <w:marTop w:val="0"/>
              <w:marBottom w:val="0"/>
              <w:divBdr>
                <w:top w:val="none" w:sz="0" w:space="0" w:color="auto"/>
                <w:left w:val="none" w:sz="0" w:space="0" w:color="auto"/>
                <w:bottom w:val="none" w:sz="0" w:space="0" w:color="auto"/>
                <w:right w:val="none" w:sz="0" w:space="0" w:color="auto"/>
              </w:divBdr>
            </w:div>
            <w:div w:id="776214636">
              <w:marLeft w:val="0"/>
              <w:marRight w:val="0"/>
              <w:marTop w:val="0"/>
              <w:marBottom w:val="0"/>
              <w:divBdr>
                <w:top w:val="none" w:sz="0" w:space="0" w:color="auto"/>
                <w:left w:val="none" w:sz="0" w:space="0" w:color="auto"/>
                <w:bottom w:val="none" w:sz="0" w:space="0" w:color="auto"/>
                <w:right w:val="none" w:sz="0" w:space="0" w:color="auto"/>
              </w:divBdr>
            </w:div>
            <w:div w:id="1996568489">
              <w:marLeft w:val="0"/>
              <w:marRight w:val="0"/>
              <w:marTop w:val="0"/>
              <w:marBottom w:val="0"/>
              <w:divBdr>
                <w:top w:val="none" w:sz="0" w:space="0" w:color="auto"/>
                <w:left w:val="none" w:sz="0" w:space="0" w:color="auto"/>
                <w:bottom w:val="none" w:sz="0" w:space="0" w:color="auto"/>
                <w:right w:val="none" w:sz="0" w:space="0" w:color="auto"/>
              </w:divBdr>
            </w:div>
            <w:div w:id="1847401896">
              <w:marLeft w:val="0"/>
              <w:marRight w:val="0"/>
              <w:marTop w:val="0"/>
              <w:marBottom w:val="0"/>
              <w:divBdr>
                <w:top w:val="none" w:sz="0" w:space="0" w:color="auto"/>
                <w:left w:val="none" w:sz="0" w:space="0" w:color="auto"/>
                <w:bottom w:val="none" w:sz="0" w:space="0" w:color="auto"/>
                <w:right w:val="none" w:sz="0" w:space="0" w:color="auto"/>
              </w:divBdr>
            </w:div>
            <w:div w:id="1170949870">
              <w:marLeft w:val="0"/>
              <w:marRight w:val="0"/>
              <w:marTop w:val="0"/>
              <w:marBottom w:val="0"/>
              <w:divBdr>
                <w:top w:val="none" w:sz="0" w:space="0" w:color="auto"/>
                <w:left w:val="none" w:sz="0" w:space="0" w:color="auto"/>
                <w:bottom w:val="none" w:sz="0" w:space="0" w:color="auto"/>
                <w:right w:val="none" w:sz="0" w:space="0" w:color="auto"/>
              </w:divBdr>
            </w:div>
            <w:div w:id="940644623">
              <w:marLeft w:val="0"/>
              <w:marRight w:val="0"/>
              <w:marTop w:val="0"/>
              <w:marBottom w:val="0"/>
              <w:divBdr>
                <w:top w:val="none" w:sz="0" w:space="0" w:color="auto"/>
                <w:left w:val="none" w:sz="0" w:space="0" w:color="auto"/>
                <w:bottom w:val="none" w:sz="0" w:space="0" w:color="auto"/>
                <w:right w:val="none" w:sz="0" w:space="0" w:color="auto"/>
              </w:divBdr>
            </w:div>
            <w:div w:id="1992977064">
              <w:marLeft w:val="0"/>
              <w:marRight w:val="0"/>
              <w:marTop w:val="0"/>
              <w:marBottom w:val="0"/>
              <w:divBdr>
                <w:top w:val="none" w:sz="0" w:space="0" w:color="auto"/>
                <w:left w:val="none" w:sz="0" w:space="0" w:color="auto"/>
                <w:bottom w:val="none" w:sz="0" w:space="0" w:color="auto"/>
                <w:right w:val="none" w:sz="0" w:space="0" w:color="auto"/>
              </w:divBdr>
            </w:div>
            <w:div w:id="1188761588">
              <w:marLeft w:val="0"/>
              <w:marRight w:val="0"/>
              <w:marTop w:val="0"/>
              <w:marBottom w:val="0"/>
              <w:divBdr>
                <w:top w:val="none" w:sz="0" w:space="0" w:color="auto"/>
                <w:left w:val="none" w:sz="0" w:space="0" w:color="auto"/>
                <w:bottom w:val="none" w:sz="0" w:space="0" w:color="auto"/>
                <w:right w:val="none" w:sz="0" w:space="0" w:color="auto"/>
              </w:divBdr>
            </w:div>
            <w:div w:id="119153353">
              <w:marLeft w:val="0"/>
              <w:marRight w:val="0"/>
              <w:marTop w:val="0"/>
              <w:marBottom w:val="0"/>
              <w:divBdr>
                <w:top w:val="none" w:sz="0" w:space="0" w:color="auto"/>
                <w:left w:val="none" w:sz="0" w:space="0" w:color="auto"/>
                <w:bottom w:val="none" w:sz="0" w:space="0" w:color="auto"/>
                <w:right w:val="none" w:sz="0" w:space="0" w:color="auto"/>
              </w:divBdr>
            </w:div>
            <w:div w:id="401566348">
              <w:marLeft w:val="0"/>
              <w:marRight w:val="0"/>
              <w:marTop w:val="0"/>
              <w:marBottom w:val="0"/>
              <w:divBdr>
                <w:top w:val="none" w:sz="0" w:space="0" w:color="auto"/>
                <w:left w:val="none" w:sz="0" w:space="0" w:color="auto"/>
                <w:bottom w:val="none" w:sz="0" w:space="0" w:color="auto"/>
                <w:right w:val="none" w:sz="0" w:space="0" w:color="auto"/>
              </w:divBdr>
            </w:div>
            <w:div w:id="400251114">
              <w:marLeft w:val="0"/>
              <w:marRight w:val="0"/>
              <w:marTop w:val="0"/>
              <w:marBottom w:val="0"/>
              <w:divBdr>
                <w:top w:val="none" w:sz="0" w:space="0" w:color="auto"/>
                <w:left w:val="none" w:sz="0" w:space="0" w:color="auto"/>
                <w:bottom w:val="none" w:sz="0" w:space="0" w:color="auto"/>
                <w:right w:val="none" w:sz="0" w:space="0" w:color="auto"/>
              </w:divBdr>
            </w:div>
            <w:div w:id="442959504">
              <w:marLeft w:val="0"/>
              <w:marRight w:val="0"/>
              <w:marTop w:val="0"/>
              <w:marBottom w:val="0"/>
              <w:divBdr>
                <w:top w:val="none" w:sz="0" w:space="0" w:color="auto"/>
                <w:left w:val="none" w:sz="0" w:space="0" w:color="auto"/>
                <w:bottom w:val="none" w:sz="0" w:space="0" w:color="auto"/>
                <w:right w:val="none" w:sz="0" w:space="0" w:color="auto"/>
              </w:divBdr>
            </w:div>
            <w:div w:id="1128204041">
              <w:marLeft w:val="0"/>
              <w:marRight w:val="0"/>
              <w:marTop w:val="0"/>
              <w:marBottom w:val="0"/>
              <w:divBdr>
                <w:top w:val="none" w:sz="0" w:space="0" w:color="auto"/>
                <w:left w:val="none" w:sz="0" w:space="0" w:color="auto"/>
                <w:bottom w:val="none" w:sz="0" w:space="0" w:color="auto"/>
                <w:right w:val="none" w:sz="0" w:space="0" w:color="auto"/>
              </w:divBdr>
            </w:div>
            <w:div w:id="1649238124">
              <w:marLeft w:val="0"/>
              <w:marRight w:val="0"/>
              <w:marTop w:val="0"/>
              <w:marBottom w:val="0"/>
              <w:divBdr>
                <w:top w:val="none" w:sz="0" w:space="0" w:color="auto"/>
                <w:left w:val="none" w:sz="0" w:space="0" w:color="auto"/>
                <w:bottom w:val="none" w:sz="0" w:space="0" w:color="auto"/>
                <w:right w:val="none" w:sz="0" w:space="0" w:color="auto"/>
              </w:divBdr>
            </w:div>
            <w:div w:id="1050110651">
              <w:marLeft w:val="0"/>
              <w:marRight w:val="0"/>
              <w:marTop w:val="0"/>
              <w:marBottom w:val="0"/>
              <w:divBdr>
                <w:top w:val="none" w:sz="0" w:space="0" w:color="auto"/>
                <w:left w:val="none" w:sz="0" w:space="0" w:color="auto"/>
                <w:bottom w:val="none" w:sz="0" w:space="0" w:color="auto"/>
                <w:right w:val="none" w:sz="0" w:space="0" w:color="auto"/>
              </w:divBdr>
            </w:div>
            <w:div w:id="1103306732">
              <w:marLeft w:val="0"/>
              <w:marRight w:val="0"/>
              <w:marTop w:val="0"/>
              <w:marBottom w:val="0"/>
              <w:divBdr>
                <w:top w:val="none" w:sz="0" w:space="0" w:color="auto"/>
                <w:left w:val="none" w:sz="0" w:space="0" w:color="auto"/>
                <w:bottom w:val="none" w:sz="0" w:space="0" w:color="auto"/>
                <w:right w:val="none" w:sz="0" w:space="0" w:color="auto"/>
              </w:divBdr>
            </w:div>
            <w:div w:id="925651693">
              <w:marLeft w:val="0"/>
              <w:marRight w:val="0"/>
              <w:marTop w:val="0"/>
              <w:marBottom w:val="0"/>
              <w:divBdr>
                <w:top w:val="none" w:sz="0" w:space="0" w:color="auto"/>
                <w:left w:val="none" w:sz="0" w:space="0" w:color="auto"/>
                <w:bottom w:val="none" w:sz="0" w:space="0" w:color="auto"/>
                <w:right w:val="none" w:sz="0" w:space="0" w:color="auto"/>
              </w:divBdr>
            </w:div>
            <w:div w:id="5057189">
              <w:marLeft w:val="0"/>
              <w:marRight w:val="0"/>
              <w:marTop w:val="0"/>
              <w:marBottom w:val="0"/>
              <w:divBdr>
                <w:top w:val="none" w:sz="0" w:space="0" w:color="auto"/>
                <w:left w:val="none" w:sz="0" w:space="0" w:color="auto"/>
                <w:bottom w:val="none" w:sz="0" w:space="0" w:color="auto"/>
                <w:right w:val="none" w:sz="0" w:space="0" w:color="auto"/>
              </w:divBdr>
            </w:div>
            <w:div w:id="2137870507">
              <w:marLeft w:val="0"/>
              <w:marRight w:val="0"/>
              <w:marTop w:val="0"/>
              <w:marBottom w:val="0"/>
              <w:divBdr>
                <w:top w:val="none" w:sz="0" w:space="0" w:color="auto"/>
                <w:left w:val="none" w:sz="0" w:space="0" w:color="auto"/>
                <w:bottom w:val="none" w:sz="0" w:space="0" w:color="auto"/>
                <w:right w:val="none" w:sz="0" w:space="0" w:color="auto"/>
              </w:divBdr>
            </w:div>
            <w:div w:id="1649476992">
              <w:marLeft w:val="0"/>
              <w:marRight w:val="0"/>
              <w:marTop w:val="0"/>
              <w:marBottom w:val="0"/>
              <w:divBdr>
                <w:top w:val="none" w:sz="0" w:space="0" w:color="auto"/>
                <w:left w:val="none" w:sz="0" w:space="0" w:color="auto"/>
                <w:bottom w:val="none" w:sz="0" w:space="0" w:color="auto"/>
                <w:right w:val="none" w:sz="0" w:space="0" w:color="auto"/>
              </w:divBdr>
            </w:div>
            <w:div w:id="165484520">
              <w:marLeft w:val="0"/>
              <w:marRight w:val="0"/>
              <w:marTop w:val="0"/>
              <w:marBottom w:val="0"/>
              <w:divBdr>
                <w:top w:val="none" w:sz="0" w:space="0" w:color="auto"/>
                <w:left w:val="none" w:sz="0" w:space="0" w:color="auto"/>
                <w:bottom w:val="none" w:sz="0" w:space="0" w:color="auto"/>
                <w:right w:val="none" w:sz="0" w:space="0" w:color="auto"/>
              </w:divBdr>
            </w:div>
            <w:div w:id="1084450929">
              <w:marLeft w:val="0"/>
              <w:marRight w:val="0"/>
              <w:marTop w:val="0"/>
              <w:marBottom w:val="0"/>
              <w:divBdr>
                <w:top w:val="none" w:sz="0" w:space="0" w:color="auto"/>
                <w:left w:val="none" w:sz="0" w:space="0" w:color="auto"/>
                <w:bottom w:val="none" w:sz="0" w:space="0" w:color="auto"/>
                <w:right w:val="none" w:sz="0" w:space="0" w:color="auto"/>
              </w:divBdr>
            </w:div>
            <w:div w:id="1640457275">
              <w:marLeft w:val="0"/>
              <w:marRight w:val="0"/>
              <w:marTop w:val="0"/>
              <w:marBottom w:val="0"/>
              <w:divBdr>
                <w:top w:val="none" w:sz="0" w:space="0" w:color="auto"/>
                <w:left w:val="none" w:sz="0" w:space="0" w:color="auto"/>
                <w:bottom w:val="none" w:sz="0" w:space="0" w:color="auto"/>
                <w:right w:val="none" w:sz="0" w:space="0" w:color="auto"/>
              </w:divBdr>
            </w:div>
            <w:div w:id="1400859612">
              <w:marLeft w:val="0"/>
              <w:marRight w:val="0"/>
              <w:marTop w:val="0"/>
              <w:marBottom w:val="0"/>
              <w:divBdr>
                <w:top w:val="none" w:sz="0" w:space="0" w:color="auto"/>
                <w:left w:val="none" w:sz="0" w:space="0" w:color="auto"/>
                <w:bottom w:val="none" w:sz="0" w:space="0" w:color="auto"/>
                <w:right w:val="none" w:sz="0" w:space="0" w:color="auto"/>
              </w:divBdr>
            </w:div>
            <w:div w:id="2110000771">
              <w:marLeft w:val="0"/>
              <w:marRight w:val="0"/>
              <w:marTop w:val="0"/>
              <w:marBottom w:val="0"/>
              <w:divBdr>
                <w:top w:val="none" w:sz="0" w:space="0" w:color="auto"/>
                <w:left w:val="none" w:sz="0" w:space="0" w:color="auto"/>
                <w:bottom w:val="none" w:sz="0" w:space="0" w:color="auto"/>
                <w:right w:val="none" w:sz="0" w:space="0" w:color="auto"/>
              </w:divBdr>
            </w:div>
            <w:div w:id="831144821">
              <w:marLeft w:val="0"/>
              <w:marRight w:val="0"/>
              <w:marTop w:val="0"/>
              <w:marBottom w:val="0"/>
              <w:divBdr>
                <w:top w:val="none" w:sz="0" w:space="0" w:color="auto"/>
                <w:left w:val="none" w:sz="0" w:space="0" w:color="auto"/>
                <w:bottom w:val="none" w:sz="0" w:space="0" w:color="auto"/>
                <w:right w:val="none" w:sz="0" w:space="0" w:color="auto"/>
              </w:divBdr>
            </w:div>
            <w:div w:id="1998339144">
              <w:marLeft w:val="0"/>
              <w:marRight w:val="0"/>
              <w:marTop w:val="0"/>
              <w:marBottom w:val="0"/>
              <w:divBdr>
                <w:top w:val="none" w:sz="0" w:space="0" w:color="auto"/>
                <w:left w:val="none" w:sz="0" w:space="0" w:color="auto"/>
                <w:bottom w:val="none" w:sz="0" w:space="0" w:color="auto"/>
                <w:right w:val="none" w:sz="0" w:space="0" w:color="auto"/>
              </w:divBdr>
            </w:div>
            <w:div w:id="5672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7228">
      <w:bodyDiv w:val="1"/>
      <w:marLeft w:val="0"/>
      <w:marRight w:val="0"/>
      <w:marTop w:val="0"/>
      <w:marBottom w:val="0"/>
      <w:divBdr>
        <w:top w:val="none" w:sz="0" w:space="0" w:color="auto"/>
        <w:left w:val="none" w:sz="0" w:space="0" w:color="auto"/>
        <w:bottom w:val="none" w:sz="0" w:space="0" w:color="auto"/>
        <w:right w:val="none" w:sz="0" w:space="0" w:color="auto"/>
      </w:divBdr>
    </w:div>
    <w:div w:id="930820652">
      <w:bodyDiv w:val="1"/>
      <w:marLeft w:val="0"/>
      <w:marRight w:val="0"/>
      <w:marTop w:val="0"/>
      <w:marBottom w:val="0"/>
      <w:divBdr>
        <w:top w:val="none" w:sz="0" w:space="0" w:color="auto"/>
        <w:left w:val="none" w:sz="0" w:space="0" w:color="auto"/>
        <w:bottom w:val="none" w:sz="0" w:space="0" w:color="auto"/>
        <w:right w:val="none" w:sz="0" w:space="0" w:color="auto"/>
      </w:divBdr>
      <w:divsChild>
        <w:div w:id="729691168">
          <w:marLeft w:val="0"/>
          <w:marRight w:val="0"/>
          <w:marTop w:val="0"/>
          <w:marBottom w:val="0"/>
          <w:divBdr>
            <w:top w:val="none" w:sz="0" w:space="0" w:color="auto"/>
            <w:left w:val="none" w:sz="0" w:space="0" w:color="auto"/>
            <w:bottom w:val="none" w:sz="0" w:space="0" w:color="auto"/>
            <w:right w:val="none" w:sz="0" w:space="0" w:color="auto"/>
          </w:divBdr>
          <w:divsChild>
            <w:div w:id="1218660130">
              <w:marLeft w:val="0"/>
              <w:marRight w:val="0"/>
              <w:marTop w:val="0"/>
              <w:marBottom w:val="0"/>
              <w:divBdr>
                <w:top w:val="none" w:sz="0" w:space="0" w:color="auto"/>
                <w:left w:val="none" w:sz="0" w:space="0" w:color="auto"/>
                <w:bottom w:val="none" w:sz="0" w:space="0" w:color="auto"/>
                <w:right w:val="none" w:sz="0" w:space="0" w:color="auto"/>
              </w:divBdr>
            </w:div>
            <w:div w:id="34817233">
              <w:marLeft w:val="0"/>
              <w:marRight w:val="0"/>
              <w:marTop w:val="0"/>
              <w:marBottom w:val="0"/>
              <w:divBdr>
                <w:top w:val="none" w:sz="0" w:space="0" w:color="auto"/>
                <w:left w:val="none" w:sz="0" w:space="0" w:color="auto"/>
                <w:bottom w:val="none" w:sz="0" w:space="0" w:color="auto"/>
                <w:right w:val="none" w:sz="0" w:space="0" w:color="auto"/>
              </w:divBdr>
            </w:div>
            <w:div w:id="809783508">
              <w:marLeft w:val="0"/>
              <w:marRight w:val="0"/>
              <w:marTop w:val="0"/>
              <w:marBottom w:val="0"/>
              <w:divBdr>
                <w:top w:val="none" w:sz="0" w:space="0" w:color="auto"/>
                <w:left w:val="none" w:sz="0" w:space="0" w:color="auto"/>
                <w:bottom w:val="none" w:sz="0" w:space="0" w:color="auto"/>
                <w:right w:val="none" w:sz="0" w:space="0" w:color="auto"/>
              </w:divBdr>
            </w:div>
            <w:div w:id="2014531425">
              <w:marLeft w:val="0"/>
              <w:marRight w:val="0"/>
              <w:marTop w:val="0"/>
              <w:marBottom w:val="0"/>
              <w:divBdr>
                <w:top w:val="none" w:sz="0" w:space="0" w:color="auto"/>
                <w:left w:val="none" w:sz="0" w:space="0" w:color="auto"/>
                <w:bottom w:val="none" w:sz="0" w:space="0" w:color="auto"/>
                <w:right w:val="none" w:sz="0" w:space="0" w:color="auto"/>
              </w:divBdr>
            </w:div>
            <w:div w:id="1569918706">
              <w:marLeft w:val="0"/>
              <w:marRight w:val="0"/>
              <w:marTop w:val="0"/>
              <w:marBottom w:val="0"/>
              <w:divBdr>
                <w:top w:val="none" w:sz="0" w:space="0" w:color="auto"/>
                <w:left w:val="none" w:sz="0" w:space="0" w:color="auto"/>
                <w:bottom w:val="none" w:sz="0" w:space="0" w:color="auto"/>
                <w:right w:val="none" w:sz="0" w:space="0" w:color="auto"/>
              </w:divBdr>
            </w:div>
            <w:div w:id="1569461385">
              <w:marLeft w:val="0"/>
              <w:marRight w:val="0"/>
              <w:marTop w:val="0"/>
              <w:marBottom w:val="0"/>
              <w:divBdr>
                <w:top w:val="none" w:sz="0" w:space="0" w:color="auto"/>
                <w:left w:val="none" w:sz="0" w:space="0" w:color="auto"/>
                <w:bottom w:val="none" w:sz="0" w:space="0" w:color="auto"/>
                <w:right w:val="none" w:sz="0" w:space="0" w:color="auto"/>
              </w:divBdr>
            </w:div>
            <w:div w:id="1591235730">
              <w:marLeft w:val="0"/>
              <w:marRight w:val="0"/>
              <w:marTop w:val="0"/>
              <w:marBottom w:val="0"/>
              <w:divBdr>
                <w:top w:val="none" w:sz="0" w:space="0" w:color="auto"/>
                <w:left w:val="none" w:sz="0" w:space="0" w:color="auto"/>
                <w:bottom w:val="none" w:sz="0" w:space="0" w:color="auto"/>
                <w:right w:val="none" w:sz="0" w:space="0" w:color="auto"/>
              </w:divBdr>
            </w:div>
            <w:div w:id="1961372067">
              <w:marLeft w:val="0"/>
              <w:marRight w:val="0"/>
              <w:marTop w:val="0"/>
              <w:marBottom w:val="0"/>
              <w:divBdr>
                <w:top w:val="none" w:sz="0" w:space="0" w:color="auto"/>
                <w:left w:val="none" w:sz="0" w:space="0" w:color="auto"/>
                <w:bottom w:val="none" w:sz="0" w:space="0" w:color="auto"/>
                <w:right w:val="none" w:sz="0" w:space="0" w:color="auto"/>
              </w:divBdr>
            </w:div>
            <w:div w:id="1938712271">
              <w:marLeft w:val="0"/>
              <w:marRight w:val="0"/>
              <w:marTop w:val="0"/>
              <w:marBottom w:val="0"/>
              <w:divBdr>
                <w:top w:val="none" w:sz="0" w:space="0" w:color="auto"/>
                <w:left w:val="none" w:sz="0" w:space="0" w:color="auto"/>
                <w:bottom w:val="none" w:sz="0" w:space="0" w:color="auto"/>
                <w:right w:val="none" w:sz="0" w:space="0" w:color="auto"/>
              </w:divBdr>
            </w:div>
            <w:div w:id="1102991051">
              <w:marLeft w:val="0"/>
              <w:marRight w:val="0"/>
              <w:marTop w:val="0"/>
              <w:marBottom w:val="0"/>
              <w:divBdr>
                <w:top w:val="none" w:sz="0" w:space="0" w:color="auto"/>
                <w:left w:val="none" w:sz="0" w:space="0" w:color="auto"/>
                <w:bottom w:val="none" w:sz="0" w:space="0" w:color="auto"/>
                <w:right w:val="none" w:sz="0" w:space="0" w:color="auto"/>
              </w:divBdr>
            </w:div>
            <w:div w:id="1916695071">
              <w:marLeft w:val="0"/>
              <w:marRight w:val="0"/>
              <w:marTop w:val="0"/>
              <w:marBottom w:val="0"/>
              <w:divBdr>
                <w:top w:val="none" w:sz="0" w:space="0" w:color="auto"/>
                <w:left w:val="none" w:sz="0" w:space="0" w:color="auto"/>
                <w:bottom w:val="none" w:sz="0" w:space="0" w:color="auto"/>
                <w:right w:val="none" w:sz="0" w:space="0" w:color="auto"/>
              </w:divBdr>
            </w:div>
            <w:div w:id="770515767">
              <w:marLeft w:val="0"/>
              <w:marRight w:val="0"/>
              <w:marTop w:val="0"/>
              <w:marBottom w:val="0"/>
              <w:divBdr>
                <w:top w:val="none" w:sz="0" w:space="0" w:color="auto"/>
                <w:left w:val="none" w:sz="0" w:space="0" w:color="auto"/>
                <w:bottom w:val="none" w:sz="0" w:space="0" w:color="auto"/>
                <w:right w:val="none" w:sz="0" w:space="0" w:color="auto"/>
              </w:divBdr>
            </w:div>
            <w:div w:id="30805932">
              <w:marLeft w:val="0"/>
              <w:marRight w:val="0"/>
              <w:marTop w:val="0"/>
              <w:marBottom w:val="0"/>
              <w:divBdr>
                <w:top w:val="none" w:sz="0" w:space="0" w:color="auto"/>
                <w:left w:val="none" w:sz="0" w:space="0" w:color="auto"/>
                <w:bottom w:val="none" w:sz="0" w:space="0" w:color="auto"/>
                <w:right w:val="none" w:sz="0" w:space="0" w:color="auto"/>
              </w:divBdr>
            </w:div>
            <w:div w:id="929390862">
              <w:marLeft w:val="0"/>
              <w:marRight w:val="0"/>
              <w:marTop w:val="0"/>
              <w:marBottom w:val="0"/>
              <w:divBdr>
                <w:top w:val="none" w:sz="0" w:space="0" w:color="auto"/>
                <w:left w:val="none" w:sz="0" w:space="0" w:color="auto"/>
                <w:bottom w:val="none" w:sz="0" w:space="0" w:color="auto"/>
                <w:right w:val="none" w:sz="0" w:space="0" w:color="auto"/>
              </w:divBdr>
            </w:div>
            <w:div w:id="2019767487">
              <w:marLeft w:val="0"/>
              <w:marRight w:val="0"/>
              <w:marTop w:val="0"/>
              <w:marBottom w:val="0"/>
              <w:divBdr>
                <w:top w:val="none" w:sz="0" w:space="0" w:color="auto"/>
                <w:left w:val="none" w:sz="0" w:space="0" w:color="auto"/>
                <w:bottom w:val="none" w:sz="0" w:space="0" w:color="auto"/>
                <w:right w:val="none" w:sz="0" w:space="0" w:color="auto"/>
              </w:divBdr>
            </w:div>
            <w:div w:id="155464743">
              <w:marLeft w:val="0"/>
              <w:marRight w:val="0"/>
              <w:marTop w:val="0"/>
              <w:marBottom w:val="0"/>
              <w:divBdr>
                <w:top w:val="none" w:sz="0" w:space="0" w:color="auto"/>
                <w:left w:val="none" w:sz="0" w:space="0" w:color="auto"/>
                <w:bottom w:val="none" w:sz="0" w:space="0" w:color="auto"/>
                <w:right w:val="none" w:sz="0" w:space="0" w:color="auto"/>
              </w:divBdr>
            </w:div>
            <w:div w:id="1408459422">
              <w:marLeft w:val="0"/>
              <w:marRight w:val="0"/>
              <w:marTop w:val="0"/>
              <w:marBottom w:val="0"/>
              <w:divBdr>
                <w:top w:val="none" w:sz="0" w:space="0" w:color="auto"/>
                <w:left w:val="none" w:sz="0" w:space="0" w:color="auto"/>
                <w:bottom w:val="none" w:sz="0" w:space="0" w:color="auto"/>
                <w:right w:val="none" w:sz="0" w:space="0" w:color="auto"/>
              </w:divBdr>
            </w:div>
            <w:div w:id="2023892060">
              <w:marLeft w:val="0"/>
              <w:marRight w:val="0"/>
              <w:marTop w:val="0"/>
              <w:marBottom w:val="0"/>
              <w:divBdr>
                <w:top w:val="none" w:sz="0" w:space="0" w:color="auto"/>
                <w:left w:val="none" w:sz="0" w:space="0" w:color="auto"/>
                <w:bottom w:val="none" w:sz="0" w:space="0" w:color="auto"/>
                <w:right w:val="none" w:sz="0" w:space="0" w:color="auto"/>
              </w:divBdr>
            </w:div>
            <w:div w:id="50885908">
              <w:marLeft w:val="0"/>
              <w:marRight w:val="0"/>
              <w:marTop w:val="0"/>
              <w:marBottom w:val="0"/>
              <w:divBdr>
                <w:top w:val="none" w:sz="0" w:space="0" w:color="auto"/>
                <w:left w:val="none" w:sz="0" w:space="0" w:color="auto"/>
                <w:bottom w:val="none" w:sz="0" w:space="0" w:color="auto"/>
                <w:right w:val="none" w:sz="0" w:space="0" w:color="auto"/>
              </w:divBdr>
            </w:div>
            <w:div w:id="794298955">
              <w:marLeft w:val="0"/>
              <w:marRight w:val="0"/>
              <w:marTop w:val="0"/>
              <w:marBottom w:val="0"/>
              <w:divBdr>
                <w:top w:val="none" w:sz="0" w:space="0" w:color="auto"/>
                <w:left w:val="none" w:sz="0" w:space="0" w:color="auto"/>
                <w:bottom w:val="none" w:sz="0" w:space="0" w:color="auto"/>
                <w:right w:val="none" w:sz="0" w:space="0" w:color="auto"/>
              </w:divBdr>
            </w:div>
            <w:div w:id="1590236807">
              <w:marLeft w:val="0"/>
              <w:marRight w:val="0"/>
              <w:marTop w:val="0"/>
              <w:marBottom w:val="0"/>
              <w:divBdr>
                <w:top w:val="none" w:sz="0" w:space="0" w:color="auto"/>
                <w:left w:val="none" w:sz="0" w:space="0" w:color="auto"/>
                <w:bottom w:val="none" w:sz="0" w:space="0" w:color="auto"/>
                <w:right w:val="none" w:sz="0" w:space="0" w:color="auto"/>
              </w:divBdr>
            </w:div>
            <w:div w:id="1393311905">
              <w:marLeft w:val="0"/>
              <w:marRight w:val="0"/>
              <w:marTop w:val="0"/>
              <w:marBottom w:val="0"/>
              <w:divBdr>
                <w:top w:val="none" w:sz="0" w:space="0" w:color="auto"/>
                <w:left w:val="none" w:sz="0" w:space="0" w:color="auto"/>
                <w:bottom w:val="none" w:sz="0" w:space="0" w:color="auto"/>
                <w:right w:val="none" w:sz="0" w:space="0" w:color="auto"/>
              </w:divBdr>
            </w:div>
            <w:div w:id="115175244">
              <w:marLeft w:val="0"/>
              <w:marRight w:val="0"/>
              <w:marTop w:val="0"/>
              <w:marBottom w:val="0"/>
              <w:divBdr>
                <w:top w:val="none" w:sz="0" w:space="0" w:color="auto"/>
                <w:left w:val="none" w:sz="0" w:space="0" w:color="auto"/>
                <w:bottom w:val="none" w:sz="0" w:space="0" w:color="auto"/>
                <w:right w:val="none" w:sz="0" w:space="0" w:color="auto"/>
              </w:divBdr>
            </w:div>
            <w:div w:id="1832865013">
              <w:marLeft w:val="0"/>
              <w:marRight w:val="0"/>
              <w:marTop w:val="0"/>
              <w:marBottom w:val="0"/>
              <w:divBdr>
                <w:top w:val="none" w:sz="0" w:space="0" w:color="auto"/>
                <w:left w:val="none" w:sz="0" w:space="0" w:color="auto"/>
                <w:bottom w:val="none" w:sz="0" w:space="0" w:color="auto"/>
                <w:right w:val="none" w:sz="0" w:space="0" w:color="auto"/>
              </w:divBdr>
            </w:div>
            <w:div w:id="1658727258">
              <w:marLeft w:val="0"/>
              <w:marRight w:val="0"/>
              <w:marTop w:val="0"/>
              <w:marBottom w:val="0"/>
              <w:divBdr>
                <w:top w:val="none" w:sz="0" w:space="0" w:color="auto"/>
                <w:left w:val="none" w:sz="0" w:space="0" w:color="auto"/>
                <w:bottom w:val="none" w:sz="0" w:space="0" w:color="auto"/>
                <w:right w:val="none" w:sz="0" w:space="0" w:color="auto"/>
              </w:divBdr>
            </w:div>
            <w:div w:id="1001784681">
              <w:marLeft w:val="0"/>
              <w:marRight w:val="0"/>
              <w:marTop w:val="0"/>
              <w:marBottom w:val="0"/>
              <w:divBdr>
                <w:top w:val="none" w:sz="0" w:space="0" w:color="auto"/>
                <w:left w:val="none" w:sz="0" w:space="0" w:color="auto"/>
                <w:bottom w:val="none" w:sz="0" w:space="0" w:color="auto"/>
                <w:right w:val="none" w:sz="0" w:space="0" w:color="auto"/>
              </w:divBdr>
            </w:div>
            <w:div w:id="498929496">
              <w:marLeft w:val="0"/>
              <w:marRight w:val="0"/>
              <w:marTop w:val="0"/>
              <w:marBottom w:val="0"/>
              <w:divBdr>
                <w:top w:val="none" w:sz="0" w:space="0" w:color="auto"/>
                <w:left w:val="none" w:sz="0" w:space="0" w:color="auto"/>
                <w:bottom w:val="none" w:sz="0" w:space="0" w:color="auto"/>
                <w:right w:val="none" w:sz="0" w:space="0" w:color="auto"/>
              </w:divBdr>
            </w:div>
            <w:div w:id="1036661878">
              <w:marLeft w:val="0"/>
              <w:marRight w:val="0"/>
              <w:marTop w:val="0"/>
              <w:marBottom w:val="0"/>
              <w:divBdr>
                <w:top w:val="none" w:sz="0" w:space="0" w:color="auto"/>
                <w:left w:val="none" w:sz="0" w:space="0" w:color="auto"/>
                <w:bottom w:val="none" w:sz="0" w:space="0" w:color="auto"/>
                <w:right w:val="none" w:sz="0" w:space="0" w:color="auto"/>
              </w:divBdr>
            </w:div>
            <w:div w:id="938174529">
              <w:marLeft w:val="0"/>
              <w:marRight w:val="0"/>
              <w:marTop w:val="0"/>
              <w:marBottom w:val="0"/>
              <w:divBdr>
                <w:top w:val="none" w:sz="0" w:space="0" w:color="auto"/>
                <w:left w:val="none" w:sz="0" w:space="0" w:color="auto"/>
                <w:bottom w:val="none" w:sz="0" w:space="0" w:color="auto"/>
                <w:right w:val="none" w:sz="0" w:space="0" w:color="auto"/>
              </w:divBdr>
            </w:div>
            <w:div w:id="778111637">
              <w:marLeft w:val="0"/>
              <w:marRight w:val="0"/>
              <w:marTop w:val="0"/>
              <w:marBottom w:val="0"/>
              <w:divBdr>
                <w:top w:val="none" w:sz="0" w:space="0" w:color="auto"/>
                <w:left w:val="none" w:sz="0" w:space="0" w:color="auto"/>
                <w:bottom w:val="none" w:sz="0" w:space="0" w:color="auto"/>
                <w:right w:val="none" w:sz="0" w:space="0" w:color="auto"/>
              </w:divBdr>
            </w:div>
            <w:div w:id="108399287">
              <w:marLeft w:val="0"/>
              <w:marRight w:val="0"/>
              <w:marTop w:val="0"/>
              <w:marBottom w:val="0"/>
              <w:divBdr>
                <w:top w:val="none" w:sz="0" w:space="0" w:color="auto"/>
                <w:left w:val="none" w:sz="0" w:space="0" w:color="auto"/>
                <w:bottom w:val="none" w:sz="0" w:space="0" w:color="auto"/>
                <w:right w:val="none" w:sz="0" w:space="0" w:color="auto"/>
              </w:divBdr>
            </w:div>
            <w:div w:id="631328763">
              <w:marLeft w:val="0"/>
              <w:marRight w:val="0"/>
              <w:marTop w:val="0"/>
              <w:marBottom w:val="0"/>
              <w:divBdr>
                <w:top w:val="none" w:sz="0" w:space="0" w:color="auto"/>
                <w:left w:val="none" w:sz="0" w:space="0" w:color="auto"/>
                <w:bottom w:val="none" w:sz="0" w:space="0" w:color="auto"/>
                <w:right w:val="none" w:sz="0" w:space="0" w:color="auto"/>
              </w:divBdr>
            </w:div>
            <w:div w:id="1823303938">
              <w:marLeft w:val="0"/>
              <w:marRight w:val="0"/>
              <w:marTop w:val="0"/>
              <w:marBottom w:val="0"/>
              <w:divBdr>
                <w:top w:val="none" w:sz="0" w:space="0" w:color="auto"/>
                <w:left w:val="none" w:sz="0" w:space="0" w:color="auto"/>
                <w:bottom w:val="none" w:sz="0" w:space="0" w:color="auto"/>
                <w:right w:val="none" w:sz="0" w:space="0" w:color="auto"/>
              </w:divBdr>
            </w:div>
            <w:div w:id="568926878">
              <w:marLeft w:val="0"/>
              <w:marRight w:val="0"/>
              <w:marTop w:val="0"/>
              <w:marBottom w:val="0"/>
              <w:divBdr>
                <w:top w:val="none" w:sz="0" w:space="0" w:color="auto"/>
                <w:left w:val="none" w:sz="0" w:space="0" w:color="auto"/>
                <w:bottom w:val="none" w:sz="0" w:space="0" w:color="auto"/>
                <w:right w:val="none" w:sz="0" w:space="0" w:color="auto"/>
              </w:divBdr>
            </w:div>
            <w:div w:id="2832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78829">
      <w:bodyDiv w:val="1"/>
      <w:marLeft w:val="0"/>
      <w:marRight w:val="0"/>
      <w:marTop w:val="0"/>
      <w:marBottom w:val="0"/>
      <w:divBdr>
        <w:top w:val="none" w:sz="0" w:space="0" w:color="auto"/>
        <w:left w:val="none" w:sz="0" w:space="0" w:color="auto"/>
        <w:bottom w:val="none" w:sz="0" w:space="0" w:color="auto"/>
        <w:right w:val="none" w:sz="0" w:space="0" w:color="auto"/>
      </w:divBdr>
      <w:divsChild>
        <w:div w:id="998465505">
          <w:marLeft w:val="0"/>
          <w:marRight w:val="0"/>
          <w:marTop w:val="0"/>
          <w:marBottom w:val="0"/>
          <w:divBdr>
            <w:top w:val="single" w:sz="2" w:space="0" w:color="D9D9E3"/>
            <w:left w:val="single" w:sz="2" w:space="0" w:color="D9D9E3"/>
            <w:bottom w:val="single" w:sz="2" w:space="0" w:color="D9D9E3"/>
            <w:right w:val="single" w:sz="2" w:space="0" w:color="D9D9E3"/>
          </w:divBdr>
          <w:divsChild>
            <w:div w:id="1861815031">
              <w:marLeft w:val="0"/>
              <w:marRight w:val="0"/>
              <w:marTop w:val="0"/>
              <w:marBottom w:val="0"/>
              <w:divBdr>
                <w:top w:val="single" w:sz="2" w:space="0" w:color="D9D9E3"/>
                <w:left w:val="single" w:sz="2" w:space="0" w:color="D9D9E3"/>
                <w:bottom w:val="single" w:sz="2" w:space="0" w:color="D9D9E3"/>
                <w:right w:val="single" w:sz="2" w:space="0" w:color="D9D9E3"/>
              </w:divBdr>
              <w:divsChild>
                <w:div w:id="664823514">
                  <w:marLeft w:val="0"/>
                  <w:marRight w:val="0"/>
                  <w:marTop w:val="0"/>
                  <w:marBottom w:val="0"/>
                  <w:divBdr>
                    <w:top w:val="single" w:sz="2" w:space="0" w:color="D9D9E3"/>
                    <w:left w:val="single" w:sz="2" w:space="0" w:color="D9D9E3"/>
                    <w:bottom w:val="single" w:sz="2" w:space="0" w:color="D9D9E3"/>
                    <w:right w:val="single" w:sz="2" w:space="0" w:color="D9D9E3"/>
                  </w:divBdr>
                  <w:divsChild>
                    <w:div w:id="463305571">
                      <w:marLeft w:val="0"/>
                      <w:marRight w:val="0"/>
                      <w:marTop w:val="0"/>
                      <w:marBottom w:val="0"/>
                      <w:divBdr>
                        <w:top w:val="single" w:sz="2" w:space="0" w:color="D9D9E3"/>
                        <w:left w:val="single" w:sz="2" w:space="0" w:color="D9D9E3"/>
                        <w:bottom w:val="single" w:sz="2" w:space="0" w:color="D9D9E3"/>
                        <w:right w:val="single" w:sz="2" w:space="0" w:color="D9D9E3"/>
                      </w:divBdr>
                      <w:divsChild>
                        <w:div w:id="312416505">
                          <w:marLeft w:val="0"/>
                          <w:marRight w:val="0"/>
                          <w:marTop w:val="0"/>
                          <w:marBottom w:val="0"/>
                          <w:divBdr>
                            <w:top w:val="none" w:sz="0" w:space="0" w:color="auto"/>
                            <w:left w:val="none" w:sz="0" w:space="0" w:color="auto"/>
                            <w:bottom w:val="none" w:sz="0" w:space="0" w:color="auto"/>
                            <w:right w:val="none" w:sz="0" w:space="0" w:color="auto"/>
                          </w:divBdr>
                          <w:divsChild>
                            <w:div w:id="38476213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0102511">
                                  <w:marLeft w:val="0"/>
                                  <w:marRight w:val="0"/>
                                  <w:marTop w:val="0"/>
                                  <w:marBottom w:val="0"/>
                                  <w:divBdr>
                                    <w:top w:val="single" w:sz="2" w:space="0" w:color="D9D9E3"/>
                                    <w:left w:val="single" w:sz="2" w:space="0" w:color="D9D9E3"/>
                                    <w:bottom w:val="single" w:sz="2" w:space="0" w:color="D9D9E3"/>
                                    <w:right w:val="single" w:sz="2" w:space="0" w:color="D9D9E3"/>
                                  </w:divBdr>
                                  <w:divsChild>
                                    <w:div w:id="573012810">
                                      <w:marLeft w:val="0"/>
                                      <w:marRight w:val="0"/>
                                      <w:marTop w:val="0"/>
                                      <w:marBottom w:val="0"/>
                                      <w:divBdr>
                                        <w:top w:val="single" w:sz="2" w:space="0" w:color="D9D9E3"/>
                                        <w:left w:val="single" w:sz="2" w:space="0" w:color="D9D9E3"/>
                                        <w:bottom w:val="single" w:sz="2" w:space="0" w:color="D9D9E3"/>
                                        <w:right w:val="single" w:sz="2" w:space="0" w:color="D9D9E3"/>
                                      </w:divBdr>
                                      <w:divsChild>
                                        <w:div w:id="851340386">
                                          <w:marLeft w:val="0"/>
                                          <w:marRight w:val="0"/>
                                          <w:marTop w:val="0"/>
                                          <w:marBottom w:val="0"/>
                                          <w:divBdr>
                                            <w:top w:val="single" w:sz="2" w:space="0" w:color="D9D9E3"/>
                                            <w:left w:val="single" w:sz="2" w:space="0" w:color="D9D9E3"/>
                                            <w:bottom w:val="single" w:sz="2" w:space="0" w:color="D9D9E3"/>
                                            <w:right w:val="single" w:sz="2" w:space="0" w:color="D9D9E3"/>
                                          </w:divBdr>
                                          <w:divsChild>
                                            <w:div w:id="2010019970">
                                              <w:marLeft w:val="0"/>
                                              <w:marRight w:val="0"/>
                                              <w:marTop w:val="0"/>
                                              <w:marBottom w:val="0"/>
                                              <w:divBdr>
                                                <w:top w:val="single" w:sz="2" w:space="0" w:color="D9D9E3"/>
                                                <w:left w:val="single" w:sz="2" w:space="0" w:color="D9D9E3"/>
                                                <w:bottom w:val="single" w:sz="2" w:space="0" w:color="D9D9E3"/>
                                                <w:right w:val="single" w:sz="2" w:space="0" w:color="D9D9E3"/>
                                              </w:divBdr>
                                              <w:divsChild>
                                                <w:div w:id="600339571">
                                                  <w:marLeft w:val="0"/>
                                                  <w:marRight w:val="0"/>
                                                  <w:marTop w:val="0"/>
                                                  <w:marBottom w:val="0"/>
                                                  <w:divBdr>
                                                    <w:top w:val="single" w:sz="2" w:space="0" w:color="D9D9E3"/>
                                                    <w:left w:val="single" w:sz="2" w:space="0" w:color="D9D9E3"/>
                                                    <w:bottom w:val="single" w:sz="2" w:space="0" w:color="D9D9E3"/>
                                                    <w:right w:val="single" w:sz="2" w:space="0" w:color="D9D9E3"/>
                                                  </w:divBdr>
                                                  <w:divsChild>
                                                    <w:div w:id="1038550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41119396">
          <w:marLeft w:val="0"/>
          <w:marRight w:val="0"/>
          <w:marTop w:val="0"/>
          <w:marBottom w:val="0"/>
          <w:divBdr>
            <w:top w:val="none" w:sz="0" w:space="0" w:color="auto"/>
            <w:left w:val="none" w:sz="0" w:space="0" w:color="auto"/>
            <w:bottom w:val="none" w:sz="0" w:space="0" w:color="auto"/>
            <w:right w:val="none" w:sz="0" w:space="0" w:color="auto"/>
          </w:divBdr>
        </w:div>
      </w:divsChild>
    </w:div>
    <w:div w:id="949046932">
      <w:bodyDiv w:val="1"/>
      <w:marLeft w:val="0"/>
      <w:marRight w:val="0"/>
      <w:marTop w:val="0"/>
      <w:marBottom w:val="0"/>
      <w:divBdr>
        <w:top w:val="none" w:sz="0" w:space="0" w:color="auto"/>
        <w:left w:val="none" w:sz="0" w:space="0" w:color="auto"/>
        <w:bottom w:val="none" w:sz="0" w:space="0" w:color="auto"/>
        <w:right w:val="none" w:sz="0" w:space="0" w:color="auto"/>
      </w:divBdr>
    </w:div>
    <w:div w:id="950160605">
      <w:bodyDiv w:val="1"/>
      <w:marLeft w:val="0"/>
      <w:marRight w:val="0"/>
      <w:marTop w:val="0"/>
      <w:marBottom w:val="0"/>
      <w:divBdr>
        <w:top w:val="none" w:sz="0" w:space="0" w:color="auto"/>
        <w:left w:val="none" w:sz="0" w:space="0" w:color="auto"/>
        <w:bottom w:val="none" w:sz="0" w:space="0" w:color="auto"/>
        <w:right w:val="none" w:sz="0" w:space="0" w:color="auto"/>
      </w:divBdr>
    </w:div>
    <w:div w:id="952974991">
      <w:bodyDiv w:val="1"/>
      <w:marLeft w:val="0"/>
      <w:marRight w:val="0"/>
      <w:marTop w:val="0"/>
      <w:marBottom w:val="0"/>
      <w:divBdr>
        <w:top w:val="none" w:sz="0" w:space="0" w:color="auto"/>
        <w:left w:val="none" w:sz="0" w:space="0" w:color="auto"/>
        <w:bottom w:val="none" w:sz="0" w:space="0" w:color="auto"/>
        <w:right w:val="none" w:sz="0" w:space="0" w:color="auto"/>
      </w:divBdr>
    </w:div>
    <w:div w:id="974914197">
      <w:bodyDiv w:val="1"/>
      <w:marLeft w:val="0"/>
      <w:marRight w:val="0"/>
      <w:marTop w:val="0"/>
      <w:marBottom w:val="0"/>
      <w:divBdr>
        <w:top w:val="none" w:sz="0" w:space="0" w:color="auto"/>
        <w:left w:val="none" w:sz="0" w:space="0" w:color="auto"/>
        <w:bottom w:val="none" w:sz="0" w:space="0" w:color="auto"/>
        <w:right w:val="none" w:sz="0" w:space="0" w:color="auto"/>
      </w:divBdr>
    </w:div>
    <w:div w:id="982545340">
      <w:bodyDiv w:val="1"/>
      <w:marLeft w:val="0"/>
      <w:marRight w:val="0"/>
      <w:marTop w:val="0"/>
      <w:marBottom w:val="0"/>
      <w:divBdr>
        <w:top w:val="none" w:sz="0" w:space="0" w:color="auto"/>
        <w:left w:val="none" w:sz="0" w:space="0" w:color="auto"/>
        <w:bottom w:val="none" w:sz="0" w:space="0" w:color="auto"/>
        <w:right w:val="none" w:sz="0" w:space="0" w:color="auto"/>
      </w:divBdr>
    </w:div>
    <w:div w:id="993727724">
      <w:bodyDiv w:val="1"/>
      <w:marLeft w:val="0"/>
      <w:marRight w:val="0"/>
      <w:marTop w:val="0"/>
      <w:marBottom w:val="0"/>
      <w:divBdr>
        <w:top w:val="none" w:sz="0" w:space="0" w:color="auto"/>
        <w:left w:val="none" w:sz="0" w:space="0" w:color="auto"/>
        <w:bottom w:val="none" w:sz="0" w:space="0" w:color="auto"/>
        <w:right w:val="none" w:sz="0" w:space="0" w:color="auto"/>
      </w:divBdr>
    </w:div>
    <w:div w:id="995186868">
      <w:bodyDiv w:val="1"/>
      <w:marLeft w:val="0"/>
      <w:marRight w:val="0"/>
      <w:marTop w:val="0"/>
      <w:marBottom w:val="0"/>
      <w:divBdr>
        <w:top w:val="none" w:sz="0" w:space="0" w:color="auto"/>
        <w:left w:val="none" w:sz="0" w:space="0" w:color="auto"/>
        <w:bottom w:val="none" w:sz="0" w:space="0" w:color="auto"/>
        <w:right w:val="none" w:sz="0" w:space="0" w:color="auto"/>
      </w:divBdr>
    </w:div>
    <w:div w:id="1010641228">
      <w:bodyDiv w:val="1"/>
      <w:marLeft w:val="0"/>
      <w:marRight w:val="0"/>
      <w:marTop w:val="0"/>
      <w:marBottom w:val="0"/>
      <w:divBdr>
        <w:top w:val="none" w:sz="0" w:space="0" w:color="auto"/>
        <w:left w:val="none" w:sz="0" w:space="0" w:color="auto"/>
        <w:bottom w:val="none" w:sz="0" w:space="0" w:color="auto"/>
        <w:right w:val="none" w:sz="0" w:space="0" w:color="auto"/>
      </w:divBdr>
    </w:div>
    <w:div w:id="1016686470">
      <w:bodyDiv w:val="1"/>
      <w:marLeft w:val="0"/>
      <w:marRight w:val="0"/>
      <w:marTop w:val="0"/>
      <w:marBottom w:val="0"/>
      <w:divBdr>
        <w:top w:val="none" w:sz="0" w:space="0" w:color="auto"/>
        <w:left w:val="none" w:sz="0" w:space="0" w:color="auto"/>
        <w:bottom w:val="none" w:sz="0" w:space="0" w:color="auto"/>
        <w:right w:val="none" w:sz="0" w:space="0" w:color="auto"/>
      </w:divBdr>
    </w:div>
    <w:div w:id="1019115370">
      <w:bodyDiv w:val="1"/>
      <w:marLeft w:val="0"/>
      <w:marRight w:val="0"/>
      <w:marTop w:val="0"/>
      <w:marBottom w:val="0"/>
      <w:divBdr>
        <w:top w:val="none" w:sz="0" w:space="0" w:color="auto"/>
        <w:left w:val="none" w:sz="0" w:space="0" w:color="auto"/>
        <w:bottom w:val="none" w:sz="0" w:space="0" w:color="auto"/>
        <w:right w:val="none" w:sz="0" w:space="0" w:color="auto"/>
      </w:divBdr>
    </w:div>
    <w:div w:id="1034309616">
      <w:bodyDiv w:val="1"/>
      <w:marLeft w:val="0"/>
      <w:marRight w:val="0"/>
      <w:marTop w:val="0"/>
      <w:marBottom w:val="0"/>
      <w:divBdr>
        <w:top w:val="none" w:sz="0" w:space="0" w:color="auto"/>
        <w:left w:val="none" w:sz="0" w:space="0" w:color="auto"/>
        <w:bottom w:val="none" w:sz="0" w:space="0" w:color="auto"/>
        <w:right w:val="none" w:sz="0" w:space="0" w:color="auto"/>
      </w:divBdr>
      <w:divsChild>
        <w:div w:id="1588538962">
          <w:marLeft w:val="0"/>
          <w:marRight w:val="0"/>
          <w:marTop w:val="0"/>
          <w:marBottom w:val="0"/>
          <w:divBdr>
            <w:top w:val="single" w:sz="2" w:space="0" w:color="D9D9E3"/>
            <w:left w:val="single" w:sz="2" w:space="0" w:color="D9D9E3"/>
            <w:bottom w:val="single" w:sz="2" w:space="0" w:color="D9D9E3"/>
            <w:right w:val="single" w:sz="2" w:space="0" w:color="D9D9E3"/>
          </w:divBdr>
          <w:divsChild>
            <w:div w:id="1604798118">
              <w:marLeft w:val="0"/>
              <w:marRight w:val="0"/>
              <w:marTop w:val="0"/>
              <w:marBottom w:val="0"/>
              <w:divBdr>
                <w:top w:val="single" w:sz="2" w:space="0" w:color="D9D9E3"/>
                <w:left w:val="single" w:sz="2" w:space="0" w:color="D9D9E3"/>
                <w:bottom w:val="single" w:sz="2" w:space="0" w:color="D9D9E3"/>
                <w:right w:val="single" w:sz="2" w:space="0" w:color="D9D9E3"/>
              </w:divBdr>
              <w:divsChild>
                <w:div w:id="684788552">
                  <w:marLeft w:val="0"/>
                  <w:marRight w:val="0"/>
                  <w:marTop w:val="0"/>
                  <w:marBottom w:val="0"/>
                  <w:divBdr>
                    <w:top w:val="single" w:sz="2" w:space="0" w:color="D9D9E3"/>
                    <w:left w:val="single" w:sz="2" w:space="0" w:color="D9D9E3"/>
                    <w:bottom w:val="single" w:sz="2" w:space="0" w:color="D9D9E3"/>
                    <w:right w:val="single" w:sz="2" w:space="0" w:color="D9D9E3"/>
                  </w:divBdr>
                  <w:divsChild>
                    <w:div w:id="1026522572">
                      <w:marLeft w:val="0"/>
                      <w:marRight w:val="0"/>
                      <w:marTop w:val="0"/>
                      <w:marBottom w:val="0"/>
                      <w:divBdr>
                        <w:top w:val="single" w:sz="2" w:space="0" w:color="D9D9E3"/>
                        <w:left w:val="single" w:sz="2" w:space="0" w:color="D9D9E3"/>
                        <w:bottom w:val="single" w:sz="2" w:space="0" w:color="D9D9E3"/>
                        <w:right w:val="single" w:sz="2" w:space="0" w:color="D9D9E3"/>
                      </w:divBdr>
                      <w:divsChild>
                        <w:div w:id="1740788363">
                          <w:marLeft w:val="0"/>
                          <w:marRight w:val="0"/>
                          <w:marTop w:val="0"/>
                          <w:marBottom w:val="0"/>
                          <w:divBdr>
                            <w:top w:val="none" w:sz="0" w:space="0" w:color="auto"/>
                            <w:left w:val="none" w:sz="0" w:space="0" w:color="auto"/>
                            <w:bottom w:val="none" w:sz="0" w:space="0" w:color="auto"/>
                            <w:right w:val="none" w:sz="0" w:space="0" w:color="auto"/>
                          </w:divBdr>
                          <w:divsChild>
                            <w:div w:id="1353845416">
                              <w:marLeft w:val="0"/>
                              <w:marRight w:val="0"/>
                              <w:marTop w:val="100"/>
                              <w:marBottom w:val="100"/>
                              <w:divBdr>
                                <w:top w:val="single" w:sz="2" w:space="0" w:color="D9D9E3"/>
                                <w:left w:val="single" w:sz="2" w:space="0" w:color="D9D9E3"/>
                                <w:bottom w:val="single" w:sz="2" w:space="0" w:color="D9D9E3"/>
                                <w:right w:val="single" w:sz="2" w:space="0" w:color="D9D9E3"/>
                              </w:divBdr>
                              <w:divsChild>
                                <w:div w:id="654995673">
                                  <w:marLeft w:val="0"/>
                                  <w:marRight w:val="0"/>
                                  <w:marTop w:val="0"/>
                                  <w:marBottom w:val="0"/>
                                  <w:divBdr>
                                    <w:top w:val="single" w:sz="2" w:space="0" w:color="D9D9E3"/>
                                    <w:left w:val="single" w:sz="2" w:space="0" w:color="D9D9E3"/>
                                    <w:bottom w:val="single" w:sz="2" w:space="0" w:color="D9D9E3"/>
                                    <w:right w:val="single" w:sz="2" w:space="0" w:color="D9D9E3"/>
                                  </w:divBdr>
                                  <w:divsChild>
                                    <w:div w:id="1295526873">
                                      <w:marLeft w:val="0"/>
                                      <w:marRight w:val="0"/>
                                      <w:marTop w:val="0"/>
                                      <w:marBottom w:val="0"/>
                                      <w:divBdr>
                                        <w:top w:val="single" w:sz="2" w:space="0" w:color="D9D9E3"/>
                                        <w:left w:val="single" w:sz="2" w:space="0" w:color="D9D9E3"/>
                                        <w:bottom w:val="single" w:sz="2" w:space="0" w:color="D9D9E3"/>
                                        <w:right w:val="single" w:sz="2" w:space="0" w:color="D9D9E3"/>
                                      </w:divBdr>
                                      <w:divsChild>
                                        <w:div w:id="627971259">
                                          <w:marLeft w:val="0"/>
                                          <w:marRight w:val="0"/>
                                          <w:marTop w:val="0"/>
                                          <w:marBottom w:val="0"/>
                                          <w:divBdr>
                                            <w:top w:val="single" w:sz="2" w:space="0" w:color="D9D9E3"/>
                                            <w:left w:val="single" w:sz="2" w:space="0" w:color="D9D9E3"/>
                                            <w:bottom w:val="single" w:sz="2" w:space="0" w:color="D9D9E3"/>
                                            <w:right w:val="single" w:sz="2" w:space="0" w:color="D9D9E3"/>
                                          </w:divBdr>
                                          <w:divsChild>
                                            <w:div w:id="130905337">
                                              <w:marLeft w:val="0"/>
                                              <w:marRight w:val="0"/>
                                              <w:marTop w:val="0"/>
                                              <w:marBottom w:val="0"/>
                                              <w:divBdr>
                                                <w:top w:val="single" w:sz="2" w:space="0" w:color="D9D9E3"/>
                                                <w:left w:val="single" w:sz="2" w:space="0" w:color="D9D9E3"/>
                                                <w:bottom w:val="single" w:sz="2" w:space="0" w:color="D9D9E3"/>
                                                <w:right w:val="single" w:sz="2" w:space="0" w:color="D9D9E3"/>
                                              </w:divBdr>
                                              <w:divsChild>
                                                <w:div w:id="529804378">
                                                  <w:marLeft w:val="0"/>
                                                  <w:marRight w:val="0"/>
                                                  <w:marTop w:val="0"/>
                                                  <w:marBottom w:val="0"/>
                                                  <w:divBdr>
                                                    <w:top w:val="single" w:sz="2" w:space="0" w:color="D9D9E3"/>
                                                    <w:left w:val="single" w:sz="2" w:space="0" w:color="D9D9E3"/>
                                                    <w:bottom w:val="single" w:sz="2" w:space="0" w:color="D9D9E3"/>
                                                    <w:right w:val="single" w:sz="2" w:space="0" w:color="D9D9E3"/>
                                                  </w:divBdr>
                                                  <w:divsChild>
                                                    <w:div w:id="1539582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4067241">
          <w:marLeft w:val="0"/>
          <w:marRight w:val="0"/>
          <w:marTop w:val="0"/>
          <w:marBottom w:val="0"/>
          <w:divBdr>
            <w:top w:val="none" w:sz="0" w:space="0" w:color="auto"/>
            <w:left w:val="none" w:sz="0" w:space="0" w:color="auto"/>
            <w:bottom w:val="none" w:sz="0" w:space="0" w:color="auto"/>
            <w:right w:val="none" w:sz="0" w:space="0" w:color="auto"/>
          </w:divBdr>
        </w:div>
      </w:divsChild>
    </w:div>
    <w:div w:id="1037504760">
      <w:bodyDiv w:val="1"/>
      <w:marLeft w:val="0"/>
      <w:marRight w:val="0"/>
      <w:marTop w:val="0"/>
      <w:marBottom w:val="0"/>
      <w:divBdr>
        <w:top w:val="none" w:sz="0" w:space="0" w:color="auto"/>
        <w:left w:val="none" w:sz="0" w:space="0" w:color="auto"/>
        <w:bottom w:val="none" w:sz="0" w:space="0" w:color="auto"/>
        <w:right w:val="none" w:sz="0" w:space="0" w:color="auto"/>
      </w:divBdr>
    </w:div>
    <w:div w:id="1040976092">
      <w:bodyDiv w:val="1"/>
      <w:marLeft w:val="0"/>
      <w:marRight w:val="0"/>
      <w:marTop w:val="0"/>
      <w:marBottom w:val="0"/>
      <w:divBdr>
        <w:top w:val="none" w:sz="0" w:space="0" w:color="auto"/>
        <w:left w:val="none" w:sz="0" w:space="0" w:color="auto"/>
        <w:bottom w:val="none" w:sz="0" w:space="0" w:color="auto"/>
        <w:right w:val="none" w:sz="0" w:space="0" w:color="auto"/>
      </w:divBdr>
    </w:div>
    <w:div w:id="1041249806">
      <w:bodyDiv w:val="1"/>
      <w:marLeft w:val="0"/>
      <w:marRight w:val="0"/>
      <w:marTop w:val="0"/>
      <w:marBottom w:val="0"/>
      <w:divBdr>
        <w:top w:val="none" w:sz="0" w:space="0" w:color="auto"/>
        <w:left w:val="none" w:sz="0" w:space="0" w:color="auto"/>
        <w:bottom w:val="none" w:sz="0" w:space="0" w:color="auto"/>
        <w:right w:val="none" w:sz="0" w:space="0" w:color="auto"/>
      </w:divBdr>
      <w:divsChild>
        <w:div w:id="895704038">
          <w:marLeft w:val="0"/>
          <w:marRight w:val="0"/>
          <w:marTop w:val="0"/>
          <w:marBottom w:val="0"/>
          <w:divBdr>
            <w:top w:val="single" w:sz="2" w:space="0" w:color="D9D9E3"/>
            <w:left w:val="single" w:sz="2" w:space="0" w:color="D9D9E3"/>
            <w:bottom w:val="single" w:sz="2" w:space="0" w:color="D9D9E3"/>
            <w:right w:val="single" w:sz="2" w:space="0" w:color="D9D9E3"/>
          </w:divBdr>
          <w:divsChild>
            <w:div w:id="1923028011">
              <w:marLeft w:val="0"/>
              <w:marRight w:val="0"/>
              <w:marTop w:val="0"/>
              <w:marBottom w:val="0"/>
              <w:divBdr>
                <w:top w:val="single" w:sz="2" w:space="0" w:color="D9D9E3"/>
                <w:left w:val="single" w:sz="2" w:space="0" w:color="D9D9E3"/>
                <w:bottom w:val="single" w:sz="2" w:space="0" w:color="D9D9E3"/>
                <w:right w:val="single" w:sz="2" w:space="0" w:color="D9D9E3"/>
              </w:divBdr>
              <w:divsChild>
                <w:div w:id="186993769">
                  <w:marLeft w:val="0"/>
                  <w:marRight w:val="0"/>
                  <w:marTop w:val="0"/>
                  <w:marBottom w:val="0"/>
                  <w:divBdr>
                    <w:top w:val="single" w:sz="2" w:space="0" w:color="D9D9E3"/>
                    <w:left w:val="single" w:sz="2" w:space="0" w:color="D9D9E3"/>
                    <w:bottom w:val="single" w:sz="2" w:space="0" w:color="D9D9E3"/>
                    <w:right w:val="single" w:sz="2" w:space="0" w:color="D9D9E3"/>
                  </w:divBdr>
                  <w:divsChild>
                    <w:div w:id="1278174115">
                      <w:marLeft w:val="0"/>
                      <w:marRight w:val="0"/>
                      <w:marTop w:val="0"/>
                      <w:marBottom w:val="0"/>
                      <w:divBdr>
                        <w:top w:val="single" w:sz="2" w:space="0" w:color="D9D9E3"/>
                        <w:left w:val="single" w:sz="2" w:space="0" w:color="D9D9E3"/>
                        <w:bottom w:val="single" w:sz="2" w:space="0" w:color="D9D9E3"/>
                        <w:right w:val="single" w:sz="2" w:space="0" w:color="D9D9E3"/>
                      </w:divBdr>
                      <w:divsChild>
                        <w:div w:id="230888741">
                          <w:marLeft w:val="0"/>
                          <w:marRight w:val="0"/>
                          <w:marTop w:val="0"/>
                          <w:marBottom w:val="0"/>
                          <w:divBdr>
                            <w:top w:val="none" w:sz="0" w:space="0" w:color="auto"/>
                            <w:left w:val="none" w:sz="0" w:space="0" w:color="auto"/>
                            <w:bottom w:val="none" w:sz="0" w:space="0" w:color="auto"/>
                            <w:right w:val="none" w:sz="0" w:space="0" w:color="auto"/>
                          </w:divBdr>
                          <w:divsChild>
                            <w:div w:id="347296250">
                              <w:marLeft w:val="0"/>
                              <w:marRight w:val="0"/>
                              <w:marTop w:val="100"/>
                              <w:marBottom w:val="100"/>
                              <w:divBdr>
                                <w:top w:val="single" w:sz="2" w:space="0" w:color="D9D9E3"/>
                                <w:left w:val="single" w:sz="2" w:space="0" w:color="D9D9E3"/>
                                <w:bottom w:val="single" w:sz="2" w:space="0" w:color="D9D9E3"/>
                                <w:right w:val="single" w:sz="2" w:space="0" w:color="D9D9E3"/>
                              </w:divBdr>
                              <w:divsChild>
                                <w:div w:id="348022375">
                                  <w:marLeft w:val="0"/>
                                  <w:marRight w:val="0"/>
                                  <w:marTop w:val="0"/>
                                  <w:marBottom w:val="0"/>
                                  <w:divBdr>
                                    <w:top w:val="single" w:sz="2" w:space="0" w:color="D9D9E3"/>
                                    <w:left w:val="single" w:sz="2" w:space="0" w:color="D9D9E3"/>
                                    <w:bottom w:val="single" w:sz="2" w:space="0" w:color="D9D9E3"/>
                                    <w:right w:val="single" w:sz="2" w:space="0" w:color="D9D9E3"/>
                                  </w:divBdr>
                                  <w:divsChild>
                                    <w:div w:id="819033040">
                                      <w:marLeft w:val="0"/>
                                      <w:marRight w:val="0"/>
                                      <w:marTop w:val="0"/>
                                      <w:marBottom w:val="0"/>
                                      <w:divBdr>
                                        <w:top w:val="single" w:sz="2" w:space="0" w:color="D9D9E3"/>
                                        <w:left w:val="single" w:sz="2" w:space="0" w:color="D9D9E3"/>
                                        <w:bottom w:val="single" w:sz="2" w:space="0" w:color="D9D9E3"/>
                                        <w:right w:val="single" w:sz="2" w:space="0" w:color="D9D9E3"/>
                                      </w:divBdr>
                                      <w:divsChild>
                                        <w:div w:id="1364597413">
                                          <w:marLeft w:val="0"/>
                                          <w:marRight w:val="0"/>
                                          <w:marTop w:val="0"/>
                                          <w:marBottom w:val="0"/>
                                          <w:divBdr>
                                            <w:top w:val="single" w:sz="2" w:space="0" w:color="D9D9E3"/>
                                            <w:left w:val="single" w:sz="2" w:space="0" w:color="D9D9E3"/>
                                            <w:bottom w:val="single" w:sz="2" w:space="0" w:color="D9D9E3"/>
                                            <w:right w:val="single" w:sz="2" w:space="0" w:color="D9D9E3"/>
                                          </w:divBdr>
                                          <w:divsChild>
                                            <w:div w:id="1260286896">
                                              <w:marLeft w:val="0"/>
                                              <w:marRight w:val="0"/>
                                              <w:marTop w:val="0"/>
                                              <w:marBottom w:val="0"/>
                                              <w:divBdr>
                                                <w:top w:val="single" w:sz="2" w:space="0" w:color="D9D9E3"/>
                                                <w:left w:val="single" w:sz="2" w:space="0" w:color="D9D9E3"/>
                                                <w:bottom w:val="single" w:sz="2" w:space="0" w:color="D9D9E3"/>
                                                <w:right w:val="single" w:sz="2" w:space="0" w:color="D9D9E3"/>
                                              </w:divBdr>
                                              <w:divsChild>
                                                <w:div w:id="1176461844">
                                                  <w:marLeft w:val="0"/>
                                                  <w:marRight w:val="0"/>
                                                  <w:marTop w:val="0"/>
                                                  <w:marBottom w:val="0"/>
                                                  <w:divBdr>
                                                    <w:top w:val="single" w:sz="2" w:space="0" w:color="D9D9E3"/>
                                                    <w:left w:val="single" w:sz="2" w:space="0" w:color="D9D9E3"/>
                                                    <w:bottom w:val="single" w:sz="2" w:space="0" w:color="D9D9E3"/>
                                                    <w:right w:val="single" w:sz="2" w:space="0" w:color="D9D9E3"/>
                                                  </w:divBdr>
                                                  <w:divsChild>
                                                    <w:div w:id="823084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6483718">
          <w:marLeft w:val="0"/>
          <w:marRight w:val="0"/>
          <w:marTop w:val="0"/>
          <w:marBottom w:val="0"/>
          <w:divBdr>
            <w:top w:val="none" w:sz="0" w:space="0" w:color="auto"/>
            <w:left w:val="none" w:sz="0" w:space="0" w:color="auto"/>
            <w:bottom w:val="none" w:sz="0" w:space="0" w:color="auto"/>
            <w:right w:val="none" w:sz="0" w:space="0" w:color="auto"/>
          </w:divBdr>
        </w:div>
      </w:divsChild>
    </w:div>
    <w:div w:id="1069767407">
      <w:bodyDiv w:val="1"/>
      <w:marLeft w:val="0"/>
      <w:marRight w:val="0"/>
      <w:marTop w:val="0"/>
      <w:marBottom w:val="0"/>
      <w:divBdr>
        <w:top w:val="none" w:sz="0" w:space="0" w:color="auto"/>
        <w:left w:val="none" w:sz="0" w:space="0" w:color="auto"/>
        <w:bottom w:val="none" w:sz="0" w:space="0" w:color="auto"/>
        <w:right w:val="none" w:sz="0" w:space="0" w:color="auto"/>
      </w:divBdr>
    </w:div>
    <w:div w:id="1079791160">
      <w:bodyDiv w:val="1"/>
      <w:marLeft w:val="0"/>
      <w:marRight w:val="0"/>
      <w:marTop w:val="0"/>
      <w:marBottom w:val="0"/>
      <w:divBdr>
        <w:top w:val="none" w:sz="0" w:space="0" w:color="auto"/>
        <w:left w:val="none" w:sz="0" w:space="0" w:color="auto"/>
        <w:bottom w:val="none" w:sz="0" w:space="0" w:color="auto"/>
        <w:right w:val="none" w:sz="0" w:space="0" w:color="auto"/>
      </w:divBdr>
    </w:div>
    <w:div w:id="1102604353">
      <w:bodyDiv w:val="1"/>
      <w:marLeft w:val="0"/>
      <w:marRight w:val="0"/>
      <w:marTop w:val="0"/>
      <w:marBottom w:val="0"/>
      <w:divBdr>
        <w:top w:val="none" w:sz="0" w:space="0" w:color="auto"/>
        <w:left w:val="none" w:sz="0" w:space="0" w:color="auto"/>
        <w:bottom w:val="none" w:sz="0" w:space="0" w:color="auto"/>
        <w:right w:val="none" w:sz="0" w:space="0" w:color="auto"/>
      </w:divBdr>
    </w:div>
    <w:div w:id="1104230975">
      <w:bodyDiv w:val="1"/>
      <w:marLeft w:val="0"/>
      <w:marRight w:val="0"/>
      <w:marTop w:val="0"/>
      <w:marBottom w:val="0"/>
      <w:divBdr>
        <w:top w:val="none" w:sz="0" w:space="0" w:color="auto"/>
        <w:left w:val="none" w:sz="0" w:space="0" w:color="auto"/>
        <w:bottom w:val="none" w:sz="0" w:space="0" w:color="auto"/>
        <w:right w:val="none" w:sz="0" w:space="0" w:color="auto"/>
      </w:divBdr>
      <w:divsChild>
        <w:div w:id="1091854424">
          <w:marLeft w:val="0"/>
          <w:marRight w:val="0"/>
          <w:marTop w:val="0"/>
          <w:marBottom w:val="0"/>
          <w:divBdr>
            <w:top w:val="single" w:sz="2" w:space="0" w:color="D9D9E3"/>
            <w:left w:val="single" w:sz="2" w:space="0" w:color="D9D9E3"/>
            <w:bottom w:val="single" w:sz="2" w:space="0" w:color="D9D9E3"/>
            <w:right w:val="single" w:sz="2" w:space="0" w:color="D9D9E3"/>
          </w:divBdr>
          <w:divsChild>
            <w:div w:id="406728599">
              <w:marLeft w:val="0"/>
              <w:marRight w:val="0"/>
              <w:marTop w:val="0"/>
              <w:marBottom w:val="0"/>
              <w:divBdr>
                <w:top w:val="single" w:sz="2" w:space="0" w:color="D9D9E3"/>
                <w:left w:val="single" w:sz="2" w:space="0" w:color="D9D9E3"/>
                <w:bottom w:val="single" w:sz="2" w:space="0" w:color="D9D9E3"/>
                <w:right w:val="single" w:sz="2" w:space="0" w:color="D9D9E3"/>
              </w:divBdr>
              <w:divsChild>
                <w:div w:id="2122601488">
                  <w:marLeft w:val="0"/>
                  <w:marRight w:val="0"/>
                  <w:marTop w:val="0"/>
                  <w:marBottom w:val="0"/>
                  <w:divBdr>
                    <w:top w:val="single" w:sz="2" w:space="0" w:color="D9D9E3"/>
                    <w:left w:val="single" w:sz="2" w:space="0" w:color="D9D9E3"/>
                    <w:bottom w:val="single" w:sz="2" w:space="0" w:color="D9D9E3"/>
                    <w:right w:val="single" w:sz="2" w:space="0" w:color="D9D9E3"/>
                  </w:divBdr>
                  <w:divsChild>
                    <w:div w:id="931934768">
                      <w:marLeft w:val="0"/>
                      <w:marRight w:val="0"/>
                      <w:marTop w:val="0"/>
                      <w:marBottom w:val="0"/>
                      <w:divBdr>
                        <w:top w:val="single" w:sz="2" w:space="0" w:color="D9D9E3"/>
                        <w:left w:val="single" w:sz="2" w:space="0" w:color="D9D9E3"/>
                        <w:bottom w:val="single" w:sz="2" w:space="0" w:color="D9D9E3"/>
                        <w:right w:val="single" w:sz="2" w:space="0" w:color="D9D9E3"/>
                      </w:divBdr>
                      <w:divsChild>
                        <w:div w:id="1910572014">
                          <w:marLeft w:val="0"/>
                          <w:marRight w:val="0"/>
                          <w:marTop w:val="0"/>
                          <w:marBottom w:val="0"/>
                          <w:divBdr>
                            <w:top w:val="none" w:sz="0" w:space="0" w:color="auto"/>
                            <w:left w:val="none" w:sz="0" w:space="0" w:color="auto"/>
                            <w:bottom w:val="none" w:sz="0" w:space="0" w:color="auto"/>
                            <w:right w:val="none" w:sz="0" w:space="0" w:color="auto"/>
                          </w:divBdr>
                          <w:divsChild>
                            <w:div w:id="147987437">
                              <w:marLeft w:val="0"/>
                              <w:marRight w:val="0"/>
                              <w:marTop w:val="100"/>
                              <w:marBottom w:val="100"/>
                              <w:divBdr>
                                <w:top w:val="single" w:sz="2" w:space="0" w:color="D9D9E3"/>
                                <w:left w:val="single" w:sz="2" w:space="0" w:color="D9D9E3"/>
                                <w:bottom w:val="single" w:sz="2" w:space="0" w:color="D9D9E3"/>
                                <w:right w:val="single" w:sz="2" w:space="0" w:color="D9D9E3"/>
                              </w:divBdr>
                              <w:divsChild>
                                <w:div w:id="961614943">
                                  <w:marLeft w:val="0"/>
                                  <w:marRight w:val="0"/>
                                  <w:marTop w:val="0"/>
                                  <w:marBottom w:val="0"/>
                                  <w:divBdr>
                                    <w:top w:val="single" w:sz="2" w:space="0" w:color="D9D9E3"/>
                                    <w:left w:val="single" w:sz="2" w:space="0" w:color="D9D9E3"/>
                                    <w:bottom w:val="single" w:sz="2" w:space="0" w:color="D9D9E3"/>
                                    <w:right w:val="single" w:sz="2" w:space="0" w:color="D9D9E3"/>
                                  </w:divBdr>
                                  <w:divsChild>
                                    <w:div w:id="1098213198">
                                      <w:marLeft w:val="0"/>
                                      <w:marRight w:val="0"/>
                                      <w:marTop w:val="0"/>
                                      <w:marBottom w:val="0"/>
                                      <w:divBdr>
                                        <w:top w:val="single" w:sz="2" w:space="0" w:color="D9D9E3"/>
                                        <w:left w:val="single" w:sz="2" w:space="0" w:color="D9D9E3"/>
                                        <w:bottom w:val="single" w:sz="2" w:space="0" w:color="D9D9E3"/>
                                        <w:right w:val="single" w:sz="2" w:space="0" w:color="D9D9E3"/>
                                      </w:divBdr>
                                      <w:divsChild>
                                        <w:div w:id="365911555">
                                          <w:marLeft w:val="0"/>
                                          <w:marRight w:val="0"/>
                                          <w:marTop w:val="0"/>
                                          <w:marBottom w:val="0"/>
                                          <w:divBdr>
                                            <w:top w:val="single" w:sz="2" w:space="0" w:color="D9D9E3"/>
                                            <w:left w:val="single" w:sz="2" w:space="0" w:color="D9D9E3"/>
                                            <w:bottom w:val="single" w:sz="2" w:space="0" w:color="D9D9E3"/>
                                            <w:right w:val="single" w:sz="2" w:space="0" w:color="D9D9E3"/>
                                          </w:divBdr>
                                          <w:divsChild>
                                            <w:div w:id="336077210">
                                              <w:marLeft w:val="0"/>
                                              <w:marRight w:val="0"/>
                                              <w:marTop w:val="0"/>
                                              <w:marBottom w:val="0"/>
                                              <w:divBdr>
                                                <w:top w:val="single" w:sz="2" w:space="0" w:color="D9D9E3"/>
                                                <w:left w:val="single" w:sz="2" w:space="0" w:color="D9D9E3"/>
                                                <w:bottom w:val="single" w:sz="2" w:space="0" w:color="D9D9E3"/>
                                                <w:right w:val="single" w:sz="2" w:space="0" w:color="D9D9E3"/>
                                              </w:divBdr>
                                              <w:divsChild>
                                                <w:div w:id="201483475">
                                                  <w:marLeft w:val="0"/>
                                                  <w:marRight w:val="0"/>
                                                  <w:marTop w:val="0"/>
                                                  <w:marBottom w:val="0"/>
                                                  <w:divBdr>
                                                    <w:top w:val="single" w:sz="2" w:space="0" w:color="D9D9E3"/>
                                                    <w:left w:val="single" w:sz="2" w:space="0" w:color="D9D9E3"/>
                                                    <w:bottom w:val="single" w:sz="2" w:space="0" w:color="D9D9E3"/>
                                                    <w:right w:val="single" w:sz="2" w:space="0" w:color="D9D9E3"/>
                                                  </w:divBdr>
                                                  <w:divsChild>
                                                    <w:div w:id="1601138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7557552">
          <w:marLeft w:val="0"/>
          <w:marRight w:val="0"/>
          <w:marTop w:val="0"/>
          <w:marBottom w:val="0"/>
          <w:divBdr>
            <w:top w:val="none" w:sz="0" w:space="0" w:color="auto"/>
            <w:left w:val="none" w:sz="0" w:space="0" w:color="auto"/>
            <w:bottom w:val="none" w:sz="0" w:space="0" w:color="auto"/>
            <w:right w:val="none" w:sz="0" w:space="0" w:color="auto"/>
          </w:divBdr>
        </w:div>
      </w:divsChild>
    </w:div>
    <w:div w:id="1108085007">
      <w:bodyDiv w:val="1"/>
      <w:marLeft w:val="0"/>
      <w:marRight w:val="0"/>
      <w:marTop w:val="0"/>
      <w:marBottom w:val="0"/>
      <w:divBdr>
        <w:top w:val="none" w:sz="0" w:space="0" w:color="auto"/>
        <w:left w:val="none" w:sz="0" w:space="0" w:color="auto"/>
        <w:bottom w:val="none" w:sz="0" w:space="0" w:color="auto"/>
        <w:right w:val="none" w:sz="0" w:space="0" w:color="auto"/>
      </w:divBdr>
    </w:div>
    <w:div w:id="1109008349">
      <w:bodyDiv w:val="1"/>
      <w:marLeft w:val="0"/>
      <w:marRight w:val="0"/>
      <w:marTop w:val="0"/>
      <w:marBottom w:val="0"/>
      <w:divBdr>
        <w:top w:val="none" w:sz="0" w:space="0" w:color="auto"/>
        <w:left w:val="none" w:sz="0" w:space="0" w:color="auto"/>
        <w:bottom w:val="none" w:sz="0" w:space="0" w:color="auto"/>
        <w:right w:val="none" w:sz="0" w:space="0" w:color="auto"/>
      </w:divBdr>
    </w:div>
    <w:div w:id="1122572466">
      <w:bodyDiv w:val="1"/>
      <w:marLeft w:val="0"/>
      <w:marRight w:val="0"/>
      <w:marTop w:val="0"/>
      <w:marBottom w:val="0"/>
      <w:divBdr>
        <w:top w:val="none" w:sz="0" w:space="0" w:color="auto"/>
        <w:left w:val="none" w:sz="0" w:space="0" w:color="auto"/>
        <w:bottom w:val="none" w:sz="0" w:space="0" w:color="auto"/>
        <w:right w:val="none" w:sz="0" w:space="0" w:color="auto"/>
      </w:divBdr>
    </w:div>
    <w:div w:id="1157185034">
      <w:bodyDiv w:val="1"/>
      <w:marLeft w:val="0"/>
      <w:marRight w:val="0"/>
      <w:marTop w:val="0"/>
      <w:marBottom w:val="0"/>
      <w:divBdr>
        <w:top w:val="none" w:sz="0" w:space="0" w:color="auto"/>
        <w:left w:val="none" w:sz="0" w:space="0" w:color="auto"/>
        <w:bottom w:val="none" w:sz="0" w:space="0" w:color="auto"/>
        <w:right w:val="none" w:sz="0" w:space="0" w:color="auto"/>
      </w:divBdr>
    </w:div>
    <w:div w:id="1161845365">
      <w:bodyDiv w:val="1"/>
      <w:marLeft w:val="0"/>
      <w:marRight w:val="0"/>
      <w:marTop w:val="0"/>
      <w:marBottom w:val="0"/>
      <w:divBdr>
        <w:top w:val="none" w:sz="0" w:space="0" w:color="auto"/>
        <w:left w:val="none" w:sz="0" w:space="0" w:color="auto"/>
        <w:bottom w:val="none" w:sz="0" w:space="0" w:color="auto"/>
        <w:right w:val="none" w:sz="0" w:space="0" w:color="auto"/>
      </w:divBdr>
      <w:divsChild>
        <w:div w:id="2088918321">
          <w:marLeft w:val="0"/>
          <w:marRight w:val="0"/>
          <w:marTop w:val="0"/>
          <w:marBottom w:val="0"/>
          <w:divBdr>
            <w:top w:val="none" w:sz="0" w:space="0" w:color="auto"/>
            <w:left w:val="none" w:sz="0" w:space="0" w:color="auto"/>
            <w:bottom w:val="none" w:sz="0" w:space="0" w:color="auto"/>
            <w:right w:val="none" w:sz="0" w:space="0" w:color="auto"/>
          </w:divBdr>
          <w:divsChild>
            <w:div w:id="878009072">
              <w:marLeft w:val="0"/>
              <w:marRight w:val="0"/>
              <w:marTop w:val="0"/>
              <w:marBottom w:val="0"/>
              <w:divBdr>
                <w:top w:val="none" w:sz="0" w:space="0" w:color="auto"/>
                <w:left w:val="none" w:sz="0" w:space="0" w:color="auto"/>
                <w:bottom w:val="none" w:sz="0" w:space="0" w:color="auto"/>
                <w:right w:val="none" w:sz="0" w:space="0" w:color="auto"/>
              </w:divBdr>
            </w:div>
            <w:div w:id="1355964558">
              <w:marLeft w:val="0"/>
              <w:marRight w:val="0"/>
              <w:marTop w:val="0"/>
              <w:marBottom w:val="0"/>
              <w:divBdr>
                <w:top w:val="none" w:sz="0" w:space="0" w:color="auto"/>
                <w:left w:val="none" w:sz="0" w:space="0" w:color="auto"/>
                <w:bottom w:val="none" w:sz="0" w:space="0" w:color="auto"/>
                <w:right w:val="none" w:sz="0" w:space="0" w:color="auto"/>
              </w:divBdr>
            </w:div>
            <w:div w:id="1473711677">
              <w:marLeft w:val="0"/>
              <w:marRight w:val="0"/>
              <w:marTop w:val="0"/>
              <w:marBottom w:val="0"/>
              <w:divBdr>
                <w:top w:val="none" w:sz="0" w:space="0" w:color="auto"/>
                <w:left w:val="none" w:sz="0" w:space="0" w:color="auto"/>
                <w:bottom w:val="none" w:sz="0" w:space="0" w:color="auto"/>
                <w:right w:val="none" w:sz="0" w:space="0" w:color="auto"/>
              </w:divBdr>
            </w:div>
            <w:div w:id="1006057948">
              <w:marLeft w:val="0"/>
              <w:marRight w:val="0"/>
              <w:marTop w:val="0"/>
              <w:marBottom w:val="0"/>
              <w:divBdr>
                <w:top w:val="none" w:sz="0" w:space="0" w:color="auto"/>
                <w:left w:val="none" w:sz="0" w:space="0" w:color="auto"/>
                <w:bottom w:val="none" w:sz="0" w:space="0" w:color="auto"/>
                <w:right w:val="none" w:sz="0" w:space="0" w:color="auto"/>
              </w:divBdr>
            </w:div>
            <w:div w:id="1440687278">
              <w:marLeft w:val="0"/>
              <w:marRight w:val="0"/>
              <w:marTop w:val="0"/>
              <w:marBottom w:val="0"/>
              <w:divBdr>
                <w:top w:val="none" w:sz="0" w:space="0" w:color="auto"/>
                <w:left w:val="none" w:sz="0" w:space="0" w:color="auto"/>
                <w:bottom w:val="none" w:sz="0" w:space="0" w:color="auto"/>
                <w:right w:val="none" w:sz="0" w:space="0" w:color="auto"/>
              </w:divBdr>
            </w:div>
            <w:div w:id="1191647951">
              <w:marLeft w:val="0"/>
              <w:marRight w:val="0"/>
              <w:marTop w:val="0"/>
              <w:marBottom w:val="0"/>
              <w:divBdr>
                <w:top w:val="none" w:sz="0" w:space="0" w:color="auto"/>
                <w:left w:val="none" w:sz="0" w:space="0" w:color="auto"/>
                <w:bottom w:val="none" w:sz="0" w:space="0" w:color="auto"/>
                <w:right w:val="none" w:sz="0" w:space="0" w:color="auto"/>
              </w:divBdr>
            </w:div>
            <w:div w:id="1947999055">
              <w:marLeft w:val="0"/>
              <w:marRight w:val="0"/>
              <w:marTop w:val="0"/>
              <w:marBottom w:val="0"/>
              <w:divBdr>
                <w:top w:val="none" w:sz="0" w:space="0" w:color="auto"/>
                <w:left w:val="none" w:sz="0" w:space="0" w:color="auto"/>
                <w:bottom w:val="none" w:sz="0" w:space="0" w:color="auto"/>
                <w:right w:val="none" w:sz="0" w:space="0" w:color="auto"/>
              </w:divBdr>
            </w:div>
            <w:div w:id="683631072">
              <w:marLeft w:val="0"/>
              <w:marRight w:val="0"/>
              <w:marTop w:val="0"/>
              <w:marBottom w:val="0"/>
              <w:divBdr>
                <w:top w:val="none" w:sz="0" w:space="0" w:color="auto"/>
                <w:left w:val="none" w:sz="0" w:space="0" w:color="auto"/>
                <w:bottom w:val="none" w:sz="0" w:space="0" w:color="auto"/>
                <w:right w:val="none" w:sz="0" w:space="0" w:color="auto"/>
              </w:divBdr>
            </w:div>
            <w:div w:id="1729912780">
              <w:marLeft w:val="0"/>
              <w:marRight w:val="0"/>
              <w:marTop w:val="0"/>
              <w:marBottom w:val="0"/>
              <w:divBdr>
                <w:top w:val="none" w:sz="0" w:space="0" w:color="auto"/>
                <w:left w:val="none" w:sz="0" w:space="0" w:color="auto"/>
                <w:bottom w:val="none" w:sz="0" w:space="0" w:color="auto"/>
                <w:right w:val="none" w:sz="0" w:space="0" w:color="auto"/>
              </w:divBdr>
            </w:div>
            <w:div w:id="1192499955">
              <w:marLeft w:val="0"/>
              <w:marRight w:val="0"/>
              <w:marTop w:val="0"/>
              <w:marBottom w:val="0"/>
              <w:divBdr>
                <w:top w:val="none" w:sz="0" w:space="0" w:color="auto"/>
                <w:left w:val="none" w:sz="0" w:space="0" w:color="auto"/>
                <w:bottom w:val="none" w:sz="0" w:space="0" w:color="auto"/>
                <w:right w:val="none" w:sz="0" w:space="0" w:color="auto"/>
              </w:divBdr>
            </w:div>
            <w:div w:id="1863786839">
              <w:marLeft w:val="0"/>
              <w:marRight w:val="0"/>
              <w:marTop w:val="0"/>
              <w:marBottom w:val="0"/>
              <w:divBdr>
                <w:top w:val="none" w:sz="0" w:space="0" w:color="auto"/>
                <w:left w:val="none" w:sz="0" w:space="0" w:color="auto"/>
                <w:bottom w:val="none" w:sz="0" w:space="0" w:color="auto"/>
                <w:right w:val="none" w:sz="0" w:space="0" w:color="auto"/>
              </w:divBdr>
            </w:div>
            <w:div w:id="285085485">
              <w:marLeft w:val="0"/>
              <w:marRight w:val="0"/>
              <w:marTop w:val="0"/>
              <w:marBottom w:val="0"/>
              <w:divBdr>
                <w:top w:val="none" w:sz="0" w:space="0" w:color="auto"/>
                <w:left w:val="none" w:sz="0" w:space="0" w:color="auto"/>
                <w:bottom w:val="none" w:sz="0" w:space="0" w:color="auto"/>
                <w:right w:val="none" w:sz="0" w:space="0" w:color="auto"/>
              </w:divBdr>
            </w:div>
            <w:div w:id="841428215">
              <w:marLeft w:val="0"/>
              <w:marRight w:val="0"/>
              <w:marTop w:val="0"/>
              <w:marBottom w:val="0"/>
              <w:divBdr>
                <w:top w:val="none" w:sz="0" w:space="0" w:color="auto"/>
                <w:left w:val="none" w:sz="0" w:space="0" w:color="auto"/>
                <w:bottom w:val="none" w:sz="0" w:space="0" w:color="auto"/>
                <w:right w:val="none" w:sz="0" w:space="0" w:color="auto"/>
              </w:divBdr>
            </w:div>
            <w:div w:id="524561767">
              <w:marLeft w:val="0"/>
              <w:marRight w:val="0"/>
              <w:marTop w:val="0"/>
              <w:marBottom w:val="0"/>
              <w:divBdr>
                <w:top w:val="none" w:sz="0" w:space="0" w:color="auto"/>
                <w:left w:val="none" w:sz="0" w:space="0" w:color="auto"/>
                <w:bottom w:val="none" w:sz="0" w:space="0" w:color="auto"/>
                <w:right w:val="none" w:sz="0" w:space="0" w:color="auto"/>
              </w:divBdr>
            </w:div>
            <w:div w:id="1534464029">
              <w:marLeft w:val="0"/>
              <w:marRight w:val="0"/>
              <w:marTop w:val="0"/>
              <w:marBottom w:val="0"/>
              <w:divBdr>
                <w:top w:val="none" w:sz="0" w:space="0" w:color="auto"/>
                <w:left w:val="none" w:sz="0" w:space="0" w:color="auto"/>
                <w:bottom w:val="none" w:sz="0" w:space="0" w:color="auto"/>
                <w:right w:val="none" w:sz="0" w:space="0" w:color="auto"/>
              </w:divBdr>
            </w:div>
            <w:div w:id="599727074">
              <w:marLeft w:val="0"/>
              <w:marRight w:val="0"/>
              <w:marTop w:val="0"/>
              <w:marBottom w:val="0"/>
              <w:divBdr>
                <w:top w:val="none" w:sz="0" w:space="0" w:color="auto"/>
                <w:left w:val="none" w:sz="0" w:space="0" w:color="auto"/>
                <w:bottom w:val="none" w:sz="0" w:space="0" w:color="auto"/>
                <w:right w:val="none" w:sz="0" w:space="0" w:color="auto"/>
              </w:divBdr>
            </w:div>
            <w:div w:id="1075980900">
              <w:marLeft w:val="0"/>
              <w:marRight w:val="0"/>
              <w:marTop w:val="0"/>
              <w:marBottom w:val="0"/>
              <w:divBdr>
                <w:top w:val="none" w:sz="0" w:space="0" w:color="auto"/>
                <w:left w:val="none" w:sz="0" w:space="0" w:color="auto"/>
                <w:bottom w:val="none" w:sz="0" w:space="0" w:color="auto"/>
                <w:right w:val="none" w:sz="0" w:space="0" w:color="auto"/>
              </w:divBdr>
            </w:div>
            <w:div w:id="1407648364">
              <w:marLeft w:val="0"/>
              <w:marRight w:val="0"/>
              <w:marTop w:val="0"/>
              <w:marBottom w:val="0"/>
              <w:divBdr>
                <w:top w:val="none" w:sz="0" w:space="0" w:color="auto"/>
                <w:left w:val="none" w:sz="0" w:space="0" w:color="auto"/>
                <w:bottom w:val="none" w:sz="0" w:space="0" w:color="auto"/>
                <w:right w:val="none" w:sz="0" w:space="0" w:color="auto"/>
              </w:divBdr>
            </w:div>
            <w:div w:id="12877507">
              <w:marLeft w:val="0"/>
              <w:marRight w:val="0"/>
              <w:marTop w:val="0"/>
              <w:marBottom w:val="0"/>
              <w:divBdr>
                <w:top w:val="none" w:sz="0" w:space="0" w:color="auto"/>
                <w:left w:val="none" w:sz="0" w:space="0" w:color="auto"/>
                <w:bottom w:val="none" w:sz="0" w:space="0" w:color="auto"/>
                <w:right w:val="none" w:sz="0" w:space="0" w:color="auto"/>
              </w:divBdr>
            </w:div>
            <w:div w:id="615719038">
              <w:marLeft w:val="0"/>
              <w:marRight w:val="0"/>
              <w:marTop w:val="0"/>
              <w:marBottom w:val="0"/>
              <w:divBdr>
                <w:top w:val="none" w:sz="0" w:space="0" w:color="auto"/>
                <w:left w:val="none" w:sz="0" w:space="0" w:color="auto"/>
                <w:bottom w:val="none" w:sz="0" w:space="0" w:color="auto"/>
                <w:right w:val="none" w:sz="0" w:space="0" w:color="auto"/>
              </w:divBdr>
            </w:div>
            <w:div w:id="43600396">
              <w:marLeft w:val="0"/>
              <w:marRight w:val="0"/>
              <w:marTop w:val="0"/>
              <w:marBottom w:val="0"/>
              <w:divBdr>
                <w:top w:val="none" w:sz="0" w:space="0" w:color="auto"/>
                <w:left w:val="none" w:sz="0" w:space="0" w:color="auto"/>
                <w:bottom w:val="none" w:sz="0" w:space="0" w:color="auto"/>
                <w:right w:val="none" w:sz="0" w:space="0" w:color="auto"/>
              </w:divBdr>
            </w:div>
            <w:div w:id="1384017347">
              <w:marLeft w:val="0"/>
              <w:marRight w:val="0"/>
              <w:marTop w:val="0"/>
              <w:marBottom w:val="0"/>
              <w:divBdr>
                <w:top w:val="none" w:sz="0" w:space="0" w:color="auto"/>
                <w:left w:val="none" w:sz="0" w:space="0" w:color="auto"/>
                <w:bottom w:val="none" w:sz="0" w:space="0" w:color="auto"/>
                <w:right w:val="none" w:sz="0" w:space="0" w:color="auto"/>
              </w:divBdr>
            </w:div>
            <w:div w:id="2075735811">
              <w:marLeft w:val="0"/>
              <w:marRight w:val="0"/>
              <w:marTop w:val="0"/>
              <w:marBottom w:val="0"/>
              <w:divBdr>
                <w:top w:val="none" w:sz="0" w:space="0" w:color="auto"/>
                <w:left w:val="none" w:sz="0" w:space="0" w:color="auto"/>
                <w:bottom w:val="none" w:sz="0" w:space="0" w:color="auto"/>
                <w:right w:val="none" w:sz="0" w:space="0" w:color="auto"/>
              </w:divBdr>
            </w:div>
            <w:div w:id="108595352">
              <w:marLeft w:val="0"/>
              <w:marRight w:val="0"/>
              <w:marTop w:val="0"/>
              <w:marBottom w:val="0"/>
              <w:divBdr>
                <w:top w:val="none" w:sz="0" w:space="0" w:color="auto"/>
                <w:left w:val="none" w:sz="0" w:space="0" w:color="auto"/>
                <w:bottom w:val="none" w:sz="0" w:space="0" w:color="auto"/>
                <w:right w:val="none" w:sz="0" w:space="0" w:color="auto"/>
              </w:divBdr>
            </w:div>
            <w:div w:id="851261600">
              <w:marLeft w:val="0"/>
              <w:marRight w:val="0"/>
              <w:marTop w:val="0"/>
              <w:marBottom w:val="0"/>
              <w:divBdr>
                <w:top w:val="none" w:sz="0" w:space="0" w:color="auto"/>
                <w:left w:val="none" w:sz="0" w:space="0" w:color="auto"/>
                <w:bottom w:val="none" w:sz="0" w:space="0" w:color="auto"/>
                <w:right w:val="none" w:sz="0" w:space="0" w:color="auto"/>
              </w:divBdr>
            </w:div>
            <w:div w:id="1527787309">
              <w:marLeft w:val="0"/>
              <w:marRight w:val="0"/>
              <w:marTop w:val="0"/>
              <w:marBottom w:val="0"/>
              <w:divBdr>
                <w:top w:val="none" w:sz="0" w:space="0" w:color="auto"/>
                <w:left w:val="none" w:sz="0" w:space="0" w:color="auto"/>
                <w:bottom w:val="none" w:sz="0" w:space="0" w:color="auto"/>
                <w:right w:val="none" w:sz="0" w:space="0" w:color="auto"/>
              </w:divBdr>
            </w:div>
            <w:div w:id="1428848411">
              <w:marLeft w:val="0"/>
              <w:marRight w:val="0"/>
              <w:marTop w:val="0"/>
              <w:marBottom w:val="0"/>
              <w:divBdr>
                <w:top w:val="none" w:sz="0" w:space="0" w:color="auto"/>
                <w:left w:val="none" w:sz="0" w:space="0" w:color="auto"/>
                <w:bottom w:val="none" w:sz="0" w:space="0" w:color="auto"/>
                <w:right w:val="none" w:sz="0" w:space="0" w:color="auto"/>
              </w:divBdr>
            </w:div>
            <w:div w:id="1768499782">
              <w:marLeft w:val="0"/>
              <w:marRight w:val="0"/>
              <w:marTop w:val="0"/>
              <w:marBottom w:val="0"/>
              <w:divBdr>
                <w:top w:val="none" w:sz="0" w:space="0" w:color="auto"/>
                <w:left w:val="none" w:sz="0" w:space="0" w:color="auto"/>
                <w:bottom w:val="none" w:sz="0" w:space="0" w:color="auto"/>
                <w:right w:val="none" w:sz="0" w:space="0" w:color="auto"/>
              </w:divBdr>
            </w:div>
            <w:div w:id="1470250035">
              <w:marLeft w:val="0"/>
              <w:marRight w:val="0"/>
              <w:marTop w:val="0"/>
              <w:marBottom w:val="0"/>
              <w:divBdr>
                <w:top w:val="none" w:sz="0" w:space="0" w:color="auto"/>
                <w:left w:val="none" w:sz="0" w:space="0" w:color="auto"/>
                <w:bottom w:val="none" w:sz="0" w:space="0" w:color="auto"/>
                <w:right w:val="none" w:sz="0" w:space="0" w:color="auto"/>
              </w:divBdr>
            </w:div>
            <w:div w:id="445657373">
              <w:marLeft w:val="0"/>
              <w:marRight w:val="0"/>
              <w:marTop w:val="0"/>
              <w:marBottom w:val="0"/>
              <w:divBdr>
                <w:top w:val="none" w:sz="0" w:space="0" w:color="auto"/>
                <w:left w:val="none" w:sz="0" w:space="0" w:color="auto"/>
                <w:bottom w:val="none" w:sz="0" w:space="0" w:color="auto"/>
                <w:right w:val="none" w:sz="0" w:space="0" w:color="auto"/>
              </w:divBdr>
            </w:div>
            <w:div w:id="1155075023">
              <w:marLeft w:val="0"/>
              <w:marRight w:val="0"/>
              <w:marTop w:val="0"/>
              <w:marBottom w:val="0"/>
              <w:divBdr>
                <w:top w:val="none" w:sz="0" w:space="0" w:color="auto"/>
                <w:left w:val="none" w:sz="0" w:space="0" w:color="auto"/>
                <w:bottom w:val="none" w:sz="0" w:space="0" w:color="auto"/>
                <w:right w:val="none" w:sz="0" w:space="0" w:color="auto"/>
              </w:divBdr>
            </w:div>
            <w:div w:id="466897307">
              <w:marLeft w:val="0"/>
              <w:marRight w:val="0"/>
              <w:marTop w:val="0"/>
              <w:marBottom w:val="0"/>
              <w:divBdr>
                <w:top w:val="none" w:sz="0" w:space="0" w:color="auto"/>
                <w:left w:val="none" w:sz="0" w:space="0" w:color="auto"/>
                <w:bottom w:val="none" w:sz="0" w:space="0" w:color="auto"/>
                <w:right w:val="none" w:sz="0" w:space="0" w:color="auto"/>
              </w:divBdr>
            </w:div>
            <w:div w:id="1526091224">
              <w:marLeft w:val="0"/>
              <w:marRight w:val="0"/>
              <w:marTop w:val="0"/>
              <w:marBottom w:val="0"/>
              <w:divBdr>
                <w:top w:val="none" w:sz="0" w:space="0" w:color="auto"/>
                <w:left w:val="none" w:sz="0" w:space="0" w:color="auto"/>
                <w:bottom w:val="none" w:sz="0" w:space="0" w:color="auto"/>
                <w:right w:val="none" w:sz="0" w:space="0" w:color="auto"/>
              </w:divBdr>
            </w:div>
            <w:div w:id="153962078">
              <w:marLeft w:val="0"/>
              <w:marRight w:val="0"/>
              <w:marTop w:val="0"/>
              <w:marBottom w:val="0"/>
              <w:divBdr>
                <w:top w:val="none" w:sz="0" w:space="0" w:color="auto"/>
                <w:left w:val="none" w:sz="0" w:space="0" w:color="auto"/>
                <w:bottom w:val="none" w:sz="0" w:space="0" w:color="auto"/>
                <w:right w:val="none" w:sz="0" w:space="0" w:color="auto"/>
              </w:divBdr>
            </w:div>
            <w:div w:id="630718709">
              <w:marLeft w:val="0"/>
              <w:marRight w:val="0"/>
              <w:marTop w:val="0"/>
              <w:marBottom w:val="0"/>
              <w:divBdr>
                <w:top w:val="none" w:sz="0" w:space="0" w:color="auto"/>
                <w:left w:val="none" w:sz="0" w:space="0" w:color="auto"/>
                <w:bottom w:val="none" w:sz="0" w:space="0" w:color="auto"/>
                <w:right w:val="none" w:sz="0" w:space="0" w:color="auto"/>
              </w:divBdr>
            </w:div>
            <w:div w:id="1362440033">
              <w:marLeft w:val="0"/>
              <w:marRight w:val="0"/>
              <w:marTop w:val="0"/>
              <w:marBottom w:val="0"/>
              <w:divBdr>
                <w:top w:val="none" w:sz="0" w:space="0" w:color="auto"/>
                <w:left w:val="none" w:sz="0" w:space="0" w:color="auto"/>
                <w:bottom w:val="none" w:sz="0" w:space="0" w:color="auto"/>
                <w:right w:val="none" w:sz="0" w:space="0" w:color="auto"/>
              </w:divBdr>
            </w:div>
            <w:div w:id="1150246372">
              <w:marLeft w:val="0"/>
              <w:marRight w:val="0"/>
              <w:marTop w:val="0"/>
              <w:marBottom w:val="0"/>
              <w:divBdr>
                <w:top w:val="none" w:sz="0" w:space="0" w:color="auto"/>
                <w:left w:val="none" w:sz="0" w:space="0" w:color="auto"/>
                <w:bottom w:val="none" w:sz="0" w:space="0" w:color="auto"/>
                <w:right w:val="none" w:sz="0" w:space="0" w:color="auto"/>
              </w:divBdr>
            </w:div>
            <w:div w:id="363554752">
              <w:marLeft w:val="0"/>
              <w:marRight w:val="0"/>
              <w:marTop w:val="0"/>
              <w:marBottom w:val="0"/>
              <w:divBdr>
                <w:top w:val="none" w:sz="0" w:space="0" w:color="auto"/>
                <w:left w:val="none" w:sz="0" w:space="0" w:color="auto"/>
                <w:bottom w:val="none" w:sz="0" w:space="0" w:color="auto"/>
                <w:right w:val="none" w:sz="0" w:space="0" w:color="auto"/>
              </w:divBdr>
            </w:div>
            <w:div w:id="1472551985">
              <w:marLeft w:val="0"/>
              <w:marRight w:val="0"/>
              <w:marTop w:val="0"/>
              <w:marBottom w:val="0"/>
              <w:divBdr>
                <w:top w:val="none" w:sz="0" w:space="0" w:color="auto"/>
                <w:left w:val="none" w:sz="0" w:space="0" w:color="auto"/>
                <w:bottom w:val="none" w:sz="0" w:space="0" w:color="auto"/>
                <w:right w:val="none" w:sz="0" w:space="0" w:color="auto"/>
              </w:divBdr>
            </w:div>
            <w:div w:id="1879389853">
              <w:marLeft w:val="0"/>
              <w:marRight w:val="0"/>
              <w:marTop w:val="0"/>
              <w:marBottom w:val="0"/>
              <w:divBdr>
                <w:top w:val="none" w:sz="0" w:space="0" w:color="auto"/>
                <w:left w:val="none" w:sz="0" w:space="0" w:color="auto"/>
                <w:bottom w:val="none" w:sz="0" w:space="0" w:color="auto"/>
                <w:right w:val="none" w:sz="0" w:space="0" w:color="auto"/>
              </w:divBdr>
            </w:div>
            <w:div w:id="1329551178">
              <w:marLeft w:val="0"/>
              <w:marRight w:val="0"/>
              <w:marTop w:val="0"/>
              <w:marBottom w:val="0"/>
              <w:divBdr>
                <w:top w:val="none" w:sz="0" w:space="0" w:color="auto"/>
                <w:left w:val="none" w:sz="0" w:space="0" w:color="auto"/>
                <w:bottom w:val="none" w:sz="0" w:space="0" w:color="auto"/>
                <w:right w:val="none" w:sz="0" w:space="0" w:color="auto"/>
              </w:divBdr>
            </w:div>
            <w:div w:id="1245266301">
              <w:marLeft w:val="0"/>
              <w:marRight w:val="0"/>
              <w:marTop w:val="0"/>
              <w:marBottom w:val="0"/>
              <w:divBdr>
                <w:top w:val="none" w:sz="0" w:space="0" w:color="auto"/>
                <w:left w:val="none" w:sz="0" w:space="0" w:color="auto"/>
                <w:bottom w:val="none" w:sz="0" w:space="0" w:color="auto"/>
                <w:right w:val="none" w:sz="0" w:space="0" w:color="auto"/>
              </w:divBdr>
            </w:div>
            <w:div w:id="1683701625">
              <w:marLeft w:val="0"/>
              <w:marRight w:val="0"/>
              <w:marTop w:val="0"/>
              <w:marBottom w:val="0"/>
              <w:divBdr>
                <w:top w:val="none" w:sz="0" w:space="0" w:color="auto"/>
                <w:left w:val="none" w:sz="0" w:space="0" w:color="auto"/>
                <w:bottom w:val="none" w:sz="0" w:space="0" w:color="auto"/>
                <w:right w:val="none" w:sz="0" w:space="0" w:color="auto"/>
              </w:divBdr>
            </w:div>
            <w:div w:id="856042164">
              <w:marLeft w:val="0"/>
              <w:marRight w:val="0"/>
              <w:marTop w:val="0"/>
              <w:marBottom w:val="0"/>
              <w:divBdr>
                <w:top w:val="none" w:sz="0" w:space="0" w:color="auto"/>
                <w:left w:val="none" w:sz="0" w:space="0" w:color="auto"/>
                <w:bottom w:val="none" w:sz="0" w:space="0" w:color="auto"/>
                <w:right w:val="none" w:sz="0" w:space="0" w:color="auto"/>
              </w:divBdr>
            </w:div>
            <w:div w:id="1557472250">
              <w:marLeft w:val="0"/>
              <w:marRight w:val="0"/>
              <w:marTop w:val="0"/>
              <w:marBottom w:val="0"/>
              <w:divBdr>
                <w:top w:val="none" w:sz="0" w:space="0" w:color="auto"/>
                <w:left w:val="none" w:sz="0" w:space="0" w:color="auto"/>
                <w:bottom w:val="none" w:sz="0" w:space="0" w:color="auto"/>
                <w:right w:val="none" w:sz="0" w:space="0" w:color="auto"/>
              </w:divBdr>
            </w:div>
            <w:div w:id="1000742025">
              <w:marLeft w:val="0"/>
              <w:marRight w:val="0"/>
              <w:marTop w:val="0"/>
              <w:marBottom w:val="0"/>
              <w:divBdr>
                <w:top w:val="none" w:sz="0" w:space="0" w:color="auto"/>
                <w:left w:val="none" w:sz="0" w:space="0" w:color="auto"/>
                <w:bottom w:val="none" w:sz="0" w:space="0" w:color="auto"/>
                <w:right w:val="none" w:sz="0" w:space="0" w:color="auto"/>
              </w:divBdr>
            </w:div>
            <w:div w:id="1064596745">
              <w:marLeft w:val="0"/>
              <w:marRight w:val="0"/>
              <w:marTop w:val="0"/>
              <w:marBottom w:val="0"/>
              <w:divBdr>
                <w:top w:val="none" w:sz="0" w:space="0" w:color="auto"/>
                <w:left w:val="none" w:sz="0" w:space="0" w:color="auto"/>
                <w:bottom w:val="none" w:sz="0" w:space="0" w:color="auto"/>
                <w:right w:val="none" w:sz="0" w:space="0" w:color="auto"/>
              </w:divBdr>
            </w:div>
            <w:div w:id="2123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81787">
      <w:bodyDiv w:val="1"/>
      <w:marLeft w:val="0"/>
      <w:marRight w:val="0"/>
      <w:marTop w:val="0"/>
      <w:marBottom w:val="0"/>
      <w:divBdr>
        <w:top w:val="none" w:sz="0" w:space="0" w:color="auto"/>
        <w:left w:val="none" w:sz="0" w:space="0" w:color="auto"/>
        <w:bottom w:val="none" w:sz="0" w:space="0" w:color="auto"/>
        <w:right w:val="none" w:sz="0" w:space="0" w:color="auto"/>
      </w:divBdr>
      <w:divsChild>
        <w:div w:id="411972624">
          <w:marLeft w:val="0"/>
          <w:marRight w:val="0"/>
          <w:marTop w:val="0"/>
          <w:marBottom w:val="0"/>
          <w:divBdr>
            <w:top w:val="none" w:sz="0" w:space="0" w:color="auto"/>
            <w:left w:val="none" w:sz="0" w:space="0" w:color="auto"/>
            <w:bottom w:val="none" w:sz="0" w:space="0" w:color="auto"/>
            <w:right w:val="none" w:sz="0" w:space="0" w:color="auto"/>
          </w:divBdr>
        </w:div>
      </w:divsChild>
    </w:div>
    <w:div w:id="1184444073">
      <w:bodyDiv w:val="1"/>
      <w:marLeft w:val="0"/>
      <w:marRight w:val="0"/>
      <w:marTop w:val="0"/>
      <w:marBottom w:val="0"/>
      <w:divBdr>
        <w:top w:val="none" w:sz="0" w:space="0" w:color="auto"/>
        <w:left w:val="none" w:sz="0" w:space="0" w:color="auto"/>
        <w:bottom w:val="none" w:sz="0" w:space="0" w:color="auto"/>
        <w:right w:val="none" w:sz="0" w:space="0" w:color="auto"/>
      </w:divBdr>
    </w:div>
    <w:div w:id="1218469552">
      <w:bodyDiv w:val="1"/>
      <w:marLeft w:val="0"/>
      <w:marRight w:val="0"/>
      <w:marTop w:val="0"/>
      <w:marBottom w:val="0"/>
      <w:divBdr>
        <w:top w:val="none" w:sz="0" w:space="0" w:color="auto"/>
        <w:left w:val="none" w:sz="0" w:space="0" w:color="auto"/>
        <w:bottom w:val="none" w:sz="0" w:space="0" w:color="auto"/>
        <w:right w:val="none" w:sz="0" w:space="0" w:color="auto"/>
      </w:divBdr>
    </w:div>
    <w:div w:id="1222250407">
      <w:bodyDiv w:val="1"/>
      <w:marLeft w:val="0"/>
      <w:marRight w:val="0"/>
      <w:marTop w:val="0"/>
      <w:marBottom w:val="0"/>
      <w:divBdr>
        <w:top w:val="none" w:sz="0" w:space="0" w:color="auto"/>
        <w:left w:val="none" w:sz="0" w:space="0" w:color="auto"/>
        <w:bottom w:val="none" w:sz="0" w:space="0" w:color="auto"/>
        <w:right w:val="none" w:sz="0" w:space="0" w:color="auto"/>
      </w:divBdr>
    </w:div>
    <w:div w:id="1223757218">
      <w:bodyDiv w:val="1"/>
      <w:marLeft w:val="0"/>
      <w:marRight w:val="0"/>
      <w:marTop w:val="0"/>
      <w:marBottom w:val="0"/>
      <w:divBdr>
        <w:top w:val="none" w:sz="0" w:space="0" w:color="auto"/>
        <w:left w:val="none" w:sz="0" w:space="0" w:color="auto"/>
        <w:bottom w:val="none" w:sz="0" w:space="0" w:color="auto"/>
        <w:right w:val="none" w:sz="0" w:space="0" w:color="auto"/>
      </w:divBdr>
    </w:div>
    <w:div w:id="1245140969">
      <w:bodyDiv w:val="1"/>
      <w:marLeft w:val="0"/>
      <w:marRight w:val="0"/>
      <w:marTop w:val="0"/>
      <w:marBottom w:val="0"/>
      <w:divBdr>
        <w:top w:val="none" w:sz="0" w:space="0" w:color="auto"/>
        <w:left w:val="none" w:sz="0" w:space="0" w:color="auto"/>
        <w:bottom w:val="none" w:sz="0" w:space="0" w:color="auto"/>
        <w:right w:val="none" w:sz="0" w:space="0" w:color="auto"/>
      </w:divBdr>
    </w:div>
    <w:div w:id="1286043775">
      <w:bodyDiv w:val="1"/>
      <w:marLeft w:val="0"/>
      <w:marRight w:val="0"/>
      <w:marTop w:val="0"/>
      <w:marBottom w:val="0"/>
      <w:divBdr>
        <w:top w:val="none" w:sz="0" w:space="0" w:color="auto"/>
        <w:left w:val="none" w:sz="0" w:space="0" w:color="auto"/>
        <w:bottom w:val="none" w:sz="0" w:space="0" w:color="auto"/>
        <w:right w:val="none" w:sz="0" w:space="0" w:color="auto"/>
      </w:divBdr>
    </w:div>
    <w:div w:id="1286892056">
      <w:bodyDiv w:val="1"/>
      <w:marLeft w:val="0"/>
      <w:marRight w:val="0"/>
      <w:marTop w:val="0"/>
      <w:marBottom w:val="0"/>
      <w:divBdr>
        <w:top w:val="none" w:sz="0" w:space="0" w:color="auto"/>
        <w:left w:val="none" w:sz="0" w:space="0" w:color="auto"/>
        <w:bottom w:val="none" w:sz="0" w:space="0" w:color="auto"/>
        <w:right w:val="none" w:sz="0" w:space="0" w:color="auto"/>
      </w:divBdr>
    </w:div>
    <w:div w:id="1297905754">
      <w:bodyDiv w:val="1"/>
      <w:marLeft w:val="0"/>
      <w:marRight w:val="0"/>
      <w:marTop w:val="0"/>
      <w:marBottom w:val="0"/>
      <w:divBdr>
        <w:top w:val="none" w:sz="0" w:space="0" w:color="auto"/>
        <w:left w:val="none" w:sz="0" w:space="0" w:color="auto"/>
        <w:bottom w:val="none" w:sz="0" w:space="0" w:color="auto"/>
        <w:right w:val="none" w:sz="0" w:space="0" w:color="auto"/>
      </w:divBdr>
      <w:divsChild>
        <w:div w:id="2027250336">
          <w:marLeft w:val="0"/>
          <w:marRight w:val="0"/>
          <w:marTop w:val="0"/>
          <w:marBottom w:val="0"/>
          <w:divBdr>
            <w:top w:val="single" w:sz="2" w:space="0" w:color="D9D9E3"/>
            <w:left w:val="single" w:sz="2" w:space="0" w:color="D9D9E3"/>
            <w:bottom w:val="single" w:sz="2" w:space="0" w:color="D9D9E3"/>
            <w:right w:val="single" w:sz="2" w:space="0" w:color="D9D9E3"/>
          </w:divBdr>
          <w:divsChild>
            <w:div w:id="443614301">
              <w:marLeft w:val="0"/>
              <w:marRight w:val="0"/>
              <w:marTop w:val="0"/>
              <w:marBottom w:val="0"/>
              <w:divBdr>
                <w:top w:val="single" w:sz="2" w:space="0" w:color="D9D9E3"/>
                <w:left w:val="single" w:sz="2" w:space="0" w:color="D9D9E3"/>
                <w:bottom w:val="single" w:sz="2" w:space="0" w:color="D9D9E3"/>
                <w:right w:val="single" w:sz="2" w:space="0" w:color="D9D9E3"/>
              </w:divBdr>
              <w:divsChild>
                <w:div w:id="42683828">
                  <w:marLeft w:val="0"/>
                  <w:marRight w:val="0"/>
                  <w:marTop w:val="0"/>
                  <w:marBottom w:val="0"/>
                  <w:divBdr>
                    <w:top w:val="single" w:sz="2" w:space="0" w:color="D9D9E3"/>
                    <w:left w:val="single" w:sz="2" w:space="0" w:color="D9D9E3"/>
                    <w:bottom w:val="single" w:sz="2" w:space="0" w:color="D9D9E3"/>
                    <w:right w:val="single" w:sz="2" w:space="0" w:color="D9D9E3"/>
                  </w:divBdr>
                  <w:divsChild>
                    <w:div w:id="101921949">
                      <w:marLeft w:val="0"/>
                      <w:marRight w:val="0"/>
                      <w:marTop w:val="0"/>
                      <w:marBottom w:val="0"/>
                      <w:divBdr>
                        <w:top w:val="single" w:sz="2" w:space="0" w:color="D9D9E3"/>
                        <w:left w:val="single" w:sz="2" w:space="0" w:color="D9D9E3"/>
                        <w:bottom w:val="single" w:sz="2" w:space="0" w:color="D9D9E3"/>
                        <w:right w:val="single" w:sz="2" w:space="0" w:color="D9D9E3"/>
                      </w:divBdr>
                      <w:divsChild>
                        <w:div w:id="1364162725">
                          <w:marLeft w:val="0"/>
                          <w:marRight w:val="0"/>
                          <w:marTop w:val="0"/>
                          <w:marBottom w:val="0"/>
                          <w:divBdr>
                            <w:top w:val="none" w:sz="0" w:space="0" w:color="auto"/>
                            <w:left w:val="none" w:sz="0" w:space="0" w:color="auto"/>
                            <w:bottom w:val="none" w:sz="0" w:space="0" w:color="auto"/>
                            <w:right w:val="none" w:sz="0" w:space="0" w:color="auto"/>
                          </w:divBdr>
                          <w:divsChild>
                            <w:div w:id="2015257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612396">
                                  <w:marLeft w:val="0"/>
                                  <w:marRight w:val="0"/>
                                  <w:marTop w:val="0"/>
                                  <w:marBottom w:val="0"/>
                                  <w:divBdr>
                                    <w:top w:val="single" w:sz="2" w:space="0" w:color="D9D9E3"/>
                                    <w:left w:val="single" w:sz="2" w:space="0" w:color="D9D9E3"/>
                                    <w:bottom w:val="single" w:sz="2" w:space="0" w:color="D9D9E3"/>
                                    <w:right w:val="single" w:sz="2" w:space="0" w:color="D9D9E3"/>
                                  </w:divBdr>
                                  <w:divsChild>
                                    <w:div w:id="1837836964">
                                      <w:marLeft w:val="0"/>
                                      <w:marRight w:val="0"/>
                                      <w:marTop w:val="0"/>
                                      <w:marBottom w:val="0"/>
                                      <w:divBdr>
                                        <w:top w:val="single" w:sz="2" w:space="0" w:color="D9D9E3"/>
                                        <w:left w:val="single" w:sz="2" w:space="0" w:color="D9D9E3"/>
                                        <w:bottom w:val="single" w:sz="2" w:space="0" w:color="D9D9E3"/>
                                        <w:right w:val="single" w:sz="2" w:space="0" w:color="D9D9E3"/>
                                      </w:divBdr>
                                      <w:divsChild>
                                        <w:div w:id="923033259">
                                          <w:marLeft w:val="0"/>
                                          <w:marRight w:val="0"/>
                                          <w:marTop w:val="0"/>
                                          <w:marBottom w:val="0"/>
                                          <w:divBdr>
                                            <w:top w:val="single" w:sz="2" w:space="0" w:color="D9D9E3"/>
                                            <w:left w:val="single" w:sz="2" w:space="0" w:color="D9D9E3"/>
                                            <w:bottom w:val="single" w:sz="2" w:space="0" w:color="D9D9E3"/>
                                            <w:right w:val="single" w:sz="2" w:space="0" w:color="D9D9E3"/>
                                          </w:divBdr>
                                          <w:divsChild>
                                            <w:div w:id="272250181">
                                              <w:marLeft w:val="0"/>
                                              <w:marRight w:val="0"/>
                                              <w:marTop w:val="0"/>
                                              <w:marBottom w:val="0"/>
                                              <w:divBdr>
                                                <w:top w:val="single" w:sz="2" w:space="0" w:color="D9D9E3"/>
                                                <w:left w:val="single" w:sz="2" w:space="0" w:color="D9D9E3"/>
                                                <w:bottom w:val="single" w:sz="2" w:space="0" w:color="D9D9E3"/>
                                                <w:right w:val="single" w:sz="2" w:space="0" w:color="D9D9E3"/>
                                              </w:divBdr>
                                              <w:divsChild>
                                                <w:div w:id="537860188">
                                                  <w:marLeft w:val="0"/>
                                                  <w:marRight w:val="0"/>
                                                  <w:marTop w:val="0"/>
                                                  <w:marBottom w:val="0"/>
                                                  <w:divBdr>
                                                    <w:top w:val="single" w:sz="2" w:space="0" w:color="D9D9E3"/>
                                                    <w:left w:val="single" w:sz="2" w:space="0" w:color="D9D9E3"/>
                                                    <w:bottom w:val="single" w:sz="2" w:space="0" w:color="D9D9E3"/>
                                                    <w:right w:val="single" w:sz="2" w:space="0" w:color="D9D9E3"/>
                                                  </w:divBdr>
                                                  <w:divsChild>
                                                    <w:div w:id="1233154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1075009">
          <w:marLeft w:val="0"/>
          <w:marRight w:val="0"/>
          <w:marTop w:val="0"/>
          <w:marBottom w:val="0"/>
          <w:divBdr>
            <w:top w:val="none" w:sz="0" w:space="0" w:color="auto"/>
            <w:left w:val="none" w:sz="0" w:space="0" w:color="auto"/>
            <w:bottom w:val="none" w:sz="0" w:space="0" w:color="auto"/>
            <w:right w:val="none" w:sz="0" w:space="0" w:color="auto"/>
          </w:divBdr>
        </w:div>
      </w:divsChild>
    </w:div>
    <w:div w:id="1303657874">
      <w:bodyDiv w:val="1"/>
      <w:marLeft w:val="0"/>
      <w:marRight w:val="0"/>
      <w:marTop w:val="0"/>
      <w:marBottom w:val="0"/>
      <w:divBdr>
        <w:top w:val="none" w:sz="0" w:space="0" w:color="auto"/>
        <w:left w:val="none" w:sz="0" w:space="0" w:color="auto"/>
        <w:bottom w:val="none" w:sz="0" w:space="0" w:color="auto"/>
        <w:right w:val="none" w:sz="0" w:space="0" w:color="auto"/>
      </w:divBdr>
    </w:div>
    <w:div w:id="1313944420">
      <w:bodyDiv w:val="1"/>
      <w:marLeft w:val="0"/>
      <w:marRight w:val="0"/>
      <w:marTop w:val="0"/>
      <w:marBottom w:val="0"/>
      <w:divBdr>
        <w:top w:val="none" w:sz="0" w:space="0" w:color="auto"/>
        <w:left w:val="none" w:sz="0" w:space="0" w:color="auto"/>
        <w:bottom w:val="none" w:sz="0" w:space="0" w:color="auto"/>
        <w:right w:val="none" w:sz="0" w:space="0" w:color="auto"/>
      </w:divBdr>
    </w:div>
    <w:div w:id="1327053346">
      <w:bodyDiv w:val="1"/>
      <w:marLeft w:val="0"/>
      <w:marRight w:val="0"/>
      <w:marTop w:val="0"/>
      <w:marBottom w:val="0"/>
      <w:divBdr>
        <w:top w:val="none" w:sz="0" w:space="0" w:color="auto"/>
        <w:left w:val="none" w:sz="0" w:space="0" w:color="auto"/>
        <w:bottom w:val="none" w:sz="0" w:space="0" w:color="auto"/>
        <w:right w:val="none" w:sz="0" w:space="0" w:color="auto"/>
      </w:divBdr>
      <w:divsChild>
        <w:div w:id="427241566">
          <w:marLeft w:val="0"/>
          <w:marRight w:val="0"/>
          <w:marTop w:val="0"/>
          <w:marBottom w:val="0"/>
          <w:divBdr>
            <w:top w:val="single" w:sz="2" w:space="0" w:color="D9D9E3"/>
            <w:left w:val="single" w:sz="2" w:space="0" w:color="D9D9E3"/>
            <w:bottom w:val="single" w:sz="2" w:space="0" w:color="D9D9E3"/>
            <w:right w:val="single" w:sz="2" w:space="0" w:color="D9D9E3"/>
          </w:divBdr>
          <w:divsChild>
            <w:div w:id="23144328">
              <w:marLeft w:val="0"/>
              <w:marRight w:val="0"/>
              <w:marTop w:val="0"/>
              <w:marBottom w:val="0"/>
              <w:divBdr>
                <w:top w:val="single" w:sz="2" w:space="0" w:color="D9D9E3"/>
                <w:left w:val="single" w:sz="2" w:space="0" w:color="D9D9E3"/>
                <w:bottom w:val="single" w:sz="2" w:space="0" w:color="D9D9E3"/>
                <w:right w:val="single" w:sz="2" w:space="0" w:color="D9D9E3"/>
              </w:divBdr>
              <w:divsChild>
                <w:div w:id="1197231466">
                  <w:marLeft w:val="0"/>
                  <w:marRight w:val="0"/>
                  <w:marTop w:val="0"/>
                  <w:marBottom w:val="0"/>
                  <w:divBdr>
                    <w:top w:val="single" w:sz="2" w:space="0" w:color="D9D9E3"/>
                    <w:left w:val="single" w:sz="2" w:space="0" w:color="D9D9E3"/>
                    <w:bottom w:val="single" w:sz="2" w:space="0" w:color="D9D9E3"/>
                    <w:right w:val="single" w:sz="2" w:space="0" w:color="D9D9E3"/>
                  </w:divBdr>
                  <w:divsChild>
                    <w:div w:id="771509192">
                      <w:marLeft w:val="0"/>
                      <w:marRight w:val="0"/>
                      <w:marTop w:val="0"/>
                      <w:marBottom w:val="0"/>
                      <w:divBdr>
                        <w:top w:val="single" w:sz="2" w:space="0" w:color="D9D9E3"/>
                        <w:left w:val="single" w:sz="2" w:space="0" w:color="D9D9E3"/>
                        <w:bottom w:val="single" w:sz="2" w:space="0" w:color="D9D9E3"/>
                        <w:right w:val="single" w:sz="2" w:space="0" w:color="D9D9E3"/>
                      </w:divBdr>
                      <w:divsChild>
                        <w:div w:id="1701734558">
                          <w:marLeft w:val="0"/>
                          <w:marRight w:val="0"/>
                          <w:marTop w:val="0"/>
                          <w:marBottom w:val="0"/>
                          <w:divBdr>
                            <w:top w:val="none" w:sz="0" w:space="0" w:color="auto"/>
                            <w:left w:val="none" w:sz="0" w:space="0" w:color="auto"/>
                            <w:bottom w:val="none" w:sz="0" w:space="0" w:color="auto"/>
                            <w:right w:val="none" w:sz="0" w:space="0" w:color="auto"/>
                          </w:divBdr>
                          <w:divsChild>
                            <w:div w:id="937560040">
                              <w:marLeft w:val="0"/>
                              <w:marRight w:val="0"/>
                              <w:marTop w:val="100"/>
                              <w:marBottom w:val="100"/>
                              <w:divBdr>
                                <w:top w:val="single" w:sz="2" w:space="0" w:color="D9D9E3"/>
                                <w:left w:val="single" w:sz="2" w:space="0" w:color="D9D9E3"/>
                                <w:bottom w:val="single" w:sz="2" w:space="0" w:color="D9D9E3"/>
                                <w:right w:val="single" w:sz="2" w:space="0" w:color="D9D9E3"/>
                              </w:divBdr>
                              <w:divsChild>
                                <w:div w:id="875121978">
                                  <w:marLeft w:val="0"/>
                                  <w:marRight w:val="0"/>
                                  <w:marTop w:val="0"/>
                                  <w:marBottom w:val="0"/>
                                  <w:divBdr>
                                    <w:top w:val="single" w:sz="2" w:space="0" w:color="D9D9E3"/>
                                    <w:left w:val="single" w:sz="2" w:space="0" w:color="D9D9E3"/>
                                    <w:bottom w:val="single" w:sz="2" w:space="0" w:color="D9D9E3"/>
                                    <w:right w:val="single" w:sz="2" w:space="0" w:color="D9D9E3"/>
                                  </w:divBdr>
                                  <w:divsChild>
                                    <w:div w:id="2136213939">
                                      <w:marLeft w:val="0"/>
                                      <w:marRight w:val="0"/>
                                      <w:marTop w:val="0"/>
                                      <w:marBottom w:val="0"/>
                                      <w:divBdr>
                                        <w:top w:val="single" w:sz="2" w:space="0" w:color="D9D9E3"/>
                                        <w:left w:val="single" w:sz="2" w:space="0" w:color="D9D9E3"/>
                                        <w:bottom w:val="single" w:sz="2" w:space="0" w:color="D9D9E3"/>
                                        <w:right w:val="single" w:sz="2" w:space="0" w:color="D9D9E3"/>
                                      </w:divBdr>
                                      <w:divsChild>
                                        <w:div w:id="106893296">
                                          <w:marLeft w:val="0"/>
                                          <w:marRight w:val="0"/>
                                          <w:marTop w:val="0"/>
                                          <w:marBottom w:val="0"/>
                                          <w:divBdr>
                                            <w:top w:val="single" w:sz="2" w:space="0" w:color="D9D9E3"/>
                                            <w:left w:val="single" w:sz="2" w:space="0" w:color="D9D9E3"/>
                                            <w:bottom w:val="single" w:sz="2" w:space="0" w:color="D9D9E3"/>
                                            <w:right w:val="single" w:sz="2" w:space="0" w:color="D9D9E3"/>
                                          </w:divBdr>
                                          <w:divsChild>
                                            <w:div w:id="1502113790">
                                              <w:marLeft w:val="0"/>
                                              <w:marRight w:val="0"/>
                                              <w:marTop w:val="0"/>
                                              <w:marBottom w:val="0"/>
                                              <w:divBdr>
                                                <w:top w:val="single" w:sz="2" w:space="0" w:color="D9D9E3"/>
                                                <w:left w:val="single" w:sz="2" w:space="0" w:color="D9D9E3"/>
                                                <w:bottom w:val="single" w:sz="2" w:space="0" w:color="D9D9E3"/>
                                                <w:right w:val="single" w:sz="2" w:space="0" w:color="D9D9E3"/>
                                              </w:divBdr>
                                              <w:divsChild>
                                                <w:div w:id="1867598198">
                                                  <w:marLeft w:val="0"/>
                                                  <w:marRight w:val="0"/>
                                                  <w:marTop w:val="0"/>
                                                  <w:marBottom w:val="0"/>
                                                  <w:divBdr>
                                                    <w:top w:val="single" w:sz="2" w:space="0" w:color="D9D9E3"/>
                                                    <w:left w:val="single" w:sz="2" w:space="0" w:color="D9D9E3"/>
                                                    <w:bottom w:val="single" w:sz="2" w:space="0" w:color="D9D9E3"/>
                                                    <w:right w:val="single" w:sz="2" w:space="0" w:color="D9D9E3"/>
                                                  </w:divBdr>
                                                  <w:divsChild>
                                                    <w:div w:id="1425154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1866702">
          <w:marLeft w:val="0"/>
          <w:marRight w:val="0"/>
          <w:marTop w:val="0"/>
          <w:marBottom w:val="0"/>
          <w:divBdr>
            <w:top w:val="none" w:sz="0" w:space="0" w:color="auto"/>
            <w:left w:val="none" w:sz="0" w:space="0" w:color="auto"/>
            <w:bottom w:val="none" w:sz="0" w:space="0" w:color="auto"/>
            <w:right w:val="none" w:sz="0" w:space="0" w:color="auto"/>
          </w:divBdr>
        </w:div>
      </w:divsChild>
    </w:div>
    <w:div w:id="1334722480">
      <w:bodyDiv w:val="1"/>
      <w:marLeft w:val="0"/>
      <w:marRight w:val="0"/>
      <w:marTop w:val="0"/>
      <w:marBottom w:val="0"/>
      <w:divBdr>
        <w:top w:val="none" w:sz="0" w:space="0" w:color="auto"/>
        <w:left w:val="none" w:sz="0" w:space="0" w:color="auto"/>
        <w:bottom w:val="none" w:sz="0" w:space="0" w:color="auto"/>
        <w:right w:val="none" w:sz="0" w:space="0" w:color="auto"/>
      </w:divBdr>
      <w:divsChild>
        <w:div w:id="1291933737">
          <w:marLeft w:val="0"/>
          <w:marRight w:val="0"/>
          <w:marTop w:val="0"/>
          <w:marBottom w:val="0"/>
          <w:divBdr>
            <w:top w:val="none" w:sz="0" w:space="0" w:color="auto"/>
            <w:left w:val="none" w:sz="0" w:space="0" w:color="auto"/>
            <w:bottom w:val="none" w:sz="0" w:space="0" w:color="auto"/>
            <w:right w:val="none" w:sz="0" w:space="0" w:color="auto"/>
          </w:divBdr>
          <w:divsChild>
            <w:div w:id="1050691304">
              <w:marLeft w:val="0"/>
              <w:marRight w:val="0"/>
              <w:marTop w:val="0"/>
              <w:marBottom w:val="0"/>
              <w:divBdr>
                <w:top w:val="none" w:sz="0" w:space="0" w:color="auto"/>
                <w:left w:val="none" w:sz="0" w:space="0" w:color="auto"/>
                <w:bottom w:val="none" w:sz="0" w:space="0" w:color="auto"/>
                <w:right w:val="none" w:sz="0" w:space="0" w:color="auto"/>
              </w:divBdr>
            </w:div>
            <w:div w:id="1348559522">
              <w:marLeft w:val="0"/>
              <w:marRight w:val="0"/>
              <w:marTop w:val="0"/>
              <w:marBottom w:val="0"/>
              <w:divBdr>
                <w:top w:val="none" w:sz="0" w:space="0" w:color="auto"/>
                <w:left w:val="none" w:sz="0" w:space="0" w:color="auto"/>
                <w:bottom w:val="none" w:sz="0" w:space="0" w:color="auto"/>
                <w:right w:val="none" w:sz="0" w:space="0" w:color="auto"/>
              </w:divBdr>
            </w:div>
            <w:div w:id="12652111">
              <w:marLeft w:val="0"/>
              <w:marRight w:val="0"/>
              <w:marTop w:val="0"/>
              <w:marBottom w:val="0"/>
              <w:divBdr>
                <w:top w:val="none" w:sz="0" w:space="0" w:color="auto"/>
                <w:left w:val="none" w:sz="0" w:space="0" w:color="auto"/>
                <w:bottom w:val="none" w:sz="0" w:space="0" w:color="auto"/>
                <w:right w:val="none" w:sz="0" w:space="0" w:color="auto"/>
              </w:divBdr>
            </w:div>
            <w:div w:id="1782138932">
              <w:marLeft w:val="0"/>
              <w:marRight w:val="0"/>
              <w:marTop w:val="0"/>
              <w:marBottom w:val="0"/>
              <w:divBdr>
                <w:top w:val="none" w:sz="0" w:space="0" w:color="auto"/>
                <w:left w:val="none" w:sz="0" w:space="0" w:color="auto"/>
                <w:bottom w:val="none" w:sz="0" w:space="0" w:color="auto"/>
                <w:right w:val="none" w:sz="0" w:space="0" w:color="auto"/>
              </w:divBdr>
            </w:div>
            <w:div w:id="473063118">
              <w:marLeft w:val="0"/>
              <w:marRight w:val="0"/>
              <w:marTop w:val="0"/>
              <w:marBottom w:val="0"/>
              <w:divBdr>
                <w:top w:val="none" w:sz="0" w:space="0" w:color="auto"/>
                <w:left w:val="none" w:sz="0" w:space="0" w:color="auto"/>
                <w:bottom w:val="none" w:sz="0" w:space="0" w:color="auto"/>
                <w:right w:val="none" w:sz="0" w:space="0" w:color="auto"/>
              </w:divBdr>
            </w:div>
            <w:div w:id="489711678">
              <w:marLeft w:val="0"/>
              <w:marRight w:val="0"/>
              <w:marTop w:val="0"/>
              <w:marBottom w:val="0"/>
              <w:divBdr>
                <w:top w:val="none" w:sz="0" w:space="0" w:color="auto"/>
                <w:left w:val="none" w:sz="0" w:space="0" w:color="auto"/>
                <w:bottom w:val="none" w:sz="0" w:space="0" w:color="auto"/>
                <w:right w:val="none" w:sz="0" w:space="0" w:color="auto"/>
              </w:divBdr>
            </w:div>
            <w:div w:id="1283806221">
              <w:marLeft w:val="0"/>
              <w:marRight w:val="0"/>
              <w:marTop w:val="0"/>
              <w:marBottom w:val="0"/>
              <w:divBdr>
                <w:top w:val="none" w:sz="0" w:space="0" w:color="auto"/>
                <w:left w:val="none" w:sz="0" w:space="0" w:color="auto"/>
                <w:bottom w:val="none" w:sz="0" w:space="0" w:color="auto"/>
                <w:right w:val="none" w:sz="0" w:space="0" w:color="auto"/>
              </w:divBdr>
            </w:div>
            <w:div w:id="492917382">
              <w:marLeft w:val="0"/>
              <w:marRight w:val="0"/>
              <w:marTop w:val="0"/>
              <w:marBottom w:val="0"/>
              <w:divBdr>
                <w:top w:val="none" w:sz="0" w:space="0" w:color="auto"/>
                <w:left w:val="none" w:sz="0" w:space="0" w:color="auto"/>
                <w:bottom w:val="none" w:sz="0" w:space="0" w:color="auto"/>
                <w:right w:val="none" w:sz="0" w:space="0" w:color="auto"/>
              </w:divBdr>
            </w:div>
            <w:div w:id="1965385237">
              <w:marLeft w:val="0"/>
              <w:marRight w:val="0"/>
              <w:marTop w:val="0"/>
              <w:marBottom w:val="0"/>
              <w:divBdr>
                <w:top w:val="none" w:sz="0" w:space="0" w:color="auto"/>
                <w:left w:val="none" w:sz="0" w:space="0" w:color="auto"/>
                <w:bottom w:val="none" w:sz="0" w:space="0" w:color="auto"/>
                <w:right w:val="none" w:sz="0" w:space="0" w:color="auto"/>
              </w:divBdr>
            </w:div>
            <w:div w:id="1796410127">
              <w:marLeft w:val="0"/>
              <w:marRight w:val="0"/>
              <w:marTop w:val="0"/>
              <w:marBottom w:val="0"/>
              <w:divBdr>
                <w:top w:val="none" w:sz="0" w:space="0" w:color="auto"/>
                <w:left w:val="none" w:sz="0" w:space="0" w:color="auto"/>
                <w:bottom w:val="none" w:sz="0" w:space="0" w:color="auto"/>
                <w:right w:val="none" w:sz="0" w:space="0" w:color="auto"/>
              </w:divBdr>
            </w:div>
            <w:div w:id="1552183504">
              <w:marLeft w:val="0"/>
              <w:marRight w:val="0"/>
              <w:marTop w:val="0"/>
              <w:marBottom w:val="0"/>
              <w:divBdr>
                <w:top w:val="none" w:sz="0" w:space="0" w:color="auto"/>
                <w:left w:val="none" w:sz="0" w:space="0" w:color="auto"/>
                <w:bottom w:val="none" w:sz="0" w:space="0" w:color="auto"/>
                <w:right w:val="none" w:sz="0" w:space="0" w:color="auto"/>
              </w:divBdr>
            </w:div>
            <w:div w:id="243687304">
              <w:marLeft w:val="0"/>
              <w:marRight w:val="0"/>
              <w:marTop w:val="0"/>
              <w:marBottom w:val="0"/>
              <w:divBdr>
                <w:top w:val="none" w:sz="0" w:space="0" w:color="auto"/>
                <w:left w:val="none" w:sz="0" w:space="0" w:color="auto"/>
                <w:bottom w:val="none" w:sz="0" w:space="0" w:color="auto"/>
                <w:right w:val="none" w:sz="0" w:space="0" w:color="auto"/>
              </w:divBdr>
            </w:div>
            <w:div w:id="238641688">
              <w:marLeft w:val="0"/>
              <w:marRight w:val="0"/>
              <w:marTop w:val="0"/>
              <w:marBottom w:val="0"/>
              <w:divBdr>
                <w:top w:val="none" w:sz="0" w:space="0" w:color="auto"/>
                <w:left w:val="none" w:sz="0" w:space="0" w:color="auto"/>
                <w:bottom w:val="none" w:sz="0" w:space="0" w:color="auto"/>
                <w:right w:val="none" w:sz="0" w:space="0" w:color="auto"/>
              </w:divBdr>
            </w:div>
            <w:div w:id="1627001276">
              <w:marLeft w:val="0"/>
              <w:marRight w:val="0"/>
              <w:marTop w:val="0"/>
              <w:marBottom w:val="0"/>
              <w:divBdr>
                <w:top w:val="none" w:sz="0" w:space="0" w:color="auto"/>
                <w:left w:val="none" w:sz="0" w:space="0" w:color="auto"/>
                <w:bottom w:val="none" w:sz="0" w:space="0" w:color="auto"/>
                <w:right w:val="none" w:sz="0" w:space="0" w:color="auto"/>
              </w:divBdr>
            </w:div>
            <w:div w:id="2006856765">
              <w:marLeft w:val="0"/>
              <w:marRight w:val="0"/>
              <w:marTop w:val="0"/>
              <w:marBottom w:val="0"/>
              <w:divBdr>
                <w:top w:val="none" w:sz="0" w:space="0" w:color="auto"/>
                <w:left w:val="none" w:sz="0" w:space="0" w:color="auto"/>
                <w:bottom w:val="none" w:sz="0" w:space="0" w:color="auto"/>
                <w:right w:val="none" w:sz="0" w:space="0" w:color="auto"/>
              </w:divBdr>
            </w:div>
            <w:div w:id="677393390">
              <w:marLeft w:val="0"/>
              <w:marRight w:val="0"/>
              <w:marTop w:val="0"/>
              <w:marBottom w:val="0"/>
              <w:divBdr>
                <w:top w:val="none" w:sz="0" w:space="0" w:color="auto"/>
                <w:left w:val="none" w:sz="0" w:space="0" w:color="auto"/>
                <w:bottom w:val="none" w:sz="0" w:space="0" w:color="auto"/>
                <w:right w:val="none" w:sz="0" w:space="0" w:color="auto"/>
              </w:divBdr>
            </w:div>
            <w:div w:id="1140339255">
              <w:marLeft w:val="0"/>
              <w:marRight w:val="0"/>
              <w:marTop w:val="0"/>
              <w:marBottom w:val="0"/>
              <w:divBdr>
                <w:top w:val="none" w:sz="0" w:space="0" w:color="auto"/>
                <w:left w:val="none" w:sz="0" w:space="0" w:color="auto"/>
                <w:bottom w:val="none" w:sz="0" w:space="0" w:color="auto"/>
                <w:right w:val="none" w:sz="0" w:space="0" w:color="auto"/>
              </w:divBdr>
            </w:div>
            <w:div w:id="129135976">
              <w:marLeft w:val="0"/>
              <w:marRight w:val="0"/>
              <w:marTop w:val="0"/>
              <w:marBottom w:val="0"/>
              <w:divBdr>
                <w:top w:val="none" w:sz="0" w:space="0" w:color="auto"/>
                <w:left w:val="none" w:sz="0" w:space="0" w:color="auto"/>
                <w:bottom w:val="none" w:sz="0" w:space="0" w:color="auto"/>
                <w:right w:val="none" w:sz="0" w:space="0" w:color="auto"/>
              </w:divBdr>
            </w:div>
            <w:div w:id="1295254292">
              <w:marLeft w:val="0"/>
              <w:marRight w:val="0"/>
              <w:marTop w:val="0"/>
              <w:marBottom w:val="0"/>
              <w:divBdr>
                <w:top w:val="none" w:sz="0" w:space="0" w:color="auto"/>
                <w:left w:val="none" w:sz="0" w:space="0" w:color="auto"/>
                <w:bottom w:val="none" w:sz="0" w:space="0" w:color="auto"/>
                <w:right w:val="none" w:sz="0" w:space="0" w:color="auto"/>
              </w:divBdr>
            </w:div>
            <w:div w:id="304970161">
              <w:marLeft w:val="0"/>
              <w:marRight w:val="0"/>
              <w:marTop w:val="0"/>
              <w:marBottom w:val="0"/>
              <w:divBdr>
                <w:top w:val="none" w:sz="0" w:space="0" w:color="auto"/>
                <w:left w:val="none" w:sz="0" w:space="0" w:color="auto"/>
                <w:bottom w:val="none" w:sz="0" w:space="0" w:color="auto"/>
                <w:right w:val="none" w:sz="0" w:space="0" w:color="auto"/>
              </w:divBdr>
            </w:div>
            <w:div w:id="773671752">
              <w:marLeft w:val="0"/>
              <w:marRight w:val="0"/>
              <w:marTop w:val="0"/>
              <w:marBottom w:val="0"/>
              <w:divBdr>
                <w:top w:val="none" w:sz="0" w:space="0" w:color="auto"/>
                <w:left w:val="none" w:sz="0" w:space="0" w:color="auto"/>
                <w:bottom w:val="none" w:sz="0" w:space="0" w:color="auto"/>
                <w:right w:val="none" w:sz="0" w:space="0" w:color="auto"/>
              </w:divBdr>
            </w:div>
            <w:div w:id="361370595">
              <w:marLeft w:val="0"/>
              <w:marRight w:val="0"/>
              <w:marTop w:val="0"/>
              <w:marBottom w:val="0"/>
              <w:divBdr>
                <w:top w:val="none" w:sz="0" w:space="0" w:color="auto"/>
                <w:left w:val="none" w:sz="0" w:space="0" w:color="auto"/>
                <w:bottom w:val="none" w:sz="0" w:space="0" w:color="auto"/>
                <w:right w:val="none" w:sz="0" w:space="0" w:color="auto"/>
              </w:divBdr>
            </w:div>
            <w:div w:id="2079130226">
              <w:marLeft w:val="0"/>
              <w:marRight w:val="0"/>
              <w:marTop w:val="0"/>
              <w:marBottom w:val="0"/>
              <w:divBdr>
                <w:top w:val="none" w:sz="0" w:space="0" w:color="auto"/>
                <w:left w:val="none" w:sz="0" w:space="0" w:color="auto"/>
                <w:bottom w:val="none" w:sz="0" w:space="0" w:color="auto"/>
                <w:right w:val="none" w:sz="0" w:space="0" w:color="auto"/>
              </w:divBdr>
            </w:div>
            <w:div w:id="1180124913">
              <w:marLeft w:val="0"/>
              <w:marRight w:val="0"/>
              <w:marTop w:val="0"/>
              <w:marBottom w:val="0"/>
              <w:divBdr>
                <w:top w:val="none" w:sz="0" w:space="0" w:color="auto"/>
                <w:left w:val="none" w:sz="0" w:space="0" w:color="auto"/>
                <w:bottom w:val="none" w:sz="0" w:space="0" w:color="auto"/>
                <w:right w:val="none" w:sz="0" w:space="0" w:color="auto"/>
              </w:divBdr>
            </w:div>
            <w:div w:id="979117592">
              <w:marLeft w:val="0"/>
              <w:marRight w:val="0"/>
              <w:marTop w:val="0"/>
              <w:marBottom w:val="0"/>
              <w:divBdr>
                <w:top w:val="none" w:sz="0" w:space="0" w:color="auto"/>
                <w:left w:val="none" w:sz="0" w:space="0" w:color="auto"/>
                <w:bottom w:val="none" w:sz="0" w:space="0" w:color="auto"/>
                <w:right w:val="none" w:sz="0" w:space="0" w:color="auto"/>
              </w:divBdr>
            </w:div>
            <w:div w:id="36784395">
              <w:marLeft w:val="0"/>
              <w:marRight w:val="0"/>
              <w:marTop w:val="0"/>
              <w:marBottom w:val="0"/>
              <w:divBdr>
                <w:top w:val="none" w:sz="0" w:space="0" w:color="auto"/>
                <w:left w:val="none" w:sz="0" w:space="0" w:color="auto"/>
                <w:bottom w:val="none" w:sz="0" w:space="0" w:color="auto"/>
                <w:right w:val="none" w:sz="0" w:space="0" w:color="auto"/>
              </w:divBdr>
            </w:div>
            <w:div w:id="1375928588">
              <w:marLeft w:val="0"/>
              <w:marRight w:val="0"/>
              <w:marTop w:val="0"/>
              <w:marBottom w:val="0"/>
              <w:divBdr>
                <w:top w:val="none" w:sz="0" w:space="0" w:color="auto"/>
                <w:left w:val="none" w:sz="0" w:space="0" w:color="auto"/>
                <w:bottom w:val="none" w:sz="0" w:space="0" w:color="auto"/>
                <w:right w:val="none" w:sz="0" w:space="0" w:color="auto"/>
              </w:divBdr>
            </w:div>
            <w:div w:id="673847776">
              <w:marLeft w:val="0"/>
              <w:marRight w:val="0"/>
              <w:marTop w:val="0"/>
              <w:marBottom w:val="0"/>
              <w:divBdr>
                <w:top w:val="none" w:sz="0" w:space="0" w:color="auto"/>
                <w:left w:val="none" w:sz="0" w:space="0" w:color="auto"/>
                <w:bottom w:val="none" w:sz="0" w:space="0" w:color="auto"/>
                <w:right w:val="none" w:sz="0" w:space="0" w:color="auto"/>
              </w:divBdr>
            </w:div>
            <w:div w:id="663238566">
              <w:marLeft w:val="0"/>
              <w:marRight w:val="0"/>
              <w:marTop w:val="0"/>
              <w:marBottom w:val="0"/>
              <w:divBdr>
                <w:top w:val="none" w:sz="0" w:space="0" w:color="auto"/>
                <w:left w:val="none" w:sz="0" w:space="0" w:color="auto"/>
                <w:bottom w:val="none" w:sz="0" w:space="0" w:color="auto"/>
                <w:right w:val="none" w:sz="0" w:space="0" w:color="auto"/>
              </w:divBdr>
            </w:div>
            <w:div w:id="1708798568">
              <w:marLeft w:val="0"/>
              <w:marRight w:val="0"/>
              <w:marTop w:val="0"/>
              <w:marBottom w:val="0"/>
              <w:divBdr>
                <w:top w:val="none" w:sz="0" w:space="0" w:color="auto"/>
                <w:left w:val="none" w:sz="0" w:space="0" w:color="auto"/>
                <w:bottom w:val="none" w:sz="0" w:space="0" w:color="auto"/>
                <w:right w:val="none" w:sz="0" w:space="0" w:color="auto"/>
              </w:divBdr>
            </w:div>
            <w:div w:id="1262644626">
              <w:marLeft w:val="0"/>
              <w:marRight w:val="0"/>
              <w:marTop w:val="0"/>
              <w:marBottom w:val="0"/>
              <w:divBdr>
                <w:top w:val="none" w:sz="0" w:space="0" w:color="auto"/>
                <w:left w:val="none" w:sz="0" w:space="0" w:color="auto"/>
                <w:bottom w:val="none" w:sz="0" w:space="0" w:color="auto"/>
                <w:right w:val="none" w:sz="0" w:space="0" w:color="auto"/>
              </w:divBdr>
            </w:div>
            <w:div w:id="525755716">
              <w:marLeft w:val="0"/>
              <w:marRight w:val="0"/>
              <w:marTop w:val="0"/>
              <w:marBottom w:val="0"/>
              <w:divBdr>
                <w:top w:val="none" w:sz="0" w:space="0" w:color="auto"/>
                <w:left w:val="none" w:sz="0" w:space="0" w:color="auto"/>
                <w:bottom w:val="none" w:sz="0" w:space="0" w:color="auto"/>
                <w:right w:val="none" w:sz="0" w:space="0" w:color="auto"/>
              </w:divBdr>
            </w:div>
            <w:div w:id="401827825">
              <w:marLeft w:val="0"/>
              <w:marRight w:val="0"/>
              <w:marTop w:val="0"/>
              <w:marBottom w:val="0"/>
              <w:divBdr>
                <w:top w:val="none" w:sz="0" w:space="0" w:color="auto"/>
                <w:left w:val="none" w:sz="0" w:space="0" w:color="auto"/>
                <w:bottom w:val="none" w:sz="0" w:space="0" w:color="auto"/>
                <w:right w:val="none" w:sz="0" w:space="0" w:color="auto"/>
              </w:divBdr>
            </w:div>
            <w:div w:id="607545359">
              <w:marLeft w:val="0"/>
              <w:marRight w:val="0"/>
              <w:marTop w:val="0"/>
              <w:marBottom w:val="0"/>
              <w:divBdr>
                <w:top w:val="none" w:sz="0" w:space="0" w:color="auto"/>
                <w:left w:val="none" w:sz="0" w:space="0" w:color="auto"/>
                <w:bottom w:val="none" w:sz="0" w:space="0" w:color="auto"/>
                <w:right w:val="none" w:sz="0" w:space="0" w:color="auto"/>
              </w:divBdr>
            </w:div>
            <w:div w:id="1048795016">
              <w:marLeft w:val="0"/>
              <w:marRight w:val="0"/>
              <w:marTop w:val="0"/>
              <w:marBottom w:val="0"/>
              <w:divBdr>
                <w:top w:val="none" w:sz="0" w:space="0" w:color="auto"/>
                <w:left w:val="none" w:sz="0" w:space="0" w:color="auto"/>
                <w:bottom w:val="none" w:sz="0" w:space="0" w:color="auto"/>
                <w:right w:val="none" w:sz="0" w:space="0" w:color="auto"/>
              </w:divBdr>
            </w:div>
            <w:div w:id="512956558">
              <w:marLeft w:val="0"/>
              <w:marRight w:val="0"/>
              <w:marTop w:val="0"/>
              <w:marBottom w:val="0"/>
              <w:divBdr>
                <w:top w:val="none" w:sz="0" w:space="0" w:color="auto"/>
                <w:left w:val="none" w:sz="0" w:space="0" w:color="auto"/>
                <w:bottom w:val="none" w:sz="0" w:space="0" w:color="auto"/>
                <w:right w:val="none" w:sz="0" w:space="0" w:color="auto"/>
              </w:divBdr>
            </w:div>
            <w:div w:id="125124297">
              <w:marLeft w:val="0"/>
              <w:marRight w:val="0"/>
              <w:marTop w:val="0"/>
              <w:marBottom w:val="0"/>
              <w:divBdr>
                <w:top w:val="none" w:sz="0" w:space="0" w:color="auto"/>
                <w:left w:val="none" w:sz="0" w:space="0" w:color="auto"/>
                <w:bottom w:val="none" w:sz="0" w:space="0" w:color="auto"/>
                <w:right w:val="none" w:sz="0" w:space="0" w:color="auto"/>
              </w:divBdr>
            </w:div>
            <w:div w:id="846213832">
              <w:marLeft w:val="0"/>
              <w:marRight w:val="0"/>
              <w:marTop w:val="0"/>
              <w:marBottom w:val="0"/>
              <w:divBdr>
                <w:top w:val="none" w:sz="0" w:space="0" w:color="auto"/>
                <w:left w:val="none" w:sz="0" w:space="0" w:color="auto"/>
                <w:bottom w:val="none" w:sz="0" w:space="0" w:color="auto"/>
                <w:right w:val="none" w:sz="0" w:space="0" w:color="auto"/>
              </w:divBdr>
            </w:div>
            <w:div w:id="742411366">
              <w:marLeft w:val="0"/>
              <w:marRight w:val="0"/>
              <w:marTop w:val="0"/>
              <w:marBottom w:val="0"/>
              <w:divBdr>
                <w:top w:val="none" w:sz="0" w:space="0" w:color="auto"/>
                <w:left w:val="none" w:sz="0" w:space="0" w:color="auto"/>
                <w:bottom w:val="none" w:sz="0" w:space="0" w:color="auto"/>
                <w:right w:val="none" w:sz="0" w:space="0" w:color="auto"/>
              </w:divBdr>
            </w:div>
            <w:div w:id="231357952">
              <w:marLeft w:val="0"/>
              <w:marRight w:val="0"/>
              <w:marTop w:val="0"/>
              <w:marBottom w:val="0"/>
              <w:divBdr>
                <w:top w:val="none" w:sz="0" w:space="0" w:color="auto"/>
                <w:left w:val="none" w:sz="0" w:space="0" w:color="auto"/>
                <w:bottom w:val="none" w:sz="0" w:space="0" w:color="auto"/>
                <w:right w:val="none" w:sz="0" w:space="0" w:color="auto"/>
              </w:divBdr>
            </w:div>
            <w:div w:id="671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1472">
      <w:bodyDiv w:val="1"/>
      <w:marLeft w:val="0"/>
      <w:marRight w:val="0"/>
      <w:marTop w:val="0"/>
      <w:marBottom w:val="0"/>
      <w:divBdr>
        <w:top w:val="none" w:sz="0" w:space="0" w:color="auto"/>
        <w:left w:val="none" w:sz="0" w:space="0" w:color="auto"/>
        <w:bottom w:val="none" w:sz="0" w:space="0" w:color="auto"/>
        <w:right w:val="none" w:sz="0" w:space="0" w:color="auto"/>
      </w:divBdr>
    </w:div>
    <w:div w:id="1353914996">
      <w:bodyDiv w:val="1"/>
      <w:marLeft w:val="0"/>
      <w:marRight w:val="0"/>
      <w:marTop w:val="0"/>
      <w:marBottom w:val="0"/>
      <w:divBdr>
        <w:top w:val="none" w:sz="0" w:space="0" w:color="auto"/>
        <w:left w:val="none" w:sz="0" w:space="0" w:color="auto"/>
        <w:bottom w:val="none" w:sz="0" w:space="0" w:color="auto"/>
        <w:right w:val="none" w:sz="0" w:space="0" w:color="auto"/>
      </w:divBdr>
      <w:divsChild>
        <w:div w:id="1691950209">
          <w:marLeft w:val="0"/>
          <w:marRight w:val="0"/>
          <w:marTop w:val="0"/>
          <w:marBottom w:val="0"/>
          <w:divBdr>
            <w:top w:val="single" w:sz="2" w:space="0" w:color="D9D9E3"/>
            <w:left w:val="single" w:sz="2" w:space="0" w:color="D9D9E3"/>
            <w:bottom w:val="single" w:sz="2" w:space="0" w:color="D9D9E3"/>
            <w:right w:val="single" w:sz="2" w:space="0" w:color="D9D9E3"/>
          </w:divBdr>
          <w:divsChild>
            <w:div w:id="1225680549">
              <w:marLeft w:val="0"/>
              <w:marRight w:val="0"/>
              <w:marTop w:val="0"/>
              <w:marBottom w:val="0"/>
              <w:divBdr>
                <w:top w:val="single" w:sz="2" w:space="0" w:color="D9D9E3"/>
                <w:left w:val="single" w:sz="2" w:space="0" w:color="D9D9E3"/>
                <w:bottom w:val="single" w:sz="2" w:space="0" w:color="D9D9E3"/>
                <w:right w:val="single" w:sz="2" w:space="0" w:color="D9D9E3"/>
              </w:divBdr>
              <w:divsChild>
                <w:div w:id="740906545">
                  <w:marLeft w:val="0"/>
                  <w:marRight w:val="0"/>
                  <w:marTop w:val="0"/>
                  <w:marBottom w:val="0"/>
                  <w:divBdr>
                    <w:top w:val="single" w:sz="2" w:space="0" w:color="D9D9E3"/>
                    <w:left w:val="single" w:sz="2" w:space="0" w:color="D9D9E3"/>
                    <w:bottom w:val="single" w:sz="2" w:space="0" w:color="D9D9E3"/>
                    <w:right w:val="single" w:sz="2" w:space="0" w:color="D9D9E3"/>
                  </w:divBdr>
                  <w:divsChild>
                    <w:div w:id="1653951551">
                      <w:marLeft w:val="0"/>
                      <w:marRight w:val="0"/>
                      <w:marTop w:val="0"/>
                      <w:marBottom w:val="0"/>
                      <w:divBdr>
                        <w:top w:val="single" w:sz="2" w:space="0" w:color="D9D9E3"/>
                        <w:left w:val="single" w:sz="2" w:space="0" w:color="D9D9E3"/>
                        <w:bottom w:val="single" w:sz="2" w:space="0" w:color="D9D9E3"/>
                        <w:right w:val="single" w:sz="2" w:space="0" w:color="D9D9E3"/>
                      </w:divBdr>
                      <w:divsChild>
                        <w:div w:id="897983766">
                          <w:marLeft w:val="0"/>
                          <w:marRight w:val="0"/>
                          <w:marTop w:val="0"/>
                          <w:marBottom w:val="0"/>
                          <w:divBdr>
                            <w:top w:val="none" w:sz="0" w:space="0" w:color="auto"/>
                            <w:left w:val="none" w:sz="0" w:space="0" w:color="auto"/>
                            <w:bottom w:val="none" w:sz="0" w:space="0" w:color="auto"/>
                            <w:right w:val="none" w:sz="0" w:space="0" w:color="auto"/>
                          </w:divBdr>
                          <w:divsChild>
                            <w:div w:id="1984308341">
                              <w:marLeft w:val="0"/>
                              <w:marRight w:val="0"/>
                              <w:marTop w:val="100"/>
                              <w:marBottom w:val="100"/>
                              <w:divBdr>
                                <w:top w:val="single" w:sz="2" w:space="0" w:color="D9D9E3"/>
                                <w:left w:val="single" w:sz="2" w:space="0" w:color="D9D9E3"/>
                                <w:bottom w:val="single" w:sz="2" w:space="0" w:color="D9D9E3"/>
                                <w:right w:val="single" w:sz="2" w:space="0" w:color="D9D9E3"/>
                              </w:divBdr>
                              <w:divsChild>
                                <w:div w:id="38091997">
                                  <w:marLeft w:val="0"/>
                                  <w:marRight w:val="0"/>
                                  <w:marTop w:val="0"/>
                                  <w:marBottom w:val="0"/>
                                  <w:divBdr>
                                    <w:top w:val="single" w:sz="2" w:space="0" w:color="D9D9E3"/>
                                    <w:left w:val="single" w:sz="2" w:space="0" w:color="D9D9E3"/>
                                    <w:bottom w:val="single" w:sz="2" w:space="0" w:color="D9D9E3"/>
                                    <w:right w:val="single" w:sz="2" w:space="0" w:color="D9D9E3"/>
                                  </w:divBdr>
                                  <w:divsChild>
                                    <w:div w:id="1302809558">
                                      <w:marLeft w:val="0"/>
                                      <w:marRight w:val="0"/>
                                      <w:marTop w:val="0"/>
                                      <w:marBottom w:val="0"/>
                                      <w:divBdr>
                                        <w:top w:val="single" w:sz="2" w:space="0" w:color="D9D9E3"/>
                                        <w:left w:val="single" w:sz="2" w:space="0" w:color="D9D9E3"/>
                                        <w:bottom w:val="single" w:sz="2" w:space="0" w:color="D9D9E3"/>
                                        <w:right w:val="single" w:sz="2" w:space="0" w:color="D9D9E3"/>
                                      </w:divBdr>
                                      <w:divsChild>
                                        <w:div w:id="1274051017">
                                          <w:marLeft w:val="0"/>
                                          <w:marRight w:val="0"/>
                                          <w:marTop w:val="0"/>
                                          <w:marBottom w:val="0"/>
                                          <w:divBdr>
                                            <w:top w:val="single" w:sz="2" w:space="0" w:color="D9D9E3"/>
                                            <w:left w:val="single" w:sz="2" w:space="0" w:color="D9D9E3"/>
                                            <w:bottom w:val="single" w:sz="2" w:space="0" w:color="D9D9E3"/>
                                            <w:right w:val="single" w:sz="2" w:space="0" w:color="D9D9E3"/>
                                          </w:divBdr>
                                          <w:divsChild>
                                            <w:div w:id="1498107511">
                                              <w:marLeft w:val="0"/>
                                              <w:marRight w:val="0"/>
                                              <w:marTop w:val="0"/>
                                              <w:marBottom w:val="0"/>
                                              <w:divBdr>
                                                <w:top w:val="single" w:sz="2" w:space="0" w:color="D9D9E3"/>
                                                <w:left w:val="single" w:sz="2" w:space="0" w:color="D9D9E3"/>
                                                <w:bottom w:val="single" w:sz="2" w:space="0" w:color="D9D9E3"/>
                                                <w:right w:val="single" w:sz="2" w:space="0" w:color="D9D9E3"/>
                                              </w:divBdr>
                                              <w:divsChild>
                                                <w:div w:id="1965574939">
                                                  <w:marLeft w:val="0"/>
                                                  <w:marRight w:val="0"/>
                                                  <w:marTop w:val="0"/>
                                                  <w:marBottom w:val="0"/>
                                                  <w:divBdr>
                                                    <w:top w:val="single" w:sz="2" w:space="0" w:color="D9D9E3"/>
                                                    <w:left w:val="single" w:sz="2" w:space="0" w:color="D9D9E3"/>
                                                    <w:bottom w:val="single" w:sz="2" w:space="0" w:color="D9D9E3"/>
                                                    <w:right w:val="single" w:sz="2" w:space="0" w:color="D9D9E3"/>
                                                  </w:divBdr>
                                                  <w:divsChild>
                                                    <w:div w:id="1035078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56514623">
          <w:marLeft w:val="0"/>
          <w:marRight w:val="0"/>
          <w:marTop w:val="0"/>
          <w:marBottom w:val="0"/>
          <w:divBdr>
            <w:top w:val="none" w:sz="0" w:space="0" w:color="auto"/>
            <w:left w:val="none" w:sz="0" w:space="0" w:color="auto"/>
            <w:bottom w:val="none" w:sz="0" w:space="0" w:color="auto"/>
            <w:right w:val="none" w:sz="0" w:space="0" w:color="auto"/>
          </w:divBdr>
        </w:div>
      </w:divsChild>
    </w:div>
    <w:div w:id="1360204657">
      <w:bodyDiv w:val="1"/>
      <w:marLeft w:val="0"/>
      <w:marRight w:val="0"/>
      <w:marTop w:val="0"/>
      <w:marBottom w:val="0"/>
      <w:divBdr>
        <w:top w:val="none" w:sz="0" w:space="0" w:color="auto"/>
        <w:left w:val="none" w:sz="0" w:space="0" w:color="auto"/>
        <w:bottom w:val="none" w:sz="0" w:space="0" w:color="auto"/>
        <w:right w:val="none" w:sz="0" w:space="0" w:color="auto"/>
      </w:divBdr>
    </w:div>
    <w:div w:id="1375083563">
      <w:bodyDiv w:val="1"/>
      <w:marLeft w:val="0"/>
      <w:marRight w:val="0"/>
      <w:marTop w:val="0"/>
      <w:marBottom w:val="0"/>
      <w:divBdr>
        <w:top w:val="none" w:sz="0" w:space="0" w:color="auto"/>
        <w:left w:val="none" w:sz="0" w:space="0" w:color="auto"/>
        <w:bottom w:val="none" w:sz="0" w:space="0" w:color="auto"/>
        <w:right w:val="none" w:sz="0" w:space="0" w:color="auto"/>
      </w:divBdr>
    </w:div>
    <w:div w:id="1385566964">
      <w:bodyDiv w:val="1"/>
      <w:marLeft w:val="0"/>
      <w:marRight w:val="0"/>
      <w:marTop w:val="0"/>
      <w:marBottom w:val="0"/>
      <w:divBdr>
        <w:top w:val="none" w:sz="0" w:space="0" w:color="auto"/>
        <w:left w:val="none" w:sz="0" w:space="0" w:color="auto"/>
        <w:bottom w:val="none" w:sz="0" w:space="0" w:color="auto"/>
        <w:right w:val="none" w:sz="0" w:space="0" w:color="auto"/>
      </w:divBdr>
      <w:divsChild>
        <w:div w:id="1628851957">
          <w:marLeft w:val="0"/>
          <w:marRight w:val="0"/>
          <w:marTop w:val="0"/>
          <w:marBottom w:val="0"/>
          <w:divBdr>
            <w:top w:val="single" w:sz="2" w:space="0" w:color="D9D9E3"/>
            <w:left w:val="single" w:sz="2" w:space="0" w:color="D9D9E3"/>
            <w:bottom w:val="single" w:sz="2" w:space="0" w:color="D9D9E3"/>
            <w:right w:val="single" w:sz="2" w:space="0" w:color="D9D9E3"/>
          </w:divBdr>
          <w:divsChild>
            <w:div w:id="876627658">
              <w:marLeft w:val="0"/>
              <w:marRight w:val="0"/>
              <w:marTop w:val="0"/>
              <w:marBottom w:val="0"/>
              <w:divBdr>
                <w:top w:val="single" w:sz="2" w:space="0" w:color="D9D9E3"/>
                <w:left w:val="single" w:sz="2" w:space="0" w:color="D9D9E3"/>
                <w:bottom w:val="single" w:sz="2" w:space="0" w:color="D9D9E3"/>
                <w:right w:val="single" w:sz="2" w:space="0" w:color="D9D9E3"/>
              </w:divBdr>
              <w:divsChild>
                <w:div w:id="2019384264">
                  <w:marLeft w:val="0"/>
                  <w:marRight w:val="0"/>
                  <w:marTop w:val="0"/>
                  <w:marBottom w:val="0"/>
                  <w:divBdr>
                    <w:top w:val="single" w:sz="2" w:space="0" w:color="D9D9E3"/>
                    <w:left w:val="single" w:sz="2" w:space="0" w:color="D9D9E3"/>
                    <w:bottom w:val="single" w:sz="2" w:space="0" w:color="D9D9E3"/>
                    <w:right w:val="single" w:sz="2" w:space="0" w:color="D9D9E3"/>
                  </w:divBdr>
                  <w:divsChild>
                    <w:div w:id="1609198829">
                      <w:marLeft w:val="0"/>
                      <w:marRight w:val="0"/>
                      <w:marTop w:val="0"/>
                      <w:marBottom w:val="0"/>
                      <w:divBdr>
                        <w:top w:val="single" w:sz="2" w:space="0" w:color="D9D9E3"/>
                        <w:left w:val="single" w:sz="2" w:space="0" w:color="D9D9E3"/>
                        <w:bottom w:val="single" w:sz="2" w:space="0" w:color="D9D9E3"/>
                        <w:right w:val="single" w:sz="2" w:space="0" w:color="D9D9E3"/>
                      </w:divBdr>
                      <w:divsChild>
                        <w:div w:id="2015067908">
                          <w:marLeft w:val="0"/>
                          <w:marRight w:val="0"/>
                          <w:marTop w:val="0"/>
                          <w:marBottom w:val="0"/>
                          <w:divBdr>
                            <w:top w:val="none" w:sz="0" w:space="0" w:color="auto"/>
                            <w:left w:val="none" w:sz="0" w:space="0" w:color="auto"/>
                            <w:bottom w:val="none" w:sz="0" w:space="0" w:color="auto"/>
                            <w:right w:val="none" w:sz="0" w:space="0" w:color="auto"/>
                          </w:divBdr>
                          <w:divsChild>
                            <w:div w:id="1065373014">
                              <w:marLeft w:val="0"/>
                              <w:marRight w:val="0"/>
                              <w:marTop w:val="100"/>
                              <w:marBottom w:val="100"/>
                              <w:divBdr>
                                <w:top w:val="single" w:sz="2" w:space="0" w:color="D9D9E3"/>
                                <w:left w:val="single" w:sz="2" w:space="0" w:color="D9D9E3"/>
                                <w:bottom w:val="single" w:sz="2" w:space="0" w:color="D9D9E3"/>
                                <w:right w:val="single" w:sz="2" w:space="0" w:color="D9D9E3"/>
                              </w:divBdr>
                              <w:divsChild>
                                <w:div w:id="220676259">
                                  <w:marLeft w:val="0"/>
                                  <w:marRight w:val="0"/>
                                  <w:marTop w:val="0"/>
                                  <w:marBottom w:val="0"/>
                                  <w:divBdr>
                                    <w:top w:val="single" w:sz="2" w:space="0" w:color="D9D9E3"/>
                                    <w:left w:val="single" w:sz="2" w:space="0" w:color="D9D9E3"/>
                                    <w:bottom w:val="single" w:sz="2" w:space="0" w:color="D9D9E3"/>
                                    <w:right w:val="single" w:sz="2" w:space="0" w:color="D9D9E3"/>
                                  </w:divBdr>
                                  <w:divsChild>
                                    <w:div w:id="1848062076">
                                      <w:marLeft w:val="0"/>
                                      <w:marRight w:val="0"/>
                                      <w:marTop w:val="0"/>
                                      <w:marBottom w:val="0"/>
                                      <w:divBdr>
                                        <w:top w:val="single" w:sz="2" w:space="0" w:color="D9D9E3"/>
                                        <w:left w:val="single" w:sz="2" w:space="0" w:color="D9D9E3"/>
                                        <w:bottom w:val="single" w:sz="2" w:space="0" w:color="D9D9E3"/>
                                        <w:right w:val="single" w:sz="2" w:space="0" w:color="D9D9E3"/>
                                      </w:divBdr>
                                      <w:divsChild>
                                        <w:div w:id="826748310">
                                          <w:marLeft w:val="0"/>
                                          <w:marRight w:val="0"/>
                                          <w:marTop w:val="0"/>
                                          <w:marBottom w:val="0"/>
                                          <w:divBdr>
                                            <w:top w:val="single" w:sz="2" w:space="0" w:color="D9D9E3"/>
                                            <w:left w:val="single" w:sz="2" w:space="0" w:color="D9D9E3"/>
                                            <w:bottom w:val="single" w:sz="2" w:space="0" w:color="D9D9E3"/>
                                            <w:right w:val="single" w:sz="2" w:space="0" w:color="D9D9E3"/>
                                          </w:divBdr>
                                          <w:divsChild>
                                            <w:div w:id="720515180">
                                              <w:marLeft w:val="0"/>
                                              <w:marRight w:val="0"/>
                                              <w:marTop w:val="0"/>
                                              <w:marBottom w:val="0"/>
                                              <w:divBdr>
                                                <w:top w:val="single" w:sz="2" w:space="0" w:color="D9D9E3"/>
                                                <w:left w:val="single" w:sz="2" w:space="0" w:color="D9D9E3"/>
                                                <w:bottom w:val="single" w:sz="2" w:space="0" w:color="D9D9E3"/>
                                                <w:right w:val="single" w:sz="2" w:space="0" w:color="D9D9E3"/>
                                              </w:divBdr>
                                              <w:divsChild>
                                                <w:div w:id="2001153038">
                                                  <w:marLeft w:val="0"/>
                                                  <w:marRight w:val="0"/>
                                                  <w:marTop w:val="0"/>
                                                  <w:marBottom w:val="0"/>
                                                  <w:divBdr>
                                                    <w:top w:val="single" w:sz="2" w:space="0" w:color="D9D9E3"/>
                                                    <w:left w:val="single" w:sz="2" w:space="0" w:color="D9D9E3"/>
                                                    <w:bottom w:val="single" w:sz="2" w:space="0" w:color="D9D9E3"/>
                                                    <w:right w:val="single" w:sz="2" w:space="0" w:color="D9D9E3"/>
                                                  </w:divBdr>
                                                  <w:divsChild>
                                                    <w:div w:id="1164972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7398608">
          <w:marLeft w:val="0"/>
          <w:marRight w:val="0"/>
          <w:marTop w:val="0"/>
          <w:marBottom w:val="0"/>
          <w:divBdr>
            <w:top w:val="none" w:sz="0" w:space="0" w:color="auto"/>
            <w:left w:val="none" w:sz="0" w:space="0" w:color="auto"/>
            <w:bottom w:val="none" w:sz="0" w:space="0" w:color="auto"/>
            <w:right w:val="none" w:sz="0" w:space="0" w:color="auto"/>
          </w:divBdr>
        </w:div>
      </w:divsChild>
    </w:div>
    <w:div w:id="1403914628">
      <w:bodyDiv w:val="1"/>
      <w:marLeft w:val="0"/>
      <w:marRight w:val="0"/>
      <w:marTop w:val="0"/>
      <w:marBottom w:val="0"/>
      <w:divBdr>
        <w:top w:val="none" w:sz="0" w:space="0" w:color="auto"/>
        <w:left w:val="none" w:sz="0" w:space="0" w:color="auto"/>
        <w:bottom w:val="none" w:sz="0" w:space="0" w:color="auto"/>
        <w:right w:val="none" w:sz="0" w:space="0" w:color="auto"/>
      </w:divBdr>
      <w:divsChild>
        <w:div w:id="712578762">
          <w:marLeft w:val="0"/>
          <w:marRight w:val="0"/>
          <w:marTop w:val="0"/>
          <w:marBottom w:val="0"/>
          <w:divBdr>
            <w:top w:val="none" w:sz="0" w:space="0" w:color="auto"/>
            <w:left w:val="none" w:sz="0" w:space="0" w:color="auto"/>
            <w:bottom w:val="none" w:sz="0" w:space="0" w:color="auto"/>
            <w:right w:val="none" w:sz="0" w:space="0" w:color="auto"/>
          </w:divBdr>
          <w:divsChild>
            <w:div w:id="1614047204">
              <w:marLeft w:val="0"/>
              <w:marRight w:val="0"/>
              <w:marTop w:val="0"/>
              <w:marBottom w:val="0"/>
              <w:divBdr>
                <w:top w:val="none" w:sz="0" w:space="0" w:color="auto"/>
                <w:left w:val="none" w:sz="0" w:space="0" w:color="auto"/>
                <w:bottom w:val="none" w:sz="0" w:space="0" w:color="auto"/>
                <w:right w:val="none" w:sz="0" w:space="0" w:color="auto"/>
              </w:divBdr>
            </w:div>
            <w:div w:id="796871495">
              <w:marLeft w:val="0"/>
              <w:marRight w:val="0"/>
              <w:marTop w:val="0"/>
              <w:marBottom w:val="0"/>
              <w:divBdr>
                <w:top w:val="none" w:sz="0" w:space="0" w:color="auto"/>
                <w:left w:val="none" w:sz="0" w:space="0" w:color="auto"/>
                <w:bottom w:val="none" w:sz="0" w:space="0" w:color="auto"/>
                <w:right w:val="none" w:sz="0" w:space="0" w:color="auto"/>
              </w:divBdr>
            </w:div>
            <w:div w:id="19769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2945">
      <w:bodyDiv w:val="1"/>
      <w:marLeft w:val="0"/>
      <w:marRight w:val="0"/>
      <w:marTop w:val="0"/>
      <w:marBottom w:val="0"/>
      <w:divBdr>
        <w:top w:val="none" w:sz="0" w:space="0" w:color="auto"/>
        <w:left w:val="none" w:sz="0" w:space="0" w:color="auto"/>
        <w:bottom w:val="none" w:sz="0" w:space="0" w:color="auto"/>
        <w:right w:val="none" w:sz="0" w:space="0" w:color="auto"/>
      </w:divBdr>
    </w:div>
    <w:div w:id="1421096630">
      <w:bodyDiv w:val="1"/>
      <w:marLeft w:val="0"/>
      <w:marRight w:val="0"/>
      <w:marTop w:val="0"/>
      <w:marBottom w:val="0"/>
      <w:divBdr>
        <w:top w:val="none" w:sz="0" w:space="0" w:color="auto"/>
        <w:left w:val="none" w:sz="0" w:space="0" w:color="auto"/>
        <w:bottom w:val="none" w:sz="0" w:space="0" w:color="auto"/>
        <w:right w:val="none" w:sz="0" w:space="0" w:color="auto"/>
      </w:divBdr>
      <w:divsChild>
        <w:div w:id="1402407188">
          <w:marLeft w:val="0"/>
          <w:marRight w:val="0"/>
          <w:marTop w:val="0"/>
          <w:marBottom w:val="0"/>
          <w:divBdr>
            <w:top w:val="none" w:sz="0" w:space="0" w:color="auto"/>
            <w:left w:val="none" w:sz="0" w:space="0" w:color="auto"/>
            <w:bottom w:val="none" w:sz="0" w:space="0" w:color="auto"/>
            <w:right w:val="none" w:sz="0" w:space="0" w:color="auto"/>
          </w:divBdr>
          <w:divsChild>
            <w:div w:id="1435049393">
              <w:marLeft w:val="0"/>
              <w:marRight w:val="0"/>
              <w:marTop w:val="0"/>
              <w:marBottom w:val="0"/>
              <w:divBdr>
                <w:top w:val="none" w:sz="0" w:space="0" w:color="auto"/>
                <w:left w:val="none" w:sz="0" w:space="0" w:color="auto"/>
                <w:bottom w:val="none" w:sz="0" w:space="0" w:color="auto"/>
                <w:right w:val="none" w:sz="0" w:space="0" w:color="auto"/>
              </w:divBdr>
            </w:div>
            <w:div w:id="406734156">
              <w:marLeft w:val="0"/>
              <w:marRight w:val="0"/>
              <w:marTop w:val="0"/>
              <w:marBottom w:val="0"/>
              <w:divBdr>
                <w:top w:val="none" w:sz="0" w:space="0" w:color="auto"/>
                <w:left w:val="none" w:sz="0" w:space="0" w:color="auto"/>
                <w:bottom w:val="none" w:sz="0" w:space="0" w:color="auto"/>
                <w:right w:val="none" w:sz="0" w:space="0" w:color="auto"/>
              </w:divBdr>
            </w:div>
            <w:div w:id="610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9940">
      <w:bodyDiv w:val="1"/>
      <w:marLeft w:val="0"/>
      <w:marRight w:val="0"/>
      <w:marTop w:val="0"/>
      <w:marBottom w:val="0"/>
      <w:divBdr>
        <w:top w:val="none" w:sz="0" w:space="0" w:color="auto"/>
        <w:left w:val="none" w:sz="0" w:space="0" w:color="auto"/>
        <w:bottom w:val="none" w:sz="0" w:space="0" w:color="auto"/>
        <w:right w:val="none" w:sz="0" w:space="0" w:color="auto"/>
      </w:divBdr>
    </w:div>
    <w:div w:id="1504927454">
      <w:bodyDiv w:val="1"/>
      <w:marLeft w:val="0"/>
      <w:marRight w:val="0"/>
      <w:marTop w:val="0"/>
      <w:marBottom w:val="0"/>
      <w:divBdr>
        <w:top w:val="none" w:sz="0" w:space="0" w:color="auto"/>
        <w:left w:val="none" w:sz="0" w:space="0" w:color="auto"/>
        <w:bottom w:val="none" w:sz="0" w:space="0" w:color="auto"/>
        <w:right w:val="none" w:sz="0" w:space="0" w:color="auto"/>
      </w:divBdr>
      <w:divsChild>
        <w:div w:id="1197349823">
          <w:marLeft w:val="0"/>
          <w:marRight w:val="0"/>
          <w:marTop w:val="0"/>
          <w:marBottom w:val="0"/>
          <w:divBdr>
            <w:top w:val="single" w:sz="2" w:space="0" w:color="D9D9E3"/>
            <w:left w:val="single" w:sz="2" w:space="0" w:color="D9D9E3"/>
            <w:bottom w:val="single" w:sz="2" w:space="0" w:color="D9D9E3"/>
            <w:right w:val="single" w:sz="2" w:space="0" w:color="D9D9E3"/>
          </w:divBdr>
          <w:divsChild>
            <w:div w:id="1380982281">
              <w:marLeft w:val="0"/>
              <w:marRight w:val="0"/>
              <w:marTop w:val="0"/>
              <w:marBottom w:val="0"/>
              <w:divBdr>
                <w:top w:val="single" w:sz="2" w:space="0" w:color="D9D9E3"/>
                <w:left w:val="single" w:sz="2" w:space="0" w:color="D9D9E3"/>
                <w:bottom w:val="single" w:sz="2" w:space="0" w:color="D9D9E3"/>
                <w:right w:val="single" w:sz="2" w:space="0" w:color="D9D9E3"/>
              </w:divBdr>
              <w:divsChild>
                <w:div w:id="383914544">
                  <w:marLeft w:val="0"/>
                  <w:marRight w:val="0"/>
                  <w:marTop w:val="0"/>
                  <w:marBottom w:val="0"/>
                  <w:divBdr>
                    <w:top w:val="single" w:sz="2" w:space="0" w:color="D9D9E3"/>
                    <w:left w:val="single" w:sz="2" w:space="0" w:color="D9D9E3"/>
                    <w:bottom w:val="single" w:sz="2" w:space="0" w:color="D9D9E3"/>
                    <w:right w:val="single" w:sz="2" w:space="0" w:color="D9D9E3"/>
                  </w:divBdr>
                  <w:divsChild>
                    <w:div w:id="1512640987">
                      <w:marLeft w:val="0"/>
                      <w:marRight w:val="0"/>
                      <w:marTop w:val="0"/>
                      <w:marBottom w:val="0"/>
                      <w:divBdr>
                        <w:top w:val="single" w:sz="2" w:space="0" w:color="D9D9E3"/>
                        <w:left w:val="single" w:sz="2" w:space="0" w:color="D9D9E3"/>
                        <w:bottom w:val="single" w:sz="2" w:space="0" w:color="D9D9E3"/>
                        <w:right w:val="single" w:sz="2" w:space="0" w:color="D9D9E3"/>
                      </w:divBdr>
                      <w:divsChild>
                        <w:div w:id="962275216">
                          <w:marLeft w:val="0"/>
                          <w:marRight w:val="0"/>
                          <w:marTop w:val="0"/>
                          <w:marBottom w:val="0"/>
                          <w:divBdr>
                            <w:top w:val="none" w:sz="0" w:space="0" w:color="auto"/>
                            <w:left w:val="none" w:sz="0" w:space="0" w:color="auto"/>
                            <w:bottom w:val="none" w:sz="0" w:space="0" w:color="auto"/>
                            <w:right w:val="none" w:sz="0" w:space="0" w:color="auto"/>
                          </w:divBdr>
                          <w:divsChild>
                            <w:div w:id="605305671">
                              <w:marLeft w:val="0"/>
                              <w:marRight w:val="0"/>
                              <w:marTop w:val="100"/>
                              <w:marBottom w:val="100"/>
                              <w:divBdr>
                                <w:top w:val="single" w:sz="2" w:space="0" w:color="D9D9E3"/>
                                <w:left w:val="single" w:sz="2" w:space="0" w:color="D9D9E3"/>
                                <w:bottom w:val="single" w:sz="2" w:space="0" w:color="D9D9E3"/>
                                <w:right w:val="single" w:sz="2" w:space="0" w:color="D9D9E3"/>
                              </w:divBdr>
                              <w:divsChild>
                                <w:div w:id="845242989">
                                  <w:marLeft w:val="0"/>
                                  <w:marRight w:val="0"/>
                                  <w:marTop w:val="0"/>
                                  <w:marBottom w:val="0"/>
                                  <w:divBdr>
                                    <w:top w:val="single" w:sz="2" w:space="0" w:color="D9D9E3"/>
                                    <w:left w:val="single" w:sz="2" w:space="0" w:color="D9D9E3"/>
                                    <w:bottom w:val="single" w:sz="2" w:space="0" w:color="D9D9E3"/>
                                    <w:right w:val="single" w:sz="2" w:space="0" w:color="D9D9E3"/>
                                  </w:divBdr>
                                  <w:divsChild>
                                    <w:div w:id="657003996">
                                      <w:marLeft w:val="0"/>
                                      <w:marRight w:val="0"/>
                                      <w:marTop w:val="0"/>
                                      <w:marBottom w:val="0"/>
                                      <w:divBdr>
                                        <w:top w:val="single" w:sz="2" w:space="0" w:color="D9D9E3"/>
                                        <w:left w:val="single" w:sz="2" w:space="0" w:color="D9D9E3"/>
                                        <w:bottom w:val="single" w:sz="2" w:space="0" w:color="D9D9E3"/>
                                        <w:right w:val="single" w:sz="2" w:space="0" w:color="D9D9E3"/>
                                      </w:divBdr>
                                      <w:divsChild>
                                        <w:div w:id="999580243">
                                          <w:marLeft w:val="0"/>
                                          <w:marRight w:val="0"/>
                                          <w:marTop w:val="0"/>
                                          <w:marBottom w:val="0"/>
                                          <w:divBdr>
                                            <w:top w:val="single" w:sz="2" w:space="0" w:color="D9D9E3"/>
                                            <w:left w:val="single" w:sz="2" w:space="0" w:color="D9D9E3"/>
                                            <w:bottom w:val="single" w:sz="2" w:space="0" w:color="D9D9E3"/>
                                            <w:right w:val="single" w:sz="2" w:space="0" w:color="D9D9E3"/>
                                          </w:divBdr>
                                          <w:divsChild>
                                            <w:div w:id="248779652">
                                              <w:marLeft w:val="0"/>
                                              <w:marRight w:val="0"/>
                                              <w:marTop w:val="0"/>
                                              <w:marBottom w:val="0"/>
                                              <w:divBdr>
                                                <w:top w:val="single" w:sz="2" w:space="0" w:color="D9D9E3"/>
                                                <w:left w:val="single" w:sz="2" w:space="0" w:color="D9D9E3"/>
                                                <w:bottom w:val="single" w:sz="2" w:space="0" w:color="D9D9E3"/>
                                                <w:right w:val="single" w:sz="2" w:space="0" w:color="D9D9E3"/>
                                              </w:divBdr>
                                              <w:divsChild>
                                                <w:div w:id="1525820596">
                                                  <w:marLeft w:val="0"/>
                                                  <w:marRight w:val="0"/>
                                                  <w:marTop w:val="0"/>
                                                  <w:marBottom w:val="0"/>
                                                  <w:divBdr>
                                                    <w:top w:val="single" w:sz="2" w:space="0" w:color="D9D9E3"/>
                                                    <w:left w:val="single" w:sz="2" w:space="0" w:color="D9D9E3"/>
                                                    <w:bottom w:val="single" w:sz="2" w:space="0" w:color="D9D9E3"/>
                                                    <w:right w:val="single" w:sz="2" w:space="0" w:color="D9D9E3"/>
                                                  </w:divBdr>
                                                  <w:divsChild>
                                                    <w:div w:id="136316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36043229">
          <w:marLeft w:val="0"/>
          <w:marRight w:val="0"/>
          <w:marTop w:val="0"/>
          <w:marBottom w:val="0"/>
          <w:divBdr>
            <w:top w:val="none" w:sz="0" w:space="0" w:color="auto"/>
            <w:left w:val="none" w:sz="0" w:space="0" w:color="auto"/>
            <w:bottom w:val="none" w:sz="0" w:space="0" w:color="auto"/>
            <w:right w:val="none" w:sz="0" w:space="0" w:color="auto"/>
          </w:divBdr>
        </w:div>
      </w:divsChild>
    </w:div>
    <w:div w:id="1522012220">
      <w:bodyDiv w:val="1"/>
      <w:marLeft w:val="0"/>
      <w:marRight w:val="0"/>
      <w:marTop w:val="0"/>
      <w:marBottom w:val="0"/>
      <w:divBdr>
        <w:top w:val="none" w:sz="0" w:space="0" w:color="auto"/>
        <w:left w:val="none" w:sz="0" w:space="0" w:color="auto"/>
        <w:bottom w:val="none" w:sz="0" w:space="0" w:color="auto"/>
        <w:right w:val="none" w:sz="0" w:space="0" w:color="auto"/>
      </w:divBdr>
      <w:divsChild>
        <w:div w:id="618995337">
          <w:marLeft w:val="0"/>
          <w:marRight w:val="0"/>
          <w:marTop w:val="0"/>
          <w:marBottom w:val="0"/>
          <w:divBdr>
            <w:top w:val="single" w:sz="2" w:space="0" w:color="D9D9E3"/>
            <w:left w:val="single" w:sz="2" w:space="0" w:color="D9D9E3"/>
            <w:bottom w:val="single" w:sz="2" w:space="0" w:color="D9D9E3"/>
            <w:right w:val="single" w:sz="2" w:space="0" w:color="D9D9E3"/>
          </w:divBdr>
          <w:divsChild>
            <w:div w:id="2011251988">
              <w:marLeft w:val="0"/>
              <w:marRight w:val="0"/>
              <w:marTop w:val="0"/>
              <w:marBottom w:val="0"/>
              <w:divBdr>
                <w:top w:val="single" w:sz="2" w:space="0" w:color="D9D9E3"/>
                <w:left w:val="single" w:sz="2" w:space="0" w:color="D9D9E3"/>
                <w:bottom w:val="single" w:sz="2" w:space="0" w:color="D9D9E3"/>
                <w:right w:val="single" w:sz="2" w:space="0" w:color="D9D9E3"/>
              </w:divBdr>
              <w:divsChild>
                <w:div w:id="34157151">
                  <w:marLeft w:val="0"/>
                  <w:marRight w:val="0"/>
                  <w:marTop w:val="0"/>
                  <w:marBottom w:val="0"/>
                  <w:divBdr>
                    <w:top w:val="single" w:sz="2" w:space="0" w:color="D9D9E3"/>
                    <w:left w:val="single" w:sz="2" w:space="0" w:color="D9D9E3"/>
                    <w:bottom w:val="single" w:sz="2" w:space="0" w:color="D9D9E3"/>
                    <w:right w:val="single" w:sz="2" w:space="0" w:color="D9D9E3"/>
                  </w:divBdr>
                  <w:divsChild>
                    <w:div w:id="557518769">
                      <w:marLeft w:val="0"/>
                      <w:marRight w:val="0"/>
                      <w:marTop w:val="0"/>
                      <w:marBottom w:val="0"/>
                      <w:divBdr>
                        <w:top w:val="single" w:sz="2" w:space="0" w:color="D9D9E3"/>
                        <w:left w:val="single" w:sz="2" w:space="0" w:color="D9D9E3"/>
                        <w:bottom w:val="single" w:sz="2" w:space="0" w:color="D9D9E3"/>
                        <w:right w:val="single" w:sz="2" w:space="0" w:color="D9D9E3"/>
                      </w:divBdr>
                      <w:divsChild>
                        <w:div w:id="1432240724">
                          <w:marLeft w:val="0"/>
                          <w:marRight w:val="0"/>
                          <w:marTop w:val="0"/>
                          <w:marBottom w:val="0"/>
                          <w:divBdr>
                            <w:top w:val="none" w:sz="0" w:space="0" w:color="auto"/>
                            <w:left w:val="none" w:sz="0" w:space="0" w:color="auto"/>
                            <w:bottom w:val="none" w:sz="0" w:space="0" w:color="auto"/>
                            <w:right w:val="none" w:sz="0" w:space="0" w:color="auto"/>
                          </w:divBdr>
                          <w:divsChild>
                            <w:div w:id="12750183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02783783">
                                  <w:marLeft w:val="0"/>
                                  <w:marRight w:val="0"/>
                                  <w:marTop w:val="0"/>
                                  <w:marBottom w:val="0"/>
                                  <w:divBdr>
                                    <w:top w:val="single" w:sz="2" w:space="0" w:color="D9D9E3"/>
                                    <w:left w:val="single" w:sz="2" w:space="0" w:color="D9D9E3"/>
                                    <w:bottom w:val="single" w:sz="2" w:space="0" w:color="D9D9E3"/>
                                    <w:right w:val="single" w:sz="2" w:space="0" w:color="D9D9E3"/>
                                  </w:divBdr>
                                  <w:divsChild>
                                    <w:div w:id="1045910827">
                                      <w:marLeft w:val="0"/>
                                      <w:marRight w:val="0"/>
                                      <w:marTop w:val="0"/>
                                      <w:marBottom w:val="0"/>
                                      <w:divBdr>
                                        <w:top w:val="single" w:sz="2" w:space="0" w:color="D9D9E3"/>
                                        <w:left w:val="single" w:sz="2" w:space="0" w:color="D9D9E3"/>
                                        <w:bottom w:val="single" w:sz="2" w:space="0" w:color="D9D9E3"/>
                                        <w:right w:val="single" w:sz="2" w:space="0" w:color="D9D9E3"/>
                                      </w:divBdr>
                                      <w:divsChild>
                                        <w:div w:id="581067010">
                                          <w:marLeft w:val="0"/>
                                          <w:marRight w:val="0"/>
                                          <w:marTop w:val="0"/>
                                          <w:marBottom w:val="0"/>
                                          <w:divBdr>
                                            <w:top w:val="single" w:sz="2" w:space="0" w:color="D9D9E3"/>
                                            <w:left w:val="single" w:sz="2" w:space="0" w:color="D9D9E3"/>
                                            <w:bottom w:val="single" w:sz="2" w:space="0" w:color="D9D9E3"/>
                                            <w:right w:val="single" w:sz="2" w:space="0" w:color="D9D9E3"/>
                                          </w:divBdr>
                                          <w:divsChild>
                                            <w:div w:id="457071450">
                                              <w:marLeft w:val="0"/>
                                              <w:marRight w:val="0"/>
                                              <w:marTop w:val="0"/>
                                              <w:marBottom w:val="0"/>
                                              <w:divBdr>
                                                <w:top w:val="single" w:sz="2" w:space="0" w:color="D9D9E3"/>
                                                <w:left w:val="single" w:sz="2" w:space="0" w:color="D9D9E3"/>
                                                <w:bottom w:val="single" w:sz="2" w:space="0" w:color="D9D9E3"/>
                                                <w:right w:val="single" w:sz="2" w:space="0" w:color="D9D9E3"/>
                                              </w:divBdr>
                                              <w:divsChild>
                                                <w:div w:id="174080736">
                                                  <w:marLeft w:val="0"/>
                                                  <w:marRight w:val="0"/>
                                                  <w:marTop w:val="0"/>
                                                  <w:marBottom w:val="0"/>
                                                  <w:divBdr>
                                                    <w:top w:val="single" w:sz="2" w:space="0" w:color="D9D9E3"/>
                                                    <w:left w:val="single" w:sz="2" w:space="0" w:color="D9D9E3"/>
                                                    <w:bottom w:val="single" w:sz="2" w:space="0" w:color="D9D9E3"/>
                                                    <w:right w:val="single" w:sz="2" w:space="0" w:color="D9D9E3"/>
                                                  </w:divBdr>
                                                  <w:divsChild>
                                                    <w:div w:id="1877548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1127231">
          <w:marLeft w:val="0"/>
          <w:marRight w:val="0"/>
          <w:marTop w:val="0"/>
          <w:marBottom w:val="0"/>
          <w:divBdr>
            <w:top w:val="none" w:sz="0" w:space="0" w:color="auto"/>
            <w:left w:val="none" w:sz="0" w:space="0" w:color="auto"/>
            <w:bottom w:val="none" w:sz="0" w:space="0" w:color="auto"/>
            <w:right w:val="none" w:sz="0" w:space="0" w:color="auto"/>
          </w:divBdr>
        </w:div>
      </w:divsChild>
    </w:div>
    <w:div w:id="1529952921">
      <w:bodyDiv w:val="1"/>
      <w:marLeft w:val="0"/>
      <w:marRight w:val="0"/>
      <w:marTop w:val="0"/>
      <w:marBottom w:val="0"/>
      <w:divBdr>
        <w:top w:val="none" w:sz="0" w:space="0" w:color="auto"/>
        <w:left w:val="none" w:sz="0" w:space="0" w:color="auto"/>
        <w:bottom w:val="none" w:sz="0" w:space="0" w:color="auto"/>
        <w:right w:val="none" w:sz="0" w:space="0" w:color="auto"/>
      </w:divBdr>
    </w:div>
    <w:div w:id="1536625623">
      <w:bodyDiv w:val="1"/>
      <w:marLeft w:val="0"/>
      <w:marRight w:val="0"/>
      <w:marTop w:val="0"/>
      <w:marBottom w:val="0"/>
      <w:divBdr>
        <w:top w:val="none" w:sz="0" w:space="0" w:color="auto"/>
        <w:left w:val="none" w:sz="0" w:space="0" w:color="auto"/>
        <w:bottom w:val="none" w:sz="0" w:space="0" w:color="auto"/>
        <w:right w:val="none" w:sz="0" w:space="0" w:color="auto"/>
      </w:divBdr>
    </w:div>
    <w:div w:id="1541741526">
      <w:bodyDiv w:val="1"/>
      <w:marLeft w:val="0"/>
      <w:marRight w:val="0"/>
      <w:marTop w:val="0"/>
      <w:marBottom w:val="0"/>
      <w:divBdr>
        <w:top w:val="none" w:sz="0" w:space="0" w:color="auto"/>
        <w:left w:val="none" w:sz="0" w:space="0" w:color="auto"/>
        <w:bottom w:val="none" w:sz="0" w:space="0" w:color="auto"/>
        <w:right w:val="none" w:sz="0" w:space="0" w:color="auto"/>
      </w:divBdr>
    </w:div>
    <w:div w:id="1556042630">
      <w:bodyDiv w:val="1"/>
      <w:marLeft w:val="0"/>
      <w:marRight w:val="0"/>
      <w:marTop w:val="0"/>
      <w:marBottom w:val="0"/>
      <w:divBdr>
        <w:top w:val="none" w:sz="0" w:space="0" w:color="auto"/>
        <w:left w:val="none" w:sz="0" w:space="0" w:color="auto"/>
        <w:bottom w:val="none" w:sz="0" w:space="0" w:color="auto"/>
        <w:right w:val="none" w:sz="0" w:space="0" w:color="auto"/>
      </w:divBdr>
      <w:divsChild>
        <w:div w:id="1600023018">
          <w:marLeft w:val="0"/>
          <w:marRight w:val="0"/>
          <w:marTop w:val="0"/>
          <w:marBottom w:val="0"/>
          <w:divBdr>
            <w:top w:val="none" w:sz="0" w:space="0" w:color="auto"/>
            <w:left w:val="none" w:sz="0" w:space="0" w:color="auto"/>
            <w:bottom w:val="none" w:sz="0" w:space="0" w:color="auto"/>
            <w:right w:val="none" w:sz="0" w:space="0" w:color="auto"/>
          </w:divBdr>
          <w:divsChild>
            <w:div w:id="622423942">
              <w:marLeft w:val="0"/>
              <w:marRight w:val="0"/>
              <w:marTop w:val="0"/>
              <w:marBottom w:val="0"/>
              <w:divBdr>
                <w:top w:val="none" w:sz="0" w:space="0" w:color="auto"/>
                <w:left w:val="none" w:sz="0" w:space="0" w:color="auto"/>
                <w:bottom w:val="none" w:sz="0" w:space="0" w:color="auto"/>
                <w:right w:val="none" w:sz="0" w:space="0" w:color="auto"/>
              </w:divBdr>
            </w:div>
            <w:div w:id="435905300">
              <w:marLeft w:val="0"/>
              <w:marRight w:val="0"/>
              <w:marTop w:val="0"/>
              <w:marBottom w:val="0"/>
              <w:divBdr>
                <w:top w:val="none" w:sz="0" w:space="0" w:color="auto"/>
                <w:left w:val="none" w:sz="0" w:space="0" w:color="auto"/>
                <w:bottom w:val="none" w:sz="0" w:space="0" w:color="auto"/>
                <w:right w:val="none" w:sz="0" w:space="0" w:color="auto"/>
              </w:divBdr>
            </w:div>
            <w:div w:id="294531000">
              <w:marLeft w:val="0"/>
              <w:marRight w:val="0"/>
              <w:marTop w:val="0"/>
              <w:marBottom w:val="0"/>
              <w:divBdr>
                <w:top w:val="none" w:sz="0" w:space="0" w:color="auto"/>
                <w:left w:val="none" w:sz="0" w:space="0" w:color="auto"/>
                <w:bottom w:val="none" w:sz="0" w:space="0" w:color="auto"/>
                <w:right w:val="none" w:sz="0" w:space="0" w:color="auto"/>
              </w:divBdr>
            </w:div>
            <w:div w:id="772627255">
              <w:marLeft w:val="0"/>
              <w:marRight w:val="0"/>
              <w:marTop w:val="0"/>
              <w:marBottom w:val="0"/>
              <w:divBdr>
                <w:top w:val="none" w:sz="0" w:space="0" w:color="auto"/>
                <w:left w:val="none" w:sz="0" w:space="0" w:color="auto"/>
                <w:bottom w:val="none" w:sz="0" w:space="0" w:color="auto"/>
                <w:right w:val="none" w:sz="0" w:space="0" w:color="auto"/>
              </w:divBdr>
            </w:div>
            <w:div w:id="1831942457">
              <w:marLeft w:val="0"/>
              <w:marRight w:val="0"/>
              <w:marTop w:val="0"/>
              <w:marBottom w:val="0"/>
              <w:divBdr>
                <w:top w:val="none" w:sz="0" w:space="0" w:color="auto"/>
                <w:left w:val="none" w:sz="0" w:space="0" w:color="auto"/>
                <w:bottom w:val="none" w:sz="0" w:space="0" w:color="auto"/>
                <w:right w:val="none" w:sz="0" w:space="0" w:color="auto"/>
              </w:divBdr>
            </w:div>
            <w:div w:id="1301765128">
              <w:marLeft w:val="0"/>
              <w:marRight w:val="0"/>
              <w:marTop w:val="0"/>
              <w:marBottom w:val="0"/>
              <w:divBdr>
                <w:top w:val="none" w:sz="0" w:space="0" w:color="auto"/>
                <w:left w:val="none" w:sz="0" w:space="0" w:color="auto"/>
                <w:bottom w:val="none" w:sz="0" w:space="0" w:color="auto"/>
                <w:right w:val="none" w:sz="0" w:space="0" w:color="auto"/>
              </w:divBdr>
            </w:div>
            <w:div w:id="929117133">
              <w:marLeft w:val="0"/>
              <w:marRight w:val="0"/>
              <w:marTop w:val="0"/>
              <w:marBottom w:val="0"/>
              <w:divBdr>
                <w:top w:val="none" w:sz="0" w:space="0" w:color="auto"/>
                <w:left w:val="none" w:sz="0" w:space="0" w:color="auto"/>
                <w:bottom w:val="none" w:sz="0" w:space="0" w:color="auto"/>
                <w:right w:val="none" w:sz="0" w:space="0" w:color="auto"/>
              </w:divBdr>
            </w:div>
            <w:div w:id="1741975306">
              <w:marLeft w:val="0"/>
              <w:marRight w:val="0"/>
              <w:marTop w:val="0"/>
              <w:marBottom w:val="0"/>
              <w:divBdr>
                <w:top w:val="none" w:sz="0" w:space="0" w:color="auto"/>
                <w:left w:val="none" w:sz="0" w:space="0" w:color="auto"/>
                <w:bottom w:val="none" w:sz="0" w:space="0" w:color="auto"/>
                <w:right w:val="none" w:sz="0" w:space="0" w:color="auto"/>
              </w:divBdr>
            </w:div>
            <w:div w:id="17246244">
              <w:marLeft w:val="0"/>
              <w:marRight w:val="0"/>
              <w:marTop w:val="0"/>
              <w:marBottom w:val="0"/>
              <w:divBdr>
                <w:top w:val="none" w:sz="0" w:space="0" w:color="auto"/>
                <w:left w:val="none" w:sz="0" w:space="0" w:color="auto"/>
                <w:bottom w:val="none" w:sz="0" w:space="0" w:color="auto"/>
                <w:right w:val="none" w:sz="0" w:space="0" w:color="auto"/>
              </w:divBdr>
            </w:div>
            <w:div w:id="62415312">
              <w:marLeft w:val="0"/>
              <w:marRight w:val="0"/>
              <w:marTop w:val="0"/>
              <w:marBottom w:val="0"/>
              <w:divBdr>
                <w:top w:val="none" w:sz="0" w:space="0" w:color="auto"/>
                <w:left w:val="none" w:sz="0" w:space="0" w:color="auto"/>
                <w:bottom w:val="none" w:sz="0" w:space="0" w:color="auto"/>
                <w:right w:val="none" w:sz="0" w:space="0" w:color="auto"/>
              </w:divBdr>
            </w:div>
            <w:div w:id="144588815">
              <w:marLeft w:val="0"/>
              <w:marRight w:val="0"/>
              <w:marTop w:val="0"/>
              <w:marBottom w:val="0"/>
              <w:divBdr>
                <w:top w:val="none" w:sz="0" w:space="0" w:color="auto"/>
                <w:left w:val="none" w:sz="0" w:space="0" w:color="auto"/>
                <w:bottom w:val="none" w:sz="0" w:space="0" w:color="auto"/>
                <w:right w:val="none" w:sz="0" w:space="0" w:color="auto"/>
              </w:divBdr>
            </w:div>
            <w:div w:id="346752463">
              <w:marLeft w:val="0"/>
              <w:marRight w:val="0"/>
              <w:marTop w:val="0"/>
              <w:marBottom w:val="0"/>
              <w:divBdr>
                <w:top w:val="none" w:sz="0" w:space="0" w:color="auto"/>
                <w:left w:val="none" w:sz="0" w:space="0" w:color="auto"/>
                <w:bottom w:val="none" w:sz="0" w:space="0" w:color="auto"/>
                <w:right w:val="none" w:sz="0" w:space="0" w:color="auto"/>
              </w:divBdr>
            </w:div>
            <w:div w:id="1723141065">
              <w:marLeft w:val="0"/>
              <w:marRight w:val="0"/>
              <w:marTop w:val="0"/>
              <w:marBottom w:val="0"/>
              <w:divBdr>
                <w:top w:val="none" w:sz="0" w:space="0" w:color="auto"/>
                <w:left w:val="none" w:sz="0" w:space="0" w:color="auto"/>
                <w:bottom w:val="none" w:sz="0" w:space="0" w:color="auto"/>
                <w:right w:val="none" w:sz="0" w:space="0" w:color="auto"/>
              </w:divBdr>
            </w:div>
            <w:div w:id="513886533">
              <w:marLeft w:val="0"/>
              <w:marRight w:val="0"/>
              <w:marTop w:val="0"/>
              <w:marBottom w:val="0"/>
              <w:divBdr>
                <w:top w:val="none" w:sz="0" w:space="0" w:color="auto"/>
                <w:left w:val="none" w:sz="0" w:space="0" w:color="auto"/>
                <w:bottom w:val="none" w:sz="0" w:space="0" w:color="auto"/>
                <w:right w:val="none" w:sz="0" w:space="0" w:color="auto"/>
              </w:divBdr>
            </w:div>
            <w:div w:id="2054839112">
              <w:marLeft w:val="0"/>
              <w:marRight w:val="0"/>
              <w:marTop w:val="0"/>
              <w:marBottom w:val="0"/>
              <w:divBdr>
                <w:top w:val="none" w:sz="0" w:space="0" w:color="auto"/>
                <w:left w:val="none" w:sz="0" w:space="0" w:color="auto"/>
                <w:bottom w:val="none" w:sz="0" w:space="0" w:color="auto"/>
                <w:right w:val="none" w:sz="0" w:space="0" w:color="auto"/>
              </w:divBdr>
            </w:div>
            <w:div w:id="2143424796">
              <w:marLeft w:val="0"/>
              <w:marRight w:val="0"/>
              <w:marTop w:val="0"/>
              <w:marBottom w:val="0"/>
              <w:divBdr>
                <w:top w:val="none" w:sz="0" w:space="0" w:color="auto"/>
                <w:left w:val="none" w:sz="0" w:space="0" w:color="auto"/>
                <w:bottom w:val="none" w:sz="0" w:space="0" w:color="auto"/>
                <w:right w:val="none" w:sz="0" w:space="0" w:color="auto"/>
              </w:divBdr>
            </w:div>
            <w:div w:id="1689595516">
              <w:marLeft w:val="0"/>
              <w:marRight w:val="0"/>
              <w:marTop w:val="0"/>
              <w:marBottom w:val="0"/>
              <w:divBdr>
                <w:top w:val="none" w:sz="0" w:space="0" w:color="auto"/>
                <w:left w:val="none" w:sz="0" w:space="0" w:color="auto"/>
                <w:bottom w:val="none" w:sz="0" w:space="0" w:color="auto"/>
                <w:right w:val="none" w:sz="0" w:space="0" w:color="auto"/>
              </w:divBdr>
            </w:div>
            <w:div w:id="1693415473">
              <w:marLeft w:val="0"/>
              <w:marRight w:val="0"/>
              <w:marTop w:val="0"/>
              <w:marBottom w:val="0"/>
              <w:divBdr>
                <w:top w:val="none" w:sz="0" w:space="0" w:color="auto"/>
                <w:left w:val="none" w:sz="0" w:space="0" w:color="auto"/>
                <w:bottom w:val="none" w:sz="0" w:space="0" w:color="auto"/>
                <w:right w:val="none" w:sz="0" w:space="0" w:color="auto"/>
              </w:divBdr>
            </w:div>
            <w:div w:id="295112616">
              <w:marLeft w:val="0"/>
              <w:marRight w:val="0"/>
              <w:marTop w:val="0"/>
              <w:marBottom w:val="0"/>
              <w:divBdr>
                <w:top w:val="none" w:sz="0" w:space="0" w:color="auto"/>
                <w:left w:val="none" w:sz="0" w:space="0" w:color="auto"/>
                <w:bottom w:val="none" w:sz="0" w:space="0" w:color="auto"/>
                <w:right w:val="none" w:sz="0" w:space="0" w:color="auto"/>
              </w:divBdr>
            </w:div>
            <w:div w:id="1009136480">
              <w:marLeft w:val="0"/>
              <w:marRight w:val="0"/>
              <w:marTop w:val="0"/>
              <w:marBottom w:val="0"/>
              <w:divBdr>
                <w:top w:val="none" w:sz="0" w:space="0" w:color="auto"/>
                <w:left w:val="none" w:sz="0" w:space="0" w:color="auto"/>
                <w:bottom w:val="none" w:sz="0" w:space="0" w:color="auto"/>
                <w:right w:val="none" w:sz="0" w:space="0" w:color="auto"/>
              </w:divBdr>
            </w:div>
            <w:div w:id="2132244251">
              <w:marLeft w:val="0"/>
              <w:marRight w:val="0"/>
              <w:marTop w:val="0"/>
              <w:marBottom w:val="0"/>
              <w:divBdr>
                <w:top w:val="none" w:sz="0" w:space="0" w:color="auto"/>
                <w:left w:val="none" w:sz="0" w:space="0" w:color="auto"/>
                <w:bottom w:val="none" w:sz="0" w:space="0" w:color="auto"/>
                <w:right w:val="none" w:sz="0" w:space="0" w:color="auto"/>
              </w:divBdr>
            </w:div>
            <w:div w:id="1927497029">
              <w:marLeft w:val="0"/>
              <w:marRight w:val="0"/>
              <w:marTop w:val="0"/>
              <w:marBottom w:val="0"/>
              <w:divBdr>
                <w:top w:val="none" w:sz="0" w:space="0" w:color="auto"/>
                <w:left w:val="none" w:sz="0" w:space="0" w:color="auto"/>
                <w:bottom w:val="none" w:sz="0" w:space="0" w:color="auto"/>
                <w:right w:val="none" w:sz="0" w:space="0" w:color="auto"/>
              </w:divBdr>
            </w:div>
            <w:div w:id="252520480">
              <w:marLeft w:val="0"/>
              <w:marRight w:val="0"/>
              <w:marTop w:val="0"/>
              <w:marBottom w:val="0"/>
              <w:divBdr>
                <w:top w:val="none" w:sz="0" w:space="0" w:color="auto"/>
                <w:left w:val="none" w:sz="0" w:space="0" w:color="auto"/>
                <w:bottom w:val="none" w:sz="0" w:space="0" w:color="auto"/>
                <w:right w:val="none" w:sz="0" w:space="0" w:color="auto"/>
              </w:divBdr>
            </w:div>
            <w:div w:id="1809593014">
              <w:marLeft w:val="0"/>
              <w:marRight w:val="0"/>
              <w:marTop w:val="0"/>
              <w:marBottom w:val="0"/>
              <w:divBdr>
                <w:top w:val="none" w:sz="0" w:space="0" w:color="auto"/>
                <w:left w:val="none" w:sz="0" w:space="0" w:color="auto"/>
                <w:bottom w:val="none" w:sz="0" w:space="0" w:color="auto"/>
                <w:right w:val="none" w:sz="0" w:space="0" w:color="auto"/>
              </w:divBdr>
            </w:div>
            <w:div w:id="118452014">
              <w:marLeft w:val="0"/>
              <w:marRight w:val="0"/>
              <w:marTop w:val="0"/>
              <w:marBottom w:val="0"/>
              <w:divBdr>
                <w:top w:val="none" w:sz="0" w:space="0" w:color="auto"/>
                <w:left w:val="none" w:sz="0" w:space="0" w:color="auto"/>
                <w:bottom w:val="none" w:sz="0" w:space="0" w:color="auto"/>
                <w:right w:val="none" w:sz="0" w:space="0" w:color="auto"/>
              </w:divBdr>
            </w:div>
            <w:div w:id="1661613984">
              <w:marLeft w:val="0"/>
              <w:marRight w:val="0"/>
              <w:marTop w:val="0"/>
              <w:marBottom w:val="0"/>
              <w:divBdr>
                <w:top w:val="none" w:sz="0" w:space="0" w:color="auto"/>
                <w:left w:val="none" w:sz="0" w:space="0" w:color="auto"/>
                <w:bottom w:val="none" w:sz="0" w:space="0" w:color="auto"/>
                <w:right w:val="none" w:sz="0" w:space="0" w:color="auto"/>
              </w:divBdr>
            </w:div>
            <w:div w:id="228660860">
              <w:marLeft w:val="0"/>
              <w:marRight w:val="0"/>
              <w:marTop w:val="0"/>
              <w:marBottom w:val="0"/>
              <w:divBdr>
                <w:top w:val="none" w:sz="0" w:space="0" w:color="auto"/>
                <w:left w:val="none" w:sz="0" w:space="0" w:color="auto"/>
                <w:bottom w:val="none" w:sz="0" w:space="0" w:color="auto"/>
                <w:right w:val="none" w:sz="0" w:space="0" w:color="auto"/>
              </w:divBdr>
            </w:div>
            <w:div w:id="650865048">
              <w:marLeft w:val="0"/>
              <w:marRight w:val="0"/>
              <w:marTop w:val="0"/>
              <w:marBottom w:val="0"/>
              <w:divBdr>
                <w:top w:val="none" w:sz="0" w:space="0" w:color="auto"/>
                <w:left w:val="none" w:sz="0" w:space="0" w:color="auto"/>
                <w:bottom w:val="none" w:sz="0" w:space="0" w:color="auto"/>
                <w:right w:val="none" w:sz="0" w:space="0" w:color="auto"/>
              </w:divBdr>
            </w:div>
            <w:div w:id="387999266">
              <w:marLeft w:val="0"/>
              <w:marRight w:val="0"/>
              <w:marTop w:val="0"/>
              <w:marBottom w:val="0"/>
              <w:divBdr>
                <w:top w:val="none" w:sz="0" w:space="0" w:color="auto"/>
                <w:left w:val="none" w:sz="0" w:space="0" w:color="auto"/>
                <w:bottom w:val="none" w:sz="0" w:space="0" w:color="auto"/>
                <w:right w:val="none" w:sz="0" w:space="0" w:color="auto"/>
              </w:divBdr>
            </w:div>
            <w:div w:id="1118256135">
              <w:marLeft w:val="0"/>
              <w:marRight w:val="0"/>
              <w:marTop w:val="0"/>
              <w:marBottom w:val="0"/>
              <w:divBdr>
                <w:top w:val="none" w:sz="0" w:space="0" w:color="auto"/>
                <w:left w:val="none" w:sz="0" w:space="0" w:color="auto"/>
                <w:bottom w:val="none" w:sz="0" w:space="0" w:color="auto"/>
                <w:right w:val="none" w:sz="0" w:space="0" w:color="auto"/>
              </w:divBdr>
            </w:div>
            <w:div w:id="91559228">
              <w:marLeft w:val="0"/>
              <w:marRight w:val="0"/>
              <w:marTop w:val="0"/>
              <w:marBottom w:val="0"/>
              <w:divBdr>
                <w:top w:val="none" w:sz="0" w:space="0" w:color="auto"/>
                <w:left w:val="none" w:sz="0" w:space="0" w:color="auto"/>
                <w:bottom w:val="none" w:sz="0" w:space="0" w:color="auto"/>
                <w:right w:val="none" w:sz="0" w:space="0" w:color="auto"/>
              </w:divBdr>
            </w:div>
            <w:div w:id="675116627">
              <w:marLeft w:val="0"/>
              <w:marRight w:val="0"/>
              <w:marTop w:val="0"/>
              <w:marBottom w:val="0"/>
              <w:divBdr>
                <w:top w:val="none" w:sz="0" w:space="0" w:color="auto"/>
                <w:left w:val="none" w:sz="0" w:space="0" w:color="auto"/>
                <w:bottom w:val="none" w:sz="0" w:space="0" w:color="auto"/>
                <w:right w:val="none" w:sz="0" w:space="0" w:color="auto"/>
              </w:divBdr>
            </w:div>
            <w:div w:id="2025597326">
              <w:marLeft w:val="0"/>
              <w:marRight w:val="0"/>
              <w:marTop w:val="0"/>
              <w:marBottom w:val="0"/>
              <w:divBdr>
                <w:top w:val="none" w:sz="0" w:space="0" w:color="auto"/>
                <w:left w:val="none" w:sz="0" w:space="0" w:color="auto"/>
                <w:bottom w:val="none" w:sz="0" w:space="0" w:color="auto"/>
                <w:right w:val="none" w:sz="0" w:space="0" w:color="auto"/>
              </w:divBdr>
            </w:div>
            <w:div w:id="939215272">
              <w:marLeft w:val="0"/>
              <w:marRight w:val="0"/>
              <w:marTop w:val="0"/>
              <w:marBottom w:val="0"/>
              <w:divBdr>
                <w:top w:val="none" w:sz="0" w:space="0" w:color="auto"/>
                <w:left w:val="none" w:sz="0" w:space="0" w:color="auto"/>
                <w:bottom w:val="none" w:sz="0" w:space="0" w:color="auto"/>
                <w:right w:val="none" w:sz="0" w:space="0" w:color="auto"/>
              </w:divBdr>
            </w:div>
            <w:div w:id="1224558631">
              <w:marLeft w:val="0"/>
              <w:marRight w:val="0"/>
              <w:marTop w:val="0"/>
              <w:marBottom w:val="0"/>
              <w:divBdr>
                <w:top w:val="none" w:sz="0" w:space="0" w:color="auto"/>
                <w:left w:val="none" w:sz="0" w:space="0" w:color="auto"/>
                <w:bottom w:val="none" w:sz="0" w:space="0" w:color="auto"/>
                <w:right w:val="none" w:sz="0" w:space="0" w:color="auto"/>
              </w:divBdr>
            </w:div>
            <w:div w:id="767195660">
              <w:marLeft w:val="0"/>
              <w:marRight w:val="0"/>
              <w:marTop w:val="0"/>
              <w:marBottom w:val="0"/>
              <w:divBdr>
                <w:top w:val="none" w:sz="0" w:space="0" w:color="auto"/>
                <w:left w:val="none" w:sz="0" w:space="0" w:color="auto"/>
                <w:bottom w:val="none" w:sz="0" w:space="0" w:color="auto"/>
                <w:right w:val="none" w:sz="0" w:space="0" w:color="auto"/>
              </w:divBdr>
            </w:div>
            <w:div w:id="1039210495">
              <w:marLeft w:val="0"/>
              <w:marRight w:val="0"/>
              <w:marTop w:val="0"/>
              <w:marBottom w:val="0"/>
              <w:divBdr>
                <w:top w:val="none" w:sz="0" w:space="0" w:color="auto"/>
                <w:left w:val="none" w:sz="0" w:space="0" w:color="auto"/>
                <w:bottom w:val="none" w:sz="0" w:space="0" w:color="auto"/>
                <w:right w:val="none" w:sz="0" w:space="0" w:color="auto"/>
              </w:divBdr>
            </w:div>
            <w:div w:id="596136387">
              <w:marLeft w:val="0"/>
              <w:marRight w:val="0"/>
              <w:marTop w:val="0"/>
              <w:marBottom w:val="0"/>
              <w:divBdr>
                <w:top w:val="none" w:sz="0" w:space="0" w:color="auto"/>
                <w:left w:val="none" w:sz="0" w:space="0" w:color="auto"/>
                <w:bottom w:val="none" w:sz="0" w:space="0" w:color="auto"/>
                <w:right w:val="none" w:sz="0" w:space="0" w:color="auto"/>
              </w:divBdr>
            </w:div>
            <w:div w:id="996954063">
              <w:marLeft w:val="0"/>
              <w:marRight w:val="0"/>
              <w:marTop w:val="0"/>
              <w:marBottom w:val="0"/>
              <w:divBdr>
                <w:top w:val="none" w:sz="0" w:space="0" w:color="auto"/>
                <w:left w:val="none" w:sz="0" w:space="0" w:color="auto"/>
                <w:bottom w:val="none" w:sz="0" w:space="0" w:color="auto"/>
                <w:right w:val="none" w:sz="0" w:space="0" w:color="auto"/>
              </w:divBdr>
            </w:div>
            <w:div w:id="1794323878">
              <w:marLeft w:val="0"/>
              <w:marRight w:val="0"/>
              <w:marTop w:val="0"/>
              <w:marBottom w:val="0"/>
              <w:divBdr>
                <w:top w:val="none" w:sz="0" w:space="0" w:color="auto"/>
                <w:left w:val="none" w:sz="0" w:space="0" w:color="auto"/>
                <w:bottom w:val="none" w:sz="0" w:space="0" w:color="auto"/>
                <w:right w:val="none" w:sz="0" w:space="0" w:color="auto"/>
              </w:divBdr>
            </w:div>
            <w:div w:id="1199390363">
              <w:marLeft w:val="0"/>
              <w:marRight w:val="0"/>
              <w:marTop w:val="0"/>
              <w:marBottom w:val="0"/>
              <w:divBdr>
                <w:top w:val="none" w:sz="0" w:space="0" w:color="auto"/>
                <w:left w:val="none" w:sz="0" w:space="0" w:color="auto"/>
                <w:bottom w:val="none" w:sz="0" w:space="0" w:color="auto"/>
                <w:right w:val="none" w:sz="0" w:space="0" w:color="auto"/>
              </w:divBdr>
            </w:div>
            <w:div w:id="1671058595">
              <w:marLeft w:val="0"/>
              <w:marRight w:val="0"/>
              <w:marTop w:val="0"/>
              <w:marBottom w:val="0"/>
              <w:divBdr>
                <w:top w:val="none" w:sz="0" w:space="0" w:color="auto"/>
                <w:left w:val="none" w:sz="0" w:space="0" w:color="auto"/>
                <w:bottom w:val="none" w:sz="0" w:space="0" w:color="auto"/>
                <w:right w:val="none" w:sz="0" w:space="0" w:color="auto"/>
              </w:divBdr>
            </w:div>
            <w:div w:id="472410029">
              <w:marLeft w:val="0"/>
              <w:marRight w:val="0"/>
              <w:marTop w:val="0"/>
              <w:marBottom w:val="0"/>
              <w:divBdr>
                <w:top w:val="none" w:sz="0" w:space="0" w:color="auto"/>
                <w:left w:val="none" w:sz="0" w:space="0" w:color="auto"/>
                <w:bottom w:val="none" w:sz="0" w:space="0" w:color="auto"/>
                <w:right w:val="none" w:sz="0" w:space="0" w:color="auto"/>
              </w:divBdr>
            </w:div>
            <w:div w:id="2075622822">
              <w:marLeft w:val="0"/>
              <w:marRight w:val="0"/>
              <w:marTop w:val="0"/>
              <w:marBottom w:val="0"/>
              <w:divBdr>
                <w:top w:val="none" w:sz="0" w:space="0" w:color="auto"/>
                <w:left w:val="none" w:sz="0" w:space="0" w:color="auto"/>
                <w:bottom w:val="none" w:sz="0" w:space="0" w:color="auto"/>
                <w:right w:val="none" w:sz="0" w:space="0" w:color="auto"/>
              </w:divBdr>
            </w:div>
            <w:div w:id="1742747742">
              <w:marLeft w:val="0"/>
              <w:marRight w:val="0"/>
              <w:marTop w:val="0"/>
              <w:marBottom w:val="0"/>
              <w:divBdr>
                <w:top w:val="none" w:sz="0" w:space="0" w:color="auto"/>
                <w:left w:val="none" w:sz="0" w:space="0" w:color="auto"/>
                <w:bottom w:val="none" w:sz="0" w:space="0" w:color="auto"/>
                <w:right w:val="none" w:sz="0" w:space="0" w:color="auto"/>
              </w:divBdr>
            </w:div>
            <w:div w:id="160318846">
              <w:marLeft w:val="0"/>
              <w:marRight w:val="0"/>
              <w:marTop w:val="0"/>
              <w:marBottom w:val="0"/>
              <w:divBdr>
                <w:top w:val="none" w:sz="0" w:space="0" w:color="auto"/>
                <w:left w:val="none" w:sz="0" w:space="0" w:color="auto"/>
                <w:bottom w:val="none" w:sz="0" w:space="0" w:color="auto"/>
                <w:right w:val="none" w:sz="0" w:space="0" w:color="auto"/>
              </w:divBdr>
            </w:div>
            <w:div w:id="443692579">
              <w:marLeft w:val="0"/>
              <w:marRight w:val="0"/>
              <w:marTop w:val="0"/>
              <w:marBottom w:val="0"/>
              <w:divBdr>
                <w:top w:val="none" w:sz="0" w:space="0" w:color="auto"/>
                <w:left w:val="none" w:sz="0" w:space="0" w:color="auto"/>
                <w:bottom w:val="none" w:sz="0" w:space="0" w:color="auto"/>
                <w:right w:val="none" w:sz="0" w:space="0" w:color="auto"/>
              </w:divBdr>
            </w:div>
            <w:div w:id="1952591371">
              <w:marLeft w:val="0"/>
              <w:marRight w:val="0"/>
              <w:marTop w:val="0"/>
              <w:marBottom w:val="0"/>
              <w:divBdr>
                <w:top w:val="none" w:sz="0" w:space="0" w:color="auto"/>
                <w:left w:val="none" w:sz="0" w:space="0" w:color="auto"/>
                <w:bottom w:val="none" w:sz="0" w:space="0" w:color="auto"/>
                <w:right w:val="none" w:sz="0" w:space="0" w:color="auto"/>
              </w:divBdr>
            </w:div>
            <w:div w:id="2060131236">
              <w:marLeft w:val="0"/>
              <w:marRight w:val="0"/>
              <w:marTop w:val="0"/>
              <w:marBottom w:val="0"/>
              <w:divBdr>
                <w:top w:val="none" w:sz="0" w:space="0" w:color="auto"/>
                <w:left w:val="none" w:sz="0" w:space="0" w:color="auto"/>
                <w:bottom w:val="none" w:sz="0" w:space="0" w:color="auto"/>
                <w:right w:val="none" w:sz="0" w:space="0" w:color="auto"/>
              </w:divBdr>
            </w:div>
            <w:div w:id="1867012809">
              <w:marLeft w:val="0"/>
              <w:marRight w:val="0"/>
              <w:marTop w:val="0"/>
              <w:marBottom w:val="0"/>
              <w:divBdr>
                <w:top w:val="none" w:sz="0" w:space="0" w:color="auto"/>
                <w:left w:val="none" w:sz="0" w:space="0" w:color="auto"/>
                <w:bottom w:val="none" w:sz="0" w:space="0" w:color="auto"/>
                <w:right w:val="none" w:sz="0" w:space="0" w:color="auto"/>
              </w:divBdr>
            </w:div>
            <w:div w:id="76174652">
              <w:marLeft w:val="0"/>
              <w:marRight w:val="0"/>
              <w:marTop w:val="0"/>
              <w:marBottom w:val="0"/>
              <w:divBdr>
                <w:top w:val="none" w:sz="0" w:space="0" w:color="auto"/>
                <w:left w:val="none" w:sz="0" w:space="0" w:color="auto"/>
                <w:bottom w:val="none" w:sz="0" w:space="0" w:color="auto"/>
                <w:right w:val="none" w:sz="0" w:space="0" w:color="auto"/>
              </w:divBdr>
            </w:div>
            <w:div w:id="151718381">
              <w:marLeft w:val="0"/>
              <w:marRight w:val="0"/>
              <w:marTop w:val="0"/>
              <w:marBottom w:val="0"/>
              <w:divBdr>
                <w:top w:val="none" w:sz="0" w:space="0" w:color="auto"/>
                <w:left w:val="none" w:sz="0" w:space="0" w:color="auto"/>
                <w:bottom w:val="none" w:sz="0" w:space="0" w:color="auto"/>
                <w:right w:val="none" w:sz="0" w:space="0" w:color="auto"/>
              </w:divBdr>
            </w:div>
            <w:div w:id="1401250586">
              <w:marLeft w:val="0"/>
              <w:marRight w:val="0"/>
              <w:marTop w:val="0"/>
              <w:marBottom w:val="0"/>
              <w:divBdr>
                <w:top w:val="none" w:sz="0" w:space="0" w:color="auto"/>
                <w:left w:val="none" w:sz="0" w:space="0" w:color="auto"/>
                <w:bottom w:val="none" w:sz="0" w:space="0" w:color="auto"/>
                <w:right w:val="none" w:sz="0" w:space="0" w:color="auto"/>
              </w:divBdr>
            </w:div>
            <w:div w:id="1935507388">
              <w:marLeft w:val="0"/>
              <w:marRight w:val="0"/>
              <w:marTop w:val="0"/>
              <w:marBottom w:val="0"/>
              <w:divBdr>
                <w:top w:val="none" w:sz="0" w:space="0" w:color="auto"/>
                <w:left w:val="none" w:sz="0" w:space="0" w:color="auto"/>
                <w:bottom w:val="none" w:sz="0" w:space="0" w:color="auto"/>
                <w:right w:val="none" w:sz="0" w:space="0" w:color="auto"/>
              </w:divBdr>
            </w:div>
            <w:div w:id="2042128872">
              <w:marLeft w:val="0"/>
              <w:marRight w:val="0"/>
              <w:marTop w:val="0"/>
              <w:marBottom w:val="0"/>
              <w:divBdr>
                <w:top w:val="none" w:sz="0" w:space="0" w:color="auto"/>
                <w:left w:val="none" w:sz="0" w:space="0" w:color="auto"/>
                <w:bottom w:val="none" w:sz="0" w:space="0" w:color="auto"/>
                <w:right w:val="none" w:sz="0" w:space="0" w:color="auto"/>
              </w:divBdr>
            </w:div>
            <w:div w:id="154225668">
              <w:marLeft w:val="0"/>
              <w:marRight w:val="0"/>
              <w:marTop w:val="0"/>
              <w:marBottom w:val="0"/>
              <w:divBdr>
                <w:top w:val="none" w:sz="0" w:space="0" w:color="auto"/>
                <w:left w:val="none" w:sz="0" w:space="0" w:color="auto"/>
                <w:bottom w:val="none" w:sz="0" w:space="0" w:color="auto"/>
                <w:right w:val="none" w:sz="0" w:space="0" w:color="auto"/>
              </w:divBdr>
            </w:div>
            <w:div w:id="1394039822">
              <w:marLeft w:val="0"/>
              <w:marRight w:val="0"/>
              <w:marTop w:val="0"/>
              <w:marBottom w:val="0"/>
              <w:divBdr>
                <w:top w:val="none" w:sz="0" w:space="0" w:color="auto"/>
                <w:left w:val="none" w:sz="0" w:space="0" w:color="auto"/>
                <w:bottom w:val="none" w:sz="0" w:space="0" w:color="auto"/>
                <w:right w:val="none" w:sz="0" w:space="0" w:color="auto"/>
              </w:divBdr>
            </w:div>
            <w:div w:id="841700937">
              <w:marLeft w:val="0"/>
              <w:marRight w:val="0"/>
              <w:marTop w:val="0"/>
              <w:marBottom w:val="0"/>
              <w:divBdr>
                <w:top w:val="none" w:sz="0" w:space="0" w:color="auto"/>
                <w:left w:val="none" w:sz="0" w:space="0" w:color="auto"/>
                <w:bottom w:val="none" w:sz="0" w:space="0" w:color="auto"/>
                <w:right w:val="none" w:sz="0" w:space="0" w:color="auto"/>
              </w:divBdr>
            </w:div>
            <w:div w:id="1231842459">
              <w:marLeft w:val="0"/>
              <w:marRight w:val="0"/>
              <w:marTop w:val="0"/>
              <w:marBottom w:val="0"/>
              <w:divBdr>
                <w:top w:val="none" w:sz="0" w:space="0" w:color="auto"/>
                <w:left w:val="none" w:sz="0" w:space="0" w:color="auto"/>
                <w:bottom w:val="none" w:sz="0" w:space="0" w:color="auto"/>
                <w:right w:val="none" w:sz="0" w:space="0" w:color="auto"/>
              </w:divBdr>
            </w:div>
            <w:div w:id="697657938">
              <w:marLeft w:val="0"/>
              <w:marRight w:val="0"/>
              <w:marTop w:val="0"/>
              <w:marBottom w:val="0"/>
              <w:divBdr>
                <w:top w:val="none" w:sz="0" w:space="0" w:color="auto"/>
                <w:left w:val="none" w:sz="0" w:space="0" w:color="auto"/>
                <w:bottom w:val="none" w:sz="0" w:space="0" w:color="auto"/>
                <w:right w:val="none" w:sz="0" w:space="0" w:color="auto"/>
              </w:divBdr>
            </w:div>
            <w:div w:id="1866941285">
              <w:marLeft w:val="0"/>
              <w:marRight w:val="0"/>
              <w:marTop w:val="0"/>
              <w:marBottom w:val="0"/>
              <w:divBdr>
                <w:top w:val="none" w:sz="0" w:space="0" w:color="auto"/>
                <w:left w:val="none" w:sz="0" w:space="0" w:color="auto"/>
                <w:bottom w:val="none" w:sz="0" w:space="0" w:color="auto"/>
                <w:right w:val="none" w:sz="0" w:space="0" w:color="auto"/>
              </w:divBdr>
            </w:div>
            <w:div w:id="257058180">
              <w:marLeft w:val="0"/>
              <w:marRight w:val="0"/>
              <w:marTop w:val="0"/>
              <w:marBottom w:val="0"/>
              <w:divBdr>
                <w:top w:val="none" w:sz="0" w:space="0" w:color="auto"/>
                <w:left w:val="none" w:sz="0" w:space="0" w:color="auto"/>
                <w:bottom w:val="none" w:sz="0" w:space="0" w:color="auto"/>
                <w:right w:val="none" w:sz="0" w:space="0" w:color="auto"/>
              </w:divBdr>
            </w:div>
            <w:div w:id="289944770">
              <w:marLeft w:val="0"/>
              <w:marRight w:val="0"/>
              <w:marTop w:val="0"/>
              <w:marBottom w:val="0"/>
              <w:divBdr>
                <w:top w:val="none" w:sz="0" w:space="0" w:color="auto"/>
                <w:left w:val="none" w:sz="0" w:space="0" w:color="auto"/>
                <w:bottom w:val="none" w:sz="0" w:space="0" w:color="auto"/>
                <w:right w:val="none" w:sz="0" w:space="0" w:color="auto"/>
              </w:divBdr>
            </w:div>
            <w:div w:id="343674378">
              <w:marLeft w:val="0"/>
              <w:marRight w:val="0"/>
              <w:marTop w:val="0"/>
              <w:marBottom w:val="0"/>
              <w:divBdr>
                <w:top w:val="none" w:sz="0" w:space="0" w:color="auto"/>
                <w:left w:val="none" w:sz="0" w:space="0" w:color="auto"/>
                <w:bottom w:val="none" w:sz="0" w:space="0" w:color="auto"/>
                <w:right w:val="none" w:sz="0" w:space="0" w:color="auto"/>
              </w:divBdr>
            </w:div>
            <w:div w:id="570500976">
              <w:marLeft w:val="0"/>
              <w:marRight w:val="0"/>
              <w:marTop w:val="0"/>
              <w:marBottom w:val="0"/>
              <w:divBdr>
                <w:top w:val="none" w:sz="0" w:space="0" w:color="auto"/>
                <w:left w:val="none" w:sz="0" w:space="0" w:color="auto"/>
                <w:bottom w:val="none" w:sz="0" w:space="0" w:color="auto"/>
                <w:right w:val="none" w:sz="0" w:space="0" w:color="auto"/>
              </w:divBdr>
            </w:div>
            <w:div w:id="158692975">
              <w:marLeft w:val="0"/>
              <w:marRight w:val="0"/>
              <w:marTop w:val="0"/>
              <w:marBottom w:val="0"/>
              <w:divBdr>
                <w:top w:val="none" w:sz="0" w:space="0" w:color="auto"/>
                <w:left w:val="none" w:sz="0" w:space="0" w:color="auto"/>
                <w:bottom w:val="none" w:sz="0" w:space="0" w:color="auto"/>
                <w:right w:val="none" w:sz="0" w:space="0" w:color="auto"/>
              </w:divBdr>
            </w:div>
            <w:div w:id="963847593">
              <w:marLeft w:val="0"/>
              <w:marRight w:val="0"/>
              <w:marTop w:val="0"/>
              <w:marBottom w:val="0"/>
              <w:divBdr>
                <w:top w:val="none" w:sz="0" w:space="0" w:color="auto"/>
                <w:left w:val="none" w:sz="0" w:space="0" w:color="auto"/>
                <w:bottom w:val="none" w:sz="0" w:space="0" w:color="auto"/>
                <w:right w:val="none" w:sz="0" w:space="0" w:color="auto"/>
              </w:divBdr>
            </w:div>
            <w:div w:id="1609655593">
              <w:marLeft w:val="0"/>
              <w:marRight w:val="0"/>
              <w:marTop w:val="0"/>
              <w:marBottom w:val="0"/>
              <w:divBdr>
                <w:top w:val="none" w:sz="0" w:space="0" w:color="auto"/>
                <w:left w:val="none" w:sz="0" w:space="0" w:color="auto"/>
                <w:bottom w:val="none" w:sz="0" w:space="0" w:color="auto"/>
                <w:right w:val="none" w:sz="0" w:space="0" w:color="auto"/>
              </w:divBdr>
            </w:div>
            <w:div w:id="176432523">
              <w:marLeft w:val="0"/>
              <w:marRight w:val="0"/>
              <w:marTop w:val="0"/>
              <w:marBottom w:val="0"/>
              <w:divBdr>
                <w:top w:val="none" w:sz="0" w:space="0" w:color="auto"/>
                <w:left w:val="none" w:sz="0" w:space="0" w:color="auto"/>
                <w:bottom w:val="none" w:sz="0" w:space="0" w:color="auto"/>
                <w:right w:val="none" w:sz="0" w:space="0" w:color="auto"/>
              </w:divBdr>
            </w:div>
            <w:div w:id="1400051505">
              <w:marLeft w:val="0"/>
              <w:marRight w:val="0"/>
              <w:marTop w:val="0"/>
              <w:marBottom w:val="0"/>
              <w:divBdr>
                <w:top w:val="none" w:sz="0" w:space="0" w:color="auto"/>
                <w:left w:val="none" w:sz="0" w:space="0" w:color="auto"/>
                <w:bottom w:val="none" w:sz="0" w:space="0" w:color="auto"/>
                <w:right w:val="none" w:sz="0" w:space="0" w:color="auto"/>
              </w:divBdr>
            </w:div>
            <w:div w:id="893657871">
              <w:marLeft w:val="0"/>
              <w:marRight w:val="0"/>
              <w:marTop w:val="0"/>
              <w:marBottom w:val="0"/>
              <w:divBdr>
                <w:top w:val="none" w:sz="0" w:space="0" w:color="auto"/>
                <w:left w:val="none" w:sz="0" w:space="0" w:color="auto"/>
                <w:bottom w:val="none" w:sz="0" w:space="0" w:color="auto"/>
                <w:right w:val="none" w:sz="0" w:space="0" w:color="auto"/>
              </w:divBdr>
            </w:div>
            <w:div w:id="2054191003">
              <w:marLeft w:val="0"/>
              <w:marRight w:val="0"/>
              <w:marTop w:val="0"/>
              <w:marBottom w:val="0"/>
              <w:divBdr>
                <w:top w:val="none" w:sz="0" w:space="0" w:color="auto"/>
                <w:left w:val="none" w:sz="0" w:space="0" w:color="auto"/>
                <w:bottom w:val="none" w:sz="0" w:space="0" w:color="auto"/>
                <w:right w:val="none" w:sz="0" w:space="0" w:color="auto"/>
              </w:divBdr>
            </w:div>
            <w:div w:id="307133793">
              <w:marLeft w:val="0"/>
              <w:marRight w:val="0"/>
              <w:marTop w:val="0"/>
              <w:marBottom w:val="0"/>
              <w:divBdr>
                <w:top w:val="none" w:sz="0" w:space="0" w:color="auto"/>
                <w:left w:val="none" w:sz="0" w:space="0" w:color="auto"/>
                <w:bottom w:val="none" w:sz="0" w:space="0" w:color="auto"/>
                <w:right w:val="none" w:sz="0" w:space="0" w:color="auto"/>
              </w:divBdr>
            </w:div>
            <w:div w:id="234635639">
              <w:marLeft w:val="0"/>
              <w:marRight w:val="0"/>
              <w:marTop w:val="0"/>
              <w:marBottom w:val="0"/>
              <w:divBdr>
                <w:top w:val="none" w:sz="0" w:space="0" w:color="auto"/>
                <w:left w:val="none" w:sz="0" w:space="0" w:color="auto"/>
                <w:bottom w:val="none" w:sz="0" w:space="0" w:color="auto"/>
                <w:right w:val="none" w:sz="0" w:space="0" w:color="auto"/>
              </w:divBdr>
            </w:div>
            <w:div w:id="465469345">
              <w:marLeft w:val="0"/>
              <w:marRight w:val="0"/>
              <w:marTop w:val="0"/>
              <w:marBottom w:val="0"/>
              <w:divBdr>
                <w:top w:val="none" w:sz="0" w:space="0" w:color="auto"/>
                <w:left w:val="none" w:sz="0" w:space="0" w:color="auto"/>
                <w:bottom w:val="none" w:sz="0" w:space="0" w:color="auto"/>
                <w:right w:val="none" w:sz="0" w:space="0" w:color="auto"/>
              </w:divBdr>
            </w:div>
            <w:div w:id="1790977888">
              <w:marLeft w:val="0"/>
              <w:marRight w:val="0"/>
              <w:marTop w:val="0"/>
              <w:marBottom w:val="0"/>
              <w:divBdr>
                <w:top w:val="none" w:sz="0" w:space="0" w:color="auto"/>
                <w:left w:val="none" w:sz="0" w:space="0" w:color="auto"/>
                <w:bottom w:val="none" w:sz="0" w:space="0" w:color="auto"/>
                <w:right w:val="none" w:sz="0" w:space="0" w:color="auto"/>
              </w:divBdr>
            </w:div>
            <w:div w:id="327095036">
              <w:marLeft w:val="0"/>
              <w:marRight w:val="0"/>
              <w:marTop w:val="0"/>
              <w:marBottom w:val="0"/>
              <w:divBdr>
                <w:top w:val="none" w:sz="0" w:space="0" w:color="auto"/>
                <w:left w:val="none" w:sz="0" w:space="0" w:color="auto"/>
                <w:bottom w:val="none" w:sz="0" w:space="0" w:color="auto"/>
                <w:right w:val="none" w:sz="0" w:space="0" w:color="auto"/>
              </w:divBdr>
            </w:div>
            <w:div w:id="1209343432">
              <w:marLeft w:val="0"/>
              <w:marRight w:val="0"/>
              <w:marTop w:val="0"/>
              <w:marBottom w:val="0"/>
              <w:divBdr>
                <w:top w:val="none" w:sz="0" w:space="0" w:color="auto"/>
                <w:left w:val="none" w:sz="0" w:space="0" w:color="auto"/>
                <w:bottom w:val="none" w:sz="0" w:space="0" w:color="auto"/>
                <w:right w:val="none" w:sz="0" w:space="0" w:color="auto"/>
              </w:divBdr>
            </w:div>
            <w:div w:id="20713342">
              <w:marLeft w:val="0"/>
              <w:marRight w:val="0"/>
              <w:marTop w:val="0"/>
              <w:marBottom w:val="0"/>
              <w:divBdr>
                <w:top w:val="none" w:sz="0" w:space="0" w:color="auto"/>
                <w:left w:val="none" w:sz="0" w:space="0" w:color="auto"/>
                <w:bottom w:val="none" w:sz="0" w:space="0" w:color="auto"/>
                <w:right w:val="none" w:sz="0" w:space="0" w:color="auto"/>
              </w:divBdr>
            </w:div>
            <w:div w:id="1881936027">
              <w:marLeft w:val="0"/>
              <w:marRight w:val="0"/>
              <w:marTop w:val="0"/>
              <w:marBottom w:val="0"/>
              <w:divBdr>
                <w:top w:val="none" w:sz="0" w:space="0" w:color="auto"/>
                <w:left w:val="none" w:sz="0" w:space="0" w:color="auto"/>
                <w:bottom w:val="none" w:sz="0" w:space="0" w:color="auto"/>
                <w:right w:val="none" w:sz="0" w:space="0" w:color="auto"/>
              </w:divBdr>
            </w:div>
            <w:div w:id="220681377">
              <w:marLeft w:val="0"/>
              <w:marRight w:val="0"/>
              <w:marTop w:val="0"/>
              <w:marBottom w:val="0"/>
              <w:divBdr>
                <w:top w:val="none" w:sz="0" w:space="0" w:color="auto"/>
                <w:left w:val="none" w:sz="0" w:space="0" w:color="auto"/>
                <w:bottom w:val="none" w:sz="0" w:space="0" w:color="auto"/>
                <w:right w:val="none" w:sz="0" w:space="0" w:color="auto"/>
              </w:divBdr>
            </w:div>
            <w:div w:id="1251156967">
              <w:marLeft w:val="0"/>
              <w:marRight w:val="0"/>
              <w:marTop w:val="0"/>
              <w:marBottom w:val="0"/>
              <w:divBdr>
                <w:top w:val="none" w:sz="0" w:space="0" w:color="auto"/>
                <w:left w:val="none" w:sz="0" w:space="0" w:color="auto"/>
                <w:bottom w:val="none" w:sz="0" w:space="0" w:color="auto"/>
                <w:right w:val="none" w:sz="0" w:space="0" w:color="auto"/>
              </w:divBdr>
            </w:div>
            <w:div w:id="1563907471">
              <w:marLeft w:val="0"/>
              <w:marRight w:val="0"/>
              <w:marTop w:val="0"/>
              <w:marBottom w:val="0"/>
              <w:divBdr>
                <w:top w:val="none" w:sz="0" w:space="0" w:color="auto"/>
                <w:left w:val="none" w:sz="0" w:space="0" w:color="auto"/>
                <w:bottom w:val="none" w:sz="0" w:space="0" w:color="auto"/>
                <w:right w:val="none" w:sz="0" w:space="0" w:color="auto"/>
              </w:divBdr>
            </w:div>
            <w:div w:id="1648433239">
              <w:marLeft w:val="0"/>
              <w:marRight w:val="0"/>
              <w:marTop w:val="0"/>
              <w:marBottom w:val="0"/>
              <w:divBdr>
                <w:top w:val="none" w:sz="0" w:space="0" w:color="auto"/>
                <w:left w:val="none" w:sz="0" w:space="0" w:color="auto"/>
                <w:bottom w:val="none" w:sz="0" w:space="0" w:color="auto"/>
                <w:right w:val="none" w:sz="0" w:space="0" w:color="auto"/>
              </w:divBdr>
            </w:div>
            <w:div w:id="1114636774">
              <w:marLeft w:val="0"/>
              <w:marRight w:val="0"/>
              <w:marTop w:val="0"/>
              <w:marBottom w:val="0"/>
              <w:divBdr>
                <w:top w:val="none" w:sz="0" w:space="0" w:color="auto"/>
                <w:left w:val="none" w:sz="0" w:space="0" w:color="auto"/>
                <w:bottom w:val="none" w:sz="0" w:space="0" w:color="auto"/>
                <w:right w:val="none" w:sz="0" w:space="0" w:color="auto"/>
              </w:divBdr>
            </w:div>
            <w:div w:id="1464735735">
              <w:marLeft w:val="0"/>
              <w:marRight w:val="0"/>
              <w:marTop w:val="0"/>
              <w:marBottom w:val="0"/>
              <w:divBdr>
                <w:top w:val="none" w:sz="0" w:space="0" w:color="auto"/>
                <w:left w:val="none" w:sz="0" w:space="0" w:color="auto"/>
                <w:bottom w:val="none" w:sz="0" w:space="0" w:color="auto"/>
                <w:right w:val="none" w:sz="0" w:space="0" w:color="auto"/>
              </w:divBdr>
            </w:div>
            <w:div w:id="2074767442">
              <w:marLeft w:val="0"/>
              <w:marRight w:val="0"/>
              <w:marTop w:val="0"/>
              <w:marBottom w:val="0"/>
              <w:divBdr>
                <w:top w:val="none" w:sz="0" w:space="0" w:color="auto"/>
                <w:left w:val="none" w:sz="0" w:space="0" w:color="auto"/>
                <w:bottom w:val="none" w:sz="0" w:space="0" w:color="auto"/>
                <w:right w:val="none" w:sz="0" w:space="0" w:color="auto"/>
              </w:divBdr>
            </w:div>
            <w:div w:id="546188692">
              <w:marLeft w:val="0"/>
              <w:marRight w:val="0"/>
              <w:marTop w:val="0"/>
              <w:marBottom w:val="0"/>
              <w:divBdr>
                <w:top w:val="none" w:sz="0" w:space="0" w:color="auto"/>
                <w:left w:val="none" w:sz="0" w:space="0" w:color="auto"/>
                <w:bottom w:val="none" w:sz="0" w:space="0" w:color="auto"/>
                <w:right w:val="none" w:sz="0" w:space="0" w:color="auto"/>
              </w:divBdr>
            </w:div>
            <w:div w:id="355741632">
              <w:marLeft w:val="0"/>
              <w:marRight w:val="0"/>
              <w:marTop w:val="0"/>
              <w:marBottom w:val="0"/>
              <w:divBdr>
                <w:top w:val="none" w:sz="0" w:space="0" w:color="auto"/>
                <w:left w:val="none" w:sz="0" w:space="0" w:color="auto"/>
                <w:bottom w:val="none" w:sz="0" w:space="0" w:color="auto"/>
                <w:right w:val="none" w:sz="0" w:space="0" w:color="auto"/>
              </w:divBdr>
            </w:div>
            <w:div w:id="1550654855">
              <w:marLeft w:val="0"/>
              <w:marRight w:val="0"/>
              <w:marTop w:val="0"/>
              <w:marBottom w:val="0"/>
              <w:divBdr>
                <w:top w:val="none" w:sz="0" w:space="0" w:color="auto"/>
                <w:left w:val="none" w:sz="0" w:space="0" w:color="auto"/>
                <w:bottom w:val="none" w:sz="0" w:space="0" w:color="auto"/>
                <w:right w:val="none" w:sz="0" w:space="0" w:color="auto"/>
              </w:divBdr>
            </w:div>
            <w:div w:id="1707874276">
              <w:marLeft w:val="0"/>
              <w:marRight w:val="0"/>
              <w:marTop w:val="0"/>
              <w:marBottom w:val="0"/>
              <w:divBdr>
                <w:top w:val="none" w:sz="0" w:space="0" w:color="auto"/>
                <w:left w:val="none" w:sz="0" w:space="0" w:color="auto"/>
                <w:bottom w:val="none" w:sz="0" w:space="0" w:color="auto"/>
                <w:right w:val="none" w:sz="0" w:space="0" w:color="auto"/>
              </w:divBdr>
            </w:div>
            <w:div w:id="604732123">
              <w:marLeft w:val="0"/>
              <w:marRight w:val="0"/>
              <w:marTop w:val="0"/>
              <w:marBottom w:val="0"/>
              <w:divBdr>
                <w:top w:val="none" w:sz="0" w:space="0" w:color="auto"/>
                <w:left w:val="none" w:sz="0" w:space="0" w:color="auto"/>
                <w:bottom w:val="none" w:sz="0" w:space="0" w:color="auto"/>
                <w:right w:val="none" w:sz="0" w:space="0" w:color="auto"/>
              </w:divBdr>
            </w:div>
            <w:div w:id="1359627780">
              <w:marLeft w:val="0"/>
              <w:marRight w:val="0"/>
              <w:marTop w:val="0"/>
              <w:marBottom w:val="0"/>
              <w:divBdr>
                <w:top w:val="none" w:sz="0" w:space="0" w:color="auto"/>
                <w:left w:val="none" w:sz="0" w:space="0" w:color="auto"/>
                <w:bottom w:val="none" w:sz="0" w:space="0" w:color="auto"/>
                <w:right w:val="none" w:sz="0" w:space="0" w:color="auto"/>
              </w:divBdr>
            </w:div>
            <w:div w:id="538706154">
              <w:marLeft w:val="0"/>
              <w:marRight w:val="0"/>
              <w:marTop w:val="0"/>
              <w:marBottom w:val="0"/>
              <w:divBdr>
                <w:top w:val="none" w:sz="0" w:space="0" w:color="auto"/>
                <w:left w:val="none" w:sz="0" w:space="0" w:color="auto"/>
                <w:bottom w:val="none" w:sz="0" w:space="0" w:color="auto"/>
                <w:right w:val="none" w:sz="0" w:space="0" w:color="auto"/>
              </w:divBdr>
            </w:div>
            <w:div w:id="666513848">
              <w:marLeft w:val="0"/>
              <w:marRight w:val="0"/>
              <w:marTop w:val="0"/>
              <w:marBottom w:val="0"/>
              <w:divBdr>
                <w:top w:val="none" w:sz="0" w:space="0" w:color="auto"/>
                <w:left w:val="none" w:sz="0" w:space="0" w:color="auto"/>
                <w:bottom w:val="none" w:sz="0" w:space="0" w:color="auto"/>
                <w:right w:val="none" w:sz="0" w:space="0" w:color="auto"/>
              </w:divBdr>
            </w:div>
            <w:div w:id="2108378968">
              <w:marLeft w:val="0"/>
              <w:marRight w:val="0"/>
              <w:marTop w:val="0"/>
              <w:marBottom w:val="0"/>
              <w:divBdr>
                <w:top w:val="none" w:sz="0" w:space="0" w:color="auto"/>
                <w:left w:val="none" w:sz="0" w:space="0" w:color="auto"/>
                <w:bottom w:val="none" w:sz="0" w:space="0" w:color="auto"/>
                <w:right w:val="none" w:sz="0" w:space="0" w:color="auto"/>
              </w:divBdr>
            </w:div>
            <w:div w:id="64184964">
              <w:marLeft w:val="0"/>
              <w:marRight w:val="0"/>
              <w:marTop w:val="0"/>
              <w:marBottom w:val="0"/>
              <w:divBdr>
                <w:top w:val="none" w:sz="0" w:space="0" w:color="auto"/>
                <w:left w:val="none" w:sz="0" w:space="0" w:color="auto"/>
                <w:bottom w:val="none" w:sz="0" w:space="0" w:color="auto"/>
                <w:right w:val="none" w:sz="0" w:space="0" w:color="auto"/>
              </w:divBdr>
            </w:div>
            <w:div w:id="260183897">
              <w:marLeft w:val="0"/>
              <w:marRight w:val="0"/>
              <w:marTop w:val="0"/>
              <w:marBottom w:val="0"/>
              <w:divBdr>
                <w:top w:val="none" w:sz="0" w:space="0" w:color="auto"/>
                <w:left w:val="none" w:sz="0" w:space="0" w:color="auto"/>
                <w:bottom w:val="none" w:sz="0" w:space="0" w:color="auto"/>
                <w:right w:val="none" w:sz="0" w:space="0" w:color="auto"/>
              </w:divBdr>
            </w:div>
            <w:div w:id="760222142">
              <w:marLeft w:val="0"/>
              <w:marRight w:val="0"/>
              <w:marTop w:val="0"/>
              <w:marBottom w:val="0"/>
              <w:divBdr>
                <w:top w:val="none" w:sz="0" w:space="0" w:color="auto"/>
                <w:left w:val="none" w:sz="0" w:space="0" w:color="auto"/>
                <w:bottom w:val="none" w:sz="0" w:space="0" w:color="auto"/>
                <w:right w:val="none" w:sz="0" w:space="0" w:color="auto"/>
              </w:divBdr>
            </w:div>
            <w:div w:id="906182450">
              <w:marLeft w:val="0"/>
              <w:marRight w:val="0"/>
              <w:marTop w:val="0"/>
              <w:marBottom w:val="0"/>
              <w:divBdr>
                <w:top w:val="none" w:sz="0" w:space="0" w:color="auto"/>
                <w:left w:val="none" w:sz="0" w:space="0" w:color="auto"/>
                <w:bottom w:val="none" w:sz="0" w:space="0" w:color="auto"/>
                <w:right w:val="none" w:sz="0" w:space="0" w:color="auto"/>
              </w:divBdr>
            </w:div>
            <w:div w:id="1777826208">
              <w:marLeft w:val="0"/>
              <w:marRight w:val="0"/>
              <w:marTop w:val="0"/>
              <w:marBottom w:val="0"/>
              <w:divBdr>
                <w:top w:val="none" w:sz="0" w:space="0" w:color="auto"/>
                <w:left w:val="none" w:sz="0" w:space="0" w:color="auto"/>
                <w:bottom w:val="none" w:sz="0" w:space="0" w:color="auto"/>
                <w:right w:val="none" w:sz="0" w:space="0" w:color="auto"/>
              </w:divBdr>
            </w:div>
            <w:div w:id="518545315">
              <w:marLeft w:val="0"/>
              <w:marRight w:val="0"/>
              <w:marTop w:val="0"/>
              <w:marBottom w:val="0"/>
              <w:divBdr>
                <w:top w:val="none" w:sz="0" w:space="0" w:color="auto"/>
                <w:left w:val="none" w:sz="0" w:space="0" w:color="auto"/>
                <w:bottom w:val="none" w:sz="0" w:space="0" w:color="auto"/>
                <w:right w:val="none" w:sz="0" w:space="0" w:color="auto"/>
              </w:divBdr>
            </w:div>
            <w:div w:id="74790626">
              <w:marLeft w:val="0"/>
              <w:marRight w:val="0"/>
              <w:marTop w:val="0"/>
              <w:marBottom w:val="0"/>
              <w:divBdr>
                <w:top w:val="none" w:sz="0" w:space="0" w:color="auto"/>
                <w:left w:val="none" w:sz="0" w:space="0" w:color="auto"/>
                <w:bottom w:val="none" w:sz="0" w:space="0" w:color="auto"/>
                <w:right w:val="none" w:sz="0" w:space="0" w:color="auto"/>
              </w:divBdr>
            </w:div>
            <w:div w:id="380830987">
              <w:marLeft w:val="0"/>
              <w:marRight w:val="0"/>
              <w:marTop w:val="0"/>
              <w:marBottom w:val="0"/>
              <w:divBdr>
                <w:top w:val="none" w:sz="0" w:space="0" w:color="auto"/>
                <w:left w:val="none" w:sz="0" w:space="0" w:color="auto"/>
                <w:bottom w:val="none" w:sz="0" w:space="0" w:color="auto"/>
                <w:right w:val="none" w:sz="0" w:space="0" w:color="auto"/>
              </w:divBdr>
            </w:div>
            <w:div w:id="193464251">
              <w:marLeft w:val="0"/>
              <w:marRight w:val="0"/>
              <w:marTop w:val="0"/>
              <w:marBottom w:val="0"/>
              <w:divBdr>
                <w:top w:val="none" w:sz="0" w:space="0" w:color="auto"/>
                <w:left w:val="none" w:sz="0" w:space="0" w:color="auto"/>
                <w:bottom w:val="none" w:sz="0" w:space="0" w:color="auto"/>
                <w:right w:val="none" w:sz="0" w:space="0" w:color="auto"/>
              </w:divBdr>
            </w:div>
            <w:div w:id="670911335">
              <w:marLeft w:val="0"/>
              <w:marRight w:val="0"/>
              <w:marTop w:val="0"/>
              <w:marBottom w:val="0"/>
              <w:divBdr>
                <w:top w:val="none" w:sz="0" w:space="0" w:color="auto"/>
                <w:left w:val="none" w:sz="0" w:space="0" w:color="auto"/>
                <w:bottom w:val="none" w:sz="0" w:space="0" w:color="auto"/>
                <w:right w:val="none" w:sz="0" w:space="0" w:color="auto"/>
              </w:divBdr>
            </w:div>
            <w:div w:id="1037238330">
              <w:marLeft w:val="0"/>
              <w:marRight w:val="0"/>
              <w:marTop w:val="0"/>
              <w:marBottom w:val="0"/>
              <w:divBdr>
                <w:top w:val="none" w:sz="0" w:space="0" w:color="auto"/>
                <w:left w:val="none" w:sz="0" w:space="0" w:color="auto"/>
                <w:bottom w:val="none" w:sz="0" w:space="0" w:color="auto"/>
                <w:right w:val="none" w:sz="0" w:space="0" w:color="auto"/>
              </w:divBdr>
            </w:div>
            <w:div w:id="1181552737">
              <w:marLeft w:val="0"/>
              <w:marRight w:val="0"/>
              <w:marTop w:val="0"/>
              <w:marBottom w:val="0"/>
              <w:divBdr>
                <w:top w:val="none" w:sz="0" w:space="0" w:color="auto"/>
                <w:left w:val="none" w:sz="0" w:space="0" w:color="auto"/>
                <w:bottom w:val="none" w:sz="0" w:space="0" w:color="auto"/>
                <w:right w:val="none" w:sz="0" w:space="0" w:color="auto"/>
              </w:divBdr>
            </w:div>
            <w:div w:id="1952007705">
              <w:marLeft w:val="0"/>
              <w:marRight w:val="0"/>
              <w:marTop w:val="0"/>
              <w:marBottom w:val="0"/>
              <w:divBdr>
                <w:top w:val="none" w:sz="0" w:space="0" w:color="auto"/>
                <w:left w:val="none" w:sz="0" w:space="0" w:color="auto"/>
                <w:bottom w:val="none" w:sz="0" w:space="0" w:color="auto"/>
                <w:right w:val="none" w:sz="0" w:space="0" w:color="auto"/>
              </w:divBdr>
            </w:div>
            <w:div w:id="1471554425">
              <w:marLeft w:val="0"/>
              <w:marRight w:val="0"/>
              <w:marTop w:val="0"/>
              <w:marBottom w:val="0"/>
              <w:divBdr>
                <w:top w:val="none" w:sz="0" w:space="0" w:color="auto"/>
                <w:left w:val="none" w:sz="0" w:space="0" w:color="auto"/>
                <w:bottom w:val="none" w:sz="0" w:space="0" w:color="auto"/>
                <w:right w:val="none" w:sz="0" w:space="0" w:color="auto"/>
              </w:divBdr>
            </w:div>
            <w:div w:id="1994603662">
              <w:marLeft w:val="0"/>
              <w:marRight w:val="0"/>
              <w:marTop w:val="0"/>
              <w:marBottom w:val="0"/>
              <w:divBdr>
                <w:top w:val="none" w:sz="0" w:space="0" w:color="auto"/>
                <w:left w:val="none" w:sz="0" w:space="0" w:color="auto"/>
                <w:bottom w:val="none" w:sz="0" w:space="0" w:color="auto"/>
                <w:right w:val="none" w:sz="0" w:space="0" w:color="auto"/>
              </w:divBdr>
            </w:div>
            <w:div w:id="761947922">
              <w:marLeft w:val="0"/>
              <w:marRight w:val="0"/>
              <w:marTop w:val="0"/>
              <w:marBottom w:val="0"/>
              <w:divBdr>
                <w:top w:val="none" w:sz="0" w:space="0" w:color="auto"/>
                <w:left w:val="none" w:sz="0" w:space="0" w:color="auto"/>
                <w:bottom w:val="none" w:sz="0" w:space="0" w:color="auto"/>
                <w:right w:val="none" w:sz="0" w:space="0" w:color="auto"/>
              </w:divBdr>
            </w:div>
            <w:div w:id="1017929299">
              <w:marLeft w:val="0"/>
              <w:marRight w:val="0"/>
              <w:marTop w:val="0"/>
              <w:marBottom w:val="0"/>
              <w:divBdr>
                <w:top w:val="none" w:sz="0" w:space="0" w:color="auto"/>
                <w:left w:val="none" w:sz="0" w:space="0" w:color="auto"/>
                <w:bottom w:val="none" w:sz="0" w:space="0" w:color="auto"/>
                <w:right w:val="none" w:sz="0" w:space="0" w:color="auto"/>
              </w:divBdr>
            </w:div>
            <w:div w:id="1148941550">
              <w:marLeft w:val="0"/>
              <w:marRight w:val="0"/>
              <w:marTop w:val="0"/>
              <w:marBottom w:val="0"/>
              <w:divBdr>
                <w:top w:val="none" w:sz="0" w:space="0" w:color="auto"/>
                <w:left w:val="none" w:sz="0" w:space="0" w:color="auto"/>
                <w:bottom w:val="none" w:sz="0" w:space="0" w:color="auto"/>
                <w:right w:val="none" w:sz="0" w:space="0" w:color="auto"/>
              </w:divBdr>
            </w:div>
            <w:div w:id="164982946">
              <w:marLeft w:val="0"/>
              <w:marRight w:val="0"/>
              <w:marTop w:val="0"/>
              <w:marBottom w:val="0"/>
              <w:divBdr>
                <w:top w:val="none" w:sz="0" w:space="0" w:color="auto"/>
                <w:left w:val="none" w:sz="0" w:space="0" w:color="auto"/>
                <w:bottom w:val="none" w:sz="0" w:space="0" w:color="auto"/>
                <w:right w:val="none" w:sz="0" w:space="0" w:color="auto"/>
              </w:divBdr>
            </w:div>
            <w:div w:id="496070738">
              <w:marLeft w:val="0"/>
              <w:marRight w:val="0"/>
              <w:marTop w:val="0"/>
              <w:marBottom w:val="0"/>
              <w:divBdr>
                <w:top w:val="none" w:sz="0" w:space="0" w:color="auto"/>
                <w:left w:val="none" w:sz="0" w:space="0" w:color="auto"/>
                <w:bottom w:val="none" w:sz="0" w:space="0" w:color="auto"/>
                <w:right w:val="none" w:sz="0" w:space="0" w:color="auto"/>
              </w:divBdr>
            </w:div>
            <w:div w:id="590505630">
              <w:marLeft w:val="0"/>
              <w:marRight w:val="0"/>
              <w:marTop w:val="0"/>
              <w:marBottom w:val="0"/>
              <w:divBdr>
                <w:top w:val="none" w:sz="0" w:space="0" w:color="auto"/>
                <w:left w:val="none" w:sz="0" w:space="0" w:color="auto"/>
                <w:bottom w:val="none" w:sz="0" w:space="0" w:color="auto"/>
                <w:right w:val="none" w:sz="0" w:space="0" w:color="auto"/>
              </w:divBdr>
            </w:div>
            <w:div w:id="1899323223">
              <w:marLeft w:val="0"/>
              <w:marRight w:val="0"/>
              <w:marTop w:val="0"/>
              <w:marBottom w:val="0"/>
              <w:divBdr>
                <w:top w:val="none" w:sz="0" w:space="0" w:color="auto"/>
                <w:left w:val="none" w:sz="0" w:space="0" w:color="auto"/>
                <w:bottom w:val="none" w:sz="0" w:space="0" w:color="auto"/>
                <w:right w:val="none" w:sz="0" w:space="0" w:color="auto"/>
              </w:divBdr>
            </w:div>
            <w:div w:id="677541758">
              <w:marLeft w:val="0"/>
              <w:marRight w:val="0"/>
              <w:marTop w:val="0"/>
              <w:marBottom w:val="0"/>
              <w:divBdr>
                <w:top w:val="none" w:sz="0" w:space="0" w:color="auto"/>
                <w:left w:val="none" w:sz="0" w:space="0" w:color="auto"/>
                <w:bottom w:val="none" w:sz="0" w:space="0" w:color="auto"/>
                <w:right w:val="none" w:sz="0" w:space="0" w:color="auto"/>
              </w:divBdr>
            </w:div>
            <w:div w:id="1046106330">
              <w:marLeft w:val="0"/>
              <w:marRight w:val="0"/>
              <w:marTop w:val="0"/>
              <w:marBottom w:val="0"/>
              <w:divBdr>
                <w:top w:val="none" w:sz="0" w:space="0" w:color="auto"/>
                <w:left w:val="none" w:sz="0" w:space="0" w:color="auto"/>
                <w:bottom w:val="none" w:sz="0" w:space="0" w:color="auto"/>
                <w:right w:val="none" w:sz="0" w:space="0" w:color="auto"/>
              </w:divBdr>
            </w:div>
            <w:div w:id="1559978524">
              <w:marLeft w:val="0"/>
              <w:marRight w:val="0"/>
              <w:marTop w:val="0"/>
              <w:marBottom w:val="0"/>
              <w:divBdr>
                <w:top w:val="none" w:sz="0" w:space="0" w:color="auto"/>
                <w:left w:val="none" w:sz="0" w:space="0" w:color="auto"/>
                <w:bottom w:val="none" w:sz="0" w:space="0" w:color="auto"/>
                <w:right w:val="none" w:sz="0" w:space="0" w:color="auto"/>
              </w:divBdr>
            </w:div>
            <w:div w:id="1949313677">
              <w:marLeft w:val="0"/>
              <w:marRight w:val="0"/>
              <w:marTop w:val="0"/>
              <w:marBottom w:val="0"/>
              <w:divBdr>
                <w:top w:val="none" w:sz="0" w:space="0" w:color="auto"/>
                <w:left w:val="none" w:sz="0" w:space="0" w:color="auto"/>
                <w:bottom w:val="none" w:sz="0" w:space="0" w:color="auto"/>
                <w:right w:val="none" w:sz="0" w:space="0" w:color="auto"/>
              </w:divBdr>
            </w:div>
            <w:div w:id="162210542">
              <w:marLeft w:val="0"/>
              <w:marRight w:val="0"/>
              <w:marTop w:val="0"/>
              <w:marBottom w:val="0"/>
              <w:divBdr>
                <w:top w:val="none" w:sz="0" w:space="0" w:color="auto"/>
                <w:left w:val="none" w:sz="0" w:space="0" w:color="auto"/>
                <w:bottom w:val="none" w:sz="0" w:space="0" w:color="auto"/>
                <w:right w:val="none" w:sz="0" w:space="0" w:color="auto"/>
              </w:divBdr>
            </w:div>
            <w:div w:id="413287851">
              <w:marLeft w:val="0"/>
              <w:marRight w:val="0"/>
              <w:marTop w:val="0"/>
              <w:marBottom w:val="0"/>
              <w:divBdr>
                <w:top w:val="none" w:sz="0" w:space="0" w:color="auto"/>
                <w:left w:val="none" w:sz="0" w:space="0" w:color="auto"/>
                <w:bottom w:val="none" w:sz="0" w:space="0" w:color="auto"/>
                <w:right w:val="none" w:sz="0" w:space="0" w:color="auto"/>
              </w:divBdr>
            </w:div>
            <w:div w:id="1517034186">
              <w:marLeft w:val="0"/>
              <w:marRight w:val="0"/>
              <w:marTop w:val="0"/>
              <w:marBottom w:val="0"/>
              <w:divBdr>
                <w:top w:val="none" w:sz="0" w:space="0" w:color="auto"/>
                <w:left w:val="none" w:sz="0" w:space="0" w:color="auto"/>
                <w:bottom w:val="none" w:sz="0" w:space="0" w:color="auto"/>
                <w:right w:val="none" w:sz="0" w:space="0" w:color="auto"/>
              </w:divBdr>
            </w:div>
            <w:div w:id="1260410460">
              <w:marLeft w:val="0"/>
              <w:marRight w:val="0"/>
              <w:marTop w:val="0"/>
              <w:marBottom w:val="0"/>
              <w:divBdr>
                <w:top w:val="none" w:sz="0" w:space="0" w:color="auto"/>
                <w:left w:val="none" w:sz="0" w:space="0" w:color="auto"/>
                <w:bottom w:val="none" w:sz="0" w:space="0" w:color="auto"/>
                <w:right w:val="none" w:sz="0" w:space="0" w:color="auto"/>
              </w:divBdr>
            </w:div>
            <w:div w:id="906380976">
              <w:marLeft w:val="0"/>
              <w:marRight w:val="0"/>
              <w:marTop w:val="0"/>
              <w:marBottom w:val="0"/>
              <w:divBdr>
                <w:top w:val="none" w:sz="0" w:space="0" w:color="auto"/>
                <w:left w:val="none" w:sz="0" w:space="0" w:color="auto"/>
                <w:bottom w:val="none" w:sz="0" w:space="0" w:color="auto"/>
                <w:right w:val="none" w:sz="0" w:space="0" w:color="auto"/>
              </w:divBdr>
            </w:div>
            <w:div w:id="1588341492">
              <w:marLeft w:val="0"/>
              <w:marRight w:val="0"/>
              <w:marTop w:val="0"/>
              <w:marBottom w:val="0"/>
              <w:divBdr>
                <w:top w:val="none" w:sz="0" w:space="0" w:color="auto"/>
                <w:left w:val="none" w:sz="0" w:space="0" w:color="auto"/>
                <w:bottom w:val="none" w:sz="0" w:space="0" w:color="auto"/>
                <w:right w:val="none" w:sz="0" w:space="0" w:color="auto"/>
              </w:divBdr>
            </w:div>
            <w:div w:id="1597639209">
              <w:marLeft w:val="0"/>
              <w:marRight w:val="0"/>
              <w:marTop w:val="0"/>
              <w:marBottom w:val="0"/>
              <w:divBdr>
                <w:top w:val="none" w:sz="0" w:space="0" w:color="auto"/>
                <w:left w:val="none" w:sz="0" w:space="0" w:color="auto"/>
                <w:bottom w:val="none" w:sz="0" w:space="0" w:color="auto"/>
                <w:right w:val="none" w:sz="0" w:space="0" w:color="auto"/>
              </w:divBdr>
            </w:div>
            <w:div w:id="1203901506">
              <w:marLeft w:val="0"/>
              <w:marRight w:val="0"/>
              <w:marTop w:val="0"/>
              <w:marBottom w:val="0"/>
              <w:divBdr>
                <w:top w:val="none" w:sz="0" w:space="0" w:color="auto"/>
                <w:left w:val="none" w:sz="0" w:space="0" w:color="auto"/>
                <w:bottom w:val="none" w:sz="0" w:space="0" w:color="auto"/>
                <w:right w:val="none" w:sz="0" w:space="0" w:color="auto"/>
              </w:divBdr>
            </w:div>
            <w:div w:id="601913465">
              <w:marLeft w:val="0"/>
              <w:marRight w:val="0"/>
              <w:marTop w:val="0"/>
              <w:marBottom w:val="0"/>
              <w:divBdr>
                <w:top w:val="none" w:sz="0" w:space="0" w:color="auto"/>
                <w:left w:val="none" w:sz="0" w:space="0" w:color="auto"/>
                <w:bottom w:val="none" w:sz="0" w:space="0" w:color="auto"/>
                <w:right w:val="none" w:sz="0" w:space="0" w:color="auto"/>
              </w:divBdr>
            </w:div>
            <w:div w:id="1412388041">
              <w:marLeft w:val="0"/>
              <w:marRight w:val="0"/>
              <w:marTop w:val="0"/>
              <w:marBottom w:val="0"/>
              <w:divBdr>
                <w:top w:val="none" w:sz="0" w:space="0" w:color="auto"/>
                <w:left w:val="none" w:sz="0" w:space="0" w:color="auto"/>
                <w:bottom w:val="none" w:sz="0" w:space="0" w:color="auto"/>
                <w:right w:val="none" w:sz="0" w:space="0" w:color="auto"/>
              </w:divBdr>
            </w:div>
            <w:div w:id="1124301330">
              <w:marLeft w:val="0"/>
              <w:marRight w:val="0"/>
              <w:marTop w:val="0"/>
              <w:marBottom w:val="0"/>
              <w:divBdr>
                <w:top w:val="none" w:sz="0" w:space="0" w:color="auto"/>
                <w:left w:val="none" w:sz="0" w:space="0" w:color="auto"/>
                <w:bottom w:val="none" w:sz="0" w:space="0" w:color="auto"/>
                <w:right w:val="none" w:sz="0" w:space="0" w:color="auto"/>
              </w:divBdr>
            </w:div>
            <w:div w:id="956063823">
              <w:marLeft w:val="0"/>
              <w:marRight w:val="0"/>
              <w:marTop w:val="0"/>
              <w:marBottom w:val="0"/>
              <w:divBdr>
                <w:top w:val="none" w:sz="0" w:space="0" w:color="auto"/>
                <w:left w:val="none" w:sz="0" w:space="0" w:color="auto"/>
                <w:bottom w:val="none" w:sz="0" w:space="0" w:color="auto"/>
                <w:right w:val="none" w:sz="0" w:space="0" w:color="auto"/>
              </w:divBdr>
            </w:div>
            <w:div w:id="1478494903">
              <w:marLeft w:val="0"/>
              <w:marRight w:val="0"/>
              <w:marTop w:val="0"/>
              <w:marBottom w:val="0"/>
              <w:divBdr>
                <w:top w:val="none" w:sz="0" w:space="0" w:color="auto"/>
                <w:left w:val="none" w:sz="0" w:space="0" w:color="auto"/>
                <w:bottom w:val="none" w:sz="0" w:space="0" w:color="auto"/>
                <w:right w:val="none" w:sz="0" w:space="0" w:color="auto"/>
              </w:divBdr>
            </w:div>
            <w:div w:id="331373028">
              <w:marLeft w:val="0"/>
              <w:marRight w:val="0"/>
              <w:marTop w:val="0"/>
              <w:marBottom w:val="0"/>
              <w:divBdr>
                <w:top w:val="none" w:sz="0" w:space="0" w:color="auto"/>
                <w:left w:val="none" w:sz="0" w:space="0" w:color="auto"/>
                <w:bottom w:val="none" w:sz="0" w:space="0" w:color="auto"/>
                <w:right w:val="none" w:sz="0" w:space="0" w:color="auto"/>
              </w:divBdr>
            </w:div>
            <w:div w:id="659382794">
              <w:marLeft w:val="0"/>
              <w:marRight w:val="0"/>
              <w:marTop w:val="0"/>
              <w:marBottom w:val="0"/>
              <w:divBdr>
                <w:top w:val="none" w:sz="0" w:space="0" w:color="auto"/>
                <w:left w:val="none" w:sz="0" w:space="0" w:color="auto"/>
                <w:bottom w:val="none" w:sz="0" w:space="0" w:color="auto"/>
                <w:right w:val="none" w:sz="0" w:space="0" w:color="auto"/>
              </w:divBdr>
            </w:div>
            <w:div w:id="1052581549">
              <w:marLeft w:val="0"/>
              <w:marRight w:val="0"/>
              <w:marTop w:val="0"/>
              <w:marBottom w:val="0"/>
              <w:divBdr>
                <w:top w:val="none" w:sz="0" w:space="0" w:color="auto"/>
                <w:left w:val="none" w:sz="0" w:space="0" w:color="auto"/>
                <w:bottom w:val="none" w:sz="0" w:space="0" w:color="auto"/>
                <w:right w:val="none" w:sz="0" w:space="0" w:color="auto"/>
              </w:divBdr>
            </w:div>
            <w:div w:id="1742604913">
              <w:marLeft w:val="0"/>
              <w:marRight w:val="0"/>
              <w:marTop w:val="0"/>
              <w:marBottom w:val="0"/>
              <w:divBdr>
                <w:top w:val="none" w:sz="0" w:space="0" w:color="auto"/>
                <w:left w:val="none" w:sz="0" w:space="0" w:color="auto"/>
                <w:bottom w:val="none" w:sz="0" w:space="0" w:color="auto"/>
                <w:right w:val="none" w:sz="0" w:space="0" w:color="auto"/>
              </w:divBdr>
            </w:div>
            <w:div w:id="2937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2382">
      <w:bodyDiv w:val="1"/>
      <w:marLeft w:val="0"/>
      <w:marRight w:val="0"/>
      <w:marTop w:val="0"/>
      <w:marBottom w:val="0"/>
      <w:divBdr>
        <w:top w:val="none" w:sz="0" w:space="0" w:color="auto"/>
        <w:left w:val="none" w:sz="0" w:space="0" w:color="auto"/>
        <w:bottom w:val="none" w:sz="0" w:space="0" w:color="auto"/>
        <w:right w:val="none" w:sz="0" w:space="0" w:color="auto"/>
      </w:divBdr>
      <w:divsChild>
        <w:div w:id="769474614">
          <w:marLeft w:val="0"/>
          <w:marRight w:val="0"/>
          <w:marTop w:val="0"/>
          <w:marBottom w:val="0"/>
          <w:divBdr>
            <w:top w:val="single" w:sz="2" w:space="0" w:color="D9D9E3"/>
            <w:left w:val="single" w:sz="2" w:space="0" w:color="D9D9E3"/>
            <w:bottom w:val="single" w:sz="2" w:space="0" w:color="D9D9E3"/>
            <w:right w:val="single" w:sz="2" w:space="0" w:color="D9D9E3"/>
          </w:divBdr>
          <w:divsChild>
            <w:div w:id="422917385">
              <w:marLeft w:val="0"/>
              <w:marRight w:val="0"/>
              <w:marTop w:val="0"/>
              <w:marBottom w:val="0"/>
              <w:divBdr>
                <w:top w:val="single" w:sz="2" w:space="0" w:color="D9D9E3"/>
                <w:left w:val="single" w:sz="2" w:space="0" w:color="D9D9E3"/>
                <w:bottom w:val="single" w:sz="2" w:space="0" w:color="D9D9E3"/>
                <w:right w:val="single" w:sz="2" w:space="0" w:color="D9D9E3"/>
              </w:divBdr>
              <w:divsChild>
                <w:div w:id="337776615">
                  <w:marLeft w:val="0"/>
                  <w:marRight w:val="0"/>
                  <w:marTop w:val="0"/>
                  <w:marBottom w:val="0"/>
                  <w:divBdr>
                    <w:top w:val="single" w:sz="2" w:space="0" w:color="D9D9E3"/>
                    <w:left w:val="single" w:sz="2" w:space="0" w:color="D9D9E3"/>
                    <w:bottom w:val="single" w:sz="2" w:space="0" w:color="D9D9E3"/>
                    <w:right w:val="single" w:sz="2" w:space="0" w:color="D9D9E3"/>
                  </w:divBdr>
                  <w:divsChild>
                    <w:div w:id="769661474">
                      <w:marLeft w:val="0"/>
                      <w:marRight w:val="0"/>
                      <w:marTop w:val="0"/>
                      <w:marBottom w:val="0"/>
                      <w:divBdr>
                        <w:top w:val="single" w:sz="2" w:space="0" w:color="D9D9E3"/>
                        <w:left w:val="single" w:sz="2" w:space="0" w:color="D9D9E3"/>
                        <w:bottom w:val="single" w:sz="2" w:space="0" w:color="D9D9E3"/>
                        <w:right w:val="single" w:sz="2" w:space="0" w:color="D9D9E3"/>
                      </w:divBdr>
                      <w:divsChild>
                        <w:div w:id="1218206971">
                          <w:marLeft w:val="0"/>
                          <w:marRight w:val="0"/>
                          <w:marTop w:val="0"/>
                          <w:marBottom w:val="0"/>
                          <w:divBdr>
                            <w:top w:val="none" w:sz="0" w:space="0" w:color="auto"/>
                            <w:left w:val="none" w:sz="0" w:space="0" w:color="auto"/>
                            <w:bottom w:val="none" w:sz="0" w:space="0" w:color="auto"/>
                            <w:right w:val="none" w:sz="0" w:space="0" w:color="auto"/>
                          </w:divBdr>
                          <w:divsChild>
                            <w:div w:id="868297536">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908393">
                                  <w:marLeft w:val="0"/>
                                  <w:marRight w:val="0"/>
                                  <w:marTop w:val="0"/>
                                  <w:marBottom w:val="0"/>
                                  <w:divBdr>
                                    <w:top w:val="single" w:sz="2" w:space="0" w:color="D9D9E3"/>
                                    <w:left w:val="single" w:sz="2" w:space="0" w:color="D9D9E3"/>
                                    <w:bottom w:val="single" w:sz="2" w:space="0" w:color="D9D9E3"/>
                                    <w:right w:val="single" w:sz="2" w:space="0" w:color="D9D9E3"/>
                                  </w:divBdr>
                                  <w:divsChild>
                                    <w:div w:id="662583208">
                                      <w:marLeft w:val="0"/>
                                      <w:marRight w:val="0"/>
                                      <w:marTop w:val="0"/>
                                      <w:marBottom w:val="0"/>
                                      <w:divBdr>
                                        <w:top w:val="single" w:sz="2" w:space="0" w:color="D9D9E3"/>
                                        <w:left w:val="single" w:sz="2" w:space="0" w:color="D9D9E3"/>
                                        <w:bottom w:val="single" w:sz="2" w:space="0" w:color="D9D9E3"/>
                                        <w:right w:val="single" w:sz="2" w:space="0" w:color="D9D9E3"/>
                                      </w:divBdr>
                                      <w:divsChild>
                                        <w:div w:id="1759012238">
                                          <w:marLeft w:val="0"/>
                                          <w:marRight w:val="0"/>
                                          <w:marTop w:val="0"/>
                                          <w:marBottom w:val="0"/>
                                          <w:divBdr>
                                            <w:top w:val="single" w:sz="2" w:space="0" w:color="D9D9E3"/>
                                            <w:left w:val="single" w:sz="2" w:space="0" w:color="D9D9E3"/>
                                            <w:bottom w:val="single" w:sz="2" w:space="0" w:color="D9D9E3"/>
                                            <w:right w:val="single" w:sz="2" w:space="0" w:color="D9D9E3"/>
                                          </w:divBdr>
                                          <w:divsChild>
                                            <w:div w:id="639772948">
                                              <w:marLeft w:val="0"/>
                                              <w:marRight w:val="0"/>
                                              <w:marTop w:val="0"/>
                                              <w:marBottom w:val="0"/>
                                              <w:divBdr>
                                                <w:top w:val="single" w:sz="2" w:space="0" w:color="D9D9E3"/>
                                                <w:left w:val="single" w:sz="2" w:space="0" w:color="D9D9E3"/>
                                                <w:bottom w:val="single" w:sz="2" w:space="0" w:color="D9D9E3"/>
                                                <w:right w:val="single" w:sz="2" w:space="0" w:color="D9D9E3"/>
                                              </w:divBdr>
                                              <w:divsChild>
                                                <w:div w:id="1058628306">
                                                  <w:marLeft w:val="0"/>
                                                  <w:marRight w:val="0"/>
                                                  <w:marTop w:val="0"/>
                                                  <w:marBottom w:val="0"/>
                                                  <w:divBdr>
                                                    <w:top w:val="single" w:sz="2" w:space="0" w:color="D9D9E3"/>
                                                    <w:left w:val="single" w:sz="2" w:space="0" w:color="D9D9E3"/>
                                                    <w:bottom w:val="single" w:sz="2" w:space="0" w:color="D9D9E3"/>
                                                    <w:right w:val="single" w:sz="2" w:space="0" w:color="D9D9E3"/>
                                                  </w:divBdr>
                                                  <w:divsChild>
                                                    <w:div w:id="323583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3182380">
          <w:marLeft w:val="0"/>
          <w:marRight w:val="0"/>
          <w:marTop w:val="0"/>
          <w:marBottom w:val="0"/>
          <w:divBdr>
            <w:top w:val="none" w:sz="0" w:space="0" w:color="auto"/>
            <w:left w:val="none" w:sz="0" w:space="0" w:color="auto"/>
            <w:bottom w:val="none" w:sz="0" w:space="0" w:color="auto"/>
            <w:right w:val="none" w:sz="0" w:space="0" w:color="auto"/>
          </w:divBdr>
        </w:div>
      </w:divsChild>
    </w:div>
    <w:div w:id="1594586708">
      <w:bodyDiv w:val="1"/>
      <w:marLeft w:val="0"/>
      <w:marRight w:val="0"/>
      <w:marTop w:val="0"/>
      <w:marBottom w:val="0"/>
      <w:divBdr>
        <w:top w:val="none" w:sz="0" w:space="0" w:color="auto"/>
        <w:left w:val="none" w:sz="0" w:space="0" w:color="auto"/>
        <w:bottom w:val="none" w:sz="0" w:space="0" w:color="auto"/>
        <w:right w:val="none" w:sz="0" w:space="0" w:color="auto"/>
      </w:divBdr>
    </w:div>
    <w:div w:id="1621768162">
      <w:bodyDiv w:val="1"/>
      <w:marLeft w:val="0"/>
      <w:marRight w:val="0"/>
      <w:marTop w:val="0"/>
      <w:marBottom w:val="0"/>
      <w:divBdr>
        <w:top w:val="none" w:sz="0" w:space="0" w:color="auto"/>
        <w:left w:val="none" w:sz="0" w:space="0" w:color="auto"/>
        <w:bottom w:val="none" w:sz="0" w:space="0" w:color="auto"/>
        <w:right w:val="none" w:sz="0" w:space="0" w:color="auto"/>
      </w:divBdr>
    </w:div>
    <w:div w:id="1626739128">
      <w:bodyDiv w:val="1"/>
      <w:marLeft w:val="0"/>
      <w:marRight w:val="0"/>
      <w:marTop w:val="0"/>
      <w:marBottom w:val="0"/>
      <w:divBdr>
        <w:top w:val="none" w:sz="0" w:space="0" w:color="auto"/>
        <w:left w:val="none" w:sz="0" w:space="0" w:color="auto"/>
        <w:bottom w:val="none" w:sz="0" w:space="0" w:color="auto"/>
        <w:right w:val="none" w:sz="0" w:space="0" w:color="auto"/>
      </w:divBdr>
    </w:div>
    <w:div w:id="1641036364">
      <w:bodyDiv w:val="1"/>
      <w:marLeft w:val="0"/>
      <w:marRight w:val="0"/>
      <w:marTop w:val="0"/>
      <w:marBottom w:val="0"/>
      <w:divBdr>
        <w:top w:val="none" w:sz="0" w:space="0" w:color="auto"/>
        <w:left w:val="none" w:sz="0" w:space="0" w:color="auto"/>
        <w:bottom w:val="none" w:sz="0" w:space="0" w:color="auto"/>
        <w:right w:val="none" w:sz="0" w:space="0" w:color="auto"/>
      </w:divBdr>
    </w:div>
    <w:div w:id="1655379789">
      <w:bodyDiv w:val="1"/>
      <w:marLeft w:val="0"/>
      <w:marRight w:val="0"/>
      <w:marTop w:val="0"/>
      <w:marBottom w:val="0"/>
      <w:divBdr>
        <w:top w:val="none" w:sz="0" w:space="0" w:color="auto"/>
        <w:left w:val="none" w:sz="0" w:space="0" w:color="auto"/>
        <w:bottom w:val="none" w:sz="0" w:space="0" w:color="auto"/>
        <w:right w:val="none" w:sz="0" w:space="0" w:color="auto"/>
      </w:divBdr>
    </w:div>
    <w:div w:id="1661425475">
      <w:bodyDiv w:val="1"/>
      <w:marLeft w:val="0"/>
      <w:marRight w:val="0"/>
      <w:marTop w:val="0"/>
      <w:marBottom w:val="0"/>
      <w:divBdr>
        <w:top w:val="none" w:sz="0" w:space="0" w:color="auto"/>
        <w:left w:val="none" w:sz="0" w:space="0" w:color="auto"/>
        <w:bottom w:val="none" w:sz="0" w:space="0" w:color="auto"/>
        <w:right w:val="none" w:sz="0" w:space="0" w:color="auto"/>
      </w:divBdr>
      <w:divsChild>
        <w:div w:id="1253077881">
          <w:marLeft w:val="0"/>
          <w:marRight w:val="0"/>
          <w:marTop w:val="0"/>
          <w:marBottom w:val="0"/>
          <w:divBdr>
            <w:top w:val="single" w:sz="2" w:space="0" w:color="D9D9E3"/>
            <w:left w:val="single" w:sz="2" w:space="0" w:color="D9D9E3"/>
            <w:bottom w:val="single" w:sz="2" w:space="0" w:color="D9D9E3"/>
            <w:right w:val="single" w:sz="2" w:space="0" w:color="D9D9E3"/>
          </w:divBdr>
          <w:divsChild>
            <w:div w:id="103769264">
              <w:marLeft w:val="0"/>
              <w:marRight w:val="0"/>
              <w:marTop w:val="0"/>
              <w:marBottom w:val="0"/>
              <w:divBdr>
                <w:top w:val="single" w:sz="2" w:space="0" w:color="D9D9E3"/>
                <w:left w:val="single" w:sz="2" w:space="0" w:color="D9D9E3"/>
                <w:bottom w:val="single" w:sz="2" w:space="0" w:color="D9D9E3"/>
                <w:right w:val="single" w:sz="2" w:space="0" w:color="D9D9E3"/>
              </w:divBdr>
              <w:divsChild>
                <w:div w:id="1999335509">
                  <w:marLeft w:val="0"/>
                  <w:marRight w:val="0"/>
                  <w:marTop w:val="0"/>
                  <w:marBottom w:val="0"/>
                  <w:divBdr>
                    <w:top w:val="single" w:sz="2" w:space="0" w:color="D9D9E3"/>
                    <w:left w:val="single" w:sz="2" w:space="0" w:color="D9D9E3"/>
                    <w:bottom w:val="single" w:sz="2" w:space="0" w:color="D9D9E3"/>
                    <w:right w:val="single" w:sz="2" w:space="0" w:color="D9D9E3"/>
                  </w:divBdr>
                  <w:divsChild>
                    <w:div w:id="1056197620">
                      <w:marLeft w:val="0"/>
                      <w:marRight w:val="0"/>
                      <w:marTop w:val="0"/>
                      <w:marBottom w:val="0"/>
                      <w:divBdr>
                        <w:top w:val="single" w:sz="2" w:space="0" w:color="D9D9E3"/>
                        <w:left w:val="single" w:sz="2" w:space="0" w:color="D9D9E3"/>
                        <w:bottom w:val="single" w:sz="2" w:space="0" w:color="D9D9E3"/>
                        <w:right w:val="single" w:sz="2" w:space="0" w:color="D9D9E3"/>
                      </w:divBdr>
                      <w:divsChild>
                        <w:div w:id="1693533547">
                          <w:marLeft w:val="0"/>
                          <w:marRight w:val="0"/>
                          <w:marTop w:val="0"/>
                          <w:marBottom w:val="0"/>
                          <w:divBdr>
                            <w:top w:val="none" w:sz="0" w:space="0" w:color="auto"/>
                            <w:left w:val="none" w:sz="0" w:space="0" w:color="auto"/>
                            <w:bottom w:val="none" w:sz="0" w:space="0" w:color="auto"/>
                            <w:right w:val="none" w:sz="0" w:space="0" w:color="auto"/>
                          </w:divBdr>
                          <w:divsChild>
                            <w:div w:id="827986047">
                              <w:marLeft w:val="0"/>
                              <w:marRight w:val="0"/>
                              <w:marTop w:val="100"/>
                              <w:marBottom w:val="100"/>
                              <w:divBdr>
                                <w:top w:val="single" w:sz="2" w:space="0" w:color="D9D9E3"/>
                                <w:left w:val="single" w:sz="2" w:space="0" w:color="D9D9E3"/>
                                <w:bottom w:val="single" w:sz="2" w:space="0" w:color="D9D9E3"/>
                                <w:right w:val="single" w:sz="2" w:space="0" w:color="D9D9E3"/>
                              </w:divBdr>
                              <w:divsChild>
                                <w:div w:id="457531463">
                                  <w:marLeft w:val="0"/>
                                  <w:marRight w:val="0"/>
                                  <w:marTop w:val="0"/>
                                  <w:marBottom w:val="0"/>
                                  <w:divBdr>
                                    <w:top w:val="single" w:sz="2" w:space="0" w:color="D9D9E3"/>
                                    <w:left w:val="single" w:sz="2" w:space="0" w:color="D9D9E3"/>
                                    <w:bottom w:val="single" w:sz="2" w:space="0" w:color="D9D9E3"/>
                                    <w:right w:val="single" w:sz="2" w:space="0" w:color="D9D9E3"/>
                                  </w:divBdr>
                                  <w:divsChild>
                                    <w:div w:id="881088796">
                                      <w:marLeft w:val="0"/>
                                      <w:marRight w:val="0"/>
                                      <w:marTop w:val="0"/>
                                      <w:marBottom w:val="0"/>
                                      <w:divBdr>
                                        <w:top w:val="single" w:sz="2" w:space="0" w:color="D9D9E3"/>
                                        <w:left w:val="single" w:sz="2" w:space="0" w:color="D9D9E3"/>
                                        <w:bottom w:val="single" w:sz="2" w:space="0" w:color="D9D9E3"/>
                                        <w:right w:val="single" w:sz="2" w:space="0" w:color="D9D9E3"/>
                                      </w:divBdr>
                                      <w:divsChild>
                                        <w:div w:id="542789022">
                                          <w:marLeft w:val="0"/>
                                          <w:marRight w:val="0"/>
                                          <w:marTop w:val="0"/>
                                          <w:marBottom w:val="0"/>
                                          <w:divBdr>
                                            <w:top w:val="single" w:sz="2" w:space="0" w:color="D9D9E3"/>
                                            <w:left w:val="single" w:sz="2" w:space="0" w:color="D9D9E3"/>
                                            <w:bottom w:val="single" w:sz="2" w:space="0" w:color="D9D9E3"/>
                                            <w:right w:val="single" w:sz="2" w:space="0" w:color="D9D9E3"/>
                                          </w:divBdr>
                                          <w:divsChild>
                                            <w:div w:id="144712103">
                                              <w:marLeft w:val="0"/>
                                              <w:marRight w:val="0"/>
                                              <w:marTop w:val="0"/>
                                              <w:marBottom w:val="0"/>
                                              <w:divBdr>
                                                <w:top w:val="single" w:sz="2" w:space="0" w:color="D9D9E3"/>
                                                <w:left w:val="single" w:sz="2" w:space="0" w:color="D9D9E3"/>
                                                <w:bottom w:val="single" w:sz="2" w:space="0" w:color="D9D9E3"/>
                                                <w:right w:val="single" w:sz="2" w:space="0" w:color="D9D9E3"/>
                                              </w:divBdr>
                                              <w:divsChild>
                                                <w:div w:id="78984299">
                                                  <w:marLeft w:val="0"/>
                                                  <w:marRight w:val="0"/>
                                                  <w:marTop w:val="0"/>
                                                  <w:marBottom w:val="0"/>
                                                  <w:divBdr>
                                                    <w:top w:val="single" w:sz="2" w:space="0" w:color="D9D9E3"/>
                                                    <w:left w:val="single" w:sz="2" w:space="0" w:color="D9D9E3"/>
                                                    <w:bottom w:val="single" w:sz="2" w:space="0" w:color="D9D9E3"/>
                                                    <w:right w:val="single" w:sz="2" w:space="0" w:color="D9D9E3"/>
                                                  </w:divBdr>
                                                  <w:divsChild>
                                                    <w:div w:id="1884558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14443126">
          <w:marLeft w:val="0"/>
          <w:marRight w:val="0"/>
          <w:marTop w:val="0"/>
          <w:marBottom w:val="0"/>
          <w:divBdr>
            <w:top w:val="none" w:sz="0" w:space="0" w:color="auto"/>
            <w:left w:val="none" w:sz="0" w:space="0" w:color="auto"/>
            <w:bottom w:val="none" w:sz="0" w:space="0" w:color="auto"/>
            <w:right w:val="none" w:sz="0" w:space="0" w:color="auto"/>
          </w:divBdr>
        </w:div>
      </w:divsChild>
    </w:div>
    <w:div w:id="1678801344">
      <w:bodyDiv w:val="1"/>
      <w:marLeft w:val="0"/>
      <w:marRight w:val="0"/>
      <w:marTop w:val="0"/>
      <w:marBottom w:val="0"/>
      <w:divBdr>
        <w:top w:val="none" w:sz="0" w:space="0" w:color="auto"/>
        <w:left w:val="none" w:sz="0" w:space="0" w:color="auto"/>
        <w:bottom w:val="none" w:sz="0" w:space="0" w:color="auto"/>
        <w:right w:val="none" w:sz="0" w:space="0" w:color="auto"/>
      </w:divBdr>
    </w:div>
    <w:div w:id="1701709167">
      <w:bodyDiv w:val="1"/>
      <w:marLeft w:val="0"/>
      <w:marRight w:val="0"/>
      <w:marTop w:val="0"/>
      <w:marBottom w:val="0"/>
      <w:divBdr>
        <w:top w:val="none" w:sz="0" w:space="0" w:color="auto"/>
        <w:left w:val="none" w:sz="0" w:space="0" w:color="auto"/>
        <w:bottom w:val="none" w:sz="0" w:space="0" w:color="auto"/>
        <w:right w:val="none" w:sz="0" w:space="0" w:color="auto"/>
      </w:divBdr>
    </w:div>
    <w:div w:id="1719429291">
      <w:bodyDiv w:val="1"/>
      <w:marLeft w:val="0"/>
      <w:marRight w:val="0"/>
      <w:marTop w:val="0"/>
      <w:marBottom w:val="0"/>
      <w:divBdr>
        <w:top w:val="none" w:sz="0" w:space="0" w:color="auto"/>
        <w:left w:val="none" w:sz="0" w:space="0" w:color="auto"/>
        <w:bottom w:val="none" w:sz="0" w:space="0" w:color="auto"/>
        <w:right w:val="none" w:sz="0" w:space="0" w:color="auto"/>
      </w:divBdr>
    </w:div>
    <w:div w:id="1738748696">
      <w:bodyDiv w:val="1"/>
      <w:marLeft w:val="0"/>
      <w:marRight w:val="0"/>
      <w:marTop w:val="0"/>
      <w:marBottom w:val="0"/>
      <w:divBdr>
        <w:top w:val="none" w:sz="0" w:space="0" w:color="auto"/>
        <w:left w:val="none" w:sz="0" w:space="0" w:color="auto"/>
        <w:bottom w:val="none" w:sz="0" w:space="0" w:color="auto"/>
        <w:right w:val="none" w:sz="0" w:space="0" w:color="auto"/>
      </w:divBdr>
    </w:div>
    <w:div w:id="1740445950">
      <w:bodyDiv w:val="1"/>
      <w:marLeft w:val="0"/>
      <w:marRight w:val="0"/>
      <w:marTop w:val="0"/>
      <w:marBottom w:val="0"/>
      <w:divBdr>
        <w:top w:val="none" w:sz="0" w:space="0" w:color="auto"/>
        <w:left w:val="none" w:sz="0" w:space="0" w:color="auto"/>
        <w:bottom w:val="none" w:sz="0" w:space="0" w:color="auto"/>
        <w:right w:val="none" w:sz="0" w:space="0" w:color="auto"/>
      </w:divBdr>
    </w:div>
    <w:div w:id="1748989098">
      <w:bodyDiv w:val="1"/>
      <w:marLeft w:val="0"/>
      <w:marRight w:val="0"/>
      <w:marTop w:val="0"/>
      <w:marBottom w:val="0"/>
      <w:divBdr>
        <w:top w:val="none" w:sz="0" w:space="0" w:color="auto"/>
        <w:left w:val="none" w:sz="0" w:space="0" w:color="auto"/>
        <w:bottom w:val="none" w:sz="0" w:space="0" w:color="auto"/>
        <w:right w:val="none" w:sz="0" w:space="0" w:color="auto"/>
      </w:divBdr>
    </w:div>
    <w:div w:id="1757704164">
      <w:bodyDiv w:val="1"/>
      <w:marLeft w:val="0"/>
      <w:marRight w:val="0"/>
      <w:marTop w:val="0"/>
      <w:marBottom w:val="0"/>
      <w:divBdr>
        <w:top w:val="none" w:sz="0" w:space="0" w:color="auto"/>
        <w:left w:val="none" w:sz="0" w:space="0" w:color="auto"/>
        <w:bottom w:val="none" w:sz="0" w:space="0" w:color="auto"/>
        <w:right w:val="none" w:sz="0" w:space="0" w:color="auto"/>
      </w:divBdr>
    </w:div>
    <w:div w:id="1796438078">
      <w:bodyDiv w:val="1"/>
      <w:marLeft w:val="0"/>
      <w:marRight w:val="0"/>
      <w:marTop w:val="0"/>
      <w:marBottom w:val="0"/>
      <w:divBdr>
        <w:top w:val="none" w:sz="0" w:space="0" w:color="auto"/>
        <w:left w:val="none" w:sz="0" w:space="0" w:color="auto"/>
        <w:bottom w:val="none" w:sz="0" w:space="0" w:color="auto"/>
        <w:right w:val="none" w:sz="0" w:space="0" w:color="auto"/>
      </w:divBdr>
    </w:div>
    <w:div w:id="1812020389">
      <w:bodyDiv w:val="1"/>
      <w:marLeft w:val="0"/>
      <w:marRight w:val="0"/>
      <w:marTop w:val="0"/>
      <w:marBottom w:val="0"/>
      <w:divBdr>
        <w:top w:val="none" w:sz="0" w:space="0" w:color="auto"/>
        <w:left w:val="none" w:sz="0" w:space="0" w:color="auto"/>
        <w:bottom w:val="none" w:sz="0" w:space="0" w:color="auto"/>
        <w:right w:val="none" w:sz="0" w:space="0" w:color="auto"/>
      </w:divBdr>
      <w:divsChild>
        <w:div w:id="103382341">
          <w:marLeft w:val="0"/>
          <w:marRight w:val="0"/>
          <w:marTop w:val="0"/>
          <w:marBottom w:val="0"/>
          <w:divBdr>
            <w:top w:val="none" w:sz="0" w:space="0" w:color="auto"/>
            <w:left w:val="none" w:sz="0" w:space="0" w:color="auto"/>
            <w:bottom w:val="none" w:sz="0" w:space="0" w:color="auto"/>
            <w:right w:val="none" w:sz="0" w:space="0" w:color="auto"/>
          </w:divBdr>
          <w:divsChild>
            <w:div w:id="1412699365">
              <w:marLeft w:val="0"/>
              <w:marRight w:val="0"/>
              <w:marTop w:val="0"/>
              <w:marBottom w:val="0"/>
              <w:divBdr>
                <w:top w:val="none" w:sz="0" w:space="0" w:color="auto"/>
                <w:left w:val="none" w:sz="0" w:space="0" w:color="auto"/>
                <w:bottom w:val="none" w:sz="0" w:space="0" w:color="auto"/>
                <w:right w:val="none" w:sz="0" w:space="0" w:color="auto"/>
              </w:divBdr>
            </w:div>
            <w:div w:id="334654217">
              <w:marLeft w:val="0"/>
              <w:marRight w:val="0"/>
              <w:marTop w:val="0"/>
              <w:marBottom w:val="0"/>
              <w:divBdr>
                <w:top w:val="none" w:sz="0" w:space="0" w:color="auto"/>
                <w:left w:val="none" w:sz="0" w:space="0" w:color="auto"/>
                <w:bottom w:val="none" w:sz="0" w:space="0" w:color="auto"/>
                <w:right w:val="none" w:sz="0" w:space="0" w:color="auto"/>
              </w:divBdr>
            </w:div>
            <w:div w:id="1594166893">
              <w:marLeft w:val="0"/>
              <w:marRight w:val="0"/>
              <w:marTop w:val="0"/>
              <w:marBottom w:val="0"/>
              <w:divBdr>
                <w:top w:val="none" w:sz="0" w:space="0" w:color="auto"/>
                <w:left w:val="none" w:sz="0" w:space="0" w:color="auto"/>
                <w:bottom w:val="none" w:sz="0" w:space="0" w:color="auto"/>
                <w:right w:val="none" w:sz="0" w:space="0" w:color="auto"/>
              </w:divBdr>
            </w:div>
            <w:div w:id="158228833">
              <w:marLeft w:val="0"/>
              <w:marRight w:val="0"/>
              <w:marTop w:val="0"/>
              <w:marBottom w:val="0"/>
              <w:divBdr>
                <w:top w:val="none" w:sz="0" w:space="0" w:color="auto"/>
                <w:left w:val="none" w:sz="0" w:space="0" w:color="auto"/>
                <w:bottom w:val="none" w:sz="0" w:space="0" w:color="auto"/>
                <w:right w:val="none" w:sz="0" w:space="0" w:color="auto"/>
              </w:divBdr>
            </w:div>
            <w:div w:id="2010402337">
              <w:marLeft w:val="0"/>
              <w:marRight w:val="0"/>
              <w:marTop w:val="0"/>
              <w:marBottom w:val="0"/>
              <w:divBdr>
                <w:top w:val="none" w:sz="0" w:space="0" w:color="auto"/>
                <w:left w:val="none" w:sz="0" w:space="0" w:color="auto"/>
                <w:bottom w:val="none" w:sz="0" w:space="0" w:color="auto"/>
                <w:right w:val="none" w:sz="0" w:space="0" w:color="auto"/>
              </w:divBdr>
            </w:div>
            <w:div w:id="1788693710">
              <w:marLeft w:val="0"/>
              <w:marRight w:val="0"/>
              <w:marTop w:val="0"/>
              <w:marBottom w:val="0"/>
              <w:divBdr>
                <w:top w:val="none" w:sz="0" w:space="0" w:color="auto"/>
                <w:left w:val="none" w:sz="0" w:space="0" w:color="auto"/>
                <w:bottom w:val="none" w:sz="0" w:space="0" w:color="auto"/>
                <w:right w:val="none" w:sz="0" w:space="0" w:color="auto"/>
              </w:divBdr>
            </w:div>
            <w:div w:id="737826313">
              <w:marLeft w:val="0"/>
              <w:marRight w:val="0"/>
              <w:marTop w:val="0"/>
              <w:marBottom w:val="0"/>
              <w:divBdr>
                <w:top w:val="none" w:sz="0" w:space="0" w:color="auto"/>
                <w:left w:val="none" w:sz="0" w:space="0" w:color="auto"/>
                <w:bottom w:val="none" w:sz="0" w:space="0" w:color="auto"/>
                <w:right w:val="none" w:sz="0" w:space="0" w:color="auto"/>
              </w:divBdr>
            </w:div>
            <w:div w:id="643005449">
              <w:marLeft w:val="0"/>
              <w:marRight w:val="0"/>
              <w:marTop w:val="0"/>
              <w:marBottom w:val="0"/>
              <w:divBdr>
                <w:top w:val="none" w:sz="0" w:space="0" w:color="auto"/>
                <w:left w:val="none" w:sz="0" w:space="0" w:color="auto"/>
                <w:bottom w:val="none" w:sz="0" w:space="0" w:color="auto"/>
                <w:right w:val="none" w:sz="0" w:space="0" w:color="auto"/>
              </w:divBdr>
            </w:div>
            <w:div w:id="376898316">
              <w:marLeft w:val="0"/>
              <w:marRight w:val="0"/>
              <w:marTop w:val="0"/>
              <w:marBottom w:val="0"/>
              <w:divBdr>
                <w:top w:val="none" w:sz="0" w:space="0" w:color="auto"/>
                <w:left w:val="none" w:sz="0" w:space="0" w:color="auto"/>
                <w:bottom w:val="none" w:sz="0" w:space="0" w:color="auto"/>
                <w:right w:val="none" w:sz="0" w:space="0" w:color="auto"/>
              </w:divBdr>
            </w:div>
            <w:div w:id="1967202795">
              <w:marLeft w:val="0"/>
              <w:marRight w:val="0"/>
              <w:marTop w:val="0"/>
              <w:marBottom w:val="0"/>
              <w:divBdr>
                <w:top w:val="none" w:sz="0" w:space="0" w:color="auto"/>
                <w:left w:val="none" w:sz="0" w:space="0" w:color="auto"/>
                <w:bottom w:val="none" w:sz="0" w:space="0" w:color="auto"/>
                <w:right w:val="none" w:sz="0" w:space="0" w:color="auto"/>
              </w:divBdr>
            </w:div>
            <w:div w:id="1313215890">
              <w:marLeft w:val="0"/>
              <w:marRight w:val="0"/>
              <w:marTop w:val="0"/>
              <w:marBottom w:val="0"/>
              <w:divBdr>
                <w:top w:val="none" w:sz="0" w:space="0" w:color="auto"/>
                <w:left w:val="none" w:sz="0" w:space="0" w:color="auto"/>
                <w:bottom w:val="none" w:sz="0" w:space="0" w:color="auto"/>
                <w:right w:val="none" w:sz="0" w:space="0" w:color="auto"/>
              </w:divBdr>
            </w:div>
            <w:div w:id="196428496">
              <w:marLeft w:val="0"/>
              <w:marRight w:val="0"/>
              <w:marTop w:val="0"/>
              <w:marBottom w:val="0"/>
              <w:divBdr>
                <w:top w:val="none" w:sz="0" w:space="0" w:color="auto"/>
                <w:left w:val="none" w:sz="0" w:space="0" w:color="auto"/>
                <w:bottom w:val="none" w:sz="0" w:space="0" w:color="auto"/>
                <w:right w:val="none" w:sz="0" w:space="0" w:color="auto"/>
              </w:divBdr>
            </w:div>
            <w:div w:id="1011108139">
              <w:marLeft w:val="0"/>
              <w:marRight w:val="0"/>
              <w:marTop w:val="0"/>
              <w:marBottom w:val="0"/>
              <w:divBdr>
                <w:top w:val="none" w:sz="0" w:space="0" w:color="auto"/>
                <w:left w:val="none" w:sz="0" w:space="0" w:color="auto"/>
                <w:bottom w:val="none" w:sz="0" w:space="0" w:color="auto"/>
                <w:right w:val="none" w:sz="0" w:space="0" w:color="auto"/>
              </w:divBdr>
            </w:div>
            <w:div w:id="407462952">
              <w:marLeft w:val="0"/>
              <w:marRight w:val="0"/>
              <w:marTop w:val="0"/>
              <w:marBottom w:val="0"/>
              <w:divBdr>
                <w:top w:val="none" w:sz="0" w:space="0" w:color="auto"/>
                <w:left w:val="none" w:sz="0" w:space="0" w:color="auto"/>
                <w:bottom w:val="none" w:sz="0" w:space="0" w:color="auto"/>
                <w:right w:val="none" w:sz="0" w:space="0" w:color="auto"/>
              </w:divBdr>
            </w:div>
            <w:div w:id="36396059">
              <w:marLeft w:val="0"/>
              <w:marRight w:val="0"/>
              <w:marTop w:val="0"/>
              <w:marBottom w:val="0"/>
              <w:divBdr>
                <w:top w:val="none" w:sz="0" w:space="0" w:color="auto"/>
                <w:left w:val="none" w:sz="0" w:space="0" w:color="auto"/>
                <w:bottom w:val="none" w:sz="0" w:space="0" w:color="auto"/>
                <w:right w:val="none" w:sz="0" w:space="0" w:color="auto"/>
              </w:divBdr>
            </w:div>
            <w:div w:id="254166119">
              <w:marLeft w:val="0"/>
              <w:marRight w:val="0"/>
              <w:marTop w:val="0"/>
              <w:marBottom w:val="0"/>
              <w:divBdr>
                <w:top w:val="none" w:sz="0" w:space="0" w:color="auto"/>
                <w:left w:val="none" w:sz="0" w:space="0" w:color="auto"/>
                <w:bottom w:val="none" w:sz="0" w:space="0" w:color="auto"/>
                <w:right w:val="none" w:sz="0" w:space="0" w:color="auto"/>
              </w:divBdr>
            </w:div>
            <w:div w:id="1172649379">
              <w:marLeft w:val="0"/>
              <w:marRight w:val="0"/>
              <w:marTop w:val="0"/>
              <w:marBottom w:val="0"/>
              <w:divBdr>
                <w:top w:val="none" w:sz="0" w:space="0" w:color="auto"/>
                <w:left w:val="none" w:sz="0" w:space="0" w:color="auto"/>
                <w:bottom w:val="none" w:sz="0" w:space="0" w:color="auto"/>
                <w:right w:val="none" w:sz="0" w:space="0" w:color="auto"/>
              </w:divBdr>
            </w:div>
            <w:div w:id="1122068445">
              <w:marLeft w:val="0"/>
              <w:marRight w:val="0"/>
              <w:marTop w:val="0"/>
              <w:marBottom w:val="0"/>
              <w:divBdr>
                <w:top w:val="none" w:sz="0" w:space="0" w:color="auto"/>
                <w:left w:val="none" w:sz="0" w:space="0" w:color="auto"/>
                <w:bottom w:val="none" w:sz="0" w:space="0" w:color="auto"/>
                <w:right w:val="none" w:sz="0" w:space="0" w:color="auto"/>
              </w:divBdr>
            </w:div>
            <w:div w:id="623847535">
              <w:marLeft w:val="0"/>
              <w:marRight w:val="0"/>
              <w:marTop w:val="0"/>
              <w:marBottom w:val="0"/>
              <w:divBdr>
                <w:top w:val="none" w:sz="0" w:space="0" w:color="auto"/>
                <w:left w:val="none" w:sz="0" w:space="0" w:color="auto"/>
                <w:bottom w:val="none" w:sz="0" w:space="0" w:color="auto"/>
                <w:right w:val="none" w:sz="0" w:space="0" w:color="auto"/>
              </w:divBdr>
            </w:div>
            <w:div w:id="950356913">
              <w:marLeft w:val="0"/>
              <w:marRight w:val="0"/>
              <w:marTop w:val="0"/>
              <w:marBottom w:val="0"/>
              <w:divBdr>
                <w:top w:val="none" w:sz="0" w:space="0" w:color="auto"/>
                <w:left w:val="none" w:sz="0" w:space="0" w:color="auto"/>
                <w:bottom w:val="none" w:sz="0" w:space="0" w:color="auto"/>
                <w:right w:val="none" w:sz="0" w:space="0" w:color="auto"/>
              </w:divBdr>
            </w:div>
            <w:div w:id="1858039424">
              <w:marLeft w:val="0"/>
              <w:marRight w:val="0"/>
              <w:marTop w:val="0"/>
              <w:marBottom w:val="0"/>
              <w:divBdr>
                <w:top w:val="none" w:sz="0" w:space="0" w:color="auto"/>
                <w:left w:val="none" w:sz="0" w:space="0" w:color="auto"/>
                <w:bottom w:val="none" w:sz="0" w:space="0" w:color="auto"/>
                <w:right w:val="none" w:sz="0" w:space="0" w:color="auto"/>
              </w:divBdr>
            </w:div>
            <w:div w:id="1325400087">
              <w:marLeft w:val="0"/>
              <w:marRight w:val="0"/>
              <w:marTop w:val="0"/>
              <w:marBottom w:val="0"/>
              <w:divBdr>
                <w:top w:val="none" w:sz="0" w:space="0" w:color="auto"/>
                <w:left w:val="none" w:sz="0" w:space="0" w:color="auto"/>
                <w:bottom w:val="none" w:sz="0" w:space="0" w:color="auto"/>
                <w:right w:val="none" w:sz="0" w:space="0" w:color="auto"/>
              </w:divBdr>
            </w:div>
            <w:div w:id="2083019484">
              <w:marLeft w:val="0"/>
              <w:marRight w:val="0"/>
              <w:marTop w:val="0"/>
              <w:marBottom w:val="0"/>
              <w:divBdr>
                <w:top w:val="none" w:sz="0" w:space="0" w:color="auto"/>
                <w:left w:val="none" w:sz="0" w:space="0" w:color="auto"/>
                <w:bottom w:val="none" w:sz="0" w:space="0" w:color="auto"/>
                <w:right w:val="none" w:sz="0" w:space="0" w:color="auto"/>
              </w:divBdr>
            </w:div>
            <w:div w:id="1051730319">
              <w:marLeft w:val="0"/>
              <w:marRight w:val="0"/>
              <w:marTop w:val="0"/>
              <w:marBottom w:val="0"/>
              <w:divBdr>
                <w:top w:val="none" w:sz="0" w:space="0" w:color="auto"/>
                <w:left w:val="none" w:sz="0" w:space="0" w:color="auto"/>
                <w:bottom w:val="none" w:sz="0" w:space="0" w:color="auto"/>
                <w:right w:val="none" w:sz="0" w:space="0" w:color="auto"/>
              </w:divBdr>
            </w:div>
            <w:div w:id="2102605939">
              <w:marLeft w:val="0"/>
              <w:marRight w:val="0"/>
              <w:marTop w:val="0"/>
              <w:marBottom w:val="0"/>
              <w:divBdr>
                <w:top w:val="none" w:sz="0" w:space="0" w:color="auto"/>
                <w:left w:val="none" w:sz="0" w:space="0" w:color="auto"/>
                <w:bottom w:val="none" w:sz="0" w:space="0" w:color="auto"/>
                <w:right w:val="none" w:sz="0" w:space="0" w:color="auto"/>
              </w:divBdr>
            </w:div>
            <w:div w:id="932324937">
              <w:marLeft w:val="0"/>
              <w:marRight w:val="0"/>
              <w:marTop w:val="0"/>
              <w:marBottom w:val="0"/>
              <w:divBdr>
                <w:top w:val="none" w:sz="0" w:space="0" w:color="auto"/>
                <w:left w:val="none" w:sz="0" w:space="0" w:color="auto"/>
                <w:bottom w:val="none" w:sz="0" w:space="0" w:color="auto"/>
                <w:right w:val="none" w:sz="0" w:space="0" w:color="auto"/>
              </w:divBdr>
            </w:div>
            <w:div w:id="1317343151">
              <w:marLeft w:val="0"/>
              <w:marRight w:val="0"/>
              <w:marTop w:val="0"/>
              <w:marBottom w:val="0"/>
              <w:divBdr>
                <w:top w:val="none" w:sz="0" w:space="0" w:color="auto"/>
                <w:left w:val="none" w:sz="0" w:space="0" w:color="auto"/>
                <w:bottom w:val="none" w:sz="0" w:space="0" w:color="auto"/>
                <w:right w:val="none" w:sz="0" w:space="0" w:color="auto"/>
              </w:divBdr>
            </w:div>
            <w:div w:id="1220824183">
              <w:marLeft w:val="0"/>
              <w:marRight w:val="0"/>
              <w:marTop w:val="0"/>
              <w:marBottom w:val="0"/>
              <w:divBdr>
                <w:top w:val="none" w:sz="0" w:space="0" w:color="auto"/>
                <w:left w:val="none" w:sz="0" w:space="0" w:color="auto"/>
                <w:bottom w:val="none" w:sz="0" w:space="0" w:color="auto"/>
                <w:right w:val="none" w:sz="0" w:space="0" w:color="auto"/>
              </w:divBdr>
            </w:div>
            <w:div w:id="349642918">
              <w:marLeft w:val="0"/>
              <w:marRight w:val="0"/>
              <w:marTop w:val="0"/>
              <w:marBottom w:val="0"/>
              <w:divBdr>
                <w:top w:val="none" w:sz="0" w:space="0" w:color="auto"/>
                <w:left w:val="none" w:sz="0" w:space="0" w:color="auto"/>
                <w:bottom w:val="none" w:sz="0" w:space="0" w:color="auto"/>
                <w:right w:val="none" w:sz="0" w:space="0" w:color="auto"/>
              </w:divBdr>
            </w:div>
            <w:div w:id="317421370">
              <w:marLeft w:val="0"/>
              <w:marRight w:val="0"/>
              <w:marTop w:val="0"/>
              <w:marBottom w:val="0"/>
              <w:divBdr>
                <w:top w:val="none" w:sz="0" w:space="0" w:color="auto"/>
                <w:left w:val="none" w:sz="0" w:space="0" w:color="auto"/>
                <w:bottom w:val="none" w:sz="0" w:space="0" w:color="auto"/>
                <w:right w:val="none" w:sz="0" w:space="0" w:color="auto"/>
              </w:divBdr>
            </w:div>
            <w:div w:id="477766258">
              <w:marLeft w:val="0"/>
              <w:marRight w:val="0"/>
              <w:marTop w:val="0"/>
              <w:marBottom w:val="0"/>
              <w:divBdr>
                <w:top w:val="none" w:sz="0" w:space="0" w:color="auto"/>
                <w:left w:val="none" w:sz="0" w:space="0" w:color="auto"/>
                <w:bottom w:val="none" w:sz="0" w:space="0" w:color="auto"/>
                <w:right w:val="none" w:sz="0" w:space="0" w:color="auto"/>
              </w:divBdr>
            </w:div>
            <w:div w:id="1993873698">
              <w:marLeft w:val="0"/>
              <w:marRight w:val="0"/>
              <w:marTop w:val="0"/>
              <w:marBottom w:val="0"/>
              <w:divBdr>
                <w:top w:val="none" w:sz="0" w:space="0" w:color="auto"/>
                <w:left w:val="none" w:sz="0" w:space="0" w:color="auto"/>
                <w:bottom w:val="none" w:sz="0" w:space="0" w:color="auto"/>
                <w:right w:val="none" w:sz="0" w:space="0" w:color="auto"/>
              </w:divBdr>
            </w:div>
            <w:div w:id="706561582">
              <w:marLeft w:val="0"/>
              <w:marRight w:val="0"/>
              <w:marTop w:val="0"/>
              <w:marBottom w:val="0"/>
              <w:divBdr>
                <w:top w:val="none" w:sz="0" w:space="0" w:color="auto"/>
                <w:left w:val="none" w:sz="0" w:space="0" w:color="auto"/>
                <w:bottom w:val="none" w:sz="0" w:space="0" w:color="auto"/>
                <w:right w:val="none" w:sz="0" w:space="0" w:color="auto"/>
              </w:divBdr>
            </w:div>
            <w:div w:id="1670252154">
              <w:marLeft w:val="0"/>
              <w:marRight w:val="0"/>
              <w:marTop w:val="0"/>
              <w:marBottom w:val="0"/>
              <w:divBdr>
                <w:top w:val="none" w:sz="0" w:space="0" w:color="auto"/>
                <w:left w:val="none" w:sz="0" w:space="0" w:color="auto"/>
                <w:bottom w:val="none" w:sz="0" w:space="0" w:color="auto"/>
                <w:right w:val="none" w:sz="0" w:space="0" w:color="auto"/>
              </w:divBdr>
            </w:div>
            <w:div w:id="208542145">
              <w:marLeft w:val="0"/>
              <w:marRight w:val="0"/>
              <w:marTop w:val="0"/>
              <w:marBottom w:val="0"/>
              <w:divBdr>
                <w:top w:val="none" w:sz="0" w:space="0" w:color="auto"/>
                <w:left w:val="none" w:sz="0" w:space="0" w:color="auto"/>
                <w:bottom w:val="none" w:sz="0" w:space="0" w:color="auto"/>
                <w:right w:val="none" w:sz="0" w:space="0" w:color="auto"/>
              </w:divBdr>
            </w:div>
            <w:div w:id="2139831525">
              <w:marLeft w:val="0"/>
              <w:marRight w:val="0"/>
              <w:marTop w:val="0"/>
              <w:marBottom w:val="0"/>
              <w:divBdr>
                <w:top w:val="none" w:sz="0" w:space="0" w:color="auto"/>
                <w:left w:val="none" w:sz="0" w:space="0" w:color="auto"/>
                <w:bottom w:val="none" w:sz="0" w:space="0" w:color="auto"/>
                <w:right w:val="none" w:sz="0" w:space="0" w:color="auto"/>
              </w:divBdr>
            </w:div>
            <w:div w:id="831140834">
              <w:marLeft w:val="0"/>
              <w:marRight w:val="0"/>
              <w:marTop w:val="0"/>
              <w:marBottom w:val="0"/>
              <w:divBdr>
                <w:top w:val="none" w:sz="0" w:space="0" w:color="auto"/>
                <w:left w:val="none" w:sz="0" w:space="0" w:color="auto"/>
                <w:bottom w:val="none" w:sz="0" w:space="0" w:color="auto"/>
                <w:right w:val="none" w:sz="0" w:space="0" w:color="auto"/>
              </w:divBdr>
            </w:div>
            <w:div w:id="1882671800">
              <w:marLeft w:val="0"/>
              <w:marRight w:val="0"/>
              <w:marTop w:val="0"/>
              <w:marBottom w:val="0"/>
              <w:divBdr>
                <w:top w:val="none" w:sz="0" w:space="0" w:color="auto"/>
                <w:left w:val="none" w:sz="0" w:space="0" w:color="auto"/>
                <w:bottom w:val="none" w:sz="0" w:space="0" w:color="auto"/>
                <w:right w:val="none" w:sz="0" w:space="0" w:color="auto"/>
              </w:divBdr>
            </w:div>
            <w:div w:id="246379134">
              <w:marLeft w:val="0"/>
              <w:marRight w:val="0"/>
              <w:marTop w:val="0"/>
              <w:marBottom w:val="0"/>
              <w:divBdr>
                <w:top w:val="none" w:sz="0" w:space="0" w:color="auto"/>
                <w:left w:val="none" w:sz="0" w:space="0" w:color="auto"/>
                <w:bottom w:val="none" w:sz="0" w:space="0" w:color="auto"/>
                <w:right w:val="none" w:sz="0" w:space="0" w:color="auto"/>
              </w:divBdr>
            </w:div>
            <w:div w:id="1929344663">
              <w:marLeft w:val="0"/>
              <w:marRight w:val="0"/>
              <w:marTop w:val="0"/>
              <w:marBottom w:val="0"/>
              <w:divBdr>
                <w:top w:val="none" w:sz="0" w:space="0" w:color="auto"/>
                <w:left w:val="none" w:sz="0" w:space="0" w:color="auto"/>
                <w:bottom w:val="none" w:sz="0" w:space="0" w:color="auto"/>
                <w:right w:val="none" w:sz="0" w:space="0" w:color="auto"/>
              </w:divBdr>
            </w:div>
            <w:div w:id="763916335">
              <w:marLeft w:val="0"/>
              <w:marRight w:val="0"/>
              <w:marTop w:val="0"/>
              <w:marBottom w:val="0"/>
              <w:divBdr>
                <w:top w:val="none" w:sz="0" w:space="0" w:color="auto"/>
                <w:left w:val="none" w:sz="0" w:space="0" w:color="auto"/>
                <w:bottom w:val="none" w:sz="0" w:space="0" w:color="auto"/>
                <w:right w:val="none" w:sz="0" w:space="0" w:color="auto"/>
              </w:divBdr>
            </w:div>
            <w:div w:id="1934122427">
              <w:marLeft w:val="0"/>
              <w:marRight w:val="0"/>
              <w:marTop w:val="0"/>
              <w:marBottom w:val="0"/>
              <w:divBdr>
                <w:top w:val="none" w:sz="0" w:space="0" w:color="auto"/>
                <w:left w:val="none" w:sz="0" w:space="0" w:color="auto"/>
                <w:bottom w:val="none" w:sz="0" w:space="0" w:color="auto"/>
                <w:right w:val="none" w:sz="0" w:space="0" w:color="auto"/>
              </w:divBdr>
            </w:div>
            <w:div w:id="2055232720">
              <w:marLeft w:val="0"/>
              <w:marRight w:val="0"/>
              <w:marTop w:val="0"/>
              <w:marBottom w:val="0"/>
              <w:divBdr>
                <w:top w:val="none" w:sz="0" w:space="0" w:color="auto"/>
                <w:left w:val="none" w:sz="0" w:space="0" w:color="auto"/>
                <w:bottom w:val="none" w:sz="0" w:space="0" w:color="auto"/>
                <w:right w:val="none" w:sz="0" w:space="0" w:color="auto"/>
              </w:divBdr>
            </w:div>
            <w:div w:id="1279263561">
              <w:marLeft w:val="0"/>
              <w:marRight w:val="0"/>
              <w:marTop w:val="0"/>
              <w:marBottom w:val="0"/>
              <w:divBdr>
                <w:top w:val="none" w:sz="0" w:space="0" w:color="auto"/>
                <w:left w:val="none" w:sz="0" w:space="0" w:color="auto"/>
                <w:bottom w:val="none" w:sz="0" w:space="0" w:color="auto"/>
                <w:right w:val="none" w:sz="0" w:space="0" w:color="auto"/>
              </w:divBdr>
            </w:div>
            <w:div w:id="272250251">
              <w:marLeft w:val="0"/>
              <w:marRight w:val="0"/>
              <w:marTop w:val="0"/>
              <w:marBottom w:val="0"/>
              <w:divBdr>
                <w:top w:val="none" w:sz="0" w:space="0" w:color="auto"/>
                <w:left w:val="none" w:sz="0" w:space="0" w:color="auto"/>
                <w:bottom w:val="none" w:sz="0" w:space="0" w:color="auto"/>
                <w:right w:val="none" w:sz="0" w:space="0" w:color="auto"/>
              </w:divBdr>
            </w:div>
            <w:div w:id="488257170">
              <w:marLeft w:val="0"/>
              <w:marRight w:val="0"/>
              <w:marTop w:val="0"/>
              <w:marBottom w:val="0"/>
              <w:divBdr>
                <w:top w:val="none" w:sz="0" w:space="0" w:color="auto"/>
                <w:left w:val="none" w:sz="0" w:space="0" w:color="auto"/>
                <w:bottom w:val="none" w:sz="0" w:space="0" w:color="auto"/>
                <w:right w:val="none" w:sz="0" w:space="0" w:color="auto"/>
              </w:divBdr>
            </w:div>
            <w:div w:id="254024999">
              <w:marLeft w:val="0"/>
              <w:marRight w:val="0"/>
              <w:marTop w:val="0"/>
              <w:marBottom w:val="0"/>
              <w:divBdr>
                <w:top w:val="none" w:sz="0" w:space="0" w:color="auto"/>
                <w:left w:val="none" w:sz="0" w:space="0" w:color="auto"/>
                <w:bottom w:val="none" w:sz="0" w:space="0" w:color="auto"/>
                <w:right w:val="none" w:sz="0" w:space="0" w:color="auto"/>
              </w:divBdr>
            </w:div>
            <w:div w:id="1802186123">
              <w:marLeft w:val="0"/>
              <w:marRight w:val="0"/>
              <w:marTop w:val="0"/>
              <w:marBottom w:val="0"/>
              <w:divBdr>
                <w:top w:val="none" w:sz="0" w:space="0" w:color="auto"/>
                <w:left w:val="none" w:sz="0" w:space="0" w:color="auto"/>
                <w:bottom w:val="none" w:sz="0" w:space="0" w:color="auto"/>
                <w:right w:val="none" w:sz="0" w:space="0" w:color="auto"/>
              </w:divBdr>
            </w:div>
            <w:div w:id="1105230945">
              <w:marLeft w:val="0"/>
              <w:marRight w:val="0"/>
              <w:marTop w:val="0"/>
              <w:marBottom w:val="0"/>
              <w:divBdr>
                <w:top w:val="none" w:sz="0" w:space="0" w:color="auto"/>
                <w:left w:val="none" w:sz="0" w:space="0" w:color="auto"/>
                <w:bottom w:val="none" w:sz="0" w:space="0" w:color="auto"/>
                <w:right w:val="none" w:sz="0" w:space="0" w:color="auto"/>
              </w:divBdr>
            </w:div>
            <w:div w:id="1177227899">
              <w:marLeft w:val="0"/>
              <w:marRight w:val="0"/>
              <w:marTop w:val="0"/>
              <w:marBottom w:val="0"/>
              <w:divBdr>
                <w:top w:val="none" w:sz="0" w:space="0" w:color="auto"/>
                <w:left w:val="none" w:sz="0" w:space="0" w:color="auto"/>
                <w:bottom w:val="none" w:sz="0" w:space="0" w:color="auto"/>
                <w:right w:val="none" w:sz="0" w:space="0" w:color="auto"/>
              </w:divBdr>
            </w:div>
            <w:div w:id="1990863757">
              <w:marLeft w:val="0"/>
              <w:marRight w:val="0"/>
              <w:marTop w:val="0"/>
              <w:marBottom w:val="0"/>
              <w:divBdr>
                <w:top w:val="none" w:sz="0" w:space="0" w:color="auto"/>
                <w:left w:val="none" w:sz="0" w:space="0" w:color="auto"/>
                <w:bottom w:val="none" w:sz="0" w:space="0" w:color="auto"/>
                <w:right w:val="none" w:sz="0" w:space="0" w:color="auto"/>
              </w:divBdr>
            </w:div>
            <w:div w:id="1558393141">
              <w:marLeft w:val="0"/>
              <w:marRight w:val="0"/>
              <w:marTop w:val="0"/>
              <w:marBottom w:val="0"/>
              <w:divBdr>
                <w:top w:val="none" w:sz="0" w:space="0" w:color="auto"/>
                <w:left w:val="none" w:sz="0" w:space="0" w:color="auto"/>
                <w:bottom w:val="none" w:sz="0" w:space="0" w:color="auto"/>
                <w:right w:val="none" w:sz="0" w:space="0" w:color="auto"/>
              </w:divBdr>
            </w:div>
            <w:div w:id="1389496700">
              <w:marLeft w:val="0"/>
              <w:marRight w:val="0"/>
              <w:marTop w:val="0"/>
              <w:marBottom w:val="0"/>
              <w:divBdr>
                <w:top w:val="none" w:sz="0" w:space="0" w:color="auto"/>
                <w:left w:val="none" w:sz="0" w:space="0" w:color="auto"/>
                <w:bottom w:val="none" w:sz="0" w:space="0" w:color="auto"/>
                <w:right w:val="none" w:sz="0" w:space="0" w:color="auto"/>
              </w:divBdr>
            </w:div>
            <w:div w:id="1500541601">
              <w:marLeft w:val="0"/>
              <w:marRight w:val="0"/>
              <w:marTop w:val="0"/>
              <w:marBottom w:val="0"/>
              <w:divBdr>
                <w:top w:val="none" w:sz="0" w:space="0" w:color="auto"/>
                <w:left w:val="none" w:sz="0" w:space="0" w:color="auto"/>
                <w:bottom w:val="none" w:sz="0" w:space="0" w:color="auto"/>
                <w:right w:val="none" w:sz="0" w:space="0" w:color="auto"/>
              </w:divBdr>
            </w:div>
            <w:div w:id="649796707">
              <w:marLeft w:val="0"/>
              <w:marRight w:val="0"/>
              <w:marTop w:val="0"/>
              <w:marBottom w:val="0"/>
              <w:divBdr>
                <w:top w:val="none" w:sz="0" w:space="0" w:color="auto"/>
                <w:left w:val="none" w:sz="0" w:space="0" w:color="auto"/>
                <w:bottom w:val="none" w:sz="0" w:space="0" w:color="auto"/>
                <w:right w:val="none" w:sz="0" w:space="0" w:color="auto"/>
              </w:divBdr>
            </w:div>
            <w:div w:id="578098563">
              <w:marLeft w:val="0"/>
              <w:marRight w:val="0"/>
              <w:marTop w:val="0"/>
              <w:marBottom w:val="0"/>
              <w:divBdr>
                <w:top w:val="none" w:sz="0" w:space="0" w:color="auto"/>
                <w:left w:val="none" w:sz="0" w:space="0" w:color="auto"/>
                <w:bottom w:val="none" w:sz="0" w:space="0" w:color="auto"/>
                <w:right w:val="none" w:sz="0" w:space="0" w:color="auto"/>
              </w:divBdr>
            </w:div>
            <w:div w:id="1151756104">
              <w:marLeft w:val="0"/>
              <w:marRight w:val="0"/>
              <w:marTop w:val="0"/>
              <w:marBottom w:val="0"/>
              <w:divBdr>
                <w:top w:val="none" w:sz="0" w:space="0" w:color="auto"/>
                <w:left w:val="none" w:sz="0" w:space="0" w:color="auto"/>
                <w:bottom w:val="none" w:sz="0" w:space="0" w:color="auto"/>
                <w:right w:val="none" w:sz="0" w:space="0" w:color="auto"/>
              </w:divBdr>
            </w:div>
            <w:div w:id="1274703054">
              <w:marLeft w:val="0"/>
              <w:marRight w:val="0"/>
              <w:marTop w:val="0"/>
              <w:marBottom w:val="0"/>
              <w:divBdr>
                <w:top w:val="none" w:sz="0" w:space="0" w:color="auto"/>
                <w:left w:val="none" w:sz="0" w:space="0" w:color="auto"/>
                <w:bottom w:val="none" w:sz="0" w:space="0" w:color="auto"/>
                <w:right w:val="none" w:sz="0" w:space="0" w:color="auto"/>
              </w:divBdr>
            </w:div>
            <w:div w:id="1054625125">
              <w:marLeft w:val="0"/>
              <w:marRight w:val="0"/>
              <w:marTop w:val="0"/>
              <w:marBottom w:val="0"/>
              <w:divBdr>
                <w:top w:val="none" w:sz="0" w:space="0" w:color="auto"/>
                <w:left w:val="none" w:sz="0" w:space="0" w:color="auto"/>
                <w:bottom w:val="none" w:sz="0" w:space="0" w:color="auto"/>
                <w:right w:val="none" w:sz="0" w:space="0" w:color="auto"/>
              </w:divBdr>
            </w:div>
            <w:div w:id="930047833">
              <w:marLeft w:val="0"/>
              <w:marRight w:val="0"/>
              <w:marTop w:val="0"/>
              <w:marBottom w:val="0"/>
              <w:divBdr>
                <w:top w:val="none" w:sz="0" w:space="0" w:color="auto"/>
                <w:left w:val="none" w:sz="0" w:space="0" w:color="auto"/>
                <w:bottom w:val="none" w:sz="0" w:space="0" w:color="auto"/>
                <w:right w:val="none" w:sz="0" w:space="0" w:color="auto"/>
              </w:divBdr>
            </w:div>
            <w:div w:id="1629242861">
              <w:marLeft w:val="0"/>
              <w:marRight w:val="0"/>
              <w:marTop w:val="0"/>
              <w:marBottom w:val="0"/>
              <w:divBdr>
                <w:top w:val="none" w:sz="0" w:space="0" w:color="auto"/>
                <w:left w:val="none" w:sz="0" w:space="0" w:color="auto"/>
                <w:bottom w:val="none" w:sz="0" w:space="0" w:color="auto"/>
                <w:right w:val="none" w:sz="0" w:space="0" w:color="auto"/>
              </w:divBdr>
            </w:div>
            <w:div w:id="1031342226">
              <w:marLeft w:val="0"/>
              <w:marRight w:val="0"/>
              <w:marTop w:val="0"/>
              <w:marBottom w:val="0"/>
              <w:divBdr>
                <w:top w:val="none" w:sz="0" w:space="0" w:color="auto"/>
                <w:left w:val="none" w:sz="0" w:space="0" w:color="auto"/>
                <w:bottom w:val="none" w:sz="0" w:space="0" w:color="auto"/>
                <w:right w:val="none" w:sz="0" w:space="0" w:color="auto"/>
              </w:divBdr>
            </w:div>
            <w:div w:id="1237010976">
              <w:marLeft w:val="0"/>
              <w:marRight w:val="0"/>
              <w:marTop w:val="0"/>
              <w:marBottom w:val="0"/>
              <w:divBdr>
                <w:top w:val="none" w:sz="0" w:space="0" w:color="auto"/>
                <w:left w:val="none" w:sz="0" w:space="0" w:color="auto"/>
                <w:bottom w:val="none" w:sz="0" w:space="0" w:color="auto"/>
                <w:right w:val="none" w:sz="0" w:space="0" w:color="auto"/>
              </w:divBdr>
            </w:div>
            <w:div w:id="1462654535">
              <w:marLeft w:val="0"/>
              <w:marRight w:val="0"/>
              <w:marTop w:val="0"/>
              <w:marBottom w:val="0"/>
              <w:divBdr>
                <w:top w:val="none" w:sz="0" w:space="0" w:color="auto"/>
                <w:left w:val="none" w:sz="0" w:space="0" w:color="auto"/>
                <w:bottom w:val="none" w:sz="0" w:space="0" w:color="auto"/>
                <w:right w:val="none" w:sz="0" w:space="0" w:color="auto"/>
              </w:divBdr>
            </w:div>
            <w:div w:id="229928358">
              <w:marLeft w:val="0"/>
              <w:marRight w:val="0"/>
              <w:marTop w:val="0"/>
              <w:marBottom w:val="0"/>
              <w:divBdr>
                <w:top w:val="none" w:sz="0" w:space="0" w:color="auto"/>
                <w:left w:val="none" w:sz="0" w:space="0" w:color="auto"/>
                <w:bottom w:val="none" w:sz="0" w:space="0" w:color="auto"/>
                <w:right w:val="none" w:sz="0" w:space="0" w:color="auto"/>
              </w:divBdr>
            </w:div>
            <w:div w:id="755322275">
              <w:marLeft w:val="0"/>
              <w:marRight w:val="0"/>
              <w:marTop w:val="0"/>
              <w:marBottom w:val="0"/>
              <w:divBdr>
                <w:top w:val="none" w:sz="0" w:space="0" w:color="auto"/>
                <w:left w:val="none" w:sz="0" w:space="0" w:color="auto"/>
                <w:bottom w:val="none" w:sz="0" w:space="0" w:color="auto"/>
                <w:right w:val="none" w:sz="0" w:space="0" w:color="auto"/>
              </w:divBdr>
            </w:div>
            <w:div w:id="114296506">
              <w:marLeft w:val="0"/>
              <w:marRight w:val="0"/>
              <w:marTop w:val="0"/>
              <w:marBottom w:val="0"/>
              <w:divBdr>
                <w:top w:val="none" w:sz="0" w:space="0" w:color="auto"/>
                <w:left w:val="none" w:sz="0" w:space="0" w:color="auto"/>
                <w:bottom w:val="none" w:sz="0" w:space="0" w:color="auto"/>
                <w:right w:val="none" w:sz="0" w:space="0" w:color="auto"/>
              </w:divBdr>
            </w:div>
            <w:div w:id="687676554">
              <w:marLeft w:val="0"/>
              <w:marRight w:val="0"/>
              <w:marTop w:val="0"/>
              <w:marBottom w:val="0"/>
              <w:divBdr>
                <w:top w:val="none" w:sz="0" w:space="0" w:color="auto"/>
                <w:left w:val="none" w:sz="0" w:space="0" w:color="auto"/>
                <w:bottom w:val="none" w:sz="0" w:space="0" w:color="auto"/>
                <w:right w:val="none" w:sz="0" w:space="0" w:color="auto"/>
              </w:divBdr>
            </w:div>
            <w:div w:id="1672174995">
              <w:marLeft w:val="0"/>
              <w:marRight w:val="0"/>
              <w:marTop w:val="0"/>
              <w:marBottom w:val="0"/>
              <w:divBdr>
                <w:top w:val="none" w:sz="0" w:space="0" w:color="auto"/>
                <w:left w:val="none" w:sz="0" w:space="0" w:color="auto"/>
                <w:bottom w:val="none" w:sz="0" w:space="0" w:color="auto"/>
                <w:right w:val="none" w:sz="0" w:space="0" w:color="auto"/>
              </w:divBdr>
            </w:div>
            <w:div w:id="72361822">
              <w:marLeft w:val="0"/>
              <w:marRight w:val="0"/>
              <w:marTop w:val="0"/>
              <w:marBottom w:val="0"/>
              <w:divBdr>
                <w:top w:val="none" w:sz="0" w:space="0" w:color="auto"/>
                <w:left w:val="none" w:sz="0" w:space="0" w:color="auto"/>
                <w:bottom w:val="none" w:sz="0" w:space="0" w:color="auto"/>
                <w:right w:val="none" w:sz="0" w:space="0" w:color="auto"/>
              </w:divBdr>
            </w:div>
            <w:div w:id="1242787643">
              <w:marLeft w:val="0"/>
              <w:marRight w:val="0"/>
              <w:marTop w:val="0"/>
              <w:marBottom w:val="0"/>
              <w:divBdr>
                <w:top w:val="none" w:sz="0" w:space="0" w:color="auto"/>
                <w:left w:val="none" w:sz="0" w:space="0" w:color="auto"/>
                <w:bottom w:val="none" w:sz="0" w:space="0" w:color="auto"/>
                <w:right w:val="none" w:sz="0" w:space="0" w:color="auto"/>
              </w:divBdr>
            </w:div>
            <w:div w:id="1306550690">
              <w:marLeft w:val="0"/>
              <w:marRight w:val="0"/>
              <w:marTop w:val="0"/>
              <w:marBottom w:val="0"/>
              <w:divBdr>
                <w:top w:val="none" w:sz="0" w:space="0" w:color="auto"/>
                <w:left w:val="none" w:sz="0" w:space="0" w:color="auto"/>
                <w:bottom w:val="none" w:sz="0" w:space="0" w:color="auto"/>
                <w:right w:val="none" w:sz="0" w:space="0" w:color="auto"/>
              </w:divBdr>
            </w:div>
            <w:div w:id="737947103">
              <w:marLeft w:val="0"/>
              <w:marRight w:val="0"/>
              <w:marTop w:val="0"/>
              <w:marBottom w:val="0"/>
              <w:divBdr>
                <w:top w:val="none" w:sz="0" w:space="0" w:color="auto"/>
                <w:left w:val="none" w:sz="0" w:space="0" w:color="auto"/>
                <w:bottom w:val="none" w:sz="0" w:space="0" w:color="auto"/>
                <w:right w:val="none" w:sz="0" w:space="0" w:color="auto"/>
              </w:divBdr>
            </w:div>
            <w:div w:id="1406758375">
              <w:marLeft w:val="0"/>
              <w:marRight w:val="0"/>
              <w:marTop w:val="0"/>
              <w:marBottom w:val="0"/>
              <w:divBdr>
                <w:top w:val="none" w:sz="0" w:space="0" w:color="auto"/>
                <w:left w:val="none" w:sz="0" w:space="0" w:color="auto"/>
                <w:bottom w:val="none" w:sz="0" w:space="0" w:color="auto"/>
                <w:right w:val="none" w:sz="0" w:space="0" w:color="auto"/>
              </w:divBdr>
            </w:div>
            <w:div w:id="1738701265">
              <w:marLeft w:val="0"/>
              <w:marRight w:val="0"/>
              <w:marTop w:val="0"/>
              <w:marBottom w:val="0"/>
              <w:divBdr>
                <w:top w:val="none" w:sz="0" w:space="0" w:color="auto"/>
                <w:left w:val="none" w:sz="0" w:space="0" w:color="auto"/>
                <w:bottom w:val="none" w:sz="0" w:space="0" w:color="auto"/>
                <w:right w:val="none" w:sz="0" w:space="0" w:color="auto"/>
              </w:divBdr>
            </w:div>
            <w:div w:id="1867480834">
              <w:marLeft w:val="0"/>
              <w:marRight w:val="0"/>
              <w:marTop w:val="0"/>
              <w:marBottom w:val="0"/>
              <w:divBdr>
                <w:top w:val="none" w:sz="0" w:space="0" w:color="auto"/>
                <w:left w:val="none" w:sz="0" w:space="0" w:color="auto"/>
                <w:bottom w:val="none" w:sz="0" w:space="0" w:color="auto"/>
                <w:right w:val="none" w:sz="0" w:space="0" w:color="auto"/>
              </w:divBdr>
            </w:div>
            <w:div w:id="692615686">
              <w:marLeft w:val="0"/>
              <w:marRight w:val="0"/>
              <w:marTop w:val="0"/>
              <w:marBottom w:val="0"/>
              <w:divBdr>
                <w:top w:val="none" w:sz="0" w:space="0" w:color="auto"/>
                <w:left w:val="none" w:sz="0" w:space="0" w:color="auto"/>
                <w:bottom w:val="none" w:sz="0" w:space="0" w:color="auto"/>
                <w:right w:val="none" w:sz="0" w:space="0" w:color="auto"/>
              </w:divBdr>
            </w:div>
            <w:div w:id="1502157602">
              <w:marLeft w:val="0"/>
              <w:marRight w:val="0"/>
              <w:marTop w:val="0"/>
              <w:marBottom w:val="0"/>
              <w:divBdr>
                <w:top w:val="none" w:sz="0" w:space="0" w:color="auto"/>
                <w:left w:val="none" w:sz="0" w:space="0" w:color="auto"/>
                <w:bottom w:val="none" w:sz="0" w:space="0" w:color="auto"/>
                <w:right w:val="none" w:sz="0" w:space="0" w:color="auto"/>
              </w:divBdr>
            </w:div>
            <w:div w:id="1797260658">
              <w:marLeft w:val="0"/>
              <w:marRight w:val="0"/>
              <w:marTop w:val="0"/>
              <w:marBottom w:val="0"/>
              <w:divBdr>
                <w:top w:val="none" w:sz="0" w:space="0" w:color="auto"/>
                <w:left w:val="none" w:sz="0" w:space="0" w:color="auto"/>
                <w:bottom w:val="none" w:sz="0" w:space="0" w:color="auto"/>
                <w:right w:val="none" w:sz="0" w:space="0" w:color="auto"/>
              </w:divBdr>
            </w:div>
            <w:div w:id="1898468738">
              <w:marLeft w:val="0"/>
              <w:marRight w:val="0"/>
              <w:marTop w:val="0"/>
              <w:marBottom w:val="0"/>
              <w:divBdr>
                <w:top w:val="none" w:sz="0" w:space="0" w:color="auto"/>
                <w:left w:val="none" w:sz="0" w:space="0" w:color="auto"/>
                <w:bottom w:val="none" w:sz="0" w:space="0" w:color="auto"/>
                <w:right w:val="none" w:sz="0" w:space="0" w:color="auto"/>
              </w:divBdr>
            </w:div>
            <w:div w:id="1860852459">
              <w:marLeft w:val="0"/>
              <w:marRight w:val="0"/>
              <w:marTop w:val="0"/>
              <w:marBottom w:val="0"/>
              <w:divBdr>
                <w:top w:val="none" w:sz="0" w:space="0" w:color="auto"/>
                <w:left w:val="none" w:sz="0" w:space="0" w:color="auto"/>
                <w:bottom w:val="none" w:sz="0" w:space="0" w:color="auto"/>
                <w:right w:val="none" w:sz="0" w:space="0" w:color="auto"/>
              </w:divBdr>
            </w:div>
            <w:div w:id="338434860">
              <w:marLeft w:val="0"/>
              <w:marRight w:val="0"/>
              <w:marTop w:val="0"/>
              <w:marBottom w:val="0"/>
              <w:divBdr>
                <w:top w:val="none" w:sz="0" w:space="0" w:color="auto"/>
                <w:left w:val="none" w:sz="0" w:space="0" w:color="auto"/>
                <w:bottom w:val="none" w:sz="0" w:space="0" w:color="auto"/>
                <w:right w:val="none" w:sz="0" w:space="0" w:color="auto"/>
              </w:divBdr>
            </w:div>
            <w:div w:id="1714377505">
              <w:marLeft w:val="0"/>
              <w:marRight w:val="0"/>
              <w:marTop w:val="0"/>
              <w:marBottom w:val="0"/>
              <w:divBdr>
                <w:top w:val="none" w:sz="0" w:space="0" w:color="auto"/>
                <w:left w:val="none" w:sz="0" w:space="0" w:color="auto"/>
                <w:bottom w:val="none" w:sz="0" w:space="0" w:color="auto"/>
                <w:right w:val="none" w:sz="0" w:space="0" w:color="auto"/>
              </w:divBdr>
            </w:div>
            <w:div w:id="753742212">
              <w:marLeft w:val="0"/>
              <w:marRight w:val="0"/>
              <w:marTop w:val="0"/>
              <w:marBottom w:val="0"/>
              <w:divBdr>
                <w:top w:val="none" w:sz="0" w:space="0" w:color="auto"/>
                <w:left w:val="none" w:sz="0" w:space="0" w:color="auto"/>
                <w:bottom w:val="none" w:sz="0" w:space="0" w:color="auto"/>
                <w:right w:val="none" w:sz="0" w:space="0" w:color="auto"/>
              </w:divBdr>
            </w:div>
            <w:div w:id="576285232">
              <w:marLeft w:val="0"/>
              <w:marRight w:val="0"/>
              <w:marTop w:val="0"/>
              <w:marBottom w:val="0"/>
              <w:divBdr>
                <w:top w:val="none" w:sz="0" w:space="0" w:color="auto"/>
                <w:left w:val="none" w:sz="0" w:space="0" w:color="auto"/>
                <w:bottom w:val="none" w:sz="0" w:space="0" w:color="auto"/>
                <w:right w:val="none" w:sz="0" w:space="0" w:color="auto"/>
              </w:divBdr>
            </w:div>
            <w:div w:id="1353216665">
              <w:marLeft w:val="0"/>
              <w:marRight w:val="0"/>
              <w:marTop w:val="0"/>
              <w:marBottom w:val="0"/>
              <w:divBdr>
                <w:top w:val="none" w:sz="0" w:space="0" w:color="auto"/>
                <w:left w:val="none" w:sz="0" w:space="0" w:color="auto"/>
                <w:bottom w:val="none" w:sz="0" w:space="0" w:color="auto"/>
                <w:right w:val="none" w:sz="0" w:space="0" w:color="auto"/>
              </w:divBdr>
            </w:div>
            <w:div w:id="1918324650">
              <w:marLeft w:val="0"/>
              <w:marRight w:val="0"/>
              <w:marTop w:val="0"/>
              <w:marBottom w:val="0"/>
              <w:divBdr>
                <w:top w:val="none" w:sz="0" w:space="0" w:color="auto"/>
                <w:left w:val="none" w:sz="0" w:space="0" w:color="auto"/>
                <w:bottom w:val="none" w:sz="0" w:space="0" w:color="auto"/>
                <w:right w:val="none" w:sz="0" w:space="0" w:color="auto"/>
              </w:divBdr>
            </w:div>
            <w:div w:id="1454471530">
              <w:marLeft w:val="0"/>
              <w:marRight w:val="0"/>
              <w:marTop w:val="0"/>
              <w:marBottom w:val="0"/>
              <w:divBdr>
                <w:top w:val="none" w:sz="0" w:space="0" w:color="auto"/>
                <w:left w:val="none" w:sz="0" w:space="0" w:color="auto"/>
                <w:bottom w:val="none" w:sz="0" w:space="0" w:color="auto"/>
                <w:right w:val="none" w:sz="0" w:space="0" w:color="auto"/>
              </w:divBdr>
            </w:div>
            <w:div w:id="191575860">
              <w:marLeft w:val="0"/>
              <w:marRight w:val="0"/>
              <w:marTop w:val="0"/>
              <w:marBottom w:val="0"/>
              <w:divBdr>
                <w:top w:val="none" w:sz="0" w:space="0" w:color="auto"/>
                <w:left w:val="none" w:sz="0" w:space="0" w:color="auto"/>
                <w:bottom w:val="none" w:sz="0" w:space="0" w:color="auto"/>
                <w:right w:val="none" w:sz="0" w:space="0" w:color="auto"/>
              </w:divBdr>
            </w:div>
            <w:div w:id="1283070186">
              <w:marLeft w:val="0"/>
              <w:marRight w:val="0"/>
              <w:marTop w:val="0"/>
              <w:marBottom w:val="0"/>
              <w:divBdr>
                <w:top w:val="none" w:sz="0" w:space="0" w:color="auto"/>
                <w:left w:val="none" w:sz="0" w:space="0" w:color="auto"/>
                <w:bottom w:val="none" w:sz="0" w:space="0" w:color="auto"/>
                <w:right w:val="none" w:sz="0" w:space="0" w:color="auto"/>
              </w:divBdr>
            </w:div>
            <w:div w:id="1728917554">
              <w:marLeft w:val="0"/>
              <w:marRight w:val="0"/>
              <w:marTop w:val="0"/>
              <w:marBottom w:val="0"/>
              <w:divBdr>
                <w:top w:val="none" w:sz="0" w:space="0" w:color="auto"/>
                <w:left w:val="none" w:sz="0" w:space="0" w:color="auto"/>
                <w:bottom w:val="none" w:sz="0" w:space="0" w:color="auto"/>
                <w:right w:val="none" w:sz="0" w:space="0" w:color="auto"/>
              </w:divBdr>
            </w:div>
            <w:div w:id="78675491">
              <w:marLeft w:val="0"/>
              <w:marRight w:val="0"/>
              <w:marTop w:val="0"/>
              <w:marBottom w:val="0"/>
              <w:divBdr>
                <w:top w:val="none" w:sz="0" w:space="0" w:color="auto"/>
                <w:left w:val="none" w:sz="0" w:space="0" w:color="auto"/>
                <w:bottom w:val="none" w:sz="0" w:space="0" w:color="auto"/>
                <w:right w:val="none" w:sz="0" w:space="0" w:color="auto"/>
              </w:divBdr>
            </w:div>
            <w:div w:id="1166674501">
              <w:marLeft w:val="0"/>
              <w:marRight w:val="0"/>
              <w:marTop w:val="0"/>
              <w:marBottom w:val="0"/>
              <w:divBdr>
                <w:top w:val="none" w:sz="0" w:space="0" w:color="auto"/>
                <w:left w:val="none" w:sz="0" w:space="0" w:color="auto"/>
                <w:bottom w:val="none" w:sz="0" w:space="0" w:color="auto"/>
                <w:right w:val="none" w:sz="0" w:space="0" w:color="auto"/>
              </w:divBdr>
            </w:div>
            <w:div w:id="2130850674">
              <w:marLeft w:val="0"/>
              <w:marRight w:val="0"/>
              <w:marTop w:val="0"/>
              <w:marBottom w:val="0"/>
              <w:divBdr>
                <w:top w:val="none" w:sz="0" w:space="0" w:color="auto"/>
                <w:left w:val="none" w:sz="0" w:space="0" w:color="auto"/>
                <w:bottom w:val="none" w:sz="0" w:space="0" w:color="auto"/>
                <w:right w:val="none" w:sz="0" w:space="0" w:color="auto"/>
              </w:divBdr>
            </w:div>
            <w:div w:id="1050767284">
              <w:marLeft w:val="0"/>
              <w:marRight w:val="0"/>
              <w:marTop w:val="0"/>
              <w:marBottom w:val="0"/>
              <w:divBdr>
                <w:top w:val="none" w:sz="0" w:space="0" w:color="auto"/>
                <w:left w:val="none" w:sz="0" w:space="0" w:color="auto"/>
                <w:bottom w:val="none" w:sz="0" w:space="0" w:color="auto"/>
                <w:right w:val="none" w:sz="0" w:space="0" w:color="auto"/>
              </w:divBdr>
            </w:div>
            <w:div w:id="109519331">
              <w:marLeft w:val="0"/>
              <w:marRight w:val="0"/>
              <w:marTop w:val="0"/>
              <w:marBottom w:val="0"/>
              <w:divBdr>
                <w:top w:val="none" w:sz="0" w:space="0" w:color="auto"/>
                <w:left w:val="none" w:sz="0" w:space="0" w:color="auto"/>
                <w:bottom w:val="none" w:sz="0" w:space="0" w:color="auto"/>
                <w:right w:val="none" w:sz="0" w:space="0" w:color="auto"/>
              </w:divBdr>
            </w:div>
            <w:div w:id="29231630">
              <w:marLeft w:val="0"/>
              <w:marRight w:val="0"/>
              <w:marTop w:val="0"/>
              <w:marBottom w:val="0"/>
              <w:divBdr>
                <w:top w:val="none" w:sz="0" w:space="0" w:color="auto"/>
                <w:left w:val="none" w:sz="0" w:space="0" w:color="auto"/>
                <w:bottom w:val="none" w:sz="0" w:space="0" w:color="auto"/>
                <w:right w:val="none" w:sz="0" w:space="0" w:color="auto"/>
              </w:divBdr>
            </w:div>
            <w:div w:id="856818340">
              <w:marLeft w:val="0"/>
              <w:marRight w:val="0"/>
              <w:marTop w:val="0"/>
              <w:marBottom w:val="0"/>
              <w:divBdr>
                <w:top w:val="none" w:sz="0" w:space="0" w:color="auto"/>
                <w:left w:val="none" w:sz="0" w:space="0" w:color="auto"/>
                <w:bottom w:val="none" w:sz="0" w:space="0" w:color="auto"/>
                <w:right w:val="none" w:sz="0" w:space="0" w:color="auto"/>
              </w:divBdr>
            </w:div>
            <w:div w:id="1282879053">
              <w:marLeft w:val="0"/>
              <w:marRight w:val="0"/>
              <w:marTop w:val="0"/>
              <w:marBottom w:val="0"/>
              <w:divBdr>
                <w:top w:val="none" w:sz="0" w:space="0" w:color="auto"/>
                <w:left w:val="none" w:sz="0" w:space="0" w:color="auto"/>
                <w:bottom w:val="none" w:sz="0" w:space="0" w:color="auto"/>
                <w:right w:val="none" w:sz="0" w:space="0" w:color="auto"/>
              </w:divBdr>
            </w:div>
            <w:div w:id="1331451063">
              <w:marLeft w:val="0"/>
              <w:marRight w:val="0"/>
              <w:marTop w:val="0"/>
              <w:marBottom w:val="0"/>
              <w:divBdr>
                <w:top w:val="none" w:sz="0" w:space="0" w:color="auto"/>
                <w:left w:val="none" w:sz="0" w:space="0" w:color="auto"/>
                <w:bottom w:val="none" w:sz="0" w:space="0" w:color="auto"/>
                <w:right w:val="none" w:sz="0" w:space="0" w:color="auto"/>
              </w:divBdr>
            </w:div>
            <w:div w:id="389425116">
              <w:marLeft w:val="0"/>
              <w:marRight w:val="0"/>
              <w:marTop w:val="0"/>
              <w:marBottom w:val="0"/>
              <w:divBdr>
                <w:top w:val="none" w:sz="0" w:space="0" w:color="auto"/>
                <w:left w:val="none" w:sz="0" w:space="0" w:color="auto"/>
                <w:bottom w:val="none" w:sz="0" w:space="0" w:color="auto"/>
                <w:right w:val="none" w:sz="0" w:space="0" w:color="auto"/>
              </w:divBdr>
            </w:div>
            <w:div w:id="1093434605">
              <w:marLeft w:val="0"/>
              <w:marRight w:val="0"/>
              <w:marTop w:val="0"/>
              <w:marBottom w:val="0"/>
              <w:divBdr>
                <w:top w:val="none" w:sz="0" w:space="0" w:color="auto"/>
                <w:left w:val="none" w:sz="0" w:space="0" w:color="auto"/>
                <w:bottom w:val="none" w:sz="0" w:space="0" w:color="auto"/>
                <w:right w:val="none" w:sz="0" w:space="0" w:color="auto"/>
              </w:divBdr>
            </w:div>
            <w:div w:id="806313427">
              <w:marLeft w:val="0"/>
              <w:marRight w:val="0"/>
              <w:marTop w:val="0"/>
              <w:marBottom w:val="0"/>
              <w:divBdr>
                <w:top w:val="none" w:sz="0" w:space="0" w:color="auto"/>
                <w:left w:val="none" w:sz="0" w:space="0" w:color="auto"/>
                <w:bottom w:val="none" w:sz="0" w:space="0" w:color="auto"/>
                <w:right w:val="none" w:sz="0" w:space="0" w:color="auto"/>
              </w:divBdr>
            </w:div>
            <w:div w:id="72623907">
              <w:marLeft w:val="0"/>
              <w:marRight w:val="0"/>
              <w:marTop w:val="0"/>
              <w:marBottom w:val="0"/>
              <w:divBdr>
                <w:top w:val="none" w:sz="0" w:space="0" w:color="auto"/>
                <w:left w:val="none" w:sz="0" w:space="0" w:color="auto"/>
                <w:bottom w:val="none" w:sz="0" w:space="0" w:color="auto"/>
                <w:right w:val="none" w:sz="0" w:space="0" w:color="auto"/>
              </w:divBdr>
            </w:div>
            <w:div w:id="178543144">
              <w:marLeft w:val="0"/>
              <w:marRight w:val="0"/>
              <w:marTop w:val="0"/>
              <w:marBottom w:val="0"/>
              <w:divBdr>
                <w:top w:val="none" w:sz="0" w:space="0" w:color="auto"/>
                <w:left w:val="none" w:sz="0" w:space="0" w:color="auto"/>
                <w:bottom w:val="none" w:sz="0" w:space="0" w:color="auto"/>
                <w:right w:val="none" w:sz="0" w:space="0" w:color="auto"/>
              </w:divBdr>
            </w:div>
            <w:div w:id="1694186715">
              <w:marLeft w:val="0"/>
              <w:marRight w:val="0"/>
              <w:marTop w:val="0"/>
              <w:marBottom w:val="0"/>
              <w:divBdr>
                <w:top w:val="none" w:sz="0" w:space="0" w:color="auto"/>
                <w:left w:val="none" w:sz="0" w:space="0" w:color="auto"/>
                <w:bottom w:val="none" w:sz="0" w:space="0" w:color="auto"/>
                <w:right w:val="none" w:sz="0" w:space="0" w:color="auto"/>
              </w:divBdr>
            </w:div>
            <w:div w:id="1032612878">
              <w:marLeft w:val="0"/>
              <w:marRight w:val="0"/>
              <w:marTop w:val="0"/>
              <w:marBottom w:val="0"/>
              <w:divBdr>
                <w:top w:val="none" w:sz="0" w:space="0" w:color="auto"/>
                <w:left w:val="none" w:sz="0" w:space="0" w:color="auto"/>
                <w:bottom w:val="none" w:sz="0" w:space="0" w:color="auto"/>
                <w:right w:val="none" w:sz="0" w:space="0" w:color="auto"/>
              </w:divBdr>
            </w:div>
            <w:div w:id="247814502">
              <w:marLeft w:val="0"/>
              <w:marRight w:val="0"/>
              <w:marTop w:val="0"/>
              <w:marBottom w:val="0"/>
              <w:divBdr>
                <w:top w:val="none" w:sz="0" w:space="0" w:color="auto"/>
                <w:left w:val="none" w:sz="0" w:space="0" w:color="auto"/>
                <w:bottom w:val="none" w:sz="0" w:space="0" w:color="auto"/>
                <w:right w:val="none" w:sz="0" w:space="0" w:color="auto"/>
              </w:divBdr>
            </w:div>
            <w:div w:id="1227259175">
              <w:marLeft w:val="0"/>
              <w:marRight w:val="0"/>
              <w:marTop w:val="0"/>
              <w:marBottom w:val="0"/>
              <w:divBdr>
                <w:top w:val="none" w:sz="0" w:space="0" w:color="auto"/>
                <w:left w:val="none" w:sz="0" w:space="0" w:color="auto"/>
                <w:bottom w:val="none" w:sz="0" w:space="0" w:color="auto"/>
                <w:right w:val="none" w:sz="0" w:space="0" w:color="auto"/>
              </w:divBdr>
            </w:div>
            <w:div w:id="1628900368">
              <w:marLeft w:val="0"/>
              <w:marRight w:val="0"/>
              <w:marTop w:val="0"/>
              <w:marBottom w:val="0"/>
              <w:divBdr>
                <w:top w:val="none" w:sz="0" w:space="0" w:color="auto"/>
                <w:left w:val="none" w:sz="0" w:space="0" w:color="auto"/>
                <w:bottom w:val="none" w:sz="0" w:space="0" w:color="auto"/>
                <w:right w:val="none" w:sz="0" w:space="0" w:color="auto"/>
              </w:divBdr>
            </w:div>
            <w:div w:id="1054550426">
              <w:marLeft w:val="0"/>
              <w:marRight w:val="0"/>
              <w:marTop w:val="0"/>
              <w:marBottom w:val="0"/>
              <w:divBdr>
                <w:top w:val="none" w:sz="0" w:space="0" w:color="auto"/>
                <w:left w:val="none" w:sz="0" w:space="0" w:color="auto"/>
                <w:bottom w:val="none" w:sz="0" w:space="0" w:color="auto"/>
                <w:right w:val="none" w:sz="0" w:space="0" w:color="auto"/>
              </w:divBdr>
            </w:div>
            <w:div w:id="245194775">
              <w:marLeft w:val="0"/>
              <w:marRight w:val="0"/>
              <w:marTop w:val="0"/>
              <w:marBottom w:val="0"/>
              <w:divBdr>
                <w:top w:val="none" w:sz="0" w:space="0" w:color="auto"/>
                <w:left w:val="none" w:sz="0" w:space="0" w:color="auto"/>
                <w:bottom w:val="none" w:sz="0" w:space="0" w:color="auto"/>
                <w:right w:val="none" w:sz="0" w:space="0" w:color="auto"/>
              </w:divBdr>
            </w:div>
            <w:div w:id="80370153">
              <w:marLeft w:val="0"/>
              <w:marRight w:val="0"/>
              <w:marTop w:val="0"/>
              <w:marBottom w:val="0"/>
              <w:divBdr>
                <w:top w:val="none" w:sz="0" w:space="0" w:color="auto"/>
                <w:left w:val="none" w:sz="0" w:space="0" w:color="auto"/>
                <w:bottom w:val="none" w:sz="0" w:space="0" w:color="auto"/>
                <w:right w:val="none" w:sz="0" w:space="0" w:color="auto"/>
              </w:divBdr>
            </w:div>
            <w:div w:id="1961380311">
              <w:marLeft w:val="0"/>
              <w:marRight w:val="0"/>
              <w:marTop w:val="0"/>
              <w:marBottom w:val="0"/>
              <w:divBdr>
                <w:top w:val="none" w:sz="0" w:space="0" w:color="auto"/>
                <w:left w:val="none" w:sz="0" w:space="0" w:color="auto"/>
                <w:bottom w:val="none" w:sz="0" w:space="0" w:color="auto"/>
                <w:right w:val="none" w:sz="0" w:space="0" w:color="auto"/>
              </w:divBdr>
            </w:div>
            <w:div w:id="1406302063">
              <w:marLeft w:val="0"/>
              <w:marRight w:val="0"/>
              <w:marTop w:val="0"/>
              <w:marBottom w:val="0"/>
              <w:divBdr>
                <w:top w:val="none" w:sz="0" w:space="0" w:color="auto"/>
                <w:left w:val="none" w:sz="0" w:space="0" w:color="auto"/>
                <w:bottom w:val="none" w:sz="0" w:space="0" w:color="auto"/>
                <w:right w:val="none" w:sz="0" w:space="0" w:color="auto"/>
              </w:divBdr>
            </w:div>
            <w:div w:id="13002088">
              <w:marLeft w:val="0"/>
              <w:marRight w:val="0"/>
              <w:marTop w:val="0"/>
              <w:marBottom w:val="0"/>
              <w:divBdr>
                <w:top w:val="none" w:sz="0" w:space="0" w:color="auto"/>
                <w:left w:val="none" w:sz="0" w:space="0" w:color="auto"/>
                <w:bottom w:val="none" w:sz="0" w:space="0" w:color="auto"/>
                <w:right w:val="none" w:sz="0" w:space="0" w:color="auto"/>
              </w:divBdr>
            </w:div>
            <w:div w:id="2030180339">
              <w:marLeft w:val="0"/>
              <w:marRight w:val="0"/>
              <w:marTop w:val="0"/>
              <w:marBottom w:val="0"/>
              <w:divBdr>
                <w:top w:val="none" w:sz="0" w:space="0" w:color="auto"/>
                <w:left w:val="none" w:sz="0" w:space="0" w:color="auto"/>
                <w:bottom w:val="none" w:sz="0" w:space="0" w:color="auto"/>
                <w:right w:val="none" w:sz="0" w:space="0" w:color="auto"/>
              </w:divBdr>
            </w:div>
            <w:div w:id="1641961428">
              <w:marLeft w:val="0"/>
              <w:marRight w:val="0"/>
              <w:marTop w:val="0"/>
              <w:marBottom w:val="0"/>
              <w:divBdr>
                <w:top w:val="none" w:sz="0" w:space="0" w:color="auto"/>
                <w:left w:val="none" w:sz="0" w:space="0" w:color="auto"/>
                <w:bottom w:val="none" w:sz="0" w:space="0" w:color="auto"/>
                <w:right w:val="none" w:sz="0" w:space="0" w:color="auto"/>
              </w:divBdr>
            </w:div>
            <w:div w:id="181361342">
              <w:marLeft w:val="0"/>
              <w:marRight w:val="0"/>
              <w:marTop w:val="0"/>
              <w:marBottom w:val="0"/>
              <w:divBdr>
                <w:top w:val="none" w:sz="0" w:space="0" w:color="auto"/>
                <w:left w:val="none" w:sz="0" w:space="0" w:color="auto"/>
                <w:bottom w:val="none" w:sz="0" w:space="0" w:color="auto"/>
                <w:right w:val="none" w:sz="0" w:space="0" w:color="auto"/>
              </w:divBdr>
            </w:div>
            <w:div w:id="1175464016">
              <w:marLeft w:val="0"/>
              <w:marRight w:val="0"/>
              <w:marTop w:val="0"/>
              <w:marBottom w:val="0"/>
              <w:divBdr>
                <w:top w:val="none" w:sz="0" w:space="0" w:color="auto"/>
                <w:left w:val="none" w:sz="0" w:space="0" w:color="auto"/>
                <w:bottom w:val="none" w:sz="0" w:space="0" w:color="auto"/>
                <w:right w:val="none" w:sz="0" w:space="0" w:color="auto"/>
              </w:divBdr>
            </w:div>
            <w:div w:id="671448199">
              <w:marLeft w:val="0"/>
              <w:marRight w:val="0"/>
              <w:marTop w:val="0"/>
              <w:marBottom w:val="0"/>
              <w:divBdr>
                <w:top w:val="none" w:sz="0" w:space="0" w:color="auto"/>
                <w:left w:val="none" w:sz="0" w:space="0" w:color="auto"/>
                <w:bottom w:val="none" w:sz="0" w:space="0" w:color="auto"/>
                <w:right w:val="none" w:sz="0" w:space="0" w:color="auto"/>
              </w:divBdr>
            </w:div>
            <w:div w:id="9110739">
              <w:marLeft w:val="0"/>
              <w:marRight w:val="0"/>
              <w:marTop w:val="0"/>
              <w:marBottom w:val="0"/>
              <w:divBdr>
                <w:top w:val="none" w:sz="0" w:space="0" w:color="auto"/>
                <w:left w:val="none" w:sz="0" w:space="0" w:color="auto"/>
                <w:bottom w:val="none" w:sz="0" w:space="0" w:color="auto"/>
                <w:right w:val="none" w:sz="0" w:space="0" w:color="auto"/>
              </w:divBdr>
            </w:div>
            <w:div w:id="781150296">
              <w:marLeft w:val="0"/>
              <w:marRight w:val="0"/>
              <w:marTop w:val="0"/>
              <w:marBottom w:val="0"/>
              <w:divBdr>
                <w:top w:val="none" w:sz="0" w:space="0" w:color="auto"/>
                <w:left w:val="none" w:sz="0" w:space="0" w:color="auto"/>
                <w:bottom w:val="none" w:sz="0" w:space="0" w:color="auto"/>
                <w:right w:val="none" w:sz="0" w:space="0" w:color="auto"/>
              </w:divBdr>
            </w:div>
            <w:div w:id="595599359">
              <w:marLeft w:val="0"/>
              <w:marRight w:val="0"/>
              <w:marTop w:val="0"/>
              <w:marBottom w:val="0"/>
              <w:divBdr>
                <w:top w:val="none" w:sz="0" w:space="0" w:color="auto"/>
                <w:left w:val="none" w:sz="0" w:space="0" w:color="auto"/>
                <w:bottom w:val="none" w:sz="0" w:space="0" w:color="auto"/>
                <w:right w:val="none" w:sz="0" w:space="0" w:color="auto"/>
              </w:divBdr>
            </w:div>
            <w:div w:id="2115660937">
              <w:marLeft w:val="0"/>
              <w:marRight w:val="0"/>
              <w:marTop w:val="0"/>
              <w:marBottom w:val="0"/>
              <w:divBdr>
                <w:top w:val="none" w:sz="0" w:space="0" w:color="auto"/>
                <w:left w:val="none" w:sz="0" w:space="0" w:color="auto"/>
                <w:bottom w:val="none" w:sz="0" w:space="0" w:color="auto"/>
                <w:right w:val="none" w:sz="0" w:space="0" w:color="auto"/>
              </w:divBdr>
            </w:div>
            <w:div w:id="1820076710">
              <w:marLeft w:val="0"/>
              <w:marRight w:val="0"/>
              <w:marTop w:val="0"/>
              <w:marBottom w:val="0"/>
              <w:divBdr>
                <w:top w:val="none" w:sz="0" w:space="0" w:color="auto"/>
                <w:left w:val="none" w:sz="0" w:space="0" w:color="auto"/>
                <w:bottom w:val="none" w:sz="0" w:space="0" w:color="auto"/>
                <w:right w:val="none" w:sz="0" w:space="0" w:color="auto"/>
              </w:divBdr>
            </w:div>
            <w:div w:id="879629315">
              <w:marLeft w:val="0"/>
              <w:marRight w:val="0"/>
              <w:marTop w:val="0"/>
              <w:marBottom w:val="0"/>
              <w:divBdr>
                <w:top w:val="none" w:sz="0" w:space="0" w:color="auto"/>
                <w:left w:val="none" w:sz="0" w:space="0" w:color="auto"/>
                <w:bottom w:val="none" w:sz="0" w:space="0" w:color="auto"/>
                <w:right w:val="none" w:sz="0" w:space="0" w:color="auto"/>
              </w:divBdr>
            </w:div>
            <w:div w:id="1305551336">
              <w:marLeft w:val="0"/>
              <w:marRight w:val="0"/>
              <w:marTop w:val="0"/>
              <w:marBottom w:val="0"/>
              <w:divBdr>
                <w:top w:val="none" w:sz="0" w:space="0" w:color="auto"/>
                <w:left w:val="none" w:sz="0" w:space="0" w:color="auto"/>
                <w:bottom w:val="none" w:sz="0" w:space="0" w:color="auto"/>
                <w:right w:val="none" w:sz="0" w:space="0" w:color="auto"/>
              </w:divBdr>
            </w:div>
            <w:div w:id="1448238551">
              <w:marLeft w:val="0"/>
              <w:marRight w:val="0"/>
              <w:marTop w:val="0"/>
              <w:marBottom w:val="0"/>
              <w:divBdr>
                <w:top w:val="none" w:sz="0" w:space="0" w:color="auto"/>
                <w:left w:val="none" w:sz="0" w:space="0" w:color="auto"/>
                <w:bottom w:val="none" w:sz="0" w:space="0" w:color="auto"/>
                <w:right w:val="none" w:sz="0" w:space="0" w:color="auto"/>
              </w:divBdr>
            </w:div>
            <w:div w:id="643042529">
              <w:marLeft w:val="0"/>
              <w:marRight w:val="0"/>
              <w:marTop w:val="0"/>
              <w:marBottom w:val="0"/>
              <w:divBdr>
                <w:top w:val="none" w:sz="0" w:space="0" w:color="auto"/>
                <w:left w:val="none" w:sz="0" w:space="0" w:color="auto"/>
                <w:bottom w:val="none" w:sz="0" w:space="0" w:color="auto"/>
                <w:right w:val="none" w:sz="0" w:space="0" w:color="auto"/>
              </w:divBdr>
            </w:div>
            <w:div w:id="316543502">
              <w:marLeft w:val="0"/>
              <w:marRight w:val="0"/>
              <w:marTop w:val="0"/>
              <w:marBottom w:val="0"/>
              <w:divBdr>
                <w:top w:val="none" w:sz="0" w:space="0" w:color="auto"/>
                <w:left w:val="none" w:sz="0" w:space="0" w:color="auto"/>
                <w:bottom w:val="none" w:sz="0" w:space="0" w:color="auto"/>
                <w:right w:val="none" w:sz="0" w:space="0" w:color="auto"/>
              </w:divBdr>
            </w:div>
            <w:div w:id="856966866">
              <w:marLeft w:val="0"/>
              <w:marRight w:val="0"/>
              <w:marTop w:val="0"/>
              <w:marBottom w:val="0"/>
              <w:divBdr>
                <w:top w:val="none" w:sz="0" w:space="0" w:color="auto"/>
                <w:left w:val="none" w:sz="0" w:space="0" w:color="auto"/>
                <w:bottom w:val="none" w:sz="0" w:space="0" w:color="auto"/>
                <w:right w:val="none" w:sz="0" w:space="0" w:color="auto"/>
              </w:divBdr>
            </w:div>
            <w:div w:id="323820370">
              <w:marLeft w:val="0"/>
              <w:marRight w:val="0"/>
              <w:marTop w:val="0"/>
              <w:marBottom w:val="0"/>
              <w:divBdr>
                <w:top w:val="none" w:sz="0" w:space="0" w:color="auto"/>
                <w:left w:val="none" w:sz="0" w:space="0" w:color="auto"/>
                <w:bottom w:val="none" w:sz="0" w:space="0" w:color="auto"/>
                <w:right w:val="none" w:sz="0" w:space="0" w:color="auto"/>
              </w:divBdr>
            </w:div>
            <w:div w:id="739863733">
              <w:marLeft w:val="0"/>
              <w:marRight w:val="0"/>
              <w:marTop w:val="0"/>
              <w:marBottom w:val="0"/>
              <w:divBdr>
                <w:top w:val="none" w:sz="0" w:space="0" w:color="auto"/>
                <w:left w:val="none" w:sz="0" w:space="0" w:color="auto"/>
                <w:bottom w:val="none" w:sz="0" w:space="0" w:color="auto"/>
                <w:right w:val="none" w:sz="0" w:space="0" w:color="auto"/>
              </w:divBdr>
            </w:div>
            <w:div w:id="19406018">
              <w:marLeft w:val="0"/>
              <w:marRight w:val="0"/>
              <w:marTop w:val="0"/>
              <w:marBottom w:val="0"/>
              <w:divBdr>
                <w:top w:val="none" w:sz="0" w:space="0" w:color="auto"/>
                <w:left w:val="none" w:sz="0" w:space="0" w:color="auto"/>
                <w:bottom w:val="none" w:sz="0" w:space="0" w:color="auto"/>
                <w:right w:val="none" w:sz="0" w:space="0" w:color="auto"/>
              </w:divBdr>
            </w:div>
            <w:div w:id="1185366518">
              <w:marLeft w:val="0"/>
              <w:marRight w:val="0"/>
              <w:marTop w:val="0"/>
              <w:marBottom w:val="0"/>
              <w:divBdr>
                <w:top w:val="none" w:sz="0" w:space="0" w:color="auto"/>
                <w:left w:val="none" w:sz="0" w:space="0" w:color="auto"/>
                <w:bottom w:val="none" w:sz="0" w:space="0" w:color="auto"/>
                <w:right w:val="none" w:sz="0" w:space="0" w:color="auto"/>
              </w:divBdr>
            </w:div>
            <w:div w:id="379715902">
              <w:marLeft w:val="0"/>
              <w:marRight w:val="0"/>
              <w:marTop w:val="0"/>
              <w:marBottom w:val="0"/>
              <w:divBdr>
                <w:top w:val="none" w:sz="0" w:space="0" w:color="auto"/>
                <w:left w:val="none" w:sz="0" w:space="0" w:color="auto"/>
                <w:bottom w:val="none" w:sz="0" w:space="0" w:color="auto"/>
                <w:right w:val="none" w:sz="0" w:space="0" w:color="auto"/>
              </w:divBdr>
            </w:div>
            <w:div w:id="604266546">
              <w:marLeft w:val="0"/>
              <w:marRight w:val="0"/>
              <w:marTop w:val="0"/>
              <w:marBottom w:val="0"/>
              <w:divBdr>
                <w:top w:val="none" w:sz="0" w:space="0" w:color="auto"/>
                <w:left w:val="none" w:sz="0" w:space="0" w:color="auto"/>
                <w:bottom w:val="none" w:sz="0" w:space="0" w:color="auto"/>
                <w:right w:val="none" w:sz="0" w:space="0" w:color="auto"/>
              </w:divBdr>
            </w:div>
            <w:div w:id="293751080">
              <w:marLeft w:val="0"/>
              <w:marRight w:val="0"/>
              <w:marTop w:val="0"/>
              <w:marBottom w:val="0"/>
              <w:divBdr>
                <w:top w:val="none" w:sz="0" w:space="0" w:color="auto"/>
                <w:left w:val="none" w:sz="0" w:space="0" w:color="auto"/>
                <w:bottom w:val="none" w:sz="0" w:space="0" w:color="auto"/>
                <w:right w:val="none" w:sz="0" w:space="0" w:color="auto"/>
              </w:divBdr>
            </w:div>
            <w:div w:id="558637502">
              <w:marLeft w:val="0"/>
              <w:marRight w:val="0"/>
              <w:marTop w:val="0"/>
              <w:marBottom w:val="0"/>
              <w:divBdr>
                <w:top w:val="none" w:sz="0" w:space="0" w:color="auto"/>
                <w:left w:val="none" w:sz="0" w:space="0" w:color="auto"/>
                <w:bottom w:val="none" w:sz="0" w:space="0" w:color="auto"/>
                <w:right w:val="none" w:sz="0" w:space="0" w:color="auto"/>
              </w:divBdr>
            </w:div>
            <w:div w:id="17972476">
              <w:marLeft w:val="0"/>
              <w:marRight w:val="0"/>
              <w:marTop w:val="0"/>
              <w:marBottom w:val="0"/>
              <w:divBdr>
                <w:top w:val="none" w:sz="0" w:space="0" w:color="auto"/>
                <w:left w:val="none" w:sz="0" w:space="0" w:color="auto"/>
                <w:bottom w:val="none" w:sz="0" w:space="0" w:color="auto"/>
                <w:right w:val="none" w:sz="0" w:space="0" w:color="auto"/>
              </w:divBdr>
            </w:div>
            <w:div w:id="835656534">
              <w:marLeft w:val="0"/>
              <w:marRight w:val="0"/>
              <w:marTop w:val="0"/>
              <w:marBottom w:val="0"/>
              <w:divBdr>
                <w:top w:val="none" w:sz="0" w:space="0" w:color="auto"/>
                <w:left w:val="none" w:sz="0" w:space="0" w:color="auto"/>
                <w:bottom w:val="none" w:sz="0" w:space="0" w:color="auto"/>
                <w:right w:val="none" w:sz="0" w:space="0" w:color="auto"/>
              </w:divBdr>
            </w:div>
            <w:div w:id="1391228236">
              <w:marLeft w:val="0"/>
              <w:marRight w:val="0"/>
              <w:marTop w:val="0"/>
              <w:marBottom w:val="0"/>
              <w:divBdr>
                <w:top w:val="none" w:sz="0" w:space="0" w:color="auto"/>
                <w:left w:val="none" w:sz="0" w:space="0" w:color="auto"/>
                <w:bottom w:val="none" w:sz="0" w:space="0" w:color="auto"/>
                <w:right w:val="none" w:sz="0" w:space="0" w:color="auto"/>
              </w:divBdr>
            </w:div>
            <w:div w:id="30349051">
              <w:marLeft w:val="0"/>
              <w:marRight w:val="0"/>
              <w:marTop w:val="0"/>
              <w:marBottom w:val="0"/>
              <w:divBdr>
                <w:top w:val="none" w:sz="0" w:space="0" w:color="auto"/>
                <w:left w:val="none" w:sz="0" w:space="0" w:color="auto"/>
                <w:bottom w:val="none" w:sz="0" w:space="0" w:color="auto"/>
                <w:right w:val="none" w:sz="0" w:space="0" w:color="auto"/>
              </w:divBdr>
            </w:div>
            <w:div w:id="770442698">
              <w:marLeft w:val="0"/>
              <w:marRight w:val="0"/>
              <w:marTop w:val="0"/>
              <w:marBottom w:val="0"/>
              <w:divBdr>
                <w:top w:val="none" w:sz="0" w:space="0" w:color="auto"/>
                <w:left w:val="none" w:sz="0" w:space="0" w:color="auto"/>
                <w:bottom w:val="none" w:sz="0" w:space="0" w:color="auto"/>
                <w:right w:val="none" w:sz="0" w:space="0" w:color="auto"/>
              </w:divBdr>
            </w:div>
            <w:div w:id="447160487">
              <w:marLeft w:val="0"/>
              <w:marRight w:val="0"/>
              <w:marTop w:val="0"/>
              <w:marBottom w:val="0"/>
              <w:divBdr>
                <w:top w:val="none" w:sz="0" w:space="0" w:color="auto"/>
                <w:left w:val="none" w:sz="0" w:space="0" w:color="auto"/>
                <w:bottom w:val="none" w:sz="0" w:space="0" w:color="auto"/>
                <w:right w:val="none" w:sz="0" w:space="0" w:color="auto"/>
              </w:divBdr>
            </w:div>
            <w:div w:id="1125469596">
              <w:marLeft w:val="0"/>
              <w:marRight w:val="0"/>
              <w:marTop w:val="0"/>
              <w:marBottom w:val="0"/>
              <w:divBdr>
                <w:top w:val="none" w:sz="0" w:space="0" w:color="auto"/>
                <w:left w:val="none" w:sz="0" w:space="0" w:color="auto"/>
                <w:bottom w:val="none" w:sz="0" w:space="0" w:color="auto"/>
                <w:right w:val="none" w:sz="0" w:space="0" w:color="auto"/>
              </w:divBdr>
            </w:div>
            <w:div w:id="173812193">
              <w:marLeft w:val="0"/>
              <w:marRight w:val="0"/>
              <w:marTop w:val="0"/>
              <w:marBottom w:val="0"/>
              <w:divBdr>
                <w:top w:val="none" w:sz="0" w:space="0" w:color="auto"/>
                <w:left w:val="none" w:sz="0" w:space="0" w:color="auto"/>
                <w:bottom w:val="none" w:sz="0" w:space="0" w:color="auto"/>
                <w:right w:val="none" w:sz="0" w:space="0" w:color="auto"/>
              </w:divBdr>
            </w:div>
            <w:div w:id="1085149545">
              <w:marLeft w:val="0"/>
              <w:marRight w:val="0"/>
              <w:marTop w:val="0"/>
              <w:marBottom w:val="0"/>
              <w:divBdr>
                <w:top w:val="none" w:sz="0" w:space="0" w:color="auto"/>
                <w:left w:val="none" w:sz="0" w:space="0" w:color="auto"/>
                <w:bottom w:val="none" w:sz="0" w:space="0" w:color="auto"/>
                <w:right w:val="none" w:sz="0" w:space="0" w:color="auto"/>
              </w:divBdr>
            </w:div>
            <w:div w:id="16465176">
              <w:marLeft w:val="0"/>
              <w:marRight w:val="0"/>
              <w:marTop w:val="0"/>
              <w:marBottom w:val="0"/>
              <w:divBdr>
                <w:top w:val="none" w:sz="0" w:space="0" w:color="auto"/>
                <w:left w:val="none" w:sz="0" w:space="0" w:color="auto"/>
                <w:bottom w:val="none" w:sz="0" w:space="0" w:color="auto"/>
                <w:right w:val="none" w:sz="0" w:space="0" w:color="auto"/>
              </w:divBdr>
            </w:div>
            <w:div w:id="1484544428">
              <w:marLeft w:val="0"/>
              <w:marRight w:val="0"/>
              <w:marTop w:val="0"/>
              <w:marBottom w:val="0"/>
              <w:divBdr>
                <w:top w:val="none" w:sz="0" w:space="0" w:color="auto"/>
                <w:left w:val="none" w:sz="0" w:space="0" w:color="auto"/>
                <w:bottom w:val="none" w:sz="0" w:space="0" w:color="auto"/>
                <w:right w:val="none" w:sz="0" w:space="0" w:color="auto"/>
              </w:divBdr>
            </w:div>
            <w:div w:id="1297222929">
              <w:marLeft w:val="0"/>
              <w:marRight w:val="0"/>
              <w:marTop w:val="0"/>
              <w:marBottom w:val="0"/>
              <w:divBdr>
                <w:top w:val="none" w:sz="0" w:space="0" w:color="auto"/>
                <w:left w:val="none" w:sz="0" w:space="0" w:color="auto"/>
                <w:bottom w:val="none" w:sz="0" w:space="0" w:color="auto"/>
                <w:right w:val="none" w:sz="0" w:space="0" w:color="auto"/>
              </w:divBdr>
            </w:div>
            <w:div w:id="1377850790">
              <w:marLeft w:val="0"/>
              <w:marRight w:val="0"/>
              <w:marTop w:val="0"/>
              <w:marBottom w:val="0"/>
              <w:divBdr>
                <w:top w:val="none" w:sz="0" w:space="0" w:color="auto"/>
                <w:left w:val="none" w:sz="0" w:space="0" w:color="auto"/>
                <w:bottom w:val="none" w:sz="0" w:space="0" w:color="auto"/>
                <w:right w:val="none" w:sz="0" w:space="0" w:color="auto"/>
              </w:divBdr>
            </w:div>
            <w:div w:id="1818105670">
              <w:marLeft w:val="0"/>
              <w:marRight w:val="0"/>
              <w:marTop w:val="0"/>
              <w:marBottom w:val="0"/>
              <w:divBdr>
                <w:top w:val="none" w:sz="0" w:space="0" w:color="auto"/>
                <w:left w:val="none" w:sz="0" w:space="0" w:color="auto"/>
                <w:bottom w:val="none" w:sz="0" w:space="0" w:color="auto"/>
                <w:right w:val="none" w:sz="0" w:space="0" w:color="auto"/>
              </w:divBdr>
            </w:div>
            <w:div w:id="1448423909">
              <w:marLeft w:val="0"/>
              <w:marRight w:val="0"/>
              <w:marTop w:val="0"/>
              <w:marBottom w:val="0"/>
              <w:divBdr>
                <w:top w:val="none" w:sz="0" w:space="0" w:color="auto"/>
                <w:left w:val="none" w:sz="0" w:space="0" w:color="auto"/>
                <w:bottom w:val="none" w:sz="0" w:space="0" w:color="auto"/>
                <w:right w:val="none" w:sz="0" w:space="0" w:color="auto"/>
              </w:divBdr>
            </w:div>
            <w:div w:id="787705142">
              <w:marLeft w:val="0"/>
              <w:marRight w:val="0"/>
              <w:marTop w:val="0"/>
              <w:marBottom w:val="0"/>
              <w:divBdr>
                <w:top w:val="none" w:sz="0" w:space="0" w:color="auto"/>
                <w:left w:val="none" w:sz="0" w:space="0" w:color="auto"/>
                <w:bottom w:val="none" w:sz="0" w:space="0" w:color="auto"/>
                <w:right w:val="none" w:sz="0" w:space="0" w:color="auto"/>
              </w:divBdr>
            </w:div>
            <w:div w:id="1344280168">
              <w:marLeft w:val="0"/>
              <w:marRight w:val="0"/>
              <w:marTop w:val="0"/>
              <w:marBottom w:val="0"/>
              <w:divBdr>
                <w:top w:val="none" w:sz="0" w:space="0" w:color="auto"/>
                <w:left w:val="none" w:sz="0" w:space="0" w:color="auto"/>
                <w:bottom w:val="none" w:sz="0" w:space="0" w:color="auto"/>
                <w:right w:val="none" w:sz="0" w:space="0" w:color="auto"/>
              </w:divBdr>
            </w:div>
            <w:div w:id="351300123">
              <w:marLeft w:val="0"/>
              <w:marRight w:val="0"/>
              <w:marTop w:val="0"/>
              <w:marBottom w:val="0"/>
              <w:divBdr>
                <w:top w:val="none" w:sz="0" w:space="0" w:color="auto"/>
                <w:left w:val="none" w:sz="0" w:space="0" w:color="auto"/>
                <w:bottom w:val="none" w:sz="0" w:space="0" w:color="auto"/>
                <w:right w:val="none" w:sz="0" w:space="0" w:color="auto"/>
              </w:divBdr>
            </w:div>
            <w:div w:id="664210833">
              <w:marLeft w:val="0"/>
              <w:marRight w:val="0"/>
              <w:marTop w:val="0"/>
              <w:marBottom w:val="0"/>
              <w:divBdr>
                <w:top w:val="none" w:sz="0" w:space="0" w:color="auto"/>
                <w:left w:val="none" w:sz="0" w:space="0" w:color="auto"/>
                <w:bottom w:val="none" w:sz="0" w:space="0" w:color="auto"/>
                <w:right w:val="none" w:sz="0" w:space="0" w:color="auto"/>
              </w:divBdr>
            </w:div>
            <w:div w:id="1877769865">
              <w:marLeft w:val="0"/>
              <w:marRight w:val="0"/>
              <w:marTop w:val="0"/>
              <w:marBottom w:val="0"/>
              <w:divBdr>
                <w:top w:val="none" w:sz="0" w:space="0" w:color="auto"/>
                <w:left w:val="none" w:sz="0" w:space="0" w:color="auto"/>
                <w:bottom w:val="none" w:sz="0" w:space="0" w:color="auto"/>
                <w:right w:val="none" w:sz="0" w:space="0" w:color="auto"/>
              </w:divBdr>
            </w:div>
            <w:div w:id="31734285">
              <w:marLeft w:val="0"/>
              <w:marRight w:val="0"/>
              <w:marTop w:val="0"/>
              <w:marBottom w:val="0"/>
              <w:divBdr>
                <w:top w:val="none" w:sz="0" w:space="0" w:color="auto"/>
                <w:left w:val="none" w:sz="0" w:space="0" w:color="auto"/>
                <w:bottom w:val="none" w:sz="0" w:space="0" w:color="auto"/>
                <w:right w:val="none" w:sz="0" w:space="0" w:color="auto"/>
              </w:divBdr>
            </w:div>
            <w:div w:id="457603371">
              <w:marLeft w:val="0"/>
              <w:marRight w:val="0"/>
              <w:marTop w:val="0"/>
              <w:marBottom w:val="0"/>
              <w:divBdr>
                <w:top w:val="none" w:sz="0" w:space="0" w:color="auto"/>
                <w:left w:val="none" w:sz="0" w:space="0" w:color="auto"/>
                <w:bottom w:val="none" w:sz="0" w:space="0" w:color="auto"/>
                <w:right w:val="none" w:sz="0" w:space="0" w:color="auto"/>
              </w:divBdr>
            </w:div>
            <w:div w:id="110786611">
              <w:marLeft w:val="0"/>
              <w:marRight w:val="0"/>
              <w:marTop w:val="0"/>
              <w:marBottom w:val="0"/>
              <w:divBdr>
                <w:top w:val="none" w:sz="0" w:space="0" w:color="auto"/>
                <w:left w:val="none" w:sz="0" w:space="0" w:color="auto"/>
                <w:bottom w:val="none" w:sz="0" w:space="0" w:color="auto"/>
                <w:right w:val="none" w:sz="0" w:space="0" w:color="auto"/>
              </w:divBdr>
            </w:div>
            <w:div w:id="2069763768">
              <w:marLeft w:val="0"/>
              <w:marRight w:val="0"/>
              <w:marTop w:val="0"/>
              <w:marBottom w:val="0"/>
              <w:divBdr>
                <w:top w:val="none" w:sz="0" w:space="0" w:color="auto"/>
                <w:left w:val="none" w:sz="0" w:space="0" w:color="auto"/>
                <w:bottom w:val="none" w:sz="0" w:space="0" w:color="auto"/>
                <w:right w:val="none" w:sz="0" w:space="0" w:color="auto"/>
              </w:divBdr>
            </w:div>
            <w:div w:id="392702777">
              <w:marLeft w:val="0"/>
              <w:marRight w:val="0"/>
              <w:marTop w:val="0"/>
              <w:marBottom w:val="0"/>
              <w:divBdr>
                <w:top w:val="none" w:sz="0" w:space="0" w:color="auto"/>
                <w:left w:val="none" w:sz="0" w:space="0" w:color="auto"/>
                <w:bottom w:val="none" w:sz="0" w:space="0" w:color="auto"/>
                <w:right w:val="none" w:sz="0" w:space="0" w:color="auto"/>
              </w:divBdr>
            </w:div>
            <w:div w:id="861430334">
              <w:marLeft w:val="0"/>
              <w:marRight w:val="0"/>
              <w:marTop w:val="0"/>
              <w:marBottom w:val="0"/>
              <w:divBdr>
                <w:top w:val="none" w:sz="0" w:space="0" w:color="auto"/>
                <w:left w:val="none" w:sz="0" w:space="0" w:color="auto"/>
                <w:bottom w:val="none" w:sz="0" w:space="0" w:color="auto"/>
                <w:right w:val="none" w:sz="0" w:space="0" w:color="auto"/>
              </w:divBdr>
            </w:div>
            <w:div w:id="391925056">
              <w:marLeft w:val="0"/>
              <w:marRight w:val="0"/>
              <w:marTop w:val="0"/>
              <w:marBottom w:val="0"/>
              <w:divBdr>
                <w:top w:val="none" w:sz="0" w:space="0" w:color="auto"/>
                <w:left w:val="none" w:sz="0" w:space="0" w:color="auto"/>
                <w:bottom w:val="none" w:sz="0" w:space="0" w:color="auto"/>
                <w:right w:val="none" w:sz="0" w:space="0" w:color="auto"/>
              </w:divBdr>
            </w:div>
            <w:div w:id="988707820">
              <w:marLeft w:val="0"/>
              <w:marRight w:val="0"/>
              <w:marTop w:val="0"/>
              <w:marBottom w:val="0"/>
              <w:divBdr>
                <w:top w:val="none" w:sz="0" w:space="0" w:color="auto"/>
                <w:left w:val="none" w:sz="0" w:space="0" w:color="auto"/>
                <w:bottom w:val="none" w:sz="0" w:space="0" w:color="auto"/>
                <w:right w:val="none" w:sz="0" w:space="0" w:color="auto"/>
              </w:divBdr>
            </w:div>
            <w:div w:id="678701527">
              <w:marLeft w:val="0"/>
              <w:marRight w:val="0"/>
              <w:marTop w:val="0"/>
              <w:marBottom w:val="0"/>
              <w:divBdr>
                <w:top w:val="none" w:sz="0" w:space="0" w:color="auto"/>
                <w:left w:val="none" w:sz="0" w:space="0" w:color="auto"/>
                <w:bottom w:val="none" w:sz="0" w:space="0" w:color="auto"/>
                <w:right w:val="none" w:sz="0" w:space="0" w:color="auto"/>
              </w:divBdr>
            </w:div>
            <w:div w:id="1147473777">
              <w:marLeft w:val="0"/>
              <w:marRight w:val="0"/>
              <w:marTop w:val="0"/>
              <w:marBottom w:val="0"/>
              <w:divBdr>
                <w:top w:val="none" w:sz="0" w:space="0" w:color="auto"/>
                <w:left w:val="none" w:sz="0" w:space="0" w:color="auto"/>
                <w:bottom w:val="none" w:sz="0" w:space="0" w:color="auto"/>
                <w:right w:val="none" w:sz="0" w:space="0" w:color="auto"/>
              </w:divBdr>
            </w:div>
            <w:div w:id="1685866081">
              <w:marLeft w:val="0"/>
              <w:marRight w:val="0"/>
              <w:marTop w:val="0"/>
              <w:marBottom w:val="0"/>
              <w:divBdr>
                <w:top w:val="none" w:sz="0" w:space="0" w:color="auto"/>
                <w:left w:val="none" w:sz="0" w:space="0" w:color="auto"/>
                <w:bottom w:val="none" w:sz="0" w:space="0" w:color="auto"/>
                <w:right w:val="none" w:sz="0" w:space="0" w:color="auto"/>
              </w:divBdr>
            </w:div>
            <w:div w:id="453719955">
              <w:marLeft w:val="0"/>
              <w:marRight w:val="0"/>
              <w:marTop w:val="0"/>
              <w:marBottom w:val="0"/>
              <w:divBdr>
                <w:top w:val="none" w:sz="0" w:space="0" w:color="auto"/>
                <w:left w:val="none" w:sz="0" w:space="0" w:color="auto"/>
                <w:bottom w:val="none" w:sz="0" w:space="0" w:color="auto"/>
                <w:right w:val="none" w:sz="0" w:space="0" w:color="auto"/>
              </w:divBdr>
            </w:div>
            <w:div w:id="496726502">
              <w:marLeft w:val="0"/>
              <w:marRight w:val="0"/>
              <w:marTop w:val="0"/>
              <w:marBottom w:val="0"/>
              <w:divBdr>
                <w:top w:val="none" w:sz="0" w:space="0" w:color="auto"/>
                <w:left w:val="none" w:sz="0" w:space="0" w:color="auto"/>
                <w:bottom w:val="none" w:sz="0" w:space="0" w:color="auto"/>
                <w:right w:val="none" w:sz="0" w:space="0" w:color="auto"/>
              </w:divBdr>
            </w:div>
            <w:div w:id="720055892">
              <w:marLeft w:val="0"/>
              <w:marRight w:val="0"/>
              <w:marTop w:val="0"/>
              <w:marBottom w:val="0"/>
              <w:divBdr>
                <w:top w:val="none" w:sz="0" w:space="0" w:color="auto"/>
                <w:left w:val="none" w:sz="0" w:space="0" w:color="auto"/>
                <w:bottom w:val="none" w:sz="0" w:space="0" w:color="auto"/>
                <w:right w:val="none" w:sz="0" w:space="0" w:color="auto"/>
              </w:divBdr>
            </w:div>
            <w:div w:id="1473982128">
              <w:marLeft w:val="0"/>
              <w:marRight w:val="0"/>
              <w:marTop w:val="0"/>
              <w:marBottom w:val="0"/>
              <w:divBdr>
                <w:top w:val="none" w:sz="0" w:space="0" w:color="auto"/>
                <w:left w:val="none" w:sz="0" w:space="0" w:color="auto"/>
                <w:bottom w:val="none" w:sz="0" w:space="0" w:color="auto"/>
                <w:right w:val="none" w:sz="0" w:space="0" w:color="auto"/>
              </w:divBdr>
            </w:div>
            <w:div w:id="778647609">
              <w:marLeft w:val="0"/>
              <w:marRight w:val="0"/>
              <w:marTop w:val="0"/>
              <w:marBottom w:val="0"/>
              <w:divBdr>
                <w:top w:val="none" w:sz="0" w:space="0" w:color="auto"/>
                <w:left w:val="none" w:sz="0" w:space="0" w:color="auto"/>
                <w:bottom w:val="none" w:sz="0" w:space="0" w:color="auto"/>
                <w:right w:val="none" w:sz="0" w:space="0" w:color="auto"/>
              </w:divBdr>
            </w:div>
            <w:div w:id="1922520802">
              <w:marLeft w:val="0"/>
              <w:marRight w:val="0"/>
              <w:marTop w:val="0"/>
              <w:marBottom w:val="0"/>
              <w:divBdr>
                <w:top w:val="none" w:sz="0" w:space="0" w:color="auto"/>
                <w:left w:val="none" w:sz="0" w:space="0" w:color="auto"/>
                <w:bottom w:val="none" w:sz="0" w:space="0" w:color="auto"/>
                <w:right w:val="none" w:sz="0" w:space="0" w:color="auto"/>
              </w:divBdr>
            </w:div>
            <w:div w:id="1346782073">
              <w:marLeft w:val="0"/>
              <w:marRight w:val="0"/>
              <w:marTop w:val="0"/>
              <w:marBottom w:val="0"/>
              <w:divBdr>
                <w:top w:val="none" w:sz="0" w:space="0" w:color="auto"/>
                <w:left w:val="none" w:sz="0" w:space="0" w:color="auto"/>
                <w:bottom w:val="none" w:sz="0" w:space="0" w:color="auto"/>
                <w:right w:val="none" w:sz="0" w:space="0" w:color="auto"/>
              </w:divBdr>
            </w:div>
            <w:div w:id="189338692">
              <w:marLeft w:val="0"/>
              <w:marRight w:val="0"/>
              <w:marTop w:val="0"/>
              <w:marBottom w:val="0"/>
              <w:divBdr>
                <w:top w:val="none" w:sz="0" w:space="0" w:color="auto"/>
                <w:left w:val="none" w:sz="0" w:space="0" w:color="auto"/>
                <w:bottom w:val="none" w:sz="0" w:space="0" w:color="auto"/>
                <w:right w:val="none" w:sz="0" w:space="0" w:color="auto"/>
              </w:divBdr>
            </w:div>
            <w:div w:id="1976834557">
              <w:marLeft w:val="0"/>
              <w:marRight w:val="0"/>
              <w:marTop w:val="0"/>
              <w:marBottom w:val="0"/>
              <w:divBdr>
                <w:top w:val="none" w:sz="0" w:space="0" w:color="auto"/>
                <w:left w:val="none" w:sz="0" w:space="0" w:color="auto"/>
                <w:bottom w:val="none" w:sz="0" w:space="0" w:color="auto"/>
                <w:right w:val="none" w:sz="0" w:space="0" w:color="auto"/>
              </w:divBdr>
            </w:div>
            <w:div w:id="2089300727">
              <w:marLeft w:val="0"/>
              <w:marRight w:val="0"/>
              <w:marTop w:val="0"/>
              <w:marBottom w:val="0"/>
              <w:divBdr>
                <w:top w:val="none" w:sz="0" w:space="0" w:color="auto"/>
                <w:left w:val="none" w:sz="0" w:space="0" w:color="auto"/>
                <w:bottom w:val="none" w:sz="0" w:space="0" w:color="auto"/>
                <w:right w:val="none" w:sz="0" w:space="0" w:color="auto"/>
              </w:divBdr>
            </w:div>
            <w:div w:id="1123959004">
              <w:marLeft w:val="0"/>
              <w:marRight w:val="0"/>
              <w:marTop w:val="0"/>
              <w:marBottom w:val="0"/>
              <w:divBdr>
                <w:top w:val="none" w:sz="0" w:space="0" w:color="auto"/>
                <w:left w:val="none" w:sz="0" w:space="0" w:color="auto"/>
                <w:bottom w:val="none" w:sz="0" w:space="0" w:color="auto"/>
                <w:right w:val="none" w:sz="0" w:space="0" w:color="auto"/>
              </w:divBdr>
            </w:div>
            <w:div w:id="1584487782">
              <w:marLeft w:val="0"/>
              <w:marRight w:val="0"/>
              <w:marTop w:val="0"/>
              <w:marBottom w:val="0"/>
              <w:divBdr>
                <w:top w:val="none" w:sz="0" w:space="0" w:color="auto"/>
                <w:left w:val="none" w:sz="0" w:space="0" w:color="auto"/>
                <w:bottom w:val="none" w:sz="0" w:space="0" w:color="auto"/>
                <w:right w:val="none" w:sz="0" w:space="0" w:color="auto"/>
              </w:divBdr>
            </w:div>
            <w:div w:id="629747242">
              <w:marLeft w:val="0"/>
              <w:marRight w:val="0"/>
              <w:marTop w:val="0"/>
              <w:marBottom w:val="0"/>
              <w:divBdr>
                <w:top w:val="none" w:sz="0" w:space="0" w:color="auto"/>
                <w:left w:val="none" w:sz="0" w:space="0" w:color="auto"/>
                <w:bottom w:val="none" w:sz="0" w:space="0" w:color="auto"/>
                <w:right w:val="none" w:sz="0" w:space="0" w:color="auto"/>
              </w:divBdr>
            </w:div>
            <w:div w:id="414788208">
              <w:marLeft w:val="0"/>
              <w:marRight w:val="0"/>
              <w:marTop w:val="0"/>
              <w:marBottom w:val="0"/>
              <w:divBdr>
                <w:top w:val="none" w:sz="0" w:space="0" w:color="auto"/>
                <w:left w:val="none" w:sz="0" w:space="0" w:color="auto"/>
                <w:bottom w:val="none" w:sz="0" w:space="0" w:color="auto"/>
                <w:right w:val="none" w:sz="0" w:space="0" w:color="auto"/>
              </w:divBdr>
            </w:div>
            <w:div w:id="613052528">
              <w:marLeft w:val="0"/>
              <w:marRight w:val="0"/>
              <w:marTop w:val="0"/>
              <w:marBottom w:val="0"/>
              <w:divBdr>
                <w:top w:val="none" w:sz="0" w:space="0" w:color="auto"/>
                <w:left w:val="none" w:sz="0" w:space="0" w:color="auto"/>
                <w:bottom w:val="none" w:sz="0" w:space="0" w:color="auto"/>
                <w:right w:val="none" w:sz="0" w:space="0" w:color="auto"/>
              </w:divBdr>
            </w:div>
            <w:div w:id="734740888">
              <w:marLeft w:val="0"/>
              <w:marRight w:val="0"/>
              <w:marTop w:val="0"/>
              <w:marBottom w:val="0"/>
              <w:divBdr>
                <w:top w:val="none" w:sz="0" w:space="0" w:color="auto"/>
                <w:left w:val="none" w:sz="0" w:space="0" w:color="auto"/>
                <w:bottom w:val="none" w:sz="0" w:space="0" w:color="auto"/>
                <w:right w:val="none" w:sz="0" w:space="0" w:color="auto"/>
              </w:divBdr>
            </w:div>
            <w:div w:id="266624165">
              <w:marLeft w:val="0"/>
              <w:marRight w:val="0"/>
              <w:marTop w:val="0"/>
              <w:marBottom w:val="0"/>
              <w:divBdr>
                <w:top w:val="none" w:sz="0" w:space="0" w:color="auto"/>
                <w:left w:val="none" w:sz="0" w:space="0" w:color="auto"/>
                <w:bottom w:val="none" w:sz="0" w:space="0" w:color="auto"/>
                <w:right w:val="none" w:sz="0" w:space="0" w:color="auto"/>
              </w:divBdr>
            </w:div>
            <w:div w:id="941494426">
              <w:marLeft w:val="0"/>
              <w:marRight w:val="0"/>
              <w:marTop w:val="0"/>
              <w:marBottom w:val="0"/>
              <w:divBdr>
                <w:top w:val="none" w:sz="0" w:space="0" w:color="auto"/>
                <w:left w:val="none" w:sz="0" w:space="0" w:color="auto"/>
                <w:bottom w:val="none" w:sz="0" w:space="0" w:color="auto"/>
                <w:right w:val="none" w:sz="0" w:space="0" w:color="auto"/>
              </w:divBdr>
            </w:div>
            <w:div w:id="1693073252">
              <w:marLeft w:val="0"/>
              <w:marRight w:val="0"/>
              <w:marTop w:val="0"/>
              <w:marBottom w:val="0"/>
              <w:divBdr>
                <w:top w:val="none" w:sz="0" w:space="0" w:color="auto"/>
                <w:left w:val="none" w:sz="0" w:space="0" w:color="auto"/>
                <w:bottom w:val="none" w:sz="0" w:space="0" w:color="auto"/>
                <w:right w:val="none" w:sz="0" w:space="0" w:color="auto"/>
              </w:divBdr>
            </w:div>
            <w:div w:id="1801682692">
              <w:marLeft w:val="0"/>
              <w:marRight w:val="0"/>
              <w:marTop w:val="0"/>
              <w:marBottom w:val="0"/>
              <w:divBdr>
                <w:top w:val="none" w:sz="0" w:space="0" w:color="auto"/>
                <w:left w:val="none" w:sz="0" w:space="0" w:color="auto"/>
                <w:bottom w:val="none" w:sz="0" w:space="0" w:color="auto"/>
                <w:right w:val="none" w:sz="0" w:space="0" w:color="auto"/>
              </w:divBdr>
            </w:div>
            <w:div w:id="1463763393">
              <w:marLeft w:val="0"/>
              <w:marRight w:val="0"/>
              <w:marTop w:val="0"/>
              <w:marBottom w:val="0"/>
              <w:divBdr>
                <w:top w:val="none" w:sz="0" w:space="0" w:color="auto"/>
                <w:left w:val="none" w:sz="0" w:space="0" w:color="auto"/>
                <w:bottom w:val="none" w:sz="0" w:space="0" w:color="auto"/>
                <w:right w:val="none" w:sz="0" w:space="0" w:color="auto"/>
              </w:divBdr>
            </w:div>
            <w:div w:id="653295146">
              <w:marLeft w:val="0"/>
              <w:marRight w:val="0"/>
              <w:marTop w:val="0"/>
              <w:marBottom w:val="0"/>
              <w:divBdr>
                <w:top w:val="none" w:sz="0" w:space="0" w:color="auto"/>
                <w:left w:val="none" w:sz="0" w:space="0" w:color="auto"/>
                <w:bottom w:val="none" w:sz="0" w:space="0" w:color="auto"/>
                <w:right w:val="none" w:sz="0" w:space="0" w:color="auto"/>
              </w:divBdr>
            </w:div>
            <w:div w:id="1184048830">
              <w:marLeft w:val="0"/>
              <w:marRight w:val="0"/>
              <w:marTop w:val="0"/>
              <w:marBottom w:val="0"/>
              <w:divBdr>
                <w:top w:val="none" w:sz="0" w:space="0" w:color="auto"/>
                <w:left w:val="none" w:sz="0" w:space="0" w:color="auto"/>
                <w:bottom w:val="none" w:sz="0" w:space="0" w:color="auto"/>
                <w:right w:val="none" w:sz="0" w:space="0" w:color="auto"/>
              </w:divBdr>
            </w:div>
            <w:div w:id="1415740586">
              <w:marLeft w:val="0"/>
              <w:marRight w:val="0"/>
              <w:marTop w:val="0"/>
              <w:marBottom w:val="0"/>
              <w:divBdr>
                <w:top w:val="none" w:sz="0" w:space="0" w:color="auto"/>
                <w:left w:val="none" w:sz="0" w:space="0" w:color="auto"/>
                <w:bottom w:val="none" w:sz="0" w:space="0" w:color="auto"/>
                <w:right w:val="none" w:sz="0" w:space="0" w:color="auto"/>
              </w:divBdr>
            </w:div>
            <w:div w:id="731466070">
              <w:marLeft w:val="0"/>
              <w:marRight w:val="0"/>
              <w:marTop w:val="0"/>
              <w:marBottom w:val="0"/>
              <w:divBdr>
                <w:top w:val="none" w:sz="0" w:space="0" w:color="auto"/>
                <w:left w:val="none" w:sz="0" w:space="0" w:color="auto"/>
                <w:bottom w:val="none" w:sz="0" w:space="0" w:color="auto"/>
                <w:right w:val="none" w:sz="0" w:space="0" w:color="auto"/>
              </w:divBdr>
            </w:div>
            <w:div w:id="2056268864">
              <w:marLeft w:val="0"/>
              <w:marRight w:val="0"/>
              <w:marTop w:val="0"/>
              <w:marBottom w:val="0"/>
              <w:divBdr>
                <w:top w:val="none" w:sz="0" w:space="0" w:color="auto"/>
                <w:left w:val="none" w:sz="0" w:space="0" w:color="auto"/>
                <w:bottom w:val="none" w:sz="0" w:space="0" w:color="auto"/>
                <w:right w:val="none" w:sz="0" w:space="0" w:color="auto"/>
              </w:divBdr>
            </w:div>
            <w:div w:id="717511601">
              <w:marLeft w:val="0"/>
              <w:marRight w:val="0"/>
              <w:marTop w:val="0"/>
              <w:marBottom w:val="0"/>
              <w:divBdr>
                <w:top w:val="none" w:sz="0" w:space="0" w:color="auto"/>
                <w:left w:val="none" w:sz="0" w:space="0" w:color="auto"/>
                <w:bottom w:val="none" w:sz="0" w:space="0" w:color="auto"/>
                <w:right w:val="none" w:sz="0" w:space="0" w:color="auto"/>
              </w:divBdr>
            </w:div>
            <w:div w:id="1116365861">
              <w:marLeft w:val="0"/>
              <w:marRight w:val="0"/>
              <w:marTop w:val="0"/>
              <w:marBottom w:val="0"/>
              <w:divBdr>
                <w:top w:val="none" w:sz="0" w:space="0" w:color="auto"/>
                <w:left w:val="none" w:sz="0" w:space="0" w:color="auto"/>
                <w:bottom w:val="none" w:sz="0" w:space="0" w:color="auto"/>
                <w:right w:val="none" w:sz="0" w:space="0" w:color="auto"/>
              </w:divBdr>
            </w:div>
            <w:div w:id="1987931348">
              <w:marLeft w:val="0"/>
              <w:marRight w:val="0"/>
              <w:marTop w:val="0"/>
              <w:marBottom w:val="0"/>
              <w:divBdr>
                <w:top w:val="none" w:sz="0" w:space="0" w:color="auto"/>
                <w:left w:val="none" w:sz="0" w:space="0" w:color="auto"/>
                <w:bottom w:val="none" w:sz="0" w:space="0" w:color="auto"/>
                <w:right w:val="none" w:sz="0" w:space="0" w:color="auto"/>
              </w:divBdr>
            </w:div>
            <w:div w:id="452870338">
              <w:marLeft w:val="0"/>
              <w:marRight w:val="0"/>
              <w:marTop w:val="0"/>
              <w:marBottom w:val="0"/>
              <w:divBdr>
                <w:top w:val="none" w:sz="0" w:space="0" w:color="auto"/>
                <w:left w:val="none" w:sz="0" w:space="0" w:color="auto"/>
                <w:bottom w:val="none" w:sz="0" w:space="0" w:color="auto"/>
                <w:right w:val="none" w:sz="0" w:space="0" w:color="auto"/>
              </w:divBdr>
            </w:div>
            <w:div w:id="1945385091">
              <w:marLeft w:val="0"/>
              <w:marRight w:val="0"/>
              <w:marTop w:val="0"/>
              <w:marBottom w:val="0"/>
              <w:divBdr>
                <w:top w:val="none" w:sz="0" w:space="0" w:color="auto"/>
                <w:left w:val="none" w:sz="0" w:space="0" w:color="auto"/>
                <w:bottom w:val="none" w:sz="0" w:space="0" w:color="auto"/>
                <w:right w:val="none" w:sz="0" w:space="0" w:color="auto"/>
              </w:divBdr>
            </w:div>
            <w:div w:id="239675797">
              <w:marLeft w:val="0"/>
              <w:marRight w:val="0"/>
              <w:marTop w:val="0"/>
              <w:marBottom w:val="0"/>
              <w:divBdr>
                <w:top w:val="none" w:sz="0" w:space="0" w:color="auto"/>
                <w:left w:val="none" w:sz="0" w:space="0" w:color="auto"/>
                <w:bottom w:val="none" w:sz="0" w:space="0" w:color="auto"/>
                <w:right w:val="none" w:sz="0" w:space="0" w:color="auto"/>
              </w:divBdr>
            </w:div>
            <w:div w:id="1217160210">
              <w:marLeft w:val="0"/>
              <w:marRight w:val="0"/>
              <w:marTop w:val="0"/>
              <w:marBottom w:val="0"/>
              <w:divBdr>
                <w:top w:val="none" w:sz="0" w:space="0" w:color="auto"/>
                <w:left w:val="none" w:sz="0" w:space="0" w:color="auto"/>
                <w:bottom w:val="none" w:sz="0" w:space="0" w:color="auto"/>
                <w:right w:val="none" w:sz="0" w:space="0" w:color="auto"/>
              </w:divBdr>
            </w:div>
            <w:div w:id="505637807">
              <w:marLeft w:val="0"/>
              <w:marRight w:val="0"/>
              <w:marTop w:val="0"/>
              <w:marBottom w:val="0"/>
              <w:divBdr>
                <w:top w:val="none" w:sz="0" w:space="0" w:color="auto"/>
                <w:left w:val="none" w:sz="0" w:space="0" w:color="auto"/>
                <w:bottom w:val="none" w:sz="0" w:space="0" w:color="auto"/>
                <w:right w:val="none" w:sz="0" w:space="0" w:color="auto"/>
              </w:divBdr>
            </w:div>
            <w:div w:id="973414418">
              <w:marLeft w:val="0"/>
              <w:marRight w:val="0"/>
              <w:marTop w:val="0"/>
              <w:marBottom w:val="0"/>
              <w:divBdr>
                <w:top w:val="none" w:sz="0" w:space="0" w:color="auto"/>
                <w:left w:val="none" w:sz="0" w:space="0" w:color="auto"/>
                <w:bottom w:val="none" w:sz="0" w:space="0" w:color="auto"/>
                <w:right w:val="none" w:sz="0" w:space="0" w:color="auto"/>
              </w:divBdr>
            </w:div>
            <w:div w:id="1423605542">
              <w:marLeft w:val="0"/>
              <w:marRight w:val="0"/>
              <w:marTop w:val="0"/>
              <w:marBottom w:val="0"/>
              <w:divBdr>
                <w:top w:val="none" w:sz="0" w:space="0" w:color="auto"/>
                <w:left w:val="none" w:sz="0" w:space="0" w:color="auto"/>
                <w:bottom w:val="none" w:sz="0" w:space="0" w:color="auto"/>
                <w:right w:val="none" w:sz="0" w:space="0" w:color="auto"/>
              </w:divBdr>
            </w:div>
            <w:div w:id="106312665">
              <w:marLeft w:val="0"/>
              <w:marRight w:val="0"/>
              <w:marTop w:val="0"/>
              <w:marBottom w:val="0"/>
              <w:divBdr>
                <w:top w:val="none" w:sz="0" w:space="0" w:color="auto"/>
                <w:left w:val="none" w:sz="0" w:space="0" w:color="auto"/>
                <w:bottom w:val="none" w:sz="0" w:space="0" w:color="auto"/>
                <w:right w:val="none" w:sz="0" w:space="0" w:color="auto"/>
              </w:divBdr>
            </w:div>
            <w:div w:id="359477563">
              <w:marLeft w:val="0"/>
              <w:marRight w:val="0"/>
              <w:marTop w:val="0"/>
              <w:marBottom w:val="0"/>
              <w:divBdr>
                <w:top w:val="none" w:sz="0" w:space="0" w:color="auto"/>
                <w:left w:val="none" w:sz="0" w:space="0" w:color="auto"/>
                <w:bottom w:val="none" w:sz="0" w:space="0" w:color="auto"/>
                <w:right w:val="none" w:sz="0" w:space="0" w:color="auto"/>
              </w:divBdr>
            </w:div>
            <w:div w:id="929965883">
              <w:marLeft w:val="0"/>
              <w:marRight w:val="0"/>
              <w:marTop w:val="0"/>
              <w:marBottom w:val="0"/>
              <w:divBdr>
                <w:top w:val="none" w:sz="0" w:space="0" w:color="auto"/>
                <w:left w:val="none" w:sz="0" w:space="0" w:color="auto"/>
                <w:bottom w:val="none" w:sz="0" w:space="0" w:color="auto"/>
                <w:right w:val="none" w:sz="0" w:space="0" w:color="auto"/>
              </w:divBdr>
            </w:div>
            <w:div w:id="195778857">
              <w:marLeft w:val="0"/>
              <w:marRight w:val="0"/>
              <w:marTop w:val="0"/>
              <w:marBottom w:val="0"/>
              <w:divBdr>
                <w:top w:val="none" w:sz="0" w:space="0" w:color="auto"/>
                <w:left w:val="none" w:sz="0" w:space="0" w:color="auto"/>
                <w:bottom w:val="none" w:sz="0" w:space="0" w:color="auto"/>
                <w:right w:val="none" w:sz="0" w:space="0" w:color="auto"/>
              </w:divBdr>
            </w:div>
            <w:div w:id="421072880">
              <w:marLeft w:val="0"/>
              <w:marRight w:val="0"/>
              <w:marTop w:val="0"/>
              <w:marBottom w:val="0"/>
              <w:divBdr>
                <w:top w:val="none" w:sz="0" w:space="0" w:color="auto"/>
                <w:left w:val="none" w:sz="0" w:space="0" w:color="auto"/>
                <w:bottom w:val="none" w:sz="0" w:space="0" w:color="auto"/>
                <w:right w:val="none" w:sz="0" w:space="0" w:color="auto"/>
              </w:divBdr>
            </w:div>
            <w:div w:id="2093043711">
              <w:marLeft w:val="0"/>
              <w:marRight w:val="0"/>
              <w:marTop w:val="0"/>
              <w:marBottom w:val="0"/>
              <w:divBdr>
                <w:top w:val="none" w:sz="0" w:space="0" w:color="auto"/>
                <w:left w:val="none" w:sz="0" w:space="0" w:color="auto"/>
                <w:bottom w:val="none" w:sz="0" w:space="0" w:color="auto"/>
                <w:right w:val="none" w:sz="0" w:space="0" w:color="auto"/>
              </w:divBdr>
            </w:div>
            <w:div w:id="2137791067">
              <w:marLeft w:val="0"/>
              <w:marRight w:val="0"/>
              <w:marTop w:val="0"/>
              <w:marBottom w:val="0"/>
              <w:divBdr>
                <w:top w:val="none" w:sz="0" w:space="0" w:color="auto"/>
                <w:left w:val="none" w:sz="0" w:space="0" w:color="auto"/>
                <w:bottom w:val="none" w:sz="0" w:space="0" w:color="auto"/>
                <w:right w:val="none" w:sz="0" w:space="0" w:color="auto"/>
              </w:divBdr>
            </w:div>
            <w:div w:id="792208728">
              <w:marLeft w:val="0"/>
              <w:marRight w:val="0"/>
              <w:marTop w:val="0"/>
              <w:marBottom w:val="0"/>
              <w:divBdr>
                <w:top w:val="none" w:sz="0" w:space="0" w:color="auto"/>
                <w:left w:val="none" w:sz="0" w:space="0" w:color="auto"/>
                <w:bottom w:val="none" w:sz="0" w:space="0" w:color="auto"/>
                <w:right w:val="none" w:sz="0" w:space="0" w:color="auto"/>
              </w:divBdr>
            </w:div>
            <w:div w:id="870000012">
              <w:marLeft w:val="0"/>
              <w:marRight w:val="0"/>
              <w:marTop w:val="0"/>
              <w:marBottom w:val="0"/>
              <w:divBdr>
                <w:top w:val="none" w:sz="0" w:space="0" w:color="auto"/>
                <w:left w:val="none" w:sz="0" w:space="0" w:color="auto"/>
                <w:bottom w:val="none" w:sz="0" w:space="0" w:color="auto"/>
                <w:right w:val="none" w:sz="0" w:space="0" w:color="auto"/>
              </w:divBdr>
            </w:div>
            <w:div w:id="81415104">
              <w:marLeft w:val="0"/>
              <w:marRight w:val="0"/>
              <w:marTop w:val="0"/>
              <w:marBottom w:val="0"/>
              <w:divBdr>
                <w:top w:val="none" w:sz="0" w:space="0" w:color="auto"/>
                <w:left w:val="none" w:sz="0" w:space="0" w:color="auto"/>
                <w:bottom w:val="none" w:sz="0" w:space="0" w:color="auto"/>
                <w:right w:val="none" w:sz="0" w:space="0" w:color="auto"/>
              </w:divBdr>
            </w:div>
            <w:div w:id="806901349">
              <w:marLeft w:val="0"/>
              <w:marRight w:val="0"/>
              <w:marTop w:val="0"/>
              <w:marBottom w:val="0"/>
              <w:divBdr>
                <w:top w:val="none" w:sz="0" w:space="0" w:color="auto"/>
                <w:left w:val="none" w:sz="0" w:space="0" w:color="auto"/>
                <w:bottom w:val="none" w:sz="0" w:space="0" w:color="auto"/>
                <w:right w:val="none" w:sz="0" w:space="0" w:color="auto"/>
              </w:divBdr>
            </w:div>
            <w:div w:id="2049447955">
              <w:marLeft w:val="0"/>
              <w:marRight w:val="0"/>
              <w:marTop w:val="0"/>
              <w:marBottom w:val="0"/>
              <w:divBdr>
                <w:top w:val="none" w:sz="0" w:space="0" w:color="auto"/>
                <w:left w:val="none" w:sz="0" w:space="0" w:color="auto"/>
                <w:bottom w:val="none" w:sz="0" w:space="0" w:color="auto"/>
                <w:right w:val="none" w:sz="0" w:space="0" w:color="auto"/>
              </w:divBdr>
            </w:div>
            <w:div w:id="650642339">
              <w:marLeft w:val="0"/>
              <w:marRight w:val="0"/>
              <w:marTop w:val="0"/>
              <w:marBottom w:val="0"/>
              <w:divBdr>
                <w:top w:val="none" w:sz="0" w:space="0" w:color="auto"/>
                <w:left w:val="none" w:sz="0" w:space="0" w:color="auto"/>
                <w:bottom w:val="none" w:sz="0" w:space="0" w:color="auto"/>
                <w:right w:val="none" w:sz="0" w:space="0" w:color="auto"/>
              </w:divBdr>
            </w:div>
            <w:div w:id="76752759">
              <w:marLeft w:val="0"/>
              <w:marRight w:val="0"/>
              <w:marTop w:val="0"/>
              <w:marBottom w:val="0"/>
              <w:divBdr>
                <w:top w:val="none" w:sz="0" w:space="0" w:color="auto"/>
                <w:left w:val="none" w:sz="0" w:space="0" w:color="auto"/>
                <w:bottom w:val="none" w:sz="0" w:space="0" w:color="auto"/>
                <w:right w:val="none" w:sz="0" w:space="0" w:color="auto"/>
              </w:divBdr>
            </w:div>
            <w:div w:id="22365703">
              <w:marLeft w:val="0"/>
              <w:marRight w:val="0"/>
              <w:marTop w:val="0"/>
              <w:marBottom w:val="0"/>
              <w:divBdr>
                <w:top w:val="none" w:sz="0" w:space="0" w:color="auto"/>
                <w:left w:val="none" w:sz="0" w:space="0" w:color="auto"/>
                <w:bottom w:val="none" w:sz="0" w:space="0" w:color="auto"/>
                <w:right w:val="none" w:sz="0" w:space="0" w:color="auto"/>
              </w:divBdr>
            </w:div>
            <w:div w:id="446241413">
              <w:marLeft w:val="0"/>
              <w:marRight w:val="0"/>
              <w:marTop w:val="0"/>
              <w:marBottom w:val="0"/>
              <w:divBdr>
                <w:top w:val="none" w:sz="0" w:space="0" w:color="auto"/>
                <w:left w:val="none" w:sz="0" w:space="0" w:color="auto"/>
                <w:bottom w:val="none" w:sz="0" w:space="0" w:color="auto"/>
                <w:right w:val="none" w:sz="0" w:space="0" w:color="auto"/>
              </w:divBdr>
            </w:div>
            <w:div w:id="1730610055">
              <w:marLeft w:val="0"/>
              <w:marRight w:val="0"/>
              <w:marTop w:val="0"/>
              <w:marBottom w:val="0"/>
              <w:divBdr>
                <w:top w:val="none" w:sz="0" w:space="0" w:color="auto"/>
                <w:left w:val="none" w:sz="0" w:space="0" w:color="auto"/>
                <w:bottom w:val="none" w:sz="0" w:space="0" w:color="auto"/>
                <w:right w:val="none" w:sz="0" w:space="0" w:color="auto"/>
              </w:divBdr>
            </w:div>
            <w:div w:id="1402367388">
              <w:marLeft w:val="0"/>
              <w:marRight w:val="0"/>
              <w:marTop w:val="0"/>
              <w:marBottom w:val="0"/>
              <w:divBdr>
                <w:top w:val="none" w:sz="0" w:space="0" w:color="auto"/>
                <w:left w:val="none" w:sz="0" w:space="0" w:color="auto"/>
                <w:bottom w:val="none" w:sz="0" w:space="0" w:color="auto"/>
                <w:right w:val="none" w:sz="0" w:space="0" w:color="auto"/>
              </w:divBdr>
            </w:div>
            <w:div w:id="527648271">
              <w:marLeft w:val="0"/>
              <w:marRight w:val="0"/>
              <w:marTop w:val="0"/>
              <w:marBottom w:val="0"/>
              <w:divBdr>
                <w:top w:val="none" w:sz="0" w:space="0" w:color="auto"/>
                <w:left w:val="none" w:sz="0" w:space="0" w:color="auto"/>
                <w:bottom w:val="none" w:sz="0" w:space="0" w:color="auto"/>
                <w:right w:val="none" w:sz="0" w:space="0" w:color="auto"/>
              </w:divBdr>
            </w:div>
            <w:div w:id="1161432978">
              <w:marLeft w:val="0"/>
              <w:marRight w:val="0"/>
              <w:marTop w:val="0"/>
              <w:marBottom w:val="0"/>
              <w:divBdr>
                <w:top w:val="none" w:sz="0" w:space="0" w:color="auto"/>
                <w:left w:val="none" w:sz="0" w:space="0" w:color="auto"/>
                <w:bottom w:val="none" w:sz="0" w:space="0" w:color="auto"/>
                <w:right w:val="none" w:sz="0" w:space="0" w:color="auto"/>
              </w:divBdr>
            </w:div>
            <w:div w:id="1446849847">
              <w:marLeft w:val="0"/>
              <w:marRight w:val="0"/>
              <w:marTop w:val="0"/>
              <w:marBottom w:val="0"/>
              <w:divBdr>
                <w:top w:val="none" w:sz="0" w:space="0" w:color="auto"/>
                <w:left w:val="none" w:sz="0" w:space="0" w:color="auto"/>
                <w:bottom w:val="none" w:sz="0" w:space="0" w:color="auto"/>
                <w:right w:val="none" w:sz="0" w:space="0" w:color="auto"/>
              </w:divBdr>
            </w:div>
            <w:div w:id="588586791">
              <w:marLeft w:val="0"/>
              <w:marRight w:val="0"/>
              <w:marTop w:val="0"/>
              <w:marBottom w:val="0"/>
              <w:divBdr>
                <w:top w:val="none" w:sz="0" w:space="0" w:color="auto"/>
                <w:left w:val="none" w:sz="0" w:space="0" w:color="auto"/>
                <w:bottom w:val="none" w:sz="0" w:space="0" w:color="auto"/>
                <w:right w:val="none" w:sz="0" w:space="0" w:color="auto"/>
              </w:divBdr>
            </w:div>
            <w:div w:id="488790893">
              <w:marLeft w:val="0"/>
              <w:marRight w:val="0"/>
              <w:marTop w:val="0"/>
              <w:marBottom w:val="0"/>
              <w:divBdr>
                <w:top w:val="none" w:sz="0" w:space="0" w:color="auto"/>
                <w:left w:val="none" w:sz="0" w:space="0" w:color="auto"/>
                <w:bottom w:val="none" w:sz="0" w:space="0" w:color="auto"/>
                <w:right w:val="none" w:sz="0" w:space="0" w:color="auto"/>
              </w:divBdr>
            </w:div>
            <w:div w:id="273370882">
              <w:marLeft w:val="0"/>
              <w:marRight w:val="0"/>
              <w:marTop w:val="0"/>
              <w:marBottom w:val="0"/>
              <w:divBdr>
                <w:top w:val="none" w:sz="0" w:space="0" w:color="auto"/>
                <w:left w:val="none" w:sz="0" w:space="0" w:color="auto"/>
                <w:bottom w:val="none" w:sz="0" w:space="0" w:color="auto"/>
                <w:right w:val="none" w:sz="0" w:space="0" w:color="auto"/>
              </w:divBdr>
            </w:div>
            <w:div w:id="468669855">
              <w:marLeft w:val="0"/>
              <w:marRight w:val="0"/>
              <w:marTop w:val="0"/>
              <w:marBottom w:val="0"/>
              <w:divBdr>
                <w:top w:val="none" w:sz="0" w:space="0" w:color="auto"/>
                <w:left w:val="none" w:sz="0" w:space="0" w:color="auto"/>
                <w:bottom w:val="none" w:sz="0" w:space="0" w:color="auto"/>
                <w:right w:val="none" w:sz="0" w:space="0" w:color="auto"/>
              </w:divBdr>
            </w:div>
            <w:div w:id="1268124351">
              <w:marLeft w:val="0"/>
              <w:marRight w:val="0"/>
              <w:marTop w:val="0"/>
              <w:marBottom w:val="0"/>
              <w:divBdr>
                <w:top w:val="none" w:sz="0" w:space="0" w:color="auto"/>
                <w:left w:val="none" w:sz="0" w:space="0" w:color="auto"/>
                <w:bottom w:val="none" w:sz="0" w:space="0" w:color="auto"/>
                <w:right w:val="none" w:sz="0" w:space="0" w:color="auto"/>
              </w:divBdr>
            </w:div>
            <w:div w:id="1438911304">
              <w:marLeft w:val="0"/>
              <w:marRight w:val="0"/>
              <w:marTop w:val="0"/>
              <w:marBottom w:val="0"/>
              <w:divBdr>
                <w:top w:val="none" w:sz="0" w:space="0" w:color="auto"/>
                <w:left w:val="none" w:sz="0" w:space="0" w:color="auto"/>
                <w:bottom w:val="none" w:sz="0" w:space="0" w:color="auto"/>
                <w:right w:val="none" w:sz="0" w:space="0" w:color="auto"/>
              </w:divBdr>
            </w:div>
            <w:div w:id="1248147745">
              <w:marLeft w:val="0"/>
              <w:marRight w:val="0"/>
              <w:marTop w:val="0"/>
              <w:marBottom w:val="0"/>
              <w:divBdr>
                <w:top w:val="none" w:sz="0" w:space="0" w:color="auto"/>
                <w:left w:val="none" w:sz="0" w:space="0" w:color="auto"/>
                <w:bottom w:val="none" w:sz="0" w:space="0" w:color="auto"/>
                <w:right w:val="none" w:sz="0" w:space="0" w:color="auto"/>
              </w:divBdr>
            </w:div>
            <w:div w:id="768624408">
              <w:marLeft w:val="0"/>
              <w:marRight w:val="0"/>
              <w:marTop w:val="0"/>
              <w:marBottom w:val="0"/>
              <w:divBdr>
                <w:top w:val="none" w:sz="0" w:space="0" w:color="auto"/>
                <w:left w:val="none" w:sz="0" w:space="0" w:color="auto"/>
                <w:bottom w:val="none" w:sz="0" w:space="0" w:color="auto"/>
                <w:right w:val="none" w:sz="0" w:space="0" w:color="auto"/>
              </w:divBdr>
            </w:div>
            <w:div w:id="246620490">
              <w:marLeft w:val="0"/>
              <w:marRight w:val="0"/>
              <w:marTop w:val="0"/>
              <w:marBottom w:val="0"/>
              <w:divBdr>
                <w:top w:val="none" w:sz="0" w:space="0" w:color="auto"/>
                <w:left w:val="none" w:sz="0" w:space="0" w:color="auto"/>
                <w:bottom w:val="none" w:sz="0" w:space="0" w:color="auto"/>
                <w:right w:val="none" w:sz="0" w:space="0" w:color="auto"/>
              </w:divBdr>
            </w:div>
            <w:div w:id="668144215">
              <w:marLeft w:val="0"/>
              <w:marRight w:val="0"/>
              <w:marTop w:val="0"/>
              <w:marBottom w:val="0"/>
              <w:divBdr>
                <w:top w:val="none" w:sz="0" w:space="0" w:color="auto"/>
                <w:left w:val="none" w:sz="0" w:space="0" w:color="auto"/>
                <w:bottom w:val="none" w:sz="0" w:space="0" w:color="auto"/>
                <w:right w:val="none" w:sz="0" w:space="0" w:color="auto"/>
              </w:divBdr>
            </w:div>
            <w:div w:id="619343852">
              <w:marLeft w:val="0"/>
              <w:marRight w:val="0"/>
              <w:marTop w:val="0"/>
              <w:marBottom w:val="0"/>
              <w:divBdr>
                <w:top w:val="none" w:sz="0" w:space="0" w:color="auto"/>
                <w:left w:val="none" w:sz="0" w:space="0" w:color="auto"/>
                <w:bottom w:val="none" w:sz="0" w:space="0" w:color="auto"/>
                <w:right w:val="none" w:sz="0" w:space="0" w:color="auto"/>
              </w:divBdr>
            </w:div>
            <w:div w:id="1732656443">
              <w:marLeft w:val="0"/>
              <w:marRight w:val="0"/>
              <w:marTop w:val="0"/>
              <w:marBottom w:val="0"/>
              <w:divBdr>
                <w:top w:val="none" w:sz="0" w:space="0" w:color="auto"/>
                <w:left w:val="none" w:sz="0" w:space="0" w:color="auto"/>
                <w:bottom w:val="none" w:sz="0" w:space="0" w:color="auto"/>
                <w:right w:val="none" w:sz="0" w:space="0" w:color="auto"/>
              </w:divBdr>
            </w:div>
            <w:div w:id="178354830">
              <w:marLeft w:val="0"/>
              <w:marRight w:val="0"/>
              <w:marTop w:val="0"/>
              <w:marBottom w:val="0"/>
              <w:divBdr>
                <w:top w:val="none" w:sz="0" w:space="0" w:color="auto"/>
                <w:left w:val="none" w:sz="0" w:space="0" w:color="auto"/>
                <w:bottom w:val="none" w:sz="0" w:space="0" w:color="auto"/>
                <w:right w:val="none" w:sz="0" w:space="0" w:color="auto"/>
              </w:divBdr>
            </w:div>
            <w:div w:id="948854973">
              <w:marLeft w:val="0"/>
              <w:marRight w:val="0"/>
              <w:marTop w:val="0"/>
              <w:marBottom w:val="0"/>
              <w:divBdr>
                <w:top w:val="none" w:sz="0" w:space="0" w:color="auto"/>
                <w:left w:val="none" w:sz="0" w:space="0" w:color="auto"/>
                <w:bottom w:val="none" w:sz="0" w:space="0" w:color="auto"/>
                <w:right w:val="none" w:sz="0" w:space="0" w:color="auto"/>
              </w:divBdr>
            </w:div>
            <w:div w:id="1690061336">
              <w:marLeft w:val="0"/>
              <w:marRight w:val="0"/>
              <w:marTop w:val="0"/>
              <w:marBottom w:val="0"/>
              <w:divBdr>
                <w:top w:val="none" w:sz="0" w:space="0" w:color="auto"/>
                <w:left w:val="none" w:sz="0" w:space="0" w:color="auto"/>
                <w:bottom w:val="none" w:sz="0" w:space="0" w:color="auto"/>
                <w:right w:val="none" w:sz="0" w:space="0" w:color="auto"/>
              </w:divBdr>
            </w:div>
            <w:div w:id="441346656">
              <w:marLeft w:val="0"/>
              <w:marRight w:val="0"/>
              <w:marTop w:val="0"/>
              <w:marBottom w:val="0"/>
              <w:divBdr>
                <w:top w:val="none" w:sz="0" w:space="0" w:color="auto"/>
                <w:left w:val="none" w:sz="0" w:space="0" w:color="auto"/>
                <w:bottom w:val="none" w:sz="0" w:space="0" w:color="auto"/>
                <w:right w:val="none" w:sz="0" w:space="0" w:color="auto"/>
              </w:divBdr>
            </w:div>
            <w:div w:id="52316948">
              <w:marLeft w:val="0"/>
              <w:marRight w:val="0"/>
              <w:marTop w:val="0"/>
              <w:marBottom w:val="0"/>
              <w:divBdr>
                <w:top w:val="none" w:sz="0" w:space="0" w:color="auto"/>
                <w:left w:val="none" w:sz="0" w:space="0" w:color="auto"/>
                <w:bottom w:val="none" w:sz="0" w:space="0" w:color="auto"/>
                <w:right w:val="none" w:sz="0" w:space="0" w:color="auto"/>
              </w:divBdr>
            </w:div>
            <w:div w:id="1771387023">
              <w:marLeft w:val="0"/>
              <w:marRight w:val="0"/>
              <w:marTop w:val="0"/>
              <w:marBottom w:val="0"/>
              <w:divBdr>
                <w:top w:val="none" w:sz="0" w:space="0" w:color="auto"/>
                <w:left w:val="none" w:sz="0" w:space="0" w:color="auto"/>
                <w:bottom w:val="none" w:sz="0" w:space="0" w:color="auto"/>
                <w:right w:val="none" w:sz="0" w:space="0" w:color="auto"/>
              </w:divBdr>
            </w:div>
            <w:div w:id="1560747898">
              <w:marLeft w:val="0"/>
              <w:marRight w:val="0"/>
              <w:marTop w:val="0"/>
              <w:marBottom w:val="0"/>
              <w:divBdr>
                <w:top w:val="none" w:sz="0" w:space="0" w:color="auto"/>
                <w:left w:val="none" w:sz="0" w:space="0" w:color="auto"/>
                <w:bottom w:val="none" w:sz="0" w:space="0" w:color="auto"/>
                <w:right w:val="none" w:sz="0" w:space="0" w:color="auto"/>
              </w:divBdr>
            </w:div>
            <w:div w:id="380440919">
              <w:marLeft w:val="0"/>
              <w:marRight w:val="0"/>
              <w:marTop w:val="0"/>
              <w:marBottom w:val="0"/>
              <w:divBdr>
                <w:top w:val="none" w:sz="0" w:space="0" w:color="auto"/>
                <w:left w:val="none" w:sz="0" w:space="0" w:color="auto"/>
                <w:bottom w:val="none" w:sz="0" w:space="0" w:color="auto"/>
                <w:right w:val="none" w:sz="0" w:space="0" w:color="auto"/>
              </w:divBdr>
            </w:div>
            <w:div w:id="1142963569">
              <w:marLeft w:val="0"/>
              <w:marRight w:val="0"/>
              <w:marTop w:val="0"/>
              <w:marBottom w:val="0"/>
              <w:divBdr>
                <w:top w:val="none" w:sz="0" w:space="0" w:color="auto"/>
                <w:left w:val="none" w:sz="0" w:space="0" w:color="auto"/>
                <w:bottom w:val="none" w:sz="0" w:space="0" w:color="auto"/>
                <w:right w:val="none" w:sz="0" w:space="0" w:color="auto"/>
              </w:divBdr>
            </w:div>
            <w:div w:id="951592839">
              <w:marLeft w:val="0"/>
              <w:marRight w:val="0"/>
              <w:marTop w:val="0"/>
              <w:marBottom w:val="0"/>
              <w:divBdr>
                <w:top w:val="none" w:sz="0" w:space="0" w:color="auto"/>
                <w:left w:val="none" w:sz="0" w:space="0" w:color="auto"/>
                <w:bottom w:val="none" w:sz="0" w:space="0" w:color="auto"/>
                <w:right w:val="none" w:sz="0" w:space="0" w:color="auto"/>
              </w:divBdr>
            </w:div>
            <w:div w:id="94593399">
              <w:marLeft w:val="0"/>
              <w:marRight w:val="0"/>
              <w:marTop w:val="0"/>
              <w:marBottom w:val="0"/>
              <w:divBdr>
                <w:top w:val="none" w:sz="0" w:space="0" w:color="auto"/>
                <w:left w:val="none" w:sz="0" w:space="0" w:color="auto"/>
                <w:bottom w:val="none" w:sz="0" w:space="0" w:color="auto"/>
                <w:right w:val="none" w:sz="0" w:space="0" w:color="auto"/>
              </w:divBdr>
            </w:div>
            <w:div w:id="11852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0697">
      <w:bodyDiv w:val="1"/>
      <w:marLeft w:val="0"/>
      <w:marRight w:val="0"/>
      <w:marTop w:val="0"/>
      <w:marBottom w:val="0"/>
      <w:divBdr>
        <w:top w:val="none" w:sz="0" w:space="0" w:color="auto"/>
        <w:left w:val="none" w:sz="0" w:space="0" w:color="auto"/>
        <w:bottom w:val="none" w:sz="0" w:space="0" w:color="auto"/>
        <w:right w:val="none" w:sz="0" w:space="0" w:color="auto"/>
      </w:divBdr>
    </w:div>
    <w:div w:id="1874805718">
      <w:bodyDiv w:val="1"/>
      <w:marLeft w:val="0"/>
      <w:marRight w:val="0"/>
      <w:marTop w:val="0"/>
      <w:marBottom w:val="0"/>
      <w:divBdr>
        <w:top w:val="none" w:sz="0" w:space="0" w:color="auto"/>
        <w:left w:val="none" w:sz="0" w:space="0" w:color="auto"/>
        <w:bottom w:val="none" w:sz="0" w:space="0" w:color="auto"/>
        <w:right w:val="none" w:sz="0" w:space="0" w:color="auto"/>
      </w:divBdr>
    </w:div>
    <w:div w:id="1889297373">
      <w:bodyDiv w:val="1"/>
      <w:marLeft w:val="0"/>
      <w:marRight w:val="0"/>
      <w:marTop w:val="0"/>
      <w:marBottom w:val="0"/>
      <w:divBdr>
        <w:top w:val="none" w:sz="0" w:space="0" w:color="auto"/>
        <w:left w:val="none" w:sz="0" w:space="0" w:color="auto"/>
        <w:bottom w:val="none" w:sz="0" w:space="0" w:color="auto"/>
        <w:right w:val="none" w:sz="0" w:space="0" w:color="auto"/>
      </w:divBdr>
    </w:div>
    <w:div w:id="1897010981">
      <w:bodyDiv w:val="1"/>
      <w:marLeft w:val="0"/>
      <w:marRight w:val="0"/>
      <w:marTop w:val="0"/>
      <w:marBottom w:val="0"/>
      <w:divBdr>
        <w:top w:val="none" w:sz="0" w:space="0" w:color="auto"/>
        <w:left w:val="none" w:sz="0" w:space="0" w:color="auto"/>
        <w:bottom w:val="none" w:sz="0" w:space="0" w:color="auto"/>
        <w:right w:val="none" w:sz="0" w:space="0" w:color="auto"/>
      </w:divBdr>
    </w:div>
    <w:div w:id="1922257979">
      <w:bodyDiv w:val="1"/>
      <w:marLeft w:val="0"/>
      <w:marRight w:val="0"/>
      <w:marTop w:val="0"/>
      <w:marBottom w:val="0"/>
      <w:divBdr>
        <w:top w:val="none" w:sz="0" w:space="0" w:color="auto"/>
        <w:left w:val="none" w:sz="0" w:space="0" w:color="auto"/>
        <w:bottom w:val="none" w:sz="0" w:space="0" w:color="auto"/>
        <w:right w:val="none" w:sz="0" w:space="0" w:color="auto"/>
      </w:divBdr>
      <w:divsChild>
        <w:div w:id="1208568763">
          <w:marLeft w:val="0"/>
          <w:marRight w:val="0"/>
          <w:marTop w:val="0"/>
          <w:marBottom w:val="0"/>
          <w:divBdr>
            <w:top w:val="none" w:sz="0" w:space="0" w:color="auto"/>
            <w:left w:val="none" w:sz="0" w:space="0" w:color="auto"/>
            <w:bottom w:val="none" w:sz="0" w:space="0" w:color="auto"/>
            <w:right w:val="none" w:sz="0" w:space="0" w:color="auto"/>
          </w:divBdr>
          <w:divsChild>
            <w:div w:id="221451854">
              <w:marLeft w:val="0"/>
              <w:marRight w:val="0"/>
              <w:marTop w:val="0"/>
              <w:marBottom w:val="0"/>
              <w:divBdr>
                <w:top w:val="none" w:sz="0" w:space="0" w:color="auto"/>
                <w:left w:val="none" w:sz="0" w:space="0" w:color="auto"/>
                <w:bottom w:val="none" w:sz="0" w:space="0" w:color="auto"/>
                <w:right w:val="none" w:sz="0" w:space="0" w:color="auto"/>
              </w:divBdr>
            </w:div>
            <w:div w:id="868883601">
              <w:marLeft w:val="0"/>
              <w:marRight w:val="0"/>
              <w:marTop w:val="0"/>
              <w:marBottom w:val="0"/>
              <w:divBdr>
                <w:top w:val="none" w:sz="0" w:space="0" w:color="auto"/>
                <w:left w:val="none" w:sz="0" w:space="0" w:color="auto"/>
                <w:bottom w:val="none" w:sz="0" w:space="0" w:color="auto"/>
                <w:right w:val="none" w:sz="0" w:space="0" w:color="auto"/>
              </w:divBdr>
            </w:div>
            <w:div w:id="29235044">
              <w:marLeft w:val="0"/>
              <w:marRight w:val="0"/>
              <w:marTop w:val="0"/>
              <w:marBottom w:val="0"/>
              <w:divBdr>
                <w:top w:val="none" w:sz="0" w:space="0" w:color="auto"/>
                <w:left w:val="none" w:sz="0" w:space="0" w:color="auto"/>
                <w:bottom w:val="none" w:sz="0" w:space="0" w:color="auto"/>
                <w:right w:val="none" w:sz="0" w:space="0" w:color="auto"/>
              </w:divBdr>
            </w:div>
            <w:div w:id="1587497002">
              <w:marLeft w:val="0"/>
              <w:marRight w:val="0"/>
              <w:marTop w:val="0"/>
              <w:marBottom w:val="0"/>
              <w:divBdr>
                <w:top w:val="none" w:sz="0" w:space="0" w:color="auto"/>
                <w:left w:val="none" w:sz="0" w:space="0" w:color="auto"/>
                <w:bottom w:val="none" w:sz="0" w:space="0" w:color="auto"/>
                <w:right w:val="none" w:sz="0" w:space="0" w:color="auto"/>
              </w:divBdr>
            </w:div>
            <w:div w:id="64186788">
              <w:marLeft w:val="0"/>
              <w:marRight w:val="0"/>
              <w:marTop w:val="0"/>
              <w:marBottom w:val="0"/>
              <w:divBdr>
                <w:top w:val="none" w:sz="0" w:space="0" w:color="auto"/>
                <w:left w:val="none" w:sz="0" w:space="0" w:color="auto"/>
                <w:bottom w:val="none" w:sz="0" w:space="0" w:color="auto"/>
                <w:right w:val="none" w:sz="0" w:space="0" w:color="auto"/>
              </w:divBdr>
            </w:div>
            <w:div w:id="1523586751">
              <w:marLeft w:val="0"/>
              <w:marRight w:val="0"/>
              <w:marTop w:val="0"/>
              <w:marBottom w:val="0"/>
              <w:divBdr>
                <w:top w:val="none" w:sz="0" w:space="0" w:color="auto"/>
                <w:left w:val="none" w:sz="0" w:space="0" w:color="auto"/>
                <w:bottom w:val="none" w:sz="0" w:space="0" w:color="auto"/>
                <w:right w:val="none" w:sz="0" w:space="0" w:color="auto"/>
              </w:divBdr>
            </w:div>
            <w:div w:id="964046449">
              <w:marLeft w:val="0"/>
              <w:marRight w:val="0"/>
              <w:marTop w:val="0"/>
              <w:marBottom w:val="0"/>
              <w:divBdr>
                <w:top w:val="none" w:sz="0" w:space="0" w:color="auto"/>
                <w:left w:val="none" w:sz="0" w:space="0" w:color="auto"/>
                <w:bottom w:val="none" w:sz="0" w:space="0" w:color="auto"/>
                <w:right w:val="none" w:sz="0" w:space="0" w:color="auto"/>
              </w:divBdr>
            </w:div>
            <w:div w:id="1003973678">
              <w:marLeft w:val="0"/>
              <w:marRight w:val="0"/>
              <w:marTop w:val="0"/>
              <w:marBottom w:val="0"/>
              <w:divBdr>
                <w:top w:val="none" w:sz="0" w:space="0" w:color="auto"/>
                <w:left w:val="none" w:sz="0" w:space="0" w:color="auto"/>
                <w:bottom w:val="none" w:sz="0" w:space="0" w:color="auto"/>
                <w:right w:val="none" w:sz="0" w:space="0" w:color="auto"/>
              </w:divBdr>
            </w:div>
            <w:div w:id="1104375052">
              <w:marLeft w:val="0"/>
              <w:marRight w:val="0"/>
              <w:marTop w:val="0"/>
              <w:marBottom w:val="0"/>
              <w:divBdr>
                <w:top w:val="none" w:sz="0" w:space="0" w:color="auto"/>
                <w:left w:val="none" w:sz="0" w:space="0" w:color="auto"/>
                <w:bottom w:val="none" w:sz="0" w:space="0" w:color="auto"/>
                <w:right w:val="none" w:sz="0" w:space="0" w:color="auto"/>
              </w:divBdr>
            </w:div>
            <w:div w:id="2146854355">
              <w:marLeft w:val="0"/>
              <w:marRight w:val="0"/>
              <w:marTop w:val="0"/>
              <w:marBottom w:val="0"/>
              <w:divBdr>
                <w:top w:val="none" w:sz="0" w:space="0" w:color="auto"/>
                <w:left w:val="none" w:sz="0" w:space="0" w:color="auto"/>
                <w:bottom w:val="none" w:sz="0" w:space="0" w:color="auto"/>
                <w:right w:val="none" w:sz="0" w:space="0" w:color="auto"/>
              </w:divBdr>
            </w:div>
            <w:div w:id="2034844087">
              <w:marLeft w:val="0"/>
              <w:marRight w:val="0"/>
              <w:marTop w:val="0"/>
              <w:marBottom w:val="0"/>
              <w:divBdr>
                <w:top w:val="none" w:sz="0" w:space="0" w:color="auto"/>
                <w:left w:val="none" w:sz="0" w:space="0" w:color="auto"/>
                <w:bottom w:val="none" w:sz="0" w:space="0" w:color="auto"/>
                <w:right w:val="none" w:sz="0" w:space="0" w:color="auto"/>
              </w:divBdr>
            </w:div>
            <w:div w:id="317807064">
              <w:marLeft w:val="0"/>
              <w:marRight w:val="0"/>
              <w:marTop w:val="0"/>
              <w:marBottom w:val="0"/>
              <w:divBdr>
                <w:top w:val="none" w:sz="0" w:space="0" w:color="auto"/>
                <w:left w:val="none" w:sz="0" w:space="0" w:color="auto"/>
                <w:bottom w:val="none" w:sz="0" w:space="0" w:color="auto"/>
                <w:right w:val="none" w:sz="0" w:space="0" w:color="auto"/>
              </w:divBdr>
            </w:div>
            <w:div w:id="1461463203">
              <w:marLeft w:val="0"/>
              <w:marRight w:val="0"/>
              <w:marTop w:val="0"/>
              <w:marBottom w:val="0"/>
              <w:divBdr>
                <w:top w:val="none" w:sz="0" w:space="0" w:color="auto"/>
                <w:left w:val="none" w:sz="0" w:space="0" w:color="auto"/>
                <w:bottom w:val="none" w:sz="0" w:space="0" w:color="auto"/>
                <w:right w:val="none" w:sz="0" w:space="0" w:color="auto"/>
              </w:divBdr>
            </w:div>
            <w:div w:id="2099253339">
              <w:marLeft w:val="0"/>
              <w:marRight w:val="0"/>
              <w:marTop w:val="0"/>
              <w:marBottom w:val="0"/>
              <w:divBdr>
                <w:top w:val="none" w:sz="0" w:space="0" w:color="auto"/>
                <w:left w:val="none" w:sz="0" w:space="0" w:color="auto"/>
                <w:bottom w:val="none" w:sz="0" w:space="0" w:color="auto"/>
                <w:right w:val="none" w:sz="0" w:space="0" w:color="auto"/>
              </w:divBdr>
            </w:div>
            <w:div w:id="288098583">
              <w:marLeft w:val="0"/>
              <w:marRight w:val="0"/>
              <w:marTop w:val="0"/>
              <w:marBottom w:val="0"/>
              <w:divBdr>
                <w:top w:val="none" w:sz="0" w:space="0" w:color="auto"/>
                <w:left w:val="none" w:sz="0" w:space="0" w:color="auto"/>
                <w:bottom w:val="none" w:sz="0" w:space="0" w:color="auto"/>
                <w:right w:val="none" w:sz="0" w:space="0" w:color="auto"/>
              </w:divBdr>
            </w:div>
            <w:div w:id="793987227">
              <w:marLeft w:val="0"/>
              <w:marRight w:val="0"/>
              <w:marTop w:val="0"/>
              <w:marBottom w:val="0"/>
              <w:divBdr>
                <w:top w:val="none" w:sz="0" w:space="0" w:color="auto"/>
                <w:left w:val="none" w:sz="0" w:space="0" w:color="auto"/>
                <w:bottom w:val="none" w:sz="0" w:space="0" w:color="auto"/>
                <w:right w:val="none" w:sz="0" w:space="0" w:color="auto"/>
              </w:divBdr>
            </w:div>
            <w:div w:id="32314186">
              <w:marLeft w:val="0"/>
              <w:marRight w:val="0"/>
              <w:marTop w:val="0"/>
              <w:marBottom w:val="0"/>
              <w:divBdr>
                <w:top w:val="none" w:sz="0" w:space="0" w:color="auto"/>
                <w:left w:val="none" w:sz="0" w:space="0" w:color="auto"/>
                <w:bottom w:val="none" w:sz="0" w:space="0" w:color="auto"/>
                <w:right w:val="none" w:sz="0" w:space="0" w:color="auto"/>
              </w:divBdr>
            </w:div>
            <w:div w:id="343169501">
              <w:marLeft w:val="0"/>
              <w:marRight w:val="0"/>
              <w:marTop w:val="0"/>
              <w:marBottom w:val="0"/>
              <w:divBdr>
                <w:top w:val="none" w:sz="0" w:space="0" w:color="auto"/>
                <w:left w:val="none" w:sz="0" w:space="0" w:color="auto"/>
                <w:bottom w:val="none" w:sz="0" w:space="0" w:color="auto"/>
                <w:right w:val="none" w:sz="0" w:space="0" w:color="auto"/>
              </w:divBdr>
            </w:div>
            <w:div w:id="278689495">
              <w:marLeft w:val="0"/>
              <w:marRight w:val="0"/>
              <w:marTop w:val="0"/>
              <w:marBottom w:val="0"/>
              <w:divBdr>
                <w:top w:val="none" w:sz="0" w:space="0" w:color="auto"/>
                <w:left w:val="none" w:sz="0" w:space="0" w:color="auto"/>
                <w:bottom w:val="none" w:sz="0" w:space="0" w:color="auto"/>
                <w:right w:val="none" w:sz="0" w:space="0" w:color="auto"/>
              </w:divBdr>
            </w:div>
            <w:div w:id="1319311312">
              <w:marLeft w:val="0"/>
              <w:marRight w:val="0"/>
              <w:marTop w:val="0"/>
              <w:marBottom w:val="0"/>
              <w:divBdr>
                <w:top w:val="none" w:sz="0" w:space="0" w:color="auto"/>
                <w:left w:val="none" w:sz="0" w:space="0" w:color="auto"/>
                <w:bottom w:val="none" w:sz="0" w:space="0" w:color="auto"/>
                <w:right w:val="none" w:sz="0" w:space="0" w:color="auto"/>
              </w:divBdr>
            </w:div>
            <w:div w:id="121273104">
              <w:marLeft w:val="0"/>
              <w:marRight w:val="0"/>
              <w:marTop w:val="0"/>
              <w:marBottom w:val="0"/>
              <w:divBdr>
                <w:top w:val="none" w:sz="0" w:space="0" w:color="auto"/>
                <w:left w:val="none" w:sz="0" w:space="0" w:color="auto"/>
                <w:bottom w:val="none" w:sz="0" w:space="0" w:color="auto"/>
                <w:right w:val="none" w:sz="0" w:space="0" w:color="auto"/>
              </w:divBdr>
            </w:div>
            <w:div w:id="944070963">
              <w:marLeft w:val="0"/>
              <w:marRight w:val="0"/>
              <w:marTop w:val="0"/>
              <w:marBottom w:val="0"/>
              <w:divBdr>
                <w:top w:val="none" w:sz="0" w:space="0" w:color="auto"/>
                <w:left w:val="none" w:sz="0" w:space="0" w:color="auto"/>
                <w:bottom w:val="none" w:sz="0" w:space="0" w:color="auto"/>
                <w:right w:val="none" w:sz="0" w:space="0" w:color="auto"/>
              </w:divBdr>
            </w:div>
            <w:div w:id="11731474">
              <w:marLeft w:val="0"/>
              <w:marRight w:val="0"/>
              <w:marTop w:val="0"/>
              <w:marBottom w:val="0"/>
              <w:divBdr>
                <w:top w:val="none" w:sz="0" w:space="0" w:color="auto"/>
                <w:left w:val="none" w:sz="0" w:space="0" w:color="auto"/>
                <w:bottom w:val="none" w:sz="0" w:space="0" w:color="auto"/>
                <w:right w:val="none" w:sz="0" w:space="0" w:color="auto"/>
              </w:divBdr>
            </w:div>
            <w:div w:id="1897205785">
              <w:marLeft w:val="0"/>
              <w:marRight w:val="0"/>
              <w:marTop w:val="0"/>
              <w:marBottom w:val="0"/>
              <w:divBdr>
                <w:top w:val="none" w:sz="0" w:space="0" w:color="auto"/>
                <w:left w:val="none" w:sz="0" w:space="0" w:color="auto"/>
                <w:bottom w:val="none" w:sz="0" w:space="0" w:color="auto"/>
                <w:right w:val="none" w:sz="0" w:space="0" w:color="auto"/>
              </w:divBdr>
            </w:div>
            <w:div w:id="211116268">
              <w:marLeft w:val="0"/>
              <w:marRight w:val="0"/>
              <w:marTop w:val="0"/>
              <w:marBottom w:val="0"/>
              <w:divBdr>
                <w:top w:val="none" w:sz="0" w:space="0" w:color="auto"/>
                <w:left w:val="none" w:sz="0" w:space="0" w:color="auto"/>
                <w:bottom w:val="none" w:sz="0" w:space="0" w:color="auto"/>
                <w:right w:val="none" w:sz="0" w:space="0" w:color="auto"/>
              </w:divBdr>
            </w:div>
            <w:div w:id="1353914721">
              <w:marLeft w:val="0"/>
              <w:marRight w:val="0"/>
              <w:marTop w:val="0"/>
              <w:marBottom w:val="0"/>
              <w:divBdr>
                <w:top w:val="none" w:sz="0" w:space="0" w:color="auto"/>
                <w:left w:val="none" w:sz="0" w:space="0" w:color="auto"/>
                <w:bottom w:val="none" w:sz="0" w:space="0" w:color="auto"/>
                <w:right w:val="none" w:sz="0" w:space="0" w:color="auto"/>
              </w:divBdr>
            </w:div>
            <w:div w:id="925653069">
              <w:marLeft w:val="0"/>
              <w:marRight w:val="0"/>
              <w:marTop w:val="0"/>
              <w:marBottom w:val="0"/>
              <w:divBdr>
                <w:top w:val="none" w:sz="0" w:space="0" w:color="auto"/>
                <w:left w:val="none" w:sz="0" w:space="0" w:color="auto"/>
                <w:bottom w:val="none" w:sz="0" w:space="0" w:color="auto"/>
                <w:right w:val="none" w:sz="0" w:space="0" w:color="auto"/>
              </w:divBdr>
            </w:div>
            <w:div w:id="294339157">
              <w:marLeft w:val="0"/>
              <w:marRight w:val="0"/>
              <w:marTop w:val="0"/>
              <w:marBottom w:val="0"/>
              <w:divBdr>
                <w:top w:val="none" w:sz="0" w:space="0" w:color="auto"/>
                <w:left w:val="none" w:sz="0" w:space="0" w:color="auto"/>
                <w:bottom w:val="none" w:sz="0" w:space="0" w:color="auto"/>
                <w:right w:val="none" w:sz="0" w:space="0" w:color="auto"/>
              </w:divBdr>
            </w:div>
            <w:div w:id="1286426838">
              <w:marLeft w:val="0"/>
              <w:marRight w:val="0"/>
              <w:marTop w:val="0"/>
              <w:marBottom w:val="0"/>
              <w:divBdr>
                <w:top w:val="none" w:sz="0" w:space="0" w:color="auto"/>
                <w:left w:val="none" w:sz="0" w:space="0" w:color="auto"/>
                <w:bottom w:val="none" w:sz="0" w:space="0" w:color="auto"/>
                <w:right w:val="none" w:sz="0" w:space="0" w:color="auto"/>
              </w:divBdr>
            </w:div>
            <w:div w:id="1055161725">
              <w:marLeft w:val="0"/>
              <w:marRight w:val="0"/>
              <w:marTop w:val="0"/>
              <w:marBottom w:val="0"/>
              <w:divBdr>
                <w:top w:val="none" w:sz="0" w:space="0" w:color="auto"/>
                <w:left w:val="none" w:sz="0" w:space="0" w:color="auto"/>
                <w:bottom w:val="none" w:sz="0" w:space="0" w:color="auto"/>
                <w:right w:val="none" w:sz="0" w:space="0" w:color="auto"/>
              </w:divBdr>
            </w:div>
            <w:div w:id="1239292314">
              <w:marLeft w:val="0"/>
              <w:marRight w:val="0"/>
              <w:marTop w:val="0"/>
              <w:marBottom w:val="0"/>
              <w:divBdr>
                <w:top w:val="none" w:sz="0" w:space="0" w:color="auto"/>
                <w:left w:val="none" w:sz="0" w:space="0" w:color="auto"/>
                <w:bottom w:val="none" w:sz="0" w:space="0" w:color="auto"/>
                <w:right w:val="none" w:sz="0" w:space="0" w:color="auto"/>
              </w:divBdr>
            </w:div>
            <w:div w:id="935792387">
              <w:marLeft w:val="0"/>
              <w:marRight w:val="0"/>
              <w:marTop w:val="0"/>
              <w:marBottom w:val="0"/>
              <w:divBdr>
                <w:top w:val="none" w:sz="0" w:space="0" w:color="auto"/>
                <w:left w:val="none" w:sz="0" w:space="0" w:color="auto"/>
                <w:bottom w:val="none" w:sz="0" w:space="0" w:color="auto"/>
                <w:right w:val="none" w:sz="0" w:space="0" w:color="auto"/>
              </w:divBdr>
            </w:div>
            <w:div w:id="1787851911">
              <w:marLeft w:val="0"/>
              <w:marRight w:val="0"/>
              <w:marTop w:val="0"/>
              <w:marBottom w:val="0"/>
              <w:divBdr>
                <w:top w:val="none" w:sz="0" w:space="0" w:color="auto"/>
                <w:left w:val="none" w:sz="0" w:space="0" w:color="auto"/>
                <w:bottom w:val="none" w:sz="0" w:space="0" w:color="auto"/>
                <w:right w:val="none" w:sz="0" w:space="0" w:color="auto"/>
              </w:divBdr>
            </w:div>
            <w:div w:id="41835543">
              <w:marLeft w:val="0"/>
              <w:marRight w:val="0"/>
              <w:marTop w:val="0"/>
              <w:marBottom w:val="0"/>
              <w:divBdr>
                <w:top w:val="none" w:sz="0" w:space="0" w:color="auto"/>
                <w:left w:val="none" w:sz="0" w:space="0" w:color="auto"/>
                <w:bottom w:val="none" w:sz="0" w:space="0" w:color="auto"/>
                <w:right w:val="none" w:sz="0" w:space="0" w:color="auto"/>
              </w:divBdr>
            </w:div>
            <w:div w:id="10076">
              <w:marLeft w:val="0"/>
              <w:marRight w:val="0"/>
              <w:marTop w:val="0"/>
              <w:marBottom w:val="0"/>
              <w:divBdr>
                <w:top w:val="none" w:sz="0" w:space="0" w:color="auto"/>
                <w:left w:val="none" w:sz="0" w:space="0" w:color="auto"/>
                <w:bottom w:val="none" w:sz="0" w:space="0" w:color="auto"/>
                <w:right w:val="none" w:sz="0" w:space="0" w:color="auto"/>
              </w:divBdr>
            </w:div>
            <w:div w:id="448669550">
              <w:marLeft w:val="0"/>
              <w:marRight w:val="0"/>
              <w:marTop w:val="0"/>
              <w:marBottom w:val="0"/>
              <w:divBdr>
                <w:top w:val="none" w:sz="0" w:space="0" w:color="auto"/>
                <w:left w:val="none" w:sz="0" w:space="0" w:color="auto"/>
                <w:bottom w:val="none" w:sz="0" w:space="0" w:color="auto"/>
                <w:right w:val="none" w:sz="0" w:space="0" w:color="auto"/>
              </w:divBdr>
            </w:div>
            <w:div w:id="1216549267">
              <w:marLeft w:val="0"/>
              <w:marRight w:val="0"/>
              <w:marTop w:val="0"/>
              <w:marBottom w:val="0"/>
              <w:divBdr>
                <w:top w:val="none" w:sz="0" w:space="0" w:color="auto"/>
                <w:left w:val="none" w:sz="0" w:space="0" w:color="auto"/>
                <w:bottom w:val="none" w:sz="0" w:space="0" w:color="auto"/>
                <w:right w:val="none" w:sz="0" w:space="0" w:color="auto"/>
              </w:divBdr>
            </w:div>
            <w:div w:id="1194685309">
              <w:marLeft w:val="0"/>
              <w:marRight w:val="0"/>
              <w:marTop w:val="0"/>
              <w:marBottom w:val="0"/>
              <w:divBdr>
                <w:top w:val="none" w:sz="0" w:space="0" w:color="auto"/>
                <w:left w:val="none" w:sz="0" w:space="0" w:color="auto"/>
                <w:bottom w:val="none" w:sz="0" w:space="0" w:color="auto"/>
                <w:right w:val="none" w:sz="0" w:space="0" w:color="auto"/>
              </w:divBdr>
            </w:div>
            <w:div w:id="443422007">
              <w:marLeft w:val="0"/>
              <w:marRight w:val="0"/>
              <w:marTop w:val="0"/>
              <w:marBottom w:val="0"/>
              <w:divBdr>
                <w:top w:val="none" w:sz="0" w:space="0" w:color="auto"/>
                <w:left w:val="none" w:sz="0" w:space="0" w:color="auto"/>
                <w:bottom w:val="none" w:sz="0" w:space="0" w:color="auto"/>
                <w:right w:val="none" w:sz="0" w:space="0" w:color="auto"/>
              </w:divBdr>
            </w:div>
            <w:div w:id="1523784689">
              <w:marLeft w:val="0"/>
              <w:marRight w:val="0"/>
              <w:marTop w:val="0"/>
              <w:marBottom w:val="0"/>
              <w:divBdr>
                <w:top w:val="none" w:sz="0" w:space="0" w:color="auto"/>
                <w:left w:val="none" w:sz="0" w:space="0" w:color="auto"/>
                <w:bottom w:val="none" w:sz="0" w:space="0" w:color="auto"/>
                <w:right w:val="none" w:sz="0" w:space="0" w:color="auto"/>
              </w:divBdr>
            </w:div>
            <w:div w:id="1820730839">
              <w:marLeft w:val="0"/>
              <w:marRight w:val="0"/>
              <w:marTop w:val="0"/>
              <w:marBottom w:val="0"/>
              <w:divBdr>
                <w:top w:val="none" w:sz="0" w:space="0" w:color="auto"/>
                <w:left w:val="none" w:sz="0" w:space="0" w:color="auto"/>
                <w:bottom w:val="none" w:sz="0" w:space="0" w:color="auto"/>
                <w:right w:val="none" w:sz="0" w:space="0" w:color="auto"/>
              </w:divBdr>
            </w:div>
            <w:div w:id="1286963181">
              <w:marLeft w:val="0"/>
              <w:marRight w:val="0"/>
              <w:marTop w:val="0"/>
              <w:marBottom w:val="0"/>
              <w:divBdr>
                <w:top w:val="none" w:sz="0" w:space="0" w:color="auto"/>
                <w:left w:val="none" w:sz="0" w:space="0" w:color="auto"/>
                <w:bottom w:val="none" w:sz="0" w:space="0" w:color="auto"/>
                <w:right w:val="none" w:sz="0" w:space="0" w:color="auto"/>
              </w:divBdr>
            </w:div>
            <w:div w:id="1630359920">
              <w:marLeft w:val="0"/>
              <w:marRight w:val="0"/>
              <w:marTop w:val="0"/>
              <w:marBottom w:val="0"/>
              <w:divBdr>
                <w:top w:val="none" w:sz="0" w:space="0" w:color="auto"/>
                <w:left w:val="none" w:sz="0" w:space="0" w:color="auto"/>
                <w:bottom w:val="none" w:sz="0" w:space="0" w:color="auto"/>
                <w:right w:val="none" w:sz="0" w:space="0" w:color="auto"/>
              </w:divBdr>
            </w:div>
            <w:div w:id="1596589791">
              <w:marLeft w:val="0"/>
              <w:marRight w:val="0"/>
              <w:marTop w:val="0"/>
              <w:marBottom w:val="0"/>
              <w:divBdr>
                <w:top w:val="none" w:sz="0" w:space="0" w:color="auto"/>
                <w:left w:val="none" w:sz="0" w:space="0" w:color="auto"/>
                <w:bottom w:val="none" w:sz="0" w:space="0" w:color="auto"/>
                <w:right w:val="none" w:sz="0" w:space="0" w:color="auto"/>
              </w:divBdr>
            </w:div>
            <w:div w:id="427581683">
              <w:marLeft w:val="0"/>
              <w:marRight w:val="0"/>
              <w:marTop w:val="0"/>
              <w:marBottom w:val="0"/>
              <w:divBdr>
                <w:top w:val="none" w:sz="0" w:space="0" w:color="auto"/>
                <w:left w:val="none" w:sz="0" w:space="0" w:color="auto"/>
                <w:bottom w:val="none" w:sz="0" w:space="0" w:color="auto"/>
                <w:right w:val="none" w:sz="0" w:space="0" w:color="auto"/>
              </w:divBdr>
            </w:div>
            <w:div w:id="1640069863">
              <w:marLeft w:val="0"/>
              <w:marRight w:val="0"/>
              <w:marTop w:val="0"/>
              <w:marBottom w:val="0"/>
              <w:divBdr>
                <w:top w:val="none" w:sz="0" w:space="0" w:color="auto"/>
                <w:left w:val="none" w:sz="0" w:space="0" w:color="auto"/>
                <w:bottom w:val="none" w:sz="0" w:space="0" w:color="auto"/>
                <w:right w:val="none" w:sz="0" w:space="0" w:color="auto"/>
              </w:divBdr>
            </w:div>
            <w:div w:id="223182846">
              <w:marLeft w:val="0"/>
              <w:marRight w:val="0"/>
              <w:marTop w:val="0"/>
              <w:marBottom w:val="0"/>
              <w:divBdr>
                <w:top w:val="none" w:sz="0" w:space="0" w:color="auto"/>
                <w:left w:val="none" w:sz="0" w:space="0" w:color="auto"/>
                <w:bottom w:val="none" w:sz="0" w:space="0" w:color="auto"/>
                <w:right w:val="none" w:sz="0" w:space="0" w:color="auto"/>
              </w:divBdr>
            </w:div>
            <w:div w:id="1340036938">
              <w:marLeft w:val="0"/>
              <w:marRight w:val="0"/>
              <w:marTop w:val="0"/>
              <w:marBottom w:val="0"/>
              <w:divBdr>
                <w:top w:val="none" w:sz="0" w:space="0" w:color="auto"/>
                <w:left w:val="none" w:sz="0" w:space="0" w:color="auto"/>
                <w:bottom w:val="none" w:sz="0" w:space="0" w:color="auto"/>
                <w:right w:val="none" w:sz="0" w:space="0" w:color="auto"/>
              </w:divBdr>
            </w:div>
            <w:div w:id="1216312288">
              <w:marLeft w:val="0"/>
              <w:marRight w:val="0"/>
              <w:marTop w:val="0"/>
              <w:marBottom w:val="0"/>
              <w:divBdr>
                <w:top w:val="none" w:sz="0" w:space="0" w:color="auto"/>
                <w:left w:val="none" w:sz="0" w:space="0" w:color="auto"/>
                <w:bottom w:val="none" w:sz="0" w:space="0" w:color="auto"/>
                <w:right w:val="none" w:sz="0" w:space="0" w:color="auto"/>
              </w:divBdr>
            </w:div>
            <w:div w:id="2025278448">
              <w:marLeft w:val="0"/>
              <w:marRight w:val="0"/>
              <w:marTop w:val="0"/>
              <w:marBottom w:val="0"/>
              <w:divBdr>
                <w:top w:val="none" w:sz="0" w:space="0" w:color="auto"/>
                <w:left w:val="none" w:sz="0" w:space="0" w:color="auto"/>
                <w:bottom w:val="none" w:sz="0" w:space="0" w:color="auto"/>
                <w:right w:val="none" w:sz="0" w:space="0" w:color="auto"/>
              </w:divBdr>
            </w:div>
            <w:div w:id="1357999977">
              <w:marLeft w:val="0"/>
              <w:marRight w:val="0"/>
              <w:marTop w:val="0"/>
              <w:marBottom w:val="0"/>
              <w:divBdr>
                <w:top w:val="none" w:sz="0" w:space="0" w:color="auto"/>
                <w:left w:val="none" w:sz="0" w:space="0" w:color="auto"/>
                <w:bottom w:val="none" w:sz="0" w:space="0" w:color="auto"/>
                <w:right w:val="none" w:sz="0" w:space="0" w:color="auto"/>
              </w:divBdr>
            </w:div>
            <w:div w:id="735275031">
              <w:marLeft w:val="0"/>
              <w:marRight w:val="0"/>
              <w:marTop w:val="0"/>
              <w:marBottom w:val="0"/>
              <w:divBdr>
                <w:top w:val="none" w:sz="0" w:space="0" w:color="auto"/>
                <w:left w:val="none" w:sz="0" w:space="0" w:color="auto"/>
                <w:bottom w:val="none" w:sz="0" w:space="0" w:color="auto"/>
                <w:right w:val="none" w:sz="0" w:space="0" w:color="auto"/>
              </w:divBdr>
            </w:div>
            <w:div w:id="1388338217">
              <w:marLeft w:val="0"/>
              <w:marRight w:val="0"/>
              <w:marTop w:val="0"/>
              <w:marBottom w:val="0"/>
              <w:divBdr>
                <w:top w:val="none" w:sz="0" w:space="0" w:color="auto"/>
                <w:left w:val="none" w:sz="0" w:space="0" w:color="auto"/>
                <w:bottom w:val="none" w:sz="0" w:space="0" w:color="auto"/>
                <w:right w:val="none" w:sz="0" w:space="0" w:color="auto"/>
              </w:divBdr>
            </w:div>
            <w:div w:id="701174635">
              <w:marLeft w:val="0"/>
              <w:marRight w:val="0"/>
              <w:marTop w:val="0"/>
              <w:marBottom w:val="0"/>
              <w:divBdr>
                <w:top w:val="none" w:sz="0" w:space="0" w:color="auto"/>
                <w:left w:val="none" w:sz="0" w:space="0" w:color="auto"/>
                <w:bottom w:val="none" w:sz="0" w:space="0" w:color="auto"/>
                <w:right w:val="none" w:sz="0" w:space="0" w:color="auto"/>
              </w:divBdr>
            </w:div>
            <w:div w:id="1995182086">
              <w:marLeft w:val="0"/>
              <w:marRight w:val="0"/>
              <w:marTop w:val="0"/>
              <w:marBottom w:val="0"/>
              <w:divBdr>
                <w:top w:val="none" w:sz="0" w:space="0" w:color="auto"/>
                <w:left w:val="none" w:sz="0" w:space="0" w:color="auto"/>
                <w:bottom w:val="none" w:sz="0" w:space="0" w:color="auto"/>
                <w:right w:val="none" w:sz="0" w:space="0" w:color="auto"/>
              </w:divBdr>
            </w:div>
            <w:div w:id="1046639912">
              <w:marLeft w:val="0"/>
              <w:marRight w:val="0"/>
              <w:marTop w:val="0"/>
              <w:marBottom w:val="0"/>
              <w:divBdr>
                <w:top w:val="none" w:sz="0" w:space="0" w:color="auto"/>
                <w:left w:val="none" w:sz="0" w:space="0" w:color="auto"/>
                <w:bottom w:val="none" w:sz="0" w:space="0" w:color="auto"/>
                <w:right w:val="none" w:sz="0" w:space="0" w:color="auto"/>
              </w:divBdr>
            </w:div>
            <w:div w:id="1023751241">
              <w:marLeft w:val="0"/>
              <w:marRight w:val="0"/>
              <w:marTop w:val="0"/>
              <w:marBottom w:val="0"/>
              <w:divBdr>
                <w:top w:val="none" w:sz="0" w:space="0" w:color="auto"/>
                <w:left w:val="none" w:sz="0" w:space="0" w:color="auto"/>
                <w:bottom w:val="none" w:sz="0" w:space="0" w:color="auto"/>
                <w:right w:val="none" w:sz="0" w:space="0" w:color="auto"/>
              </w:divBdr>
            </w:div>
            <w:div w:id="1749575150">
              <w:marLeft w:val="0"/>
              <w:marRight w:val="0"/>
              <w:marTop w:val="0"/>
              <w:marBottom w:val="0"/>
              <w:divBdr>
                <w:top w:val="none" w:sz="0" w:space="0" w:color="auto"/>
                <w:left w:val="none" w:sz="0" w:space="0" w:color="auto"/>
                <w:bottom w:val="none" w:sz="0" w:space="0" w:color="auto"/>
                <w:right w:val="none" w:sz="0" w:space="0" w:color="auto"/>
              </w:divBdr>
            </w:div>
            <w:div w:id="254705467">
              <w:marLeft w:val="0"/>
              <w:marRight w:val="0"/>
              <w:marTop w:val="0"/>
              <w:marBottom w:val="0"/>
              <w:divBdr>
                <w:top w:val="none" w:sz="0" w:space="0" w:color="auto"/>
                <w:left w:val="none" w:sz="0" w:space="0" w:color="auto"/>
                <w:bottom w:val="none" w:sz="0" w:space="0" w:color="auto"/>
                <w:right w:val="none" w:sz="0" w:space="0" w:color="auto"/>
              </w:divBdr>
            </w:div>
            <w:div w:id="371005009">
              <w:marLeft w:val="0"/>
              <w:marRight w:val="0"/>
              <w:marTop w:val="0"/>
              <w:marBottom w:val="0"/>
              <w:divBdr>
                <w:top w:val="none" w:sz="0" w:space="0" w:color="auto"/>
                <w:left w:val="none" w:sz="0" w:space="0" w:color="auto"/>
                <w:bottom w:val="none" w:sz="0" w:space="0" w:color="auto"/>
                <w:right w:val="none" w:sz="0" w:space="0" w:color="auto"/>
              </w:divBdr>
            </w:div>
            <w:div w:id="660736488">
              <w:marLeft w:val="0"/>
              <w:marRight w:val="0"/>
              <w:marTop w:val="0"/>
              <w:marBottom w:val="0"/>
              <w:divBdr>
                <w:top w:val="none" w:sz="0" w:space="0" w:color="auto"/>
                <w:left w:val="none" w:sz="0" w:space="0" w:color="auto"/>
                <w:bottom w:val="none" w:sz="0" w:space="0" w:color="auto"/>
                <w:right w:val="none" w:sz="0" w:space="0" w:color="auto"/>
              </w:divBdr>
            </w:div>
            <w:div w:id="95567198">
              <w:marLeft w:val="0"/>
              <w:marRight w:val="0"/>
              <w:marTop w:val="0"/>
              <w:marBottom w:val="0"/>
              <w:divBdr>
                <w:top w:val="none" w:sz="0" w:space="0" w:color="auto"/>
                <w:left w:val="none" w:sz="0" w:space="0" w:color="auto"/>
                <w:bottom w:val="none" w:sz="0" w:space="0" w:color="auto"/>
                <w:right w:val="none" w:sz="0" w:space="0" w:color="auto"/>
              </w:divBdr>
            </w:div>
            <w:div w:id="1397508234">
              <w:marLeft w:val="0"/>
              <w:marRight w:val="0"/>
              <w:marTop w:val="0"/>
              <w:marBottom w:val="0"/>
              <w:divBdr>
                <w:top w:val="none" w:sz="0" w:space="0" w:color="auto"/>
                <w:left w:val="none" w:sz="0" w:space="0" w:color="auto"/>
                <w:bottom w:val="none" w:sz="0" w:space="0" w:color="auto"/>
                <w:right w:val="none" w:sz="0" w:space="0" w:color="auto"/>
              </w:divBdr>
            </w:div>
            <w:div w:id="74740839">
              <w:marLeft w:val="0"/>
              <w:marRight w:val="0"/>
              <w:marTop w:val="0"/>
              <w:marBottom w:val="0"/>
              <w:divBdr>
                <w:top w:val="none" w:sz="0" w:space="0" w:color="auto"/>
                <w:left w:val="none" w:sz="0" w:space="0" w:color="auto"/>
                <w:bottom w:val="none" w:sz="0" w:space="0" w:color="auto"/>
                <w:right w:val="none" w:sz="0" w:space="0" w:color="auto"/>
              </w:divBdr>
            </w:div>
            <w:div w:id="1106778734">
              <w:marLeft w:val="0"/>
              <w:marRight w:val="0"/>
              <w:marTop w:val="0"/>
              <w:marBottom w:val="0"/>
              <w:divBdr>
                <w:top w:val="none" w:sz="0" w:space="0" w:color="auto"/>
                <w:left w:val="none" w:sz="0" w:space="0" w:color="auto"/>
                <w:bottom w:val="none" w:sz="0" w:space="0" w:color="auto"/>
                <w:right w:val="none" w:sz="0" w:space="0" w:color="auto"/>
              </w:divBdr>
            </w:div>
            <w:div w:id="175313658">
              <w:marLeft w:val="0"/>
              <w:marRight w:val="0"/>
              <w:marTop w:val="0"/>
              <w:marBottom w:val="0"/>
              <w:divBdr>
                <w:top w:val="none" w:sz="0" w:space="0" w:color="auto"/>
                <w:left w:val="none" w:sz="0" w:space="0" w:color="auto"/>
                <w:bottom w:val="none" w:sz="0" w:space="0" w:color="auto"/>
                <w:right w:val="none" w:sz="0" w:space="0" w:color="auto"/>
              </w:divBdr>
            </w:div>
            <w:div w:id="400103151">
              <w:marLeft w:val="0"/>
              <w:marRight w:val="0"/>
              <w:marTop w:val="0"/>
              <w:marBottom w:val="0"/>
              <w:divBdr>
                <w:top w:val="none" w:sz="0" w:space="0" w:color="auto"/>
                <w:left w:val="none" w:sz="0" w:space="0" w:color="auto"/>
                <w:bottom w:val="none" w:sz="0" w:space="0" w:color="auto"/>
                <w:right w:val="none" w:sz="0" w:space="0" w:color="auto"/>
              </w:divBdr>
            </w:div>
            <w:div w:id="1455103085">
              <w:marLeft w:val="0"/>
              <w:marRight w:val="0"/>
              <w:marTop w:val="0"/>
              <w:marBottom w:val="0"/>
              <w:divBdr>
                <w:top w:val="none" w:sz="0" w:space="0" w:color="auto"/>
                <w:left w:val="none" w:sz="0" w:space="0" w:color="auto"/>
                <w:bottom w:val="none" w:sz="0" w:space="0" w:color="auto"/>
                <w:right w:val="none" w:sz="0" w:space="0" w:color="auto"/>
              </w:divBdr>
            </w:div>
            <w:div w:id="529952167">
              <w:marLeft w:val="0"/>
              <w:marRight w:val="0"/>
              <w:marTop w:val="0"/>
              <w:marBottom w:val="0"/>
              <w:divBdr>
                <w:top w:val="none" w:sz="0" w:space="0" w:color="auto"/>
                <w:left w:val="none" w:sz="0" w:space="0" w:color="auto"/>
                <w:bottom w:val="none" w:sz="0" w:space="0" w:color="auto"/>
                <w:right w:val="none" w:sz="0" w:space="0" w:color="auto"/>
              </w:divBdr>
            </w:div>
            <w:div w:id="1364555632">
              <w:marLeft w:val="0"/>
              <w:marRight w:val="0"/>
              <w:marTop w:val="0"/>
              <w:marBottom w:val="0"/>
              <w:divBdr>
                <w:top w:val="none" w:sz="0" w:space="0" w:color="auto"/>
                <w:left w:val="none" w:sz="0" w:space="0" w:color="auto"/>
                <w:bottom w:val="none" w:sz="0" w:space="0" w:color="auto"/>
                <w:right w:val="none" w:sz="0" w:space="0" w:color="auto"/>
              </w:divBdr>
            </w:div>
            <w:div w:id="630982393">
              <w:marLeft w:val="0"/>
              <w:marRight w:val="0"/>
              <w:marTop w:val="0"/>
              <w:marBottom w:val="0"/>
              <w:divBdr>
                <w:top w:val="none" w:sz="0" w:space="0" w:color="auto"/>
                <w:left w:val="none" w:sz="0" w:space="0" w:color="auto"/>
                <w:bottom w:val="none" w:sz="0" w:space="0" w:color="auto"/>
                <w:right w:val="none" w:sz="0" w:space="0" w:color="auto"/>
              </w:divBdr>
            </w:div>
            <w:div w:id="126555814">
              <w:marLeft w:val="0"/>
              <w:marRight w:val="0"/>
              <w:marTop w:val="0"/>
              <w:marBottom w:val="0"/>
              <w:divBdr>
                <w:top w:val="none" w:sz="0" w:space="0" w:color="auto"/>
                <w:left w:val="none" w:sz="0" w:space="0" w:color="auto"/>
                <w:bottom w:val="none" w:sz="0" w:space="0" w:color="auto"/>
                <w:right w:val="none" w:sz="0" w:space="0" w:color="auto"/>
              </w:divBdr>
            </w:div>
            <w:div w:id="1923954938">
              <w:marLeft w:val="0"/>
              <w:marRight w:val="0"/>
              <w:marTop w:val="0"/>
              <w:marBottom w:val="0"/>
              <w:divBdr>
                <w:top w:val="none" w:sz="0" w:space="0" w:color="auto"/>
                <w:left w:val="none" w:sz="0" w:space="0" w:color="auto"/>
                <w:bottom w:val="none" w:sz="0" w:space="0" w:color="auto"/>
                <w:right w:val="none" w:sz="0" w:space="0" w:color="auto"/>
              </w:divBdr>
            </w:div>
            <w:div w:id="1931889873">
              <w:marLeft w:val="0"/>
              <w:marRight w:val="0"/>
              <w:marTop w:val="0"/>
              <w:marBottom w:val="0"/>
              <w:divBdr>
                <w:top w:val="none" w:sz="0" w:space="0" w:color="auto"/>
                <w:left w:val="none" w:sz="0" w:space="0" w:color="auto"/>
                <w:bottom w:val="none" w:sz="0" w:space="0" w:color="auto"/>
                <w:right w:val="none" w:sz="0" w:space="0" w:color="auto"/>
              </w:divBdr>
            </w:div>
            <w:div w:id="29183632">
              <w:marLeft w:val="0"/>
              <w:marRight w:val="0"/>
              <w:marTop w:val="0"/>
              <w:marBottom w:val="0"/>
              <w:divBdr>
                <w:top w:val="none" w:sz="0" w:space="0" w:color="auto"/>
                <w:left w:val="none" w:sz="0" w:space="0" w:color="auto"/>
                <w:bottom w:val="none" w:sz="0" w:space="0" w:color="auto"/>
                <w:right w:val="none" w:sz="0" w:space="0" w:color="auto"/>
              </w:divBdr>
            </w:div>
            <w:div w:id="224414687">
              <w:marLeft w:val="0"/>
              <w:marRight w:val="0"/>
              <w:marTop w:val="0"/>
              <w:marBottom w:val="0"/>
              <w:divBdr>
                <w:top w:val="none" w:sz="0" w:space="0" w:color="auto"/>
                <w:left w:val="none" w:sz="0" w:space="0" w:color="auto"/>
                <w:bottom w:val="none" w:sz="0" w:space="0" w:color="auto"/>
                <w:right w:val="none" w:sz="0" w:space="0" w:color="auto"/>
              </w:divBdr>
            </w:div>
            <w:div w:id="1154762581">
              <w:marLeft w:val="0"/>
              <w:marRight w:val="0"/>
              <w:marTop w:val="0"/>
              <w:marBottom w:val="0"/>
              <w:divBdr>
                <w:top w:val="none" w:sz="0" w:space="0" w:color="auto"/>
                <w:left w:val="none" w:sz="0" w:space="0" w:color="auto"/>
                <w:bottom w:val="none" w:sz="0" w:space="0" w:color="auto"/>
                <w:right w:val="none" w:sz="0" w:space="0" w:color="auto"/>
              </w:divBdr>
            </w:div>
            <w:div w:id="580260524">
              <w:marLeft w:val="0"/>
              <w:marRight w:val="0"/>
              <w:marTop w:val="0"/>
              <w:marBottom w:val="0"/>
              <w:divBdr>
                <w:top w:val="none" w:sz="0" w:space="0" w:color="auto"/>
                <w:left w:val="none" w:sz="0" w:space="0" w:color="auto"/>
                <w:bottom w:val="none" w:sz="0" w:space="0" w:color="auto"/>
                <w:right w:val="none" w:sz="0" w:space="0" w:color="auto"/>
              </w:divBdr>
            </w:div>
            <w:div w:id="1672174596">
              <w:marLeft w:val="0"/>
              <w:marRight w:val="0"/>
              <w:marTop w:val="0"/>
              <w:marBottom w:val="0"/>
              <w:divBdr>
                <w:top w:val="none" w:sz="0" w:space="0" w:color="auto"/>
                <w:left w:val="none" w:sz="0" w:space="0" w:color="auto"/>
                <w:bottom w:val="none" w:sz="0" w:space="0" w:color="auto"/>
                <w:right w:val="none" w:sz="0" w:space="0" w:color="auto"/>
              </w:divBdr>
            </w:div>
            <w:div w:id="873420372">
              <w:marLeft w:val="0"/>
              <w:marRight w:val="0"/>
              <w:marTop w:val="0"/>
              <w:marBottom w:val="0"/>
              <w:divBdr>
                <w:top w:val="none" w:sz="0" w:space="0" w:color="auto"/>
                <w:left w:val="none" w:sz="0" w:space="0" w:color="auto"/>
                <w:bottom w:val="none" w:sz="0" w:space="0" w:color="auto"/>
                <w:right w:val="none" w:sz="0" w:space="0" w:color="auto"/>
              </w:divBdr>
            </w:div>
            <w:div w:id="99645378">
              <w:marLeft w:val="0"/>
              <w:marRight w:val="0"/>
              <w:marTop w:val="0"/>
              <w:marBottom w:val="0"/>
              <w:divBdr>
                <w:top w:val="none" w:sz="0" w:space="0" w:color="auto"/>
                <w:left w:val="none" w:sz="0" w:space="0" w:color="auto"/>
                <w:bottom w:val="none" w:sz="0" w:space="0" w:color="auto"/>
                <w:right w:val="none" w:sz="0" w:space="0" w:color="auto"/>
              </w:divBdr>
            </w:div>
            <w:div w:id="1779058807">
              <w:marLeft w:val="0"/>
              <w:marRight w:val="0"/>
              <w:marTop w:val="0"/>
              <w:marBottom w:val="0"/>
              <w:divBdr>
                <w:top w:val="none" w:sz="0" w:space="0" w:color="auto"/>
                <w:left w:val="none" w:sz="0" w:space="0" w:color="auto"/>
                <w:bottom w:val="none" w:sz="0" w:space="0" w:color="auto"/>
                <w:right w:val="none" w:sz="0" w:space="0" w:color="auto"/>
              </w:divBdr>
            </w:div>
            <w:div w:id="766386664">
              <w:marLeft w:val="0"/>
              <w:marRight w:val="0"/>
              <w:marTop w:val="0"/>
              <w:marBottom w:val="0"/>
              <w:divBdr>
                <w:top w:val="none" w:sz="0" w:space="0" w:color="auto"/>
                <w:left w:val="none" w:sz="0" w:space="0" w:color="auto"/>
                <w:bottom w:val="none" w:sz="0" w:space="0" w:color="auto"/>
                <w:right w:val="none" w:sz="0" w:space="0" w:color="auto"/>
              </w:divBdr>
            </w:div>
            <w:div w:id="1572694021">
              <w:marLeft w:val="0"/>
              <w:marRight w:val="0"/>
              <w:marTop w:val="0"/>
              <w:marBottom w:val="0"/>
              <w:divBdr>
                <w:top w:val="none" w:sz="0" w:space="0" w:color="auto"/>
                <w:left w:val="none" w:sz="0" w:space="0" w:color="auto"/>
                <w:bottom w:val="none" w:sz="0" w:space="0" w:color="auto"/>
                <w:right w:val="none" w:sz="0" w:space="0" w:color="auto"/>
              </w:divBdr>
            </w:div>
            <w:div w:id="849492116">
              <w:marLeft w:val="0"/>
              <w:marRight w:val="0"/>
              <w:marTop w:val="0"/>
              <w:marBottom w:val="0"/>
              <w:divBdr>
                <w:top w:val="none" w:sz="0" w:space="0" w:color="auto"/>
                <w:left w:val="none" w:sz="0" w:space="0" w:color="auto"/>
                <w:bottom w:val="none" w:sz="0" w:space="0" w:color="auto"/>
                <w:right w:val="none" w:sz="0" w:space="0" w:color="auto"/>
              </w:divBdr>
            </w:div>
            <w:div w:id="300112134">
              <w:marLeft w:val="0"/>
              <w:marRight w:val="0"/>
              <w:marTop w:val="0"/>
              <w:marBottom w:val="0"/>
              <w:divBdr>
                <w:top w:val="none" w:sz="0" w:space="0" w:color="auto"/>
                <w:left w:val="none" w:sz="0" w:space="0" w:color="auto"/>
                <w:bottom w:val="none" w:sz="0" w:space="0" w:color="auto"/>
                <w:right w:val="none" w:sz="0" w:space="0" w:color="auto"/>
              </w:divBdr>
            </w:div>
            <w:div w:id="1883714570">
              <w:marLeft w:val="0"/>
              <w:marRight w:val="0"/>
              <w:marTop w:val="0"/>
              <w:marBottom w:val="0"/>
              <w:divBdr>
                <w:top w:val="none" w:sz="0" w:space="0" w:color="auto"/>
                <w:left w:val="none" w:sz="0" w:space="0" w:color="auto"/>
                <w:bottom w:val="none" w:sz="0" w:space="0" w:color="auto"/>
                <w:right w:val="none" w:sz="0" w:space="0" w:color="auto"/>
              </w:divBdr>
            </w:div>
            <w:div w:id="98841587">
              <w:marLeft w:val="0"/>
              <w:marRight w:val="0"/>
              <w:marTop w:val="0"/>
              <w:marBottom w:val="0"/>
              <w:divBdr>
                <w:top w:val="none" w:sz="0" w:space="0" w:color="auto"/>
                <w:left w:val="none" w:sz="0" w:space="0" w:color="auto"/>
                <w:bottom w:val="none" w:sz="0" w:space="0" w:color="auto"/>
                <w:right w:val="none" w:sz="0" w:space="0" w:color="auto"/>
              </w:divBdr>
            </w:div>
            <w:div w:id="267081579">
              <w:marLeft w:val="0"/>
              <w:marRight w:val="0"/>
              <w:marTop w:val="0"/>
              <w:marBottom w:val="0"/>
              <w:divBdr>
                <w:top w:val="none" w:sz="0" w:space="0" w:color="auto"/>
                <w:left w:val="none" w:sz="0" w:space="0" w:color="auto"/>
                <w:bottom w:val="none" w:sz="0" w:space="0" w:color="auto"/>
                <w:right w:val="none" w:sz="0" w:space="0" w:color="auto"/>
              </w:divBdr>
            </w:div>
            <w:div w:id="1450397463">
              <w:marLeft w:val="0"/>
              <w:marRight w:val="0"/>
              <w:marTop w:val="0"/>
              <w:marBottom w:val="0"/>
              <w:divBdr>
                <w:top w:val="none" w:sz="0" w:space="0" w:color="auto"/>
                <w:left w:val="none" w:sz="0" w:space="0" w:color="auto"/>
                <w:bottom w:val="none" w:sz="0" w:space="0" w:color="auto"/>
                <w:right w:val="none" w:sz="0" w:space="0" w:color="auto"/>
              </w:divBdr>
            </w:div>
            <w:div w:id="1126772644">
              <w:marLeft w:val="0"/>
              <w:marRight w:val="0"/>
              <w:marTop w:val="0"/>
              <w:marBottom w:val="0"/>
              <w:divBdr>
                <w:top w:val="none" w:sz="0" w:space="0" w:color="auto"/>
                <w:left w:val="none" w:sz="0" w:space="0" w:color="auto"/>
                <w:bottom w:val="none" w:sz="0" w:space="0" w:color="auto"/>
                <w:right w:val="none" w:sz="0" w:space="0" w:color="auto"/>
              </w:divBdr>
            </w:div>
            <w:div w:id="1213730206">
              <w:marLeft w:val="0"/>
              <w:marRight w:val="0"/>
              <w:marTop w:val="0"/>
              <w:marBottom w:val="0"/>
              <w:divBdr>
                <w:top w:val="none" w:sz="0" w:space="0" w:color="auto"/>
                <w:left w:val="none" w:sz="0" w:space="0" w:color="auto"/>
                <w:bottom w:val="none" w:sz="0" w:space="0" w:color="auto"/>
                <w:right w:val="none" w:sz="0" w:space="0" w:color="auto"/>
              </w:divBdr>
            </w:div>
            <w:div w:id="1965966187">
              <w:marLeft w:val="0"/>
              <w:marRight w:val="0"/>
              <w:marTop w:val="0"/>
              <w:marBottom w:val="0"/>
              <w:divBdr>
                <w:top w:val="none" w:sz="0" w:space="0" w:color="auto"/>
                <w:left w:val="none" w:sz="0" w:space="0" w:color="auto"/>
                <w:bottom w:val="none" w:sz="0" w:space="0" w:color="auto"/>
                <w:right w:val="none" w:sz="0" w:space="0" w:color="auto"/>
              </w:divBdr>
            </w:div>
            <w:div w:id="2039819679">
              <w:marLeft w:val="0"/>
              <w:marRight w:val="0"/>
              <w:marTop w:val="0"/>
              <w:marBottom w:val="0"/>
              <w:divBdr>
                <w:top w:val="none" w:sz="0" w:space="0" w:color="auto"/>
                <w:left w:val="none" w:sz="0" w:space="0" w:color="auto"/>
                <w:bottom w:val="none" w:sz="0" w:space="0" w:color="auto"/>
                <w:right w:val="none" w:sz="0" w:space="0" w:color="auto"/>
              </w:divBdr>
            </w:div>
            <w:div w:id="1092236443">
              <w:marLeft w:val="0"/>
              <w:marRight w:val="0"/>
              <w:marTop w:val="0"/>
              <w:marBottom w:val="0"/>
              <w:divBdr>
                <w:top w:val="none" w:sz="0" w:space="0" w:color="auto"/>
                <w:left w:val="none" w:sz="0" w:space="0" w:color="auto"/>
                <w:bottom w:val="none" w:sz="0" w:space="0" w:color="auto"/>
                <w:right w:val="none" w:sz="0" w:space="0" w:color="auto"/>
              </w:divBdr>
            </w:div>
            <w:div w:id="854921390">
              <w:marLeft w:val="0"/>
              <w:marRight w:val="0"/>
              <w:marTop w:val="0"/>
              <w:marBottom w:val="0"/>
              <w:divBdr>
                <w:top w:val="none" w:sz="0" w:space="0" w:color="auto"/>
                <w:left w:val="none" w:sz="0" w:space="0" w:color="auto"/>
                <w:bottom w:val="none" w:sz="0" w:space="0" w:color="auto"/>
                <w:right w:val="none" w:sz="0" w:space="0" w:color="auto"/>
              </w:divBdr>
            </w:div>
            <w:div w:id="1694376109">
              <w:marLeft w:val="0"/>
              <w:marRight w:val="0"/>
              <w:marTop w:val="0"/>
              <w:marBottom w:val="0"/>
              <w:divBdr>
                <w:top w:val="none" w:sz="0" w:space="0" w:color="auto"/>
                <w:left w:val="none" w:sz="0" w:space="0" w:color="auto"/>
                <w:bottom w:val="none" w:sz="0" w:space="0" w:color="auto"/>
                <w:right w:val="none" w:sz="0" w:space="0" w:color="auto"/>
              </w:divBdr>
            </w:div>
            <w:div w:id="718287162">
              <w:marLeft w:val="0"/>
              <w:marRight w:val="0"/>
              <w:marTop w:val="0"/>
              <w:marBottom w:val="0"/>
              <w:divBdr>
                <w:top w:val="none" w:sz="0" w:space="0" w:color="auto"/>
                <w:left w:val="none" w:sz="0" w:space="0" w:color="auto"/>
                <w:bottom w:val="none" w:sz="0" w:space="0" w:color="auto"/>
                <w:right w:val="none" w:sz="0" w:space="0" w:color="auto"/>
              </w:divBdr>
            </w:div>
            <w:div w:id="63141237">
              <w:marLeft w:val="0"/>
              <w:marRight w:val="0"/>
              <w:marTop w:val="0"/>
              <w:marBottom w:val="0"/>
              <w:divBdr>
                <w:top w:val="none" w:sz="0" w:space="0" w:color="auto"/>
                <w:left w:val="none" w:sz="0" w:space="0" w:color="auto"/>
                <w:bottom w:val="none" w:sz="0" w:space="0" w:color="auto"/>
                <w:right w:val="none" w:sz="0" w:space="0" w:color="auto"/>
              </w:divBdr>
            </w:div>
            <w:div w:id="1179465122">
              <w:marLeft w:val="0"/>
              <w:marRight w:val="0"/>
              <w:marTop w:val="0"/>
              <w:marBottom w:val="0"/>
              <w:divBdr>
                <w:top w:val="none" w:sz="0" w:space="0" w:color="auto"/>
                <w:left w:val="none" w:sz="0" w:space="0" w:color="auto"/>
                <w:bottom w:val="none" w:sz="0" w:space="0" w:color="auto"/>
                <w:right w:val="none" w:sz="0" w:space="0" w:color="auto"/>
              </w:divBdr>
            </w:div>
            <w:div w:id="542134647">
              <w:marLeft w:val="0"/>
              <w:marRight w:val="0"/>
              <w:marTop w:val="0"/>
              <w:marBottom w:val="0"/>
              <w:divBdr>
                <w:top w:val="none" w:sz="0" w:space="0" w:color="auto"/>
                <w:left w:val="none" w:sz="0" w:space="0" w:color="auto"/>
                <w:bottom w:val="none" w:sz="0" w:space="0" w:color="auto"/>
                <w:right w:val="none" w:sz="0" w:space="0" w:color="auto"/>
              </w:divBdr>
            </w:div>
            <w:div w:id="1360399293">
              <w:marLeft w:val="0"/>
              <w:marRight w:val="0"/>
              <w:marTop w:val="0"/>
              <w:marBottom w:val="0"/>
              <w:divBdr>
                <w:top w:val="none" w:sz="0" w:space="0" w:color="auto"/>
                <w:left w:val="none" w:sz="0" w:space="0" w:color="auto"/>
                <w:bottom w:val="none" w:sz="0" w:space="0" w:color="auto"/>
                <w:right w:val="none" w:sz="0" w:space="0" w:color="auto"/>
              </w:divBdr>
            </w:div>
            <w:div w:id="1366564326">
              <w:marLeft w:val="0"/>
              <w:marRight w:val="0"/>
              <w:marTop w:val="0"/>
              <w:marBottom w:val="0"/>
              <w:divBdr>
                <w:top w:val="none" w:sz="0" w:space="0" w:color="auto"/>
                <w:left w:val="none" w:sz="0" w:space="0" w:color="auto"/>
                <w:bottom w:val="none" w:sz="0" w:space="0" w:color="auto"/>
                <w:right w:val="none" w:sz="0" w:space="0" w:color="auto"/>
              </w:divBdr>
            </w:div>
            <w:div w:id="242301734">
              <w:marLeft w:val="0"/>
              <w:marRight w:val="0"/>
              <w:marTop w:val="0"/>
              <w:marBottom w:val="0"/>
              <w:divBdr>
                <w:top w:val="none" w:sz="0" w:space="0" w:color="auto"/>
                <w:left w:val="none" w:sz="0" w:space="0" w:color="auto"/>
                <w:bottom w:val="none" w:sz="0" w:space="0" w:color="auto"/>
                <w:right w:val="none" w:sz="0" w:space="0" w:color="auto"/>
              </w:divBdr>
            </w:div>
            <w:div w:id="1084762340">
              <w:marLeft w:val="0"/>
              <w:marRight w:val="0"/>
              <w:marTop w:val="0"/>
              <w:marBottom w:val="0"/>
              <w:divBdr>
                <w:top w:val="none" w:sz="0" w:space="0" w:color="auto"/>
                <w:left w:val="none" w:sz="0" w:space="0" w:color="auto"/>
                <w:bottom w:val="none" w:sz="0" w:space="0" w:color="auto"/>
                <w:right w:val="none" w:sz="0" w:space="0" w:color="auto"/>
              </w:divBdr>
            </w:div>
            <w:div w:id="1154376465">
              <w:marLeft w:val="0"/>
              <w:marRight w:val="0"/>
              <w:marTop w:val="0"/>
              <w:marBottom w:val="0"/>
              <w:divBdr>
                <w:top w:val="none" w:sz="0" w:space="0" w:color="auto"/>
                <w:left w:val="none" w:sz="0" w:space="0" w:color="auto"/>
                <w:bottom w:val="none" w:sz="0" w:space="0" w:color="auto"/>
                <w:right w:val="none" w:sz="0" w:space="0" w:color="auto"/>
              </w:divBdr>
            </w:div>
            <w:div w:id="720983881">
              <w:marLeft w:val="0"/>
              <w:marRight w:val="0"/>
              <w:marTop w:val="0"/>
              <w:marBottom w:val="0"/>
              <w:divBdr>
                <w:top w:val="none" w:sz="0" w:space="0" w:color="auto"/>
                <w:left w:val="none" w:sz="0" w:space="0" w:color="auto"/>
                <w:bottom w:val="none" w:sz="0" w:space="0" w:color="auto"/>
                <w:right w:val="none" w:sz="0" w:space="0" w:color="auto"/>
              </w:divBdr>
            </w:div>
            <w:div w:id="766467699">
              <w:marLeft w:val="0"/>
              <w:marRight w:val="0"/>
              <w:marTop w:val="0"/>
              <w:marBottom w:val="0"/>
              <w:divBdr>
                <w:top w:val="none" w:sz="0" w:space="0" w:color="auto"/>
                <w:left w:val="none" w:sz="0" w:space="0" w:color="auto"/>
                <w:bottom w:val="none" w:sz="0" w:space="0" w:color="auto"/>
                <w:right w:val="none" w:sz="0" w:space="0" w:color="auto"/>
              </w:divBdr>
            </w:div>
            <w:div w:id="270940852">
              <w:marLeft w:val="0"/>
              <w:marRight w:val="0"/>
              <w:marTop w:val="0"/>
              <w:marBottom w:val="0"/>
              <w:divBdr>
                <w:top w:val="none" w:sz="0" w:space="0" w:color="auto"/>
                <w:left w:val="none" w:sz="0" w:space="0" w:color="auto"/>
                <w:bottom w:val="none" w:sz="0" w:space="0" w:color="auto"/>
                <w:right w:val="none" w:sz="0" w:space="0" w:color="auto"/>
              </w:divBdr>
            </w:div>
            <w:div w:id="884409370">
              <w:marLeft w:val="0"/>
              <w:marRight w:val="0"/>
              <w:marTop w:val="0"/>
              <w:marBottom w:val="0"/>
              <w:divBdr>
                <w:top w:val="none" w:sz="0" w:space="0" w:color="auto"/>
                <w:left w:val="none" w:sz="0" w:space="0" w:color="auto"/>
                <w:bottom w:val="none" w:sz="0" w:space="0" w:color="auto"/>
                <w:right w:val="none" w:sz="0" w:space="0" w:color="auto"/>
              </w:divBdr>
            </w:div>
            <w:div w:id="1533299722">
              <w:marLeft w:val="0"/>
              <w:marRight w:val="0"/>
              <w:marTop w:val="0"/>
              <w:marBottom w:val="0"/>
              <w:divBdr>
                <w:top w:val="none" w:sz="0" w:space="0" w:color="auto"/>
                <w:left w:val="none" w:sz="0" w:space="0" w:color="auto"/>
                <w:bottom w:val="none" w:sz="0" w:space="0" w:color="auto"/>
                <w:right w:val="none" w:sz="0" w:space="0" w:color="auto"/>
              </w:divBdr>
            </w:div>
            <w:div w:id="1088161319">
              <w:marLeft w:val="0"/>
              <w:marRight w:val="0"/>
              <w:marTop w:val="0"/>
              <w:marBottom w:val="0"/>
              <w:divBdr>
                <w:top w:val="none" w:sz="0" w:space="0" w:color="auto"/>
                <w:left w:val="none" w:sz="0" w:space="0" w:color="auto"/>
                <w:bottom w:val="none" w:sz="0" w:space="0" w:color="auto"/>
                <w:right w:val="none" w:sz="0" w:space="0" w:color="auto"/>
              </w:divBdr>
            </w:div>
            <w:div w:id="53740924">
              <w:marLeft w:val="0"/>
              <w:marRight w:val="0"/>
              <w:marTop w:val="0"/>
              <w:marBottom w:val="0"/>
              <w:divBdr>
                <w:top w:val="none" w:sz="0" w:space="0" w:color="auto"/>
                <w:left w:val="none" w:sz="0" w:space="0" w:color="auto"/>
                <w:bottom w:val="none" w:sz="0" w:space="0" w:color="auto"/>
                <w:right w:val="none" w:sz="0" w:space="0" w:color="auto"/>
              </w:divBdr>
            </w:div>
            <w:div w:id="1941600697">
              <w:marLeft w:val="0"/>
              <w:marRight w:val="0"/>
              <w:marTop w:val="0"/>
              <w:marBottom w:val="0"/>
              <w:divBdr>
                <w:top w:val="none" w:sz="0" w:space="0" w:color="auto"/>
                <w:left w:val="none" w:sz="0" w:space="0" w:color="auto"/>
                <w:bottom w:val="none" w:sz="0" w:space="0" w:color="auto"/>
                <w:right w:val="none" w:sz="0" w:space="0" w:color="auto"/>
              </w:divBdr>
            </w:div>
            <w:div w:id="1798912199">
              <w:marLeft w:val="0"/>
              <w:marRight w:val="0"/>
              <w:marTop w:val="0"/>
              <w:marBottom w:val="0"/>
              <w:divBdr>
                <w:top w:val="none" w:sz="0" w:space="0" w:color="auto"/>
                <w:left w:val="none" w:sz="0" w:space="0" w:color="auto"/>
                <w:bottom w:val="none" w:sz="0" w:space="0" w:color="auto"/>
                <w:right w:val="none" w:sz="0" w:space="0" w:color="auto"/>
              </w:divBdr>
            </w:div>
            <w:div w:id="837423690">
              <w:marLeft w:val="0"/>
              <w:marRight w:val="0"/>
              <w:marTop w:val="0"/>
              <w:marBottom w:val="0"/>
              <w:divBdr>
                <w:top w:val="none" w:sz="0" w:space="0" w:color="auto"/>
                <w:left w:val="none" w:sz="0" w:space="0" w:color="auto"/>
                <w:bottom w:val="none" w:sz="0" w:space="0" w:color="auto"/>
                <w:right w:val="none" w:sz="0" w:space="0" w:color="auto"/>
              </w:divBdr>
            </w:div>
            <w:div w:id="573321527">
              <w:marLeft w:val="0"/>
              <w:marRight w:val="0"/>
              <w:marTop w:val="0"/>
              <w:marBottom w:val="0"/>
              <w:divBdr>
                <w:top w:val="none" w:sz="0" w:space="0" w:color="auto"/>
                <w:left w:val="none" w:sz="0" w:space="0" w:color="auto"/>
                <w:bottom w:val="none" w:sz="0" w:space="0" w:color="auto"/>
                <w:right w:val="none" w:sz="0" w:space="0" w:color="auto"/>
              </w:divBdr>
            </w:div>
            <w:div w:id="267544462">
              <w:marLeft w:val="0"/>
              <w:marRight w:val="0"/>
              <w:marTop w:val="0"/>
              <w:marBottom w:val="0"/>
              <w:divBdr>
                <w:top w:val="none" w:sz="0" w:space="0" w:color="auto"/>
                <w:left w:val="none" w:sz="0" w:space="0" w:color="auto"/>
                <w:bottom w:val="none" w:sz="0" w:space="0" w:color="auto"/>
                <w:right w:val="none" w:sz="0" w:space="0" w:color="auto"/>
              </w:divBdr>
            </w:div>
            <w:div w:id="1732970166">
              <w:marLeft w:val="0"/>
              <w:marRight w:val="0"/>
              <w:marTop w:val="0"/>
              <w:marBottom w:val="0"/>
              <w:divBdr>
                <w:top w:val="none" w:sz="0" w:space="0" w:color="auto"/>
                <w:left w:val="none" w:sz="0" w:space="0" w:color="auto"/>
                <w:bottom w:val="none" w:sz="0" w:space="0" w:color="auto"/>
                <w:right w:val="none" w:sz="0" w:space="0" w:color="auto"/>
              </w:divBdr>
            </w:div>
            <w:div w:id="1914507299">
              <w:marLeft w:val="0"/>
              <w:marRight w:val="0"/>
              <w:marTop w:val="0"/>
              <w:marBottom w:val="0"/>
              <w:divBdr>
                <w:top w:val="none" w:sz="0" w:space="0" w:color="auto"/>
                <w:left w:val="none" w:sz="0" w:space="0" w:color="auto"/>
                <w:bottom w:val="none" w:sz="0" w:space="0" w:color="auto"/>
                <w:right w:val="none" w:sz="0" w:space="0" w:color="auto"/>
              </w:divBdr>
            </w:div>
            <w:div w:id="727533806">
              <w:marLeft w:val="0"/>
              <w:marRight w:val="0"/>
              <w:marTop w:val="0"/>
              <w:marBottom w:val="0"/>
              <w:divBdr>
                <w:top w:val="none" w:sz="0" w:space="0" w:color="auto"/>
                <w:left w:val="none" w:sz="0" w:space="0" w:color="auto"/>
                <w:bottom w:val="none" w:sz="0" w:space="0" w:color="auto"/>
                <w:right w:val="none" w:sz="0" w:space="0" w:color="auto"/>
              </w:divBdr>
            </w:div>
            <w:div w:id="1696882391">
              <w:marLeft w:val="0"/>
              <w:marRight w:val="0"/>
              <w:marTop w:val="0"/>
              <w:marBottom w:val="0"/>
              <w:divBdr>
                <w:top w:val="none" w:sz="0" w:space="0" w:color="auto"/>
                <w:left w:val="none" w:sz="0" w:space="0" w:color="auto"/>
                <w:bottom w:val="none" w:sz="0" w:space="0" w:color="auto"/>
                <w:right w:val="none" w:sz="0" w:space="0" w:color="auto"/>
              </w:divBdr>
            </w:div>
            <w:div w:id="280459109">
              <w:marLeft w:val="0"/>
              <w:marRight w:val="0"/>
              <w:marTop w:val="0"/>
              <w:marBottom w:val="0"/>
              <w:divBdr>
                <w:top w:val="none" w:sz="0" w:space="0" w:color="auto"/>
                <w:left w:val="none" w:sz="0" w:space="0" w:color="auto"/>
                <w:bottom w:val="none" w:sz="0" w:space="0" w:color="auto"/>
                <w:right w:val="none" w:sz="0" w:space="0" w:color="auto"/>
              </w:divBdr>
            </w:div>
            <w:div w:id="329649131">
              <w:marLeft w:val="0"/>
              <w:marRight w:val="0"/>
              <w:marTop w:val="0"/>
              <w:marBottom w:val="0"/>
              <w:divBdr>
                <w:top w:val="none" w:sz="0" w:space="0" w:color="auto"/>
                <w:left w:val="none" w:sz="0" w:space="0" w:color="auto"/>
                <w:bottom w:val="none" w:sz="0" w:space="0" w:color="auto"/>
                <w:right w:val="none" w:sz="0" w:space="0" w:color="auto"/>
              </w:divBdr>
            </w:div>
            <w:div w:id="1261379765">
              <w:marLeft w:val="0"/>
              <w:marRight w:val="0"/>
              <w:marTop w:val="0"/>
              <w:marBottom w:val="0"/>
              <w:divBdr>
                <w:top w:val="none" w:sz="0" w:space="0" w:color="auto"/>
                <w:left w:val="none" w:sz="0" w:space="0" w:color="auto"/>
                <w:bottom w:val="none" w:sz="0" w:space="0" w:color="auto"/>
                <w:right w:val="none" w:sz="0" w:space="0" w:color="auto"/>
              </w:divBdr>
            </w:div>
            <w:div w:id="1666056365">
              <w:marLeft w:val="0"/>
              <w:marRight w:val="0"/>
              <w:marTop w:val="0"/>
              <w:marBottom w:val="0"/>
              <w:divBdr>
                <w:top w:val="none" w:sz="0" w:space="0" w:color="auto"/>
                <w:left w:val="none" w:sz="0" w:space="0" w:color="auto"/>
                <w:bottom w:val="none" w:sz="0" w:space="0" w:color="auto"/>
                <w:right w:val="none" w:sz="0" w:space="0" w:color="auto"/>
              </w:divBdr>
            </w:div>
            <w:div w:id="2067333950">
              <w:marLeft w:val="0"/>
              <w:marRight w:val="0"/>
              <w:marTop w:val="0"/>
              <w:marBottom w:val="0"/>
              <w:divBdr>
                <w:top w:val="none" w:sz="0" w:space="0" w:color="auto"/>
                <w:left w:val="none" w:sz="0" w:space="0" w:color="auto"/>
                <w:bottom w:val="none" w:sz="0" w:space="0" w:color="auto"/>
                <w:right w:val="none" w:sz="0" w:space="0" w:color="auto"/>
              </w:divBdr>
            </w:div>
            <w:div w:id="1929921702">
              <w:marLeft w:val="0"/>
              <w:marRight w:val="0"/>
              <w:marTop w:val="0"/>
              <w:marBottom w:val="0"/>
              <w:divBdr>
                <w:top w:val="none" w:sz="0" w:space="0" w:color="auto"/>
                <w:left w:val="none" w:sz="0" w:space="0" w:color="auto"/>
                <w:bottom w:val="none" w:sz="0" w:space="0" w:color="auto"/>
                <w:right w:val="none" w:sz="0" w:space="0" w:color="auto"/>
              </w:divBdr>
            </w:div>
            <w:div w:id="681051477">
              <w:marLeft w:val="0"/>
              <w:marRight w:val="0"/>
              <w:marTop w:val="0"/>
              <w:marBottom w:val="0"/>
              <w:divBdr>
                <w:top w:val="none" w:sz="0" w:space="0" w:color="auto"/>
                <w:left w:val="none" w:sz="0" w:space="0" w:color="auto"/>
                <w:bottom w:val="none" w:sz="0" w:space="0" w:color="auto"/>
                <w:right w:val="none" w:sz="0" w:space="0" w:color="auto"/>
              </w:divBdr>
            </w:div>
            <w:div w:id="103186167">
              <w:marLeft w:val="0"/>
              <w:marRight w:val="0"/>
              <w:marTop w:val="0"/>
              <w:marBottom w:val="0"/>
              <w:divBdr>
                <w:top w:val="none" w:sz="0" w:space="0" w:color="auto"/>
                <w:left w:val="none" w:sz="0" w:space="0" w:color="auto"/>
                <w:bottom w:val="none" w:sz="0" w:space="0" w:color="auto"/>
                <w:right w:val="none" w:sz="0" w:space="0" w:color="auto"/>
              </w:divBdr>
            </w:div>
            <w:div w:id="1974095520">
              <w:marLeft w:val="0"/>
              <w:marRight w:val="0"/>
              <w:marTop w:val="0"/>
              <w:marBottom w:val="0"/>
              <w:divBdr>
                <w:top w:val="none" w:sz="0" w:space="0" w:color="auto"/>
                <w:left w:val="none" w:sz="0" w:space="0" w:color="auto"/>
                <w:bottom w:val="none" w:sz="0" w:space="0" w:color="auto"/>
                <w:right w:val="none" w:sz="0" w:space="0" w:color="auto"/>
              </w:divBdr>
            </w:div>
            <w:div w:id="1672681670">
              <w:marLeft w:val="0"/>
              <w:marRight w:val="0"/>
              <w:marTop w:val="0"/>
              <w:marBottom w:val="0"/>
              <w:divBdr>
                <w:top w:val="none" w:sz="0" w:space="0" w:color="auto"/>
                <w:left w:val="none" w:sz="0" w:space="0" w:color="auto"/>
                <w:bottom w:val="none" w:sz="0" w:space="0" w:color="auto"/>
                <w:right w:val="none" w:sz="0" w:space="0" w:color="auto"/>
              </w:divBdr>
            </w:div>
            <w:div w:id="1706978662">
              <w:marLeft w:val="0"/>
              <w:marRight w:val="0"/>
              <w:marTop w:val="0"/>
              <w:marBottom w:val="0"/>
              <w:divBdr>
                <w:top w:val="none" w:sz="0" w:space="0" w:color="auto"/>
                <w:left w:val="none" w:sz="0" w:space="0" w:color="auto"/>
                <w:bottom w:val="none" w:sz="0" w:space="0" w:color="auto"/>
                <w:right w:val="none" w:sz="0" w:space="0" w:color="auto"/>
              </w:divBdr>
            </w:div>
            <w:div w:id="404690912">
              <w:marLeft w:val="0"/>
              <w:marRight w:val="0"/>
              <w:marTop w:val="0"/>
              <w:marBottom w:val="0"/>
              <w:divBdr>
                <w:top w:val="none" w:sz="0" w:space="0" w:color="auto"/>
                <w:left w:val="none" w:sz="0" w:space="0" w:color="auto"/>
                <w:bottom w:val="none" w:sz="0" w:space="0" w:color="auto"/>
                <w:right w:val="none" w:sz="0" w:space="0" w:color="auto"/>
              </w:divBdr>
            </w:div>
            <w:div w:id="1763335306">
              <w:marLeft w:val="0"/>
              <w:marRight w:val="0"/>
              <w:marTop w:val="0"/>
              <w:marBottom w:val="0"/>
              <w:divBdr>
                <w:top w:val="none" w:sz="0" w:space="0" w:color="auto"/>
                <w:left w:val="none" w:sz="0" w:space="0" w:color="auto"/>
                <w:bottom w:val="none" w:sz="0" w:space="0" w:color="auto"/>
                <w:right w:val="none" w:sz="0" w:space="0" w:color="auto"/>
              </w:divBdr>
            </w:div>
            <w:div w:id="997222667">
              <w:marLeft w:val="0"/>
              <w:marRight w:val="0"/>
              <w:marTop w:val="0"/>
              <w:marBottom w:val="0"/>
              <w:divBdr>
                <w:top w:val="none" w:sz="0" w:space="0" w:color="auto"/>
                <w:left w:val="none" w:sz="0" w:space="0" w:color="auto"/>
                <w:bottom w:val="none" w:sz="0" w:space="0" w:color="auto"/>
                <w:right w:val="none" w:sz="0" w:space="0" w:color="auto"/>
              </w:divBdr>
            </w:div>
            <w:div w:id="1818758939">
              <w:marLeft w:val="0"/>
              <w:marRight w:val="0"/>
              <w:marTop w:val="0"/>
              <w:marBottom w:val="0"/>
              <w:divBdr>
                <w:top w:val="none" w:sz="0" w:space="0" w:color="auto"/>
                <w:left w:val="none" w:sz="0" w:space="0" w:color="auto"/>
                <w:bottom w:val="none" w:sz="0" w:space="0" w:color="auto"/>
                <w:right w:val="none" w:sz="0" w:space="0" w:color="auto"/>
              </w:divBdr>
            </w:div>
            <w:div w:id="289364537">
              <w:marLeft w:val="0"/>
              <w:marRight w:val="0"/>
              <w:marTop w:val="0"/>
              <w:marBottom w:val="0"/>
              <w:divBdr>
                <w:top w:val="none" w:sz="0" w:space="0" w:color="auto"/>
                <w:left w:val="none" w:sz="0" w:space="0" w:color="auto"/>
                <w:bottom w:val="none" w:sz="0" w:space="0" w:color="auto"/>
                <w:right w:val="none" w:sz="0" w:space="0" w:color="auto"/>
              </w:divBdr>
            </w:div>
            <w:div w:id="1591349548">
              <w:marLeft w:val="0"/>
              <w:marRight w:val="0"/>
              <w:marTop w:val="0"/>
              <w:marBottom w:val="0"/>
              <w:divBdr>
                <w:top w:val="none" w:sz="0" w:space="0" w:color="auto"/>
                <w:left w:val="none" w:sz="0" w:space="0" w:color="auto"/>
                <w:bottom w:val="none" w:sz="0" w:space="0" w:color="auto"/>
                <w:right w:val="none" w:sz="0" w:space="0" w:color="auto"/>
              </w:divBdr>
            </w:div>
            <w:div w:id="1317761852">
              <w:marLeft w:val="0"/>
              <w:marRight w:val="0"/>
              <w:marTop w:val="0"/>
              <w:marBottom w:val="0"/>
              <w:divBdr>
                <w:top w:val="none" w:sz="0" w:space="0" w:color="auto"/>
                <w:left w:val="none" w:sz="0" w:space="0" w:color="auto"/>
                <w:bottom w:val="none" w:sz="0" w:space="0" w:color="auto"/>
                <w:right w:val="none" w:sz="0" w:space="0" w:color="auto"/>
              </w:divBdr>
            </w:div>
            <w:div w:id="1810318890">
              <w:marLeft w:val="0"/>
              <w:marRight w:val="0"/>
              <w:marTop w:val="0"/>
              <w:marBottom w:val="0"/>
              <w:divBdr>
                <w:top w:val="none" w:sz="0" w:space="0" w:color="auto"/>
                <w:left w:val="none" w:sz="0" w:space="0" w:color="auto"/>
                <w:bottom w:val="none" w:sz="0" w:space="0" w:color="auto"/>
                <w:right w:val="none" w:sz="0" w:space="0" w:color="auto"/>
              </w:divBdr>
            </w:div>
            <w:div w:id="1165584211">
              <w:marLeft w:val="0"/>
              <w:marRight w:val="0"/>
              <w:marTop w:val="0"/>
              <w:marBottom w:val="0"/>
              <w:divBdr>
                <w:top w:val="none" w:sz="0" w:space="0" w:color="auto"/>
                <w:left w:val="none" w:sz="0" w:space="0" w:color="auto"/>
                <w:bottom w:val="none" w:sz="0" w:space="0" w:color="auto"/>
                <w:right w:val="none" w:sz="0" w:space="0" w:color="auto"/>
              </w:divBdr>
            </w:div>
            <w:div w:id="31342115">
              <w:marLeft w:val="0"/>
              <w:marRight w:val="0"/>
              <w:marTop w:val="0"/>
              <w:marBottom w:val="0"/>
              <w:divBdr>
                <w:top w:val="none" w:sz="0" w:space="0" w:color="auto"/>
                <w:left w:val="none" w:sz="0" w:space="0" w:color="auto"/>
                <w:bottom w:val="none" w:sz="0" w:space="0" w:color="auto"/>
                <w:right w:val="none" w:sz="0" w:space="0" w:color="auto"/>
              </w:divBdr>
            </w:div>
            <w:div w:id="1591310889">
              <w:marLeft w:val="0"/>
              <w:marRight w:val="0"/>
              <w:marTop w:val="0"/>
              <w:marBottom w:val="0"/>
              <w:divBdr>
                <w:top w:val="none" w:sz="0" w:space="0" w:color="auto"/>
                <w:left w:val="none" w:sz="0" w:space="0" w:color="auto"/>
                <w:bottom w:val="none" w:sz="0" w:space="0" w:color="auto"/>
                <w:right w:val="none" w:sz="0" w:space="0" w:color="auto"/>
              </w:divBdr>
            </w:div>
            <w:div w:id="275067314">
              <w:marLeft w:val="0"/>
              <w:marRight w:val="0"/>
              <w:marTop w:val="0"/>
              <w:marBottom w:val="0"/>
              <w:divBdr>
                <w:top w:val="none" w:sz="0" w:space="0" w:color="auto"/>
                <w:left w:val="none" w:sz="0" w:space="0" w:color="auto"/>
                <w:bottom w:val="none" w:sz="0" w:space="0" w:color="auto"/>
                <w:right w:val="none" w:sz="0" w:space="0" w:color="auto"/>
              </w:divBdr>
            </w:div>
            <w:div w:id="405761360">
              <w:marLeft w:val="0"/>
              <w:marRight w:val="0"/>
              <w:marTop w:val="0"/>
              <w:marBottom w:val="0"/>
              <w:divBdr>
                <w:top w:val="none" w:sz="0" w:space="0" w:color="auto"/>
                <w:left w:val="none" w:sz="0" w:space="0" w:color="auto"/>
                <w:bottom w:val="none" w:sz="0" w:space="0" w:color="auto"/>
                <w:right w:val="none" w:sz="0" w:space="0" w:color="auto"/>
              </w:divBdr>
            </w:div>
            <w:div w:id="740758110">
              <w:marLeft w:val="0"/>
              <w:marRight w:val="0"/>
              <w:marTop w:val="0"/>
              <w:marBottom w:val="0"/>
              <w:divBdr>
                <w:top w:val="none" w:sz="0" w:space="0" w:color="auto"/>
                <w:left w:val="none" w:sz="0" w:space="0" w:color="auto"/>
                <w:bottom w:val="none" w:sz="0" w:space="0" w:color="auto"/>
                <w:right w:val="none" w:sz="0" w:space="0" w:color="auto"/>
              </w:divBdr>
            </w:div>
            <w:div w:id="620304075">
              <w:marLeft w:val="0"/>
              <w:marRight w:val="0"/>
              <w:marTop w:val="0"/>
              <w:marBottom w:val="0"/>
              <w:divBdr>
                <w:top w:val="none" w:sz="0" w:space="0" w:color="auto"/>
                <w:left w:val="none" w:sz="0" w:space="0" w:color="auto"/>
                <w:bottom w:val="none" w:sz="0" w:space="0" w:color="auto"/>
                <w:right w:val="none" w:sz="0" w:space="0" w:color="auto"/>
              </w:divBdr>
            </w:div>
            <w:div w:id="1972788993">
              <w:marLeft w:val="0"/>
              <w:marRight w:val="0"/>
              <w:marTop w:val="0"/>
              <w:marBottom w:val="0"/>
              <w:divBdr>
                <w:top w:val="none" w:sz="0" w:space="0" w:color="auto"/>
                <w:left w:val="none" w:sz="0" w:space="0" w:color="auto"/>
                <w:bottom w:val="none" w:sz="0" w:space="0" w:color="auto"/>
                <w:right w:val="none" w:sz="0" w:space="0" w:color="auto"/>
              </w:divBdr>
            </w:div>
            <w:div w:id="1310938288">
              <w:marLeft w:val="0"/>
              <w:marRight w:val="0"/>
              <w:marTop w:val="0"/>
              <w:marBottom w:val="0"/>
              <w:divBdr>
                <w:top w:val="none" w:sz="0" w:space="0" w:color="auto"/>
                <w:left w:val="none" w:sz="0" w:space="0" w:color="auto"/>
                <w:bottom w:val="none" w:sz="0" w:space="0" w:color="auto"/>
                <w:right w:val="none" w:sz="0" w:space="0" w:color="auto"/>
              </w:divBdr>
            </w:div>
            <w:div w:id="272176780">
              <w:marLeft w:val="0"/>
              <w:marRight w:val="0"/>
              <w:marTop w:val="0"/>
              <w:marBottom w:val="0"/>
              <w:divBdr>
                <w:top w:val="none" w:sz="0" w:space="0" w:color="auto"/>
                <w:left w:val="none" w:sz="0" w:space="0" w:color="auto"/>
                <w:bottom w:val="none" w:sz="0" w:space="0" w:color="auto"/>
                <w:right w:val="none" w:sz="0" w:space="0" w:color="auto"/>
              </w:divBdr>
            </w:div>
            <w:div w:id="2028602670">
              <w:marLeft w:val="0"/>
              <w:marRight w:val="0"/>
              <w:marTop w:val="0"/>
              <w:marBottom w:val="0"/>
              <w:divBdr>
                <w:top w:val="none" w:sz="0" w:space="0" w:color="auto"/>
                <w:left w:val="none" w:sz="0" w:space="0" w:color="auto"/>
                <w:bottom w:val="none" w:sz="0" w:space="0" w:color="auto"/>
                <w:right w:val="none" w:sz="0" w:space="0" w:color="auto"/>
              </w:divBdr>
            </w:div>
            <w:div w:id="1378507465">
              <w:marLeft w:val="0"/>
              <w:marRight w:val="0"/>
              <w:marTop w:val="0"/>
              <w:marBottom w:val="0"/>
              <w:divBdr>
                <w:top w:val="none" w:sz="0" w:space="0" w:color="auto"/>
                <w:left w:val="none" w:sz="0" w:space="0" w:color="auto"/>
                <w:bottom w:val="none" w:sz="0" w:space="0" w:color="auto"/>
                <w:right w:val="none" w:sz="0" w:space="0" w:color="auto"/>
              </w:divBdr>
            </w:div>
            <w:div w:id="32117729">
              <w:marLeft w:val="0"/>
              <w:marRight w:val="0"/>
              <w:marTop w:val="0"/>
              <w:marBottom w:val="0"/>
              <w:divBdr>
                <w:top w:val="none" w:sz="0" w:space="0" w:color="auto"/>
                <w:left w:val="none" w:sz="0" w:space="0" w:color="auto"/>
                <w:bottom w:val="none" w:sz="0" w:space="0" w:color="auto"/>
                <w:right w:val="none" w:sz="0" w:space="0" w:color="auto"/>
              </w:divBdr>
            </w:div>
            <w:div w:id="718674699">
              <w:marLeft w:val="0"/>
              <w:marRight w:val="0"/>
              <w:marTop w:val="0"/>
              <w:marBottom w:val="0"/>
              <w:divBdr>
                <w:top w:val="none" w:sz="0" w:space="0" w:color="auto"/>
                <w:left w:val="none" w:sz="0" w:space="0" w:color="auto"/>
                <w:bottom w:val="none" w:sz="0" w:space="0" w:color="auto"/>
                <w:right w:val="none" w:sz="0" w:space="0" w:color="auto"/>
              </w:divBdr>
            </w:div>
            <w:div w:id="154683403">
              <w:marLeft w:val="0"/>
              <w:marRight w:val="0"/>
              <w:marTop w:val="0"/>
              <w:marBottom w:val="0"/>
              <w:divBdr>
                <w:top w:val="none" w:sz="0" w:space="0" w:color="auto"/>
                <w:left w:val="none" w:sz="0" w:space="0" w:color="auto"/>
                <w:bottom w:val="none" w:sz="0" w:space="0" w:color="auto"/>
                <w:right w:val="none" w:sz="0" w:space="0" w:color="auto"/>
              </w:divBdr>
            </w:div>
            <w:div w:id="1996228023">
              <w:marLeft w:val="0"/>
              <w:marRight w:val="0"/>
              <w:marTop w:val="0"/>
              <w:marBottom w:val="0"/>
              <w:divBdr>
                <w:top w:val="none" w:sz="0" w:space="0" w:color="auto"/>
                <w:left w:val="none" w:sz="0" w:space="0" w:color="auto"/>
                <w:bottom w:val="none" w:sz="0" w:space="0" w:color="auto"/>
                <w:right w:val="none" w:sz="0" w:space="0" w:color="auto"/>
              </w:divBdr>
            </w:div>
            <w:div w:id="1225946184">
              <w:marLeft w:val="0"/>
              <w:marRight w:val="0"/>
              <w:marTop w:val="0"/>
              <w:marBottom w:val="0"/>
              <w:divBdr>
                <w:top w:val="none" w:sz="0" w:space="0" w:color="auto"/>
                <w:left w:val="none" w:sz="0" w:space="0" w:color="auto"/>
                <w:bottom w:val="none" w:sz="0" w:space="0" w:color="auto"/>
                <w:right w:val="none" w:sz="0" w:space="0" w:color="auto"/>
              </w:divBdr>
            </w:div>
            <w:div w:id="692800035">
              <w:marLeft w:val="0"/>
              <w:marRight w:val="0"/>
              <w:marTop w:val="0"/>
              <w:marBottom w:val="0"/>
              <w:divBdr>
                <w:top w:val="none" w:sz="0" w:space="0" w:color="auto"/>
                <w:left w:val="none" w:sz="0" w:space="0" w:color="auto"/>
                <w:bottom w:val="none" w:sz="0" w:space="0" w:color="auto"/>
                <w:right w:val="none" w:sz="0" w:space="0" w:color="auto"/>
              </w:divBdr>
            </w:div>
            <w:div w:id="815999197">
              <w:marLeft w:val="0"/>
              <w:marRight w:val="0"/>
              <w:marTop w:val="0"/>
              <w:marBottom w:val="0"/>
              <w:divBdr>
                <w:top w:val="none" w:sz="0" w:space="0" w:color="auto"/>
                <w:left w:val="none" w:sz="0" w:space="0" w:color="auto"/>
                <w:bottom w:val="none" w:sz="0" w:space="0" w:color="auto"/>
                <w:right w:val="none" w:sz="0" w:space="0" w:color="auto"/>
              </w:divBdr>
            </w:div>
            <w:div w:id="1039549493">
              <w:marLeft w:val="0"/>
              <w:marRight w:val="0"/>
              <w:marTop w:val="0"/>
              <w:marBottom w:val="0"/>
              <w:divBdr>
                <w:top w:val="none" w:sz="0" w:space="0" w:color="auto"/>
                <w:left w:val="none" w:sz="0" w:space="0" w:color="auto"/>
                <w:bottom w:val="none" w:sz="0" w:space="0" w:color="auto"/>
                <w:right w:val="none" w:sz="0" w:space="0" w:color="auto"/>
              </w:divBdr>
            </w:div>
            <w:div w:id="11963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9395">
      <w:bodyDiv w:val="1"/>
      <w:marLeft w:val="0"/>
      <w:marRight w:val="0"/>
      <w:marTop w:val="0"/>
      <w:marBottom w:val="0"/>
      <w:divBdr>
        <w:top w:val="none" w:sz="0" w:space="0" w:color="auto"/>
        <w:left w:val="none" w:sz="0" w:space="0" w:color="auto"/>
        <w:bottom w:val="none" w:sz="0" w:space="0" w:color="auto"/>
        <w:right w:val="none" w:sz="0" w:space="0" w:color="auto"/>
      </w:divBdr>
    </w:div>
    <w:div w:id="1938637192">
      <w:bodyDiv w:val="1"/>
      <w:marLeft w:val="0"/>
      <w:marRight w:val="0"/>
      <w:marTop w:val="0"/>
      <w:marBottom w:val="0"/>
      <w:divBdr>
        <w:top w:val="none" w:sz="0" w:space="0" w:color="auto"/>
        <w:left w:val="none" w:sz="0" w:space="0" w:color="auto"/>
        <w:bottom w:val="none" w:sz="0" w:space="0" w:color="auto"/>
        <w:right w:val="none" w:sz="0" w:space="0" w:color="auto"/>
      </w:divBdr>
    </w:div>
    <w:div w:id="1972132159">
      <w:bodyDiv w:val="1"/>
      <w:marLeft w:val="0"/>
      <w:marRight w:val="0"/>
      <w:marTop w:val="0"/>
      <w:marBottom w:val="0"/>
      <w:divBdr>
        <w:top w:val="none" w:sz="0" w:space="0" w:color="auto"/>
        <w:left w:val="none" w:sz="0" w:space="0" w:color="auto"/>
        <w:bottom w:val="none" w:sz="0" w:space="0" w:color="auto"/>
        <w:right w:val="none" w:sz="0" w:space="0" w:color="auto"/>
      </w:divBdr>
    </w:div>
    <w:div w:id="1983581482">
      <w:bodyDiv w:val="1"/>
      <w:marLeft w:val="0"/>
      <w:marRight w:val="0"/>
      <w:marTop w:val="0"/>
      <w:marBottom w:val="0"/>
      <w:divBdr>
        <w:top w:val="none" w:sz="0" w:space="0" w:color="auto"/>
        <w:left w:val="none" w:sz="0" w:space="0" w:color="auto"/>
        <w:bottom w:val="none" w:sz="0" w:space="0" w:color="auto"/>
        <w:right w:val="none" w:sz="0" w:space="0" w:color="auto"/>
      </w:divBdr>
    </w:div>
    <w:div w:id="2004163581">
      <w:bodyDiv w:val="1"/>
      <w:marLeft w:val="0"/>
      <w:marRight w:val="0"/>
      <w:marTop w:val="0"/>
      <w:marBottom w:val="0"/>
      <w:divBdr>
        <w:top w:val="none" w:sz="0" w:space="0" w:color="auto"/>
        <w:left w:val="none" w:sz="0" w:space="0" w:color="auto"/>
        <w:bottom w:val="none" w:sz="0" w:space="0" w:color="auto"/>
        <w:right w:val="none" w:sz="0" w:space="0" w:color="auto"/>
      </w:divBdr>
      <w:divsChild>
        <w:div w:id="1762143769">
          <w:marLeft w:val="0"/>
          <w:marRight w:val="0"/>
          <w:marTop w:val="0"/>
          <w:marBottom w:val="0"/>
          <w:divBdr>
            <w:top w:val="single" w:sz="2" w:space="0" w:color="D9D9E3"/>
            <w:left w:val="single" w:sz="2" w:space="0" w:color="D9D9E3"/>
            <w:bottom w:val="single" w:sz="2" w:space="0" w:color="D9D9E3"/>
            <w:right w:val="single" w:sz="2" w:space="0" w:color="D9D9E3"/>
          </w:divBdr>
          <w:divsChild>
            <w:div w:id="895311037">
              <w:marLeft w:val="0"/>
              <w:marRight w:val="0"/>
              <w:marTop w:val="0"/>
              <w:marBottom w:val="0"/>
              <w:divBdr>
                <w:top w:val="single" w:sz="2" w:space="0" w:color="D9D9E3"/>
                <w:left w:val="single" w:sz="2" w:space="0" w:color="D9D9E3"/>
                <w:bottom w:val="single" w:sz="2" w:space="0" w:color="D9D9E3"/>
                <w:right w:val="single" w:sz="2" w:space="0" w:color="D9D9E3"/>
              </w:divBdr>
              <w:divsChild>
                <w:div w:id="2118481406">
                  <w:marLeft w:val="0"/>
                  <w:marRight w:val="0"/>
                  <w:marTop w:val="0"/>
                  <w:marBottom w:val="0"/>
                  <w:divBdr>
                    <w:top w:val="single" w:sz="2" w:space="0" w:color="D9D9E3"/>
                    <w:left w:val="single" w:sz="2" w:space="0" w:color="D9D9E3"/>
                    <w:bottom w:val="single" w:sz="2" w:space="0" w:color="D9D9E3"/>
                    <w:right w:val="single" w:sz="2" w:space="0" w:color="D9D9E3"/>
                  </w:divBdr>
                  <w:divsChild>
                    <w:div w:id="1513716564">
                      <w:marLeft w:val="0"/>
                      <w:marRight w:val="0"/>
                      <w:marTop w:val="0"/>
                      <w:marBottom w:val="0"/>
                      <w:divBdr>
                        <w:top w:val="single" w:sz="2" w:space="0" w:color="D9D9E3"/>
                        <w:left w:val="single" w:sz="2" w:space="0" w:color="D9D9E3"/>
                        <w:bottom w:val="single" w:sz="2" w:space="0" w:color="D9D9E3"/>
                        <w:right w:val="single" w:sz="2" w:space="0" w:color="D9D9E3"/>
                      </w:divBdr>
                      <w:divsChild>
                        <w:div w:id="842940249">
                          <w:marLeft w:val="0"/>
                          <w:marRight w:val="0"/>
                          <w:marTop w:val="0"/>
                          <w:marBottom w:val="0"/>
                          <w:divBdr>
                            <w:top w:val="none" w:sz="0" w:space="0" w:color="auto"/>
                            <w:left w:val="none" w:sz="0" w:space="0" w:color="auto"/>
                            <w:bottom w:val="none" w:sz="0" w:space="0" w:color="auto"/>
                            <w:right w:val="none" w:sz="0" w:space="0" w:color="auto"/>
                          </w:divBdr>
                          <w:divsChild>
                            <w:div w:id="7991102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23283222">
                                  <w:marLeft w:val="0"/>
                                  <w:marRight w:val="0"/>
                                  <w:marTop w:val="0"/>
                                  <w:marBottom w:val="0"/>
                                  <w:divBdr>
                                    <w:top w:val="single" w:sz="2" w:space="0" w:color="D9D9E3"/>
                                    <w:left w:val="single" w:sz="2" w:space="0" w:color="D9D9E3"/>
                                    <w:bottom w:val="single" w:sz="2" w:space="0" w:color="D9D9E3"/>
                                    <w:right w:val="single" w:sz="2" w:space="0" w:color="D9D9E3"/>
                                  </w:divBdr>
                                  <w:divsChild>
                                    <w:div w:id="1504710288">
                                      <w:marLeft w:val="0"/>
                                      <w:marRight w:val="0"/>
                                      <w:marTop w:val="0"/>
                                      <w:marBottom w:val="0"/>
                                      <w:divBdr>
                                        <w:top w:val="single" w:sz="2" w:space="0" w:color="D9D9E3"/>
                                        <w:left w:val="single" w:sz="2" w:space="0" w:color="D9D9E3"/>
                                        <w:bottom w:val="single" w:sz="2" w:space="0" w:color="D9D9E3"/>
                                        <w:right w:val="single" w:sz="2" w:space="0" w:color="D9D9E3"/>
                                      </w:divBdr>
                                      <w:divsChild>
                                        <w:div w:id="1394281488">
                                          <w:marLeft w:val="0"/>
                                          <w:marRight w:val="0"/>
                                          <w:marTop w:val="0"/>
                                          <w:marBottom w:val="0"/>
                                          <w:divBdr>
                                            <w:top w:val="single" w:sz="2" w:space="0" w:color="D9D9E3"/>
                                            <w:left w:val="single" w:sz="2" w:space="0" w:color="D9D9E3"/>
                                            <w:bottom w:val="single" w:sz="2" w:space="0" w:color="D9D9E3"/>
                                            <w:right w:val="single" w:sz="2" w:space="0" w:color="D9D9E3"/>
                                          </w:divBdr>
                                          <w:divsChild>
                                            <w:div w:id="1377582086">
                                              <w:marLeft w:val="0"/>
                                              <w:marRight w:val="0"/>
                                              <w:marTop w:val="0"/>
                                              <w:marBottom w:val="0"/>
                                              <w:divBdr>
                                                <w:top w:val="single" w:sz="2" w:space="0" w:color="D9D9E3"/>
                                                <w:left w:val="single" w:sz="2" w:space="0" w:color="D9D9E3"/>
                                                <w:bottom w:val="single" w:sz="2" w:space="0" w:color="D9D9E3"/>
                                                <w:right w:val="single" w:sz="2" w:space="0" w:color="D9D9E3"/>
                                              </w:divBdr>
                                              <w:divsChild>
                                                <w:div w:id="1213884759">
                                                  <w:marLeft w:val="0"/>
                                                  <w:marRight w:val="0"/>
                                                  <w:marTop w:val="0"/>
                                                  <w:marBottom w:val="0"/>
                                                  <w:divBdr>
                                                    <w:top w:val="single" w:sz="2" w:space="0" w:color="D9D9E3"/>
                                                    <w:left w:val="single" w:sz="2" w:space="0" w:color="D9D9E3"/>
                                                    <w:bottom w:val="single" w:sz="2" w:space="0" w:color="D9D9E3"/>
                                                    <w:right w:val="single" w:sz="2" w:space="0" w:color="D9D9E3"/>
                                                  </w:divBdr>
                                                  <w:divsChild>
                                                    <w:div w:id="2027554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07322116">
          <w:marLeft w:val="0"/>
          <w:marRight w:val="0"/>
          <w:marTop w:val="0"/>
          <w:marBottom w:val="0"/>
          <w:divBdr>
            <w:top w:val="none" w:sz="0" w:space="0" w:color="auto"/>
            <w:left w:val="none" w:sz="0" w:space="0" w:color="auto"/>
            <w:bottom w:val="none" w:sz="0" w:space="0" w:color="auto"/>
            <w:right w:val="none" w:sz="0" w:space="0" w:color="auto"/>
          </w:divBdr>
        </w:div>
      </w:divsChild>
    </w:div>
    <w:div w:id="2017683801">
      <w:bodyDiv w:val="1"/>
      <w:marLeft w:val="0"/>
      <w:marRight w:val="0"/>
      <w:marTop w:val="0"/>
      <w:marBottom w:val="0"/>
      <w:divBdr>
        <w:top w:val="none" w:sz="0" w:space="0" w:color="auto"/>
        <w:left w:val="none" w:sz="0" w:space="0" w:color="auto"/>
        <w:bottom w:val="none" w:sz="0" w:space="0" w:color="auto"/>
        <w:right w:val="none" w:sz="0" w:space="0" w:color="auto"/>
      </w:divBdr>
      <w:divsChild>
        <w:div w:id="1494419293">
          <w:marLeft w:val="0"/>
          <w:marRight w:val="0"/>
          <w:marTop w:val="0"/>
          <w:marBottom w:val="0"/>
          <w:divBdr>
            <w:top w:val="single" w:sz="2" w:space="0" w:color="D9D9E3"/>
            <w:left w:val="single" w:sz="2" w:space="0" w:color="D9D9E3"/>
            <w:bottom w:val="single" w:sz="2" w:space="0" w:color="D9D9E3"/>
            <w:right w:val="single" w:sz="2" w:space="0" w:color="D9D9E3"/>
          </w:divBdr>
          <w:divsChild>
            <w:div w:id="424763381">
              <w:marLeft w:val="0"/>
              <w:marRight w:val="0"/>
              <w:marTop w:val="0"/>
              <w:marBottom w:val="0"/>
              <w:divBdr>
                <w:top w:val="single" w:sz="2" w:space="0" w:color="D9D9E3"/>
                <w:left w:val="single" w:sz="2" w:space="0" w:color="D9D9E3"/>
                <w:bottom w:val="single" w:sz="2" w:space="0" w:color="D9D9E3"/>
                <w:right w:val="single" w:sz="2" w:space="0" w:color="D9D9E3"/>
              </w:divBdr>
              <w:divsChild>
                <w:div w:id="1044527409">
                  <w:marLeft w:val="0"/>
                  <w:marRight w:val="0"/>
                  <w:marTop w:val="0"/>
                  <w:marBottom w:val="0"/>
                  <w:divBdr>
                    <w:top w:val="single" w:sz="2" w:space="0" w:color="D9D9E3"/>
                    <w:left w:val="single" w:sz="2" w:space="0" w:color="D9D9E3"/>
                    <w:bottom w:val="single" w:sz="2" w:space="0" w:color="D9D9E3"/>
                    <w:right w:val="single" w:sz="2" w:space="0" w:color="D9D9E3"/>
                  </w:divBdr>
                  <w:divsChild>
                    <w:div w:id="295259563">
                      <w:marLeft w:val="0"/>
                      <w:marRight w:val="0"/>
                      <w:marTop w:val="0"/>
                      <w:marBottom w:val="0"/>
                      <w:divBdr>
                        <w:top w:val="single" w:sz="2" w:space="0" w:color="D9D9E3"/>
                        <w:left w:val="single" w:sz="2" w:space="0" w:color="D9D9E3"/>
                        <w:bottom w:val="single" w:sz="2" w:space="0" w:color="D9D9E3"/>
                        <w:right w:val="single" w:sz="2" w:space="0" w:color="D9D9E3"/>
                      </w:divBdr>
                      <w:divsChild>
                        <w:div w:id="1784424618">
                          <w:marLeft w:val="0"/>
                          <w:marRight w:val="0"/>
                          <w:marTop w:val="0"/>
                          <w:marBottom w:val="0"/>
                          <w:divBdr>
                            <w:top w:val="none" w:sz="0" w:space="0" w:color="auto"/>
                            <w:left w:val="none" w:sz="0" w:space="0" w:color="auto"/>
                            <w:bottom w:val="none" w:sz="0" w:space="0" w:color="auto"/>
                            <w:right w:val="none" w:sz="0" w:space="0" w:color="auto"/>
                          </w:divBdr>
                          <w:divsChild>
                            <w:div w:id="957835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5782794">
                                  <w:marLeft w:val="0"/>
                                  <w:marRight w:val="0"/>
                                  <w:marTop w:val="0"/>
                                  <w:marBottom w:val="0"/>
                                  <w:divBdr>
                                    <w:top w:val="single" w:sz="2" w:space="0" w:color="D9D9E3"/>
                                    <w:left w:val="single" w:sz="2" w:space="0" w:color="D9D9E3"/>
                                    <w:bottom w:val="single" w:sz="2" w:space="0" w:color="D9D9E3"/>
                                    <w:right w:val="single" w:sz="2" w:space="0" w:color="D9D9E3"/>
                                  </w:divBdr>
                                  <w:divsChild>
                                    <w:div w:id="92288858">
                                      <w:marLeft w:val="0"/>
                                      <w:marRight w:val="0"/>
                                      <w:marTop w:val="0"/>
                                      <w:marBottom w:val="0"/>
                                      <w:divBdr>
                                        <w:top w:val="single" w:sz="2" w:space="0" w:color="D9D9E3"/>
                                        <w:left w:val="single" w:sz="2" w:space="0" w:color="D9D9E3"/>
                                        <w:bottom w:val="single" w:sz="2" w:space="0" w:color="D9D9E3"/>
                                        <w:right w:val="single" w:sz="2" w:space="0" w:color="D9D9E3"/>
                                      </w:divBdr>
                                      <w:divsChild>
                                        <w:div w:id="2049984030">
                                          <w:marLeft w:val="0"/>
                                          <w:marRight w:val="0"/>
                                          <w:marTop w:val="0"/>
                                          <w:marBottom w:val="0"/>
                                          <w:divBdr>
                                            <w:top w:val="single" w:sz="2" w:space="0" w:color="D9D9E3"/>
                                            <w:left w:val="single" w:sz="2" w:space="0" w:color="D9D9E3"/>
                                            <w:bottom w:val="single" w:sz="2" w:space="0" w:color="D9D9E3"/>
                                            <w:right w:val="single" w:sz="2" w:space="0" w:color="D9D9E3"/>
                                          </w:divBdr>
                                          <w:divsChild>
                                            <w:div w:id="1333870940">
                                              <w:marLeft w:val="0"/>
                                              <w:marRight w:val="0"/>
                                              <w:marTop w:val="0"/>
                                              <w:marBottom w:val="0"/>
                                              <w:divBdr>
                                                <w:top w:val="single" w:sz="2" w:space="0" w:color="D9D9E3"/>
                                                <w:left w:val="single" w:sz="2" w:space="0" w:color="D9D9E3"/>
                                                <w:bottom w:val="single" w:sz="2" w:space="0" w:color="D9D9E3"/>
                                                <w:right w:val="single" w:sz="2" w:space="0" w:color="D9D9E3"/>
                                              </w:divBdr>
                                              <w:divsChild>
                                                <w:div w:id="1509717122">
                                                  <w:marLeft w:val="0"/>
                                                  <w:marRight w:val="0"/>
                                                  <w:marTop w:val="0"/>
                                                  <w:marBottom w:val="0"/>
                                                  <w:divBdr>
                                                    <w:top w:val="single" w:sz="2" w:space="0" w:color="D9D9E3"/>
                                                    <w:left w:val="single" w:sz="2" w:space="0" w:color="D9D9E3"/>
                                                    <w:bottom w:val="single" w:sz="2" w:space="0" w:color="D9D9E3"/>
                                                    <w:right w:val="single" w:sz="2" w:space="0" w:color="D9D9E3"/>
                                                  </w:divBdr>
                                                  <w:divsChild>
                                                    <w:div w:id="1115640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7753358">
          <w:marLeft w:val="0"/>
          <w:marRight w:val="0"/>
          <w:marTop w:val="0"/>
          <w:marBottom w:val="0"/>
          <w:divBdr>
            <w:top w:val="none" w:sz="0" w:space="0" w:color="auto"/>
            <w:left w:val="none" w:sz="0" w:space="0" w:color="auto"/>
            <w:bottom w:val="none" w:sz="0" w:space="0" w:color="auto"/>
            <w:right w:val="none" w:sz="0" w:space="0" w:color="auto"/>
          </w:divBdr>
        </w:div>
      </w:divsChild>
    </w:div>
    <w:div w:id="2030642524">
      <w:bodyDiv w:val="1"/>
      <w:marLeft w:val="0"/>
      <w:marRight w:val="0"/>
      <w:marTop w:val="0"/>
      <w:marBottom w:val="0"/>
      <w:divBdr>
        <w:top w:val="none" w:sz="0" w:space="0" w:color="auto"/>
        <w:left w:val="none" w:sz="0" w:space="0" w:color="auto"/>
        <w:bottom w:val="none" w:sz="0" w:space="0" w:color="auto"/>
        <w:right w:val="none" w:sz="0" w:space="0" w:color="auto"/>
      </w:divBdr>
    </w:div>
    <w:div w:id="2033453345">
      <w:bodyDiv w:val="1"/>
      <w:marLeft w:val="0"/>
      <w:marRight w:val="0"/>
      <w:marTop w:val="0"/>
      <w:marBottom w:val="0"/>
      <w:divBdr>
        <w:top w:val="none" w:sz="0" w:space="0" w:color="auto"/>
        <w:left w:val="none" w:sz="0" w:space="0" w:color="auto"/>
        <w:bottom w:val="none" w:sz="0" w:space="0" w:color="auto"/>
        <w:right w:val="none" w:sz="0" w:space="0" w:color="auto"/>
      </w:divBdr>
    </w:div>
    <w:div w:id="2097093467">
      <w:bodyDiv w:val="1"/>
      <w:marLeft w:val="0"/>
      <w:marRight w:val="0"/>
      <w:marTop w:val="0"/>
      <w:marBottom w:val="0"/>
      <w:divBdr>
        <w:top w:val="none" w:sz="0" w:space="0" w:color="auto"/>
        <w:left w:val="none" w:sz="0" w:space="0" w:color="auto"/>
        <w:bottom w:val="none" w:sz="0" w:space="0" w:color="auto"/>
        <w:right w:val="none" w:sz="0" w:space="0" w:color="auto"/>
      </w:divBdr>
    </w:div>
    <w:div w:id="2101095428">
      <w:bodyDiv w:val="1"/>
      <w:marLeft w:val="0"/>
      <w:marRight w:val="0"/>
      <w:marTop w:val="0"/>
      <w:marBottom w:val="0"/>
      <w:divBdr>
        <w:top w:val="none" w:sz="0" w:space="0" w:color="auto"/>
        <w:left w:val="none" w:sz="0" w:space="0" w:color="auto"/>
        <w:bottom w:val="none" w:sz="0" w:space="0" w:color="auto"/>
        <w:right w:val="none" w:sz="0" w:space="0" w:color="auto"/>
      </w:divBdr>
    </w:div>
    <w:div w:id="2123450127">
      <w:bodyDiv w:val="1"/>
      <w:marLeft w:val="0"/>
      <w:marRight w:val="0"/>
      <w:marTop w:val="0"/>
      <w:marBottom w:val="0"/>
      <w:divBdr>
        <w:top w:val="none" w:sz="0" w:space="0" w:color="auto"/>
        <w:left w:val="none" w:sz="0" w:space="0" w:color="auto"/>
        <w:bottom w:val="none" w:sz="0" w:space="0" w:color="auto"/>
        <w:right w:val="none" w:sz="0" w:space="0" w:color="auto"/>
      </w:divBdr>
    </w:div>
    <w:div w:id="213694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QuickStyle" Target="diagrams/quickStyle3.xml"/><Relationship Id="rId42" Type="http://schemas.openxmlformats.org/officeDocument/2006/relationships/diagramColors" Target="diagrams/colors6.xml"/><Relationship Id="rId47" Type="http://schemas.openxmlformats.org/officeDocument/2006/relationships/diagramQuickStyle" Target="diagrams/quickStyle7.xml"/><Relationship Id="rId63" Type="http://schemas.openxmlformats.org/officeDocument/2006/relationships/image" Target="media/image17.pn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Colors" Target="diagrams/colors4.xml"/><Relationship Id="rId11" Type="http://schemas.openxmlformats.org/officeDocument/2006/relationships/diagramQuickStyle" Target="diagrams/quickStyle1.xml"/><Relationship Id="rId24" Type="http://schemas.openxmlformats.org/officeDocument/2006/relationships/image" Target="media/image1.png"/><Relationship Id="rId32" Type="http://schemas.microsoft.com/office/2007/relationships/hdphoto" Target="media/hdphoto2.wdp"/><Relationship Id="rId37" Type="http://schemas.microsoft.com/office/2007/relationships/diagramDrawing" Target="diagrams/drawing5.xml"/><Relationship Id="rId40" Type="http://schemas.openxmlformats.org/officeDocument/2006/relationships/diagramLayout" Target="diagrams/layout6.xml"/><Relationship Id="rId45" Type="http://schemas.openxmlformats.org/officeDocument/2006/relationships/diagramData" Target="diagrams/data7.xm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s://www.pwc.ru/ru/publications/HR-analytics.pdf" TargetMode="Externa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diagramQuickStyle" Target="diagrams/quickStyle5.xml"/><Relationship Id="rId43" Type="http://schemas.microsoft.com/office/2007/relationships/diagramDrawing" Target="diagrams/drawing6.xml"/><Relationship Id="rId48" Type="http://schemas.openxmlformats.org/officeDocument/2006/relationships/diagramColors" Target="diagrams/colors7.xm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fontTable" Target="fontTable.xml"/><Relationship Id="rId8" Type="http://schemas.openxmlformats.org/officeDocument/2006/relationships/header" Target="header1.xml"/><Relationship Id="rId51" Type="http://schemas.microsoft.com/office/2007/relationships/hdphoto" Target="media/hdphoto3.wdp"/><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microsoft.com/office/2007/relationships/hdphoto" Target="media/hdphoto1.wdp"/><Relationship Id="rId33" Type="http://schemas.openxmlformats.org/officeDocument/2006/relationships/diagramData" Target="diagrams/data5.xml"/><Relationship Id="rId38" Type="http://schemas.openxmlformats.org/officeDocument/2006/relationships/image" Target="media/image3.png"/><Relationship Id="rId46" Type="http://schemas.openxmlformats.org/officeDocument/2006/relationships/diagramLayout" Target="diagrams/layout7.xml"/><Relationship Id="rId59" Type="http://schemas.openxmlformats.org/officeDocument/2006/relationships/image" Target="media/image13.png"/><Relationship Id="rId67" Type="http://schemas.openxmlformats.org/officeDocument/2006/relationships/header" Target="header2.xml"/><Relationship Id="rId20" Type="http://schemas.openxmlformats.org/officeDocument/2006/relationships/diagramLayout" Target="diagrams/layout3.xml"/><Relationship Id="rId41" Type="http://schemas.openxmlformats.org/officeDocument/2006/relationships/diagramQuickStyle" Target="diagrams/quickStyle6.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QuickStyle" Target="diagrams/quickStyle4.xml"/><Relationship Id="rId36" Type="http://schemas.openxmlformats.org/officeDocument/2006/relationships/diagramColors" Target="diagrams/colors5.xml"/><Relationship Id="rId49" Type="http://schemas.microsoft.com/office/2007/relationships/diagramDrawing" Target="diagrams/drawing7.xml"/><Relationship Id="rId57" Type="http://schemas.openxmlformats.org/officeDocument/2006/relationships/image" Target="media/image11.png"/><Relationship Id="rId10" Type="http://schemas.openxmlformats.org/officeDocument/2006/relationships/diagramLayout" Target="diagrams/layout1.xml"/><Relationship Id="rId31" Type="http://schemas.openxmlformats.org/officeDocument/2006/relationships/image" Target="media/image2.png"/><Relationship Id="rId44" Type="http://schemas.openxmlformats.org/officeDocument/2006/relationships/image" Target="media/image4.png"/><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hyperlink" Target="https://hurma.work/ru/blog/20-bazovyh-hr-metrik-kotorye-pomogut-izmerit-effektivnost-raboty-kompanii/"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6.xml"/><Relationship Id="rId34" Type="http://schemas.openxmlformats.org/officeDocument/2006/relationships/diagramLayout" Target="diagrams/layout5.xml"/><Relationship Id="rId50" Type="http://schemas.openxmlformats.org/officeDocument/2006/relationships/image" Target="media/image5.png"/><Relationship Id="rId55"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BD34D5-88F7-4649-B3E3-3E5832124250}" type="doc">
      <dgm:prSet loTypeId="urn:microsoft.com/office/officeart/2005/8/layout/default" loCatId="list" qsTypeId="urn:microsoft.com/office/officeart/2005/8/quickstyle/3d4" qsCatId="3D" csTypeId="urn:microsoft.com/office/officeart/2005/8/colors/accent1_2" csCatId="accent1" phldr="1"/>
      <dgm:spPr/>
      <dgm:t>
        <a:bodyPr/>
        <a:lstStyle/>
        <a:p>
          <a:endParaRPr lang="uk-UA"/>
        </a:p>
      </dgm:t>
    </dgm:pt>
    <dgm:pt modelId="{3A33E754-00E2-44E9-A6A1-AF8F951B00A5}">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Code and Fix</a:t>
          </a:r>
        </a:p>
      </dgm:t>
    </dgm:pt>
    <dgm:pt modelId="{6BF45A9E-03B4-48CA-8825-139DD38E9921}" type="parTrans" cxnId="{D975D501-D739-44DF-84FD-88B3E3337D29}">
      <dgm:prSet/>
      <dgm:spPr/>
      <dgm:t>
        <a:bodyPr/>
        <a:lstStyle/>
        <a:p>
          <a:endParaRPr lang="uk-UA" sz="1400">
            <a:latin typeface="Times New Roman" panose="02020603050405020304" pitchFamily="18" charset="0"/>
            <a:cs typeface="Times New Roman" panose="02020603050405020304" pitchFamily="18" charset="0"/>
          </a:endParaRPr>
        </a:p>
      </dgm:t>
    </dgm:pt>
    <dgm:pt modelId="{47DA0867-8F63-46FE-AC17-2FF2D237B8BB}" type="sibTrans" cxnId="{D975D501-D739-44DF-84FD-88B3E3337D29}">
      <dgm:prSet/>
      <dgm:spPr/>
      <dgm:t>
        <a:bodyPr/>
        <a:lstStyle/>
        <a:p>
          <a:endParaRPr lang="uk-UA" sz="1400">
            <a:latin typeface="Times New Roman" panose="02020603050405020304" pitchFamily="18" charset="0"/>
            <a:cs typeface="Times New Roman" panose="02020603050405020304" pitchFamily="18" charset="0"/>
          </a:endParaRPr>
        </a:p>
      </dgm:t>
    </dgm:pt>
    <dgm:pt modelId="{3A6A4C72-4274-46D6-BCEC-253998751F56}">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Waterfall Model</a:t>
          </a:r>
        </a:p>
      </dgm:t>
    </dgm:pt>
    <dgm:pt modelId="{DDD7D99D-B158-42BB-AE72-2204638D6F3A}" type="parTrans" cxnId="{DA626826-EDD0-4E14-862B-7786A1A0AEE9}">
      <dgm:prSet/>
      <dgm:spPr/>
      <dgm:t>
        <a:bodyPr/>
        <a:lstStyle/>
        <a:p>
          <a:endParaRPr lang="uk-UA" sz="1400">
            <a:latin typeface="Times New Roman" panose="02020603050405020304" pitchFamily="18" charset="0"/>
            <a:cs typeface="Times New Roman" panose="02020603050405020304" pitchFamily="18" charset="0"/>
          </a:endParaRPr>
        </a:p>
      </dgm:t>
    </dgm:pt>
    <dgm:pt modelId="{0B6FFF00-6D32-419D-9CFD-E83613F3A826}" type="sibTrans" cxnId="{DA626826-EDD0-4E14-862B-7786A1A0AEE9}">
      <dgm:prSet/>
      <dgm:spPr/>
      <dgm:t>
        <a:bodyPr/>
        <a:lstStyle/>
        <a:p>
          <a:endParaRPr lang="uk-UA" sz="1400">
            <a:latin typeface="Times New Roman" panose="02020603050405020304" pitchFamily="18" charset="0"/>
            <a:cs typeface="Times New Roman" panose="02020603050405020304" pitchFamily="18" charset="0"/>
          </a:endParaRPr>
        </a:p>
      </dgm:t>
    </dgm:pt>
    <dgm:pt modelId="{9B699B4F-04A0-45A3-A43E-9BC8E630EFC5}">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V-model</a:t>
          </a:r>
        </a:p>
      </dgm:t>
    </dgm:pt>
    <dgm:pt modelId="{33379F31-92EB-4F73-BCA0-4E904EC4D8A4}" type="parTrans" cxnId="{9E22F7B0-3164-4E54-AAF8-26CF28618E7A}">
      <dgm:prSet/>
      <dgm:spPr/>
      <dgm:t>
        <a:bodyPr/>
        <a:lstStyle/>
        <a:p>
          <a:endParaRPr lang="uk-UA" sz="1400">
            <a:latin typeface="Times New Roman" panose="02020603050405020304" pitchFamily="18" charset="0"/>
            <a:cs typeface="Times New Roman" panose="02020603050405020304" pitchFamily="18" charset="0"/>
          </a:endParaRPr>
        </a:p>
      </dgm:t>
    </dgm:pt>
    <dgm:pt modelId="{17082830-EFC7-4FC0-9DFE-83831AC7F590}" type="sibTrans" cxnId="{9E22F7B0-3164-4E54-AAF8-26CF28618E7A}">
      <dgm:prSet/>
      <dgm:spPr/>
      <dgm:t>
        <a:bodyPr/>
        <a:lstStyle/>
        <a:p>
          <a:endParaRPr lang="uk-UA" sz="1400">
            <a:latin typeface="Times New Roman" panose="02020603050405020304" pitchFamily="18" charset="0"/>
            <a:cs typeface="Times New Roman" panose="02020603050405020304" pitchFamily="18" charset="0"/>
          </a:endParaRPr>
        </a:p>
      </dgm:t>
    </dgm:pt>
    <dgm:pt modelId="{2207FE6E-F805-4D29-A173-52C9BA89533C}">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Incremental Model</a:t>
          </a:r>
        </a:p>
      </dgm:t>
    </dgm:pt>
    <dgm:pt modelId="{A676B0A2-3678-42AC-8CD5-56CD2BEB1085}" type="parTrans" cxnId="{4C6503C2-367D-4984-A48E-9B8A17937CA5}">
      <dgm:prSet/>
      <dgm:spPr/>
      <dgm:t>
        <a:bodyPr/>
        <a:lstStyle/>
        <a:p>
          <a:endParaRPr lang="uk-UA" sz="1400">
            <a:latin typeface="Times New Roman" panose="02020603050405020304" pitchFamily="18" charset="0"/>
            <a:cs typeface="Times New Roman" panose="02020603050405020304" pitchFamily="18" charset="0"/>
          </a:endParaRPr>
        </a:p>
      </dgm:t>
    </dgm:pt>
    <dgm:pt modelId="{30CBD6CA-807B-4311-92BD-14A576AB8C60}" type="sibTrans" cxnId="{4C6503C2-367D-4984-A48E-9B8A17937CA5}">
      <dgm:prSet/>
      <dgm:spPr/>
      <dgm:t>
        <a:bodyPr/>
        <a:lstStyle/>
        <a:p>
          <a:endParaRPr lang="uk-UA" sz="1400">
            <a:latin typeface="Times New Roman" panose="02020603050405020304" pitchFamily="18" charset="0"/>
            <a:cs typeface="Times New Roman" panose="02020603050405020304" pitchFamily="18" charset="0"/>
          </a:endParaRPr>
        </a:p>
      </dgm:t>
    </dgm:pt>
    <dgm:pt modelId="{704B3647-F8EB-4456-80DF-2FD21EC87D96}">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Iterative Model</a:t>
          </a:r>
        </a:p>
      </dgm:t>
    </dgm:pt>
    <dgm:pt modelId="{1DDD9B2E-EF14-4046-946B-AD017CC136B4}" type="parTrans" cxnId="{001DC7F1-759E-477E-8592-90CDF710BE5B}">
      <dgm:prSet/>
      <dgm:spPr/>
      <dgm:t>
        <a:bodyPr/>
        <a:lstStyle/>
        <a:p>
          <a:endParaRPr lang="uk-UA" sz="1400">
            <a:latin typeface="Times New Roman" panose="02020603050405020304" pitchFamily="18" charset="0"/>
            <a:cs typeface="Times New Roman" panose="02020603050405020304" pitchFamily="18" charset="0"/>
          </a:endParaRPr>
        </a:p>
      </dgm:t>
    </dgm:pt>
    <dgm:pt modelId="{AE575299-D216-44E1-BF69-62BD2D8FC1E2}" type="sibTrans" cxnId="{001DC7F1-759E-477E-8592-90CDF710BE5B}">
      <dgm:prSet/>
      <dgm:spPr/>
      <dgm:t>
        <a:bodyPr/>
        <a:lstStyle/>
        <a:p>
          <a:endParaRPr lang="uk-UA" sz="1400">
            <a:latin typeface="Times New Roman" panose="02020603050405020304" pitchFamily="18" charset="0"/>
            <a:cs typeface="Times New Roman" panose="02020603050405020304" pitchFamily="18" charset="0"/>
          </a:endParaRPr>
        </a:p>
      </dgm:t>
    </dgm:pt>
    <dgm:pt modelId="{C434AD9B-B2D9-4B4B-ACD3-834811E0E03D}">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Spiral Model</a:t>
          </a:r>
        </a:p>
      </dgm:t>
    </dgm:pt>
    <dgm:pt modelId="{773C75C9-C1C6-4D5A-A917-AF4AD45098AA}" type="parTrans" cxnId="{AD2AEE1F-585C-46D6-930B-B4CDC65426DD}">
      <dgm:prSet/>
      <dgm:spPr/>
      <dgm:t>
        <a:bodyPr/>
        <a:lstStyle/>
        <a:p>
          <a:endParaRPr lang="uk-UA" sz="1400">
            <a:latin typeface="Times New Roman" panose="02020603050405020304" pitchFamily="18" charset="0"/>
            <a:cs typeface="Times New Roman" panose="02020603050405020304" pitchFamily="18" charset="0"/>
          </a:endParaRPr>
        </a:p>
      </dgm:t>
    </dgm:pt>
    <dgm:pt modelId="{F7029CE3-99DC-49C5-9C7A-944E1D65FDDC}" type="sibTrans" cxnId="{AD2AEE1F-585C-46D6-930B-B4CDC65426DD}">
      <dgm:prSet/>
      <dgm:spPr/>
      <dgm:t>
        <a:bodyPr/>
        <a:lstStyle/>
        <a:p>
          <a:endParaRPr lang="uk-UA" sz="1400">
            <a:latin typeface="Times New Roman" panose="02020603050405020304" pitchFamily="18" charset="0"/>
            <a:cs typeface="Times New Roman" panose="02020603050405020304" pitchFamily="18" charset="0"/>
          </a:endParaRPr>
        </a:p>
      </dgm:t>
    </dgm:pt>
    <dgm:pt modelId="{81437A1E-BDB4-4186-A370-49730AA5EACA}">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Chaos Model</a:t>
          </a:r>
        </a:p>
      </dgm:t>
    </dgm:pt>
    <dgm:pt modelId="{58FDCAA9-209D-46C1-B701-3CD105CB1522}" type="parTrans" cxnId="{1FA57A1E-5B6A-49DD-98B1-1567F6EF0CF3}">
      <dgm:prSet/>
      <dgm:spPr/>
      <dgm:t>
        <a:bodyPr/>
        <a:lstStyle/>
        <a:p>
          <a:endParaRPr lang="uk-UA" sz="1400">
            <a:latin typeface="Times New Roman" panose="02020603050405020304" pitchFamily="18" charset="0"/>
            <a:cs typeface="Times New Roman" panose="02020603050405020304" pitchFamily="18" charset="0"/>
          </a:endParaRPr>
        </a:p>
      </dgm:t>
    </dgm:pt>
    <dgm:pt modelId="{34C803E2-5F2A-4230-BAA4-73BE80FBA79F}" type="sibTrans" cxnId="{1FA57A1E-5B6A-49DD-98B1-1567F6EF0CF3}">
      <dgm:prSet/>
      <dgm:spPr/>
      <dgm:t>
        <a:bodyPr/>
        <a:lstStyle/>
        <a:p>
          <a:endParaRPr lang="uk-UA" sz="1400">
            <a:latin typeface="Times New Roman" panose="02020603050405020304" pitchFamily="18" charset="0"/>
            <a:cs typeface="Times New Roman" panose="02020603050405020304" pitchFamily="18" charset="0"/>
          </a:endParaRPr>
        </a:p>
      </dgm:t>
    </dgm:pt>
    <dgm:pt modelId="{F4132F7C-CB47-4196-AF11-492F0EDD60B1}">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Prototype Model</a:t>
          </a:r>
        </a:p>
      </dgm:t>
    </dgm:pt>
    <dgm:pt modelId="{D2B973CA-CF15-4A0A-8E6E-74F5835D13CF}" type="parTrans" cxnId="{CE798CA2-C0D5-498E-8A65-6907DDF940AD}">
      <dgm:prSet/>
      <dgm:spPr/>
      <dgm:t>
        <a:bodyPr/>
        <a:lstStyle/>
        <a:p>
          <a:endParaRPr lang="uk-UA" sz="1400">
            <a:latin typeface="Times New Roman" panose="02020603050405020304" pitchFamily="18" charset="0"/>
            <a:cs typeface="Times New Roman" panose="02020603050405020304" pitchFamily="18" charset="0"/>
          </a:endParaRPr>
        </a:p>
      </dgm:t>
    </dgm:pt>
    <dgm:pt modelId="{187D81DD-F159-43CB-955D-1DA5AFD0022F}" type="sibTrans" cxnId="{CE798CA2-C0D5-498E-8A65-6907DDF940AD}">
      <dgm:prSet/>
      <dgm:spPr/>
      <dgm:t>
        <a:bodyPr/>
        <a:lstStyle/>
        <a:p>
          <a:endParaRPr lang="uk-UA" sz="1400">
            <a:latin typeface="Times New Roman" panose="02020603050405020304" pitchFamily="18" charset="0"/>
            <a:cs typeface="Times New Roman" panose="02020603050405020304" pitchFamily="18" charset="0"/>
          </a:endParaRPr>
        </a:p>
      </dgm:t>
    </dgm:pt>
    <dgm:pt modelId="{8A4783D9-1052-433A-A65D-A38CB77F0F35}" type="pres">
      <dgm:prSet presAssocID="{18BD34D5-88F7-4649-B3E3-3E5832124250}" presName="diagram" presStyleCnt="0">
        <dgm:presLayoutVars>
          <dgm:dir/>
          <dgm:resizeHandles val="exact"/>
        </dgm:presLayoutVars>
      </dgm:prSet>
      <dgm:spPr/>
    </dgm:pt>
    <dgm:pt modelId="{5E0581B2-5AA4-4D4E-B036-FF37DF4BC99D}" type="pres">
      <dgm:prSet presAssocID="{3A33E754-00E2-44E9-A6A1-AF8F951B00A5}" presName="node" presStyleLbl="node1" presStyleIdx="0" presStyleCnt="8">
        <dgm:presLayoutVars>
          <dgm:bulletEnabled val="1"/>
        </dgm:presLayoutVars>
      </dgm:prSet>
      <dgm:spPr/>
    </dgm:pt>
    <dgm:pt modelId="{13DDCD39-7BC3-4A7E-B9B8-1D57273E7EC9}" type="pres">
      <dgm:prSet presAssocID="{47DA0867-8F63-46FE-AC17-2FF2D237B8BB}" presName="sibTrans" presStyleCnt="0"/>
      <dgm:spPr/>
    </dgm:pt>
    <dgm:pt modelId="{EF6A058D-DB51-424A-8442-F8C061263810}" type="pres">
      <dgm:prSet presAssocID="{3A6A4C72-4274-46D6-BCEC-253998751F56}" presName="node" presStyleLbl="node1" presStyleIdx="1" presStyleCnt="8">
        <dgm:presLayoutVars>
          <dgm:bulletEnabled val="1"/>
        </dgm:presLayoutVars>
      </dgm:prSet>
      <dgm:spPr/>
    </dgm:pt>
    <dgm:pt modelId="{212FF106-3D3B-44CA-9F75-2E79DD0F23DD}" type="pres">
      <dgm:prSet presAssocID="{0B6FFF00-6D32-419D-9CFD-E83613F3A826}" presName="sibTrans" presStyleCnt="0"/>
      <dgm:spPr/>
    </dgm:pt>
    <dgm:pt modelId="{3914F858-5778-405C-AEED-CD6893A10D8B}" type="pres">
      <dgm:prSet presAssocID="{9B699B4F-04A0-45A3-A43E-9BC8E630EFC5}" presName="node" presStyleLbl="node1" presStyleIdx="2" presStyleCnt="8">
        <dgm:presLayoutVars>
          <dgm:bulletEnabled val="1"/>
        </dgm:presLayoutVars>
      </dgm:prSet>
      <dgm:spPr/>
    </dgm:pt>
    <dgm:pt modelId="{E8589013-4821-4A4B-BA5F-F59A991C90C6}" type="pres">
      <dgm:prSet presAssocID="{17082830-EFC7-4FC0-9DFE-83831AC7F590}" presName="sibTrans" presStyleCnt="0"/>
      <dgm:spPr/>
    </dgm:pt>
    <dgm:pt modelId="{01717A88-C33C-4097-B39D-6691080B3DC9}" type="pres">
      <dgm:prSet presAssocID="{2207FE6E-F805-4D29-A173-52C9BA89533C}" presName="node" presStyleLbl="node1" presStyleIdx="3" presStyleCnt="8">
        <dgm:presLayoutVars>
          <dgm:bulletEnabled val="1"/>
        </dgm:presLayoutVars>
      </dgm:prSet>
      <dgm:spPr/>
    </dgm:pt>
    <dgm:pt modelId="{732C1401-D31C-4414-8C21-B5CE64552A47}" type="pres">
      <dgm:prSet presAssocID="{30CBD6CA-807B-4311-92BD-14A576AB8C60}" presName="sibTrans" presStyleCnt="0"/>
      <dgm:spPr/>
    </dgm:pt>
    <dgm:pt modelId="{6CAB42ED-EBCE-475F-9BE5-7F63981BABB4}" type="pres">
      <dgm:prSet presAssocID="{704B3647-F8EB-4456-80DF-2FD21EC87D96}" presName="node" presStyleLbl="node1" presStyleIdx="4" presStyleCnt="8">
        <dgm:presLayoutVars>
          <dgm:bulletEnabled val="1"/>
        </dgm:presLayoutVars>
      </dgm:prSet>
      <dgm:spPr/>
    </dgm:pt>
    <dgm:pt modelId="{B684451D-D8B3-44A6-AA46-AFD6D7E35C56}" type="pres">
      <dgm:prSet presAssocID="{AE575299-D216-44E1-BF69-62BD2D8FC1E2}" presName="sibTrans" presStyleCnt="0"/>
      <dgm:spPr/>
    </dgm:pt>
    <dgm:pt modelId="{2D40AA36-7D4C-47F6-B68C-3E74E77A1177}" type="pres">
      <dgm:prSet presAssocID="{C434AD9B-B2D9-4B4B-ACD3-834811E0E03D}" presName="node" presStyleLbl="node1" presStyleIdx="5" presStyleCnt="8">
        <dgm:presLayoutVars>
          <dgm:bulletEnabled val="1"/>
        </dgm:presLayoutVars>
      </dgm:prSet>
      <dgm:spPr/>
    </dgm:pt>
    <dgm:pt modelId="{75C1827D-1199-4C78-B93D-876774C1A6EB}" type="pres">
      <dgm:prSet presAssocID="{F7029CE3-99DC-49C5-9C7A-944E1D65FDDC}" presName="sibTrans" presStyleCnt="0"/>
      <dgm:spPr/>
    </dgm:pt>
    <dgm:pt modelId="{01E0C790-3927-4C7A-8590-D2F0832FB7A4}" type="pres">
      <dgm:prSet presAssocID="{81437A1E-BDB4-4186-A370-49730AA5EACA}" presName="node" presStyleLbl="node1" presStyleIdx="6" presStyleCnt="8">
        <dgm:presLayoutVars>
          <dgm:bulletEnabled val="1"/>
        </dgm:presLayoutVars>
      </dgm:prSet>
      <dgm:spPr/>
    </dgm:pt>
    <dgm:pt modelId="{092EC54A-B217-4EEB-83D6-071106DE2030}" type="pres">
      <dgm:prSet presAssocID="{34C803E2-5F2A-4230-BAA4-73BE80FBA79F}" presName="sibTrans" presStyleCnt="0"/>
      <dgm:spPr/>
    </dgm:pt>
    <dgm:pt modelId="{8F8AFCD2-E3DF-4348-A14A-AD9CD30A405F}" type="pres">
      <dgm:prSet presAssocID="{F4132F7C-CB47-4196-AF11-492F0EDD60B1}" presName="node" presStyleLbl="node1" presStyleIdx="7" presStyleCnt="8">
        <dgm:presLayoutVars>
          <dgm:bulletEnabled val="1"/>
        </dgm:presLayoutVars>
      </dgm:prSet>
      <dgm:spPr/>
    </dgm:pt>
  </dgm:ptLst>
  <dgm:cxnLst>
    <dgm:cxn modelId="{D975D501-D739-44DF-84FD-88B3E3337D29}" srcId="{18BD34D5-88F7-4649-B3E3-3E5832124250}" destId="{3A33E754-00E2-44E9-A6A1-AF8F951B00A5}" srcOrd="0" destOrd="0" parTransId="{6BF45A9E-03B4-48CA-8825-139DD38E9921}" sibTransId="{47DA0867-8F63-46FE-AC17-2FF2D237B8BB}"/>
    <dgm:cxn modelId="{877C0511-31EB-48FC-9EC0-5905CCEEA1D9}" type="presOf" srcId="{3A33E754-00E2-44E9-A6A1-AF8F951B00A5}" destId="{5E0581B2-5AA4-4D4E-B036-FF37DF4BC99D}" srcOrd="0" destOrd="0" presId="urn:microsoft.com/office/officeart/2005/8/layout/default"/>
    <dgm:cxn modelId="{1FA57A1E-5B6A-49DD-98B1-1567F6EF0CF3}" srcId="{18BD34D5-88F7-4649-B3E3-3E5832124250}" destId="{81437A1E-BDB4-4186-A370-49730AA5EACA}" srcOrd="6" destOrd="0" parTransId="{58FDCAA9-209D-46C1-B701-3CD105CB1522}" sibTransId="{34C803E2-5F2A-4230-BAA4-73BE80FBA79F}"/>
    <dgm:cxn modelId="{AD2AEE1F-585C-46D6-930B-B4CDC65426DD}" srcId="{18BD34D5-88F7-4649-B3E3-3E5832124250}" destId="{C434AD9B-B2D9-4B4B-ACD3-834811E0E03D}" srcOrd="5" destOrd="0" parTransId="{773C75C9-C1C6-4D5A-A917-AF4AD45098AA}" sibTransId="{F7029CE3-99DC-49C5-9C7A-944E1D65FDDC}"/>
    <dgm:cxn modelId="{4DEE9523-B790-4A65-8F05-C397372B5702}" type="presOf" srcId="{81437A1E-BDB4-4186-A370-49730AA5EACA}" destId="{01E0C790-3927-4C7A-8590-D2F0832FB7A4}" srcOrd="0" destOrd="0" presId="urn:microsoft.com/office/officeart/2005/8/layout/default"/>
    <dgm:cxn modelId="{DA626826-EDD0-4E14-862B-7786A1A0AEE9}" srcId="{18BD34D5-88F7-4649-B3E3-3E5832124250}" destId="{3A6A4C72-4274-46D6-BCEC-253998751F56}" srcOrd="1" destOrd="0" parTransId="{DDD7D99D-B158-42BB-AE72-2204638D6F3A}" sibTransId="{0B6FFF00-6D32-419D-9CFD-E83613F3A826}"/>
    <dgm:cxn modelId="{C8C80F60-7E3E-4BA6-B2B8-F23CF39462DE}" type="presOf" srcId="{F4132F7C-CB47-4196-AF11-492F0EDD60B1}" destId="{8F8AFCD2-E3DF-4348-A14A-AD9CD30A405F}" srcOrd="0" destOrd="0" presId="urn:microsoft.com/office/officeart/2005/8/layout/default"/>
    <dgm:cxn modelId="{28F36168-1A37-44A9-BFAE-BB113C24D2C9}" type="presOf" srcId="{3A6A4C72-4274-46D6-BCEC-253998751F56}" destId="{EF6A058D-DB51-424A-8442-F8C061263810}" srcOrd="0" destOrd="0" presId="urn:microsoft.com/office/officeart/2005/8/layout/default"/>
    <dgm:cxn modelId="{F1D97C6B-F0CC-4094-A1FB-4DAA9FDD2E55}" type="presOf" srcId="{9B699B4F-04A0-45A3-A43E-9BC8E630EFC5}" destId="{3914F858-5778-405C-AEED-CD6893A10D8B}" srcOrd="0" destOrd="0" presId="urn:microsoft.com/office/officeart/2005/8/layout/default"/>
    <dgm:cxn modelId="{1004966D-8081-49F0-88C4-1B0E90F748D3}" type="presOf" srcId="{2207FE6E-F805-4D29-A173-52C9BA89533C}" destId="{01717A88-C33C-4097-B39D-6691080B3DC9}" srcOrd="0" destOrd="0" presId="urn:microsoft.com/office/officeart/2005/8/layout/default"/>
    <dgm:cxn modelId="{CE798CA2-C0D5-498E-8A65-6907DDF940AD}" srcId="{18BD34D5-88F7-4649-B3E3-3E5832124250}" destId="{F4132F7C-CB47-4196-AF11-492F0EDD60B1}" srcOrd="7" destOrd="0" parTransId="{D2B973CA-CF15-4A0A-8E6E-74F5835D13CF}" sibTransId="{187D81DD-F159-43CB-955D-1DA5AFD0022F}"/>
    <dgm:cxn modelId="{9E22F7B0-3164-4E54-AAF8-26CF28618E7A}" srcId="{18BD34D5-88F7-4649-B3E3-3E5832124250}" destId="{9B699B4F-04A0-45A3-A43E-9BC8E630EFC5}" srcOrd="2" destOrd="0" parTransId="{33379F31-92EB-4F73-BCA0-4E904EC4D8A4}" sibTransId="{17082830-EFC7-4FC0-9DFE-83831AC7F590}"/>
    <dgm:cxn modelId="{4C6503C2-367D-4984-A48E-9B8A17937CA5}" srcId="{18BD34D5-88F7-4649-B3E3-3E5832124250}" destId="{2207FE6E-F805-4D29-A173-52C9BA89533C}" srcOrd="3" destOrd="0" parTransId="{A676B0A2-3678-42AC-8CD5-56CD2BEB1085}" sibTransId="{30CBD6CA-807B-4311-92BD-14A576AB8C60}"/>
    <dgm:cxn modelId="{1C6DD1DE-EB5C-45E5-8A1D-D59E177BA9DB}" type="presOf" srcId="{18BD34D5-88F7-4649-B3E3-3E5832124250}" destId="{8A4783D9-1052-433A-A65D-A38CB77F0F35}" srcOrd="0" destOrd="0" presId="urn:microsoft.com/office/officeart/2005/8/layout/default"/>
    <dgm:cxn modelId="{DAFCE8EA-9194-4BBD-8596-9E219F88DDF3}" type="presOf" srcId="{C434AD9B-B2D9-4B4B-ACD3-834811E0E03D}" destId="{2D40AA36-7D4C-47F6-B68C-3E74E77A1177}" srcOrd="0" destOrd="0" presId="urn:microsoft.com/office/officeart/2005/8/layout/default"/>
    <dgm:cxn modelId="{001DC7F1-759E-477E-8592-90CDF710BE5B}" srcId="{18BD34D5-88F7-4649-B3E3-3E5832124250}" destId="{704B3647-F8EB-4456-80DF-2FD21EC87D96}" srcOrd="4" destOrd="0" parTransId="{1DDD9B2E-EF14-4046-946B-AD017CC136B4}" sibTransId="{AE575299-D216-44E1-BF69-62BD2D8FC1E2}"/>
    <dgm:cxn modelId="{3F1E82FE-AEFA-44F0-800A-06553C221701}" type="presOf" srcId="{704B3647-F8EB-4456-80DF-2FD21EC87D96}" destId="{6CAB42ED-EBCE-475F-9BE5-7F63981BABB4}" srcOrd="0" destOrd="0" presId="urn:microsoft.com/office/officeart/2005/8/layout/default"/>
    <dgm:cxn modelId="{FD5830F8-11B6-4048-8FBE-4746ED0747C7}" type="presParOf" srcId="{8A4783D9-1052-433A-A65D-A38CB77F0F35}" destId="{5E0581B2-5AA4-4D4E-B036-FF37DF4BC99D}" srcOrd="0" destOrd="0" presId="urn:microsoft.com/office/officeart/2005/8/layout/default"/>
    <dgm:cxn modelId="{20B2F57D-7BA2-4D13-9C64-1231BDCF3D23}" type="presParOf" srcId="{8A4783D9-1052-433A-A65D-A38CB77F0F35}" destId="{13DDCD39-7BC3-4A7E-B9B8-1D57273E7EC9}" srcOrd="1" destOrd="0" presId="urn:microsoft.com/office/officeart/2005/8/layout/default"/>
    <dgm:cxn modelId="{28D006B9-389D-4AD0-BFC7-CD8BF76808D3}" type="presParOf" srcId="{8A4783D9-1052-433A-A65D-A38CB77F0F35}" destId="{EF6A058D-DB51-424A-8442-F8C061263810}" srcOrd="2" destOrd="0" presId="urn:microsoft.com/office/officeart/2005/8/layout/default"/>
    <dgm:cxn modelId="{50282177-6CE0-40D5-8CB1-F2D4D8FD4348}" type="presParOf" srcId="{8A4783D9-1052-433A-A65D-A38CB77F0F35}" destId="{212FF106-3D3B-44CA-9F75-2E79DD0F23DD}" srcOrd="3" destOrd="0" presId="urn:microsoft.com/office/officeart/2005/8/layout/default"/>
    <dgm:cxn modelId="{19CEE660-C81E-4550-B622-2AD608B6E2B5}" type="presParOf" srcId="{8A4783D9-1052-433A-A65D-A38CB77F0F35}" destId="{3914F858-5778-405C-AEED-CD6893A10D8B}" srcOrd="4" destOrd="0" presId="urn:microsoft.com/office/officeart/2005/8/layout/default"/>
    <dgm:cxn modelId="{59270AF7-9138-4D8E-A7E9-2B0092100B38}" type="presParOf" srcId="{8A4783D9-1052-433A-A65D-A38CB77F0F35}" destId="{E8589013-4821-4A4B-BA5F-F59A991C90C6}" srcOrd="5" destOrd="0" presId="urn:microsoft.com/office/officeart/2005/8/layout/default"/>
    <dgm:cxn modelId="{EC97D6B2-276B-49B5-A119-2CC4AF9FC6A6}" type="presParOf" srcId="{8A4783D9-1052-433A-A65D-A38CB77F0F35}" destId="{01717A88-C33C-4097-B39D-6691080B3DC9}" srcOrd="6" destOrd="0" presId="urn:microsoft.com/office/officeart/2005/8/layout/default"/>
    <dgm:cxn modelId="{AF7149EC-F503-4CD6-B57B-5DEC484C669B}" type="presParOf" srcId="{8A4783D9-1052-433A-A65D-A38CB77F0F35}" destId="{732C1401-D31C-4414-8C21-B5CE64552A47}" srcOrd="7" destOrd="0" presId="urn:microsoft.com/office/officeart/2005/8/layout/default"/>
    <dgm:cxn modelId="{310E9994-1FC1-486B-BB9C-3DE7F0AD99B3}" type="presParOf" srcId="{8A4783D9-1052-433A-A65D-A38CB77F0F35}" destId="{6CAB42ED-EBCE-475F-9BE5-7F63981BABB4}" srcOrd="8" destOrd="0" presId="urn:microsoft.com/office/officeart/2005/8/layout/default"/>
    <dgm:cxn modelId="{5DFDEFA2-9524-46C0-982A-300B620E2FD8}" type="presParOf" srcId="{8A4783D9-1052-433A-A65D-A38CB77F0F35}" destId="{B684451D-D8B3-44A6-AA46-AFD6D7E35C56}" srcOrd="9" destOrd="0" presId="urn:microsoft.com/office/officeart/2005/8/layout/default"/>
    <dgm:cxn modelId="{18BE2419-DCA4-4D34-8D10-296B8DF3A72E}" type="presParOf" srcId="{8A4783D9-1052-433A-A65D-A38CB77F0F35}" destId="{2D40AA36-7D4C-47F6-B68C-3E74E77A1177}" srcOrd="10" destOrd="0" presId="urn:microsoft.com/office/officeart/2005/8/layout/default"/>
    <dgm:cxn modelId="{35F33E1C-07D2-458E-A220-5E0EEF8FB5D1}" type="presParOf" srcId="{8A4783D9-1052-433A-A65D-A38CB77F0F35}" destId="{75C1827D-1199-4C78-B93D-876774C1A6EB}" srcOrd="11" destOrd="0" presId="urn:microsoft.com/office/officeart/2005/8/layout/default"/>
    <dgm:cxn modelId="{BE6E7108-431D-4930-B3BF-7C60EC07AD05}" type="presParOf" srcId="{8A4783D9-1052-433A-A65D-A38CB77F0F35}" destId="{01E0C790-3927-4C7A-8590-D2F0832FB7A4}" srcOrd="12" destOrd="0" presId="urn:microsoft.com/office/officeart/2005/8/layout/default"/>
    <dgm:cxn modelId="{E102D748-ADA5-47DE-BECF-BEB2173A6089}" type="presParOf" srcId="{8A4783D9-1052-433A-A65D-A38CB77F0F35}" destId="{092EC54A-B217-4EEB-83D6-071106DE2030}" srcOrd="13" destOrd="0" presId="urn:microsoft.com/office/officeart/2005/8/layout/default"/>
    <dgm:cxn modelId="{BF3542AF-3FF0-4A15-B832-2AEF2EB0FBE5}" type="presParOf" srcId="{8A4783D9-1052-433A-A65D-A38CB77F0F35}" destId="{8F8AFCD2-E3DF-4348-A14A-AD9CD30A405F}" srcOrd="14"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62EECC-C809-4BBD-9806-0472F3A5CFDC}" type="doc">
      <dgm:prSet loTypeId="urn:microsoft.com/office/officeart/2005/8/layout/StepDownProcess" loCatId="process" qsTypeId="urn:microsoft.com/office/officeart/2005/8/quickstyle/3d4" qsCatId="3D" csTypeId="urn:microsoft.com/office/officeart/2005/8/colors/accent1_2" csCatId="accent1" phldr="1"/>
      <dgm:spPr/>
      <dgm:t>
        <a:bodyPr/>
        <a:lstStyle/>
        <a:p>
          <a:endParaRPr lang="uk-UA"/>
        </a:p>
      </dgm:t>
    </dgm:pt>
    <dgm:pt modelId="{3A981956-342B-41CF-AC89-FC7667567044}">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Аналіз</a:t>
          </a:r>
        </a:p>
      </dgm:t>
    </dgm:pt>
    <dgm:pt modelId="{11A02E5D-CC78-4738-8885-A84D90452850}" type="parTrans" cxnId="{2E398257-6ACC-4EA2-8210-87F0FB6140B0}">
      <dgm:prSet/>
      <dgm:spPr/>
      <dgm:t>
        <a:bodyPr/>
        <a:lstStyle/>
        <a:p>
          <a:endParaRPr lang="uk-UA" sz="1400">
            <a:latin typeface="Times New Roman" panose="02020603050405020304" pitchFamily="18" charset="0"/>
            <a:cs typeface="Times New Roman" panose="02020603050405020304" pitchFamily="18" charset="0"/>
          </a:endParaRPr>
        </a:p>
      </dgm:t>
    </dgm:pt>
    <dgm:pt modelId="{AD7E4434-9B09-4D83-88DE-0B5B33543BD9}" type="sibTrans" cxnId="{2E398257-6ACC-4EA2-8210-87F0FB6140B0}">
      <dgm:prSet/>
      <dgm:spPr/>
      <dgm:t>
        <a:bodyPr/>
        <a:lstStyle/>
        <a:p>
          <a:endParaRPr lang="uk-UA" sz="1400">
            <a:latin typeface="Times New Roman" panose="02020603050405020304" pitchFamily="18" charset="0"/>
            <a:cs typeface="Times New Roman" panose="02020603050405020304" pitchFamily="18" charset="0"/>
          </a:endParaRPr>
        </a:p>
      </dgm:t>
    </dgm:pt>
    <dgm:pt modelId="{8123957F-8005-4245-8CB4-F92B36FC243F}">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Проектування</a:t>
          </a:r>
        </a:p>
      </dgm:t>
    </dgm:pt>
    <dgm:pt modelId="{F504C36D-F321-49E7-8242-672231F07F99}" type="parTrans" cxnId="{B572E969-3BE3-487D-A162-BA167442C1B8}">
      <dgm:prSet/>
      <dgm:spPr/>
      <dgm:t>
        <a:bodyPr/>
        <a:lstStyle/>
        <a:p>
          <a:endParaRPr lang="uk-UA" sz="1400">
            <a:latin typeface="Times New Roman" panose="02020603050405020304" pitchFamily="18" charset="0"/>
            <a:cs typeface="Times New Roman" panose="02020603050405020304" pitchFamily="18" charset="0"/>
          </a:endParaRPr>
        </a:p>
      </dgm:t>
    </dgm:pt>
    <dgm:pt modelId="{0F203EF6-6BDC-46DB-9E6A-ABF785769049}" type="sibTrans" cxnId="{B572E969-3BE3-487D-A162-BA167442C1B8}">
      <dgm:prSet/>
      <dgm:spPr/>
      <dgm:t>
        <a:bodyPr/>
        <a:lstStyle/>
        <a:p>
          <a:endParaRPr lang="uk-UA" sz="1400">
            <a:latin typeface="Times New Roman" panose="02020603050405020304" pitchFamily="18" charset="0"/>
            <a:cs typeface="Times New Roman" panose="02020603050405020304" pitchFamily="18" charset="0"/>
          </a:endParaRPr>
        </a:p>
      </dgm:t>
    </dgm:pt>
    <dgm:pt modelId="{59DA9CB2-7B18-4621-81A5-0BF0FA3C34DE}">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Реалізація</a:t>
          </a:r>
        </a:p>
      </dgm:t>
    </dgm:pt>
    <dgm:pt modelId="{D06201B4-DCA4-4197-862D-D380D7DFB267}" type="parTrans" cxnId="{01595E02-BE2D-4E27-A612-E3727ECFB160}">
      <dgm:prSet/>
      <dgm:spPr/>
      <dgm:t>
        <a:bodyPr/>
        <a:lstStyle/>
        <a:p>
          <a:endParaRPr lang="uk-UA" sz="1400">
            <a:latin typeface="Times New Roman" panose="02020603050405020304" pitchFamily="18" charset="0"/>
            <a:cs typeface="Times New Roman" panose="02020603050405020304" pitchFamily="18" charset="0"/>
          </a:endParaRPr>
        </a:p>
      </dgm:t>
    </dgm:pt>
    <dgm:pt modelId="{0CBE53AA-7A55-4DBB-8AE8-5D186EE80068}" type="sibTrans" cxnId="{01595E02-BE2D-4E27-A612-E3727ECFB160}">
      <dgm:prSet/>
      <dgm:spPr/>
      <dgm:t>
        <a:bodyPr/>
        <a:lstStyle/>
        <a:p>
          <a:endParaRPr lang="uk-UA" sz="1400">
            <a:latin typeface="Times New Roman" panose="02020603050405020304" pitchFamily="18" charset="0"/>
            <a:cs typeface="Times New Roman" panose="02020603050405020304" pitchFamily="18" charset="0"/>
          </a:endParaRPr>
        </a:p>
      </dgm:t>
    </dgm:pt>
    <dgm:pt modelId="{EDAF85A5-E4F2-4760-9714-C46DE937D591}">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Впровадження</a:t>
          </a:r>
        </a:p>
      </dgm:t>
    </dgm:pt>
    <dgm:pt modelId="{E8ED43CE-92FA-47BB-85F4-2E45D32E1B5D}" type="parTrans" cxnId="{C567F97F-6E37-4299-8FA4-719C624FA1DE}">
      <dgm:prSet/>
      <dgm:spPr/>
      <dgm:t>
        <a:bodyPr/>
        <a:lstStyle/>
        <a:p>
          <a:endParaRPr lang="uk-UA" sz="1400">
            <a:latin typeface="Times New Roman" panose="02020603050405020304" pitchFamily="18" charset="0"/>
            <a:cs typeface="Times New Roman" panose="02020603050405020304" pitchFamily="18" charset="0"/>
          </a:endParaRPr>
        </a:p>
      </dgm:t>
    </dgm:pt>
    <dgm:pt modelId="{D3835D0B-9F2F-4713-87FA-D77C5089B796}" type="sibTrans" cxnId="{C567F97F-6E37-4299-8FA4-719C624FA1DE}">
      <dgm:prSet/>
      <dgm:spPr/>
      <dgm:t>
        <a:bodyPr/>
        <a:lstStyle/>
        <a:p>
          <a:endParaRPr lang="uk-UA" sz="1400">
            <a:latin typeface="Times New Roman" panose="02020603050405020304" pitchFamily="18" charset="0"/>
            <a:cs typeface="Times New Roman" panose="02020603050405020304" pitchFamily="18" charset="0"/>
          </a:endParaRPr>
        </a:p>
      </dgm:t>
    </dgm:pt>
    <dgm:pt modelId="{57970182-E84B-43E4-8384-B2C57D3D8706}">
      <dgm:prSet phldrT="[Текст]" custT="1">
        <dgm:style>
          <a:lnRef idx="1">
            <a:schemeClr val="accent5"/>
          </a:lnRef>
          <a:fillRef idx="2">
            <a:schemeClr val="accent5"/>
          </a:fillRef>
          <a:effectRef idx="1">
            <a:schemeClr val="accent5"/>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Супровід</a:t>
          </a:r>
        </a:p>
      </dgm:t>
    </dgm:pt>
    <dgm:pt modelId="{40180DB1-2106-4F2E-B8E3-6478CBF05824}" type="parTrans" cxnId="{D62003DD-8087-4C76-B1A7-76AE078E5F25}">
      <dgm:prSet/>
      <dgm:spPr/>
      <dgm:t>
        <a:bodyPr/>
        <a:lstStyle/>
        <a:p>
          <a:endParaRPr lang="uk-UA" sz="1400">
            <a:latin typeface="Times New Roman" panose="02020603050405020304" pitchFamily="18" charset="0"/>
            <a:cs typeface="Times New Roman" panose="02020603050405020304" pitchFamily="18" charset="0"/>
          </a:endParaRPr>
        </a:p>
      </dgm:t>
    </dgm:pt>
    <dgm:pt modelId="{1EF85170-C1B8-49A5-8CAA-FD2BD8DCB5E0}" type="sibTrans" cxnId="{D62003DD-8087-4C76-B1A7-76AE078E5F25}">
      <dgm:prSet/>
      <dgm:spPr/>
      <dgm:t>
        <a:bodyPr/>
        <a:lstStyle/>
        <a:p>
          <a:endParaRPr lang="uk-UA" sz="1400">
            <a:latin typeface="Times New Roman" panose="02020603050405020304" pitchFamily="18" charset="0"/>
            <a:cs typeface="Times New Roman" panose="02020603050405020304" pitchFamily="18" charset="0"/>
          </a:endParaRPr>
        </a:p>
      </dgm:t>
    </dgm:pt>
    <dgm:pt modelId="{AE367DAD-F53F-4DD7-AEA5-4C0525BF57DA}" type="pres">
      <dgm:prSet presAssocID="{0262EECC-C809-4BBD-9806-0472F3A5CFDC}" presName="rootnode" presStyleCnt="0">
        <dgm:presLayoutVars>
          <dgm:chMax/>
          <dgm:chPref/>
          <dgm:dir/>
          <dgm:animLvl val="lvl"/>
        </dgm:presLayoutVars>
      </dgm:prSet>
      <dgm:spPr/>
    </dgm:pt>
    <dgm:pt modelId="{65BBF9B1-BACC-4E71-8E18-270611433640}" type="pres">
      <dgm:prSet presAssocID="{3A981956-342B-41CF-AC89-FC7667567044}" presName="composite" presStyleCnt="0"/>
      <dgm:spPr/>
    </dgm:pt>
    <dgm:pt modelId="{B0D17733-8026-4F38-8502-4632A533B3D6}" type="pres">
      <dgm:prSet presAssocID="{3A981956-342B-41CF-AC89-FC7667567044}" presName="bentUpArrow1" presStyleLbl="alignImgPlace1" presStyleIdx="0" presStyleCnt="4" custLinFactNeighborX="-41120" custLinFactNeighborY="-1559"/>
      <dgm:spPr/>
    </dgm:pt>
    <dgm:pt modelId="{3647DAC4-A8F0-4B03-A09D-3ABE357909A1}" type="pres">
      <dgm:prSet presAssocID="{3A981956-342B-41CF-AC89-FC7667567044}" presName="ParentText" presStyleLbl="node1" presStyleIdx="0" presStyleCnt="5" custScaleX="221124">
        <dgm:presLayoutVars>
          <dgm:chMax val="1"/>
          <dgm:chPref val="1"/>
          <dgm:bulletEnabled val="1"/>
        </dgm:presLayoutVars>
      </dgm:prSet>
      <dgm:spPr/>
    </dgm:pt>
    <dgm:pt modelId="{DD596520-B5F7-433E-AFBC-5E29C581336E}" type="pres">
      <dgm:prSet presAssocID="{3A981956-342B-41CF-AC89-FC7667567044}" presName="ChildText" presStyleLbl="revTx" presStyleIdx="0" presStyleCnt="4">
        <dgm:presLayoutVars>
          <dgm:chMax val="0"/>
          <dgm:chPref val="0"/>
          <dgm:bulletEnabled val="1"/>
        </dgm:presLayoutVars>
      </dgm:prSet>
      <dgm:spPr/>
    </dgm:pt>
    <dgm:pt modelId="{75BC362F-8F3D-480D-B578-3DE847D4203B}" type="pres">
      <dgm:prSet presAssocID="{AD7E4434-9B09-4D83-88DE-0B5B33543BD9}" presName="sibTrans" presStyleCnt="0"/>
      <dgm:spPr/>
    </dgm:pt>
    <dgm:pt modelId="{4819BB9F-1380-4325-B6F7-E51BE4F82300}" type="pres">
      <dgm:prSet presAssocID="{8123957F-8005-4245-8CB4-F92B36FC243F}" presName="composite" presStyleCnt="0"/>
      <dgm:spPr/>
    </dgm:pt>
    <dgm:pt modelId="{275BD471-82A1-4810-A947-AA3CD8BF4B26}" type="pres">
      <dgm:prSet presAssocID="{8123957F-8005-4245-8CB4-F92B36FC243F}" presName="bentUpArrow1" presStyleLbl="alignImgPlace1" presStyleIdx="1" presStyleCnt="4" custLinFactNeighborX="-41120" custLinFactNeighborY="-1559"/>
      <dgm:spPr/>
    </dgm:pt>
    <dgm:pt modelId="{3DB48510-BC20-4F79-AC1A-3DDE50B70378}" type="pres">
      <dgm:prSet presAssocID="{8123957F-8005-4245-8CB4-F92B36FC243F}" presName="ParentText" presStyleLbl="node1" presStyleIdx="1" presStyleCnt="5" custScaleX="221124">
        <dgm:presLayoutVars>
          <dgm:chMax val="1"/>
          <dgm:chPref val="1"/>
          <dgm:bulletEnabled val="1"/>
        </dgm:presLayoutVars>
      </dgm:prSet>
      <dgm:spPr/>
    </dgm:pt>
    <dgm:pt modelId="{F73CE889-2C3F-4993-85AC-7DA3D4815A74}" type="pres">
      <dgm:prSet presAssocID="{8123957F-8005-4245-8CB4-F92B36FC243F}" presName="ChildText" presStyleLbl="revTx" presStyleIdx="1" presStyleCnt="4">
        <dgm:presLayoutVars>
          <dgm:chMax val="0"/>
          <dgm:chPref val="0"/>
          <dgm:bulletEnabled val="1"/>
        </dgm:presLayoutVars>
      </dgm:prSet>
      <dgm:spPr/>
    </dgm:pt>
    <dgm:pt modelId="{3D7D7B3A-46EA-46C6-9327-E7D7D063D789}" type="pres">
      <dgm:prSet presAssocID="{0F203EF6-6BDC-46DB-9E6A-ABF785769049}" presName="sibTrans" presStyleCnt="0"/>
      <dgm:spPr/>
    </dgm:pt>
    <dgm:pt modelId="{1C3D3BD9-51F3-47E2-8A01-E678B870FC86}" type="pres">
      <dgm:prSet presAssocID="{59DA9CB2-7B18-4621-81A5-0BF0FA3C34DE}" presName="composite" presStyleCnt="0"/>
      <dgm:spPr/>
    </dgm:pt>
    <dgm:pt modelId="{080FB588-DD86-4020-942C-C0E2651AD53D}" type="pres">
      <dgm:prSet presAssocID="{59DA9CB2-7B18-4621-81A5-0BF0FA3C34DE}" presName="bentUpArrow1" presStyleLbl="alignImgPlace1" presStyleIdx="2" presStyleCnt="4" custLinFactNeighborX="-41120" custLinFactNeighborY="-1559"/>
      <dgm:spPr/>
    </dgm:pt>
    <dgm:pt modelId="{08FE9766-1362-4952-8BBC-CC782305152E}" type="pres">
      <dgm:prSet presAssocID="{59DA9CB2-7B18-4621-81A5-0BF0FA3C34DE}" presName="ParentText" presStyleLbl="node1" presStyleIdx="2" presStyleCnt="5" custScaleX="221124">
        <dgm:presLayoutVars>
          <dgm:chMax val="1"/>
          <dgm:chPref val="1"/>
          <dgm:bulletEnabled val="1"/>
        </dgm:presLayoutVars>
      </dgm:prSet>
      <dgm:spPr/>
    </dgm:pt>
    <dgm:pt modelId="{D7A41E69-EBD2-4ABF-8860-9C15087C9BC3}" type="pres">
      <dgm:prSet presAssocID="{59DA9CB2-7B18-4621-81A5-0BF0FA3C34DE}" presName="ChildText" presStyleLbl="revTx" presStyleIdx="2" presStyleCnt="4">
        <dgm:presLayoutVars>
          <dgm:chMax val="0"/>
          <dgm:chPref val="0"/>
          <dgm:bulletEnabled val="1"/>
        </dgm:presLayoutVars>
      </dgm:prSet>
      <dgm:spPr/>
    </dgm:pt>
    <dgm:pt modelId="{E6D6DEC6-2E02-4C58-A6DC-C127886198A1}" type="pres">
      <dgm:prSet presAssocID="{0CBE53AA-7A55-4DBB-8AE8-5D186EE80068}" presName="sibTrans" presStyleCnt="0"/>
      <dgm:spPr/>
    </dgm:pt>
    <dgm:pt modelId="{B2491E02-07BC-4733-B315-CF8110DE91D2}" type="pres">
      <dgm:prSet presAssocID="{EDAF85A5-E4F2-4760-9714-C46DE937D591}" presName="composite" presStyleCnt="0"/>
      <dgm:spPr/>
    </dgm:pt>
    <dgm:pt modelId="{A2B37A48-2079-4070-B303-D3407FC4FAC0}" type="pres">
      <dgm:prSet presAssocID="{EDAF85A5-E4F2-4760-9714-C46DE937D591}" presName="bentUpArrow1" presStyleLbl="alignImgPlace1" presStyleIdx="3" presStyleCnt="4" custLinFactNeighborX="-41120" custLinFactNeighborY="-1559"/>
      <dgm:spPr/>
    </dgm:pt>
    <dgm:pt modelId="{862142AE-FD0D-47E3-B573-8C873F7A8302}" type="pres">
      <dgm:prSet presAssocID="{EDAF85A5-E4F2-4760-9714-C46DE937D591}" presName="ParentText" presStyleLbl="node1" presStyleIdx="3" presStyleCnt="5" custScaleX="221124">
        <dgm:presLayoutVars>
          <dgm:chMax val="1"/>
          <dgm:chPref val="1"/>
          <dgm:bulletEnabled val="1"/>
        </dgm:presLayoutVars>
      </dgm:prSet>
      <dgm:spPr/>
    </dgm:pt>
    <dgm:pt modelId="{AB1E89CB-28D8-4EF0-A05C-BA135B9E68E1}" type="pres">
      <dgm:prSet presAssocID="{EDAF85A5-E4F2-4760-9714-C46DE937D591}" presName="ChildText" presStyleLbl="revTx" presStyleIdx="3" presStyleCnt="4">
        <dgm:presLayoutVars>
          <dgm:chMax val="0"/>
          <dgm:chPref val="0"/>
          <dgm:bulletEnabled val="1"/>
        </dgm:presLayoutVars>
      </dgm:prSet>
      <dgm:spPr/>
    </dgm:pt>
    <dgm:pt modelId="{5DA71058-A200-4DF2-9ADD-919C7DEE6AE1}" type="pres">
      <dgm:prSet presAssocID="{D3835D0B-9F2F-4713-87FA-D77C5089B796}" presName="sibTrans" presStyleCnt="0"/>
      <dgm:spPr/>
    </dgm:pt>
    <dgm:pt modelId="{59F2C9A6-168D-4CEA-8E94-9BE06C5E996D}" type="pres">
      <dgm:prSet presAssocID="{57970182-E84B-43E4-8384-B2C57D3D8706}" presName="composite" presStyleCnt="0"/>
      <dgm:spPr/>
    </dgm:pt>
    <dgm:pt modelId="{2ED2381E-26CC-4C6A-9BFC-E11D91DD14EF}" type="pres">
      <dgm:prSet presAssocID="{57970182-E84B-43E4-8384-B2C57D3D8706}" presName="ParentText" presStyleLbl="node1" presStyleIdx="4" presStyleCnt="5" custScaleX="221124">
        <dgm:presLayoutVars>
          <dgm:chMax val="1"/>
          <dgm:chPref val="1"/>
          <dgm:bulletEnabled val="1"/>
        </dgm:presLayoutVars>
      </dgm:prSet>
      <dgm:spPr/>
    </dgm:pt>
  </dgm:ptLst>
  <dgm:cxnLst>
    <dgm:cxn modelId="{01595E02-BE2D-4E27-A612-E3727ECFB160}" srcId="{0262EECC-C809-4BBD-9806-0472F3A5CFDC}" destId="{59DA9CB2-7B18-4621-81A5-0BF0FA3C34DE}" srcOrd="2" destOrd="0" parTransId="{D06201B4-DCA4-4197-862D-D380D7DFB267}" sibTransId="{0CBE53AA-7A55-4DBB-8AE8-5D186EE80068}"/>
    <dgm:cxn modelId="{E01FA75F-662F-4900-B2F1-3F581BA04CA4}" type="presOf" srcId="{0262EECC-C809-4BBD-9806-0472F3A5CFDC}" destId="{AE367DAD-F53F-4DD7-AEA5-4C0525BF57DA}" srcOrd="0" destOrd="0" presId="urn:microsoft.com/office/officeart/2005/8/layout/StepDownProcess"/>
    <dgm:cxn modelId="{B572E969-3BE3-487D-A162-BA167442C1B8}" srcId="{0262EECC-C809-4BBD-9806-0472F3A5CFDC}" destId="{8123957F-8005-4245-8CB4-F92B36FC243F}" srcOrd="1" destOrd="0" parTransId="{F504C36D-F321-49E7-8242-672231F07F99}" sibTransId="{0F203EF6-6BDC-46DB-9E6A-ABF785769049}"/>
    <dgm:cxn modelId="{4C38716B-632B-4B68-8C35-D0F53C13942A}" type="presOf" srcId="{57970182-E84B-43E4-8384-B2C57D3D8706}" destId="{2ED2381E-26CC-4C6A-9BFC-E11D91DD14EF}" srcOrd="0" destOrd="0" presId="urn:microsoft.com/office/officeart/2005/8/layout/StepDownProcess"/>
    <dgm:cxn modelId="{697AFF71-B16F-486B-9019-4767822F77F0}" type="presOf" srcId="{59DA9CB2-7B18-4621-81A5-0BF0FA3C34DE}" destId="{08FE9766-1362-4952-8BBC-CC782305152E}" srcOrd="0" destOrd="0" presId="urn:microsoft.com/office/officeart/2005/8/layout/StepDownProcess"/>
    <dgm:cxn modelId="{FAABB754-4DFA-43AF-923D-976B97F7B6E1}" type="presOf" srcId="{3A981956-342B-41CF-AC89-FC7667567044}" destId="{3647DAC4-A8F0-4B03-A09D-3ABE357909A1}" srcOrd="0" destOrd="0" presId="urn:microsoft.com/office/officeart/2005/8/layout/StepDownProcess"/>
    <dgm:cxn modelId="{2E398257-6ACC-4EA2-8210-87F0FB6140B0}" srcId="{0262EECC-C809-4BBD-9806-0472F3A5CFDC}" destId="{3A981956-342B-41CF-AC89-FC7667567044}" srcOrd="0" destOrd="0" parTransId="{11A02E5D-CC78-4738-8885-A84D90452850}" sibTransId="{AD7E4434-9B09-4D83-88DE-0B5B33543BD9}"/>
    <dgm:cxn modelId="{C567F97F-6E37-4299-8FA4-719C624FA1DE}" srcId="{0262EECC-C809-4BBD-9806-0472F3A5CFDC}" destId="{EDAF85A5-E4F2-4760-9714-C46DE937D591}" srcOrd="3" destOrd="0" parTransId="{E8ED43CE-92FA-47BB-85F4-2E45D32E1B5D}" sibTransId="{D3835D0B-9F2F-4713-87FA-D77C5089B796}"/>
    <dgm:cxn modelId="{ACCF4C80-F2C0-4E57-BE1E-0E52A4530447}" type="presOf" srcId="{8123957F-8005-4245-8CB4-F92B36FC243F}" destId="{3DB48510-BC20-4F79-AC1A-3DDE50B70378}" srcOrd="0" destOrd="0" presId="urn:microsoft.com/office/officeart/2005/8/layout/StepDownProcess"/>
    <dgm:cxn modelId="{C38A84AA-0459-474A-99FA-9B009BA38C8C}" type="presOf" srcId="{EDAF85A5-E4F2-4760-9714-C46DE937D591}" destId="{862142AE-FD0D-47E3-B573-8C873F7A8302}" srcOrd="0" destOrd="0" presId="urn:microsoft.com/office/officeart/2005/8/layout/StepDownProcess"/>
    <dgm:cxn modelId="{D62003DD-8087-4C76-B1A7-76AE078E5F25}" srcId="{0262EECC-C809-4BBD-9806-0472F3A5CFDC}" destId="{57970182-E84B-43E4-8384-B2C57D3D8706}" srcOrd="4" destOrd="0" parTransId="{40180DB1-2106-4F2E-B8E3-6478CBF05824}" sibTransId="{1EF85170-C1B8-49A5-8CAA-FD2BD8DCB5E0}"/>
    <dgm:cxn modelId="{683C0858-4AEE-4279-A107-BDC717531305}" type="presParOf" srcId="{AE367DAD-F53F-4DD7-AEA5-4C0525BF57DA}" destId="{65BBF9B1-BACC-4E71-8E18-270611433640}" srcOrd="0" destOrd="0" presId="urn:microsoft.com/office/officeart/2005/8/layout/StepDownProcess"/>
    <dgm:cxn modelId="{0263FAB5-C88B-4C6B-9FD1-28C2CBBF794C}" type="presParOf" srcId="{65BBF9B1-BACC-4E71-8E18-270611433640}" destId="{B0D17733-8026-4F38-8502-4632A533B3D6}" srcOrd="0" destOrd="0" presId="urn:microsoft.com/office/officeart/2005/8/layout/StepDownProcess"/>
    <dgm:cxn modelId="{A411662D-AD3A-4365-8576-05C1DB7F8907}" type="presParOf" srcId="{65BBF9B1-BACC-4E71-8E18-270611433640}" destId="{3647DAC4-A8F0-4B03-A09D-3ABE357909A1}" srcOrd="1" destOrd="0" presId="urn:microsoft.com/office/officeart/2005/8/layout/StepDownProcess"/>
    <dgm:cxn modelId="{350C99A6-CD7E-466B-A5B5-DA2EEB8699C1}" type="presParOf" srcId="{65BBF9B1-BACC-4E71-8E18-270611433640}" destId="{DD596520-B5F7-433E-AFBC-5E29C581336E}" srcOrd="2" destOrd="0" presId="urn:microsoft.com/office/officeart/2005/8/layout/StepDownProcess"/>
    <dgm:cxn modelId="{B35B77CD-99F0-457C-B1E4-FCC55E7FF16E}" type="presParOf" srcId="{AE367DAD-F53F-4DD7-AEA5-4C0525BF57DA}" destId="{75BC362F-8F3D-480D-B578-3DE847D4203B}" srcOrd="1" destOrd="0" presId="urn:microsoft.com/office/officeart/2005/8/layout/StepDownProcess"/>
    <dgm:cxn modelId="{1856B5D5-10B2-4117-B991-2A27C1EF5E75}" type="presParOf" srcId="{AE367DAD-F53F-4DD7-AEA5-4C0525BF57DA}" destId="{4819BB9F-1380-4325-B6F7-E51BE4F82300}" srcOrd="2" destOrd="0" presId="urn:microsoft.com/office/officeart/2005/8/layout/StepDownProcess"/>
    <dgm:cxn modelId="{06236753-547B-4A7C-8FEE-83215344E25A}" type="presParOf" srcId="{4819BB9F-1380-4325-B6F7-E51BE4F82300}" destId="{275BD471-82A1-4810-A947-AA3CD8BF4B26}" srcOrd="0" destOrd="0" presId="urn:microsoft.com/office/officeart/2005/8/layout/StepDownProcess"/>
    <dgm:cxn modelId="{7C0822CB-C5AF-4C50-AE0D-57142852779D}" type="presParOf" srcId="{4819BB9F-1380-4325-B6F7-E51BE4F82300}" destId="{3DB48510-BC20-4F79-AC1A-3DDE50B70378}" srcOrd="1" destOrd="0" presId="urn:microsoft.com/office/officeart/2005/8/layout/StepDownProcess"/>
    <dgm:cxn modelId="{08EBBC75-CFCE-481A-AA16-00D933BA5C37}" type="presParOf" srcId="{4819BB9F-1380-4325-B6F7-E51BE4F82300}" destId="{F73CE889-2C3F-4993-85AC-7DA3D4815A74}" srcOrd="2" destOrd="0" presId="urn:microsoft.com/office/officeart/2005/8/layout/StepDownProcess"/>
    <dgm:cxn modelId="{8D7FA1F7-1E8D-4F30-A1C9-EC8DB840D6E3}" type="presParOf" srcId="{AE367DAD-F53F-4DD7-AEA5-4C0525BF57DA}" destId="{3D7D7B3A-46EA-46C6-9327-E7D7D063D789}" srcOrd="3" destOrd="0" presId="urn:microsoft.com/office/officeart/2005/8/layout/StepDownProcess"/>
    <dgm:cxn modelId="{F5777758-F410-4D46-BBFE-A6559669D47E}" type="presParOf" srcId="{AE367DAD-F53F-4DD7-AEA5-4C0525BF57DA}" destId="{1C3D3BD9-51F3-47E2-8A01-E678B870FC86}" srcOrd="4" destOrd="0" presId="urn:microsoft.com/office/officeart/2005/8/layout/StepDownProcess"/>
    <dgm:cxn modelId="{BA87F5B4-A755-4F9C-85AB-E293E5B8BA21}" type="presParOf" srcId="{1C3D3BD9-51F3-47E2-8A01-E678B870FC86}" destId="{080FB588-DD86-4020-942C-C0E2651AD53D}" srcOrd="0" destOrd="0" presId="urn:microsoft.com/office/officeart/2005/8/layout/StepDownProcess"/>
    <dgm:cxn modelId="{E6B94146-0193-49DE-AEA4-78DB8352830A}" type="presParOf" srcId="{1C3D3BD9-51F3-47E2-8A01-E678B870FC86}" destId="{08FE9766-1362-4952-8BBC-CC782305152E}" srcOrd="1" destOrd="0" presId="urn:microsoft.com/office/officeart/2005/8/layout/StepDownProcess"/>
    <dgm:cxn modelId="{960A41C3-718E-44A1-89C8-3A0B76AF0485}" type="presParOf" srcId="{1C3D3BD9-51F3-47E2-8A01-E678B870FC86}" destId="{D7A41E69-EBD2-4ABF-8860-9C15087C9BC3}" srcOrd="2" destOrd="0" presId="urn:microsoft.com/office/officeart/2005/8/layout/StepDownProcess"/>
    <dgm:cxn modelId="{5CD90FEE-B43E-4141-8D6C-FA3F35612876}" type="presParOf" srcId="{AE367DAD-F53F-4DD7-AEA5-4C0525BF57DA}" destId="{E6D6DEC6-2E02-4C58-A6DC-C127886198A1}" srcOrd="5" destOrd="0" presId="urn:microsoft.com/office/officeart/2005/8/layout/StepDownProcess"/>
    <dgm:cxn modelId="{0DA3DD9D-D141-4CD6-B4EF-EE9FEFB38EC0}" type="presParOf" srcId="{AE367DAD-F53F-4DD7-AEA5-4C0525BF57DA}" destId="{B2491E02-07BC-4733-B315-CF8110DE91D2}" srcOrd="6" destOrd="0" presId="urn:microsoft.com/office/officeart/2005/8/layout/StepDownProcess"/>
    <dgm:cxn modelId="{C1560BBE-F6EA-4479-8EE3-36BA2310EED9}" type="presParOf" srcId="{B2491E02-07BC-4733-B315-CF8110DE91D2}" destId="{A2B37A48-2079-4070-B303-D3407FC4FAC0}" srcOrd="0" destOrd="0" presId="urn:microsoft.com/office/officeart/2005/8/layout/StepDownProcess"/>
    <dgm:cxn modelId="{041D6853-9CCF-49CB-9A1F-E40CD88747D7}" type="presParOf" srcId="{B2491E02-07BC-4733-B315-CF8110DE91D2}" destId="{862142AE-FD0D-47E3-B573-8C873F7A8302}" srcOrd="1" destOrd="0" presId="urn:microsoft.com/office/officeart/2005/8/layout/StepDownProcess"/>
    <dgm:cxn modelId="{20421B9C-D4A8-4EC3-984C-B969229C9090}" type="presParOf" srcId="{B2491E02-07BC-4733-B315-CF8110DE91D2}" destId="{AB1E89CB-28D8-4EF0-A05C-BA135B9E68E1}" srcOrd="2" destOrd="0" presId="urn:microsoft.com/office/officeart/2005/8/layout/StepDownProcess"/>
    <dgm:cxn modelId="{073B4F5A-F6A0-4C2C-B96F-EDF5E59FBEB4}" type="presParOf" srcId="{AE367DAD-F53F-4DD7-AEA5-4C0525BF57DA}" destId="{5DA71058-A200-4DF2-9ADD-919C7DEE6AE1}" srcOrd="7" destOrd="0" presId="urn:microsoft.com/office/officeart/2005/8/layout/StepDownProcess"/>
    <dgm:cxn modelId="{281E0CF2-3BE2-4171-86ED-A00443CAE8D8}" type="presParOf" srcId="{AE367DAD-F53F-4DD7-AEA5-4C0525BF57DA}" destId="{59F2C9A6-168D-4CEA-8E94-9BE06C5E996D}" srcOrd="8" destOrd="0" presId="urn:microsoft.com/office/officeart/2005/8/layout/StepDownProcess"/>
    <dgm:cxn modelId="{6D6D014E-A898-4792-B47D-BAAEEF08B5AC}" type="presParOf" srcId="{59F2C9A6-168D-4CEA-8E94-9BE06C5E996D}" destId="{2ED2381E-26CC-4C6A-9BFC-E11D91DD14EF}" srcOrd="0" destOrd="0" presId="urn:microsoft.com/office/officeart/2005/8/layout/StepDown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3F6C628-8BA7-4D15-BEA0-1B915ACBB3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A1AB1F66-3260-4FE8-BE39-0E88D1471C85}">
      <dgm:prSet phldrT="[Текст]" custT="1"/>
      <dgm:spPr/>
      <dgm:t>
        <a:bodyPr/>
        <a:lstStyle/>
        <a:p>
          <a:r>
            <a:rPr lang="uk-UA" sz="1400">
              <a:latin typeface="Times New Roman" panose="02020603050405020304" pitchFamily="18" charset="0"/>
              <a:cs typeface="Times New Roman" panose="02020603050405020304" pitchFamily="18" charset="0"/>
            </a:rPr>
            <a:t>Переваги Waterfall</a:t>
          </a:r>
        </a:p>
      </dgm:t>
    </dgm:pt>
    <dgm:pt modelId="{7203B41F-89D1-4553-BE90-72752C96A26D}" type="parTrans" cxnId="{A25EDF33-FC93-4BA5-9BCA-E4794F856BE4}">
      <dgm:prSet/>
      <dgm:spPr/>
      <dgm:t>
        <a:bodyPr/>
        <a:lstStyle/>
        <a:p>
          <a:endParaRPr lang="uk-UA" sz="1400">
            <a:latin typeface="Times New Roman" panose="02020603050405020304" pitchFamily="18" charset="0"/>
            <a:cs typeface="Times New Roman" panose="02020603050405020304" pitchFamily="18" charset="0"/>
          </a:endParaRPr>
        </a:p>
      </dgm:t>
    </dgm:pt>
    <dgm:pt modelId="{8DA9985B-60FA-4C7F-BFE7-1B55B85DB3A8}" type="sibTrans" cxnId="{A25EDF33-FC93-4BA5-9BCA-E4794F856BE4}">
      <dgm:prSet/>
      <dgm:spPr/>
      <dgm:t>
        <a:bodyPr/>
        <a:lstStyle/>
        <a:p>
          <a:endParaRPr lang="uk-UA" sz="1400">
            <a:latin typeface="Times New Roman" panose="02020603050405020304" pitchFamily="18" charset="0"/>
            <a:cs typeface="Times New Roman" panose="02020603050405020304" pitchFamily="18" charset="0"/>
          </a:endParaRPr>
        </a:p>
      </dgm:t>
    </dgm:pt>
    <dgm:pt modelId="{11B9897B-DA1E-4648-A4B8-3ED988FFDB1E}">
      <dgm:prSet phldrT="[Текст]" custT="1"/>
      <dgm:spPr/>
      <dgm:t>
        <a:bodyPr/>
        <a:lstStyle/>
        <a:p>
          <a:r>
            <a:rPr lang="uk-UA" sz="1400">
              <a:latin typeface="Times New Roman" panose="02020603050405020304" pitchFamily="18" charset="0"/>
              <a:cs typeface="Times New Roman" panose="02020603050405020304" pitchFamily="18" charset="0"/>
            </a:rPr>
            <a:t>Простота використання </a:t>
          </a:r>
        </a:p>
      </dgm:t>
    </dgm:pt>
    <dgm:pt modelId="{C08A13AC-09A4-47FD-B263-0038C10B20E2}" type="parTrans" cxnId="{4D567F1F-4338-4D85-8CCA-0B5C582E3F8E}">
      <dgm:prSet/>
      <dgm:spPr/>
      <dgm:t>
        <a:bodyPr/>
        <a:lstStyle/>
        <a:p>
          <a:endParaRPr lang="uk-UA" sz="1400">
            <a:latin typeface="Times New Roman" panose="02020603050405020304" pitchFamily="18" charset="0"/>
            <a:cs typeface="Times New Roman" panose="02020603050405020304" pitchFamily="18" charset="0"/>
          </a:endParaRPr>
        </a:p>
      </dgm:t>
    </dgm:pt>
    <dgm:pt modelId="{2EE7BAD7-27D1-4908-9D19-89085AD6F349}" type="sibTrans" cxnId="{4D567F1F-4338-4D85-8CCA-0B5C582E3F8E}">
      <dgm:prSet/>
      <dgm:spPr/>
      <dgm:t>
        <a:bodyPr/>
        <a:lstStyle/>
        <a:p>
          <a:endParaRPr lang="uk-UA" sz="1400">
            <a:latin typeface="Times New Roman" panose="02020603050405020304" pitchFamily="18" charset="0"/>
            <a:cs typeface="Times New Roman" panose="02020603050405020304" pitchFamily="18" charset="0"/>
          </a:endParaRPr>
        </a:p>
      </dgm:t>
    </dgm:pt>
    <dgm:pt modelId="{9FC78A4D-5ECC-4F91-A745-1E658B3C66A4}">
      <dgm:prSet phldrT="[Текст]" custT="1"/>
      <dgm:spPr/>
      <dgm:t>
        <a:bodyPr/>
        <a:lstStyle/>
        <a:p>
          <a:r>
            <a:rPr lang="uk-UA" sz="1400">
              <a:latin typeface="Times New Roman" panose="02020603050405020304" pitchFamily="18" charset="0"/>
              <a:cs typeface="Times New Roman" panose="02020603050405020304" pitchFamily="18" charset="0"/>
            </a:rPr>
            <a:t>Структура</a:t>
          </a:r>
        </a:p>
      </dgm:t>
    </dgm:pt>
    <dgm:pt modelId="{90F2A372-4C84-4051-9683-3DF3D1ED089A}" type="parTrans" cxnId="{51EDB20E-F71A-47CD-8990-721716DD79F5}">
      <dgm:prSet/>
      <dgm:spPr/>
      <dgm:t>
        <a:bodyPr/>
        <a:lstStyle/>
        <a:p>
          <a:endParaRPr lang="uk-UA" sz="1400">
            <a:latin typeface="Times New Roman" panose="02020603050405020304" pitchFamily="18" charset="0"/>
            <a:cs typeface="Times New Roman" panose="02020603050405020304" pitchFamily="18" charset="0"/>
          </a:endParaRPr>
        </a:p>
      </dgm:t>
    </dgm:pt>
    <dgm:pt modelId="{A314BD7A-8C19-4BB4-B17B-B82F69B244DB}" type="sibTrans" cxnId="{51EDB20E-F71A-47CD-8990-721716DD79F5}">
      <dgm:prSet/>
      <dgm:spPr/>
      <dgm:t>
        <a:bodyPr/>
        <a:lstStyle/>
        <a:p>
          <a:endParaRPr lang="uk-UA" sz="1400">
            <a:latin typeface="Times New Roman" panose="02020603050405020304" pitchFamily="18" charset="0"/>
            <a:cs typeface="Times New Roman" panose="02020603050405020304" pitchFamily="18" charset="0"/>
          </a:endParaRPr>
        </a:p>
      </dgm:t>
    </dgm:pt>
    <dgm:pt modelId="{91DD32F5-943B-4412-A9B5-58F412CE0990}">
      <dgm:prSet phldrT="[Текст]" custT="1"/>
      <dgm:spPr/>
      <dgm:t>
        <a:bodyPr/>
        <a:lstStyle/>
        <a:p>
          <a:r>
            <a:rPr lang="uk-UA" sz="1400">
              <a:latin typeface="Times New Roman" panose="02020603050405020304" pitchFamily="18" charset="0"/>
              <a:cs typeface="Times New Roman" panose="02020603050405020304" pitchFamily="18" charset="0"/>
            </a:rPr>
            <a:t>Документація</a:t>
          </a:r>
        </a:p>
      </dgm:t>
    </dgm:pt>
    <dgm:pt modelId="{CA222E15-DA55-4670-9666-CC24FD023CE3}" type="parTrans" cxnId="{2973975D-1F3D-41B6-8E36-BFF0AE3CC47E}">
      <dgm:prSet/>
      <dgm:spPr/>
      <dgm:t>
        <a:bodyPr/>
        <a:lstStyle/>
        <a:p>
          <a:endParaRPr lang="uk-UA" sz="1400">
            <a:latin typeface="Times New Roman" panose="02020603050405020304" pitchFamily="18" charset="0"/>
            <a:cs typeface="Times New Roman" panose="02020603050405020304" pitchFamily="18" charset="0"/>
          </a:endParaRPr>
        </a:p>
      </dgm:t>
    </dgm:pt>
    <dgm:pt modelId="{A6863BED-A3DF-4A82-8CBF-DBC1656D7293}" type="sibTrans" cxnId="{2973975D-1F3D-41B6-8E36-BFF0AE3CC47E}">
      <dgm:prSet/>
      <dgm:spPr/>
      <dgm:t>
        <a:bodyPr/>
        <a:lstStyle/>
        <a:p>
          <a:endParaRPr lang="uk-UA" sz="1400">
            <a:latin typeface="Times New Roman" panose="02020603050405020304" pitchFamily="18" charset="0"/>
            <a:cs typeface="Times New Roman" panose="02020603050405020304" pitchFamily="18" charset="0"/>
          </a:endParaRPr>
        </a:p>
      </dgm:t>
    </dgm:pt>
    <dgm:pt modelId="{CE0B8AE3-0F14-46B7-A9F9-54424D82F7EE}">
      <dgm:prSet phldrT="[Текст]" custT="1"/>
      <dgm:spPr/>
      <dgm:t>
        <a:bodyPr/>
        <a:lstStyle/>
        <a:p>
          <a:r>
            <a:rPr lang="uk-UA" sz="1400">
              <a:latin typeface="Times New Roman" panose="02020603050405020304" pitchFamily="18" charset="0"/>
              <a:cs typeface="Times New Roman" panose="02020603050405020304" pitchFamily="18" charset="0"/>
            </a:rPr>
            <a:t>Недоліки Waterfall</a:t>
          </a:r>
        </a:p>
      </dgm:t>
    </dgm:pt>
    <dgm:pt modelId="{19457F1A-5DBF-4DDC-87F1-139F0CF2DD60}" type="parTrans" cxnId="{02663D50-B8C0-4DD5-B2C1-0F0C20A16F1C}">
      <dgm:prSet/>
      <dgm:spPr/>
      <dgm:t>
        <a:bodyPr/>
        <a:lstStyle/>
        <a:p>
          <a:endParaRPr lang="uk-UA" sz="1400">
            <a:latin typeface="Times New Roman" panose="02020603050405020304" pitchFamily="18" charset="0"/>
            <a:cs typeface="Times New Roman" panose="02020603050405020304" pitchFamily="18" charset="0"/>
          </a:endParaRPr>
        </a:p>
      </dgm:t>
    </dgm:pt>
    <dgm:pt modelId="{D07295BC-84B7-4097-9C3C-9E2FBEC2E6F4}" type="sibTrans" cxnId="{02663D50-B8C0-4DD5-B2C1-0F0C20A16F1C}">
      <dgm:prSet/>
      <dgm:spPr/>
      <dgm:t>
        <a:bodyPr/>
        <a:lstStyle/>
        <a:p>
          <a:endParaRPr lang="uk-UA" sz="1400">
            <a:latin typeface="Times New Roman" panose="02020603050405020304" pitchFamily="18" charset="0"/>
            <a:cs typeface="Times New Roman" panose="02020603050405020304" pitchFamily="18" charset="0"/>
          </a:endParaRPr>
        </a:p>
      </dgm:t>
    </dgm:pt>
    <dgm:pt modelId="{68DAD57F-8EC2-4999-B560-2C88A4DFEE96}">
      <dgm:prSet phldrT="[Текст]" custT="1"/>
      <dgm:spPr/>
      <dgm:t>
        <a:bodyPr/>
        <a:lstStyle/>
        <a:p>
          <a:r>
            <a:rPr lang="uk-UA" sz="1400">
              <a:latin typeface="Times New Roman" panose="02020603050405020304" pitchFamily="18" charset="0"/>
              <a:cs typeface="Times New Roman" panose="02020603050405020304" pitchFamily="18" charset="0"/>
            </a:rPr>
            <a:t>Залежність від конкретних виконавців</a:t>
          </a:r>
        </a:p>
      </dgm:t>
    </dgm:pt>
    <dgm:pt modelId="{769807F3-60E4-420E-8479-E28DAE0179B2}" type="parTrans" cxnId="{398FAEDC-2E04-4BC3-8D52-50B6A09D4BC4}">
      <dgm:prSet/>
      <dgm:spPr/>
      <dgm:t>
        <a:bodyPr/>
        <a:lstStyle/>
        <a:p>
          <a:endParaRPr lang="uk-UA" sz="1400">
            <a:latin typeface="Times New Roman" panose="02020603050405020304" pitchFamily="18" charset="0"/>
            <a:cs typeface="Times New Roman" panose="02020603050405020304" pitchFamily="18" charset="0"/>
          </a:endParaRPr>
        </a:p>
      </dgm:t>
    </dgm:pt>
    <dgm:pt modelId="{1C2EF074-2F0C-43D5-8CC6-14B7160C0397}" type="sibTrans" cxnId="{398FAEDC-2E04-4BC3-8D52-50B6A09D4BC4}">
      <dgm:prSet/>
      <dgm:spPr/>
      <dgm:t>
        <a:bodyPr/>
        <a:lstStyle/>
        <a:p>
          <a:endParaRPr lang="uk-UA" sz="1400">
            <a:latin typeface="Times New Roman" panose="02020603050405020304" pitchFamily="18" charset="0"/>
            <a:cs typeface="Times New Roman" panose="02020603050405020304" pitchFamily="18" charset="0"/>
          </a:endParaRPr>
        </a:p>
      </dgm:t>
    </dgm:pt>
    <dgm:pt modelId="{1D06195B-011E-4EB0-996B-D9577AF1CD10}">
      <dgm:prSet phldrT="[Текст]" custT="1"/>
      <dgm:spPr/>
      <dgm:t>
        <a:bodyPr/>
        <a:lstStyle/>
        <a:p>
          <a:r>
            <a:rPr lang="uk-UA" sz="1400">
              <a:latin typeface="Times New Roman" panose="02020603050405020304" pitchFamily="18" charset="0"/>
              <a:cs typeface="Times New Roman" panose="02020603050405020304" pitchFamily="18" charset="0"/>
            </a:rPr>
            <a:t>Робота виконавців за чітким планом</a:t>
          </a:r>
        </a:p>
      </dgm:t>
    </dgm:pt>
    <dgm:pt modelId="{9408D848-FC94-4F7A-ACD7-C3EC1BF09BCA}" type="parTrans" cxnId="{6320008B-33D7-4633-ADE8-15FAF10BB4F4}">
      <dgm:prSet/>
      <dgm:spPr/>
      <dgm:t>
        <a:bodyPr/>
        <a:lstStyle/>
        <a:p>
          <a:endParaRPr lang="uk-UA" sz="1400">
            <a:latin typeface="Times New Roman" panose="02020603050405020304" pitchFamily="18" charset="0"/>
            <a:cs typeface="Times New Roman" panose="02020603050405020304" pitchFamily="18" charset="0"/>
          </a:endParaRPr>
        </a:p>
      </dgm:t>
    </dgm:pt>
    <dgm:pt modelId="{597CD15C-390C-4CD6-9A52-565395D2A4A2}" type="sibTrans" cxnId="{6320008B-33D7-4633-ADE8-15FAF10BB4F4}">
      <dgm:prSet/>
      <dgm:spPr/>
      <dgm:t>
        <a:bodyPr/>
        <a:lstStyle/>
        <a:p>
          <a:endParaRPr lang="uk-UA" sz="1400">
            <a:latin typeface="Times New Roman" panose="02020603050405020304" pitchFamily="18" charset="0"/>
            <a:cs typeface="Times New Roman" panose="02020603050405020304" pitchFamily="18" charset="0"/>
          </a:endParaRPr>
        </a:p>
      </dgm:t>
    </dgm:pt>
    <dgm:pt modelId="{73886171-1F11-414A-9FAD-5448070D8CA6}">
      <dgm:prSet phldrT="[Текст]" custT="1"/>
      <dgm:spPr/>
      <dgm:t>
        <a:bodyPr/>
        <a:lstStyle/>
        <a:p>
          <a:r>
            <a:rPr lang="uk-UA" sz="1400">
              <a:latin typeface="Times New Roman" panose="02020603050405020304" pitchFamily="18" charset="0"/>
              <a:cs typeface="Times New Roman" panose="02020603050405020304" pitchFamily="18" charset="0"/>
            </a:rPr>
            <a:t>Фіксація вартості та тривалості проекту заздалегідь</a:t>
          </a:r>
        </a:p>
      </dgm:t>
    </dgm:pt>
    <dgm:pt modelId="{423F8D1B-AFFE-4F31-8262-83FB1898D9C6}" type="parTrans" cxnId="{29A2CCC0-57AA-4B34-B8A9-1B12FDD0374A}">
      <dgm:prSet/>
      <dgm:spPr/>
      <dgm:t>
        <a:bodyPr/>
        <a:lstStyle/>
        <a:p>
          <a:endParaRPr lang="uk-UA" sz="1400">
            <a:latin typeface="Times New Roman" panose="02020603050405020304" pitchFamily="18" charset="0"/>
            <a:cs typeface="Times New Roman" panose="02020603050405020304" pitchFamily="18" charset="0"/>
          </a:endParaRPr>
        </a:p>
      </dgm:t>
    </dgm:pt>
    <dgm:pt modelId="{68644874-D1C0-4D86-A2D4-187F290C5048}" type="sibTrans" cxnId="{29A2CCC0-57AA-4B34-B8A9-1B12FDD0374A}">
      <dgm:prSet/>
      <dgm:spPr/>
      <dgm:t>
        <a:bodyPr/>
        <a:lstStyle/>
        <a:p>
          <a:endParaRPr lang="uk-UA" sz="1400">
            <a:latin typeface="Times New Roman" panose="02020603050405020304" pitchFamily="18" charset="0"/>
            <a:cs typeface="Times New Roman" panose="02020603050405020304" pitchFamily="18" charset="0"/>
          </a:endParaRPr>
        </a:p>
      </dgm:t>
    </dgm:pt>
    <dgm:pt modelId="{445E24C4-E92F-465B-8741-63766F666DB2}">
      <dgm:prSet phldrT="[Текст]" custT="1"/>
      <dgm:spPr/>
      <dgm:t>
        <a:bodyPr/>
        <a:lstStyle/>
        <a:p>
          <a:r>
            <a:rPr lang="uk-UA" sz="1400">
              <a:latin typeface="Times New Roman" panose="02020603050405020304" pitchFamily="18" charset="0"/>
              <a:cs typeface="Times New Roman" panose="02020603050405020304" pitchFamily="18" charset="0"/>
            </a:rPr>
            <a:t>Нестабільність вимог</a:t>
          </a:r>
        </a:p>
      </dgm:t>
    </dgm:pt>
    <dgm:pt modelId="{3B4AEF23-455E-4647-8265-8C5B37FCA85E}" type="parTrans" cxnId="{50631BD3-8D5E-4E21-A4DC-70CD0C14BE53}">
      <dgm:prSet/>
      <dgm:spPr/>
      <dgm:t>
        <a:bodyPr/>
        <a:lstStyle/>
        <a:p>
          <a:endParaRPr lang="uk-UA" sz="1400">
            <a:latin typeface="Times New Roman" panose="02020603050405020304" pitchFamily="18" charset="0"/>
            <a:cs typeface="Times New Roman" panose="02020603050405020304" pitchFamily="18" charset="0"/>
          </a:endParaRPr>
        </a:p>
      </dgm:t>
    </dgm:pt>
    <dgm:pt modelId="{E77C5372-C177-4D0A-BC1C-8EC4B0AA838A}" type="sibTrans" cxnId="{50631BD3-8D5E-4E21-A4DC-70CD0C14BE53}">
      <dgm:prSet/>
      <dgm:spPr/>
      <dgm:t>
        <a:bodyPr/>
        <a:lstStyle/>
        <a:p>
          <a:endParaRPr lang="uk-UA" sz="1400">
            <a:latin typeface="Times New Roman" panose="02020603050405020304" pitchFamily="18" charset="0"/>
            <a:cs typeface="Times New Roman" panose="02020603050405020304" pitchFamily="18" charset="0"/>
          </a:endParaRPr>
        </a:p>
      </dgm:t>
    </dgm:pt>
    <dgm:pt modelId="{A7CB84D6-425E-4A23-8624-F19CFE5D6B14}" type="pres">
      <dgm:prSet presAssocID="{63F6C628-8BA7-4D15-BEA0-1B915ACBB360}" presName="Name0" presStyleCnt="0">
        <dgm:presLayoutVars>
          <dgm:dir/>
          <dgm:animLvl val="lvl"/>
          <dgm:resizeHandles val="exact"/>
        </dgm:presLayoutVars>
      </dgm:prSet>
      <dgm:spPr/>
    </dgm:pt>
    <dgm:pt modelId="{D56F589A-3562-4770-94BC-12652F8B99D0}" type="pres">
      <dgm:prSet presAssocID="{A1AB1F66-3260-4FE8-BE39-0E88D1471C85}" presName="composite" presStyleCnt="0"/>
      <dgm:spPr/>
    </dgm:pt>
    <dgm:pt modelId="{AFD1C271-DA40-4803-9A0E-5C6363A432FE}" type="pres">
      <dgm:prSet presAssocID="{A1AB1F66-3260-4FE8-BE39-0E88D1471C85}" presName="parTx" presStyleLbl="alignNode1" presStyleIdx="0" presStyleCnt="2" custScaleY="76065">
        <dgm:presLayoutVars>
          <dgm:chMax val="0"/>
          <dgm:chPref val="0"/>
          <dgm:bulletEnabled val="1"/>
        </dgm:presLayoutVars>
      </dgm:prSet>
      <dgm:spPr/>
    </dgm:pt>
    <dgm:pt modelId="{A34B59BE-7042-447F-80E2-94B0CE67413F}" type="pres">
      <dgm:prSet presAssocID="{A1AB1F66-3260-4FE8-BE39-0E88D1471C85}" presName="desTx" presStyleLbl="alignAccFollowNode1" presStyleIdx="0" presStyleCnt="2">
        <dgm:presLayoutVars>
          <dgm:bulletEnabled val="1"/>
        </dgm:presLayoutVars>
      </dgm:prSet>
      <dgm:spPr/>
    </dgm:pt>
    <dgm:pt modelId="{52CC21EE-6947-4350-AFE2-91772CCB240F}" type="pres">
      <dgm:prSet presAssocID="{8DA9985B-60FA-4C7F-BFE7-1B55B85DB3A8}" presName="space" presStyleCnt="0"/>
      <dgm:spPr/>
    </dgm:pt>
    <dgm:pt modelId="{DC6B21C5-D363-4267-AE5A-83204D7457D4}" type="pres">
      <dgm:prSet presAssocID="{CE0B8AE3-0F14-46B7-A9F9-54424D82F7EE}" presName="composite" presStyleCnt="0"/>
      <dgm:spPr/>
    </dgm:pt>
    <dgm:pt modelId="{6EA2C298-7589-4135-BF0D-6CC52EE3E120}" type="pres">
      <dgm:prSet presAssocID="{CE0B8AE3-0F14-46B7-A9F9-54424D82F7EE}" presName="parTx" presStyleLbl="alignNode1" presStyleIdx="1" presStyleCnt="2" custScaleY="76065">
        <dgm:presLayoutVars>
          <dgm:chMax val="0"/>
          <dgm:chPref val="0"/>
          <dgm:bulletEnabled val="1"/>
        </dgm:presLayoutVars>
      </dgm:prSet>
      <dgm:spPr/>
    </dgm:pt>
    <dgm:pt modelId="{78C186A2-988F-4DC5-AAE5-A2C766FD2302}" type="pres">
      <dgm:prSet presAssocID="{CE0B8AE3-0F14-46B7-A9F9-54424D82F7EE}" presName="desTx" presStyleLbl="alignAccFollowNode1" presStyleIdx="1" presStyleCnt="2">
        <dgm:presLayoutVars>
          <dgm:bulletEnabled val="1"/>
        </dgm:presLayoutVars>
      </dgm:prSet>
      <dgm:spPr/>
    </dgm:pt>
  </dgm:ptLst>
  <dgm:cxnLst>
    <dgm:cxn modelId="{51EDB20E-F71A-47CD-8990-721716DD79F5}" srcId="{A1AB1F66-3260-4FE8-BE39-0E88D1471C85}" destId="{9FC78A4D-5ECC-4F91-A745-1E658B3C66A4}" srcOrd="1" destOrd="0" parTransId="{90F2A372-4C84-4051-9683-3DF3D1ED089A}" sibTransId="{A314BD7A-8C19-4BB4-B17B-B82F69B244DB}"/>
    <dgm:cxn modelId="{8296A51B-E6B2-46AF-81EB-891F2D9C4024}" type="presOf" srcId="{445E24C4-E92F-465B-8741-63766F666DB2}" destId="{78C186A2-988F-4DC5-AAE5-A2C766FD2302}" srcOrd="0" destOrd="3" presId="urn:microsoft.com/office/officeart/2005/8/layout/hList1"/>
    <dgm:cxn modelId="{4D567F1F-4338-4D85-8CCA-0B5C582E3F8E}" srcId="{A1AB1F66-3260-4FE8-BE39-0E88D1471C85}" destId="{11B9897B-DA1E-4648-A4B8-3ED988FFDB1E}" srcOrd="0" destOrd="0" parTransId="{C08A13AC-09A4-47FD-B263-0038C10B20E2}" sibTransId="{2EE7BAD7-27D1-4908-9D19-89085AD6F349}"/>
    <dgm:cxn modelId="{A25EDF33-FC93-4BA5-9BCA-E4794F856BE4}" srcId="{63F6C628-8BA7-4D15-BEA0-1B915ACBB360}" destId="{A1AB1F66-3260-4FE8-BE39-0E88D1471C85}" srcOrd="0" destOrd="0" parTransId="{7203B41F-89D1-4553-BE90-72752C96A26D}" sibTransId="{8DA9985B-60FA-4C7F-BFE7-1B55B85DB3A8}"/>
    <dgm:cxn modelId="{2973975D-1F3D-41B6-8E36-BFF0AE3CC47E}" srcId="{A1AB1F66-3260-4FE8-BE39-0E88D1471C85}" destId="{91DD32F5-943B-4412-A9B5-58F412CE0990}" srcOrd="2" destOrd="0" parTransId="{CA222E15-DA55-4670-9666-CC24FD023CE3}" sibTransId="{A6863BED-A3DF-4A82-8CBF-DBC1656D7293}"/>
    <dgm:cxn modelId="{E3921C49-B163-4F4A-8E7F-FA8D67E6B88B}" type="presOf" srcId="{A1AB1F66-3260-4FE8-BE39-0E88D1471C85}" destId="{AFD1C271-DA40-4803-9A0E-5C6363A432FE}" srcOrd="0" destOrd="0" presId="urn:microsoft.com/office/officeart/2005/8/layout/hList1"/>
    <dgm:cxn modelId="{0334CA4B-5CCE-4EBA-9583-7138ADDE4B0A}" type="presOf" srcId="{68DAD57F-8EC2-4999-B560-2C88A4DFEE96}" destId="{78C186A2-988F-4DC5-AAE5-A2C766FD2302}" srcOrd="0" destOrd="0" presId="urn:microsoft.com/office/officeart/2005/8/layout/hList1"/>
    <dgm:cxn modelId="{02663D50-B8C0-4DD5-B2C1-0F0C20A16F1C}" srcId="{63F6C628-8BA7-4D15-BEA0-1B915ACBB360}" destId="{CE0B8AE3-0F14-46B7-A9F9-54424D82F7EE}" srcOrd="1" destOrd="0" parTransId="{19457F1A-5DBF-4DDC-87F1-139F0CF2DD60}" sibTransId="{D07295BC-84B7-4097-9C3C-9E2FBEC2E6F4}"/>
    <dgm:cxn modelId="{57F9CA75-1E14-4991-AE06-08BD4C4CBE42}" type="presOf" srcId="{91DD32F5-943B-4412-A9B5-58F412CE0990}" destId="{A34B59BE-7042-447F-80E2-94B0CE67413F}" srcOrd="0" destOrd="2" presId="urn:microsoft.com/office/officeart/2005/8/layout/hList1"/>
    <dgm:cxn modelId="{6320008B-33D7-4633-ADE8-15FAF10BB4F4}" srcId="{CE0B8AE3-0F14-46B7-A9F9-54424D82F7EE}" destId="{1D06195B-011E-4EB0-996B-D9577AF1CD10}" srcOrd="1" destOrd="0" parTransId="{9408D848-FC94-4F7A-ACD7-C3EC1BF09BCA}" sibTransId="{597CD15C-390C-4CD6-9A52-565395D2A4A2}"/>
    <dgm:cxn modelId="{F21F858D-AFEA-4F2B-9A94-D4AF80DA0ECD}" type="presOf" srcId="{9FC78A4D-5ECC-4F91-A745-1E658B3C66A4}" destId="{A34B59BE-7042-447F-80E2-94B0CE67413F}" srcOrd="0" destOrd="1" presId="urn:microsoft.com/office/officeart/2005/8/layout/hList1"/>
    <dgm:cxn modelId="{AA182597-FFD6-4087-BECF-B70148FB457B}" type="presOf" srcId="{73886171-1F11-414A-9FAD-5448070D8CA6}" destId="{78C186A2-988F-4DC5-AAE5-A2C766FD2302}" srcOrd="0" destOrd="2" presId="urn:microsoft.com/office/officeart/2005/8/layout/hList1"/>
    <dgm:cxn modelId="{2C7405A6-BFF2-45FD-AA0C-5F9CF0092E10}" type="presOf" srcId="{63F6C628-8BA7-4D15-BEA0-1B915ACBB360}" destId="{A7CB84D6-425E-4A23-8624-F19CFE5D6B14}" srcOrd="0" destOrd="0" presId="urn:microsoft.com/office/officeart/2005/8/layout/hList1"/>
    <dgm:cxn modelId="{29A2CCC0-57AA-4B34-B8A9-1B12FDD0374A}" srcId="{CE0B8AE3-0F14-46B7-A9F9-54424D82F7EE}" destId="{73886171-1F11-414A-9FAD-5448070D8CA6}" srcOrd="2" destOrd="0" parTransId="{423F8D1B-AFFE-4F31-8262-83FB1898D9C6}" sibTransId="{68644874-D1C0-4D86-A2D4-187F290C5048}"/>
    <dgm:cxn modelId="{50631BD3-8D5E-4E21-A4DC-70CD0C14BE53}" srcId="{CE0B8AE3-0F14-46B7-A9F9-54424D82F7EE}" destId="{445E24C4-E92F-465B-8741-63766F666DB2}" srcOrd="3" destOrd="0" parTransId="{3B4AEF23-455E-4647-8265-8C5B37FCA85E}" sibTransId="{E77C5372-C177-4D0A-BC1C-8EC4B0AA838A}"/>
    <dgm:cxn modelId="{398FAEDC-2E04-4BC3-8D52-50B6A09D4BC4}" srcId="{CE0B8AE3-0F14-46B7-A9F9-54424D82F7EE}" destId="{68DAD57F-8EC2-4999-B560-2C88A4DFEE96}" srcOrd="0" destOrd="0" parTransId="{769807F3-60E4-420E-8479-E28DAE0179B2}" sibTransId="{1C2EF074-2F0C-43D5-8CC6-14B7160C0397}"/>
    <dgm:cxn modelId="{EB5EB5E3-0626-4A2A-8120-5E1FAD840165}" type="presOf" srcId="{1D06195B-011E-4EB0-996B-D9577AF1CD10}" destId="{78C186A2-988F-4DC5-AAE5-A2C766FD2302}" srcOrd="0" destOrd="1" presId="urn:microsoft.com/office/officeart/2005/8/layout/hList1"/>
    <dgm:cxn modelId="{64737CF1-AD8E-47A4-BD6C-B20ADDE526F7}" type="presOf" srcId="{11B9897B-DA1E-4648-A4B8-3ED988FFDB1E}" destId="{A34B59BE-7042-447F-80E2-94B0CE67413F}" srcOrd="0" destOrd="0" presId="urn:microsoft.com/office/officeart/2005/8/layout/hList1"/>
    <dgm:cxn modelId="{836251FE-53E8-4EFF-9FF6-09A17A867F38}" type="presOf" srcId="{CE0B8AE3-0F14-46B7-A9F9-54424D82F7EE}" destId="{6EA2C298-7589-4135-BF0D-6CC52EE3E120}" srcOrd="0" destOrd="0" presId="urn:microsoft.com/office/officeart/2005/8/layout/hList1"/>
    <dgm:cxn modelId="{554B822A-5EDA-4496-9E09-B758F83F6849}" type="presParOf" srcId="{A7CB84D6-425E-4A23-8624-F19CFE5D6B14}" destId="{D56F589A-3562-4770-94BC-12652F8B99D0}" srcOrd="0" destOrd="0" presId="urn:microsoft.com/office/officeart/2005/8/layout/hList1"/>
    <dgm:cxn modelId="{FD5FA21E-7538-4412-80FD-9DF05FBE8F3F}" type="presParOf" srcId="{D56F589A-3562-4770-94BC-12652F8B99D0}" destId="{AFD1C271-DA40-4803-9A0E-5C6363A432FE}" srcOrd="0" destOrd="0" presId="urn:microsoft.com/office/officeart/2005/8/layout/hList1"/>
    <dgm:cxn modelId="{E386611B-15C9-4231-BB1A-4E459C5853BE}" type="presParOf" srcId="{D56F589A-3562-4770-94BC-12652F8B99D0}" destId="{A34B59BE-7042-447F-80E2-94B0CE67413F}" srcOrd="1" destOrd="0" presId="urn:microsoft.com/office/officeart/2005/8/layout/hList1"/>
    <dgm:cxn modelId="{B00C0917-8274-4302-8019-9F4FB6EC3681}" type="presParOf" srcId="{A7CB84D6-425E-4A23-8624-F19CFE5D6B14}" destId="{52CC21EE-6947-4350-AFE2-91772CCB240F}" srcOrd="1" destOrd="0" presId="urn:microsoft.com/office/officeart/2005/8/layout/hList1"/>
    <dgm:cxn modelId="{E6B4E435-F533-4BBA-8948-DC9B018549E1}" type="presParOf" srcId="{A7CB84D6-425E-4A23-8624-F19CFE5D6B14}" destId="{DC6B21C5-D363-4267-AE5A-83204D7457D4}" srcOrd="2" destOrd="0" presId="urn:microsoft.com/office/officeart/2005/8/layout/hList1"/>
    <dgm:cxn modelId="{EED5CDF4-19BE-4638-AD82-80518BACE41B}" type="presParOf" srcId="{DC6B21C5-D363-4267-AE5A-83204D7457D4}" destId="{6EA2C298-7589-4135-BF0D-6CC52EE3E120}" srcOrd="0" destOrd="0" presId="urn:microsoft.com/office/officeart/2005/8/layout/hList1"/>
    <dgm:cxn modelId="{F6D34434-6247-4FA0-A786-A49861316ED0}" type="presParOf" srcId="{DC6B21C5-D363-4267-AE5A-83204D7457D4}" destId="{78C186A2-988F-4DC5-AAE5-A2C766FD2302}"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3F6C628-8BA7-4D15-BEA0-1B915ACBB3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A1AB1F66-3260-4FE8-BE39-0E88D1471C85}">
      <dgm:prSet phldrT="[Текст]" custT="1"/>
      <dgm:spPr/>
      <dgm:t>
        <a:bodyPr/>
        <a:lstStyle/>
        <a:p>
          <a:r>
            <a:rPr lang="uk-UA" sz="1400">
              <a:latin typeface="Times New Roman" panose="02020603050405020304" pitchFamily="18" charset="0"/>
              <a:cs typeface="Times New Roman" panose="02020603050405020304" pitchFamily="18" charset="0"/>
            </a:rPr>
            <a:t>Переваги </a:t>
          </a:r>
          <a:r>
            <a:rPr lang="en-US" sz="1400">
              <a:latin typeface="Times New Roman" panose="02020603050405020304" pitchFamily="18" charset="0"/>
              <a:cs typeface="Times New Roman" panose="02020603050405020304" pitchFamily="18" charset="0"/>
            </a:rPr>
            <a:t>V</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подібної моделі</a:t>
          </a:r>
        </a:p>
      </dgm:t>
    </dgm:pt>
    <dgm:pt modelId="{7203B41F-89D1-4553-BE90-72752C96A26D}" type="parTrans" cxnId="{A25EDF33-FC93-4BA5-9BCA-E4794F856BE4}">
      <dgm:prSet/>
      <dgm:spPr/>
      <dgm:t>
        <a:bodyPr/>
        <a:lstStyle/>
        <a:p>
          <a:endParaRPr lang="uk-UA" sz="1400">
            <a:latin typeface="Times New Roman" panose="02020603050405020304" pitchFamily="18" charset="0"/>
            <a:cs typeface="Times New Roman" panose="02020603050405020304" pitchFamily="18" charset="0"/>
          </a:endParaRPr>
        </a:p>
      </dgm:t>
    </dgm:pt>
    <dgm:pt modelId="{8DA9985B-60FA-4C7F-BFE7-1B55B85DB3A8}" type="sibTrans" cxnId="{A25EDF33-FC93-4BA5-9BCA-E4794F856BE4}">
      <dgm:prSet/>
      <dgm:spPr/>
      <dgm:t>
        <a:bodyPr/>
        <a:lstStyle/>
        <a:p>
          <a:endParaRPr lang="uk-UA" sz="1400">
            <a:latin typeface="Times New Roman" panose="02020603050405020304" pitchFamily="18" charset="0"/>
            <a:cs typeface="Times New Roman" panose="02020603050405020304" pitchFamily="18" charset="0"/>
          </a:endParaRPr>
        </a:p>
      </dgm:t>
    </dgm:pt>
    <dgm:pt modelId="{11B9897B-DA1E-4648-A4B8-3ED988FFDB1E}">
      <dgm:prSet phldrT="[Текст]" custT="1"/>
      <dgm:spPr/>
      <dgm:t>
        <a:bodyPr/>
        <a:lstStyle/>
        <a:p>
          <a:r>
            <a:rPr lang="uk-UA" sz="1400">
              <a:latin typeface="Times New Roman" panose="02020603050405020304" pitchFamily="18" charset="0"/>
              <a:cs typeface="Times New Roman" panose="02020603050405020304" pitchFamily="18" charset="0"/>
            </a:rPr>
            <a:t>Мінімальна кількість помилок</a:t>
          </a:r>
        </a:p>
      </dgm:t>
    </dgm:pt>
    <dgm:pt modelId="{C08A13AC-09A4-47FD-B263-0038C10B20E2}" type="parTrans" cxnId="{4D567F1F-4338-4D85-8CCA-0B5C582E3F8E}">
      <dgm:prSet/>
      <dgm:spPr/>
      <dgm:t>
        <a:bodyPr/>
        <a:lstStyle/>
        <a:p>
          <a:endParaRPr lang="uk-UA" sz="1400">
            <a:latin typeface="Times New Roman" panose="02020603050405020304" pitchFamily="18" charset="0"/>
            <a:cs typeface="Times New Roman" panose="02020603050405020304" pitchFamily="18" charset="0"/>
          </a:endParaRPr>
        </a:p>
      </dgm:t>
    </dgm:pt>
    <dgm:pt modelId="{2EE7BAD7-27D1-4908-9D19-89085AD6F349}" type="sibTrans" cxnId="{4D567F1F-4338-4D85-8CCA-0B5C582E3F8E}">
      <dgm:prSet/>
      <dgm:spPr/>
      <dgm:t>
        <a:bodyPr/>
        <a:lstStyle/>
        <a:p>
          <a:endParaRPr lang="uk-UA" sz="1400">
            <a:latin typeface="Times New Roman" panose="02020603050405020304" pitchFamily="18" charset="0"/>
            <a:cs typeface="Times New Roman" panose="02020603050405020304" pitchFamily="18" charset="0"/>
          </a:endParaRPr>
        </a:p>
      </dgm:t>
    </dgm:pt>
    <dgm:pt modelId="{CE0B8AE3-0F14-46B7-A9F9-54424D82F7EE}">
      <dgm:prSet phldrT="[Текст]" custT="1"/>
      <dgm:spPr/>
      <dgm:t>
        <a:bodyPr/>
        <a:lstStyle/>
        <a:p>
          <a:r>
            <a:rPr lang="uk-UA" sz="1400">
              <a:latin typeface="Times New Roman" panose="02020603050405020304" pitchFamily="18" charset="0"/>
              <a:cs typeface="Times New Roman" panose="02020603050405020304" pitchFamily="18" charset="0"/>
            </a:rPr>
            <a:t>Недоліки </a:t>
          </a:r>
          <a:r>
            <a:rPr lang="en-US" sz="1400">
              <a:latin typeface="Times New Roman" panose="02020603050405020304" pitchFamily="18" charset="0"/>
              <a:cs typeface="Times New Roman" panose="02020603050405020304" pitchFamily="18" charset="0"/>
            </a:rPr>
            <a:t>V</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подібної моделі</a:t>
          </a:r>
        </a:p>
      </dgm:t>
    </dgm:pt>
    <dgm:pt modelId="{19457F1A-5DBF-4DDC-87F1-139F0CF2DD60}" type="parTrans" cxnId="{02663D50-B8C0-4DD5-B2C1-0F0C20A16F1C}">
      <dgm:prSet/>
      <dgm:spPr/>
      <dgm:t>
        <a:bodyPr/>
        <a:lstStyle/>
        <a:p>
          <a:endParaRPr lang="uk-UA" sz="1400">
            <a:latin typeface="Times New Roman" panose="02020603050405020304" pitchFamily="18" charset="0"/>
            <a:cs typeface="Times New Roman" panose="02020603050405020304" pitchFamily="18" charset="0"/>
          </a:endParaRPr>
        </a:p>
      </dgm:t>
    </dgm:pt>
    <dgm:pt modelId="{D07295BC-84B7-4097-9C3C-9E2FBEC2E6F4}" type="sibTrans" cxnId="{02663D50-B8C0-4DD5-B2C1-0F0C20A16F1C}">
      <dgm:prSet/>
      <dgm:spPr/>
      <dgm:t>
        <a:bodyPr/>
        <a:lstStyle/>
        <a:p>
          <a:endParaRPr lang="uk-UA" sz="1400">
            <a:latin typeface="Times New Roman" panose="02020603050405020304" pitchFamily="18" charset="0"/>
            <a:cs typeface="Times New Roman" panose="02020603050405020304" pitchFamily="18" charset="0"/>
          </a:endParaRPr>
        </a:p>
      </dgm:t>
    </dgm:pt>
    <dgm:pt modelId="{68DAD57F-8EC2-4999-B560-2C88A4DFEE96}">
      <dgm:prSet phldrT="[Текст]" custT="1"/>
      <dgm:spPr/>
      <dgm:t>
        <a:bodyPr/>
        <a:lstStyle/>
        <a:p>
          <a:r>
            <a:rPr lang="uk-UA" sz="1400">
              <a:latin typeface="Times New Roman" panose="02020603050405020304" pitchFamily="18" charset="0"/>
              <a:cs typeface="Times New Roman" panose="02020603050405020304" pitchFamily="18" charset="0"/>
            </a:rPr>
            <a:t>Недостатня гнучкість моделі</a:t>
          </a:r>
        </a:p>
      </dgm:t>
    </dgm:pt>
    <dgm:pt modelId="{769807F3-60E4-420E-8479-E28DAE0179B2}" type="parTrans" cxnId="{398FAEDC-2E04-4BC3-8D52-50B6A09D4BC4}">
      <dgm:prSet/>
      <dgm:spPr/>
      <dgm:t>
        <a:bodyPr/>
        <a:lstStyle/>
        <a:p>
          <a:endParaRPr lang="uk-UA" sz="1400">
            <a:latin typeface="Times New Roman" panose="02020603050405020304" pitchFamily="18" charset="0"/>
            <a:cs typeface="Times New Roman" panose="02020603050405020304" pitchFamily="18" charset="0"/>
          </a:endParaRPr>
        </a:p>
      </dgm:t>
    </dgm:pt>
    <dgm:pt modelId="{1C2EF074-2F0C-43D5-8CC6-14B7160C0397}" type="sibTrans" cxnId="{398FAEDC-2E04-4BC3-8D52-50B6A09D4BC4}">
      <dgm:prSet/>
      <dgm:spPr/>
      <dgm:t>
        <a:bodyPr/>
        <a:lstStyle/>
        <a:p>
          <a:endParaRPr lang="uk-UA" sz="1400">
            <a:latin typeface="Times New Roman" panose="02020603050405020304" pitchFamily="18" charset="0"/>
            <a:cs typeface="Times New Roman" panose="02020603050405020304" pitchFamily="18" charset="0"/>
          </a:endParaRPr>
        </a:p>
      </dgm:t>
    </dgm:pt>
    <dgm:pt modelId="{1D06195B-011E-4EB0-996B-D9577AF1CD10}">
      <dgm:prSet phldrT="[Текст]" custT="1"/>
      <dgm:spPr/>
      <dgm:t>
        <a:bodyPr/>
        <a:lstStyle/>
        <a:p>
          <a:r>
            <a:rPr lang="uk-UA" sz="1400">
              <a:latin typeface="Times New Roman" panose="02020603050405020304" pitchFamily="18" charset="0"/>
              <a:cs typeface="Times New Roman" panose="02020603050405020304" pitchFamily="18" charset="0"/>
            </a:rPr>
            <a:t>Створення програми в середині процесу</a:t>
          </a:r>
        </a:p>
      </dgm:t>
    </dgm:pt>
    <dgm:pt modelId="{9408D848-FC94-4F7A-ACD7-C3EC1BF09BCA}" type="parTrans" cxnId="{6320008B-33D7-4633-ADE8-15FAF10BB4F4}">
      <dgm:prSet/>
      <dgm:spPr/>
      <dgm:t>
        <a:bodyPr/>
        <a:lstStyle/>
        <a:p>
          <a:endParaRPr lang="uk-UA" sz="1400">
            <a:latin typeface="Times New Roman" panose="02020603050405020304" pitchFamily="18" charset="0"/>
            <a:cs typeface="Times New Roman" panose="02020603050405020304" pitchFamily="18" charset="0"/>
          </a:endParaRPr>
        </a:p>
      </dgm:t>
    </dgm:pt>
    <dgm:pt modelId="{597CD15C-390C-4CD6-9A52-565395D2A4A2}" type="sibTrans" cxnId="{6320008B-33D7-4633-ADE8-15FAF10BB4F4}">
      <dgm:prSet/>
      <dgm:spPr/>
      <dgm:t>
        <a:bodyPr/>
        <a:lstStyle/>
        <a:p>
          <a:endParaRPr lang="uk-UA" sz="1400">
            <a:latin typeface="Times New Roman" panose="02020603050405020304" pitchFamily="18" charset="0"/>
            <a:cs typeface="Times New Roman" panose="02020603050405020304" pitchFamily="18" charset="0"/>
          </a:endParaRPr>
        </a:p>
      </dgm:t>
    </dgm:pt>
    <dgm:pt modelId="{73886171-1F11-414A-9FAD-5448070D8CA6}">
      <dgm:prSet phldrT="[Текст]" custT="1"/>
      <dgm:spPr/>
      <dgm:t>
        <a:bodyPr/>
        <a:lstStyle/>
        <a:p>
          <a:r>
            <a:rPr lang="uk-UA" sz="1400">
              <a:latin typeface="Times New Roman" panose="02020603050405020304" pitchFamily="18" charset="0"/>
              <a:cs typeface="Times New Roman" panose="02020603050405020304" pitchFamily="18" charset="0"/>
            </a:rPr>
            <a:t>Недостатній аналіз ризиків</a:t>
          </a:r>
        </a:p>
      </dgm:t>
    </dgm:pt>
    <dgm:pt modelId="{423F8D1B-AFFE-4F31-8262-83FB1898D9C6}" type="parTrans" cxnId="{29A2CCC0-57AA-4B34-B8A9-1B12FDD0374A}">
      <dgm:prSet/>
      <dgm:spPr/>
      <dgm:t>
        <a:bodyPr/>
        <a:lstStyle/>
        <a:p>
          <a:endParaRPr lang="uk-UA" sz="1400">
            <a:latin typeface="Times New Roman" panose="02020603050405020304" pitchFamily="18" charset="0"/>
            <a:cs typeface="Times New Roman" panose="02020603050405020304" pitchFamily="18" charset="0"/>
          </a:endParaRPr>
        </a:p>
      </dgm:t>
    </dgm:pt>
    <dgm:pt modelId="{68644874-D1C0-4D86-A2D4-187F290C5048}" type="sibTrans" cxnId="{29A2CCC0-57AA-4B34-B8A9-1B12FDD0374A}">
      <dgm:prSet/>
      <dgm:spPr/>
      <dgm:t>
        <a:bodyPr/>
        <a:lstStyle/>
        <a:p>
          <a:endParaRPr lang="uk-UA" sz="1400">
            <a:latin typeface="Times New Roman" panose="02020603050405020304" pitchFamily="18" charset="0"/>
            <a:cs typeface="Times New Roman" panose="02020603050405020304" pitchFamily="18" charset="0"/>
          </a:endParaRPr>
        </a:p>
      </dgm:t>
    </dgm:pt>
    <dgm:pt modelId="{445E24C4-E92F-465B-8741-63766F666DB2}">
      <dgm:prSet phldrT="[Текст]" custT="1"/>
      <dgm:spPr/>
      <dgm:t>
        <a:bodyPr/>
        <a:lstStyle/>
        <a:p>
          <a:r>
            <a:rPr lang="uk-UA" sz="1400">
              <a:latin typeface="Times New Roman" panose="02020603050405020304" pitchFamily="18" charset="0"/>
              <a:cs typeface="Times New Roman" panose="02020603050405020304" pitchFamily="18" charset="0"/>
            </a:rPr>
            <a:t>Відсутність роботи з паралельними подіями</a:t>
          </a:r>
        </a:p>
      </dgm:t>
    </dgm:pt>
    <dgm:pt modelId="{3B4AEF23-455E-4647-8265-8C5B37FCA85E}" type="parTrans" cxnId="{50631BD3-8D5E-4E21-A4DC-70CD0C14BE53}">
      <dgm:prSet/>
      <dgm:spPr/>
      <dgm:t>
        <a:bodyPr/>
        <a:lstStyle/>
        <a:p>
          <a:endParaRPr lang="uk-UA" sz="1400">
            <a:latin typeface="Times New Roman" panose="02020603050405020304" pitchFamily="18" charset="0"/>
            <a:cs typeface="Times New Roman" panose="02020603050405020304" pitchFamily="18" charset="0"/>
          </a:endParaRPr>
        </a:p>
      </dgm:t>
    </dgm:pt>
    <dgm:pt modelId="{E77C5372-C177-4D0A-BC1C-8EC4B0AA838A}" type="sibTrans" cxnId="{50631BD3-8D5E-4E21-A4DC-70CD0C14BE53}">
      <dgm:prSet/>
      <dgm:spPr/>
      <dgm:t>
        <a:bodyPr/>
        <a:lstStyle/>
        <a:p>
          <a:endParaRPr lang="uk-UA" sz="1400">
            <a:latin typeface="Times New Roman" panose="02020603050405020304" pitchFamily="18" charset="0"/>
            <a:cs typeface="Times New Roman" panose="02020603050405020304" pitchFamily="18" charset="0"/>
          </a:endParaRPr>
        </a:p>
      </dgm:t>
    </dgm:pt>
    <dgm:pt modelId="{82EA70B4-7FF1-40C7-A072-C36228146EB9}">
      <dgm:prSet phldrT="[Текст]" custT="1"/>
      <dgm:spPr/>
      <dgm:t>
        <a:bodyPr/>
        <a:lstStyle/>
        <a:p>
          <a:r>
            <a:rPr lang="uk-UA" sz="1400">
              <a:latin typeface="Times New Roman" panose="02020603050405020304" pitchFamily="18" charset="0"/>
              <a:cs typeface="Times New Roman" panose="02020603050405020304" pitchFamily="18" charset="0"/>
            </a:rPr>
            <a:t>Рання верифікація та атестація продукту</a:t>
          </a:r>
        </a:p>
      </dgm:t>
    </dgm:pt>
    <dgm:pt modelId="{28494E75-1A4E-41F3-BADA-FE4EE9A8E6E2}" type="parTrans" cxnId="{8396ED2F-7987-41B0-ABD3-FCA01955CC15}">
      <dgm:prSet/>
      <dgm:spPr/>
      <dgm:t>
        <a:bodyPr/>
        <a:lstStyle/>
        <a:p>
          <a:endParaRPr lang="uk-UA" sz="1400">
            <a:latin typeface="Times New Roman" panose="02020603050405020304" pitchFamily="18" charset="0"/>
            <a:cs typeface="Times New Roman" panose="02020603050405020304" pitchFamily="18" charset="0"/>
          </a:endParaRPr>
        </a:p>
      </dgm:t>
    </dgm:pt>
    <dgm:pt modelId="{47772FAB-A409-466A-A8ED-DDAD29490FEC}" type="sibTrans" cxnId="{8396ED2F-7987-41B0-ABD3-FCA01955CC15}">
      <dgm:prSet/>
      <dgm:spPr/>
      <dgm:t>
        <a:bodyPr/>
        <a:lstStyle/>
        <a:p>
          <a:endParaRPr lang="uk-UA" sz="1400">
            <a:latin typeface="Times New Roman" panose="02020603050405020304" pitchFamily="18" charset="0"/>
            <a:cs typeface="Times New Roman" panose="02020603050405020304" pitchFamily="18" charset="0"/>
          </a:endParaRPr>
        </a:p>
      </dgm:t>
    </dgm:pt>
    <dgm:pt modelId="{0798A192-4947-4EFD-B350-B36139208E91}">
      <dgm:prSet phldrT="[Текст]" custT="1"/>
      <dgm:spPr/>
      <dgm:t>
        <a:bodyPr/>
        <a:lstStyle/>
        <a:p>
          <a:r>
            <a:rPr lang="uk-UA" sz="1400">
              <a:latin typeface="Times New Roman" panose="02020603050405020304" pitchFamily="18" charset="0"/>
              <a:cs typeface="Times New Roman" panose="02020603050405020304" pitchFamily="18" charset="0"/>
            </a:rPr>
            <a:t> Верифікація даних</a:t>
          </a:r>
        </a:p>
      </dgm:t>
    </dgm:pt>
    <dgm:pt modelId="{21915738-38EC-4C7A-ABFF-021A241CD5BD}" type="parTrans" cxnId="{4312F0DC-7ADD-4D5F-AAB8-311EB6BD12C7}">
      <dgm:prSet/>
      <dgm:spPr/>
      <dgm:t>
        <a:bodyPr/>
        <a:lstStyle/>
        <a:p>
          <a:endParaRPr lang="uk-UA" sz="1400">
            <a:latin typeface="Times New Roman" panose="02020603050405020304" pitchFamily="18" charset="0"/>
            <a:cs typeface="Times New Roman" panose="02020603050405020304" pitchFamily="18" charset="0"/>
          </a:endParaRPr>
        </a:p>
      </dgm:t>
    </dgm:pt>
    <dgm:pt modelId="{314B7439-B2A5-4736-BD3C-1F25E454C3F9}" type="sibTrans" cxnId="{4312F0DC-7ADD-4D5F-AAB8-311EB6BD12C7}">
      <dgm:prSet/>
      <dgm:spPr/>
      <dgm:t>
        <a:bodyPr/>
        <a:lstStyle/>
        <a:p>
          <a:endParaRPr lang="uk-UA" sz="1400">
            <a:latin typeface="Times New Roman" panose="02020603050405020304" pitchFamily="18" charset="0"/>
            <a:cs typeface="Times New Roman" panose="02020603050405020304" pitchFamily="18" charset="0"/>
          </a:endParaRPr>
        </a:p>
      </dgm:t>
    </dgm:pt>
    <dgm:pt modelId="{B2E2D4CE-F6F6-47EA-9882-07E7AE916CD1}">
      <dgm:prSet phldrT="[Текст]" custT="1"/>
      <dgm:spPr/>
      <dgm:t>
        <a:bodyPr/>
        <a:lstStyle/>
        <a:p>
          <a:r>
            <a:rPr lang="uk-UA" sz="1400">
              <a:latin typeface="Times New Roman" panose="02020603050405020304" pitchFamily="18" charset="0"/>
              <a:cs typeface="Times New Roman" panose="02020603050405020304" pitchFamily="18" charset="0"/>
            </a:rPr>
            <a:t>Спостереження за ходом виконання</a:t>
          </a:r>
        </a:p>
      </dgm:t>
    </dgm:pt>
    <dgm:pt modelId="{87DEB3C6-4A6C-4B8A-8A67-820F472B5A75}" type="parTrans" cxnId="{E6C726A9-BE19-4BA3-87F2-DE533FE83EC4}">
      <dgm:prSet/>
      <dgm:spPr/>
      <dgm:t>
        <a:bodyPr/>
        <a:lstStyle/>
        <a:p>
          <a:endParaRPr lang="uk-UA" sz="1400">
            <a:latin typeface="Times New Roman" panose="02020603050405020304" pitchFamily="18" charset="0"/>
            <a:cs typeface="Times New Roman" panose="02020603050405020304" pitchFamily="18" charset="0"/>
          </a:endParaRPr>
        </a:p>
      </dgm:t>
    </dgm:pt>
    <dgm:pt modelId="{8A5A82D6-062A-42A6-A430-BF1F6C65D8AA}" type="sibTrans" cxnId="{E6C726A9-BE19-4BA3-87F2-DE533FE83EC4}">
      <dgm:prSet/>
      <dgm:spPr/>
      <dgm:t>
        <a:bodyPr/>
        <a:lstStyle/>
        <a:p>
          <a:endParaRPr lang="uk-UA" sz="1400">
            <a:latin typeface="Times New Roman" panose="02020603050405020304" pitchFamily="18" charset="0"/>
            <a:cs typeface="Times New Roman" panose="02020603050405020304" pitchFamily="18" charset="0"/>
          </a:endParaRPr>
        </a:p>
      </dgm:t>
    </dgm:pt>
    <dgm:pt modelId="{A7CB84D6-425E-4A23-8624-F19CFE5D6B14}" type="pres">
      <dgm:prSet presAssocID="{63F6C628-8BA7-4D15-BEA0-1B915ACBB360}" presName="Name0" presStyleCnt="0">
        <dgm:presLayoutVars>
          <dgm:dir/>
          <dgm:animLvl val="lvl"/>
          <dgm:resizeHandles val="exact"/>
        </dgm:presLayoutVars>
      </dgm:prSet>
      <dgm:spPr/>
    </dgm:pt>
    <dgm:pt modelId="{D56F589A-3562-4770-94BC-12652F8B99D0}" type="pres">
      <dgm:prSet presAssocID="{A1AB1F66-3260-4FE8-BE39-0E88D1471C85}" presName="composite" presStyleCnt="0"/>
      <dgm:spPr/>
    </dgm:pt>
    <dgm:pt modelId="{AFD1C271-DA40-4803-9A0E-5C6363A432FE}" type="pres">
      <dgm:prSet presAssocID="{A1AB1F66-3260-4FE8-BE39-0E88D1471C85}" presName="parTx" presStyleLbl="alignNode1" presStyleIdx="0" presStyleCnt="2" custScaleY="76065">
        <dgm:presLayoutVars>
          <dgm:chMax val="0"/>
          <dgm:chPref val="0"/>
          <dgm:bulletEnabled val="1"/>
        </dgm:presLayoutVars>
      </dgm:prSet>
      <dgm:spPr/>
    </dgm:pt>
    <dgm:pt modelId="{A34B59BE-7042-447F-80E2-94B0CE67413F}" type="pres">
      <dgm:prSet presAssocID="{A1AB1F66-3260-4FE8-BE39-0E88D1471C85}" presName="desTx" presStyleLbl="alignAccFollowNode1" presStyleIdx="0" presStyleCnt="2">
        <dgm:presLayoutVars>
          <dgm:bulletEnabled val="1"/>
        </dgm:presLayoutVars>
      </dgm:prSet>
      <dgm:spPr/>
    </dgm:pt>
    <dgm:pt modelId="{52CC21EE-6947-4350-AFE2-91772CCB240F}" type="pres">
      <dgm:prSet presAssocID="{8DA9985B-60FA-4C7F-BFE7-1B55B85DB3A8}" presName="space" presStyleCnt="0"/>
      <dgm:spPr/>
    </dgm:pt>
    <dgm:pt modelId="{DC6B21C5-D363-4267-AE5A-83204D7457D4}" type="pres">
      <dgm:prSet presAssocID="{CE0B8AE3-0F14-46B7-A9F9-54424D82F7EE}" presName="composite" presStyleCnt="0"/>
      <dgm:spPr/>
    </dgm:pt>
    <dgm:pt modelId="{6EA2C298-7589-4135-BF0D-6CC52EE3E120}" type="pres">
      <dgm:prSet presAssocID="{CE0B8AE3-0F14-46B7-A9F9-54424D82F7EE}" presName="parTx" presStyleLbl="alignNode1" presStyleIdx="1" presStyleCnt="2" custScaleY="76065">
        <dgm:presLayoutVars>
          <dgm:chMax val="0"/>
          <dgm:chPref val="0"/>
          <dgm:bulletEnabled val="1"/>
        </dgm:presLayoutVars>
      </dgm:prSet>
      <dgm:spPr/>
    </dgm:pt>
    <dgm:pt modelId="{78C186A2-988F-4DC5-AAE5-A2C766FD2302}" type="pres">
      <dgm:prSet presAssocID="{CE0B8AE3-0F14-46B7-A9F9-54424D82F7EE}" presName="desTx" presStyleLbl="alignAccFollowNode1" presStyleIdx="1" presStyleCnt="2">
        <dgm:presLayoutVars>
          <dgm:bulletEnabled val="1"/>
        </dgm:presLayoutVars>
      </dgm:prSet>
      <dgm:spPr/>
    </dgm:pt>
  </dgm:ptLst>
  <dgm:cxnLst>
    <dgm:cxn modelId="{8296A51B-E6B2-46AF-81EB-891F2D9C4024}" type="presOf" srcId="{445E24C4-E92F-465B-8741-63766F666DB2}" destId="{78C186A2-988F-4DC5-AAE5-A2C766FD2302}" srcOrd="0" destOrd="3" presId="urn:microsoft.com/office/officeart/2005/8/layout/hList1"/>
    <dgm:cxn modelId="{4D567F1F-4338-4D85-8CCA-0B5C582E3F8E}" srcId="{A1AB1F66-3260-4FE8-BE39-0E88D1471C85}" destId="{11B9897B-DA1E-4648-A4B8-3ED988FFDB1E}" srcOrd="0" destOrd="0" parTransId="{C08A13AC-09A4-47FD-B263-0038C10B20E2}" sibTransId="{2EE7BAD7-27D1-4908-9D19-89085AD6F349}"/>
    <dgm:cxn modelId="{8396ED2F-7987-41B0-ABD3-FCA01955CC15}" srcId="{A1AB1F66-3260-4FE8-BE39-0E88D1471C85}" destId="{82EA70B4-7FF1-40C7-A072-C36228146EB9}" srcOrd="1" destOrd="0" parTransId="{28494E75-1A4E-41F3-BADA-FE4EE9A8E6E2}" sibTransId="{47772FAB-A409-466A-A8ED-DDAD29490FEC}"/>
    <dgm:cxn modelId="{A25EDF33-FC93-4BA5-9BCA-E4794F856BE4}" srcId="{63F6C628-8BA7-4D15-BEA0-1B915ACBB360}" destId="{A1AB1F66-3260-4FE8-BE39-0E88D1471C85}" srcOrd="0" destOrd="0" parTransId="{7203B41F-89D1-4553-BE90-72752C96A26D}" sibTransId="{8DA9985B-60FA-4C7F-BFE7-1B55B85DB3A8}"/>
    <dgm:cxn modelId="{BCC8AB46-8B82-4683-BAF6-BB4FAB2BC42E}" type="presOf" srcId="{B2E2D4CE-F6F6-47EA-9882-07E7AE916CD1}" destId="{A34B59BE-7042-447F-80E2-94B0CE67413F}" srcOrd="0" destOrd="3" presId="urn:microsoft.com/office/officeart/2005/8/layout/hList1"/>
    <dgm:cxn modelId="{E3921C49-B163-4F4A-8E7F-FA8D67E6B88B}" type="presOf" srcId="{A1AB1F66-3260-4FE8-BE39-0E88D1471C85}" destId="{AFD1C271-DA40-4803-9A0E-5C6363A432FE}" srcOrd="0" destOrd="0" presId="urn:microsoft.com/office/officeart/2005/8/layout/hList1"/>
    <dgm:cxn modelId="{0334CA4B-5CCE-4EBA-9583-7138ADDE4B0A}" type="presOf" srcId="{68DAD57F-8EC2-4999-B560-2C88A4DFEE96}" destId="{78C186A2-988F-4DC5-AAE5-A2C766FD2302}" srcOrd="0" destOrd="0" presId="urn:microsoft.com/office/officeart/2005/8/layout/hList1"/>
    <dgm:cxn modelId="{02663D50-B8C0-4DD5-B2C1-0F0C20A16F1C}" srcId="{63F6C628-8BA7-4D15-BEA0-1B915ACBB360}" destId="{CE0B8AE3-0F14-46B7-A9F9-54424D82F7EE}" srcOrd="1" destOrd="0" parTransId="{19457F1A-5DBF-4DDC-87F1-139F0CF2DD60}" sibTransId="{D07295BC-84B7-4097-9C3C-9E2FBEC2E6F4}"/>
    <dgm:cxn modelId="{6320008B-33D7-4633-ADE8-15FAF10BB4F4}" srcId="{CE0B8AE3-0F14-46B7-A9F9-54424D82F7EE}" destId="{1D06195B-011E-4EB0-996B-D9577AF1CD10}" srcOrd="1" destOrd="0" parTransId="{9408D848-FC94-4F7A-ACD7-C3EC1BF09BCA}" sibTransId="{597CD15C-390C-4CD6-9A52-565395D2A4A2}"/>
    <dgm:cxn modelId="{AA182597-FFD6-4087-BECF-B70148FB457B}" type="presOf" srcId="{73886171-1F11-414A-9FAD-5448070D8CA6}" destId="{78C186A2-988F-4DC5-AAE5-A2C766FD2302}" srcOrd="0" destOrd="2" presId="urn:microsoft.com/office/officeart/2005/8/layout/hList1"/>
    <dgm:cxn modelId="{2C7405A6-BFF2-45FD-AA0C-5F9CF0092E10}" type="presOf" srcId="{63F6C628-8BA7-4D15-BEA0-1B915ACBB360}" destId="{A7CB84D6-425E-4A23-8624-F19CFE5D6B14}" srcOrd="0" destOrd="0" presId="urn:microsoft.com/office/officeart/2005/8/layout/hList1"/>
    <dgm:cxn modelId="{E6C726A9-BE19-4BA3-87F2-DE533FE83EC4}" srcId="{A1AB1F66-3260-4FE8-BE39-0E88D1471C85}" destId="{B2E2D4CE-F6F6-47EA-9882-07E7AE916CD1}" srcOrd="3" destOrd="0" parTransId="{87DEB3C6-4A6C-4B8A-8A67-820F472B5A75}" sibTransId="{8A5A82D6-062A-42A6-A430-BF1F6C65D8AA}"/>
    <dgm:cxn modelId="{B2F9F0AE-8C2E-4704-92FC-5C6D646B824C}" type="presOf" srcId="{82EA70B4-7FF1-40C7-A072-C36228146EB9}" destId="{A34B59BE-7042-447F-80E2-94B0CE67413F}" srcOrd="0" destOrd="1" presId="urn:microsoft.com/office/officeart/2005/8/layout/hList1"/>
    <dgm:cxn modelId="{29A2CCC0-57AA-4B34-B8A9-1B12FDD0374A}" srcId="{CE0B8AE3-0F14-46B7-A9F9-54424D82F7EE}" destId="{73886171-1F11-414A-9FAD-5448070D8CA6}" srcOrd="2" destOrd="0" parTransId="{423F8D1B-AFFE-4F31-8262-83FB1898D9C6}" sibTransId="{68644874-D1C0-4D86-A2D4-187F290C5048}"/>
    <dgm:cxn modelId="{50631BD3-8D5E-4E21-A4DC-70CD0C14BE53}" srcId="{CE0B8AE3-0F14-46B7-A9F9-54424D82F7EE}" destId="{445E24C4-E92F-465B-8741-63766F666DB2}" srcOrd="3" destOrd="0" parTransId="{3B4AEF23-455E-4647-8265-8C5B37FCA85E}" sibTransId="{E77C5372-C177-4D0A-BC1C-8EC4B0AA838A}"/>
    <dgm:cxn modelId="{305427DA-4F7E-4E53-B013-8D5054DC0513}" type="presOf" srcId="{0798A192-4947-4EFD-B350-B36139208E91}" destId="{A34B59BE-7042-447F-80E2-94B0CE67413F}" srcOrd="0" destOrd="2" presId="urn:microsoft.com/office/officeart/2005/8/layout/hList1"/>
    <dgm:cxn modelId="{398FAEDC-2E04-4BC3-8D52-50B6A09D4BC4}" srcId="{CE0B8AE3-0F14-46B7-A9F9-54424D82F7EE}" destId="{68DAD57F-8EC2-4999-B560-2C88A4DFEE96}" srcOrd="0" destOrd="0" parTransId="{769807F3-60E4-420E-8479-E28DAE0179B2}" sibTransId="{1C2EF074-2F0C-43D5-8CC6-14B7160C0397}"/>
    <dgm:cxn modelId="{4312F0DC-7ADD-4D5F-AAB8-311EB6BD12C7}" srcId="{A1AB1F66-3260-4FE8-BE39-0E88D1471C85}" destId="{0798A192-4947-4EFD-B350-B36139208E91}" srcOrd="2" destOrd="0" parTransId="{21915738-38EC-4C7A-ABFF-021A241CD5BD}" sibTransId="{314B7439-B2A5-4736-BD3C-1F25E454C3F9}"/>
    <dgm:cxn modelId="{EB5EB5E3-0626-4A2A-8120-5E1FAD840165}" type="presOf" srcId="{1D06195B-011E-4EB0-996B-D9577AF1CD10}" destId="{78C186A2-988F-4DC5-AAE5-A2C766FD2302}" srcOrd="0" destOrd="1" presId="urn:microsoft.com/office/officeart/2005/8/layout/hList1"/>
    <dgm:cxn modelId="{64737CF1-AD8E-47A4-BD6C-B20ADDE526F7}" type="presOf" srcId="{11B9897B-DA1E-4648-A4B8-3ED988FFDB1E}" destId="{A34B59BE-7042-447F-80E2-94B0CE67413F}" srcOrd="0" destOrd="0" presId="urn:microsoft.com/office/officeart/2005/8/layout/hList1"/>
    <dgm:cxn modelId="{836251FE-53E8-4EFF-9FF6-09A17A867F38}" type="presOf" srcId="{CE0B8AE3-0F14-46B7-A9F9-54424D82F7EE}" destId="{6EA2C298-7589-4135-BF0D-6CC52EE3E120}" srcOrd="0" destOrd="0" presId="urn:microsoft.com/office/officeart/2005/8/layout/hList1"/>
    <dgm:cxn modelId="{554B822A-5EDA-4496-9E09-B758F83F6849}" type="presParOf" srcId="{A7CB84D6-425E-4A23-8624-F19CFE5D6B14}" destId="{D56F589A-3562-4770-94BC-12652F8B99D0}" srcOrd="0" destOrd="0" presId="urn:microsoft.com/office/officeart/2005/8/layout/hList1"/>
    <dgm:cxn modelId="{FD5FA21E-7538-4412-80FD-9DF05FBE8F3F}" type="presParOf" srcId="{D56F589A-3562-4770-94BC-12652F8B99D0}" destId="{AFD1C271-DA40-4803-9A0E-5C6363A432FE}" srcOrd="0" destOrd="0" presId="urn:microsoft.com/office/officeart/2005/8/layout/hList1"/>
    <dgm:cxn modelId="{E386611B-15C9-4231-BB1A-4E459C5853BE}" type="presParOf" srcId="{D56F589A-3562-4770-94BC-12652F8B99D0}" destId="{A34B59BE-7042-447F-80E2-94B0CE67413F}" srcOrd="1" destOrd="0" presId="urn:microsoft.com/office/officeart/2005/8/layout/hList1"/>
    <dgm:cxn modelId="{B00C0917-8274-4302-8019-9F4FB6EC3681}" type="presParOf" srcId="{A7CB84D6-425E-4A23-8624-F19CFE5D6B14}" destId="{52CC21EE-6947-4350-AFE2-91772CCB240F}" srcOrd="1" destOrd="0" presId="urn:microsoft.com/office/officeart/2005/8/layout/hList1"/>
    <dgm:cxn modelId="{E6B4E435-F533-4BBA-8948-DC9B018549E1}" type="presParOf" srcId="{A7CB84D6-425E-4A23-8624-F19CFE5D6B14}" destId="{DC6B21C5-D363-4267-AE5A-83204D7457D4}" srcOrd="2" destOrd="0" presId="urn:microsoft.com/office/officeart/2005/8/layout/hList1"/>
    <dgm:cxn modelId="{EED5CDF4-19BE-4638-AD82-80518BACE41B}" type="presParOf" srcId="{DC6B21C5-D363-4267-AE5A-83204D7457D4}" destId="{6EA2C298-7589-4135-BF0D-6CC52EE3E120}" srcOrd="0" destOrd="0" presId="urn:microsoft.com/office/officeart/2005/8/layout/hList1"/>
    <dgm:cxn modelId="{F6D34434-6247-4FA0-A786-A49861316ED0}" type="presParOf" srcId="{DC6B21C5-D363-4267-AE5A-83204D7457D4}" destId="{78C186A2-988F-4DC5-AAE5-A2C766FD2302}"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3F6C628-8BA7-4D15-BEA0-1B915ACBB3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A1AB1F66-3260-4FE8-BE39-0E88D1471C85}">
      <dgm:prSet phldrT="[Текст]" custT="1"/>
      <dgm:spPr/>
      <dgm:t>
        <a:bodyPr/>
        <a:lstStyle/>
        <a:p>
          <a:r>
            <a:rPr lang="uk-UA" sz="1400" b="0">
              <a:latin typeface="Times New Roman" panose="02020603050405020304" pitchFamily="18" charset="0"/>
              <a:cs typeface="Times New Roman" panose="02020603050405020304" pitchFamily="18" charset="0"/>
            </a:rPr>
            <a:t>Переваги інкрементної моделі</a:t>
          </a:r>
        </a:p>
      </dgm:t>
    </dgm:pt>
    <dgm:pt modelId="{7203B41F-89D1-4553-BE90-72752C96A26D}" type="parTrans" cxnId="{A25EDF33-FC93-4BA5-9BCA-E4794F856BE4}">
      <dgm:prSet/>
      <dgm:spPr/>
      <dgm:t>
        <a:bodyPr/>
        <a:lstStyle/>
        <a:p>
          <a:endParaRPr lang="uk-UA" sz="1400" b="0">
            <a:latin typeface="Times New Roman" panose="02020603050405020304" pitchFamily="18" charset="0"/>
            <a:cs typeface="Times New Roman" panose="02020603050405020304" pitchFamily="18" charset="0"/>
          </a:endParaRPr>
        </a:p>
      </dgm:t>
    </dgm:pt>
    <dgm:pt modelId="{8DA9985B-60FA-4C7F-BFE7-1B55B85DB3A8}" type="sibTrans" cxnId="{A25EDF33-FC93-4BA5-9BCA-E4794F856BE4}">
      <dgm:prSet/>
      <dgm:spPr/>
      <dgm:t>
        <a:bodyPr/>
        <a:lstStyle/>
        <a:p>
          <a:endParaRPr lang="uk-UA" sz="1400" b="0">
            <a:latin typeface="Times New Roman" panose="02020603050405020304" pitchFamily="18" charset="0"/>
            <a:cs typeface="Times New Roman" panose="02020603050405020304" pitchFamily="18" charset="0"/>
          </a:endParaRPr>
        </a:p>
      </dgm:t>
    </dgm:pt>
    <dgm:pt modelId="{11B9897B-DA1E-4648-A4B8-3ED988FFDB1E}">
      <dgm:prSet phldrT="[Текст]" custT="1"/>
      <dgm:spPr/>
      <dgm:t>
        <a:bodyPr/>
        <a:lstStyle/>
        <a:p>
          <a:r>
            <a:rPr lang="uk-UA" sz="1400" b="0">
              <a:latin typeface="Times New Roman" panose="02020603050405020304" pitchFamily="18" charset="0"/>
              <a:cs typeface="Times New Roman" panose="02020603050405020304" pitchFamily="18" charset="0"/>
            </a:rPr>
            <a:t>Ранній результат</a:t>
          </a:r>
        </a:p>
      </dgm:t>
    </dgm:pt>
    <dgm:pt modelId="{C08A13AC-09A4-47FD-B263-0038C10B20E2}" type="parTrans" cxnId="{4D567F1F-4338-4D85-8CCA-0B5C582E3F8E}">
      <dgm:prSet/>
      <dgm:spPr/>
      <dgm:t>
        <a:bodyPr/>
        <a:lstStyle/>
        <a:p>
          <a:endParaRPr lang="uk-UA" sz="1400" b="0">
            <a:latin typeface="Times New Roman" panose="02020603050405020304" pitchFamily="18" charset="0"/>
            <a:cs typeface="Times New Roman" panose="02020603050405020304" pitchFamily="18" charset="0"/>
          </a:endParaRPr>
        </a:p>
      </dgm:t>
    </dgm:pt>
    <dgm:pt modelId="{2EE7BAD7-27D1-4908-9D19-89085AD6F349}" type="sibTrans" cxnId="{4D567F1F-4338-4D85-8CCA-0B5C582E3F8E}">
      <dgm:prSet/>
      <dgm:spPr/>
      <dgm:t>
        <a:bodyPr/>
        <a:lstStyle/>
        <a:p>
          <a:endParaRPr lang="uk-UA" sz="1400" b="0">
            <a:latin typeface="Times New Roman" panose="02020603050405020304" pitchFamily="18" charset="0"/>
            <a:cs typeface="Times New Roman" panose="02020603050405020304" pitchFamily="18" charset="0"/>
          </a:endParaRPr>
        </a:p>
      </dgm:t>
    </dgm:pt>
    <dgm:pt modelId="{68DAD57F-8EC2-4999-B560-2C88A4DFEE96}">
      <dgm:prSet phldrT="[Текст]" custT="1"/>
      <dgm:spPr/>
      <dgm:t>
        <a:bodyPr/>
        <a:lstStyle/>
        <a:p>
          <a:r>
            <a:rPr lang="uk-UA" sz="1400" b="0">
              <a:latin typeface="Times New Roman" panose="02020603050405020304" pitchFamily="18" charset="0"/>
              <a:cs typeface="Times New Roman" panose="02020603050405020304" pitchFamily="18" charset="0"/>
            </a:rPr>
            <a:t>Необхідність заздалегідь сформульованих вимог</a:t>
          </a:r>
        </a:p>
      </dgm:t>
    </dgm:pt>
    <dgm:pt modelId="{769807F3-60E4-420E-8479-E28DAE0179B2}" type="parTrans" cxnId="{398FAEDC-2E04-4BC3-8D52-50B6A09D4BC4}">
      <dgm:prSet/>
      <dgm:spPr/>
      <dgm:t>
        <a:bodyPr/>
        <a:lstStyle/>
        <a:p>
          <a:endParaRPr lang="uk-UA" sz="1400" b="0">
            <a:latin typeface="Times New Roman" panose="02020603050405020304" pitchFamily="18" charset="0"/>
            <a:cs typeface="Times New Roman" panose="02020603050405020304" pitchFamily="18" charset="0"/>
          </a:endParaRPr>
        </a:p>
      </dgm:t>
    </dgm:pt>
    <dgm:pt modelId="{1C2EF074-2F0C-43D5-8CC6-14B7160C0397}" type="sibTrans" cxnId="{398FAEDC-2E04-4BC3-8D52-50B6A09D4BC4}">
      <dgm:prSet/>
      <dgm:spPr/>
      <dgm:t>
        <a:bodyPr/>
        <a:lstStyle/>
        <a:p>
          <a:endParaRPr lang="uk-UA" sz="1400" b="0">
            <a:latin typeface="Times New Roman" panose="02020603050405020304" pitchFamily="18" charset="0"/>
            <a:cs typeface="Times New Roman" panose="02020603050405020304" pitchFamily="18" charset="0"/>
          </a:endParaRPr>
        </a:p>
      </dgm:t>
    </dgm:pt>
    <dgm:pt modelId="{4FB1C7F5-1373-44E6-8615-E7AB700C088F}">
      <dgm:prSet custT="1"/>
      <dgm:spPr/>
      <dgm:t>
        <a:bodyPr/>
        <a:lstStyle/>
        <a:p>
          <a:r>
            <a:rPr lang="uk-UA" sz="1400" b="0">
              <a:latin typeface="Times New Roman" panose="02020603050405020304" pitchFamily="18" charset="0"/>
              <a:cs typeface="Times New Roman" panose="02020603050405020304" pitchFamily="18" charset="0"/>
            </a:rPr>
            <a:t>Гнучкість</a:t>
          </a:r>
        </a:p>
      </dgm:t>
    </dgm:pt>
    <dgm:pt modelId="{958AD24D-7BB1-4A89-A47D-F24A7EF87379}" type="parTrans" cxnId="{469D421C-86F0-4C8A-A73E-59D475BB794A}">
      <dgm:prSet/>
      <dgm:spPr/>
      <dgm:t>
        <a:bodyPr/>
        <a:lstStyle/>
        <a:p>
          <a:endParaRPr lang="uk-UA" sz="1400" b="0">
            <a:latin typeface="Times New Roman" panose="02020603050405020304" pitchFamily="18" charset="0"/>
            <a:cs typeface="Times New Roman" panose="02020603050405020304" pitchFamily="18" charset="0"/>
          </a:endParaRPr>
        </a:p>
      </dgm:t>
    </dgm:pt>
    <dgm:pt modelId="{6C81F47B-6707-4103-8F5A-64B34A16FA76}" type="sibTrans" cxnId="{469D421C-86F0-4C8A-A73E-59D475BB794A}">
      <dgm:prSet/>
      <dgm:spPr/>
      <dgm:t>
        <a:bodyPr/>
        <a:lstStyle/>
        <a:p>
          <a:endParaRPr lang="uk-UA" sz="1400" b="0">
            <a:latin typeface="Times New Roman" panose="02020603050405020304" pitchFamily="18" charset="0"/>
            <a:cs typeface="Times New Roman" panose="02020603050405020304" pitchFamily="18" charset="0"/>
          </a:endParaRPr>
        </a:p>
      </dgm:t>
    </dgm:pt>
    <dgm:pt modelId="{B4ACB773-6F80-4484-AA42-90F287629CFA}">
      <dgm:prSet custT="1"/>
      <dgm:spPr/>
      <dgm:t>
        <a:bodyPr/>
        <a:lstStyle/>
        <a:p>
          <a:r>
            <a:rPr lang="uk-UA" sz="1400" b="0">
              <a:latin typeface="Times New Roman" panose="02020603050405020304" pitchFamily="18" charset="0"/>
              <a:cs typeface="Times New Roman" panose="02020603050405020304" pitchFamily="18" charset="0"/>
            </a:rPr>
            <a:t>Невеликі ітерації</a:t>
          </a:r>
        </a:p>
      </dgm:t>
    </dgm:pt>
    <dgm:pt modelId="{BAD178A2-02FE-4920-AC56-A264516DD3E4}" type="parTrans" cxnId="{5A6E49AD-9C36-4BD2-8777-9451B6B13A3E}">
      <dgm:prSet/>
      <dgm:spPr/>
      <dgm:t>
        <a:bodyPr/>
        <a:lstStyle/>
        <a:p>
          <a:endParaRPr lang="uk-UA" sz="1400" b="0">
            <a:latin typeface="Times New Roman" panose="02020603050405020304" pitchFamily="18" charset="0"/>
            <a:cs typeface="Times New Roman" panose="02020603050405020304" pitchFamily="18" charset="0"/>
          </a:endParaRPr>
        </a:p>
      </dgm:t>
    </dgm:pt>
    <dgm:pt modelId="{F86F1B94-1609-466B-A066-533AD1D4FB2F}" type="sibTrans" cxnId="{5A6E49AD-9C36-4BD2-8777-9451B6B13A3E}">
      <dgm:prSet/>
      <dgm:spPr/>
      <dgm:t>
        <a:bodyPr/>
        <a:lstStyle/>
        <a:p>
          <a:endParaRPr lang="uk-UA" sz="1400" b="0">
            <a:latin typeface="Times New Roman" panose="02020603050405020304" pitchFamily="18" charset="0"/>
            <a:cs typeface="Times New Roman" panose="02020603050405020304" pitchFamily="18" charset="0"/>
          </a:endParaRPr>
        </a:p>
      </dgm:t>
    </dgm:pt>
    <dgm:pt modelId="{30FB2881-B457-4403-B4AA-D5D799C8A41B}">
      <dgm:prSet custT="1"/>
      <dgm:spPr/>
      <dgm:t>
        <a:bodyPr/>
        <a:lstStyle/>
        <a:p>
          <a:r>
            <a:rPr lang="uk-UA" sz="1400" b="0">
              <a:latin typeface="Times New Roman" panose="02020603050405020304" pitchFamily="18" charset="0"/>
              <a:cs typeface="Times New Roman" panose="02020603050405020304" pitchFamily="18" charset="0"/>
            </a:rPr>
            <a:t>Легше ідентифікувати ризики</a:t>
          </a:r>
        </a:p>
      </dgm:t>
    </dgm:pt>
    <dgm:pt modelId="{9C4D8068-F71E-4567-BF6B-99FD755916CF}" type="parTrans" cxnId="{967410B5-235B-43BC-B5A7-E1DB29A129E0}">
      <dgm:prSet/>
      <dgm:spPr/>
      <dgm:t>
        <a:bodyPr/>
        <a:lstStyle/>
        <a:p>
          <a:endParaRPr lang="uk-UA" sz="1400" b="0">
            <a:latin typeface="Times New Roman" panose="02020603050405020304" pitchFamily="18" charset="0"/>
            <a:cs typeface="Times New Roman" panose="02020603050405020304" pitchFamily="18" charset="0"/>
          </a:endParaRPr>
        </a:p>
      </dgm:t>
    </dgm:pt>
    <dgm:pt modelId="{BE2C7E03-6B3A-47D7-B181-4E9EF0BB85CE}" type="sibTrans" cxnId="{967410B5-235B-43BC-B5A7-E1DB29A129E0}">
      <dgm:prSet/>
      <dgm:spPr/>
      <dgm:t>
        <a:bodyPr/>
        <a:lstStyle/>
        <a:p>
          <a:endParaRPr lang="uk-UA" sz="1400" b="0">
            <a:latin typeface="Times New Roman" panose="02020603050405020304" pitchFamily="18" charset="0"/>
            <a:cs typeface="Times New Roman" panose="02020603050405020304" pitchFamily="18" charset="0"/>
          </a:endParaRPr>
        </a:p>
      </dgm:t>
    </dgm:pt>
    <dgm:pt modelId="{3943A545-9225-4A78-9B20-8BBF731A09E7}">
      <dgm:prSet custT="1"/>
      <dgm:spPr/>
      <dgm:t>
        <a:bodyPr/>
        <a:lstStyle/>
        <a:p>
          <a:r>
            <a:rPr lang="uk-UA" sz="1400" b="0">
              <a:latin typeface="Times New Roman" panose="02020603050405020304" pitchFamily="18" charset="0"/>
              <a:cs typeface="Times New Roman" panose="02020603050405020304" pitchFamily="18" charset="0"/>
            </a:rPr>
            <a:t>Кожна ітерація як контрольна точка</a:t>
          </a:r>
        </a:p>
      </dgm:t>
    </dgm:pt>
    <dgm:pt modelId="{1C7FB4EF-C846-405D-8181-5536BCCA21E3}" type="parTrans" cxnId="{2206BDFB-6DC9-44B0-A4D0-E83E1E13F329}">
      <dgm:prSet/>
      <dgm:spPr/>
      <dgm:t>
        <a:bodyPr/>
        <a:lstStyle/>
        <a:p>
          <a:endParaRPr lang="uk-UA" sz="1400" b="0">
            <a:latin typeface="Times New Roman" panose="02020603050405020304" pitchFamily="18" charset="0"/>
            <a:cs typeface="Times New Roman" panose="02020603050405020304" pitchFamily="18" charset="0"/>
          </a:endParaRPr>
        </a:p>
      </dgm:t>
    </dgm:pt>
    <dgm:pt modelId="{7A2EC21D-A8D7-4CEA-8032-2C9B050E4330}" type="sibTrans" cxnId="{2206BDFB-6DC9-44B0-A4D0-E83E1E13F329}">
      <dgm:prSet/>
      <dgm:spPr/>
      <dgm:t>
        <a:bodyPr/>
        <a:lstStyle/>
        <a:p>
          <a:endParaRPr lang="uk-UA" sz="1400" b="0">
            <a:latin typeface="Times New Roman" panose="02020603050405020304" pitchFamily="18" charset="0"/>
            <a:cs typeface="Times New Roman" panose="02020603050405020304" pitchFamily="18" charset="0"/>
          </a:endParaRPr>
        </a:p>
      </dgm:t>
    </dgm:pt>
    <dgm:pt modelId="{DE88EA9A-A8C1-474F-B47A-E3151D486C79}">
      <dgm:prSet custT="1"/>
      <dgm:spPr/>
      <dgm:t>
        <a:bodyPr/>
        <a:lstStyle/>
        <a:p>
          <a:r>
            <a:rPr lang="uk-UA" sz="1400" b="0">
              <a:latin typeface="Times New Roman" panose="02020603050405020304" pitchFamily="18" charset="0"/>
              <a:cs typeface="Times New Roman" panose="02020603050405020304" pitchFamily="18" charset="0"/>
            </a:rPr>
            <a:t>Запобігання формуванню громіздких переліків вимог</a:t>
          </a:r>
        </a:p>
      </dgm:t>
    </dgm:pt>
    <dgm:pt modelId="{368FF4C2-9288-4ADE-8A1E-22C60DD4B639}" type="parTrans" cxnId="{74E26350-629D-48B1-BB34-7EDDC4C05D67}">
      <dgm:prSet/>
      <dgm:spPr/>
      <dgm:t>
        <a:bodyPr/>
        <a:lstStyle/>
        <a:p>
          <a:endParaRPr lang="uk-UA" sz="1400" b="0">
            <a:latin typeface="Times New Roman" panose="02020603050405020304" pitchFamily="18" charset="0"/>
            <a:cs typeface="Times New Roman" panose="02020603050405020304" pitchFamily="18" charset="0"/>
          </a:endParaRPr>
        </a:p>
      </dgm:t>
    </dgm:pt>
    <dgm:pt modelId="{A1815363-3AC1-4B29-9BBD-D05AA027D16B}" type="sibTrans" cxnId="{74E26350-629D-48B1-BB34-7EDDC4C05D67}">
      <dgm:prSet/>
      <dgm:spPr/>
      <dgm:t>
        <a:bodyPr/>
        <a:lstStyle/>
        <a:p>
          <a:endParaRPr lang="uk-UA" sz="1400" b="0">
            <a:latin typeface="Times New Roman" panose="02020603050405020304" pitchFamily="18" charset="0"/>
            <a:cs typeface="Times New Roman" panose="02020603050405020304" pitchFamily="18" charset="0"/>
          </a:endParaRPr>
        </a:p>
      </dgm:t>
    </dgm:pt>
    <dgm:pt modelId="{CE0B8AE3-0F14-46B7-A9F9-54424D82F7EE}">
      <dgm:prSet phldrT="[Текст]" custT="1"/>
      <dgm:spPr/>
      <dgm:t>
        <a:bodyPr/>
        <a:lstStyle/>
        <a:p>
          <a:r>
            <a:rPr lang="uk-UA" sz="1400" b="0">
              <a:latin typeface="Times New Roman" panose="02020603050405020304" pitchFamily="18" charset="0"/>
              <a:cs typeface="Times New Roman" panose="02020603050405020304" pitchFamily="18" charset="0"/>
            </a:rPr>
            <a:t>Недоліки інкрементної моделі</a:t>
          </a:r>
        </a:p>
      </dgm:t>
    </dgm:pt>
    <dgm:pt modelId="{D07295BC-84B7-4097-9C3C-9E2FBEC2E6F4}" type="sibTrans" cxnId="{02663D50-B8C0-4DD5-B2C1-0F0C20A16F1C}">
      <dgm:prSet/>
      <dgm:spPr/>
      <dgm:t>
        <a:bodyPr/>
        <a:lstStyle/>
        <a:p>
          <a:endParaRPr lang="uk-UA" sz="1400" b="0">
            <a:latin typeface="Times New Roman" panose="02020603050405020304" pitchFamily="18" charset="0"/>
            <a:cs typeface="Times New Roman" panose="02020603050405020304" pitchFamily="18" charset="0"/>
          </a:endParaRPr>
        </a:p>
      </dgm:t>
    </dgm:pt>
    <dgm:pt modelId="{19457F1A-5DBF-4DDC-87F1-139F0CF2DD60}" type="parTrans" cxnId="{02663D50-B8C0-4DD5-B2C1-0F0C20A16F1C}">
      <dgm:prSet/>
      <dgm:spPr/>
      <dgm:t>
        <a:bodyPr/>
        <a:lstStyle/>
        <a:p>
          <a:endParaRPr lang="uk-UA" sz="1400" b="0">
            <a:latin typeface="Times New Roman" panose="02020603050405020304" pitchFamily="18" charset="0"/>
            <a:cs typeface="Times New Roman" panose="02020603050405020304" pitchFamily="18" charset="0"/>
          </a:endParaRPr>
        </a:p>
      </dgm:t>
    </dgm:pt>
    <dgm:pt modelId="{4045E30B-3198-40F3-A2CA-79A72459FAFE}">
      <dgm:prSet custT="1"/>
      <dgm:spPr/>
      <dgm:t>
        <a:bodyPr/>
        <a:lstStyle/>
        <a:p>
          <a:r>
            <a:rPr lang="uk-UA" sz="1400" b="0">
              <a:latin typeface="Times New Roman" panose="02020603050405020304" pitchFamily="18" charset="0"/>
              <a:cs typeface="Times New Roman" panose="02020603050405020304" pitchFamily="18" charset="0"/>
            </a:rPr>
            <a:t>Ретельне планування та проектування</a:t>
          </a:r>
        </a:p>
      </dgm:t>
    </dgm:pt>
    <dgm:pt modelId="{7A7AD7D5-7B35-4E13-900A-C102AC27BFF2}" type="parTrans" cxnId="{0D9F3479-91AB-4C15-AE73-9BB3564F5C83}">
      <dgm:prSet/>
      <dgm:spPr/>
      <dgm:t>
        <a:bodyPr/>
        <a:lstStyle/>
        <a:p>
          <a:endParaRPr lang="uk-UA" sz="1400" b="0">
            <a:latin typeface="Times New Roman" panose="02020603050405020304" pitchFamily="18" charset="0"/>
            <a:cs typeface="Times New Roman" panose="02020603050405020304" pitchFamily="18" charset="0"/>
          </a:endParaRPr>
        </a:p>
      </dgm:t>
    </dgm:pt>
    <dgm:pt modelId="{601EF7C6-944C-4BFF-A82A-49F04DEB7484}" type="sibTrans" cxnId="{0D9F3479-91AB-4C15-AE73-9BB3564F5C83}">
      <dgm:prSet/>
      <dgm:spPr/>
      <dgm:t>
        <a:bodyPr/>
        <a:lstStyle/>
        <a:p>
          <a:endParaRPr lang="uk-UA" sz="1400" b="0">
            <a:latin typeface="Times New Roman" panose="02020603050405020304" pitchFamily="18" charset="0"/>
            <a:cs typeface="Times New Roman" panose="02020603050405020304" pitchFamily="18" charset="0"/>
          </a:endParaRPr>
        </a:p>
      </dgm:t>
    </dgm:pt>
    <dgm:pt modelId="{1EB033DB-DD42-436C-93BF-B3E16C6D78A2}">
      <dgm:prSet custT="1"/>
      <dgm:spPr/>
      <dgm:t>
        <a:bodyPr/>
        <a:lstStyle/>
        <a:p>
          <a:r>
            <a:rPr lang="uk-UA" sz="1400" b="0">
              <a:latin typeface="Times New Roman" panose="02020603050405020304" pitchFamily="18" charset="0"/>
              <a:cs typeface="Times New Roman" panose="02020603050405020304" pitchFamily="18" charset="0"/>
            </a:rPr>
            <a:t>Тенденція до відтягування розв'язання складних проблем</a:t>
          </a:r>
        </a:p>
      </dgm:t>
    </dgm:pt>
    <dgm:pt modelId="{5ADC2A03-0176-468F-ACE5-D62FA981F5AE}" type="parTrans" cxnId="{4DF23F76-7FBD-456F-BE5F-34AB1AE26E5B}">
      <dgm:prSet/>
      <dgm:spPr/>
      <dgm:t>
        <a:bodyPr/>
        <a:lstStyle/>
        <a:p>
          <a:endParaRPr lang="uk-UA" sz="1400" b="0">
            <a:latin typeface="Times New Roman" panose="02020603050405020304" pitchFamily="18" charset="0"/>
            <a:cs typeface="Times New Roman" panose="02020603050405020304" pitchFamily="18" charset="0"/>
          </a:endParaRPr>
        </a:p>
      </dgm:t>
    </dgm:pt>
    <dgm:pt modelId="{C06FC4AE-4DC0-4213-92CD-6C59D51C5AF7}" type="sibTrans" cxnId="{4DF23F76-7FBD-456F-BE5F-34AB1AE26E5B}">
      <dgm:prSet/>
      <dgm:spPr/>
      <dgm:t>
        <a:bodyPr/>
        <a:lstStyle/>
        <a:p>
          <a:endParaRPr lang="uk-UA" sz="1400" b="0">
            <a:latin typeface="Times New Roman" panose="02020603050405020304" pitchFamily="18" charset="0"/>
            <a:cs typeface="Times New Roman" panose="02020603050405020304" pitchFamily="18" charset="0"/>
          </a:endParaRPr>
        </a:p>
      </dgm:t>
    </dgm:pt>
    <dgm:pt modelId="{A7CB84D6-425E-4A23-8624-F19CFE5D6B14}" type="pres">
      <dgm:prSet presAssocID="{63F6C628-8BA7-4D15-BEA0-1B915ACBB360}" presName="Name0" presStyleCnt="0">
        <dgm:presLayoutVars>
          <dgm:dir/>
          <dgm:animLvl val="lvl"/>
          <dgm:resizeHandles val="exact"/>
        </dgm:presLayoutVars>
      </dgm:prSet>
      <dgm:spPr/>
    </dgm:pt>
    <dgm:pt modelId="{D56F589A-3562-4770-94BC-12652F8B99D0}" type="pres">
      <dgm:prSet presAssocID="{A1AB1F66-3260-4FE8-BE39-0E88D1471C85}" presName="composite" presStyleCnt="0"/>
      <dgm:spPr/>
    </dgm:pt>
    <dgm:pt modelId="{AFD1C271-DA40-4803-9A0E-5C6363A432FE}" type="pres">
      <dgm:prSet presAssocID="{A1AB1F66-3260-4FE8-BE39-0E88D1471C85}" presName="parTx" presStyleLbl="alignNode1" presStyleIdx="0" presStyleCnt="2" custScaleY="76065">
        <dgm:presLayoutVars>
          <dgm:chMax val="0"/>
          <dgm:chPref val="0"/>
          <dgm:bulletEnabled val="1"/>
        </dgm:presLayoutVars>
      </dgm:prSet>
      <dgm:spPr/>
    </dgm:pt>
    <dgm:pt modelId="{A34B59BE-7042-447F-80E2-94B0CE67413F}" type="pres">
      <dgm:prSet presAssocID="{A1AB1F66-3260-4FE8-BE39-0E88D1471C85}" presName="desTx" presStyleLbl="alignAccFollowNode1" presStyleIdx="0" presStyleCnt="2">
        <dgm:presLayoutVars>
          <dgm:bulletEnabled val="1"/>
        </dgm:presLayoutVars>
      </dgm:prSet>
      <dgm:spPr/>
    </dgm:pt>
    <dgm:pt modelId="{52CC21EE-6947-4350-AFE2-91772CCB240F}" type="pres">
      <dgm:prSet presAssocID="{8DA9985B-60FA-4C7F-BFE7-1B55B85DB3A8}" presName="space" presStyleCnt="0"/>
      <dgm:spPr/>
    </dgm:pt>
    <dgm:pt modelId="{DC6B21C5-D363-4267-AE5A-83204D7457D4}" type="pres">
      <dgm:prSet presAssocID="{CE0B8AE3-0F14-46B7-A9F9-54424D82F7EE}" presName="composite" presStyleCnt="0"/>
      <dgm:spPr/>
    </dgm:pt>
    <dgm:pt modelId="{6EA2C298-7589-4135-BF0D-6CC52EE3E120}" type="pres">
      <dgm:prSet presAssocID="{CE0B8AE3-0F14-46B7-A9F9-54424D82F7EE}" presName="parTx" presStyleLbl="alignNode1" presStyleIdx="1" presStyleCnt="2" custScaleY="76065">
        <dgm:presLayoutVars>
          <dgm:chMax val="0"/>
          <dgm:chPref val="0"/>
          <dgm:bulletEnabled val="1"/>
        </dgm:presLayoutVars>
      </dgm:prSet>
      <dgm:spPr/>
    </dgm:pt>
    <dgm:pt modelId="{78C186A2-988F-4DC5-AAE5-A2C766FD2302}" type="pres">
      <dgm:prSet presAssocID="{CE0B8AE3-0F14-46B7-A9F9-54424D82F7EE}" presName="desTx" presStyleLbl="alignAccFollowNode1" presStyleIdx="1" presStyleCnt="2">
        <dgm:presLayoutVars>
          <dgm:bulletEnabled val="1"/>
        </dgm:presLayoutVars>
      </dgm:prSet>
      <dgm:spPr/>
    </dgm:pt>
  </dgm:ptLst>
  <dgm:cxnLst>
    <dgm:cxn modelId="{469D421C-86F0-4C8A-A73E-59D475BB794A}" srcId="{A1AB1F66-3260-4FE8-BE39-0E88D1471C85}" destId="{4FB1C7F5-1373-44E6-8615-E7AB700C088F}" srcOrd="1" destOrd="0" parTransId="{958AD24D-7BB1-4A89-A47D-F24A7EF87379}" sibTransId="{6C81F47B-6707-4103-8F5A-64B34A16FA76}"/>
    <dgm:cxn modelId="{4D567F1F-4338-4D85-8CCA-0B5C582E3F8E}" srcId="{A1AB1F66-3260-4FE8-BE39-0E88D1471C85}" destId="{11B9897B-DA1E-4648-A4B8-3ED988FFDB1E}" srcOrd="0" destOrd="0" parTransId="{C08A13AC-09A4-47FD-B263-0038C10B20E2}" sibTransId="{2EE7BAD7-27D1-4908-9D19-89085AD6F349}"/>
    <dgm:cxn modelId="{A25EDF33-FC93-4BA5-9BCA-E4794F856BE4}" srcId="{63F6C628-8BA7-4D15-BEA0-1B915ACBB360}" destId="{A1AB1F66-3260-4FE8-BE39-0E88D1471C85}" srcOrd="0" destOrd="0" parTransId="{7203B41F-89D1-4553-BE90-72752C96A26D}" sibTransId="{8DA9985B-60FA-4C7F-BFE7-1B55B85DB3A8}"/>
    <dgm:cxn modelId="{2845B95F-AF53-4579-B9F3-0CF8072B9ACC}" type="presOf" srcId="{3943A545-9225-4A78-9B20-8BBF731A09E7}" destId="{A34B59BE-7042-447F-80E2-94B0CE67413F}" srcOrd="0" destOrd="4" presId="urn:microsoft.com/office/officeart/2005/8/layout/hList1"/>
    <dgm:cxn modelId="{E3921C49-B163-4F4A-8E7F-FA8D67E6B88B}" type="presOf" srcId="{A1AB1F66-3260-4FE8-BE39-0E88D1471C85}" destId="{AFD1C271-DA40-4803-9A0E-5C6363A432FE}" srcOrd="0" destOrd="0" presId="urn:microsoft.com/office/officeart/2005/8/layout/hList1"/>
    <dgm:cxn modelId="{0334CA4B-5CCE-4EBA-9583-7138ADDE4B0A}" type="presOf" srcId="{68DAD57F-8EC2-4999-B560-2C88A4DFEE96}" destId="{78C186A2-988F-4DC5-AAE5-A2C766FD2302}" srcOrd="0" destOrd="0" presId="urn:microsoft.com/office/officeart/2005/8/layout/hList1"/>
    <dgm:cxn modelId="{02663D50-B8C0-4DD5-B2C1-0F0C20A16F1C}" srcId="{63F6C628-8BA7-4D15-BEA0-1B915ACBB360}" destId="{CE0B8AE3-0F14-46B7-A9F9-54424D82F7EE}" srcOrd="1" destOrd="0" parTransId="{19457F1A-5DBF-4DDC-87F1-139F0CF2DD60}" sibTransId="{D07295BC-84B7-4097-9C3C-9E2FBEC2E6F4}"/>
    <dgm:cxn modelId="{74E26350-629D-48B1-BB34-7EDDC4C05D67}" srcId="{A1AB1F66-3260-4FE8-BE39-0E88D1471C85}" destId="{DE88EA9A-A8C1-474F-B47A-E3151D486C79}" srcOrd="5" destOrd="0" parTransId="{368FF4C2-9288-4ADE-8A1E-22C60DD4B639}" sibTransId="{A1815363-3AC1-4B29-9BBD-D05AA027D16B}"/>
    <dgm:cxn modelId="{1399BB75-9F76-44D4-85B6-C96C72AC61E5}" type="presOf" srcId="{4FB1C7F5-1373-44E6-8615-E7AB700C088F}" destId="{A34B59BE-7042-447F-80E2-94B0CE67413F}" srcOrd="0" destOrd="1" presId="urn:microsoft.com/office/officeart/2005/8/layout/hList1"/>
    <dgm:cxn modelId="{4DF23F76-7FBD-456F-BE5F-34AB1AE26E5B}" srcId="{CE0B8AE3-0F14-46B7-A9F9-54424D82F7EE}" destId="{1EB033DB-DD42-436C-93BF-B3E16C6D78A2}" srcOrd="2" destOrd="0" parTransId="{5ADC2A03-0176-468F-ACE5-D62FA981F5AE}" sibTransId="{C06FC4AE-4DC0-4213-92CD-6C59D51C5AF7}"/>
    <dgm:cxn modelId="{0D9F3479-91AB-4C15-AE73-9BB3564F5C83}" srcId="{CE0B8AE3-0F14-46B7-A9F9-54424D82F7EE}" destId="{4045E30B-3198-40F3-A2CA-79A72459FAFE}" srcOrd="1" destOrd="0" parTransId="{7A7AD7D5-7B35-4E13-900A-C102AC27BFF2}" sibTransId="{601EF7C6-944C-4BFF-A82A-49F04DEB7484}"/>
    <dgm:cxn modelId="{589B7688-7D0A-4E7C-A6A7-009D6397D132}" type="presOf" srcId="{30FB2881-B457-4403-B4AA-D5D799C8A41B}" destId="{A34B59BE-7042-447F-80E2-94B0CE67413F}" srcOrd="0" destOrd="3" presId="urn:microsoft.com/office/officeart/2005/8/layout/hList1"/>
    <dgm:cxn modelId="{D5D81D8D-C07D-41A0-8BBC-9A05F5DB725C}" type="presOf" srcId="{B4ACB773-6F80-4484-AA42-90F287629CFA}" destId="{A34B59BE-7042-447F-80E2-94B0CE67413F}" srcOrd="0" destOrd="2" presId="urn:microsoft.com/office/officeart/2005/8/layout/hList1"/>
    <dgm:cxn modelId="{2C7405A6-BFF2-45FD-AA0C-5F9CF0092E10}" type="presOf" srcId="{63F6C628-8BA7-4D15-BEA0-1B915ACBB360}" destId="{A7CB84D6-425E-4A23-8624-F19CFE5D6B14}" srcOrd="0" destOrd="0" presId="urn:microsoft.com/office/officeart/2005/8/layout/hList1"/>
    <dgm:cxn modelId="{5A6E49AD-9C36-4BD2-8777-9451B6B13A3E}" srcId="{A1AB1F66-3260-4FE8-BE39-0E88D1471C85}" destId="{B4ACB773-6F80-4484-AA42-90F287629CFA}" srcOrd="2" destOrd="0" parTransId="{BAD178A2-02FE-4920-AC56-A264516DD3E4}" sibTransId="{F86F1B94-1609-466B-A066-533AD1D4FB2F}"/>
    <dgm:cxn modelId="{967410B5-235B-43BC-B5A7-E1DB29A129E0}" srcId="{A1AB1F66-3260-4FE8-BE39-0E88D1471C85}" destId="{30FB2881-B457-4403-B4AA-D5D799C8A41B}" srcOrd="3" destOrd="0" parTransId="{9C4D8068-F71E-4567-BF6B-99FD755916CF}" sibTransId="{BE2C7E03-6B3A-47D7-B181-4E9EF0BB85CE}"/>
    <dgm:cxn modelId="{807CFFBF-AFA3-410C-AECB-B4B6FF98D581}" type="presOf" srcId="{1EB033DB-DD42-436C-93BF-B3E16C6D78A2}" destId="{78C186A2-988F-4DC5-AAE5-A2C766FD2302}" srcOrd="0" destOrd="2" presId="urn:microsoft.com/office/officeart/2005/8/layout/hList1"/>
    <dgm:cxn modelId="{FD91C7C8-DE1D-414E-937D-06B758E1A862}" type="presOf" srcId="{DE88EA9A-A8C1-474F-B47A-E3151D486C79}" destId="{A34B59BE-7042-447F-80E2-94B0CE67413F}" srcOrd="0" destOrd="5" presId="urn:microsoft.com/office/officeart/2005/8/layout/hList1"/>
    <dgm:cxn modelId="{398FAEDC-2E04-4BC3-8D52-50B6A09D4BC4}" srcId="{CE0B8AE3-0F14-46B7-A9F9-54424D82F7EE}" destId="{68DAD57F-8EC2-4999-B560-2C88A4DFEE96}" srcOrd="0" destOrd="0" parTransId="{769807F3-60E4-420E-8479-E28DAE0179B2}" sibTransId="{1C2EF074-2F0C-43D5-8CC6-14B7160C0397}"/>
    <dgm:cxn modelId="{9F6025E5-2A35-4A3C-9EA3-954C22B735B5}" type="presOf" srcId="{4045E30B-3198-40F3-A2CA-79A72459FAFE}" destId="{78C186A2-988F-4DC5-AAE5-A2C766FD2302}" srcOrd="0" destOrd="1" presId="urn:microsoft.com/office/officeart/2005/8/layout/hList1"/>
    <dgm:cxn modelId="{64737CF1-AD8E-47A4-BD6C-B20ADDE526F7}" type="presOf" srcId="{11B9897B-DA1E-4648-A4B8-3ED988FFDB1E}" destId="{A34B59BE-7042-447F-80E2-94B0CE67413F}" srcOrd="0" destOrd="0" presId="urn:microsoft.com/office/officeart/2005/8/layout/hList1"/>
    <dgm:cxn modelId="{2206BDFB-6DC9-44B0-A4D0-E83E1E13F329}" srcId="{A1AB1F66-3260-4FE8-BE39-0E88D1471C85}" destId="{3943A545-9225-4A78-9B20-8BBF731A09E7}" srcOrd="4" destOrd="0" parTransId="{1C7FB4EF-C846-405D-8181-5536BCCA21E3}" sibTransId="{7A2EC21D-A8D7-4CEA-8032-2C9B050E4330}"/>
    <dgm:cxn modelId="{836251FE-53E8-4EFF-9FF6-09A17A867F38}" type="presOf" srcId="{CE0B8AE3-0F14-46B7-A9F9-54424D82F7EE}" destId="{6EA2C298-7589-4135-BF0D-6CC52EE3E120}" srcOrd="0" destOrd="0" presId="urn:microsoft.com/office/officeart/2005/8/layout/hList1"/>
    <dgm:cxn modelId="{554B822A-5EDA-4496-9E09-B758F83F6849}" type="presParOf" srcId="{A7CB84D6-425E-4A23-8624-F19CFE5D6B14}" destId="{D56F589A-3562-4770-94BC-12652F8B99D0}" srcOrd="0" destOrd="0" presId="urn:microsoft.com/office/officeart/2005/8/layout/hList1"/>
    <dgm:cxn modelId="{FD5FA21E-7538-4412-80FD-9DF05FBE8F3F}" type="presParOf" srcId="{D56F589A-3562-4770-94BC-12652F8B99D0}" destId="{AFD1C271-DA40-4803-9A0E-5C6363A432FE}" srcOrd="0" destOrd="0" presId="urn:microsoft.com/office/officeart/2005/8/layout/hList1"/>
    <dgm:cxn modelId="{E386611B-15C9-4231-BB1A-4E459C5853BE}" type="presParOf" srcId="{D56F589A-3562-4770-94BC-12652F8B99D0}" destId="{A34B59BE-7042-447F-80E2-94B0CE67413F}" srcOrd="1" destOrd="0" presId="urn:microsoft.com/office/officeart/2005/8/layout/hList1"/>
    <dgm:cxn modelId="{B00C0917-8274-4302-8019-9F4FB6EC3681}" type="presParOf" srcId="{A7CB84D6-425E-4A23-8624-F19CFE5D6B14}" destId="{52CC21EE-6947-4350-AFE2-91772CCB240F}" srcOrd="1" destOrd="0" presId="urn:microsoft.com/office/officeart/2005/8/layout/hList1"/>
    <dgm:cxn modelId="{E6B4E435-F533-4BBA-8948-DC9B018549E1}" type="presParOf" srcId="{A7CB84D6-425E-4A23-8624-F19CFE5D6B14}" destId="{DC6B21C5-D363-4267-AE5A-83204D7457D4}" srcOrd="2" destOrd="0" presId="urn:microsoft.com/office/officeart/2005/8/layout/hList1"/>
    <dgm:cxn modelId="{EED5CDF4-19BE-4638-AD82-80518BACE41B}" type="presParOf" srcId="{DC6B21C5-D363-4267-AE5A-83204D7457D4}" destId="{6EA2C298-7589-4135-BF0D-6CC52EE3E120}" srcOrd="0" destOrd="0" presId="urn:microsoft.com/office/officeart/2005/8/layout/hList1"/>
    <dgm:cxn modelId="{F6D34434-6247-4FA0-A786-A49861316ED0}" type="presParOf" srcId="{DC6B21C5-D363-4267-AE5A-83204D7457D4}" destId="{78C186A2-988F-4DC5-AAE5-A2C766FD2302}" srcOrd="1" destOrd="0" presId="urn:microsoft.com/office/officeart/2005/8/layout/h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3F6C628-8BA7-4D15-BEA0-1B915ACBB3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A1AB1F66-3260-4FE8-BE39-0E88D1471C85}">
      <dgm:prSet phldrT="[Текст]" custT="1"/>
      <dgm:spPr/>
      <dgm:t>
        <a:bodyPr/>
        <a:lstStyle/>
        <a:p>
          <a:r>
            <a:rPr lang="uk-UA" sz="1400" b="0">
              <a:latin typeface="Times New Roman" panose="02020603050405020304" pitchFamily="18" charset="0"/>
              <a:cs typeface="Times New Roman" panose="02020603050405020304" pitchFamily="18" charset="0"/>
            </a:rPr>
            <a:t>Переваги спіральної моделі</a:t>
          </a:r>
        </a:p>
      </dgm:t>
    </dgm:pt>
    <dgm:pt modelId="{7203B41F-89D1-4553-BE90-72752C96A26D}" type="parTrans" cxnId="{A25EDF33-FC93-4BA5-9BCA-E4794F856BE4}">
      <dgm:prSet/>
      <dgm:spPr/>
      <dgm:t>
        <a:bodyPr/>
        <a:lstStyle/>
        <a:p>
          <a:endParaRPr lang="uk-UA" sz="1400" b="0">
            <a:latin typeface="Times New Roman" panose="02020603050405020304" pitchFamily="18" charset="0"/>
            <a:cs typeface="Times New Roman" panose="02020603050405020304" pitchFamily="18" charset="0"/>
          </a:endParaRPr>
        </a:p>
      </dgm:t>
    </dgm:pt>
    <dgm:pt modelId="{8DA9985B-60FA-4C7F-BFE7-1B55B85DB3A8}" type="sibTrans" cxnId="{A25EDF33-FC93-4BA5-9BCA-E4794F856BE4}">
      <dgm:prSet/>
      <dgm:spPr/>
      <dgm:t>
        <a:bodyPr/>
        <a:lstStyle/>
        <a:p>
          <a:endParaRPr lang="uk-UA" sz="1400" b="0">
            <a:latin typeface="Times New Roman" panose="02020603050405020304" pitchFamily="18" charset="0"/>
            <a:cs typeface="Times New Roman" panose="02020603050405020304" pitchFamily="18" charset="0"/>
          </a:endParaRPr>
        </a:p>
      </dgm:t>
    </dgm:pt>
    <dgm:pt modelId="{11B9897B-DA1E-4648-A4B8-3ED988FFDB1E}">
      <dgm:prSet phldrT="[Текст]" custT="1"/>
      <dgm:spPr/>
      <dgm:t>
        <a:bodyPr/>
        <a:lstStyle/>
        <a:p>
          <a:r>
            <a:rPr lang="uk-UA" sz="1400">
              <a:latin typeface="Times New Roman" panose="02020603050405020304" pitchFamily="18" charset="0"/>
              <a:cs typeface="Times New Roman" panose="02020603050405020304" pitchFamily="18" charset="0"/>
            </a:rPr>
            <a:t>Найкращий аналіз ризиків.</a:t>
          </a:r>
          <a:endParaRPr lang="uk-UA" sz="1400" b="0">
            <a:latin typeface="Times New Roman" panose="02020603050405020304" pitchFamily="18" charset="0"/>
            <a:cs typeface="Times New Roman" panose="02020603050405020304" pitchFamily="18" charset="0"/>
          </a:endParaRPr>
        </a:p>
      </dgm:t>
    </dgm:pt>
    <dgm:pt modelId="{C08A13AC-09A4-47FD-B263-0038C10B20E2}" type="parTrans" cxnId="{4D567F1F-4338-4D85-8CCA-0B5C582E3F8E}">
      <dgm:prSet/>
      <dgm:spPr/>
      <dgm:t>
        <a:bodyPr/>
        <a:lstStyle/>
        <a:p>
          <a:endParaRPr lang="uk-UA" sz="1400" b="0">
            <a:latin typeface="Times New Roman" panose="02020603050405020304" pitchFamily="18" charset="0"/>
            <a:cs typeface="Times New Roman" panose="02020603050405020304" pitchFamily="18" charset="0"/>
          </a:endParaRPr>
        </a:p>
      </dgm:t>
    </dgm:pt>
    <dgm:pt modelId="{2EE7BAD7-27D1-4908-9D19-89085AD6F349}" type="sibTrans" cxnId="{4D567F1F-4338-4D85-8CCA-0B5C582E3F8E}">
      <dgm:prSet/>
      <dgm:spPr/>
      <dgm:t>
        <a:bodyPr/>
        <a:lstStyle/>
        <a:p>
          <a:endParaRPr lang="uk-UA" sz="1400" b="0">
            <a:latin typeface="Times New Roman" panose="02020603050405020304" pitchFamily="18" charset="0"/>
            <a:cs typeface="Times New Roman" panose="02020603050405020304" pitchFamily="18" charset="0"/>
          </a:endParaRPr>
        </a:p>
      </dgm:t>
    </dgm:pt>
    <dgm:pt modelId="{68DAD57F-8EC2-4999-B560-2C88A4DFEE96}">
      <dgm:prSet phldrT="[Текст]" custT="1"/>
      <dgm:spPr/>
      <dgm:t>
        <a:bodyPr/>
        <a:lstStyle/>
        <a:p>
          <a:r>
            <a:rPr lang="uk-UA" sz="1400">
              <a:latin typeface="Times New Roman" panose="02020603050405020304" pitchFamily="18" charset="0"/>
              <a:cs typeface="Times New Roman" panose="02020603050405020304" pitchFamily="18" charset="0"/>
            </a:rPr>
            <a:t>Може бути досить дорогою у використанні.</a:t>
          </a:r>
          <a:endParaRPr lang="uk-UA" sz="1400" b="0">
            <a:latin typeface="Times New Roman" panose="02020603050405020304" pitchFamily="18" charset="0"/>
            <a:cs typeface="Times New Roman" panose="02020603050405020304" pitchFamily="18" charset="0"/>
          </a:endParaRPr>
        </a:p>
      </dgm:t>
    </dgm:pt>
    <dgm:pt modelId="{769807F3-60E4-420E-8479-E28DAE0179B2}" type="parTrans" cxnId="{398FAEDC-2E04-4BC3-8D52-50B6A09D4BC4}">
      <dgm:prSet/>
      <dgm:spPr/>
      <dgm:t>
        <a:bodyPr/>
        <a:lstStyle/>
        <a:p>
          <a:endParaRPr lang="uk-UA" sz="1400" b="0">
            <a:latin typeface="Times New Roman" panose="02020603050405020304" pitchFamily="18" charset="0"/>
            <a:cs typeface="Times New Roman" panose="02020603050405020304" pitchFamily="18" charset="0"/>
          </a:endParaRPr>
        </a:p>
      </dgm:t>
    </dgm:pt>
    <dgm:pt modelId="{1C2EF074-2F0C-43D5-8CC6-14B7160C0397}" type="sibTrans" cxnId="{398FAEDC-2E04-4BC3-8D52-50B6A09D4BC4}">
      <dgm:prSet/>
      <dgm:spPr/>
      <dgm:t>
        <a:bodyPr/>
        <a:lstStyle/>
        <a:p>
          <a:endParaRPr lang="uk-UA" sz="1400" b="0">
            <a:latin typeface="Times New Roman" panose="02020603050405020304" pitchFamily="18" charset="0"/>
            <a:cs typeface="Times New Roman" panose="02020603050405020304" pitchFamily="18" charset="0"/>
          </a:endParaRPr>
        </a:p>
      </dgm:t>
    </dgm:pt>
    <dgm:pt modelId="{DE88EA9A-A8C1-474F-B47A-E3151D486C79}">
      <dgm:prSet custT="1"/>
      <dgm:spPr/>
      <dgm:t>
        <a:bodyPr/>
        <a:lstStyle/>
        <a:p>
          <a:r>
            <a:rPr lang="uk-UA" sz="1400">
              <a:latin typeface="Times New Roman" panose="02020603050405020304" pitchFamily="18" charset="0"/>
              <a:cs typeface="Times New Roman" panose="02020603050405020304" pitchFamily="18" charset="0"/>
            </a:rPr>
            <a:t>Раннє створення робочих прототипів</a:t>
          </a:r>
          <a:endParaRPr lang="uk-UA" sz="1400" b="0">
            <a:latin typeface="Times New Roman" panose="02020603050405020304" pitchFamily="18" charset="0"/>
            <a:cs typeface="Times New Roman" panose="02020603050405020304" pitchFamily="18" charset="0"/>
          </a:endParaRPr>
        </a:p>
      </dgm:t>
    </dgm:pt>
    <dgm:pt modelId="{368FF4C2-9288-4ADE-8A1E-22C60DD4B639}" type="parTrans" cxnId="{74E26350-629D-48B1-BB34-7EDDC4C05D67}">
      <dgm:prSet/>
      <dgm:spPr/>
      <dgm:t>
        <a:bodyPr/>
        <a:lstStyle/>
        <a:p>
          <a:endParaRPr lang="uk-UA" sz="1400" b="0">
            <a:latin typeface="Times New Roman" panose="02020603050405020304" pitchFamily="18" charset="0"/>
            <a:cs typeface="Times New Roman" panose="02020603050405020304" pitchFamily="18" charset="0"/>
          </a:endParaRPr>
        </a:p>
      </dgm:t>
    </dgm:pt>
    <dgm:pt modelId="{A1815363-3AC1-4B29-9BBD-D05AA027D16B}" type="sibTrans" cxnId="{74E26350-629D-48B1-BB34-7EDDC4C05D67}">
      <dgm:prSet/>
      <dgm:spPr/>
      <dgm:t>
        <a:bodyPr/>
        <a:lstStyle/>
        <a:p>
          <a:endParaRPr lang="uk-UA" sz="1400" b="0">
            <a:latin typeface="Times New Roman" panose="02020603050405020304" pitchFamily="18" charset="0"/>
            <a:cs typeface="Times New Roman" panose="02020603050405020304" pitchFamily="18" charset="0"/>
          </a:endParaRPr>
        </a:p>
      </dgm:t>
    </dgm:pt>
    <dgm:pt modelId="{CE0B8AE3-0F14-46B7-A9F9-54424D82F7EE}">
      <dgm:prSet phldrT="[Текст]" custT="1"/>
      <dgm:spPr/>
      <dgm:t>
        <a:bodyPr/>
        <a:lstStyle/>
        <a:p>
          <a:r>
            <a:rPr lang="uk-UA" sz="1400" b="0">
              <a:latin typeface="Times New Roman" panose="02020603050405020304" pitchFamily="18" charset="0"/>
              <a:cs typeface="Times New Roman" panose="02020603050405020304" pitchFamily="18" charset="0"/>
            </a:rPr>
            <a:t>Недоліки спіральної моделі</a:t>
          </a:r>
        </a:p>
      </dgm:t>
    </dgm:pt>
    <dgm:pt modelId="{D07295BC-84B7-4097-9C3C-9E2FBEC2E6F4}" type="sibTrans" cxnId="{02663D50-B8C0-4DD5-B2C1-0F0C20A16F1C}">
      <dgm:prSet/>
      <dgm:spPr/>
      <dgm:t>
        <a:bodyPr/>
        <a:lstStyle/>
        <a:p>
          <a:endParaRPr lang="uk-UA" sz="1400" b="0">
            <a:latin typeface="Times New Roman" panose="02020603050405020304" pitchFamily="18" charset="0"/>
            <a:cs typeface="Times New Roman" panose="02020603050405020304" pitchFamily="18" charset="0"/>
          </a:endParaRPr>
        </a:p>
      </dgm:t>
    </dgm:pt>
    <dgm:pt modelId="{19457F1A-5DBF-4DDC-87F1-139F0CF2DD60}" type="parTrans" cxnId="{02663D50-B8C0-4DD5-B2C1-0F0C20A16F1C}">
      <dgm:prSet/>
      <dgm:spPr/>
      <dgm:t>
        <a:bodyPr/>
        <a:lstStyle/>
        <a:p>
          <a:endParaRPr lang="uk-UA" sz="1400" b="0">
            <a:latin typeface="Times New Roman" panose="02020603050405020304" pitchFamily="18" charset="0"/>
            <a:cs typeface="Times New Roman" panose="02020603050405020304" pitchFamily="18" charset="0"/>
          </a:endParaRPr>
        </a:p>
      </dgm:t>
    </dgm:pt>
    <dgm:pt modelId="{5BB5E552-7C35-4496-AF38-862C5992A5FF}">
      <dgm:prSet custT="1"/>
      <dgm:spPr/>
      <dgm:t>
        <a:bodyPr/>
        <a:lstStyle/>
        <a:p>
          <a:r>
            <a:rPr lang="uk-UA" sz="1400">
              <a:latin typeface="Times New Roman" panose="02020603050405020304" pitchFamily="18" charset="0"/>
              <a:cs typeface="Times New Roman" panose="02020603050405020304" pitchFamily="18" charset="0"/>
            </a:rPr>
            <a:t>Хороша документація процесу розробки.</a:t>
          </a:r>
        </a:p>
      </dgm:t>
    </dgm:pt>
    <dgm:pt modelId="{0003B580-F7A2-49E1-B8C3-C7C37B38FDB4}" type="parTrans" cxnId="{4A9714CD-5E32-4C48-AFA1-A8A3717E5F01}">
      <dgm:prSet/>
      <dgm:spPr/>
      <dgm:t>
        <a:bodyPr/>
        <a:lstStyle/>
        <a:p>
          <a:endParaRPr lang="uk-UA"/>
        </a:p>
      </dgm:t>
    </dgm:pt>
    <dgm:pt modelId="{7021569A-02C2-4B3B-9ADB-98C9D1B9349C}" type="sibTrans" cxnId="{4A9714CD-5E32-4C48-AFA1-A8A3717E5F01}">
      <dgm:prSet/>
      <dgm:spPr/>
      <dgm:t>
        <a:bodyPr/>
        <a:lstStyle/>
        <a:p>
          <a:endParaRPr lang="uk-UA"/>
        </a:p>
      </dgm:t>
    </dgm:pt>
    <dgm:pt modelId="{65A2EEE4-5F1E-4B86-AD37-492A629C5C72}">
      <dgm:prSet custT="1"/>
      <dgm:spPr/>
      <dgm:t>
        <a:bodyPr/>
        <a:lstStyle/>
        <a:p>
          <a:r>
            <a:rPr lang="uk-UA" sz="1400">
              <a:latin typeface="Times New Roman" panose="02020603050405020304" pitchFamily="18" charset="0"/>
              <a:cs typeface="Times New Roman" panose="02020603050405020304" pitchFamily="18" charset="0"/>
            </a:rPr>
            <a:t>Гнучкість</a:t>
          </a:r>
        </a:p>
      </dgm:t>
    </dgm:pt>
    <dgm:pt modelId="{8FF76B38-5DD3-4F80-BFF2-326634B02580}" type="parTrans" cxnId="{5C10E0D0-F23A-4279-A3B4-5D3DFF5C25E7}">
      <dgm:prSet/>
      <dgm:spPr/>
      <dgm:t>
        <a:bodyPr/>
        <a:lstStyle/>
        <a:p>
          <a:endParaRPr lang="uk-UA"/>
        </a:p>
      </dgm:t>
    </dgm:pt>
    <dgm:pt modelId="{B457FC3C-D7F6-4FC7-9077-F8ED51E5C107}" type="sibTrans" cxnId="{5C10E0D0-F23A-4279-A3B4-5D3DFF5C25E7}">
      <dgm:prSet/>
      <dgm:spPr/>
      <dgm:t>
        <a:bodyPr/>
        <a:lstStyle/>
        <a:p>
          <a:endParaRPr lang="uk-UA"/>
        </a:p>
      </dgm:t>
    </dgm:pt>
    <dgm:pt modelId="{684BDDB0-E491-4B97-97E0-1E4644B12B79}">
      <dgm:prSet custT="1"/>
      <dgm:spPr/>
      <dgm:t>
        <a:bodyPr/>
        <a:lstStyle/>
        <a:p>
          <a:r>
            <a:rPr lang="uk-UA" sz="1400">
              <a:latin typeface="Times New Roman" panose="02020603050405020304" pitchFamily="18" charset="0"/>
              <a:cs typeface="Times New Roman" panose="02020603050405020304" pitchFamily="18" charset="0"/>
            </a:rPr>
            <a:t>Управління ризиками вимагає залучення експертів.</a:t>
          </a:r>
        </a:p>
      </dgm:t>
    </dgm:pt>
    <dgm:pt modelId="{68F29E95-64CB-410E-B1C3-51F4833436E6}" type="parTrans" cxnId="{7BEF0FC0-9CA9-4D12-A51C-C3A0611E8BE0}">
      <dgm:prSet/>
      <dgm:spPr/>
      <dgm:t>
        <a:bodyPr/>
        <a:lstStyle/>
        <a:p>
          <a:endParaRPr lang="uk-UA"/>
        </a:p>
      </dgm:t>
    </dgm:pt>
    <dgm:pt modelId="{6013994E-71DE-4AEF-88C5-EA3FD926BF9B}" type="sibTrans" cxnId="{7BEF0FC0-9CA9-4D12-A51C-C3A0611E8BE0}">
      <dgm:prSet/>
      <dgm:spPr/>
      <dgm:t>
        <a:bodyPr/>
        <a:lstStyle/>
        <a:p>
          <a:endParaRPr lang="uk-UA"/>
        </a:p>
      </dgm:t>
    </dgm:pt>
    <dgm:pt modelId="{8447A3B8-0962-493C-8051-AD2FD3B1AE5B}">
      <dgm:prSet custT="1"/>
      <dgm:spPr/>
      <dgm:t>
        <a:bodyPr/>
        <a:lstStyle/>
        <a:p>
          <a:r>
            <a:rPr lang="uk-UA" sz="1400">
              <a:latin typeface="Times New Roman" panose="02020603050405020304" pitchFamily="18" charset="0"/>
              <a:cs typeface="Times New Roman" panose="02020603050405020304" pitchFamily="18" charset="0"/>
            </a:rPr>
            <a:t>Успіх процесу мірою залежить від аналізу ризиків.</a:t>
          </a:r>
        </a:p>
      </dgm:t>
    </dgm:pt>
    <dgm:pt modelId="{CF3C7873-4E22-48AD-AA90-07DC494C2545}" type="parTrans" cxnId="{03C187DD-AFFF-4D27-9C45-6B0114739E88}">
      <dgm:prSet/>
      <dgm:spPr/>
      <dgm:t>
        <a:bodyPr/>
        <a:lstStyle/>
        <a:p>
          <a:endParaRPr lang="uk-UA"/>
        </a:p>
      </dgm:t>
    </dgm:pt>
    <dgm:pt modelId="{8B872347-04A2-451F-9780-595640AAECE7}" type="sibTrans" cxnId="{03C187DD-AFFF-4D27-9C45-6B0114739E88}">
      <dgm:prSet/>
      <dgm:spPr/>
      <dgm:t>
        <a:bodyPr/>
        <a:lstStyle/>
        <a:p>
          <a:endParaRPr lang="uk-UA"/>
        </a:p>
      </dgm:t>
    </dgm:pt>
    <dgm:pt modelId="{67CBCF77-757F-477B-9D28-D16CA49A7403}">
      <dgm:prSet custT="1"/>
      <dgm:spPr/>
      <dgm:t>
        <a:bodyPr/>
        <a:lstStyle/>
        <a:p>
          <a:r>
            <a:rPr lang="uk-UA" sz="1400">
              <a:latin typeface="Times New Roman" panose="02020603050405020304" pitchFamily="18" charset="0"/>
              <a:cs typeface="Times New Roman" panose="02020603050405020304" pitchFamily="18" charset="0"/>
            </a:rPr>
            <a:t>Не підходить для невеликих проектів</a:t>
          </a:r>
        </a:p>
      </dgm:t>
    </dgm:pt>
    <dgm:pt modelId="{0E07C649-3166-4157-A1DE-90CB3E5C544B}" type="parTrans" cxnId="{47F691E4-2B57-4905-B3F5-AC2F5DDCC75E}">
      <dgm:prSet/>
      <dgm:spPr/>
      <dgm:t>
        <a:bodyPr/>
        <a:lstStyle/>
        <a:p>
          <a:endParaRPr lang="uk-UA"/>
        </a:p>
      </dgm:t>
    </dgm:pt>
    <dgm:pt modelId="{369FBA68-E9B2-4061-8A4A-3FAEFFA1C3B6}" type="sibTrans" cxnId="{47F691E4-2B57-4905-B3F5-AC2F5DDCC75E}">
      <dgm:prSet/>
      <dgm:spPr/>
      <dgm:t>
        <a:bodyPr/>
        <a:lstStyle/>
        <a:p>
          <a:endParaRPr lang="uk-UA"/>
        </a:p>
      </dgm:t>
    </dgm:pt>
    <dgm:pt modelId="{A7CB84D6-425E-4A23-8624-F19CFE5D6B14}" type="pres">
      <dgm:prSet presAssocID="{63F6C628-8BA7-4D15-BEA0-1B915ACBB360}" presName="Name0" presStyleCnt="0">
        <dgm:presLayoutVars>
          <dgm:dir/>
          <dgm:animLvl val="lvl"/>
          <dgm:resizeHandles val="exact"/>
        </dgm:presLayoutVars>
      </dgm:prSet>
      <dgm:spPr/>
    </dgm:pt>
    <dgm:pt modelId="{D56F589A-3562-4770-94BC-12652F8B99D0}" type="pres">
      <dgm:prSet presAssocID="{A1AB1F66-3260-4FE8-BE39-0E88D1471C85}" presName="composite" presStyleCnt="0"/>
      <dgm:spPr/>
    </dgm:pt>
    <dgm:pt modelId="{AFD1C271-DA40-4803-9A0E-5C6363A432FE}" type="pres">
      <dgm:prSet presAssocID="{A1AB1F66-3260-4FE8-BE39-0E88D1471C85}" presName="parTx" presStyleLbl="alignNode1" presStyleIdx="0" presStyleCnt="2" custScaleY="76065">
        <dgm:presLayoutVars>
          <dgm:chMax val="0"/>
          <dgm:chPref val="0"/>
          <dgm:bulletEnabled val="1"/>
        </dgm:presLayoutVars>
      </dgm:prSet>
      <dgm:spPr/>
    </dgm:pt>
    <dgm:pt modelId="{A34B59BE-7042-447F-80E2-94B0CE67413F}" type="pres">
      <dgm:prSet presAssocID="{A1AB1F66-3260-4FE8-BE39-0E88D1471C85}" presName="desTx" presStyleLbl="alignAccFollowNode1" presStyleIdx="0" presStyleCnt="2">
        <dgm:presLayoutVars>
          <dgm:bulletEnabled val="1"/>
        </dgm:presLayoutVars>
      </dgm:prSet>
      <dgm:spPr/>
    </dgm:pt>
    <dgm:pt modelId="{52CC21EE-6947-4350-AFE2-91772CCB240F}" type="pres">
      <dgm:prSet presAssocID="{8DA9985B-60FA-4C7F-BFE7-1B55B85DB3A8}" presName="space" presStyleCnt="0"/>
      <dgm:spPr/>
    </dgm:pt>
    <dgm:pt modelId="{DC6B21C5-D363-4267-AE5A-83204D7457D4}" type="pres">
      <dgm:prSet presAssocID="{CE0B8AE3-0F14-46B7-A9F9-54424D82F7EE}" presName="composite" presStyleCnt="0"/>
      <dgm:spPr/>
    </dgm:pt>
    <dgm:pt modelId="{6EA2C298-7589-4135-BF0D-6CC52EE3E120}" type="pres">
      <dgm:prSet presAssocID="{CE0B8AE3-0F14-46B7-A9F9-54424D82F7EE}" presName="parTx" presStyleLbl="alignNode1" presStyleIdx="1" presStyleCnt="2" custScaleY="76065">
        <dgm:presLayoutVars>
          <dgm:chMax val="0"/>
          <dgm:chPref val="0"/>
          <dgm:bulletEnabled val="1"/>
        </dgm:presLayoutVars>
      </dgm:prSet>
      <dgm:spPr/>
    </dgm:pt>
    <dgm:pt modelId="{78C186A2-988F-4DC5-AAE5-A2C766FD2302}" type="pres">
      <dgm:prSet presAssocID="{CE0B8AE3-0F14-46B7-A9F9-54424D82F7EE}" presName="desTx" presStyleLbl="alignAccFollowNode1" presStyleIdx="1" presStyleCnt="2">
        <dgm:presLayoutVars>
          <dgm:bulletEnabled val="1"/>
        </dgm:presLayoutVars>
      </dgm:prSet>
      <dgm:spPr/>
    </dgm:pt>
  </dgm:ptLst>
  <dgm:cxnLst>
    <dgm:cxn modelId="{4D567F1F-4338-4D85-8CCA-0B5C582E3F8E}" srcId="{A1AB1F66-3260-4FE8-BE39-0E88D1471C85}" destId="{11B9897B-DA1E-4648-A4B8-3ED988FFDB1E}" srcOrd="0" destOrd="0" parTransId="{C08A13AC-09A4-47FD-B263-0038C10B20E2}" sibTransId="{2EE7BAD7-27D1-4908-9D19-89085AD6F349}"/>
    <dgm:cxn modelId="{A25EDF33-FC93-4BA5-9BCA-E4794F856BE4}" srcId="{63F6C628-8BA7-4D15-BEA0-1B915ACBB360}" destId="{A1AB1F66-3260-4FE8-BE39-0E88D1471C85}" srcOrd="0" destOrd="0" parTransId="{7203B41F-89D1-4553-BE90-72752C96A26D}" sibTransId="{8DA9985B-60FA-4C7F-BFE7-1B55B85DB3A8}"/>
    <dgm:cxn modelId="{38DD8534-2BF9-4013-B1D3-676EA1C63E0D}" type="presOf" srcId="{684BDDB0-E491-4B97-97E0-1E4644B12B79}" destId="{78C186A2-988F-4DC5-AAE5-A2C766FD2302}" srcOrd="0" destOrd="1" presId="urn:microsoft.com/office/officeart/2005/8/layout/hList1"/>
    <dgm:cxn modelId="{6DE39F5B-98F4-4C51-BC3F-F5B48CCBDB3A}" type="presOf" srcId="{8447A3B8-0962-493C-8051-AD2FD3B1AE5B}" destId="{78C186A2-988F-4DC5-AAE5-A2C766FD2302}" srcOrd="0" destOrd="2" presId="urn:microsoft.com/office/officeart/2005/8/layout/hList1"/>
    <dgm:cxn modelId="{E3921C49-B163-4F4A-8E7F-FA8D67E6B88B}" type="presOf" srcId="{A1AB1F66-3260-4FE8-BE39-0E88D1471C85}" destId="{AFD1C271-DA40-4803-9A0E-5C6363A432FE}" srcOrd="0" destOrd="0" presId="urn:microsoft.com/office/officeart/2005/8/layout/hList1"/>
    <dgm:cxn modelId="{0334CA4B-5CCE-4EBA-9583-7138ADDE4B0A}" type="presOf" srcId="{68DAD57F-8EC2-4999-B560-2C88A4DFEE96}" destId="{78C186A2-988F-4DC5-AAE5-A2C766FD2302}" srcOrd="0" destOrd="0" presId="urn:microsoft.com/office/officeart/2005/8/layout/hList1"/>
    <dgm:cxn modelId="{02663D50-B8C0-4DD5-B2C1-0F0C20A16F1C}" srcId="{63F6C628-8BA7-4D15-BEA0-1B915ACBB360}" destId="{CE0B8AE3-0F14-46B7-A9F9-54424D82F7EE}" srcOrd="1" destOrd="0" parTransId="{19457F1A-5DBF-4DDC-87F1-139F0CF2DD60}" sibTransId="{D07295BC-84B7-4097-9C3C-9E2FBEC2E6F4}"/>
    <dgm:cxn modelId="{74E26350-629D-48B1-BB34-7EDDC4C05D67}" srcId="{A1AB1F66-3260-4FE8-BE39-0E88D1471C85}" destId="{DE88EA9A-A8C1-474F-B47A-E3151D486C79}" srcOrd="3" destOrd="0" parTransId="{368FF4C2-9288-4ADE-8A1E-22C60DD4B639}" sibTransId="{A1815363-3AC1-4B29-9BBD-D05AA027D16B}"/>
    <dgm:cxn modelId="{178C1475-A847-4A4B-8745-68B238C133C8}" type="presOf" srcId="{67CBCF77-757F-477B-9D28-D16CA49A7403}" destId="{78C186A2-988F-4DC5-AAE5-A2C766FD2302}" srcOrd="0" destOrd="3" presId="urn:microsoft.com/office/officeart/2005/8/layout/hList1"/>
    <dgm:cxn modelId="{2C7405A6-BFF2-45FD-AA0C-5F9CF0092E10}" type="presOf" srcId="{63F6C628-8BA7-4D15-BEA0-1B915ACBB360}" destId="{A7CB84D6-425E-4A23-8624-F19CFE5D6B14}" srcOrd="0" destOrd="0" presId="urn:microsoft.com/office/officeart/2005/8/layout/hList1"/>
    <dgm:cxn modelId="{036CBDA8-5BC0-411D-A502-5B64FAA84B3D}" type="presOf" srcId="{5BB5E552-7C35-4496-AF38-862C5992A5FF}" destId="{A34B59BE-7042-447F-80E2-94B0CE67413F}" srcOrd="0" destOrd="1" presId="urn:microsoft.com/office/officeart/2005/8/layout/hList1"/>
    <dgm:cxn modelId="{7BEF0FC0-9CA9-4D12-A51C-C3A0611E8BE0}" srcId="{CE0B8AE3-0F14-46B7-A9F9-54424D82F7EE}" destId="{684BDDB0-E491-4B97-97E0-1E4644B12B79}" srcOrd="1" destOrd="0" parTransId="{68F29E95-64CB-410E-B1C3-51F4833436E6}" sibTransId="{6013994E-71DE-4AEF-88C5-EA3FD926BF9B}"/>
    <dgm:cxn modelId="{FD91C7C8-DE1D-414E-937D-06B758E1A862}" type="presOf" srcId="{DE88EA9A-A8C1-474F-B47A-E3151D486C79}" destId="{A34B59BE-7042-447F-80E2-94B0CE67413F}" srcOrd="0" destOrd="3" presId="urn:microsoft.com/office/officeart/2005/8/layout/hList1"/>
    <dgm:cxn modelId="{4A9714CD-5E32-4C48-AFA1-A8A3717E5F01}" srcId="{A1AB1F66-3260-4FE8-BE39-0E88D1471C85}" destId="{5BB5E552-7C35-4496-AF38-862C5992A5FF}" srcOrd="1" destOrd="0" parTransId="{0003B580-F7A2-49E1-B8C3-C7C37B38FDB4}" sibTransId="{7021569A-02C2-4B3B-9ADB-98C9D1B9349C}"/>
    <dgm:cxn modelId="{5C10E0D0-F23A-4279-A3B4-5D3DFF5C25E7}" srcId="{A1AB1F66-3260-4FE8-BE39-0E88D1471C85}" destId="{65A2EEE4-5F1E-4B86-AD37-492A629C5C72}" srcOrd="2" destOrd="0" parTransId="{8FF76B38-5DD3-4F80-BFF2-326634B02580}" sibTransId="{B457FC3C-D7F6-4FC7-9077-F8ED51E5C107}"/>
    <dgm:cxn modelId="{398FAEDC-2E04-4BC3-8D52-50B6A09D4BC4}" srcId="{CE0B8AE3-0F14-46B7-A9F9-54424D82F7EE}" destId="{68DAD57F-8EC2-4999-B560-2C88A4DFEE96}" srcOrd="0" destOrd="0" parTransId="{769807F3-60E4-420E-8479-E28DAE0179B2}" sibTransId="{1C2EF074-2F0C-43D5-8CC6-14B7160C0397}"/>
    <dgm:cxn modelId="{03C187DD-AFFF-4D27-9C45-6B0114739E88}" srcId="{CE0B8AE3-0F14-46B7-A9F9-54424D82F7EE}" destId="{8447A3B8-0962-493C-8051-AD2FD3B1AE5B}" srcOrd="2" destOrd="0" parTransId="{CF3C7873-4E22-48AD-AA90-07DC494C2545}" sibTransId="{8B872347-04A2-451F-9780-595640AAECE7}"/>
    <dgm:cxn modelId="{47F691E4-2B57-4905-B3F5-AC2F5DDCC75E}" srcId="{CE0B8AE3-0F14-46B7-A9F9-54424D82F7EE}" destId="{67CBCF77-757F-477B-9D28-D16CA49A7403}" srcOrd="3" destOrd="0" parTransId="{0E07C649-3166-4157-A1DE-90CB3E5C544B}" sibTransId="{369FBA68-E9B2-4061-8A4A-3FAEFFA1C3B6}"/>
    <dgm:cxn modelId="{CFECF6E6-22D5-45F7-922C-9FB75490B907}" type="presOf" srcId="{65A2EEE4-5F1E-4B86-AD37-492A629C5C72}" destId="{A34B59BE-7042-447F-80E2-94B0CE67413F}" srcOrd="0" destOrd="2" presId="urn:microsoft.com/office/officeart/2005/8/layout/hList1"/>
    <dgm:cxn modelId="{64737CF1-AD8E-47A4-BD6C-B20ADDE526F7}" type="presOf" srcId="{11B9897B-DA1E-4648-A4B8-3ED988FFDB1E}" destId="{A34B59BE-7042-447F-80E2-94B0CE67413F}" srcOrd="0" destOrd="0" presId="urn:microsoft.com/office/officeart/2005/8/layout/hList1"/>
    <dgm:cxn modelId="{836251FE-53E8-4EFF-9FF6-09A17A867F38}" type="presOf" srcId="{CE0B8AE3-0F14-46B7-A9F9-54424D82F7EE}" destId="{6EA2C298-7589-4135-BF0D-6CC52EE3E120}" srcOrd="0" destOrd="0" presId="urn:microsoft.com/office/officeart/2005/8/layout/hList1"/>
    <dgm:cxn modelId="{554B822A-5EDA-4496-9E09-B758F83F6849}" type="presParOf" srcId="{A7CB84D6-425E-4A23-8624-F19CFE5D6B14}" destId="{D56F589A-3562-4770-94BC-12652F8B99D0}" srcOrd="0" destOrd="0" presId="urn:microsoft.com/office/officeart/2005/8/layout/hList1"/>
    <dgm:cxn modelId="{FD5FA21E-7538-4412-80FD-9DF05FBE8F3F}" type="presParOf" srcId="{D56F589A-3562-4770-94BC-12652F8B99D0}" destId="{AFD1C271-DA40-4803-9A0E-5C6363A432FE}" srcOrd="0" destOrd="0" presId="urn:microsoft.com/office/officeart/2005/8/layout/hList1"/>
    <dgm:cxn modelId="{E386611B-15C9-4231-BB1A-4E459C5853BE}" type="presParOf" srcId="{D56F589A-3562-4770-94BC-12652F8B99D0}" destId="{A34B59BE-7042-447F-80E2-94B0CE67413F}" srcOrd="1" destOrd="0" presId="urn:microsoft.com/office/officeart/2005/8/layout/hList1"/>
    <dgm:cxn modelId="{B00C0917-8274-4302-8019-9F4FB6EC3681}" type="presParOf" srcId="{A7CB84D6-425E-4A23-8624-F19CFE5D6B14}" destId="{52CC21EE-6947-4350-AFE2-91772CCB240F}" srcOrd="1" destOrd="0" presId="urn:microsoft.com/office/officeart/2005/8/layout/hList1"/>
    <dgm:cxn modelId="{E6B4E435-F533-4BBA-8948-DC9B018549E1}" type="presParOf" srcId="{A7CB84D6-425E-4A23-8624-F19CFE5D6B14}" destId="{DC6B21C5-D363-4267-AE5A-83204D7457D4}" srcOrd="2" destOrd="0" presId="urn:microsoft.com/office/officeart/2005/8/layout/hList1"/>
    <dgm:cxn modelId="{EED5CDF4-19BE-4638-AD82-80518BACE41B}" type="presParOf" srcId="{DC6B21C5-D363-4267-AE5A-83204D7457D4}" destId="{6EA2C298-7589-4135-BF0D-6CC52EE3E120}" srcOrd="0" destOrd="0" presId="urn:microsoft.com/office/officeart/2005/8/layout/hList1"/>
    <dgm:cxn modelId="{F6D34434-6247-4FA0-A786-A49861316ED0}" type="presParOf" srcId="{DC6B21C5-D363-4267-AE5A-83204D7457D4}" destId="{78C186A2-988F-4DC5-AAE5-A2C766FD2302}"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3F6C628-8BA7-4D15-BEA0-1B915ACBB3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A1AB1F66-3260-4FE8-BE39-0E88D1471C85}">
      <dgm:prSet phldrT="[Текст]" custT="1"/>
      <dgm:spPr/>
      <dgm:t>
        <a:bodyPr/>
        <a:lstStyle/>
        <a:p>
          <a:r>
            <a:rPr lang="uk-UA" sz="1400" b="0">
              <a:latin typeface="Times New Roman" panose="02020603050405020304" pitchFamily="18" charset="0"/>
              <a:cs typeface="Times New Roman" panose="02020603050405020304" pitchFamily="18" charset="0"/>
            </a:rPr>
            <a:t>Переваги </a:t>
          </a:r>
          <a:r>
            <a:rPr lang="en-US" sz="1400">
              <a:latin typeface="Times New Roman" panose="02020603050405020304" pitchFamily="18" charset="0"/>
              <a:cs typeface="Times New Roman" panose="02020603050405020304" pitchFamily="18" charset="0"/>
            </a:rPr>
            <a:t>Agile</a:t>
          </a:r>
          <a:endParaRPr lang="uk-UA" sz="1400" b="0">
            <a:latin typeface="Times New Roman" panose="02020603050405020304" pitchFamily="18" charset="0"/>
            <a:cs typeface="Times New Roman" panose="02020603050405020304" pitchFamily="18" charset="0"/>
          </a:endParaRPr>
        </a:p>
      </dgm:t>
    </dgm:pt>
    <dgm:pt modelId="{7203B41F-89D1-4553-BE90-72752C96A26D}" type="parTrans" cxnId="{A25EDF33-FC93-4BA5-9BCA-E4794F856BE4}">
      <dgm:prSet/>
      <dgm:spPr/>
      <dgm:t>
        <a:bodyPr/>
        <a:lstStyle/>
        <a:p>
          <a:endParaRPr lang="uk-UA" sz="1400" b="0">
            <a:latin typeface="Times New Roman" panose="02020603050405020304" pitchFamily="18" charset="0"/>
            <a:cs typeface="Times New Roman" panose="02020603050405020304" pitchFamily="18" charset="0"/>
          </a:endParaRPr>
        </a:p>
      </dgm:t>
    </dgm:pt>
    <dgm:pt modelId="{8DA9985B-60FA-4C7F-BFE7-1B55B85DB3A8}" type="sibTrans" cxnId="{A25EDF33-FC93-4BA5-9BCA-E4794F856BE4}">
      <dgm:prSet/>
      <dgm:spPr/>
      <dgm:t>
        <a:bodyPr/>
        <a:lstStyle/>
        <a:p>
          <a:endParaRPr lang="uk-UA" sz="1400" b="0">
            <a:latin typeface="Times New Roman" panose="02020603050405020304" pitchFamily="18" charset="0"/>
            <a:cs typeface="Times New Roman" panose="02020603050405020304" pitchFamily="18" charset="0"/>
          </a:endParaRPr>
        </a:p>
      </dgm:t>
    </dgm:pt>
    <dgm:pt modelId="{11B9897B-DA1E-4648-A4B8-3ED988FFDB1E}">
      <dgm:prSet phldrT="[Текст]" custT="1"/>
      <dgm:spPr/>
      <dgm:t>
        <a:bodyPr/>
        <a:lstStyle/>
        <a:p>
          <a:r>
            <a:rPr lang="uk-UA" sz="1400">
              <a:latin typeface="Times New Roman" panose="02020603050405020304" pitchFamily="18" charset="0"/>
              <a:cs typeface="Times New Roman" panose="02020603050405020304" pitchFamily="18" charset="0"/>
            </a:rPr>
            <a:t>Гнучкість та свобода </a:t>
          </a:r>
          <a:endParaRPr lang="uk-UA" sz="1400" b="0">
            <a:latin typeface="Times New Roman" panose="02020603050405020304" pitchFamily="18" charset="0"/>
            <a:cs typeface="Times New Roman" panose="02020603050405020304" pitchFamily="18" charset="0"/>
          </a:endParaRPr>
        </a:p>
      </dgm:t>
    </dgm:pt>
    <dgm:pt modelId="{C08A13AC-09A4-47FD-B263-0038C10B20E2}" type="parTrans" cxnId="{4D567F1F-4338-4D85-8CCA-0B5C582E3F8E}">
      <dgm:prSet/>
      <dgm:spPr/>
      <dgm:t>
        <a:bodyPr/>
        <a:lstStyle/>
        <a:p>
          <a:endParaRPr lang="uk-UA" sz="1400" b="0">
            <a:latin typeface="Times New Roman" panose="02020603050405020304" pitchFamily="18" charset="0"/>
            <a:cs typeface="Times New Roman" panose="02020603050405020304" pitchFamily="18" charset="0"/>
          </a:endParaRPr>
        </a:p>
      </dgm:t>
    </dgm:pt>
    <dgm:pt modelId="{2EE7BAD7-27D1-4908-9D19-89085AD6F349}" type="sibTrans" cxnId="{4D567F1F-4338-4D85-8CCA-0B5C582E3F8E}">
      <dgm:prSet/>
      <dgm:spPr/>
      <dgm:t>
        <a:bodyPr/>
        <a:lstStyle/>
        <a:p>
          <a:endParaRPr lang="uk-UA" sz="1400" b="0">
            <a:latin typeface="Times New Roman" panose="02020603050405020304" pitchFamily="18" charset="0"/>
            <a:cs typeface="Times New Roman" panose="02020603050405020304" pitchFamily="18" charset="0"/>
          </a:endParaRPr>
        </a:p>
      </dgm:t>
    </dgm:pt>
    <dgm:pt modelId="{68DAD57F-8EC2-4999-B560-2C88A4DFEE96}">
      <dgm:prSet phldrT="[Текст]" custT="1"/>
      <dgm:spPr/>
      <dgm:t>
        <a:bodyPr/>
        <a:lstStyle/>
        <a:p>
          <a:r>
            <a:rPr lang="uk-UA" sz="1400">
              <a:latin typeface="Times New Roman" panose="02020603050405020304" pitchFamily="18" charset="0"/>
              <a:cs typeface="Times New Roman" panose="02020603050405020304" pitchFamily="18" charset="0"/>
            </a:rPr>
            <a:t>Слабка увага до документації</a:t>
          </a:r>
          <a:endParaRPr lang="uk-UA" sz="1400" b="0">
            <a:latin typeface="Times New Roman" panose="02020603050405020304" pitchFamily="18" charset="0"/>
            <a:cs typeface="Times New Roman" panose="02020603050405020304" pitchFamily="18" charset="0"/>
          </a:endParaRPr>
        </a:p>
      </dgm:t>
    </dgm:pt>
    <dgm:pt modelId="{769807F3-60E4-420E-8479-E28DAE0179B2}" type="parTrans" cxnId="{398FAEDC-2E04-4BC3-8D52-50B6A09D4BC4}">
      <dgm:prSet/>
      <dgm:spPr/>
      <dgm:t>
        <a:bodyPr/>
        <a:lstStyle/>
        <a:p>
          <a:endParaRPr lang="uk-UA" sz="1400" b="0">
            <a:latin typeface="Times New Roman" panose="02020603050405020304" pitchFamily="18" charset="0"/>
            <a:cs typeface="Times New Roman" panose="02020603050405020304" pitchFamily="18" charset="0"/>
          </a:endParaRPr>
        </a:p>
      </dgm:t>
    </dgm:pt>
    <dgm:pt modelId="{1C2EF074-2F0C-43D5-8CC6-14B7160C0397}" type="sibTrans" cxnId="{398FAEDC-2E04-4BC3-8D52-50B6A09D4BC4}">
      <dgm:prSet/>
      <dgm:spPr/>
      <dgm:t>
        <a:bodyPr/>
        <a:lstStyle/>
        <a:p>
          <a:endParaRPr lang="uk-UA" sz="1400" b="0">
            <a:latin typeface="Times New Roman" panose="02020603050405020304" pitchFamily="18" charset="0"/>
            <a:cs typeface="Times New Roman" panose="02020603050405020304" pitchFamily="18" charset="0"/>
          </a:endParaRPr>
        </a:p>
      </dgm:t>
    </dgm:pt>
    <dgm:pt modelId="{CE0B8AE3-0F14-46B7-A9F9-54424D82F7EE}">
      <dgm:prSet phldrT="[Текст]" custT="1"/>
      <dgm:spPr/>
      <dgm:t>
        <a:bodyPr/>
        <a:lstStyle/>
        <a:p>
          <a:r>
            <a:rPr lang="uk-UA" sz="1400" b="0">
              <a:latin typeface="Times New Roman" panose="02020603050405020304" pitchFamily="18" charset="0"/>
              <a:cs typeface="Times New Roman" panose="02020603050405020304" pitchFamily="18" charset="0"/>
            </a:rPr>
            <a:t>Недоліки </a:t>
          </a:r>
          <a:r>
            <a:rPr lang="en-US" sz="1400">
              <a:latin typeface="Times New Roman" panose="02020603050405020304" pitchFamily="18" charset="0"/>
              <a:cs typeface="Times New Roman" panose="02020603050405020304" pitchFamily="18" charset="0"/>
            </a:rPr>
            <a:t>Agile</a:t>
          </a:r>
          <a:endParaRPr lang="uk-UA" sz="1400" b="0">
            <a:latin typeface="Times New Roman" panose="02020603050405020304" pitchFamily="18" charset="0"/>
            <a:cs typeface="Times New Roman" panose="02020603050405020304" pitchFamily="18" charset="0"/>
          </a:endParaRPr>
        </a:p>
      </dgm:t>
    </dgm:pt>
    <dgm:pt modelId="{D07295BC-84B7-4097-9C3C-9E2FBEC2E6F4}" type="sibTrans" cxnId="{02663D50-B8C0-4DD5-B2C1-0F0C20A16F1C}">
      <dgm:prSet/>
      <dgm:spPr/>
      <dgm:t>
        <a:bodyPr/>
        <a:lstStyle/>
        <a:p>
          <a:endParaRPr lang="uk-UA" sz="1400" b="0">
            <a:latin typeface="Times New Roman" panose="02020603050405020304" pitchFamily="18" charset="0"/>
            <a:cs typeface="Times New Roman" panose="02020603050405020304" pitchFamily="18" charset="0"/>
          </a:endParaRPr>
        </a:p>
      </dgm:t>
    </dgm:pt>
    <dgm:pt modelId="{19457F1A-5DBF-4DDC-87F1-139F0CF2DD60}" type="parTrans" cxnId="{02663D50-B8C0-4DD5-B2C1-0F0C20A16F1C}">
      <dgm:prSet/>
      <dgm:spPr/>
      <dgm:t>
        <a:bodyPr/>
        <a:lstStyle/>
        <a:p>
          <a:endParaRPr lang="uk-UA" sz="1400" b="0">
            <a:latin typeface="Times New Roman" panose="02020603050405020304" pitchFamily="18" charset="0"/>
            <a:cs typeface="Times New Roman" panose="02020603050405020304" pitchFamily="18" charset="0"/>
          </a:endParaRPr>
        </a:p>
      </dgm:t>
    </dgm:pt>
    <dgm:pt modelId="{35FDC3CA-DDE3-4743-8A6F-490BB711F1A8}">
      <dgm:prSet custT="1"/>
      <dgm:spPr/>
      <dgm:t>
        <a:bodyPr/>
        <a:lstStyle/>
        <a:p>
          <a:r>
            <a:rPr lang="uk-UA" sz="1400">
              <a:latin typeface="Times New Roman" panose="02020603050405020304" pitchFamily="18" charset="0"/>
              <a:cs typeface="Times New Roman" panose="02020603050405020304" pitchFamily="18" charset="0"/>
            </a:rPr>
            <a:t>Зменшений ризик </a:t>
          </a:r>
        </a:p>
      </dgm:t>
    </dgm:pt>
    <dgm:pt modelId="{39C1D3AD-AE07-4631-9D88-08BC0B6107A6}" type="parTrans" cxnId="{98C49D9B-97BB-47C1-8B9D-97B0597FA99F}">
      <dgm:prSet/>
      <dgm:spPr/>
      <dgm:t>
        <a:bodyPr/>
        <a:lstStyle/>
        <a:p>
          <a:endParaRPr lang="uk-UA"/>
        </a:p>
      </dgm:t>
    </dgm:pt>
    <dgm:pt modelId="{1720607D-BE94-4B72-8274-87F3138D7E55}" type="sibTrans" cxnId="{98C49D9B-97BB-47C1-8B9D-97B0597FA99F}">
      <dgm:prSet/>
      <dgm:spPr/>
      <dgm:t>
        <a:bodyPr/>
        <a:lstStyle/>
        <a:p>
          <a:endParaRPr lang="uk-UA"/>
        </a:p>
      </dgm:t>
    </dgm:pt>
    <dgm:pt modelId="{ED80626A-18A9-4545-98D3-5C99FC18C356}">
      <dgm:prSet custT="1"/>
      <dgm:spPr/>
      <dgm:t>
        <a:bodyPr/>
        <a:lstStyle/>
        <a:p>
          <a:r>
            <a:rPr lang="uk-UA" sz="1400">
              <a:latin typeface="Times New Roman" panose="02020603050405020304" pitchFamily="18" charset="0"/>
              <a:cs typeface="Times New Roman" panose="02020603050405020304" pitchFamily="18" charset="0"/>
            </a:rPr>
            <a:t>Проблеми із реалізацією комплексних продуктів</a:t>
          </a:r>
        </a:p>
      </dgm:t>
    </dgm:pt>
    <dgm:pt modelId="{645FDF6E-12CD-4181-BE1B-10220F5063C9}" type="parTrans" cxnId="{243A770D-1C50-43F7-8E27-67571D9E4670}">
      <dgm:prSet/>
      <dgm:spPr/>
      <dgm:t>
        <a:bodyPr/>
        <a:lstStyle/>
        <a:p>
          <a:endParaRPr lang="uk-UA"/>
        </a:p>
      </dgm:t>
    </dgm:pt>
    <dgm:pt modelId="{3A71D6D7-A00F-485F-A8FD-7D9C9D5764D9}" type="sibTrans" cxnId="{243A770D-1C50-43F7-8E27-67571D9E4670}">
      <dgm:prSet/>
      <dgm:spPr/>
      <dgm:t>
        <a:bodyPr/>
        <a:lstStyle/>
        <a:p>
          <a:endParaRPr lang="uk-UA"/>
        </a:p>
      </dgm:t>
    </dgm:pt>
    <dgm:pt modelId="{230AD44D-5672-4A80-9DBA-8B2A4E31EE31}">
      <dgm:prSet custT="1"/>
      <dgm:spPr/>
      <dgm:t>
        <a:bodyPr/>
        <a:lstStyle/>
        <a:p>
          <a:r>
            <a:rPr lang="uk-UA" sz="1400">
              <a:latin typeface="Times New Roman" panose="02020603050405020304" pitchFamily="18" charset="0"/>
              <a:cs typeface="Times New Roman" panose="02020603050405020304" pitchFamily="18" charset="0"/>
            </a:rPr>
            <a:t>Імовірність відмови клієнтів </a:t>
          </a:r>
        </a:p>
      </dgm:t>
    </dgm:pt>
    <dgm:pt modelId="{5DF14D89-6AA6-4627-ABB4-88EE277585AF}" type="parTrans" cxnId="{063DC532-0F9E-4114-96E3-BFBCDA3E97CA}">
      <dgm:prSet/>
      <dgm:spPr/>
      <dgm:t>
        <a:bodyPr/>
        <a:lstStyle/>
        <a:p>
          <a:endParaRPr lang="uk-UA"/>
        </a:p>
      </dgm:t>
    </dgm:pt>
    <dgm:pt modelId="{285D0A59-C739-4CCB-90DF-00CB52130BD3}" type="sibTrans" cxnId="{063DC532-0F9E-4114-96E3-BFBCDA3E97CA}">
      <dgm:prSet/>
      <dgm:spPr/>
      <dgm:t>
        <a:bodyPr/>
        <a:lstStyle/>
        <a:p>
          <a:endParaRPr lang="uk-UA"/>
        </a:p>
      </dgm:t>
    </dgm:pt>
    <dgm:pt modelId="{3E08CA2E-4917-42EA-AD9D-5B74DE9F13C9}">
      <dgm:prSet custT="1"/>
      <dgm:spPr/>
      <dgm:t>
        <a:bodyPr/>
        <a:lstStyle/>
        <a:p>
          <a:r>
            <a:rPr lang="uk-UA" sz="1400">
              <a:latin typeface="Times New Roman" panose="02020603050405020304" pitchFamily="18" charset="0"/>
              <a:cs typeface="Times New Roman" panose="02020603050405020304" pitchFamily="18" charset="0"/>
            </a:rPr>
            <a:t>Вплив ієрархії</a:t>
          </a:r>
        </a:p>
      </dgm:t>
    </dgm:pt>
    <dgm:pt modelId="{21CCBB62-063A-4703-8071-F341ADBB67A9}" type="parTrans" cxnId="{6ED6EBBC-16F4-423A-BC54-714F0936DE1D}">
      <dgm:prSet/>
      <dgm:spPr/>
      <dgm:t>
        <a:bodyPr/>
        <a:lstStyle/>
        <a:p>
          <a:endParaRPr lang="uk-UA"/>
        </a:p>
      </dgm:t>
    </dgm:pt>
    <dgm:pt modelId="{246E1BD7-9D2F-430F-B82C-A8641001DC53}" type="sibTrans" cxnId="{6ED6EBBC-16F4-423A-BC54-714F0936DE1D}">
      <dgm:prSet/>
      <dgm:spPr/>
      <dgm:t>
        <a:bodyPr/>
        <a:lstStyle/>
        <a:p>
          <a:endParaRPr lang="uk-UA"/>
        </a:p>
      </dgm:t>
    </dgm:pt>
    <dgm:pt modelId="{A7CB84D6-425E-4A23-8624-F19CFE5D6B14}" type="pres">
      <dgm:prSet presAssocID="{63F6C628-8BA7-4D15-BEA0-1B915ACBB360}" presName="Name0" presStyleCnt="0">
        <dgm:presLayoutVars>
          <dgm:dir/>
          <dgm:animLvl val="lvl"/>
          <dgm:resizeHandles val="exact"/>
        </dgm:presLayoutVars>
      </dgm:prSet>
      <dgm:spPr/>
    </dgm:pt>
    <dgm:pt modelId="{D56F589A-3562-4770-94BC-12652F8B99D0}" type="pres">
      <dgm:prSet presAssocID="{A1AB1F66-3260-4FE8-BE39-0E88D1471C85}" presName="composite" presStyleCnt="0"/>
      <dgm:spPr/>
    </dgm:pt>
    <dgm:pt modelId="{AFD1C271-DA40-4803-9A0E-5C6363A432FE}" type="pres">
      <dgm:prSet presAssocID="{A1AB1F66-3260-4FE8-BE39-0E88D1471C85}" presName="parTx" presStyleLbl="alignNode1" presStyleIdx="0" presStyleCnt="2" custScaleY="76065">
        <dgm:presLayoutVars>
          <dgm:chMax val="0"/>
          <dgm:chPref val="0"/>
          <dgm:bulletEnabled val="1"/>
        </dgm:presLayoutVars>
      </dgm:prSet>
      <dgm:spPr/>
    </dgm:pt>
    <dgm:pt modelId="{A34B59BE-7042-447F-80E2-94B0CE67413F}" type="pres">
      <dgm:prSet presAssocID="{A1AB1F66-3260-4FE8-BE39-0E88D1471C85}" presName="desTx" presStyleLbl="alignAccFollowNode1" presStyleIdx="0" presStyleCnt="2">
        <dgm:presLayoutVars>
          <dgm:bulletEnabled val="1"/>
        </dgm:presLayoutVars>
      </dgm:prSet>
      <dgm:spPr/>
    </dgm:pt>
    <dgm:pt modelId="{52CC21EE-6947-4350-AFE2-91772CCB240F}" type="pres">
      <dgm:prSet presAssocID="{8DA9985B-60FA-4C7F-BFE7-1B55B85DB3A8}" presName="space" presStyleCnt="0"/>
      <dgm:spPr/>
    </dgm:pt>
    <dgm:pt modelId="{DC6B21C5-D363-4267-AE5A-83204D7457D4}" type="pres">
      <dgm:prSet presAssocID="{CE0B8AE3-0F14-46B7-A9F9-54424D82F7EE}" presName="composite" presStyleCnt="0"/>
      <dgm:spPr/>
    </dgm:pt>
    <dgm:pt modelId="{6EA2C298-7589-4135-BF0D-6CC52EE3E120}" type="pres">
      <dgm:prSet presAssocID="{CE0B8AE3-0F14-46B7-A9F9-54424D82F7EE}" presName="parTx" presStyleLbl="alignNode1" presStyleIdx="1" presStyleCnt="2" custScaleY="76065">
        <dgm:presLayoutVars>
          <dgm:chMax val="0"/>
          <dgm:chPref val="0"/>
          <dgm:bulletEnabled val="1"/>
        </dgm:presLayoutVars>
      </dgm:prSet>
      <dgm:spPr/>
    </dgm:pt>
    <dgm:pt modelId="{78C186A2-988F-4DC5-AAE5-A2C766FD2302}" type="pres">
      <dgm:prSet presAssocID="{CE0B8AE3-0F14-46B7-A9F9-54424D82F7EE}" presName="desTx" presStyleLbl="alignAccFollowNode1" presStyleIdx="1" presStyleCnt="2">
        <dgm:presLayoutVars>
          <dgm:bulletEnabled val="1"/>
        </dgm:presLayoutVars>
      </dgm:prSet>
      <dgm:spPr/>
    </dgm:pt>
  </dgm:ptLst>
  <dgm:cxnLst>
    <dgm:cxn modelId="{243A770D-1C50-43F7-8E27-67571D9E4670}" srcId="{CE0B8AE3-0F14-46B7-A9F9-54424D82F7EE}" destId="{ED80626A-18A9-4545-98D3-5C99FC18C356}" srcOrd="1" destOrd="0" parTransId="{645FDF6E-12CD-4181-BE1B-10220F5063C9}" sibTransId="{3A71D6D7-A00F-485F-A8FD-7D9C9D5764D9}"/>
    <dgm:cxn modelId="{4D567F1F-4338-4D85-8CCA-0B5C582E3F8E}" srcId="{A1AB1F66-3260-4FE8-BE39-0E88D1471C85}" destId="{11B9897B-DA1E-4648-A4B8-3ED988FFDB1E}" srcOrd="0" destOrd="0" parTransId="{C08A13AC-09A4-47FD-B263-0038C10B20E2}" sibTransId="{2EE7BAD7-27D1-4908-9D19-89085AD6F349}"/>
    <dgm:cxn modelId="{063DC532-0F9E-4114-96E3-BFBCDA3E97CA}" srcId="{CE0B8AE3-0F14-46B7-A9F9-54424D82F7EE}" destId="{230AD44D-5672-4A80-9DBA-8B2A4E31EE31}" srcOrd="2" destOrd="0" parTransId="{5DF14D89-6AA6-4627-ABB4-88EE277585AF}" sibTransId="{285D0A59-C739-4CCB-90DF-00CB52130BD3}"/>
    <dgm:cxn modelId="{A25EDF33-FC93-4BA5-9BCA-E4794F856BE4}" srcId="{63F6C628-8BA7-4D15-BEA0-1B915ACBB360}" destId="{A1AB1F66-3260-4FE8-BE39-0E88D1471C85}" srcOrd="0" destOrd="0" parTransId="{7203B41F-89D1-4553-BE90-72752C96A26D}" sibTransId="{8DA9985B-60FA-4C7F-BFE7-1B55B85DB3A8}"/>
    <dgm:cxn modelId="{BC6C2636-3F35-475A-928D-E8554753BC5E}" type="presOf" srcId="{230AD44D-5672-4A80-9DBA-8B2A4E31EE31}" destId="{78C186A2-988F-4DC5-AAE5-A2C766FD2302}" srcOrd="0" destOrd="2" presId="urn:microsoft.com/office/officeart/2005/8/layout/hList1"/>
    <dgm:cxn modelId="{E3921C49-B163-4F4A-8E7F-FA8D67E6B88B}" type="presOf" srcId="{A1AB1F66-3260-4FE8-BE39-0E88D1471C85}" destId="{AFD1C271-DA40-4803-9A0E-5C6363A432FE}" srcOrd="0" destOrd="0" presId="urn:microsoft.com/office/officeart/2005/8/layout/hList1"/>
    <dgm:cxn modelId="{0334CA4B-5CCE-4EBA-9583-7138ADDE4B0A}" type="presOf" srcId="{68DAD57F-8EC2-4999-B560-2C88A4DFEE96}" destId="{78C186A2-988F-4DC5-AAE5-A2C766FD2302}" srcOrd="0" destOrd="0" presId="urn:microsoft.com/office/officeart/2005/8/layout/hList1"/>
    <dgm:cxn modelId="{02663D50-B8C0-4DD5-B2C1-0F0C20A16F1C}" srcId="{63F6C628-8BA7-4D15-BEA0-1B915ACBB360}" destId="{CE0B8AE3-0F14-46B7-A9F9-54424D82F7EE}" srcOrd="1" destOrd="0" parTransId="{19457F1A-5DBF-4DDC-87F1-139F0CF2DD60}" sibTransId="{D07295BC-84B7-4097-9C3C-9E2FBEC2E6F4}"/>
    <dgm:cxn modelId="{54D2648D-5E73-4E06-9C1C-1EC3E52E5AC4}" type="presOf" srcId="{3E08CA2E-4917-42EA-AD9D-5B74DE9F13C9}" destId="{78C186A2-988F-4DC5-AAE5-A2C766FD2302}" srcOrd="0" destOrd="3" presId="urn:microsoft.com/office/officeart/2005/8/layout/hList1"/>
    <dgm:cxn modelId="{98C49D9B-97BB-47C1-8B9D-97B0597FA99F}" srcId="{A1AB1F66-3260-4FE8-BE39-0E88D1471C85}" destId="{35FDC3CA-DDE3-4743-8A6F-490BB711F1A8}" srcOrd="1" destOrd="0" parTransId="{39C1D3AD-AE07-4631-9D88-08BC0B6107A6}" sibTransId="{1720607D-BE94-4B72-8274-87F3138D7E55}"/>
    <dgm:cxn modelId="{232D13A1-C4CD-4984-AF7F-6C8805C714B6}" type="presOf" srcId="{ED80626A-18A9-4545-98D3-5C99FC18C356}" destId="{78C186A2-988F-4DC5-AAE5-A2C766FD2302}" srcOrd="0" destOrd="1" presId="urn:microsoft.com/office/officeart/2005/8/layout/hList1"/>
    <dgm:cxn modelId="{2C7405A6-BFF2-45FD-AA0C-5F9CF0092E10}" type="presOf" srcId="{63F6C628-8BA7-4D15-BEA0-1B915ACBB360}" destId="{A7CB84D6-425E-4A23-8624-F19CFE5D6B14}" srcOrd="0" destOrd="0" presId="urn:microsoft.com/office/officeart/2005/8/layout/hList1"/>
    <dgm:cxn modelId="{3E3DFEB6-AA1D-4702-A0C4-65820E783911}" type="presOf" srcId="{35FDC3CA-DDE3-4743-8A6F-490BB711F1A8}" destId="{A34B59BE-7042-447F-80E2-94B0CE67413F}" srcOrd="0" destOrd="1" presId="urn:microsoft.com/office/officeart/2005/8/layout/hList1"/>
    <dgm:cxn modelId="{6ED6EBBC-16F4-423A-BC54-714F0936DE1D}" srcId="{CE0B8AE3-0F14-46B7-A9F9-54424D82F7EE}" destId="{3E08CA2E-4917-42EA-AD9D-5B74DE9F13C9}" srcOrd="3" destOrd="0" parTransId="{21CCBB62-063A-4703-8071-F341ADBB67A9}" sibTransId="{246E1BD7-9D2F-430F-B82C-A8641001DC53}"/>
    <dgm:cxn modelId="{398FAEDC-2E04-4BC3-8D52-50B6A09D4BC4}" srcId="{CE0B8AE3-0F14-46B7-A9F9-54424D82F7EE}" destId="{68DAD57F-8EC2-4999-B560-2C88A4DFEE96}" srcOrd="0" destOrd="0" parTransId="{769807F3-60E4-420E-8479-E28DAE0179B2}" sibTransId="{1C2EF074-2F0C-43D5-8CC6-14B7160C0397}"/>
    <dgm:cxn modelId="{64737CF1-AD8E-47A4-BD6C-B20ADDE526F7}" type="presOf" srcId="{11B9897B-DA1E-4648-A4B8-3ED988FFDB1E}" destId="{A34B59BE-7042-447F-80E2-94B0CE67413F}" srcOrd="0" destOrd="0" presId="urn:microsoft.com/office/officeart/2005/8/layout/hList1"/>
    <dgm:cxn modelId="{836251FE-53E8-4EFF-9FF6-09A17A867F38}" type="presOf" srcId="{CE0B8AE3-0F14-46B7-A9F9-54424D82F7EE}" destId="{6EA2C298-7589-4135-BF0D-6CC52EE3E120}" srcOrd="0" destOrd="0" presId="urn:microsoft.com/office/officeart/2005/8/layout/hList1"/>
    <dgm:cxn modelId="{554B822A-5EDA-4496-9E09-B758F83F6849}" type="presParOf" srcId="{A7CB84D6-425E-4A23-8624-F19CFE5D6B14}" destId="{D56F589A-3562-4770-94BC-12652F8B99D0}" srcOrd="0" destOrd="0" presId="urn:microsoft.com/office/officeart/2005/8/layout/hList1"/>
    <dgm:cxn modelId="{FD5FA21E-7538-4412-80FD-9DF05FBE8F3F}" type="presParOf" srcId="{D56F589A-3562-4770-94BC-12652F8B99D0}" destId="{AFD1C271-DA40-4803-9A0E-5C6363A432FE}" srcOrd="0" destOrd="0" presId="urn:microsoft.com/office/officeart/2005/8/layout/hList1"/>
    <dgm:cxn modelId="{E386611B-15C9-4231-BB1A-4E459C5853BE}" type="presParOf" srcId="{D56F589A-3562-4770-94BC-12652F8B99D0}" destId="{A34B59BE-7042-447F-80E2-94B0CE67413F}" srcOrd="1" destOrd="0" presId="urn:microsoft.com/office/officeart/2005/8/layout/hList1"/>
    <dgm:cxn modelId="{B00C0917-8274-4302-8019-9F4FB6EC3681}" type="presParOf" srcId="{A7CB84D6-425E-4A23-8624-F19CFE5D6B14}" destId="{52CC21EE-6947-4350-AFE2-91772CCB240F}" srcOrd="1" destOrd="0" presId="urn:microsoft.com/office/officeart/2005/8/layout/hList1"/>
    <dgm:cxn modelId="{E6B4E435-F533-4BBA-8948-DC9B018549E1}" type="presParOf" srcId="{A7CB84D6-425E-4A23-8624-F19CFE5D6B14}" destId="{DC6B21C5-D363-4267-AE5A-83204D7457D4}" srcOrd="2" destOrd="0" presId="urn:microsoft.com/office/officeart/2005/8/layout/hList1"/>
    <dgm:cxn modelId="{EED5CDF4-19BE-4638-AD82-80518BACE41B}" type="presParOf" srcId="{DC6B21C5-D363-4267-AE5A-83204D7457D4}" destId="{6EA2C298-7589-4135-BF0D-6CC52EE3E120}" srcOrd="0" destOrd="0" presId="urn:microsoft.com/office/officeart/2005/8/layout/hList1"/>
    <dgm:cxn modelId="{F6D34434-6247-4FA0-A786-A49861316ED0}" type="presParOf" srcId="{DC6B21C5-D363-4267-AE5A-83204D7457D4}" destId="{78C186A2-988F-4DC5-AAE5-A2C766FD2302}"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0581B2-5AA4-4D4E-B036-FF37DF4BC99D}">
      <dsp:nvSpPr>
        <dsp:cNvPr id="0" name=""/>
        <dsp:cNvSpPr/>
      </dsp:nvSpPr>
      <dsp:spPr>
        <a:xfrm>
          <a:off x="1821" y="127432"/>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Code and Fix</a:t>
          </a:r>
        </a:p>
      </dsp:txBody>
      <dsp:txXfrm>
        <a:off x="1821" y="127432"/>
        <a:ext cx="1445180" cy="867108"/>
      </dsp:txXfrm>
    </dsp:sp>
    <dsp:sp modelId="{EF6A058D-DB51-424A-8442-F8C061263810}">
      <dsp:nvSpPr>
        <dsp:cNvPr id="0" name=""/>
        <dsp:cNvSpPr/>
      </dsp:nvSpPr>
      <dsp:spPr>
        <a:xfrm>
          <a:off x="1591520" y="127432"/>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Waterfall Model</a:t>
          </a:r>
        </a:p>
      </dsp:txBody>
      <dsp:txXfrm>
        <a:off x="1591520" y="127432"/>
        <a:ext cx="1445180" cy="867108"/>
      </dsp:txXfrm>
    </dsp:sp>
    <dsp:sp modelId="{3914F858-5778-405C-AEED-CD6893A10D8B}">
      <dsp:nvSpPr>
        <dsp:cNvPr id="0" name=""/>
        <dsp:cNvSpPr/>
      </dsp:nvSpPr>
      <dsp:spPr>
        <a:xfrm>
          <a:off x="3181219" y="127432"/>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V-model</a:t>
          </a:r>
        </a:p>
      </dsp:txBody>
      <dsp:txXfrm>
        <a:off x="3181219" y="127432"/>
        <a:ext cx="1445180" cy="867108"/>
      </dsp:txXfrm>
    </dsp:sp>
    <dsp:sp modelId="{01717A88-C33C-4097-B39D-6691080B3DC9}">
      <dsp:nvSpPr>
        <dsp:cNvPr id="0" name=""/>
        <dsp:cNvSpPr/>
      </dsp:nvSpPr>
      <dsp:spPr>
        <a:xfrm>
          <a:off x="4770917" y="127432"/>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Incremental Model</a:t>
          </a:r>
        </a:p>
      </dsp:txBody>
      <dsp:txXfrm>
        <a:off x="4770917" y="127432"/>
        <a:ext cx="1445180" cy="867108"/>
      </dsp:txXfrm>
    </dsp:sp>
    <dsp:sp modelId="{6CAB42ED-EBCE-475F-9BE5-7F63981BABB4}">
      <dsp:nvSpPr>
        <dsp:cNvPr id="0" name=""/>
        <dsp:cNvSpPr/>
      </dsp:nvSpPr>
      <dsp:spPr>
        <a:xfrm>
          <a:off x="1821" y="1139059"/>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Iterative Model</a:t>
          </a:r>
        </a:p>
      </dsp:txBody>
      <dsp:txXfrm>
        <a:off x="1821" y="1139059"/>
        <a:ext cx="1445180" cy="867108"/>
      </dsp:txXfrm>
    </dsp:sp>
    <dsp:sp modelId="{2D40AA36-7D4C-47F6-B68C-3E74E77A1177}">
      <dsp:nvSpPr>
        <dsp:cNvPr id="0" name=""/>
        <dsp:cNvSpPr/>
      </dsp:nvSpPr>
      <dsp:spPr>
        <a:xfrm>
          <a:off x="1591520" y="1139059"/>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Spiral Model</a:t>
          </a:r>
        </a:p>
      </dsp:txBody>
      <dsp:txXfrm>
        <a:off x="1591520" y="1139059"/>
        <a:ext cx="1445180" cy="867108"/>
      </dsp:txXfrm>
    </dsp:sp>
    <dsp:sp modelId="{01E0C790-3927-4C7A-8590-D2F0832FB7A4}">
      <dsp:nvSpPr>
        <dsp:cNvPr id="0" name=""/>
        <dsp:cNvSpPr/>
      </dsp:nvSpPr>
      <dsp:spPr>
        <a:xfrm>
          <a:off x="3181219" y="1139059"/>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Chaos Model</a:t>
          </a:r>
        </a:p>
      </dsp:txBody>
      <dsp:txXfrm>
        <a:off x="3181219" y="1139059"/>
        <a:ext cx="1445180" cy="867108"/>
      </dsp:txXfrm>
    </dsp:sp>
    <dsp:sp modelId="{8F8AFCD2-E3DF-4348-A14A-AD9CD30A405F}">
      <dsp:nvSpPr>
        <dsp:cNvPr id="0" name=""/>
        <dsp:cNvSpPr/>
      </dsp:nvSpPr>
      <dsp:spPr>
        <a:xfrm>
          <a:off x="4770917" y="1139059"/>
          <a:ext cx="1445180" cy="86710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Prototype Model</a:t>
          </a:r>
        </a:p>
      </dsp:txBody>
      <dsp:txXfrm>
        <a:off x="4770917" y="1139059"/>
        <a:ext cx="1445180" cy="8671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D17733-8026-4F38-8502-4632A533B3D6}">
      <dsp:nvSpPr>
        <dsp:cNvPr id="0" name=""/>
        <dsp:cNvSpPr/>
      </dsp:nvSpPr>
      <dsp:spPr>
        <a:xfrm rot="5400000">
          <a:off x="496759" y="596968"/>
          <a:ext cx="526678" cy="59960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647DAC4-A8F0-4B03-A09D-3ABE357909A1}">
      <dsp:nvSpPr>
        <dsp:cNvPr id="0" name=""/>
        <dsp:cNvSpPr/>
      </dsp:nvSpPr>
      <dsp:spPr>
        <a:xfrm>
          <a:off x="66826" y="21345"/>
          <a:ext cx="1960521" cy="620602"/>
        </a:xfrm>
        <a:prstGeom prst="roundRect">
          <a:avLst>
            <a:gd name="adj" fmla="val 1667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Аналіз</a:t>
          </a:r>
        </a:p>
      </dsp:txBody>
      <dsp:txXfrm>
        <a:off x="97127" y="51646"/>
        <a:ext cx="1899919" cy="560000"/>
      </dsp:txXfrm>
    </dsp:sp>
    <dsp:sp modelId="{DD596520-B5F7-433E-AFBC-5E29C581336E}">
      <dsp:nvSpPr>
        <dsp:cNvPr id="0" name=""/>
        <dsp:cNvSpPr/>
      </dsp:nvSpPr>
      <dsp:spPr>
        <a:xfrm>
          <a:off x="1490395" y="80534"/>
          <a:ext cx="644840" cy="501598"/>
        </a:xfrm>
        <a:prstGeom prst="rect">
          <a:avLst/>
        </a:prstGeom>
        <a:noFill/>
        <a:ln>
          <a:noFill/>
        </a:ln>
        <a:effectLst/>
      </dsp:spPr>
      <dsp:style>
        <a:lnRef idx="0">
          <a:scrgbClr r="0" g="0" b="0"/>
        </a:lnRef>
        <a:fillRef idx="0">
          <a:scrgbClr r="0" g="0" b="0"/>
        </a:fillRef>
        <a:effectRef idx="0">
          <a:scrgbClr r="0" g="0" b="0"/>
        </a:effectRef>
        <a:fontRef idx="minor"/>
      </dsp:style>
    </dsp:sp>
    <dsp:sp modelId="{275BD471-82A1-4810-A947-AA3CD8BF4B26}">
      <dsp:nvSpPr>
        <dsp:cNvPr id="0" name=""/>
        <dsp:cNvSpPr/>
      </dsp:nvSpPr>
      <dsp:spPr>
        <a:xfrm rot="5400000">
          <a:off x="1489595" y="1294109"/>
          <a:ext cx="526678" cy="59960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DB48510-BC20-4F79-AC1A-3DDE50B70378}">
      <dsp:nvSpPr>
        <dsp:cNvPr id="0" name=""/>
        <dsp:cNvSpPr/>
      </dsp:nvSpPr>
      <dsp:spPr>
        <a:xfrm>
          <a:off x="1059663" y="718487"/>
          <a:ext cx="1960521" cy="620602"/>
        </a:xfrm>
        <a:prstGeom prst="roundRect">
          <a:avLst>
            <a:gd name="adj" fmla="val 1667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Проектування</a:t>
          </a:r>
        </a:p>
      </dsp:txBody>
      <dsp:txXfrm>
        <a:off x="1089964" y="748788"/>
        <a:ext cx="1899919" cy="560000"/>
      </dsp:txXfrm>
    </dsp:sp>
    <dsp:sp modelId="{F73CE889-2C3F-4993-85AC-7DA3D4815A74}">
      <dsp:nvSpPr>
        <dsp:cNvPr id="0" name=""/>
        <dsp:cNvSpPr/>
      </dsp:nvSpPr>
      <dsp:spPr>
        <a:xfrm>
          <a:off x="2483231" y="777675"/>
          <a:ext cx="644840" cy="501598"/>
        </a:xfrm>
        <a:prstGeom prst="rect">
          <a:avLst/>
        </a:prstGeom>
        <a:noFill/>
        <a:ln>
          <a:noFill/>
        </a:ln>
        <a:effectLst/>
      </dsp:spPr>
      <dsp:style>
        <a:lnRef idx="0">
          <a:scrgbClr r="0" g="0" b="0"/>
        </a:lnRef>
        <a:fillRef idx="0">
          <a:scrgbClr r="0" g="0" b="0"/>
        </a:fillRef>
        <a:effectRef idx="0">
          <a:scrgbClr r="0" g="0" b="0"/>
        </a:effectRef>
        <a:fontRef idx="minor"/>
      </dsp:style>
    </dsp:sp>
    <dsp:sp modelId="{080FB588-DD86-4020-942C-C0E2651AD53D}">
      <dsp:nvSpPr>
        <dsp:cNvPr id="0" name=""/>
        <dsp:cNvSpPr/>
      </dsp:nvSpPr>
      <dsp:spPr>
        <a:xfrm rot="5400000">
          <a:off x="2482432" y="1991251"/>
          <a:ext cx="526678" cy="59960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8FE9766-1362-4952-8BBC-CC782305152E}">
      <dsp:nvSpPr>
        <dsp:cNvPr id="0" name=""/>
        <dsp:cNvSpPr/>
      </dsp:nvSpPr>
      <dsp:spPr>
        <a:xfrm>
          <a:off x="2052499" y="1415628"/>
          <a:ext cx="1960521" cy="620602"/>
        </a:xfrm>
        <a:prstGeom prst="roundRect">
          <a:avLst>
            <a:gd name="adj" fmla="val 1667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Реалізація</a:t>
          </a:r>
        </a:p>
      </dsp:txBody>
      <dsp:txXfrm>
        <a:off x="2082800" y="1445929"/>
        <a:ext cx="1899919" cy="560000"/>
      </dsp:txXfrm>
    </dsp:sp>
    <dsp:sp modelId="{D7A41E69-EBD2-4ABF-8860-9C15087C9BC3}">
      <dsp:nvSpPr>
        <dsp:cNvPr id="0" name=""/>
        <dsp:cNvSpPr/>
      </dsp:nvSpPr>
      <dsp:spPr>
        <a:xfrm>
          <a:off x="3476068" y="1474817"/>
          <a:ext cx="644840" cy="501598"/>
        </a:xfrm>
        <a:prstGeom prst="rect">
          <a:avLst/>
        </a:prstGeom>
        <a:noFill/>
        <a:ln>
          <a:noFill/>
        </a:ln>
        <a:effectLst/>
      </dsp:spPr>
      <dsp:style>
        <a:lnRef idx="0">
          <a:scrgbClr r="0" g="0" b="0"/>
        </a:lnRef>
        <a:fillRef idx="0">
          <a:scrgbClr r="0" g="0" b="0"/>
        </a:fillRef>
        <a:effectRef idx="0">
          <a:scrgbClr r="0" g="0" b="0"/>
        </a:effectRef>
        <a:fontRef idx="minor"/>
      </dsp:style>
    </dsp:sp>
    <dsp:sp modelId="{A2B37A48-2079-4070-B303-D3407FC4FAC0}">
      <dsp:nvSpPr>
        <dsp:cNvPr id="0" name=""/>
        <dsp:cNvSpPr/>
      </dsp:nvSpPr>
      <dsp:spPr>
        <a:xfrm rot="5400000">
          <a:off x="3475268" y="2688392"/>
          <a:ext cx="526678" cy="59960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62142AE-FD0D-47E3-B573-8C873F7A8302}">
      <dsp:nvSpPr>
        <dsp:cNvPr id="0" name=""/>
        <dsp:cNvSpPr/>
      </dsp:nvSpPr>
      <dsp:spPr>
        <a:xfrm>
          <a:off x="3045335" y="2112770"/>
          <a:ext cx="1960521" cy="620602"/>
        </a:xfrm>
        <a:prstGeom prst="roundRect">
          <a:avLst>
            <a:gd name="adj" fmla="val 1667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Впровадження</a:t>
          </a:r>
        </a:p>
      </dsp:txBody>
      <dsp:txXfrm>
        <a:off x="3075636" y="2143071"/>
        <a:ext cx="1899919" cy="560000"/>
      </dsp:txXfrm>
    </dsp:sp>
    <dsp:sp modelId="{AB1E89CB-28D8-4EF0-A05C-BA135B9E68E1}">
      <dsp:nvSpPr>
        <dsp:cNvPr id="0" name=""/>
        <dsp:cNvSpPr/>
      </dsp:nvSpPr>
      <dsp:spPr>
        <a:xfrm>
          <a:off x="4468904" y="2171958"/>
          <a:ext cx="644840" cy="501598"/>
        </a:xfrm>
        <a:prstGeom prst="rect">
          <a:avLst/>
        </a:prstGeom>
        <a:noFill/>
        <a:ln>
          <a:noFill/>
        </a:ln>
        <a:effectLst/>
      </dsp:spPr>
      <dsp:style>
        <a:lnRef idx="0">
          <a:scrgbClr r="0" g="0" b="0"/>
        </a:lnRef>
        <a:fillRef idx="0">
          <a:scrgbClr r="0" g="0" b="0"/>
        </a:fillRef>
        <a:effectRef idx="0">
          <a:scrgbClr r="0" g="0" b="0"/>
        </a:effectRef>
        <a:fontRef idx="minor"/>
      </dsp:style>
    </dsp:sp>
    <dsp:sp modelId="{2ED2381E-26CC-4C6A-9BFC-E11D91DD14EF}">
      <dsp:nvSpPr>
        <dsp:cNvPr id="0" name=""/>
        <dsp:cNvSpPr/>
      </dsp:nvSpPr>
      <dsp:spPr>
        <a:xfrm>
          <a:off x="4038171" y="2809911"/>
          <a:ext cx="1960521" cy="620602"/>
        </a:xfrm>
        <a:prstGeom prst="roundRect">
          <a:avLst>
            <a:gd name="adj" fmla="val 1667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chilly"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Супровід</a:t>
          </a:r>
        </a:p>
      </dsp:txBody>
      <dsp:txXfrm>
        <a:off x="4068472" y="2840212"/>
        <a:ext cx="1899919" cy="560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1C271-DA40-4803-9A0E-5C6363A432FE}">
      <dsp:nvSpPr>
        <dsp:cNvPr id="0" name=""/>
        <dsp:cNvSpPr/>
      </dsp:nvSpPr>
      <dsp:spPr>
        <a:xfrm>
          <a:off x="28" y="106924"/>
          <a:ext cx="2720384" cy="5038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Переваги Waterfall</a:t>
          </a:r>
        </a:p>
      </dsp:txBody>
      <dsp:txXfrm>
        <a:off x="28" y="106924"/>
        <a:ext cx="2720384" cy="503854"/>
      </dsp:txXfrm>
    </dsp:sp>
    <dsp:sp modelId="{A34B59BE-7042-447F-80E2-94B0CE67413F}">
      <dsp:nvSpPr>
        <dsp:cNvPr id="0" name=""/>
        <dsp:cNvSpPr/>
      </dsp:nvSpPr>
      <dsp:spPr>
        <a:xfrm>
          <a:off x="28" y="531505"/>
          <a:ext cx="2720384" cy="158661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Простота використання </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Структура</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Документація</a:t>
          </a:r>
        </a:p>
      </dsp:txBody>
      <dsp:txXfrm>
        <a:off x="28" y="531505"/>
        <a:ext cx="2720384" cy="1586610"/>
      </dsp:txXfrm>
    </dsp:sp>
    <dsp:sp modelId="{6EA2C298-7589-4135-BF0D-6CC52EE3E120}">
      <dsp:nvSpPr>
        <dsp:cNvPr id="0" name=""/>
        <dsp:cNvSpPr/>
      </dsp:nvSpPr>
      <dsp:spPr>
        <a:xfrm>
          <a:off x="3101266" y="106924"/>
          <a:ext cx="2720384" cy="5038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Недоліки Waterfall</a:t>
          </a:r>
        </a:p>
      </dsp:txBody>
      <dsp:txXfrm>
        <a:off x="3101266" y="106924"/>
        <a:ext cx="2720384" cy="503854"/>
      </dsp:txXfrm>
    </dsp:sp>
    <dsp:sp modelId="{78C186A2-988F-4DC5-AAE5-A2C766FD2302}">
      <dsp:nvSpPr>
        <dsp:cNvPr id="0" name=""/>
        <dsp:cNvSpPr/>
      </dsp:nvSpPr>
      <dsp:spPr>
        <a:xfrm>
          <a:off x="3101266" y="531505"/>
          <a:ext cx="2720384" cy="158661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Залежність від конкретних виконавців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Робота виконавців за чітким планом</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Фіксація вартості та тривалості проекту заздалегідь</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Нестабільність вимог</a:t>
          </a:r>
        </a:p>
      </dsp:txBody>
      <dsp:txXfrm>
        <a:off x="3101266" y="531505"/>
        <a:ext cx="2720384" cy="15866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1C271-DA40-4803-9A0E-5C6363A432FE}">
      <dsp:nvSpPr>
        <dsp:cNvPr id="0" name=""/>
        <dsp:cNvSpPr/>
      </dsp:nvSpPr>
      <dsp:spPr>
        <a:xfrm>
          <a:off x="28" y="114438"/>
          <a:ext cx="2720384" cy="7010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Переваги </a:t>
          </a:r>
          <a:r>
            <a:rPr lang="en-US" sz="1400" kern="1200">
              <a:latin typeface="Times New Roman" panose="02020603050405020304" pitchFamily="18" charset="0"/>
              <a:cs typeface="Times New Roman" panose="02020603050405020304" pitchFamily="18" charset="0"/>
            </a:rPr>
            <a:t>V</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подібної моделі</a:t>
          </a:r>
        </a:p>
      </dsp:txBody>
      <dsp:txXfrm>
        <a:off x="28" y="114438"/>
        <a:ext cx="2720384" cy="701015"/>
      </dsp:txXfrm>
    </dsp:sp>
    <dsp:sp modelId="{A34B59BE-7042-447F-80E2-94B0CE67413F}">
      <dsp:nvSpPr>
        <dsp:cNvPr id="0" name=""/>
        <dsp:cNvSpPr/>
      </dsp:nvSpPr>
      <dsp:spPr>
        <a:xfrm>
          <a:off x="28" y="705161"/>
          <a:ext cx="2720384" cy="14054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Мінімальна кількість помилок</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Рання верифікація та атестація продукту</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 Верифікація даних</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Спостереження за ходом виконання</a:t>
          </a:r>
        </a:p>
      </dsp:txBody>
      <dsp:txXfrm>
        <a:off x="28" y="705161"/>
        <a:ext cx="2720384" cy="1405440"/>
      </dsp:txXfrm>
    </dsp:sp>
    <dsp:sp modelId="{6EA2C298-7589-4135-BF0D-6CC52EE3E120}">
      <dsp:nvSpPr>
        <dsp:cNvPr id="0" name=""/>
        <dsp:cNvSpPr/>
      </dsp:nvSpPr>
      <dsp:spPr>
        <a:xfrm>
          <a:off x="3101266" y="114438"/>
          <a:ext cx="2720384" cy="7010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Недоліки </a:t>
          </a:r>
          <a:r>
            <a:rPr lang="en-US" sz="1400" kern="1200">
              <a:latin typeface="Times New Roman" panose="02020603050405020304" pitchFamily="18" charset="0"/>
              <a:cs typeface="Times New Roman" panose="02020603050405020304" pitchFamily="18" charset="0"/>
            </a:rPr>
            <a:t>V</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подібної моделі</a:t>
          </a:r>
        </a:p>
      </dsp:txBody>
      <dsp:txXfrm>
        <a:off x="3101266" y="114438"/>
        <a:ext cx="2720384" cy="701015"/>
      </dsp:txXfrm>
    </dsp:sp>
    <dsp:sp modelId="{78C186A2-988F-4DC5-AAE5-A2C766FD2302}">
      <dsp:nvSpPr>
        <dsp:cNvPr id="0" name=""/>
        <dsp:cNvSpPr/>
      </dsp:nvSpPr>
      <dsp:spPr>
        <a:xfrm>
          <a:off x="3101266" y="705161"/>
          <a:ext cx="2720384" cy="14054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Недостатня гнучкість моделі</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Створення програми в середині процесу</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Недостатній аналіз ризиків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Відсутність роботи з паралельними подіями</a:t>
          </a:r>
        </a:p>
      </dsp:txBody>
      <dsp:txXfrm>
        <a:off x="3101266" y="705161"/>
        <a:ext cx="2720384" cy="14054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1C271-DA40-4803-9A0E-5C6363A432FE}">
      <dsp:nvSpPr>
        <dsp:cNvPr id="0" name=""/>
        <dsp:cNvSpPr/>
      </dsp:nvSpPr>
      <dsp:spPr>
        <a:xfrm>
          <a:off x="28" y="84351"/>
          <a:ext cx="2720384" cy="52576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Переваги інкрементної моделі</a:t>
          </a:r>
        </a:p>
      </dsp:txBody>
      <dsp:txXfrm>
        <a:off x="28" y="84351"/>
        <a:ext cx="2720384" cy="525761"/>
      </dsp:txXfrm>
    </dsp:sp>
    <dsp:sp modelId="{A34B59BE-7042-447F-80E2-94B0CE67413F}">
      <dsp:nvSpPr>
        <dsp:cNvPr id="0" name=""/>
        <dsp:cNvSpPr/>
      </dsp:nvSpPr>
      <dsp:spPr>
        <a:xfrm>
          <a:off x="28" y="527393"/>
          <a:ext cx="2720384" cy="18418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Ранній результат</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Гнучкість</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Невеликі ітерації</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Легше ідентифікувати ризики</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Кожна ітерація як контрольна точка</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Запобігання формуванню громіздких переліків вимог</a:t>
          </a:r>
        </a:p>
      </dsp:txBody>
      <dsp:txXfrm>
        <a:off x="28" y="527393"/>
        <a:ext cx="2720384" cy="1841894"/>
      </dsp:txXfrm>
    </dsp:sp>
    <dsp:sp modelId="{6EA2C298-7589-4135-BF0D-6CC52EE3E120}">
      <dsp:nvSpPr>
        <dsp:cNvPr id="0" name=""/>
        <dsp:cNvSpPr/>
      </dsp:nvSpPr>
      <dsp:spPr>
        <a:xfrm>
          <a:off x="3101266" y="84351"/>
          <a:ext cx="2720384" cy="52576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Недоліки інкрементної моделі</a:t>
          </a:r>
        </a:p>
      </dsp:txBody>
      <dsp:txXfrm>
        <a:off x="3101266" y="84351"/>
        <a:ext cx="2720384" cy="525761"/>
      </dsp:txXfrm>
    </dsp:sp>
    <dsp:sp modelId="{78C186A2-988F-4DC5-AAE5-A2C766FD2302}">
      <dsp:nvSpPr>
        <dsp:cNvPr id="0" name=""/>
        <dsp:cNvSpPr/>
      </dsp:nvSpPr>
      <dsp:spPr>
        <a:xfrm>
          <a:off x="3101266" y="527393"/>
          <a:ext cx="2720384" cy="18418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Необхідність заздалегідь сформульованих вимог</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Ретельне планування та проектування</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Тенденція до відтягування розв'язання складних проблем</a:t>
          </a:r>
        </a:p>
      </dsp:txBody>
      <dsp:txXfrm>
        <a:off x="3101266" y="527393"/>
        <a:ext cx="2720384" cy="18418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1C271-DA40-4803-9A0E-5C6363A432FE}">
      <dsp:nvSpPr>
        <dsp:cNvPr id="0" name=""/>
        <dsp:cNvSpPr/>
      </dsp:nvSpPr>
      <dsp:spPr>
        <a:xfrm>
          <a:off x="28" y="97836"/>
          <a:ext cx="2720384" cy="5914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Переваги спіральної моделі</a:t>
          </a:r>
        </a:p>
      </dsp:txBody>
      <dsp:txXfrm>
        <a:off x="28" y="97836"/>
        <a:ext cx="2720384" cy="591481"/>
      </dsp:txXfrm>
    </dsp:sp>
    <dsp:sp modelId="{A34B59BE-7042-447F-80E2-94B0CE67413F}">
      <dsp:nvSpPr>
        <dsp:cNvPr id="0" name=""/>
        <dsp:cNvSpPr/>
      </dsp:nvSpPr>
      <dsp:spPr>
        <a:xfrm>
          <a:off x="28" y="596258"/>
          <a:ext cx="2720384" cy="1759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Найкращий аналіз ризиків.</a:t>
          </a:r>
          <a:endParaRPr lang="uk-UA" sz="1400" b="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Хороша документація процесу розробки.</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Гнучкість</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Раннє створення робочих прототипів</a:t>
          </a:r>
          <a:endParaRPr lang="uk-UA" sz="1400" b="0" kern="1200">
            <a:latin typeface="Times New Roman" panose="02020603050405020304" pitchFamily="18" charset="0"/>
            <a:cs typeface="Times New Roman" panose="02020603050405020304" pitchFamily="18" charset="0"/>
          </a:endParaRPr>
        </a:p>
      </dsp:txBody>
      <dsp:txXfrm>
        <a:off x="28" y="596258"/>
        <a:ext cx="2720384" cy="1759545"/>
      </dsp:txXfrm>
    </dsp:sp>
    <dsp:sp modelId="{6EA2C298-7589-4135-BF0D-6CC52EE3E120}">
      <dsp:nvSpPr>
        <dsp:cNvPr id="0" name=""/>
        <dsp:cNvSpPr/>
      </dsp:nvSpPr>
      <dsp:spPr>
        <a:xfrm>
          <a:off x="3101266" y="97836"/>
          <a:ext cx="2720384" cy="5914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Недоліки спіральної моделі</a:t>
          </a:r>
        </a:p>
      </dsp:txBody>
      <dsp:txXfrm>
        <a:off x="3101266" y="97836"/>
        <a:ext cx="2720384" cy="591481"/>
      </dsp:txXfrm>
    </dsp:sp>
    <dsp:sp modelId="{78C186A2-988F-4DC5-AAE5-A2C766FD2302}">
      <dsp:nvSpPr>
        <dsp:cNvPr id="0" name=""/>
        <dsp:cNvSpPr/>
      </dsp:nvSpPr>
      <dsp:spPr>
        <a:xfrm>
          <a:off x="3101266" y="596258"/>
          <a:ext cx="2720384" cy="1759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Може бути досить дорогою у використанні.</a:t>
          </a:r>
          <a:endParaRPr lang="uk-UA" sz="1400" b="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Управління ризиками вимагає залучення експертів.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Успіх процесу мірою залежить від аналізу ризиків.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Не підходить для невеликих проектів</a:t>
          </a:r>
        </a:p>
      </dsp:txBody>
      <dsp:txXfrm>
        <a:off x="3101266" y="596258"/>
        <a:ext cx="2720384" cy="175954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1C271-DA40-4803-9A0E-5C6363A432FE}">
      <dsp:nvSpPr>
        <dsp:cNvPr id="0" name=""/>
        <dsp:cNvSpPr/>
      </dsp:nvSpPr>
      <dsp:spPr>
        <a:xfrm>
          <a:off x="28" y="111338"/>
          <a:ext cx="2720384" cy="67910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Переваги </a:t>
          </a:r>
          <a:r>
            <a:rPr lang="en-US" sz="1400" kern="1200">
              <a:latin typeface="Times New Roman" panose="02020603050405020304" pitchFamily="18" charset="0"/>
              <a:cs typeface="Times New Roman" panose="02020603050405020304" pitchFamily="18" charset="0"/>
            </a:rPr>
            <a:t>Agile</a:t>
          </a:r>
          <a:endParaRPr lang="uk-UA" sz="1400" b="0" kern="1200">
            <a:latin typeface="Times New Roman" panose="02020603050405020304" pitchFamily="18" charset="0"/>
            <a:cs typeface="Times New Roman" panose="02020603050405020304" pitchFamily="18" charset="0"/>
          </a:endParaRPr>
        </a:p>
      </dsp:txBody>
      <dsp:txXfrm>
        <a:off x="28" y="111338"/>
        <a:ext cx="2720384" cy="679108"/>
      </dsp:txXfrm>
    </dsp:sp>
    <dsp:sp modelId="{A34B59BE-7042-447F-80E2-94B0CE67413F}">
      <dsp:nvSpPr>
        <dsp:cNvPr id="0" name=""/>
        <dsp:cNvSpPr/>
      </dsp:nvSpPr>
      <dsp:spPr>
        <a:xfrm>
          <a:off x="28" y="683601"/>
          <a:ext cx="2720384"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Гнучкість та свобода </a:t>
          </a:r>
          <a:endParaRPr lang="uk-UA" sz="1400" b="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Зменшений ризик </a:t>
          </a:r>
        </a:p>
      </dsp:txBody>
      <dsp:txXfrm>
        <a:off x="28" y="683601"/>
        <a:ext cx="2720384" cy="1361520"/>
      </dsp:txXfrm>
    </dsp:sp>
    <dsp:sp modelId="{6EA2C298-7589-4135-BF0D-6CC52EE3E120}">
      <dsp:nvSpPr>
        <dsp:cNvPr id="0" name=""/>
        <dsp:cNvSpPr/>
      </dsp:nvSpPr>
      <dsp:spPr>
        <a:xfrm>
          <a:off x="3101266" y="111338"/>
          <a:ext cx="2720384" cy="67910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anose="02020603050405020304" pitchFamily="18" charset="0"/>
              <a:cs typeface="Times New Roman" panose="02020603050405020304" pitchFamily="18" charset="0"/>
            </a:rPr>
            <a:t>Недоліки </a:t>
          </a:r>
          <a:r>
            <a:rPr lang="en-US" sz="1400" kern="1200">
              <a:latin typeface="Times New Roman" panose="02020603050405020304" pitchFamily="18" charset="0"/>
              <a:cs typeface="Times New Roman" panose="02020603050405020304" pitchFamily="18" charset="0"/>
            </a:rPr>
            <a:t>Agile</a:t>
          </a:r>
          <a:endParaRPr lang="uk-UA" sz="1400" b="0" kern="1200">
            <a:latin typeface="Times New Roman" panose="02020603050405020304" pitchFamily="18" charset="0"/>
            <a:cs typeface="Times New Roman" panose="02020603050405020304" pitchFamily="18" charset="0"/>
          </a:endParaRPr>
        </a:p>
      </dsp:txBody>
      <dsp:txXfrm>
        <a:off x="3101266" y="111338"/>
        <a:ext cx="2720384" cy="679108"/>
      </dsp:txXfrm>
    </dsp:sp>
    <dsp:sp modelId="{78C186A2-988F-4DC5-AAE5-A2C766FD2302}">
      <dsp:nvSpPr>
        <dsp:cNvPr id="0" name=""/>
        <dsp:cNvSpPr/>
      </dsp:nvSpPr>
      <dsp:spPr>
        <a:xfrm>
          <a:off x="3101266" y="683601"/>
          <a:ext cx="2720384"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Слабка увага до документації</a:t>
          </a:r>
          <a:endParaRPr lang="uk-UA" sz="1400" b="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Проблеми із реалізацією комплексних продуктів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Імовірність відмови клієнтів </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Вплив ієрархії</a:t>
          </a:r>
        </a:p>
      </dsp:txBody>
      <dsp:txXfrm>
        <a:off x="3101266" y="683601"/>
        <a:ext cx="2720384" cy="136152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49375-379D-4099-AB48-DE2395191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17096</Words>
  <Characters>97448</Characters>
  <Application>Microsoft Office Word</Application>
  <DocSecurity>0</DocSecurity>
  <Lines>812</Lines>
  <Paragraphs>228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Grimme</dc:creator>
  <cp:keywords/>
  <dc:description/>
  <cp:lastModifiedBy>maxx</cp:lastModifiedBy>
  <cp:revision>2</cp:revision>
  <dcterms:created xsi:type="dcterms:W3CDTF">2023-12-07T03:43:00Z</dcterms:created>
  <dcterms:modified xsi:type="dcterms:W3CDTF">2023-12-07T03:43:00Z</dcterms:modified>
</cp:coreProperties>
</file>