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F415" w14:textId="77777777" w:rsidR="00DC7922" w:rsidRDefault="00DC7922" w:rsidP="00DC7922">
      <w:pPr>
        <w:pStyle w:val="a8"/>
        <w:spacing w:before="74"/>
        <w:ind w:left="102" w:right="124"/>
        <w:jc w:val="center"/>
      </w:pPr>
      <w:bookmarkStart w:id="0" w:name="_Toc485315702"/>
      <w:r>
        <w:rPr>
          <w:u w:val="single"/>
        </w:rPr>
        <w:t>Національний</w:t>
      </w:r>
      <w:r>
        <w:rPr>
          <w:spacing w:val="63"/>
          <w:u w:val="single"/>
        </w:rPr>
        <w:t xml:space="preserve"> </w:t>
      </w:r>
      <w:r>
        <w:rPr>
          <w:u w:val="single"/>
        </w:rPr>
        <w:t>університет</w:t>
      </w:r>
      <w:r>
        <w:rPr>
          <w:spacing w:val="-3"/>
          <w:u w:val="single"/>
        </w:rPr>
        <w:t xml:space="preserve"> </w:t>
      </w:r>
      <w:r>
        <w:rPr>
          <w:u w:val="single"/>
        </w:rPr>
        <w:t>«Полтавська</w:t>
      </w:r>
      <w:r>
        <w:rPr>
          <w:spacing w:val="-4"/>
          <w:u w:val="single"/>
        </w:rPr>
        <w:t xml:space="preserve"> </w:t>
      </w:r>
      <w:r>
        <w:rPr>
          <w:u w:val="single"/>
        </w:rPr>
        <w:t>політехніка</w:t>
      </w:r>
      <w:r>
        <w:rPr>
          <w:spacing w:val="-6"/>
          <w:u w:val="single"/>
        </w:rPr>
        <w:t xml:space="preserve"> </w:t>
      </w:r>
      <w:r>
        <w:rPr>
          <w:u w:val="single"/>
        </w:rPr>
        <w:t>імені</w:t>
      </w:r>
      <w:r>
        <w:rPr>
          <w:spacing w:val="-2"/>
          <w:u w:val="single"/>
        </w:rPr>
        <w:t xml:space="preserve"> </w:t>
      </w:r>
      <w:r>
        <w:rPr>
          <w:u w:val="single"/>
        </w:rPr>
        <w:t>Юрія</w:t>
      </w:r>
      <w:r>
        <w:rPr>
          <w:spacing w:val="-3"/>
          <w:u w:val="single"/>
        </w:rPr>
        <w:t xml:space="preserve"> </w:t>
      </w:r>
      <w:r>
        <w:rPr>
          <w:u w:val="single"/>
        </w:rPr>
        <w:t>Кондратюка»</w:t>
      </w:r>
    </w:p>
    <w:p w14:paraId="5AAD9288" w14:textId="77777777" w:rsidR="00DC7922" w:rsidRDefault="00DC7922" w:rsidP="00DC7922">
      <w:pPr>
        <w:spacing w:before="2"/>
        <w:ind w:right="29"/>
        <w:jc w:val="center"/>
        <w:rPr>
          <w:sz w:val="18"/>
        </w:rPr>
      </w:pPr>
      <w:r>
        <w:rPr>
          <w:sz w:val="18"/>
        </w:rPr>
        <w:t>(</w:t>
      </w:r>
      <w:proofErr w:type="spellStart"/>
      <w:r>
        <w:rPr>
          <w:sz w:val="18"/>
        </w:rPr>
        <w:t>повне</w:t>
      </w:r>
      <w:proofErr w:type="spellEnd"/>
      <w:r>
        <w:rPr>
          <w:spacing w:val="-7"/>
          <w:sz w:val="18"/>
        </w:rPr>
        <w:t xml:space="preserve"> </w:t>
      </w:r>
      <w:proofErr w:type="spellStart"/>
      <w:r>
        <w:rPr>
          <w:sz w:val="18"/>
        </w:rPr>
        <w:t>найменування</w:t>
      </w:r>
      <w:proofErr w:type="spellEnd"/>
      <w:r>
        <w:rPr>
          <w:spacing w:val="-4"/>
          <w:sz w:val="18"/>
        </w:rPr>
        <w:t xml:space="preserve"> </w:t>
      </w:r>
      <w:proofErr w:type="spellStart"/>
      <w:r>
        <w:rPr>
          <w:sz w:val="18"/>
        </w:rPr>
        <w:t>вищого</w:t>
      </w:r>
      <w:proofErr w:type="spellEnd"/>
      <w:r>
        <w:rPr>
          <w:spacing w:val="-4"/>
          <w:sz w:val="18"/>
        </w:rPr>
        <w:t xml:space="preserve"> </w:t>
      </w:r>
      <w:proofErr w:type="spellStart"/>
      <w:r>
        <w:rPr>
          <w:sz w:val="18"/>
        </w:rPr>
        <w:t>навчального</w:t>
      </w:r>
      <w:proofErr w:type="spellEnd"/>
      <w:r>
        <w:rPr>
          <w:spacing w:val="-5"/>
          <w:sz w:val="18"/>
        </w:rPr>
        <w:t xml:space="preserve"> </w:t>
      </w:r>
      <w:r>
        <w:rPr>
          <w:sz w:val="18"/>
        </w:rPr>
        <w:t>закладу)</w:t>
      </w:r>
    </w:p>
    <w:p w14:paraId="4FDB617E" w14:textId="77777777" w:rsidR="00DC7922" w:rsidRDefault="00DC7922" w:rsidP="00DC7922">
      <w:pPr>
        <w:pStyle w:val="a8"/>
        <w:spacing w:line="322" w:lineRule="exact"/>
        <w:ind w:left="102" w:right="123"/>
        <w:jc w:val="center"/>
      </w:pPr>
      <w:r>
        <w:t>_</w:t>
      </w:r>
      <w:r>
        <w:rPr>
          <w:u w:val="single"/>
        </w:rPr>
        <w:t>Навчально</w:t>
      </w:r>
      <w:r>
        <w:rPr>
          <w:spacing w:val="-4"/>
          <w:u w:val="single"/>
        </w:rPr>
        <w:t xml:space="preserve"> </w:t>
      </w:r>
      <w:r>
        <w:rPr>
          <w:u w:val="single"/>
        </w:rPr>
        <w:t>науковий</w:t>
      </w:r>
      <w:r>
        <w:rPr>
          <w:spacing w:val="-8"/>
          <w:u w:val="single"/>
        </w:rPr>
        <w:t xml:space="preserve"> </w:t>
      </w:r>
      <w:r>
        <w:rPr>
          <w:u w:val="single"/>
        </w:rPr>
        <w:t>інститут</w:t>
      </w:r>
      <w:r>
        <w:rPr>
          <w:spacing w:val="-6"/>
          <w:u w:val="single"/>
        </w:rPr>
        <w:t xml:space="preserve"> </w:t>
      </w:r>
      <w:r>
        <w:rPr>
          <w:u w:val="single"/>
        </w:rPr>
        <w:t>інформаційних</w:t>
      </w:r>
      <w:r>
        <w:rPr>
          <w:spacing w:val="-4"/>
          <w:u w:val="single"/>
        </w:rPr>
        <w:t xml:space="preserve"> </w:t>
      </w:r>
      <w:r>
        <w:rPr>
          <w:u w:val="single"/>
        </w:rPr>
        <w:t>технологій</w:t>
      </w:r>
      <w:r>
        <w:rPr>
          <w:spacing w:val="-5"/>
          <w:u w:val="single"/>
        </w:rPr>
        <w:t xml:space="preserve"> </w:t>
      </w:r>
      <w:r>
        <w:rPr>
          <w:u w:val="single"/>
        </w:rPr>
        <w:t>та</w:t>
      </w:r>
      <w:r>
        <w:rPr>
          <w:spacing w:val="3"/>
          <w:u w:val="single"/>
        </w:rPr>
        <w:t xml:space="preserve"> </w:t>
      </w:r>
      <w:r>
        <w:rPr>
          <w:u w:val="single"/>
        </w:rPr>
        <w:t>робототехніки</w:t>
      </w:r>
      <w:r>
        <w:t>_</w:t>
      </w:r>
    </w:p>
    <w:p w14:paraId="2E3802CE" w14:textId="77777777" w:rsidR="00DC7922" w:rsidRDefault="00DC7922" w:rsidP="00DC7922">
      <w:pPr>
        <w:spacing w:line="207" w:lineRule="exact"/>
        <w:ind w:right="24"/>
        <w:jc w:val="center"/>
        <w:rPr>
          <w:sz w:val="18"/>
        </w:rPr>
      </w:pPr>
      <w:r>
        <w:rPr>
          <w:sz w:val="18"/>
        </w:rPr>
        <w:t>(</w:t>
      </w:r>
      <w:proofErr w:type="spellStart"/>
      <w:r>
        <w:rPr>
          <w:sz w:val="18"/>
        </w:rPr>
        <w:t>повна</w:t>
      </w:r>
      <w:proofErr w:type="spellEnd"/>
      <w:r>
        <w:rPr>
          <w:spacing w:val="-4"/>
          <w:sz w:val="18"/>
        </w:rPr>
        <w:t xml:space="preserve"> </w:t>
      </w:r>
      <w:proofErr w:type="spellStart"/>
      <w:r>
        <w:rPr>
          <w:sz w:val="18"/>
        </w:rPr>
        <w:t>назва</w:t>
      </w:r>
      <w:proofErr w:type="spellEnd"/>
      <w:r>
        <w:rPr>
          <w:spacing w:val="-4"/>
          <w:sz w:val="18"/>
        </w:rPr>
        <w:t xml:space="preserve"> </w:t>
      </w:r>
      <w:r>
        <w:rPr>
          <w:sz w:val="18"/>
        </w:rPr>
        <w:t>факультету)</w:t>
      </w:r>
    </w:p>
    <w:p w14:paraId="35D05F1F" w14:textId="77777777" w:rsidR="00DC7922" w:rsidRDefault="00DC7922" w:rsidP="00DC7922">
      <w:pPr>
        <w:pStyle w:val="a8"/>
        <w:spacing w:line="321" w:lineRule="exact"/>
        <w:ind w:right="19"/>
        <w:jc w:val="center"/>
      </w:pPr>
      <w:r>
        <w:t>_</w:t>
      </w:r>
      <w:r>
        <w:rPr>
          <w:u w:val="single"/>
        </w:rPr>
        <w:t>Кафедра</w:t>
      </w:r>
      <w:r>
        <w:rPr>
          <w:spacing w:val="-3"/>
          <w:u w:val="single"/>
        </w:rPr>
        <w:t xml:space="preserve"> </w:t>
      </w:r>
      <w:r>
        <w:rPr>
          <w:u w:val="single"/>
        </w:rPr>
        <w:t>комп’ютерних</w:t>
      </w:r>
      <w:r>
        <w:rPr>
          <w:spacing w:val="-3"/>
          <w:u w:val="single"/>
        </w:rPr>
        <w:t xml:space="preserve"> </w:t>
      </w:r>
      <w:r>
        <w:rPr>
          <w:u w:val="single"/>
        </w:rPr>
        <w:t>та</w:t>
      </w:r>
      <w:r>
        <w:rPr>
          <w:spacing w:val="-1"/>
          <w:u w:val="single"/>
        </w:rPr>
        <w:t xml:space="preserve"> </w:t>
      </w:r>
      <w:r>
        <w:rPr>
          <w:u w:val="single"/>
        </w:rPr>
        <w:t>інформаційних</w:t>
      </w:r>
      <w:r>
        <w:rPr>
          <w:spacing w:val="-2"/>
          <w:u w:val="single"/>
        </w:rPr>
        <w:t xml:space="preserve"> </w:t>
      </w:r>
      <w:r>
        <w:rPr>
          <w:u w:val="single"/>
        </w:rPr>
        <w:t>технологій</w:t>
      </w:r>
      <w:r>
        <w:rPr>
          <w:spacing w:val="-6"/>
          <w:u w:val="single"/>
        </w:rPr>
        <w:t xml:space="preserve"> </w:t>
      </w:r>
      <w:r>
        <w:rPr>
          <w:u w:val="single"/>
        </w:rPr>
        <w:t>і</w:t>
      </w:r>
      <w:r>
        <w:rPr>
          <w:spacing w:val="-2"/>
          <w:u w:val="single"/>
        </w:rPr>
        <w:t xml:space="preserve"> </w:t>
      </w:r>
      <w:r>
        <w:rPr>
          <w:u w:val="single"/>
        </w:rPr>
        <w:t>систем</w:t>
      </w:r>
      <w:r>
        <w:t>_</w:t>
      </w:r>
    </w:p>
    <w:p w14:paraId="15DDEA47" w14:textId="77777777" w:rsidR="00DC7922" w:rsidRDefault="00DC7922" w:rsidP="00DC7922">
      <w:pPr>
        <w:spacing w:line="207" w:lineRule="exact"/>
        <w:ind w:right="24"/>
        <w:jc w:val="center"/>
        <w:rPr>
          <w:sz w:val="18"/>
        </w:rPr>
      </w:pPr>
      <w:r>
        <w:rPr>
          <w:sz w:val="18"/>
        </w:rPr>
        <w:t>(</w:t>
      </w:r>
      <w:proofErr w:type="spellStart"/>
      <w:r>
        <w:rPr>
          <w:sz w:val="18"/>
        </w:rPr>
        <w:t>повна</w:t>
      </w:r>
      <w:proofErr w:type="spellEnd"/>
      <w:r>
        <w:rPr>
          <w:spacing w:val="-4"/>
          <w:sz w:val="18"/>
        </w:rPr>
        <w:t xml:space="preserve"> </w:t>
      </w:r>
      <w:proofErr w:type="spellStart"/>
      <w:r>
        <w:rPr>
          <w:sz w:val="18"/>
        </w:rPr>
        <w:t>назва</w:t>
      </w:r>
      <w:proofErr w:type="spellEnd"/>
      <w:r>
        <w:rPr>
          <w:spacing w:val="-4"/>
          <w:sz w:val="18"/>
        </w:rPr>
        <w:t xml:space="preserve"> </w:t>
      </w:r>
      <w:proofErr w:type="spellStart"/>
      <w:r>
        <w:rPr>
          <w:sz w:val="18"/>
        </w:rPr>
        <w:t>кафедри</w:t>
      </w:r>
      <w:proofErr w:type="spellEnd"/>
      <w:r>
        <w:rPr>
          <w:sz w:val="18"/>
        </w:rPr>
        <w:t>)</w:t>
      </w:r>
    </w:p>
    <w:p w14:paraId="7D715A3D" w14:textId="77777777" w:rsidR="00DC7922" w:rsidRDefault="00DC7922" w:rsidP="00DC7922">
      <w:pPr>
        <w:pStyle w:val="a8"/>
        <w:rPr>
          <w:sz w:val="20"/>
        </w:rPr>
      </w:pPr>
    </w:p>
    <w:p w14:paraId="009FDC10" w14:textId="77777777" w:rsidR="00DC7922" w:rsidRDefault="00DC7922" w:rsidP="00DC7922">
      <w:pPr>
        <w:pStyle w:val="a8"/>
        <w:rPr>
          <w:sz w:val="20"/>
        </w:rPr>
      </w:pPr>
    </w:p>
    <w:p w14:paraId="0FC9F5B5" w14:textId="77777777" w:rsidR="00DC7922" w:rsidRDefault="00DC7922" w:rsidP="00DC7922">
      <w:pPr>
        <w:pStyle w:val="a8"/>
        <w:rPr>
          <w:sz w:val="20"/>
        </w:rPr>
      </w:pPr>
    </w:p>
    <w:p w14:paraId="51E3D474" w14:textId="77777777" w:rsidR="00DC7922" w:rsidRDefault="00DC7922" w:rsidP="00DC7922">
      <w:pPr>
        <w:pStyle w:val="a8"/>
        <w:rPr>
          <w:sz w:val="20"/>
        </w:rPr>
      </w:pPr>
    </w:p>
    <w:p w14:paraId="2C5A5838" w14:textId="77777777" w:rsidR="00DC7922" w:rsidRDefault="00DC7922" w:rsidP="00DC7922">
      <w:pPr>
        <w:pStyle w:val="a8"/>
        <w:rPr>
          <w:sz w:val="20"/>
        </w:rPr>
      </w:pPr>
    </w:p>
    <w:p w14:paraId="20F7380F" w14:textId="77777777" w:rsidR="00DC7922" w:rsidRDefault="00DC7922" w:rsidP="00DC7922">
      <w:pPr>
        <w:pStyle w:val="a8"/>
        <w:rPr>
          <w:sz w:val="20"/>
        </w:rPr>
      </w:pPr>
    </w:p>
    <w:p w14:paraId="472E5783" w14:textId="77777777" w:rsidR="00DC7922" w:rsidRDefault="00DC7922" w:rsidP="00DC7922">
      <w:pPr>
        <w:pStyle w:val="a8"/>
        <w:rPr>
          <w:sz w:val="20"/>
        </w:rPr>
      </w:pPr>
    </w:p>
    <w:p w14:paraId="57E0220B" w14:textId="77777777" w:rsidR="00DC7922" w:rsidRDefault="00DC7922" w:rsidP="00DC7922">
      <w:pPr>
        <w:pStyle w:val="a8"/>
        <w:spacing w:before="2"/>
      </w:pPr>
    </w:p>
    <w:p w14:paraId="4C86D796" w14:textId="77777777" w:rsidR="00DC7922" w:rsidRDefault="00DC7922" w:rsidP="00DC7922">
      <w:pPr>
        <w:pStyle w:val="110"/>
        <w:spacing w:before="0"/>
        <w:ind w:right="125"/>
      </w:pPr>
      <w:r>
        <w:t>Пояснювальна</w:t>
      </w:r>
      <w:r>
        <w:rPr>
          <w:spacing w:val="-2"/>
        </w:rPr>
        <w:t xml:space="preserve"> </w:t>
      </w:r>
      <w:r>
        <w:t>записка</w:t>
      </w:r>
    </w:p>
    <w:p w14:paraId="6C097C4B" w14:textId="77777777" w:rsidR="00DC7922" w:rsidRDefault="00DC7922" w:rsidP="00DC7922">
      <w:pPr>
        <w:spacing w:before="1" w:line="322" w:lineRule="exact"/>
        <w:ind w:left="102" w:right="123"/>
        <w:jc w:val="center"/>
        <w:rPr>
          <w:b/>
          <w:sz w:val="28"/>
        </w:rPr>
      </w:pPr>
      <w:r>
        <w:rPr>
          <w:b/>
          <w:sz w:val="28"/>
        </w:rPr>
        <w:t>до</w:t>
      </w:r>
      <w:r>
        <w:rPr>
          <w:b/>
          <w:spacing w:val="-2"/>
          <w:sz w:val="28"/>
        </w:rPr>
        <w:t xml:space="preserve"> </w:t>
      </w:r>
      <w:r>
        <w:rPr>
          <w:b/>
          <w:sz w:val="28"/>
        </w:rPr>
        <w:t xml:space="preserve">дипломного </w:t>
      </w:r>
      <w:proofErr w:type="spellStart"/>
      <w:r>
        <w:rPr>
          <w:b/>
          <w:sz w:val="28"/>
        </w:rPr>
        <w:t>проєкту</w:t>
      </w:r>
      <w:proofErr w:type="spellEnd"/>
      <w:r>
        <w:rPr>
          <w:b/>
          <w:spacing w:val="-3"/>
          <w:sz w:val="28"/>
        </w:rPr>
        <w:t xml:space="preserve"> </w:t>
      </w:r>
      <w:r>
        <w:rPr>
          <w:b/>
          <w:sz w:val="28"/>
        </w:rPr>
        <w:t>(</w:t>
      </w:r>
      <w:proofErr w:type="spellStart"/>
      <w:r>
        <w:rPr>
          <w:b/>
          <w:sz w:val="28"/>
        </w:rPr>
        <w:t>роботи</w:t>
      </w:r>
      <w:proofErr w:type="spellEnd"/>
      <w:r>
        <w:rPr>
          <w:b/>
          <w:sz w:val="28"/>
        </w:rPr>
        <w:t>)</w:t>
      </w:r>
    </w:p>
    <w:p w14:paraId="42F22B2D" w14:textId="77777777" w:rsidR="00DC7922" w:rsidRDefault="00DC7922" w:rsidP="00DC7922">
      <w:pPr>
        <w:pStyle w:val="a8"/>
        <w:tabs>
          <w:tab w:val="left" w:pos="1963"/>
          <w:tab w:val="left" w:pos="4925"/>
        </w:tabs>
        <w:spacing w:line="321" w:lineRule="exact"/>
        <w:ind w:right="19"/>
        <w:jc w:val="center"/>
      </w:pPr>
      <w:r>
        <w:rPr>
          <w:u w:val="single"/>
        </w:rPr>
        <w:t xml:space="preserve"> </w:t>
      </w:r>
      <w:r>
        <w:rPr>
          <w:u w:val="single"/>
        </w:rPr>
        <w:tab/>
        <w:t>магістра</w:t>
      </w:r>
      <w:r>
        <w:rPr>
          <w:u w:val="single"/>
        </w:rPr>
        <w:tab/>
      </w:r>
    </w:p>
    <w:p w14:paraId="5F6F46C5" w14:textId="77777777" w:rsidR="00DC7922" w:rsidRDefault="00DC7922" w:rsidP="00DC7922">
      <w:pPr>
        <w:spacing w:line="207" w:lineRule="exact"/>
        <w:ind w:right="24"/>
        <w:jc w:val="center"/>
        <w:rPr>
          <w:sz w:val="18"/>
        </w:rPr>
      </w:pPr>
      <w:r>
        <w:rPr>
          <w:sz w:val="18"/>
        </w:rPr>
        <w:t>(</w:t>
      </w:r>
      <w:proofErr w:type="spellStart"/>
      <w:r>
        <w:rPr>
          <w:sz w:val="18"/>
        </w:rPr>
        <w:t>освітньо-кваліфікаційний</w:t>
      </w:r>
      <w:proofErr w:type="spellEnd"/>
      <w:r>
        <w:rPr>
          <w:spacing w:val="-7"/>
          <w:sz w:val="18"/>
        </w:rPr>
        <w:t xml:space="preserve"> </w:t>
      </w:r>
      <w:proofErr w:type="spellStart"/>
      <w:r>
        <w:rPr>
          <w:sz w:val="18"/>
        </w:rPr>
        <w:t>рівень</w:t>
      </w:r>
      <w:proofErr w:type="spellEnd"/>
      <w:r>
        <w:rPr>
          <w:sz w:val="18"/>
        </w:rPr>
        <w:t>)</w:t>
      </w:r>
    </w:p>
    <w:p w14:paraId="4AFAE336" w14:textId="77777777" w:rsidR="00DC7922" w:rsidRPr="00EF5E1A" w:rsidRDefault="00DC7922" w:rsidP="00DC7922">
      <w:pPr>
        <w:pStyle w:val="a8"/>
        <w:spacing w:line="322" w:lineRule="exact"/>
        <w:ind w:right="19"/>
        <w:jc w:val="center"/>
        <w:rPr>
          <w:lang w:val="ru-RU"/>
        </w:rPr>
      </w:pPr>
      <w:r>
        <w:t>на</w:t>
      </w:r>
      <w:r>
        <w:rPr>
          <w:spacing w:val="-1"/>
        </w:rPr>
        <w:t xml:space="preserve"> </w:t>
      </w:r>
      <w:r>
        <w:t>тему</w:t>
      </w:r>
    </w:p>
    <w:p w14:paraId="15EB5AD2" w14:textId="77777777" w:rsidR="00AC1A50" w:rsidRPr="00EF5E1A" w:rsidRDefault="00AC1A50" w:rsidP="00DC7922">
      <w:pPr>
        <w:pStyle w:val="a8"/>
        <w:spacing w:line="322" w:lineRule="exact"/>
        <w:ind w:right="19"/>
        <w:jc w:val="center"/>
        <w:rPr>
          <w:lang w:val="ru-RU"/>
        </w:rPr>
      </w:pPr>
    </w:p>
    <w:p w14:paraId="0107F9B8" w14:textId="77777777" w:rsidR="00DC7922" w:rsidRPr="00434402" w:rsidRDefault="00711F68" w:rsidP="006100E5">
      <w:pPr>
        <w:pStyle w:val="a8"/>
        <w:spacing w:line="322" w:lineRule="exact"/>
        <w:ind w:right="19"/>
        <w:jc w:val="center"/>
        <w:rPr>
          <w:u w:val="single"/>
          <w:lang w:val="ru-RU"/>
        </w:rPr>
      </w:pPr>
      <w:r w:rsidRPr="006100E5">
        <w:rPr>
          <w:u w:val="single"/>
        </w:rPr>
        <w:t>Розробка структурованої кабельної</w:t>
      </w:r>
      <w:r w:rsidR="00434402">
        <w:rPr>
          <w:u w:val="single"/>
        </w:rPr>
        <w:t xml:space="preserve"> </w:t>
      </w:r>
      <w:r w:rsidR="00434402" w:rsidRPr="00434402">
        <w:rPr>
          <w:u w:val="single"/>
        </w:rPr>
        <w:t xml:space="preserve">системи </w:t>
      </w:r>
    </w:p>
    <w:p w14:paraId="2A03A9A3" w14:textId="77777777" w:rsidR="00DC7922" w:rsidRPr="00EF5E1A" w:rsidRDefault="00DC7922" w:rsidP="00AC1A50">
      <w:pPr>
        <w:pStyle w:val="a8"/>
        <w:tabs>
          <w:tab w:val="left" w:pos="599"/>
          <w:tab w:val="left" w:pos="9232"/>
        </w:tabs>
        <w:spacing w:before="1"/>
        <w:ind w:right="19"/>
        <w:jc w:val="center"/>
        <w:rPr>
          <w:sz w:val="23"/>
          <w:lang w:val="ru-RU"/>
        </w:rPr>
      </w:pPr>
    </w:p>
    <w:p w14:paraId="698FA8FB" w14:textId="77777777" w:rsidR="00DC7922" w:rsidRDefault="00DC7922" w:rsidP="00DC7922">
      <w:pPr>
        <w:pStyle w:val="a8"/>
        <w:rPr>
          <w:sz w:val="20"/>
        </w:rPr>
      </w:pPr>
    </w:p>
    <w:p w14:paraId="47529790" w14:textId="77777777" w:rsidR="00DC7922" w:rsidRDefault="00DC7922" w:rsidP="00DC7922">
      <w:pPr>
        <w:pStyle w:val="a8"/>
        <w:rPr>
          <w:sz w:val="20"/>
        </w:rPr>
      </w:pPr>
    </w:p>
    <w:p w14:paraId="468D4089" w14:textId="77777777" w:rsidR="00DC7922" w:rsidRDefault="00DC7922" w:rsidP="00DC7922">
      <w:pPr>
        <w:pStyle w:val="a8"/>
        <w:rPr>
          <w:sz w:val="20"/>
        </w:rPr>
      </w:pPr>
    </w:p>
    <w:p w14:paraId="33F19DB7" w14:textId="77777777" w:rsidR="00DC7922" w:rsidRDefault="00DC7922" w:rsidP="00DC7922">
      <w:pPr>
        <w:pStyle w:val="a8"/>
        <w:rPr>
          <w:color w:val="000000"/>
          <w:shd w:val="clear" w:color="auto" w:fill="FFFFFF"/>
          <w:lang w:val="ru-RU"/>
        </w:rPr>
      </w:pPr>
    </w:p>
    <w:p w14:paraId="573C3611" w14:textId="77777777" w:rsidR="00434402" w:rsidRPr="00434402" w:rsidRDefault="00434402" w:rsidP="00DC7922">
      <w:pPr>
        <w:pStyle w:val="a8"/>
        <w:rPr>
          <w:sz w:val="20"/>
          <w:lang w:val="ru-RU"/>
        </w:rPr>
      </w:pPr>
    </w:p>
    <w:p w14:paraId="3BF31A0B" w14:textId="77777777" w:rsidR="00DC7922" w:rsidRDefault="00DC7922" w:rsidP="00DC7922">
      <w:pPr>
        <w:pStyle w:val="a8"/>
        <w:rPr>
          <w:sz w:val="20"/>
        </w:rPr>
      </w:pPr>
    </w:p>
    <w:p w14:paraId="783AF91A" w14:textId="77777777" w:rsidR="00DC7922" w:rsidRDefault="00DC7922" w:rsidP="00DC7922">
      <w:pPr>
        <w:pStyle w:val="a8"/>
        <w:rPr>
          <w:sz w:val="20"/>
        </w:rPr>
      </w:pPr>
    </w:p>
    <w:p w14:paraId="097343E0" w14:textId="77777777" w:rsidR="00DC7922" w:rsidRDefault="00DC7922" w:rsidP="00DC7922">
      <w:pPr>
        <w:pStyle w:val="a8"/>
        <w:spacing w:before="7"/>
        <w:rPr>
          <w:sz w:val="29"/>
        </w:rPr>
      </w:pPr>
    </w:p>
    <w:p w14:paraId="25FF8B5E" w14:textId="77777777" w:rsidR="00DC7922" w:rsidRDefault="00DC7922" w:rsidP="00B0424B">
      <w:pPr>
        <w:pStyle w:val="a8"/>
        <w:tabs>
          <w:tab w:val="left" w:pos="5685"/>
          <w:tab w:val="left" w:pos="6125"/>
          <w:tab w:val="left" w:pos="9069"/>
        </w:tabs>
        <w:spacing w:before="89" w:line="242" w:lineRule="auto"/>
        <w:ind w:left="3222" w:right="-1"/>
      </w:pPr>
      <w:r>
        <w:t>Виконав:</w:t>
      </w:r>
      <w:r>
        <w:rPr>
          <w:spacing w:val="-1"/>
        </w:rPr>
        <w:t xml:space="preserve"> </w:t>
      </w:r>
      <w:r>
        <w:t>студент</w:t>
      </w:r>
      <w:r>
        <w:rPr>
          <w:u w:val="single"/>
        </w:rPr>
        <w:tab/>
        <w:t>6</w:t>
      </w:r>
      <w:r>
        <w:rPr>
          <w:u w:val="single"/>
        </w:rPr>
        <w:tab/>
      </w:r>
      <w:r>
        <w:t>курсу,</w:t>
      </w:r>
      <w:r>
        <w:rPr>
          <w:spacing w:val="-3"/>
        </w:rPr>
        <w:t xml:space="preserve"> </w:t>
      </w:r>
      <w:r>
        <w:t>групи</w:t>
      </w:r>
      <w:r>
        <w:rPr>
          <w:spacing w:val="55"/>
          <w:u w:val="single"/>
        </w:rPr>
        <w:t xml:space="preserve"> </w:t>
      </w:r>
      <w:r>
        <w:rPr>
          <w:u w:val="single"/>
        </w:rPr>
        <w:t>601-ТК</w:t>
      </w:r>
      <w:r>
        <w:rPr>
          <w:u w:val="single"/>
        </w:rPr>
        <w:tab/>
      </w:r>
      <w:r>
        <w:t xml:space="preserve"> спеціальності</w:t>
      </w:r>
    </w:p>
    <w:p w14:paraId="57926851" w14:textId="47CE7BCD" w:rsidR="00DC7922" w:rsidRDefault="00DC7922" w:rsidP="00B0424B">
      <w:pPr>
        <w:pStyle w:val="a8"/>
        <w:tabs>
          <w:tab w:val="left" w:pos="5066"/>
          <w:tab w:val="left" w:pos="9696"/>
        </w:tabs>
        <w:spacing w:line="317" w:lineRule="exact"/>
        <w:ind w:left="3265" w:right="-1"/>
      </w:pPr>
      <w:r>
        <w:rPr>
          <w:u w:val="thick"/>
        </w:rPr>
        <w:t xml:space="preserve"> </w:t>
      </w:r>
      <w:r>
        <w:rPr>
          <w:u w:val="thick"/>
        </w:rPr>
        <w:tab/>
        <w:t>123</w:t>
      </w:r>
      <w:r>
        <w:rPr>
          <w:spacing w:val="-5"/>
          <w:u w:val="thick"/>
        </w:rPr>
        <w:t xml:space="preserve"> </w:t>
      </w:r>
      <w:r>
        <w:rPr>
          <w:u w:val="thick"/>
        </w:rPr>
        <w:t>Комп’ютерна інженерія</w:t>
      </w:r>
    </w:p>
    <w:p w14:paraId="26B8DD18" w14:textId="65891A68" w:rsidR="00DC7922" w:rsidRPr="006100E5" w:rsidRDefault="00DC7922" w:rsidP="00B0424B">
      <w:pPr>
        <w:spacing w:line="207" w:lineRule="exact"/>
        <w:ind w:left="5577" w:right="-1"/>
        <w:rPr>
          <w:sz w:val="18"/>
          <w:lang w:val="uk-UA"/>
        </w:rPr>
      </w:pPr>
      <w:r w:rsidRPr="006100E5">
        <w:rPr>
          <w:sz w:val="18"/>
          <w:lang w:val="uk-UA"/>
        </w:rPr>
        <w:t>(шифр</w:t>
      </w:r>
      <w:r w:rsidRPr="006100E5">
        <w:rPr>
          <w:spacing w:val="-2"/>
          <w:sz w:val="18"/>
          <w:lang w:val="uk-UA"/>
        </w:rPr>
        <w:t xml:space="preserve"> </w:t>
      </w:r>
      <w:r w:rsidRPr="006100E5">
        <w:rPr>
          <w:sz w:val="18"/>
          <w:lang w:val="uk-UA"/>
        </w:rPr>
        <w:t>і</w:t>
      </w:r>
      <w:r w:rsidRPr="006100E5">
        <w:rPr>
          <w:spacing w:val="-4"/>
          <w:sz w:val="18"/>
          <w:lang w:val="uk-UA"/>
        </w:rPr>
        <w:t xml:space="preserve"> </w:t>
      </w:r>
      <w:r w:rsidRPr="006100E5">
        <w:rPr>
          <w:sz w:val="18"/>
          <w:lang w:val="uk-UA"/>
        </w:rPr>
        <w:t>назва</w:t>
      </w:r>
      <w:r w:rsidRPr="006100E5">
        <w:rPr>
          <w:spacing w:val="-3"/>
          <w:sz w:val="18"/>
          <w:lang w:val="uk-UA"/>
        </w:rPr>
        <w:t xml:space="preserve"> </w:t>
      </w:r>
      <w:r w:rsidR="00B87630">
        <w:rPr>
          <w:spacing w:val="-3"/>
          <w:sz w:val="18"/>
          <w:lang w:val="uk-UA"/>
        </w:rPr>
        <w:t>спеціальності</w:t>
      </w:r>
      <w:r w:rsidRPr="006100E5">
        <w:rPr>
          <w:sz w:val="18"/>
          <w:lang w:val="uk-UA"/>
        </w:rPr>
        <w:t>)</w:t>
      </w:r>
    </w:p>
    <w:p w14:paraId="1D06AA40" w14:textId="57704009" w:rsidR="00DC7922" w:rsidRPr="006100E5" w:rsidRDefault="00DC7922" w:rsidP="00B0424B">
      <w:pPr>
        <w:tabs>
          <w:tab w:val="left" w:pos="5742"/>
          <w:tab w:val="left" w:pos="9669"/>
        </w:tabs>
        <w:spacing w:line="321" w:lineRule="exact"/>
        <w:ind w:left="3222" w:right="-1"/>
        <w:rPr>
          <w:lang w:val="uk-UA"/>
        </w:rPr>
      </w:pPr>
      <w:r w:rsidRPr="006100E5">
        <w:rPr>
          <w:sz w:val="28"/>
          <w:u w:val="thick"/>
          <w:lang w:val="uk-UA"/>
        </w:rPr>
        <w:t xml:space="preserve"> </w:t>
      </w:r>
      <w:r w:rsidR="00434402">
        <w:rPr>
          <w:sz w:val="28"/>
          <w:u w:val="thick"/>
          <w:lang w:val="uk-UA"/>
        </w:rPr>
        <w:t xml:space="preserve">                          </w:t>
      </w:r>
      <w:proofErr w:type="spellStart"/>
      <w:r w:rsidR="00434402">
        <w:rPr>
          <w:sz w:val="28"/>
          <w:u w:val="thick"/>
          <w:lang w:val="uk-UA"/>
        </w:rPr>
        <w:t>Кириченк</w:t>
      </w:r>
      <w:proofErr w:type="spellEnd"/>
      <w:r w:rsidR="00434402">
        <w:rPr>
          <w:sz w:val="28"/>
          <w:u w:val="thick"/>
        </w:rPr>
        <w:t>о</w:t>
      </w:r>
      <w:r w:rsidR="00434402">
        <w:rPr>
          <w:sz w:val="28"/>
          <w:u w:val="thick"/>
          <w:lang w:val="uk-UA"/>
        </w:rPr>
        <w:t xml:space="preserve"> Павло Євгенович</w:t>
      </w:r>
    </w:p>
    <w:p w14:paraId="23BE2C7F" w14:textId="77777777" w:rsidR="00DC7922" w:rsidRDefault="00DC7922" w:rsidP="00B0424B">
      <w:pPr>
        <w:spacing w:line="207" w:lineRule="exact"/>
        <w:ind w:left="5639" w:right="-1"/>
        <w:rPr>
          <w:sz w:val="18"/>
        </w:rPr>
      </w:pPr>
      <w:r w:rsidRPr="006100E5">
        <w:rPr>
          <w:sz w:val="18"/>
          <w:lang w:val="uk-UA"/>
        </w:rPr>
        <w:t>(прізвище</w:t>
      </w:r>
      <w:r w:rsidRPr="006100E5">
        <w:rPr>
          <w:spacing w:val="-3"/>
          <w:sz w:val="18"/>
          <w:lang w:val="uk-UA"/>
        </w:rPr>
        <w:t xml:space="preserve"> </w:t>
      </w:r>
      <w:r w:rsidRPr="006100E5">
        <w:rPr>
          <w:sz w:val="18"/>
          <w:lang w:val="uk-UA"/>
        </w:rPr>
        <w:t>та</w:t>
      </w:r>
      <w:r w:rsidRPr="006100E5">
        <w:rPr>
          <w:spacing w:val="-3"/>
          <w:sz w:val="18"/>
          <w:lang w:val="uk-UA"/>
        </w:rPr>
        <w:t xml:space="preserve"> </w:t>
      </w:r>
      <w:proofErr w:type="spellStart"/>
      <w:r w:rsidRPr="006100E5">
        <w:rPr>
          <w:sz w:val="18"/>
          <w:lang w:val="uk-UA"/>
        </w:rPr>
        <w:t>ініц</w:t>
      </w:r>
      <w:r>
        <w:rPr>
          <w:sz w:val="18"/>
        </w:rPr>
        <w:t>іали</w:t>
      </w:r>
      <w:proofErr w:type="spellEnd"/>
      <w:r>
        <w:rPr>
          <w:sz w:val="18"/>
        </w:rPr>
        <w:t>)</w:t>
      </w:r>
    </w:p>
    <w:p w14:paraId="51BDD668" w14:textId="62C1C69E" w:rsidR="00DC7922" w:rsidRDefault="00DC7922" w:rsidP="00B0424B">
      <w:pPr>
        <w:pStyle w:val="a8"/>
        <w:tabs>
          <w:tab w:val="left" w:pos="5759"/>
          <w:tab w:val="left" w:pos="9717"/>
        </w:tabs>
        <w:ind w:left="3222" w:right="-1"/>
      </w:pPr>
      <w:r>
        <w:t>Керівник</w:t>
      </w:r>
      <w:r w:rsidR="00434402">
        <w:rPr>
          <w:u w:val="thick"/>
          <w:lang w:val="ru-RU"/>
        </w:rPr>
        <w:t xml:space="preserve">           </w:t>
      </w:r>
      <w:r w:rsidR="00434402">
        <w:rPr>
          <w:u w:val="thick"/>
        </w:rPr>
        <w:t>к</w:t>
      </w:r>
      <w:r w:rsidR="00434402" w:rsidRPr="00434402">
        <w:rPr>
          <w:u w:val="thick"/>
          <w:lang w:val="ru-RU"/>
        </w:rPr>
        <w:t>.</w:t>
      </w:r>
      <w:r w:rsidR="00434402">
        <w:rPr>
          <w:u w:val="thick"/>
        </w:rPr>
        <w:t>т</w:t>
      </w:r>
      <w:r w:rsidR="00434402" w:rsidRPr="00434402">
        <w:rPr>
          <w:u w:val="thick"/>
          <w:lang w:val="ru-RU"/>
        </w:rPr>
        <w:t>.</w:t>
      </w:r>
      <w:r w:rsidR="00434402">
        <w:rPr>
          <w:u w:val="thick"/>
        </w:rPr>
        <w:t>н</w:t>
      </w:r>
      <w:r w:rsidR="00434402" w:rsidRPr="00434402">
        <w:rPr>
          <w:u w:val="thick"/>
          <w:lang w:val="ru-RU"/>
        </w:rPr>
        <w:t xml:space="preserve">., </w:t>
      </w:r>
      <w:r w:rsidR="00434402">
        <w:rPr>
          <w:u w:val="thick"/>
        </w:rPr>
        <w:t>доцент Васюта В</w:t>
      </w:r>
      <w:r w:rsidR="00434402" w:rsidRPr="00434402">
        <w:rPr>
          <w:u w:val="thick"/>
          <w:lang w:val="ru-RU"/>
        </w:rPr>
        <w:t>.</w:t>
      </w:r>
      <w:r w:rsidR="00434402">
        <w:rPr>
          <w:u w:val="thick"/>
        </w:rPr>
        <w:t>В</w:t>
      </w:r>
    </w:p>
    <w:p w14:paraId="7AD73E8D" w14:textId="77777777" w:rsidR="00DC7922" w:rsidRPr="00AC1A50" w:rsidRDefault="00DC7922" w:rsidP="00B0424B">
      <w:pPr>
        <w:spacing w:before="1" w:line="207" w:lineRule="exact"/>
        <w:ind w:left="5639" w:right="-1"/>
        <w:rPr>
          <w:sz w:val="18"/>
          <w:lang w:val="uk-UA"/>
        </w:rPr>
      </w:pPr>
      <w:r w:rsidRPr="00AC1A50">
        <w:rPr>
          <w:sz w:val="18"/>
          <w:lang w:val="uk-UA"/>
        </w:rPr>
        <w:t>(прізвище</w:t>
      </w:r>
      <w:r w:rsidRPr="00AC1A50">
        <w:rPr>
          <w:spacing w:val="-3"/>
          <w:sz w:val="18"/>
          <w:lang w:val="uk-UA"/>
        </w:rPr>
        <w:t xml:space="preserve"> </w:t>
      </w:r>
      <w:r w:rsidRPr="00AC1A50">
        <w:rPr>
          <w:sz w:val="18"/>
          <w:lang w:val="uk-UA"/>
        </w:rPr>
        <w:t>та</w:t>
      </w:r>
      <w:r w:rsidRPr="00AC1A50">
        <w:rPr>
          <w:spacing w:val="-3"/>
          <w:sz w:val="18"/>
          <w:lang w:val="uk-UA"/>
        </w:rPr>
        <w:t xml:space="preserve"> </w:t>
      </w:r>
      <w:r w:rsidRPr="00AC1A50">
        <w:rPr>
          <w:sz w:val="18"/>
          <w:lang w:val="uk-UA"/>
        </w:rPr>
        <w:t>ініціали)</w:t>
      </w:r>
    </w:p>
    <w:p w14:paraId="2E87A135" w14:textId="14968CF7" w:rsidR="00DC7922" w:rsidRDefault="00DC7922" w:rsidP="00B0424B">
      <w:pPr>
        <w:pStyle w:val="a8"/>
        <w:tabs>
          <w:tab w:val="left" w:pos="5694"/>
          <w:tab w:val="left" w:pos="9708"/>
        </w:tabs>
        <w:spacing w:line="321" w:lineRule="exact"/>
        <w:ind w:left="3222" w:right="-1"/>
      </w:pPr>
      <w:r>
        <w:t>Рецензент</w:t>
      </w:r>
      <w:r>
        <w:rPr>
          <w:u w:val="thick"/>
        </w:rPr>
        <w:tab/>
      </w:r>
      <w:r w:rsidR="00B0424B">
        <w:rPr>
          <w:u w:val="thick"/>
        </w:rPr>
        <w:t>___________________</w:t>
      </w:r>
    </w:p>
    <w:p w14:paraId="24403D01" w14:textId="77777777" w:rsidR="00DC7922" w:rsidRPr="00AC1A50" w:rsidRDefault="00DC7922" w:rsidP="00B0424B">
      <w:pPr>
        <w:spacing w:line="207" w:lineRule="exact"/>
        <w:ind w:left="5639" w:right="-1"/>
        <w:rPr>
          <w:sz w:val="18"/>
          <w:lang w:val="uk-UA"/>
        </w:rPr>
      </w:pPr>
      <w:r w:rsidRPr="00AC1A50">
        <w:rPr>
          <w:sz w:val="18"/>
          <w:lang w:val="uk-UA"/>
        </w:rPr>
        <w:t>(прізвище</w:t>
      </w:r>
      <w:r w:rsidRPr="00AC1A50">
        <w:rPr>
          <w:spacing w:val="-3"/>
          <w:sz w:val="18"/>
          <w:lang w:val="uk-UA"/>
        </w:rPr>
        <w:t xml:space="preserve"> </w:t>
      </w:r>
      <w:r w:rsidRPr="00AC1A50">
        <w:rPr>
          <w:sz w:val="18"/>
          <w:lang w:val="uk-UA"/>
        </w:rPr>
        <w:t>та</w:t>
      </w:r>
      <w:r w:rsidRPr="00AC1A50">
        <w:rPr>
          <w:spacing w:val="-3"/>
          <w:sz w:val="18"/>
          <w:lang w:val="uk-UA"/>
        </w:rPr>
        <w:t xml:space="preserve"> </w:t>
      </w:r>
      <w:r w:rsidRPr="00AC1A50">
        <w:rPr>
          <w:sz w:val="18"/>
          <w:lang w:val="uk-UA"/>
        </w:rPr>
        <w:t>ініціали)</w:t>
      </w:r>
    </w:p>
    <w:p w14:paraId="4F712588" w14:textId="77777777" w:rsidR="00DC7922" w:rsidRDefault="00DC7922" w:rsidP="00B0424B">
      <w:pPr>
        <w:pStyle w:val="a8"/>
        <w:ind w:right="-1"/>
        <w:rPr>
          <w:sz w:val="20"/>
        </w:rPr>
      </w:pPr>
    </w:p>
    <w:p w14:paraId="42B9A7E6" w14:textId="77777777" w:rsidR="00DC7922" w:rsidRDefault="00DC7922" w:rsidP="00DC7922">
      <w:pPr>
        <w:pStyle w:val="a8"/>
        <w:rPr>
          <w:sz w:val="20"/>
        </w:rPr>
      </w:pPr>
    </w:p>
    <w:p w14:paraId="676B060F" w14:textId="77777777" w:rsidR="00DC7922" w:rsidRDefault="00DC7922" w:rsidP="00DC7922">
      <w:pPr>
        <w:pStyle w:val="a8"/>
        <w:rPr>
          <w:sz w:val="20"/>
        </w:rPr>
      </w:pPr>
    </w:p>
    <w:p w14:paraId="0FD44FAF" w14:textId="77777777" w:rsidR="00DC7922" w:rsidRDefault="00DC7922" w:rsidP="00DC7922">
      <w:pPr>
        <w:pStyle w:val="a8"/>
        <w:rPr>
          <w:sz w:val="20"/>
        </w:rPr>
      </w:pPr>
    </w:p>
    <w:p w14:paraId="5F01A512" w14:textId="77777777" w:rsidR="00DC7922" w:rsidRDefault="00DC7922" w:rsidP="00DC7922">
      <w:pPr>
        <w:pStyle w:val="a8"/>
        <w:rPr>
          <w:sz w:val="20"/>
        </w:rPr>
      </w:pPr>
    </w:p>
    <w:p w14:paraId="5D267BBA" w14:textId="77777777" w:rsidR="00DC7922" w:rsidRPr="00AC1A50" w:rsidRDefault="00DC7922" w:rsidP="00DC7922">
      <w:pPr>
        <w:pStyle w:val="a8"/>
        <w:rPr>
          <w:sz w:val="20"/>
        </w:rPr>
      </w:pPr>
    </w:p>
    <w:p w14:paraId="286586C2" w14:textId="77777777" w:rsidR="00DC7922" w:rsidRPr="00AC1A50" w:rsidRDefault="00DC7922" w:rsidP="00DC7922">
      <w:pPr>
        <w:pStyle w:val="a8"/>
        <w:spacing w:before="1"/>
        <w:rPr>
          <w:sz w:val="20"/>
        </w:rPr>
      </w:pPr>
    </w:p>
    <w:p w14:paraId="59EF8170" w14:textId="77777777" w:rsidR="00434402" w:rsidRPr="00AC1A50" w:rsidRDefault="00434402" w:rsidP="00DC7922">
      <w:pPr>
        <w:pStyle w:val="a8"/>
        <w:spacing w:before="1"/>
        <w:rPr>
          <w:sz w:val="20"/>
        </w:rPr>
      </w:pPr>
    </w:p>
    <w:p w14:paraId="54459208" w14:textId="77777777" w:rsidR="00AB0A8D" w:rsidRPr="00AC1A50" w:rsidRDefault="00AB0A8D" w:rsidP="00DC7922">
      <w:pPr>
        <w:pStyle w:val="a8"/>
        <w:spacing w:before="1"/>
        <w:rPr>
          <w:sz w:val="20"/>
        </w:rPr>
      </w:pPr>
    </w:p>
    <w:p w14:paraId="0C002FC6" w14:textId="77777777" w:rsidR="00AB0A8D" w:rsidRPr="00AC1A50" w:rsidRDefault="00AB0A8D" w:rsidP="00DC7922">
      <w:pPr>
        <w:pStyle w:val="a8"/>
        <w:spacing w:before="1"/>
        <w:rPr>
          <w:sz w:val="20"/>
        </w:rPr>
      </w:pPr>
    </w:p>
    <w:p w14:paraId="7E3583DC" w14:textId="77777777" w:rsidR="00434402" w:rsidRPr="00AC1A50" w:rsidRDefault="00434402" w:rsidP="00DC7922">
      <w:pPr>
        <w:pStyle w:val="a8"/>
        <w:spacing w:before="1"/>
        <w:rPr>
          <w:sz w:val="20"/>
        </w:rPr>
      </w:pPr>
    </w:p>
    <w:p w14:paraId="66109351" w14:textId="77777777" w:rsidR="00EF0DDD" w:rsidRPr="00434402" w:rsidRDefault="00DC7922" w:rsidP="00DC7922">
      <w:pPr>
        <w:pStyle w:val="a8"/>
        <w:ind w:left="102" w:right="123"/>
        <w:jc w:val="center"/>
        <w:rPr>
          <w:lang w:val="ru-RU"/>
        </w:rPr>
        <w:sectPr w:rsidR="00EF0DDD" w:rsidRPr="00434402" w:rsidSect="00EF0DDD">
          <w:headerReference w:type="default" r:id="rId8"/>
          <w:pgSz w:w="11906" w:h="16838"/>
          <w:pgMar w:top="1134" w:right="850" w:bottom="1134" w:left="1701" w:header="708" w:footer="708" w:gutter="0"/>
          <w:pgNumType w:start="0"/>
          <w:cols w:space="708"/>
          <w:titlePg/>
          <w:docGrid w:linePitch="360"/>
        </w:sectPr>
      </w:pPr>
      <w:r>
        <w:t>Полтава</w:t>
      </w:r>
      <w:r>
        <w:rPr>
          <w:spacing w:val="-1"/>
        </w:rPr>
        <w:t xml:space="preserve"> </w:t>
      </w:r>
      <w:r>
        <w:t>–</w:t>
      </w:r>
      <w:r>
        <w:rPr>
          <w:spacing w:val="-3"/>
        </w:rPr>
        <w:t xml:space="preserve"> </w:t>
      </w:r>
      <w:r>
        <w:t>2023</w:t>
      </w:r>
      <w:r>
        <w:rPr>
          <w:spacing w:val="-3"/>
        </w:rPr>
        <w:t xml:space="preserve"> </w:t>
      </w:r>
      <w:r w:rsidR="00EF0DDD">
        <w:t>року</w:t>
      </w:r>
    </w:p>
    <w:p w14:paraId="24F08922" w14:textId="77777777" w:rsidR="00DC7922" w:rsidRPr="00434402" w:rsidRDefault="00DC7922" w:rsidP="00EF0DDD">
      <w:pPr>
        <w:pStyle w:val="a8"/>
        <w:ind w:right="123"/>
        <w:rPr>
          <w:lang w:val="ru-RU"/>
        </w:rPr>
      </w:pPr>
    </w:p>
    <w:p w14:paraId="3AC996BF" w14:textId="77777777" w:rsidR="00DC7922" w:rsidRDefault="00DC7922" w:rsidP="00DC7922">
      <w:pPr>
        <w:pStyle w:val="110"/>
        <w:spacing w:before="74" w:line="242" w:lineRule="auto"/>
        <w:ind w:left="803" w:right="825"/>
      </w:pPr>
      <w:r>
        <w:t>МІНІСТЕРСТВО ОСВІТИ І НАУКИ УКРАЇНИ</w:t>
      </w:r>
      <w:r>
        <w:rPr>
          <w:spacing w:val="-67"/>
        </w:rPr>
        <w:t xml:space="preserve"> </w:t>
      </w:r>
      <w:r>
        <w:t>НАЦІОНАЛЬНИЙ</w:t>
      </w:r>
      <w:r>
        <w:rPr>
          <w:spacing w:val="-4"/>
        </w:rPr>
        <w:t xml:space="preserve"> </w:t>
      </w:r>
      <w:r>
        <w:t>УНІВЕРСИТЕТ</w:t>
      </w:r>
    </w:p>
    <w:p w14:paraId="62A8FC78" w14:textId="77777777" w:rsidR="00DC7922" w:rsidRPr="00DC7922" w:rsidRDefault="00DC7922" w:rsidP="00DC7922">
      <w:pPr>
        <w:spacing w:line="318" w:lineRule="exact"/>
        <w:ind w:left="102" w:right="129"/>
        <w:jc w:val="center"/>
        <w:rPr>
          <w:b/>
          <w:sz w:val="28"/>
          <w:lang w:val="uk-UA"/>
        </w:rPr>
      </w:pPr>
      <w:r w:rsidRPr="00DC7922">
        <w:rPr>
          <w:b/>
          <w:sz w:val="28"/>
          <w:lang w:val="uk-UA"/>
        </w:rPr>
        <w:t>«ПОЛТАВСЬКА</w:t>
      </w:r>
      <w:r w:rsidRPr="00DC7922">
        <w:rPr>
          <w:b/>
          <w:spacing w:val="-4"/>
          <w:sz w:val="28"/>
          <w:lang w:val="uk-UA"/>
        </w:rPr>
        <w:t xml:space="preserve"> </w:t>
      </w:r>
      <w:r w:rsidRPr="00DC7922">
        <w:rPr>
          <w:b/>
          <w:sz w:val="28"/>
          <w:lang w:val="uk-UA"/>
        </w:rPr>
        <w:t>ПОЛІТЕХНІКА</w:t>
      </w:r>
      <w:r w:rsidRPr="00DC7922">
        <w:rPr>
          <w:b/>
          <w:spacing w:val="-3"/>
          <w:sz w:val="28"/>
          <w:lang w:val="uk-UA"/>
        </w:rPr>
        <w:t xml:space="preserve"> </w:t>
      </w:r>
      <w:r w:rsidRPr="00DC7922">
        <w:rPr>
          <w:b/>
          <w:sz w:val="28"/>
          <w:lang w:val="uk-UA"/>
        </w:rPr>
        <w:t>ІМЕНІ</w:t>
      </w:r>
      <w:r w:rsidRPr="00DC7922">
        <w:rPr>
          <w:b/>
          <w:spacing w:val="-4"/>
          <w:sz w:val="28"/>
          <w:lang w:val="uk-UA"/>
        </w:rPr>
        <w:t xml:space="preserve"> </w:t>
      </w:r>
      <w:r w:rsidRPr="00DC7922">
        <w:rPr>
          <w:b/>
          <w:sz w:val="28"/>
          <w:lang w:val="uk-UA"/>
        </w:rPr>
        <w:t>ЮРІЯ</w:t>
      </w:r>
      <w:r w:rsidRPr="00DC7922">
        <w:rPr>
          <w:b/>
          <w:spacing w:val="-3"/>
          <w:sz w:val="28"/>
          <w:lang w:val="uk-UA"/>
        </w:rPr>
        <w:t xml:space="preserve"> </w:t>
      </w:r>
      <w:r w:rsidRPr="00DC7922">
        <w:rPr>
          <w:b/>
          <w:sz w:val="28"/>
          <w:lang w:val="uk-UA"/>
        </w:rPr>
        <w:t>КОНДРАТЮКА»</w:t>
      </w:r>
    </w:p>
    <w:p w14:paraId="07EA74B1" w14:textId="77777777" w:rsidR="00DC7922" w:rsidRDefault="00DC7922" w:rsidP="00DC7922">
      <w:pPr>
        <w:pStyle w:val="a8"/>
        <w:spacing w:before="11"/>
        <w:rPr>
          <w:b/>
          <w:sz w:val="27"/>
        </w:rPr>
      </w:pPr>
    </w:p>
    <w:p w14:paraId="488B6FC2" w14:textId="77777777" w:rsidR="00DC7922" w:rsidRDefault="00DC7922" w:rsidP="00DC7922">
      <w:pPr>
        <w:pStyle w:val="110"/>
        <w:spacing w:before="0"/>
        <w:ind w:right="129"/>
      </w:pPr>
      <w:r>
        <w:t>НАВЧАЛЬНО НАУКОВИЙ ІНСТИТУТ ІНФОРМАЦІЙНИХ</w:t>
      </w:r>
      <w:r>
        <w:rPr>
          <w:spacing w:val="-67"/>
        </w:rPr>
        <w:t xml:space="preserve"> </w:t>
      </w:r>
      <w:r>
        <w:t>ТЕХНОЛОГІЙ</w:t>
      </w:r>
      <w:r>
        <w:rPr>
          <w:spacing w:val="-1"/>
        </w:rPr>
        <w:t xml:space="preserve"> </w:t>
      </w:r>
      <w:r>
        <w:t>ТА</w:t>
      </w:r>
      <w:r>
        <w:rPr>
          <w:spacing w:val="-3"/>
        </w:rPr>
        <w:t xml:space="preserve"> </w:t>
      </w:r>
      <w:r>
        <w:t>РОБОТОТЕХНІКИ</w:t>
      </w:r>
    </w:p>
    <w:p w14:paraId="284B4DEE" w14:textId="77777777" w:rsidR="00DC7922" w:rsidRDefault="00DC7922" w:rsidP="00DC7922">
      <w:pPr>
        <w:pStyle w:val="a8"/>
        <w:spacing w:before="1"/>
        <w:rPr>
          <w:b/>
        </w:rPr>
      </w:pPr>
    </w:p>
    <w:p w14:paraId="6BF95EE0" w14:textId="77777777" w:rsidR="00DC7922" w:rsidRDefault="00DC7922" w:rsidP="00DC7922">
      <w:pPr>
        <w:ind w:left="102" w:right="128"/>
        <w:jc w:val="center"/>
        <w:rPr>
          <w:b/>
          <w:sz w:val="28"/>
        </w:rPr>
      </w:pPr>
      <w:r>
        <w:rPr>
          <w:b/>
          <w:sz w:val="28"/>
        </w:rPr>
        <w:t>КАФЕДРА КОМП’ЮТЕРНИХ ТА ІНФОРМАЦІЙНИХ ТЕХНОЛОГІЙ І</w:t>
      </w:r>
      <w:r>
        <w:rPr>
          <w:b/>
          <w:spacing w:val="-68"/>
          <w:sz w:val="28"/>
        </w:rPr>
        <w:t xml:space="preserve"> </w:t>
      </w:r>
      <w:r>
        <w:rPr>
          <w:b/>
          <w:sz w:val="28"/>
        </w:rPr>
        <w:t>СИСТЕМ</w:t>
      </w:r>
    </w:p>
    <w:p w14:paraId="58B9B926" w14:textId="77777777" w:rsidR="00DC7922" w:rsidRDefault="00DC7922" w:rsidP="00DC7922">
      <w:pPr>
        <w:pStyle w:val="a8"/>
        <w:rPr>
          <w:b/>
          <w:sz w:val="30"/>
        </w:rPr>
      </w:pPr>
    </w:p>
    <w:p w14:paraId="6800D7B8" w14:textId="77777777" w:rsidR="00DC7922" w:rsidRDefault="00DC7922" w:rsidP="00DC7922">
      <w:pPr>
        <w:pStyle w:val="a8"/>
        <w:spacing w:before="10"/>
        <w:rPr>
          <w:b/>
          <w:sz w:val="25"/>
        </w:rPr>
      </w:pPr>
    </w:p>
    <w:p w14:paraId="0360A3C9" w14:textId="77777777" w:rsidR="00DC7922" w:rsidRDefault="00DC7922" w:rsidP="00DC7922">
      <w:pPr>
        <w:pStyle w:val="110"/>
        <w:spacing w:before="0"/>
        <w:ind w:right="122"/>
      </w:pPr>
      <w:r>
        <w:t>КВАЛІФІКАЦІЙНА</w:t>
      </w:r>
      <w:r>
        <w:rPr>
          <w:spacing w:val="-4"/>
        </w:rPr>
        <w:t xml:space="preserve"> </w:t>
      </w:r>
      <w:r>
        <w:t>РОБОТА</w:t>
      </w:r>
      <w:r>
        <w:rPr>
          <w:spacing w:val="-4"/>
        </w:rPr>
        <w:t xml:space="preserve"> </w:t>
      </w:r>
      <w:r>
        <w:t>МАГІСТРА</w:t>
      </w:r>
    </w:p>
    <w:p w14:paraId="2D7805C0" w14:textId="77777777" w:rsidR="00DC7922" w:rsidRDefault="00DC7922" w:rsidP="00DC7922">
      <w:pPr>
        <w:pStyle w:val="a8"/>
        <w:spacing w:before="2"/>
        <w:rPr>
          <w:b/>
        </w:rPr>
      </w:pPr>
    </w:p>
    <w:p w14:paraId="70816546" w14:textId="77777777" w:rsidR="00DC7922" w:rsidRDefault="00DC7922" w:rsidP="00DC7922">
      <w:pPr>
        <w:spacing w:before="1" w:line="480" w:lineRule="auto"/>
        <w:ind w:left="2382" w:right="2405"/>
        <w:jc w:val="center"/>
        <w:rPr>
          <w:b/>
          <w:sz w:val="28"/>
        </w:rPr>
      </w:pPr>
      <w:proofErr w:type="spellStart"/>
      <w:r>
        <w:rPr>
          <w:b/>
          <w:sz w:val="28"/>
        </w:rPr>
        <w:t>спеціальність</w:t>
      </w:r>
      <w:proofErr w:type="spellEnd"/>
      <w:r>
        <w:rPr>
          <w:b/>
          <w:sz w:val="28"/>
        </w:rPr>
        <w:t xml:space="preserve"> 12</w:t>
      </w:r>
      <w:r>
        <w:rPr>
          <w:b/>
          <w:sz w:val="28"/>
          <w:lang w:val="uk-UA"/>
        </w:rPr>
        <w:t>3</w:t>
      </w:r>
      <w:r>
        <w:rPr>
          <w:b/>
          <w:sz w:val="28"/>
        </w:rPr>
        <w:t xml:space="preserve"> «</w:t>
      </w:r>
      <w:proofErr w:type="spellStart"/>
      <w:r>
        <w:rPr>
          <w:b/>
          <w:sz w:val="28"/>
        </w:rPr>
        <w:t>Комп’ютерн</w:t>
      </w:r>
      <w:proofErr w:type="spellEnd"/>
      <w:r>
        <w:rPr>
          <w:b/>
          <w:sz w:val="28"/>
          <w:lang w:val="uk-UA"/>
        </w:rPr>
        <w:t xml:space="preserve">а </w:t>
      </w:r>
      <w:proofErr w:type="spellStart"/>
      <w:r>
        <w:rPr>
          <w:b/>
          <w:sz w:val="28"/>
        </w:rPr>
        <w:t>інже</w:t>
      </w:r>
      <w:r>
        <w:rPr>
          <w:b/>
          <w:sz w:val="28"/>
          <w:lang w:val="uk-UA"/>
        </w:rPr>
        <w:t>нерія</w:t>
      </w:r>
      <w:proofErr w:type="spellEnd"/>
      <w:r>
        <w:rPr>
          <w:b/>
          <w:sz w:val="28"/>
        </w:rPr>
        <w:t>»</w:t>
      </w:r>
      <w:r>
        <w:rPr>
          <w:b/>
          <w:spacing w:val="-67"/>
          <w:sz w:val="28"/>
        </w:rPr>
        <w:t xml:space="preserve"> </w:t>
      </w:r>
      <w:r>
        <w:rPr>
          <w:b/>
          <w:sz w:val="28"/>
        </w:rPr>
        <w:t>на тему</w:t>
      </w:r>
    </w:p>
    <w:p w14:paraId="2F17160F" w14:textId="77777777" w:rsidR="00DC7922" w:rsidRDefault="00DC7922" w:rsidP="00DC7922">
      <w:pPr>
        <w:pStyle w:val="110"/>
        <w:spacing w:before="0"/>
        <w:ind w:right="123"/>
      </w:pPr>
      <w:r>
        <w:t>«</w:t>
      </w:r>
      <w:r w:rsidR="00434402">
        <w:rPr>
          <w:color w:val="000000"/>
          <w:shd w:val="clear" w:color="auto" w:fill="FFFFFF"/>
        </w:rPr>
        <w:t>Розробка структурованої кабельної системи</w:t>
      </w:r>
      <w:r>
        <w:t>»</w:t>
      </w:r>
    </w:p>
    <w:p w14:paraId="23B5F905" w14:textId="77777777" w:rsidR="00DC7922" w:rsidRDefault="00DC7922" w:rsidP="00DC7922">
      <w:pPr>
        <w:pStyle w:val="a8"/>
        <w:rPr>
          <w:b/>
          <w:sz w:val="30"/>
        </w:rPr>
      </w:pPr>
    </w:p>
    <w:p w14:paraId="171EF7CE" w14:textId="77777777" w:rsidR="00DC7922" w:rsidRDefault="00DC7922" w:rsidP="00DC7922">
      <w:pPr>
        <w:pStyle w:val="a8"/>
        <w:spacing w:before="10"/>
        <w:rPr>
          <w:b/>
          <w:sz w:val="25"/>
        </w:rPr>
      </w:pPr>
    </w:p>
    <w:p w14:paraId="1A155C26" w14:textId="77777777" w:rsidR="00DC7922" w:rsidRPr="00DC7922" w:rsidRDefault="00DC7922" w:rsidP="00DC7922">
      <w:pPr>
        <w:spacing w:before="1"/>
        <w:ind w:left="102" w:right="127"/>
        <w:jc w:val="center"/>
        <w:rPr>
          <w:b/>
          <w:sz w:val="28"/>
          <w:lang w:val="uk-UA"/>
        </w:rPr>
      </w:pPr>
      <w:r>
        <w:rPr>
          <w:b/>
          <w:sz w:val="28"/>
        </w:rPr>
        <w:t>Студента</w:t>
      </w:r>
      <w:r>
        <w:rPr>
          <w:b/>
          <w:spacing w:val="-2"/>
          <w:sz w:val="28"/>
        </w:rPr>
        <w:t xml:space="preserve"> </w:t>
      </w:r>
      <w:proofErr w:type="spellStart"/>
      <w:r>
        <w:rPr>
          <w:b/>
          <w:sz w:val="28"/>
        </w:rPr>
        <w:t>групи</w:t>
      </w:r>
      <w:proofErr w:type="spellEnd"/>
      <w:r>
        <w:rPr>
          <w:b/>
          <w:spacing w:val="-3"/>
          <w:sz w:val="28"/>
        </w:rPr>
        <w:t xml:space="preserve"> </w:t>
      </w:r>
      <w:r>
        <w:rPr>
          <w:b/>
          <w:sz w:val="28"/>
        </w:rPr>
        <w:t>601-Т</w:t>
      </w:r>
      <w:r>
        <w:rPr>
          <w:b/>
          <w:sz w:val="28"/>
          <w:lang w:val="uk-UA"/>
        </w:rPr>
        <w:t>К</w:t>
      </w:r>
      <w:r>
        <w:rPr>
          <w:b/>
          <w:spacing w:val="64"/>
          <w:sz w:val="28"/>
        </w:rPr>
        <w:t xml:space="preserve"> </w:t>
      </w:r>
      <w:r>
        <w:rPr>
          <w:b/>
          <w:sz w:val="28"/>
          <w:lang w:val="uk-UA"/>
        </w:rPr>
        <w:t>Кириченка Павла Євгеновича</w:t>
      </w:r>
    </w:p>
    <w:p w14:paraId="407CEE21" w14:textId="77777777" w:rsidR="00DC7922" w:rsidRDefault="00DC7922" w:rsidP="00DC7922">
      <w:pPr>
        <w:pStyle w:val="a8"/>
        <w:rPr>
          <w:b/>
          <w:sz w:val="30"/>
        </w:rPr>
      </w:pPr>
    </w:p>
    <w:p w14:paraId="13C8370A" w14:textId="77777777" w:rsidR="00DC7922" w:rsidRDefault="00DC7922" w:rsidP="00DC7922">
      <w:pPr>
        <w:pStyle w:val="a8"/>
        <w:rPr>
          <w:b/>
          <w:sz w:val="30"/>
        </w:rPr>
      </w:pPr>
    </w:p>
    <w:p w14:paraId="02F44650" w14:textId="77777777" w:rsidR="00DC7922" w:rsidRDefault="00DC7922" w:rsidP="00DC7922">
      <w:pPr>
        <w:pStyle w:val="a8"/>
      </w:pPr>
    </w:p>
    <w:p w14:paraId="703A3012" w14:textId="77777777" w:rsidR="00DC7922" w:rsidRDefault="00DC7922" w:rsidP="00DC7922">
      <w:pPr>
        <w:pStyle w:val="a8"/>
      </w:pPr>
    </w:p>
    <w:p w14:paraId="0353078C" w14:textId="77777777" w:rsidR="00DC7922" w:rsidRPr="00EF5E1A" w:rsidRDefault="00DC7922" w:rsidP="00DC7922">
      <w:pPr>
        <w:pStyle w:val="a8"/>
        <w:rPr>
          <w:lang w:val="ru-RU"/>
        </w:rPr>
      </w:pPr>
    </w:p>
    <w:p w14:paraId="23554AB8" w14:textId="77777777" w:rsidR="00DC7922" w:rsidRPr="00211227" w:rsidRDefault="00EF5E1A" w:rsidP="00DC7922">
      <w:pPr>
        <w:pStyle w:val="a8"/>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sidR="00211227">
        <w:t>Керівник роботи</w:t>
      </w:r>
    </w:p>
    <w:p w14:paraId="1A204BEA" w14:textId="77777777" w:rsidR="00DC7922" w:rsidRDefault="00DC7922" w:rsidP="00DC7922">
      <w:pPr>
        <w:pStyle w:val="a8"/>
      </w:pPr>
    </w:p>
    <w:p w14:paraId="640D1D08" w14:textId="77777777" w:rsidR="00DC7922" w:rsidRDefault="00EF5E1A" w:rsidP="00DC7922">
      <w:pPr>
        <w:pStyle w:val="a8"/>
      </w:pPr>
      <w:r>
        <w:tab/>
      </w:r>
      <w:r>
        <w:tab/>
      </w:r>
      <w:r>
        <w:tab/>
      </w:r>
      <w:r>
        <w:tab/>
      </w:r>
      <w:r>
        <w:tab/>
      </w:r>
      <w:r>
        <w:tab/>
      </w:r>
      <w:r>
        <w:tab/>
      </w:r>
      <w:r>
        <w:tab/>
      </w:r>
      <w:r>
        <w:rPr>
          <w:lang w:val="ru-RU"/>
        </w:rPr>
        <w:t>к</w:t>
      </w:r>
      <w:proofErr w:type="spellStart"/>
      <w:r>
        <w:t>андидат</w:t>
      </w:r>
      <w:proofErr w:type="spellEnd"/>
      <w:r>
        <w:t xml:space="preserve"> технічних наук</w:t>
      </w:r>
    </w:p>
    <w:p w14:paraId="661FB19E" w14:textId="77777777" w:rsidR="00DC7922" w:rsidRDefault="00DC7922" w:rsidP="00DC7922">
      <w:pPr>
        <w:pStyle w:val="a8"/>
      </w:pPr>
    </w:p>
    <w:p w14:paraId="68EDE1F2" w14:textId="77777777" w:rsidR="00DC7922" w:rsidRPr="009361AA" w:rsidRDefault="00EF5E1A" w:rsidP="00DC7922">
      <w:pPr>
        <w:pStyle w:val="a8"/>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 xml:space="preserve">доцент </w:t>
      </w:r>
      <w:proofErr w:type="spellStart"/>
      <w:r>
        <w:rPr>
          <w:lang w:val="ru-RU"/>
        </w:rPr>
        <w:t>Васюта</w:t>
      </w:r>
      <w:proofErr w:type="spellEnd"/>
      <w:r>
        <w:rPr>
          <w:lang w:val="ru-RU"/>
        </w:rPr>
        <w:t xml:space="preserve"> В</w:t>
      </w:r>
      <w:r w:rsidRPr="009361AA">
        <w:rPr>
          <w:lang w:val="ru-RU"/>
        </w:rPr>
        <w:t>.</w:t>
      </w:r>
      <w:r>
        <w:rPr>
          <w:lang w:val="ru-RU"/>
        </w:rPr>
        <w:t>В</w:t>
      </w:r>
      <w:r w:rsidRPr="009361AA">
        <w:rPr>
          <w:lang w:val="ru-RU"/>
        </w:rPr>
        <w:t>.</w:t>
      </w:r>
    </w:p>
    <w:p w14:paraId="0902022B" w14:textId="77777777" w:rsidR="00EF5E1A" w:rsidRDefault="00EF5E1A" w:rsidP="00DC7922">
      <w:pPr>
        <w:pStyle w:val="a8"/>
        <w:rPr>
          <w:lang w:val="ru-RU"/>
        </w:rPr>
      </w:pPr>
    </w:p>
    <w:p w14:paraId="2D19EBC3" w14:textId="77777777" w:rsidR="00EF5E1A" w:rsidRDefault="00EF5E1A" w:rsidP="00DC7922">
      <w:pPr>
        <w:pStyle w:val="a8"/>
        <w:rPr>
          <w:lang w:val="ru-RU"/>
        </w:rPr>
      </w:pPr>
    </w:p>
    <w:p w14:paraId="56765DE6" w14:textId="77777777" w:rsidR="00EF5E1A" w:rsidRPr="00EF5E1A" w:rsidRDefault="00EF5E1A" w:rsidP="00DC7922">
      <w:pPr>
        <w:pStyle w:val="a8"/>
        <w:rPr>
          <w:lang w:val="ru-RU"/>
        </w:rPr>
      </w:pPr>
    </w:p>
    <w:p w14:paraId="15FD1407" w14:textId="77777777" w:rsidR="00DC7922" w:rsidRDefault="00DC7922" w:rsidP="00DC7922">
      <w:pPr>
        <w:pStyle w:val="a8"/>
      </w:pPr>
    </w:p>
    <w:p w14:paraId="28F6115C" w14:textId="77777777" w:rsidR="00DC7922" w:rsidRDefault="00DC7922" w:rsidP="00DC7922">
      <w:pPr>
        <w:pStyle w:val="a8"/>
      </w:pPr>
    </w:p>
    <w:p w14:paraId="0304AE79" w14:textId="77777777" w:rsidR="00DC7922" w:rsidRDefault="00DC7922" w:rsidP="00DC7922">
      <w:pPr>
        <w:pStyle w:val="a8"/>
      </w:pPr>
    </w:p>
    <w:p w14:paraId="65A60656" w14:textId="77777777" w:rsidR="00DC7922" w:rsidRDefault="00DC7922" w:rsidP="00DC7922">
      <w:pPr>
        <w:pStyle w:val="a8"/>
      </w:pPr>
    </w:p>
    <w:p w14:paraId="2D4DFBCB" w14:textId="77777777" w:rsidR="00DC7922" w:rsidRPr="00211227" w:rsidRDefault="00DC7922" w:rsidP="00DC7922">
      <w:pPr>
        <w:pStyle w:val="a8"/>
        <w:rPr>
          <w:sz w:val="30"/>
          <w:lang w:val="ru-RU"/>
        </w:rPr>
      </w:pPr>
    </w:p>
    <w:p w14:paraId="23C17077" w14:textId="77777777" w:rsidR="00DC7922" w:rsidRDefault="00DC7922" w:rsidP="00DC7922">
      <w:pPr>
        <w:pStyle w:val="a8"/>
        <w:rPr>
          <w:sz w:val="30"/>
        </w:rPr>
      </w:pPr>
    </w:p>
    <w:p w14:paraId="4F045747" w14:textId="77777777" w:rsidR="00EF0DDD" w:rsidRDefault="00EF0DDD" w:rsidP="00DC7922">
      <w:pPr>
        <w:pStyle w:val="a8"/>
        <w:spacing w:before="185"/>
        <w:ind w:left="102" w:right="123"/>
        <w:jc w:val="center"/>
      </w:pPr>
    </w:p>
    <w:p w14:paraId="749514A8" w14:textId="77777777" w:rsidR="00EF0DDD" w:rsidRDefault="00DC7922" w:rsidP="00EF0DDD">
      <w:pPr>
        <w:pStyle w:val="a8"/>
        <w:spacing w:before="185"/>
        <w:ind w:left="102" w:right="123"/>
        <w:jc w:val="center"/>
      </w:pPr>
      <w:r>
        <w:t>Полтава</w:t>
      </w:r>
      <w:r>
        <w:rPr>
          <w:spacing w:val="-1"/>
        </w:rPr>
        <w:t xml:space="preserve"> </w:t>
      </w:r>
      <w:r>
        <w:t>–</w:t>
      </w:r>
      <w:r>
        <w:rPr>
          <w:spacing w:val="-2"/>
        </w:rPr>
        <w:t xml:space="preserve"> </w:t>
      </w:r>
      <w:r>
        <w:t>2023</w:t>
      </w:r>
    </w:p>
    <w:p w14:paraId="16467761" w14:textId="77777777" w:rsidR="00DC7922" w:rsidRDefault="00DC7922" w:rsidP="00DC7922">
      <w:pPr>
        <w:pStyle w:val="110"/>
        <w:ind w:right="110"/>
      </w:pPr>
      <w:r>
        <w:lastRenderedPageBreak/>
        <w:t>РЕФЕРАТ</w:t>
      </w:r>
    </w:p>
    <w:p w14:paraId="285E91F1" w14:textId="77777777" w:rsidR="00D8006F" w:rsidRDefault="00D8006F" w:rsidP="00DC7922">
      <w:pPr>
        <w:pStyle w:val="110"/>
        <w:ind w:right="110"/>
      </w:pPr>
    </w:p>
    <w:p w14:paraId="4F118BE3" w14:textId="77777777" w:rsidR="00D8006F" w:rsidRDefault="00D8006F" w:rsidP="00D8006F">
      <w:pPr>
        <w:spacing w:line="360" w:lineRule="auto"/>
        <w:ind w:firstLine="709"/>
        <w:rPr>
          <w:lang w:val="uk-UA"/>
        </w:rPr>
      </w:pPr>
      <w:proofErr w:type="spellStart"/>
      <w:r w:rsidRPr="00D8006F">
        <w:rPr>
          <w:sz w:val="28"/>
          <w:szCs w:val="28"/>
        </w:rPr>
        <w:t>Кваліфікаційна</w:t>
      </w:r>
      <w:proofErr w:type="spellEnd"/>
      <w:r w:rsidR="00E73CC8">
        <w:rPr>
          <w:sz w:val="28"/>
          <w:szCs w:val="28"/>
        </w:rPr>
        <w:t xml:space="preserve"> робота </w:t>
      </w:r>
      <w:proofErr w:type="spellStart"/>
      <w:r w:rsidR="00E73CC8">
        <w:rPr>
          <w:sz w:val="28"/>
          <w:szCs w:val="28"/>
        </w:rPr>
        <w:t>магістра</w:t>
      </w:r>
      <w:proofErr w:type="spellEnd"/>
      <w:r w:rsidR="00E73CC8">
        <w:rPr>
          <w:sz w:val="28"/>
          <w:szCs w:val="28"/>
        </w:rPr>
        <w:t xml:space="preserve">: 8 </w:t>
      </w:r>
      <w:proofErr w:type="spellStart"/>
      <w:r w:rsidR="00E73CC8">
        <w:rPr>
          <w:sz w:val="28"/>
          <w:szCs w:val="28"/>
        </w:rPr>
        <w:t>малюнків</w:t>
      </w:r>
      <w:proofErr w:type="spellEnd"/>
      <w:r w:rsidR="00E73CC8">
        <w:rPr>
          <w:sz w:val="28"/>
          <w:szCs w:val="28"/>
        </w:rPr>
        <w:t>, 71</w:t>
      </w:r>
      <w:r w:rsidR="00FD1B81">
        <w:rPr>
          <w:sz w:val="28"/>
          <w:szCs w:val="28"/>
        </w:rPr>
        <w:t xml:space="preserve"> </w:t>
      </w:r>
      <w:proofErr w:type="spellStart"/>
      <w:r w:rsidR="00FD1B81">
        <w:rPr>
          <w:sz w:val="28"/>
          <w:szCs w:val="28"/>
        </w:rPr>
        <w:t>сторінок</w:t>
      </w:r>
      <w:proofErr w:type="spellEnd"/>
      <w:r w:rsidR="00FD1B81">
        <w:rPr>
          <w:sz w:val="28"/>
          <w:szCs w:val="28"/>
        </w:rPr>
        <w:t xml:space="preserve">, 2 </w:t>
      </w:r>
      <w:proofErr w:type="spellStart"/>
      <w:r w:rsidR="00FD1B81">
        <w:rPr>
          <w:sz w:val="28"/>
          <w:szCs w:val="28"/>
        </w:rPr>
        <w:t>додатки</w:t>
      </w:r>
      <w:proofErr w:type="spellEnd"/>
      <w:r w:rsidR="00FD1B81">
        <w:rPr>
          <w:sz w:val="28"/>
          <w:szCs w:val="28"/>
        </w:rPr>
        <w:t xml:space="preserve">, </w:t>
      </w:r>
      <w:r w:rsidR="00EF5E1A" w:rsidRPr="00EF5E1A">
        <w:rPr>
          <w:sz w:val="28"/>
          <w:szCs w:val="28"/>
        </w:rPr>
        <w:t>9</w:t>
      </w:r>
      <w:r w:rsidRPr="00D8006F">
        <w:rPr>
          <w:sz w:val="28"/>
          <w:szCs w:val="28"/>
        </w:rPr>
        <w:t xml:space="preserve"> </w:t>
      </w:r>
      <w:proofErr w:type="spellStart"/>
      <w:r w:rsidRPr="00D8006F">
        <w:rPr>
          <w:sz w:val="28"/>
          <w:szCs w:val="28"/>
        </w:rPr>
        <w:t>літературних</w:t>
      </w:r>
      <w:proofErr w:type="spellEnd"/>
      <w:r w:rsidRPr="00D8006F">
        <w:rPr>
          <w:sz w:val="28"/>
          <w:szCs w:val="28"/>
        </w:rPr>
        <w:t xml:space="preserve"> </w:t>
      </w:r>
      <w:proofErr w:type="spellStart"/>
      <w:r w:rsidRPr="00D8006F">
        <w:rPr>
          <w:sz w:val="28"/>
          <w:szCs w:val="28"/>
        </w:rPr>
        <w:t>джерел</w:t>
      </w:r>
      <w:proofErr w:type="spellEnd"/>
      <w:r w:rsidRPr="00DF43B2">
        <w:t xml:space="preserve">. </w:t>
      </w:r>
    </w:p>
    <w:p w14:paraId="6F306C49" w14:textId="77777777" w:rsidR="00D8006F" w:rsidRPr="00D8006F" w:rsidRDefault="00D8006F" w:rsidP="00D8006F">
      <w:pPr>
        <w:spacing w:line="360" w:lineRule="auto"/>
        <w:ind w:firstLine="709"/>
        <w:rPr>
          <w:sz w:val="28"/>
        </w:rPr>
      </w:pPr>
      <w:proofErr w:type="spellStart"/>
      <w:r>
        <w:rPr>
          <w:b/>
          <w:sz w:val="28"/>
        </w:rPr>
        <w:t>Об’єкт</w:t>
      </w:r>
      <w:proofErr w:type="spellEnd"/>
      <w:r>
        <w:rPr>
          <w:b/>
          <w:spacing w:val="-2"/>
          <w:sz w:val="28"/>
        </w:rPr>
        <w:t xml:space="preserve"> </w:t>
      </w:r>
      <w:proofErr w:type="spellStart"/>
      <w:r>
        <w:rPr>
          <w:b/>
          <w:sz w:val="28"/>
        </w:rPr>
        <w:t>дослідження</w:t>
      </w:r>
      <w:proofErr w:type="spellEnd"/>
      <w:r>
        <w:rPr>
          <w:sz w:val="28"/>
        </w:rPr>
        <w:t>:</w:t>
      </w:r>
      <w:r>
        <w:rPr>
          <w:sz w:val="28"/>
          <w:lang w:val="uk-UA"/>
        </w:rPr>
        <w:t xml:space="preserve"> Структурована кабельна система комунального підприємства</w:t>
      </w:r>
      <w:r w:rsidRPr="00D8006F">
        <w:rPr>
          <w:sz w:val="28"/>
        </w:rPr>
        <w:t>.</w:t>
      </w:r>
    </w:p>
    <w:p w14:paraId="2FB73125" w14:textId="77777777" w:rsidR="00D8006F" w:rsidRPr="00D8006F" w:rsidRDefault="00D8006F" w:rsidP="00D8006F">
      <w:pPr>
        <w:spacing w:line="360" w:lineRule="auto"/>
        <w:ind w:firstLine="709"/>
        <w:rPr>
          <w:sz w:val="28"/>
        </w:rPr>
      </w:pPr>
      <w:r w:rsidRPr="00D8006F">
        <w:rPr>
          <w:b/>
          <w:sz w:val="28"/>
        </w:rPr>
        <w:t xml:space="preserve">Мета </w:t>
      </w:r>
      <w:proofErr w:type="spellStart"/>
      <w:r w:rsidRPr="00D8006F">
        <w:rPr>
          <w:b/>
          <w:sz w:val="28"/>
        </w:rPr>
        <w:t>роботи</w:t>
      </w:r>
      <w:proofErr w:type="spellEnd"/>
      <w:r w:rsidRPr="00D8006F">
        <w:rPr>
          <w:b/>
          <w:sz w:val="28"/>
        </w:rPr>
        <w:t>:</w:t>
      </w:r>
      <w:r w:rsidRPr="00D8006F">
        <w:t xml:space="preserve"> </w:t>
      </w:r>
      <w:r>
        <w:rPr>
          <w:sz w:val="28"/>
          <w:lang w:val="en-US"/>
        </w:rPr>
        <w:t>C</w:t>
      </w:r>
      <w:r w:rsidRPr="00D8006F">
        <w:rPr>
          <w:sz w:val="28"/>
          <w:lang w:val="uk-UA"/>
        </w:rPr>
        <w:t>творення структуровано</w:t>
      </w:r>
      <w:r>
        <w:rPr>
          <w:sz w:val="28"/>
          <w:lang w:val="uk-UA"/>
        </w:rPr>
        <w:t>ї кабельної системи комунального підприємства</w:t>
      </w:r>
      <w:r w:rsidRPr="00D8006F">
        <w:rPr>
          <w:sz w:val="28"/>
        </w:rPr>
        <w:t>.</w:t>
      </w:r>
    </w:p>
    <w:p w14:paraId="21E51F67" w14:textId="77777777" w:rsidR="00D8006F" w:rsidRPr="00EF5E1A" w:rsidRDefault="00D8006F" w:rsidP="00EF5E1A">
      <w:pPr>
        <w:spacing w:line="360" w:lineRule="auto"/>
        <w:ind w:firstLine="709"/>
        <w:rPr>
          <w:sz w:val="28"/>
        </w:rPr>
      </w:pPr>
      <w:proofErr w:type="spellStart"/>
      <w:r w:rsidRPr="00D8006F">
        <w:rPr>
          <w:b/>
          <w:sz w:val="28"/>
        </w:rPr>
        <w:t>Методи</w:t>
      </w:r>
      <w:proofErr w:type="spellEnd"/>
      <w:r w:rsidRPr="00D8006F">
        <w:rPr>
          <w:b/>
          <w:sz w:val="28"/>
        </w:rPr>
        <w:t xml:space="preserve">: </w:t>
      </w:r>
      <w:proofErr w:type="spellStart"/>
      <w:r w:rsidRPr="00D8006F">
        <w:rPr>
          <w:sz w:val="28"/>
        </w:rPr>
        <w:t>аналіз</w:t>
      </w:r>
      <w:proofErr w:type="spellEnd"/>
      <w:r w:rsidRPr="00D8006F">
        <w:rPr>
          <w:sz w:val="28"/>
        </w:rPr>
        <w:t xml:space="preserve"> та синтез </w:t>
      </w:r>
      <w:proofErr w:type="spellStart"/>
      <w:r w:rsidRPr="00D8006F">
        <w:rPr>
          <w:sz w:val="28"/>
        </w:rPr>
        <w:t>структурованої</w:t>
      </w:r>
      <w:proofErr w:type="spellEnd"/>
      <w:r w:rsidRPr="00D8006F">
        <w:rPr>
          <w:sz w:val="28"/>
        </w:rPr>
        <w:t xml:space="preserve"> </w:t>
      </w:r>
      <w:proofErr w:type="spellStart"/>
      <w:r w:rsidRPr="00D8006F">
        <w:rPr>
          <w:sz w:val="28"/>
        </w:rPr>
        <w:t>кабельної</w:t>
      </w:r>
      <w:proofErr w:type="spellEnd"/>
      <w:r w:rsidRPr="00D8006F">
        <w:rPr>
          <w:sz w:val="28"/>
        </w:rPr>
        <w:t xml:space="preserve"> </w:t>
      </w:r>
      <w:proofErr w:type="spellStart"/>
      <w:r w:rsidRPr="00D8006F">
        <w:rPr>
          <w:sz w:val="28"/>
        </w:rPr>
        <w:t>системи</w:t>
      </w:r>
      <w:proofErr w:type="spellEnd"/>
      <w:r w:rsidRPr="00D8006F">
        <w:rPr>
          <w:sz w:val="28"/>
        </w:rPr>
        <w:t xml:space="preserve"> </w:t>
      </w:r>
      <w:proofErr w:type="spellStart"/>
      <w:r w:rsidRPr="00D8006F">
        <w:rPr>
          <w:sz w:val="28"/>
        </w:rPr>
        <w:t>підприємства</w:t>
      </w:r>
      <w:proofErr w:type="spellEnd"/>
      <w:r w:rsidRPr="00D8006F">
        <w:rPr>
          <w:sz w:val="28"/>
        </w:rPr>
        <w:t>.</w:t>
      </w:r>
    </w:p>
    <w:p w14:paraId="6DF2666A" w14:textId="77777777" w:rsidR="00DC7922" w:rsidRPr="00EF5E1A" w:rsidRDefault="00DC7922" w:rsidP="00D8006F">
      <w:pPr>
        <w:spacing w:line="360" w:lineRule="auto"/>
        <w:ind w:firstLine="709"/>
      </w:pPr>
    </w:p>
    <w:p w14:paraId="074FF2F6" w14:textId="77777777" w:rsidR="00DC7922" w:rsidRDefault="00DC7922" w:rsidP="00DC7922">
      <w:pPr>
        <w:pStyle w:val="a8"/>
        <w:ind w:left="102" w:right="123"/>
        <w:jc w:val="center"/>
      </w:pPr>
    </w:p>
    <w:p w14:paraId="212883FD" w14:textId="77777777" w:rsidR="00DC7922" w:rsidRDefault="00DC7922" w:rsidP="00DC7922">
      <w:pPr>
        <w:pStyle w:val="a8"/>
        <w:ind w:left="102" w:right="123"/>
        <w:jc w:val="center"/>
      </w:pPr>
    </w:p>
    <w:p w14:paraId="2A5C325D" w14:textId="77777777" w:rsidR="00DC7922" w:rsidRDefault="00DC7922" w:rsidP="00DC7922">
      <w:pPr>
        <w:pStyle w:val="a8"/>
        <w:ind w:left="102" w:right="123"/>
        <w:jc w:val="center"/>
      </w:pPr>
    </w:p>
    <w:p w14:paraId="2E04EF21" w14:textId="77777777" w:rsidR="00DC7922" w:rsidRDefault="00DC7922" w:rsidP="00DC7922">
      <w:pPr>
        <w:pStyle w:val="a8"/>
        <w:ind w:left="102" w:right="123"/>
        <w:jc w:val="center"/>
      </w:pPr>
    </w:p>
    <w:p w14:paraId="0E569A8F" w14:textId="77777777" w:rsidR="00DC7922" w:rsidRDefault="00DC7922" w:rsidP="00DC7922">
      <w:pPr>
        <w:pStyle w:val="a8"/>
        <w:ind w:left="102" w:right="123"/>
        <w:jc w:val="center"/>
      </w:pPr>
    </w:p>
    <w:p w14:paraId="2B742410" w14:textId="77777777" w:rsidR="00DC7922" w:rsidRDefault="00DC7922" w:rsidP="00DC7922">
      <w:pPr>
        <w:pStyle w:val="a8"/>
        <w:ind w:left="102" w:right="123"/>
        <w:jc w:val="center"/>
      </w:pPr>
    </w:p>
    <w:p w14:paraId="21983190" w14:textId="77777777" w:rsidR="00DC7922" w:rsidRDefault="00DC7922" w:rsidP="00DC7922">
      <w:pPr>
        <w:pStyle w:val="a8"/>
        <w:ind w:left="102" w:right="123"/>
        <w:jc w:val="center"/>
      </w:pPr>
    </w:p>
    <w:p w14:paraId="66B21A2E" w14:textId="77777777" w:rsidR="00DC7922" w:rsidRDefault="00DC7922" w:rsidP="00DC7922">
      <w:pPr>
        <w:pStyle w:val="a8"/>
        <w:ind w:left="102" w:right="123"/>
        <w:jc w:val="center"/>
      </w:pPr>
    </w:p>
    <w:p w14:paraId="59A351BE" w14:textId="77777777" w:rsidR="00DC7922" w:rsidRDefault="00DC7922" w:rsidP="00DC7922">
      <w:pPr>
        <w:pStyle w:val="a8"/>
        <w:ind w:left="102" w:right="123"/>
        <w:jc w:val="center"/>
      </w:pPr>
    </w:p>
    <w:p w14:paraId="6983C99A" w14:textId="77777777" w:rsidR="00DC7922" w:rsidRDefault="00DC7922" w:rsidP="00DC7922">
      <w:pPr>
        <w:pStyle w:val="a8"/>
        <w:ind w:left="102" w:right="123"/>
        <w:jc w:val="center"/>
      </w:pPr>
    </w:p>
    <w:p w14:paraId="7FDA0224" w14:textId="77777777" w:rsidR="00DC7922" w:rsidRDefault="00DC7922" w:rsidP="00DC7922">
      <w:pPr>
        <w:pStyle w:val="a8"/>
        <w:ind w:left="102" w:right="123"/>
        <w:jc w:val="center"/>
      </w:pPr>
    </w:p>
    <w:p w14:paraId="6991202D" w14:textId="77777777" w:rsidR="00DC7922" w:rsidRDefault="00DC7922" w:rsidP="00DC7922">
      <w:pPr>
        <w:pStyle w:val="a8"/>
        <w:ind w:left="102" w:right="123"/>
        <w:jc w:val="center"/>
      </w:pPr>
    </w:p>
    <w:p w14:paraId="7F8C5D59" w14:textId="77777777" w:rsidR="00DC7922" w:rsidRDefault="00DC7922" w:rsidP="00DC7922">
      <w:pPr>
        <w:pStyle w:val="a8"/>
        <w:ind w:left="102" w:right="123"/>
        <w:jc w:val="center"/>
      </w:pPr>
    </w:p>
    <w:p w14:paraId="46E61AF7" w14:textId="77777777" w:rsidR="00DC7922" w:rsidRDefault="00DC7922" w:rsidP="00DC7922">
      <w:pPr>
        <w:pStyle w:val="a8"/>
        <w:ind w:left="102" w:right="123"/>
        <w:jc w:val="center"/>
      </w:pPr>
    </w:p>
    <w:p w14:paraId="04A5447C" w14:textId="77777777" w:rsidR="00DC7922" w:rsidRDefault="00DC7922" w:rsidP="00DC7922">
      <w:pPr>
        <w:pStyle w:val="a8"/>
        <w:ind w:left="102" w:right="123"/>
        <w:jc w:val="center"/>
      </w:pPr>
    </w:p>
    <w:p w14:paraId="5340F8DA" w14:textId="77777777" w:rsidR="00DC7922" w:rsidRDefault="00DC7922" w:rsidP="00DC7922">
      <w:pPr>
        <w:pStyle w:val="a8"/>
        <w:ind w:left="102" w:right="123"/>
        <w:jc w:val="center"/>
      </w:pPr>
    </w:p>
    <w:p w14:paraId="7E9798AF" w14:textId="77777777" w:rsidR="00DC7922" w:rsidRDefault="00DC7922" w:rsidP="00DC7922">
      <w:pPr>
        <w:pStyle w:val="a8"/>
        <w:ind w:left="102" w:right="123"/>
        <w:jc w:val="center"/>
      </w:pPr>
    </w:p>
    <w:p w14:paraId="18C97B72" w14:textId="77777777" w:rsidR="00DC7922" w:rsidRDefault="00DC7922" w:rsidP="00DC7922">
      <w:pPr>
        <w:pStyle w:val="a8"/>
        <w:ind w:left="102" w:right="123"/>
        <w:jc w:val="center"/>
      </w:pPr>
    </w:p>
    <w:p w14:paraId="04918049" w14:textId="77777777" w:rsidR="00DC7922" w:rsidRDefault="00DC7922" w:rsidP="00DC7922">
      <w:pPr>
        <w:pStyle w:val="a8"/>
        <w:ind w:left="102" w:right="123"/>
        <w:jc w:val="center"/>
      </w:pPr>
    </w:p>
    <w:p w14:paraId="5CF32904" w14:textId="77777777" w:rsidR="00DC7922" w:rsidRDefault="00DC7922" w:rsidP="00DC7922">
      <w:pPr>
        <w:pStyle w:val="a8"/>
        <w:ind w:left="102" w:right="123"/>
        <w:jc w:val="center"/>
      </w:pPr>
    </w:p>
    <w:p w14:paraId="777956A4" w14:textId="77777777" w:rsidR="00DC7922" w:rsidRDefault="00DC7922" w:rsidP="00DC7922">
      <w:pPr>
        <w:pStyle w:val="a8"/>
        <w:ind w:left="102" w:right="123"/>
        <w:jc w:val="center"/>
      </w:pPr>
    </w:p>
    <w:p w14:paraId="04FDC9C4" w14:textId="77777777" w:rsidR="00DC7922" w:rsidRDefault="00DC7922" w:rsidP="00DC7922">
      <w:pPr>
        <w:pStyle w:val="a8"/>
        <w:ind w:left="102" w:right="123"/>
        <w:jc w:val="center"/>
      </w:pPr>
    </w:p>
    <w:p w14:paraId="1732252B" w14:textId="77777777" w:rsidR="00DC7922" w:rsidRDefault="00DC7922" w:rsidP="00DC7922">
      <w:pPr>
        <w:pStyle w:val="a8"/>
        <w:ind w:left="102" w:right="123"/>
        <w:jc w:val="center"/>
      </w:pPr>
    </w:p>
    <w:p w14:paraId="79C8A89A" w14:textId="77777777" w:rsidR="00DC7922" w:rsidRDefault="00DC7922" w:rsidP="00DC7922">
      <w:pPr>
        <w:pStyle w:val="a8"/>
        <w:ind w:left="102" w:right="123"/>
        <w:jc w:val="center"/>
      </w:pPr>
    </w:p>
    <w:p w14:paraId="21F90ED0" w14:textId="77777777" w:rsidR="00D8006F" w:rsidRDefault="00D8006F" w:rsidP="00DC7922">
      <w:pPr>
        <w:pStyle w:val="a8"/>
        <w:ind w:left="102" w:right="123"/>
        <w:jc w:val="center"/>
      </w:pPr>
    </w:p>
    <w:p w14:paraId="6ABA0692" w14:textId="77777777" w:rsidR="00D8006F" w:rsidRPr="009361AA" w:rsidRDefault="00D8006F" w:rsidP="00DC7922">
      <w:pPr>
        <w:pStyle w:val="a8"/>
        <w:ind w:left="102" w:right="123"/>
        <w:jc w:val="center"/>
        <w:rPr>
          <w:lang w:val="ru-RU"/>
        </w:rPr>
      </w:pPr>
    </w:p>
    <w:p w14:paraId="7D9AF40A" w14:textId="77777777" w:rsidR="00EF5E1A" w:rsidRPr="009361AA" w:rsidRDefault="00EF5E1A" w:rsidP="00DC7922">
      <w:pPr>
        <w:pStyle w:val="a8"/>
        <w:ind w:left="102" w:right="123"/>
        <w:jc w:val="center"/>
        <w:rPr>
          <w:lang w:val="ru-RU"/>
        </w:rPr>
      </w:pPr>
    </w:p>
    <w:p w14:paraId="3C911E24" w14:textId="77777777" w:rsidR="00EF5E1A" w:rsidRPr="009361AA" w:rsidRDefault="00EF5E1A" w:rsidP="00DC7922">
      <w:pPr>
        <w:pStyle w:val="a8"/>
        <w:ind w:left="102" w:right="123"/>
        <w:jc w:val="center"/>
        <w:rPr>
          <w:lang w:val="ru-RU"/>
        </w:rPr>
      </w:pPr>
    </w:p>
    <w:p w14:paraId="263E2452" w14:textId="77777777" w:rsidR="00D8006F" w:rsidRPr="00EF5E1A" w:rsidRDefault="00D8006F" w:rsidP="00EF0DDD">
      <w:pPr>
        <w:pStyle w:val="a8"/>
        <w:ind w:right="123"/>
        <w:rPr>
          <w:lang w:val="ru-RU"/>
        </w:rPr>
      </w:pPr>
    </w:p>
    <w:p w14:paraId="39041E14" w14:textId="77777777" w:rsidR="00D8006F" w:rsidRDefault="00D8006F" w:rsidP="00D8006F">
      <w:pPr>
        <w:pStyle w:val="110"/>
        <w:ind w:left="0" w:right="9"/>
      </w:pPr>
      <w:r>
        <w:lastRenderedPageBreak/>
        <w:t>ANNOTATION</w:t>
      </w:r>
    </w:p>
    <w:p w14:paraId="6E02B942" w14:textId="77777777" w:rsidR="00D8006F" w:rsidRDefault="00D8006F" w:rsidP="00DC7922">
      <w:pPr>
        <w:pStyle w:val="a8"/>
        <w:ind w:left="102" w:right="123"/>
        <w:jc w:val="center"/>
      </w:pPr>
    </w:p>
    <w:p w14:paraId="798A0A91" w14:textId="77777777" w:rsidR="00D8006F" w:rsidRPr="00D8006F" w:rsidRDefault="00D8006F" w:rsidP="00D8006F">
      <w:pPr>
        <w:spacing w:line="360" w:lineRule="auto"/>
        <w:ind w:firstLine="708"/>
        <w:rPr>
          <w:sz w:val="28"/>
          <w:szCs w:val="28"/>
          <w:lang w:val="en-US"/>
        </w:rPr>
      </w:pPr>
      <w:r w:rsidRPr="00D8006F">
        <w:rPr>
          <w:sz w:val="28"/>
          <w:szCs w:val="28"/>
          <w:lang w:val="en-US"/>
        </w:rPr>
        <w:t>Mast</w:t>
      </w:r>
      <w:r w:rsidR="00E73CC8">
        <w:rPr>
          <w:sz w:val="28"/>
          <w:szCs w:val="28"/>
          <w:lang w:val="en-US"/>
        </w:rPr>
        <w:t xml:space="preserve">er's thesis: 8 illustrations, </w:t>
      </w:r>
      <w:r w:rsidR="00E73CC8" w:rsidRPr="00E73CC8">
        <w:rPr>
          <w:sz w:val="28"/>
          <w:szCs w:val="28"/>
          <w:lang w:val="en-US"/>
        </w:rPr>
        <w:t>71</w:t>
      </w:r>
      <w:r w:rsidR="00FD1B81">
        <w:rPr>
          <w:sz w:val="28"/>
          <w:szCs w:val="28"/>
          <w:lang w:val="en-US"/>
        </w:rPr>
        <w:t xml:space="preserve"> pages, 2 appendices, </w:t>
      </w:r>
      <w:r w:rsidR="00EF5E1A">
        <w:rPr>
          <w:sz w:val="28"/>
          <w:szCs w:val="28"/>
          <w:lang w:val="en-US"/>
        </w:rPr>
        <w:t>9</w:t>
      </w:r>
      <w:r w:rsidRPr="00D8006F">
        <w:rPr>
          <w:sz w:val="28"/>
          <w:szCs w:val="28"/>
          <w:lang w:val="en-US"/>
        </w:rPr>
        <w:t xml:space="preserve"> literature sources.</w:t>
      </w:r>
    </w:p>
    <w:p w14:paraId="3FC4449A" w14:textId="77777777" w:rsidR="00D8006F" w:rsidRPr="00D8006F" w:rsidRDefault="00D8006F" w:rsidP="00D8006F">
      <w:pPr>
        <w:spacing w:line="360" w:lineRule="auto"/>
        <w:ind w:firstLine="708"/>
        <w:rPr>
          <w:sz w:val="28"/>
          <w:szCs w:val="28"/>
          <w:lang w:val="en-US"/>
        </w:rPr>
      </w:pPr>
      <w:r w:rsidRPr="00D8006F">
        <w:rPr>
          <w:b/>
          <w:sz w:val="28"/>
          <w:szCs w:val="28"/>
          <w:lang w:val="en-US"/>
        </w:rPr>
        <w:t>Research Object</w:t>
      </w:r>
      <w:r w:rsidRPr="00D8006F">
        <w:rPr>
          <w:sz w:val="28"/>
          <w:szCs w:val="28"/>
          <w:lang w:val="en-US"/>
        </w:rPr>
        <w:t>: Structured cable system of a municipal enterprise.</w:t>
      </w:r>
    </w:p>
    <w:p w14:paraId="67889F62" w14:textId="77777777" w:rsidR="00D8006F" w:rsidRPr="00D8006F" w:rsidRDefault="00D8006F" w:rsidP="00D8006F">
      <w:pPr>
        <w:spacing w:line="360" w:lineRule="auto"/>
        <w:ind w:firstLine="708"/>
        <w:rPr>
          <w:sz w:val="28"/>
          <w:szCs w:val="28"/>
          <w:lang w:val="en-US"/>
        </w:rPr>
      </w:pPr>
      <w:r w:rsidRPr="00D8006F">
        <w:rPr>
          <w:b/>
          <w:sz w:val="28"/>
          <w:szCs w:val="28"/>
          <w:lang w:val="en-US"/>
        </w:rPr>
        <w:t>Objective</w:t>
      </w:r>
      <w:r w:rsidRPr="00D8006F">
        <w:rPr>
          <w:sz w:val="28"/>
          <w:szCs w:val="28"/>
          <w:lang w:val="en-US"/>
        </w:rPr>
        <w:t>: Development of a structured cable system for a municipal enterprise.</w:t>
      </w:r>
    </w:p>
    <w:p w14:paraId="7F5771D4" w14:textId="77777777" w:rsidR="00D8006F" w:rsidRPr="00EF5E1A" w:rsidRDefault="00D8006F" w:rsidP="00EF5E1A">
      <w:pPr>
        <w:spacing w:line="360" w:lineRule="auto"/>
        <w:ind w:firstLine="708"/>
        <w:rPr>
          <w:sz w:val="28"/>
          <w:szCs w:val="28"/>
          <w:lang w:val="en-US"/>
        </w:rPr>
      </w:pPr>
      <w:r w:rsidRPr="00D8006F">
        <w:rPr>
          <w:b/>
          <w:sz w:val="28"/>
          <w:szCs w:val="28"/>
          <w:lang w:val="en-US"/>
        </w:rPr>
        <w:t>Methods</w:t>
      </w:r>
      <w:r w:rsidRPr="00D8006F">
        <w:rPr>
          <w:sz w:val="28"/>
          <w:szCs w:val="28"/>
          <w:lang w:val="en-US"/>
        </w:rPr>
        <w:t>: Analysis and synthesis of the structured cable system of the enterprise.</w:t>
      </w:r>
    </w:p>
    <w:p w14:paraId="58B6BC30" w14:textId="77777777" w:rsidR="00DC7922" w:rsidRDefault="00DC7922" w:rsidP="00DC7922">
      <w:pPr>
        <w:pStyle w:val="a8"/>
        <w:ind w:left="102" w:right="123"/>
        <w:jc w:val="center"/>
      </w:pPr>
    </w:p>
    <w:p w14:paraId="755E661C" w14:textId="77777777" w:rsidR="00DC7922" w:rsidRDefault="00DC7922" w:rsidP="00DC7922">
      <w:pPr>
        <w:pStyle w:val="a8"/>
        <w:ind w:left="102" w:right="123"/>
        <w:jc w:val="center"/>
      </w:pPr>
    </w:p>
    <w:p w14:paraId="418036DC" w14:textId="77777777" w:rsidR="00DC7922" w:rsidRDefault="00DC7922" w:rsidP="00DC7922">
      <w:pPr>
        <w:pStyle w:val="a8"/>
        <w:ind w:left="102" w:right="123"/>
        <w:jc w:val="center"/>
      </w:pPr>
    </w:p>
    <w:p w14:paraId="6EC564F8" w14:textId="77777777" w:rsidR="00DC7922" w:rsidRDefault="00DC7922" w:rsidP="00DC7922">
      <w:pPr>
        <w:pStyle w:val="a8"/>
        <w:ind w:left="102" w:right="123"/>
        <w:jc w:val="center"/>
      </w:pPr>
    </w:p>
    <w:p w14:paraId="25BF7023" w14:textId="77777777" w:rsidR="00DC7922" w:rsidRDefault="00DC7922" w:rsidP="00DC7922">
      <w:pPr>
        <w:pStyle w:val="a8"/>
        <w:ind w:left="102" w:right="123"/>
        <w:jc w:val="center"/>
      </w:pPr>
    </w:p>
    <w:p w14:paraId="3C3DB3E0" w14:textId="77777777" w:rsidR="00DC7922" w:rsidRDefault="00DC7922" w:rsidP="00DC7922">
      <w:pPr>
        <w:pStyle w:val="a8"/>
        <w:ind w:left="102" w:right="123"/>
        <w:jc w:val="center"/>
      </w:pPr>
    </w:p>
    <w:p w14:paraId="262A64F4" w14:textId="77777777" w:rsidR="00DC7922" w:rsidRDefault="00DC7922" w:rsidP="00DC7922">
      <w:pPr>
        <w:pStyle w:val="a8"/>
        <w:ind w:left="102" w:right="123"/>
        <w:jc w:val="center"/>
      </w:pPr>
    </w:p>
    <w:p w14:paraId="436FB08B" w14:textId="77777777" w:rsidR="00DC7922" w:rsidRDefault="00DC7922" w:rsidP="00DC7922">
      <w:pPr>
        <w:pStyle w:val="a8"/>
        <w:ind w:left="102" w:right="123"/>
        <w:jc w:val="center"/>
      </w:pPr>
    </w:p>
    <w:p w14:paraId="2ED49E69" w14:textId="77777777" w:rsidR="00DC7922" w:rsidRDefault="00DC7922" w:rsidP="00DC7922">
      <w:pPr>
        <w:pStyle w:val="a8"/>
        <w:ind w:left="102" w:right="123"/>
        <w:jc w:val="center"/>
      </w:pPr>
    </w:p>
    <w:p w14:paraId="2DCDFAC9" w14:textId="77777777" w:rsidR="00DC7922" w:rsidRDefault="00DC7922" w:rsidP="00DC7922">
      <w:pPr>
        <w:pStyle w:val="a8"/>
        <w:ind w:left="102" w:right="123"/>
        <w:jc w:val="center"/>
      </w:pPr>
    </w:p>
    <w:p w14:paraId="521AC64A" w14:textId="77777777" w:rsidR="00D8006F" w:rsidRDefault="00D8006F" w:rsidP="00DC7922">
      <w:pPr>
        <w:pStyle w:val="a8"/>
        <w:ind w:left="102" w:right="123"/>
        <w:jc w:val="center"/>
      </w:pPr>
    </w:p>
    <w:p w14:paraId="6835D37B" w14:textId="77777777" w:rsidR="00D8006F" w:rsidRDefault="00D8006F" w:rsidP="00DC7922">
      <w:pPr>
        <w:pStyle w:val="a8"/>
        <w:ind w:left="102" w:right="123"/>
        <w:jc w:val="center"/>
      </w:pPr>
    </w:p>
    <w:p w14:paraId="73FF0446" w14:textId="77777777" w:rsidR="00D8006F" w:rsidRDefault="00D8006F" w:rsidP="00DC7922">
      <w:pPr>
        <w:pStyle w:val="a8"/>
        <w:ind w:left="102" w:right="123"/>
        <w:jc w:val="center"/>
      </w:pPr>
    </w:p>
    <w:p w14:paraId="1953F588" w14:textId="77777777" w:rsidR="00D8006F" w:rsidRDefault="00D8006F" w:rsidP="00DC7922">
      <w:pPr>
        <w:pStyle w:val="a8"/>
        <w:ind w:left="102" w:right="123"/>
        <w:jc w:val="center"/>
      </w:pPr>
    </w:p>
    <w:p w14:paraId="44FF1EE0" w14:textId="77777777" w:rsidR="00D8006F" w:rsidRDefault="00D8006F" w:rsidP="00DC7922">
      <w:pPr>
        <w:pStyle w:val="a8"/>
        <w:ind w:left="102" w:right="123"/>
        <w:jc w:val="center"/>
      </w:pPr>
    </w:p>
    <w:p w14:paraId="0A504142" w14:textId="77777777" w:rsidR="00D8006F" w:rsidRDefault="00D8006F" w:rsidP="00DC7922">
      <w:pPr>
        <w:pStyle w:val="a8"/>
        <w:ind w:left="102" w:right="123"/>
        <w:jc w:val="center"/>
      </w:pPr>
    </w:p>
    <w:p w14:paraId="43E43833" w14:textId="77777777" w:rsidR="00D8006F" w:rsidRDefault="00D8006F" w:rsidP="00DC7922">
      <w:pPr>
        <w:pStyle w:val="a8"/>
        <w:ind w:left="102" w:right="123"/>
        <w:jc w:val="center"/>
      </w:pPr>
    </w:p>
    <w:p w14:paraId="254CD159" w14:textId="77777777" w:rsidR="00D8006F" w:rsidRDefault="00D8006F" w:rsidP="00DC7922">
      <w:pPr>
        <w:pStyle w:val="a8"/>
        <w:ind w:left="102" w:right="123"/>
        <w:jc w:val="center"/>
      </w:pPr>
    </w:p>
    <w:p w14:paraId="0F080E7D" w14:textId="77777777" w:rsidR="00D8006F" w:rsidRDefault="00D8006F" w:rsidP="00DC7922">
      <w:pPr>
        <w:pStyle w:val="a8"/>
        <w:ind w:left="102" w:right="123"/>
        <w:jc w:val="center"/>
      </w:pPr>
    </w:p>
    <w:p w14:paraId="43208C01" w14:textId="77777777" w:rsidR="00D8006F" w:rsidRDefault="00D8006F" w:rsidP="00DC7922">
      <w:pPr>
        <w:pStyle w:val="a8"/>
        <w:ind w:left="102" w:right="123"/>
        <w:jc w:val="center"/>
      </w:pPr>
    </w:p>
    <w:p w14:paraId="52A7DDDA" w14:textId="77777777" w:rsidR="00D8006F" w:rsidRDefault="00D8006F" w:rsidP="00DC7922">
      <w:pPr>
        <w:pStyle w:val="a8"/>
        <w:ind w:left="102" w:right="123"/>
        <w:jc w:val="center"/>
      </w:pPr>
    </w:p>
    <w:p w14:paraId="0CF6C5B9" w14:textId="77777777" w:rsidR="00D8006F" w:rsidRDefault="00D8006F" w:rsidP="00DC7922">
      <w:pPr>
        <w:pStyle w:val="a8"/>
        <w:ind w:left="102" w:right="123"/>
        <w:jc w:val="center"/>
      </w:pPr>
    </w:p>
    <w:p w14:paraId="720BEF4B" w14:textId="77777777" w:rsidR="00D8006F" w:rsidRDefault="00D8006F" w:rsidP="00DC7922">
      <w:pPr>
        <w:pStyle w:val="a8"/>
        <w:ind w:left="102" w:right="123"/>
        <w:jc w:val="center"/>
      </w:pPr>
    </w:p>
    <w:p w14:paraId="4EE80D13" w14:textId="77777777" w:rsidR="00D8006F" w:rsidRDefault="00D8006F" w:rsidP="00DC7922">
      <w:pPr>
        <w:pStyle w:val="a8"/>
        <w:ind w:left="102" w:right="123"/>
        <w:jc w:val="center"/>
      </w:pPr>
    </w:p>
    <w:p w14:paraId="374A836B" w14:textId="77777777" w:rsidR="00D8006F" w:rsidRDefault="00D8006F" w:rsidP="00DC7922">
      <w:pPr>
        <w:pStyle w:val="a8"/>
        <w:ind w:left="102" w:right="123"/>
        <w:jc w:val="center"/>
      </w:pPr>
    </w:p>
    <w:p w14:paraId="40A080D4" w14:textId="77777777" w:rsidR="00DC7922" w:rsidRDefault="00DC7922" w:rsidP="00DC7922">
      <w:pPr>
        <w:pStyle w:val="a8"/>
        <w:ind w:left="102" w:right="123"/>
        <w:jc w:val="center"/>
      </w:pPr>
    </w:p>
    <w:p w14:paraId="687B2080" w14:textId="77777777" w:rsidR="00DC7922" w:rsidRDefault="00DC7922" w:rsidP="00DC7922">
      <w:pPr>
        <w:pStyle w:val="a8"/>
        <w:ind w:left="102" w:right="123"/>
        <w:jc w:val="center"/>
      </w:pPr>
    </w:p>
    <w:p w14:paraId="569AC662" w14:textId="77777777" w:rsidR="00DC7922" w:rsidRDefault="00DC7922" w:rsidP="00DC7922">
      <w:pPr>
        <w:pStyle w:val="a8"/>
        <w:ind w:left="102" w:right="123"/>
        <w:jc w:val="center"/>
      </w:pPr>
    </w:p>
    <w:p w14:paraId="0AB98F6C" w14:textId="77777777" w:rsidR="00DC7922" w:rsidRDefault="00DC7922" w:rsidP="00DC7922">
      <w:pPr>
        <w:pStyle w:val="a8"/>
        <w:ind w:left="102" w:right="123"/>
        <w:jc w:val="center"/>
      </w:pPr>
    </w:p>
    <w:p w14:paraId="0BBFD258" w14:textId="77777777" w:rsidR="00DC7922" w:rsidRDefault="00DC7922" w:rsidP="00DC7922">
      <w:pPr>
        <w:pStyle w:val="a8"/>
        <w:ind w:left="102" w:right="123"/>
        <w:jc w:val="center"/>
      </w:pPr>
    </w:p>
    <w:p w14:paraId="58F51E9C" w14:textId="77777777" w:rsidR="00DC7922" w:rsidRPr="00EF5E1A" w:rsidRDefault="00DC7922" w:rsidP="00D8006F">
      <w:pPr>
        <w:pStyle w:val="a8"/>
        <w:ind w:right="123"/>
        <w:rPr>
          <w:lang w:val="en-US"/>
        </w:rPr>
      </w:pPr>
    </w:p>
    <w:p w14:paraId="4EA419B1" w14:textId="77777777" w:rsidR="000A3B4B" w:rsidRPr="00EF0DDD" w:rsidRDefault="00EF0DDD" w:rsidP="000A3B4B">
      <w:pPr>
        <w:pStyle w:val="a5"/>
        <w:jc w:val="center"/>
        <w:rPr>
          <w:rFonts w:ascii="Times New Roman" w:hAnsi="Times New Roman" w:cs="Times New Roman"/>
          <w:color w:val="auto"/>
          <w:lang w:val="uk-UA"/>
        </w:rPr>
      </w:pPr>
      <w:r>
        <w:rPr>
          <w:rFonts w:ascii="Times New Roman" w:hAnsi="Times New Roman" w:cs="Times New Roman"/>
          <w:color w:val="auto"/>
        </w:rPr>
        <w:lastRenderedPageBreak/>
        <w:t>З</w:t>
      </w:r>
      <w:r>
        <w:rPr>
          <w:rFonts w:ascii="Times New Roman" w:hAnsi="Times New Roman" w:cs="Times New Roman"/>
          <w:color w:val="auto"/>
          <w:lang w:val="uk-UA"/>
        </w:rPr>
        <w:t>МІСТ</w:t>
      </w:r>
    </w:p>
    <w:p w14:paraId="087A7F09" w14:textId="77777777" w:rsidR="00AB0A8D" w:rsidRPr="00AB0A8D" w:rsidRDefault="00AB0A8D" w:rsidP="00AB0A8D">
      <w:pPr>
        <w:rPr>
          <w:lang w:val="en-US"/>
        </w:rPr>
      </w:pPr>
    </w:p>
    <w:p w14:paraId="5E6826AD" w14:textId="77777777" w:rsidR="000A3B4B" w:rsidRPr="00F24E41" w:rsidRDefault="004243D9" w:rsidP="00B87630">
      <w:pPr>
        <w:pStyle w:val="11"/>
        <w:rPr>
          <w:rStyle w:val="a6"/>
        </w:rPr>
      </w:pPr>
      <w:r>
        <w:fldChar w:fldCharType="begin"/>
      </w:r>
      <w:r w:rsidR="000A3B4B">
        <w:instrText xml:space="preserve"> TOC \o "1-3" \h \z \u </w:instrText>
      </w:r>
      <w:r>
        <w:fldChar w:fldCharType="separate"/>
      </w:r>
      <w:hyperlink w:anchor="_Toc485315701" w:history="1">
        <w:r w:rsidR="00EF0DDD">
          <w:rPr>
            <w:rStyle w:val="a6"/>
            <w:lang w:val="uk-UA" w:eastAsia="ru-RU"/>
          </w:rPr>
          <w:t>ПЕРЕЛІК</w:t>
        </w:r>
        <w:r w:rsidR="00EF0DDD">
          <w:rPr>
            <w:rStyle w:val="a6"/>
            <w:lang w:eastAsia="ru-RU"/>
          </w:rPr>
          <w:t xml:space="preserve"> </w:t>
        </w:r>
        <w:r w:rsidR="00EF0DDD">
          <w:rPr>
            <w:rStyle w:val="a6"/>
            <w:lang w:val="uk-UA" w:eastAsia="ru-RU"/>
          </w:rPr>
          <w:t>СКОРОЧЕНЬ</w:t>
        </w:r>
        <w:r w:rsidR="00EF0DDD">
          <w:rPr>
            <w:rStyle w:val="a6"/>
            <w:lang w:eastAsia="ru-RU"/>
          </w:rPr>
          <w:t xml:space="preserve">, </w:t>
        </w:r>
        <w:r w:rsidR="00EF0DDD">
          <w:rPr>
            <w:rStyle w:val="a6"/>
            <w:lang w:val="uk-UA" w:eastAsia="ru-RU"/>
          </w:rPr>
          <w:t>УМОВНИХ</w:t>
        </w:r>
        <w:r w:rsidR="00EF0DDD">
          <w:rPr>
            <w:rStyle w:val="a6"/>
            <w:lang w:eastAsia="ru-RU"/>
          </w:rPr>
          <w:t xml:space="preserve"> </w:t>
        </w:r>
        <w:r w:rsidR="00EF0DDD">
          <w:rPr>
            <w:rStyle w:val="a6"/>
            <w:lang w:val="uk-UA" w:eastAsia="ru-RU"/>
          </w:rPr>
          <w:t>ПОЗНАЧЕНЬ</w:t>
        </w:r>
        <w:r w:rsidR="00EF0DDD">
          <w:rPr>
            <w:rStyle w:val="a6"/>
            <w:lang w:eastAsia="ru-RU"/>
          </w:rPr>
          <w:t xml:space="preserve">, </w:t>
        </w:r>
        <w:r w:rsidR="00EF0DDD">
          <w:rPr>
            <w:rStyle w:val="a6"/>
            <w:lang w:val="uk-UA" w:eastAsia="ru-RU"/>
          </w:rPr>
          <w:t>ТЕРМІНІВ</w:t>
        </w:r>
        <w:r w:rsidR="000A3B4B" w:rsidRPr="00F24E41">
          <w:rPr>
            <w:rStyle w:val="a6"/>
            <w:webHidden/>
            <w:lang w:eastAsia="ru-RU"/>
          </w:rPr>
          <w:tab/>
        </w:r>
        <w:r w:rsidR="00A6208D">
          <w:rPr>
            <w:rStyle w:val="a6"/>
            <w:webHidden/>
            <w:lang w:val="uk-UA" w:eastAsia="ru-RU"/>
          </w:rPr>
          <w:t>6</w:t>
        </w:r>
      </w:hyperlink>
    </w:p>
    <w:p w14:paraId="5CA0B3B5" w14:textId="77777777" w:rsidR="000A3B4B" w:rsidRPr="00F24E41" w:rsidRDefault="00B0424B" w:rsidP="00B87630">
      <w:pPr>
        <w:pStyle w:val="11"/>
        <w:rPr>
          <w:rStyle w:val="a6"/>
        </w:rPr>
      </w:pPr>
      <w:hyperlink w:anchor="_Toc485315702" w:history="1">
        <w:r w:rsidR="00EF0DDD">
          <w:rPr>
            <w:rStyle w:val="a6"/>
            <w:lang w:val="uk-UA" w:eastAsia="ru-RU"/>
          </w:rPr>
          <w:t>ВСТУП</w:t>
        </w:r>
        <w:r w:rsidR="000A3B4B" w:rsidRPr="00F24E41">
          <w:rPr>
            <w:rStyle w:val="a6"/>
            <w:webHidden/>
            <w:lang w:eastAsia="ru-RU"/>
          </w:rPr>
          <w:tab/>
        </w:r>
        <w:r w:rsidR="00A6208D">
          <w:rPr>
            <w:rStyle w:val="a6"/>
            <w:webHidden/>
            <w:lang w:val="uk-UA" w:eastAsia="ru-RU"/>
          </w:rPr>
          <w:t>7</w:t>
        </w:r>
      </w:hyperlink>
    </w:p>
    <w:p w14:paraId="1C1B0012" w14:textId="77777777" w:rsidR="000A3B4B" w:rsidRPr="00F24E41" w:rsidRDefault="00B0424B" w:rsidP="00B87630">
      <w:pPr>
        <w:pStyle w:val="11"/>
        <w:rPr>
          <w:rStyle w:val="a6"/>
        </w:rPr>
      </w:pPr>
      <w:hyperlink w:anchor="_Toc485315704" w:history="1">
        <w:r w:rsidR="00EF0DDD">
          <w:rPr>
            <w:rStyle w:val="a6"/>
            <w:lang w:val="uk-UA" w:eastAsia="ru-RU"/>
          </w:rPr>
          <w:t>РОЗДІЛ</w:t>
        </w:r>
        <w:r w:rsidR="000A3B4B" w:rsidRPr="00F24E41">
          <w:rPr>
            <w:rStyle w:val="a6"/>
            <w:lang w:eastAsia="ru-RU"/>
          </w:rPr>
          <w:t xml:space="preserve"> 1.</w:t>
        </w:r>
        <w:r w:rsidR="00EF0DDD">
          <w:rPr>
            <w:rStyle w:val="a6"/>
            <w:lang w:eastAsia="ru-RU"/>
          </w:rPr>
          <w:t xml:space="preserve"> </w:t>
        </w:r>
        <w:r w:rsidR="00EF0DDD">
          <w:rPr>
            <w:rStyle w:val="a6"/>
            <w:lang w:val="uk-UA" w:eastAsia="ru-RU"/>
          </w:rPr>
          <w:t>СТАНДАРТИЗАЦІЯ</w:t>
        </w:r>
        <w:r w:rsidR="000A3B4B" w:rsidRPr="00F24E41">
          <w:rPr>
            <w:rStyle w:val="a6"/>
            <w:lang w:eastAsia="ru-RU"/>
          </w:rPr>
          <w:t xml:space="preserve"> СКС</w:t>
        </w:r>
        <w:r w:rsidR="000A3B4B" w:rsidRPr="00F24E41">
          <w:rPr>
            <w:rStyle w:val="a6"/>
            <w:webHidden/>
            <w:lang w:eastAsia="ru-RU"/>
          </w:rPr>
          <w:tab/>
        </w:r>
        <w:r w:rsidR="004975B0">
          <w:rPr>
            <w:rStyle w:val="a6"/>
            <w:webHidden/>
            <w:lang w:val="uk-UA" w:eastAsia="ru-RU"/>
          </w:rPr>
          <w:t>11</w:t>
        </w:r>
      </w:hyperlink>
    </w:p>
    <w:p w14:paraId="52DE79CC" w14:textId="77777777" w:rsidR="000A3B4B" w:rsidRPr="00F24E41" w:rsidRDefault="00B0424B" w:rsidP="00C53040">
      <w:pPr>
        <w:pStyle w:val="21"/>
        <w:rPr>
          <w:rStyle w:val="a6"/>
        </w:rPr>
      </w:pPr>
      <w:hyperlink w:anchor="_Toc485315705" w:history="1">
        <w:r w:rsidR="000A3B4B" w:rsidRPr="00376C82">
          <w:rPr>
            <w:rStyle w:val="a6"/>
          </w:rPr>
          <w:t>1.1 Американські стандарти</w:t>
        </w:r>
        <w:r w:rsidR="000A3B4B" w:rsidRPr="00F24E41">
          <w:rPr>
            <w:rStyle w:val="a6"/>
            <w:webHidden/>
          </w:rPr>
          <w:tab/>
        </w:r>
        <w:r w:rsidR="00A6208D">
          <w:rPr>
            <w:rStyle w:val="a6"/>
            <w:webHidden/>
            <w:lang w:val="uk-UA"/>
          </w:rPr>
          <w:t>11</w:t>
        </w:r>
      </w:hyperlink>
    </w:p>
    <w:p w14:paraId="3BF356FC" w14:textId="77777777" w:rsidR="000A3B4B" w:rsidRPr="00F24E41" w:rsidRDefault="00B0424B" w:rsidP="00C53040">
      <w:pPr>
        <w:pStyle w:val="21"/>
        <w:rPr>
          <w:rStyle w:val="a6"/>
        </w:rPr>
      </w:pPr>
      <w:hyperlink w:anchor="_Toc485315706" w:history="1">
        <w:r w:rsidR="000A3B4B" w:rsidRPr="00F24E41">
          <w:rPr>
            <w:rStyle w:val="a6"/>
          </w:rPr>
          <w:t>1.2 Міжнародні та європейські стандарти</w:t>
        </w:r>
        <w:r w:rsidR="000A3B4B" w:rsidRPr="00F24E41">
          <w:rPr>
            <w:rStyle w:val="a6"/>
            <w:webHidden/>
          </w:rPr>
          <w:tab/>
        </w:r>
        <w:r w:rsidR="00A6208D">
          <w:rPr>
            <w:rStyle w:val="a6"/>
            <w:webHidden/>
            <w:lang w:val="uk-UA"/>
          </w:rPr>
          <w:t>14</w:t>
        </w:r>
      </w:hyperlink>
    </w:p>
    <w:p w14:paraId="015CCD27" w14:textId="77777777" w:rsidR="000A3B4B" w:rsidRPr="00F24E41" w:rsidRDefault="00B0424B" w:rsidP="00C53040">
      <w:pPr>
        <w:pStyle w:val="21"/>
        <w:rPr>
          <w:rStyle w:val="a6"/>
        </w:rPr>
      </w:pPr>
      <w:hyperlink w:anchor="_Toc485315707" w:history="1">
        <w:r w:rsidR="000A3B4B" w:rsidRPr="00F24E41">
          <w:rPr>
            <w:rStyle w:val="a6"/>
          </w:rPr>
          <w:t>1.3 Національні нормативні документи</w:t>
        </w:r>
        <w:r w:rsidR="000A3B4B" w:rsidRPr="00376C82">
          <w:rPr>
            <w:rStyle w:val="a6"/>
          </w:rPr>
          <w:t>.</w:t>
        </w:r>
        <w:r w:rsidR="000A3B4B" w:rsidRPr="00F24E41">
          <w:rPr>
            <w:rStyle w:val="a6"/>
            <w:webHidden/>
          </w:rPr>
          <w:tab/>
        </w:r>
        <w:r w:rsidR="00A6208D">
          <w:rPr>
            <w:rStyle w:val="a6"/>
            <w:webHidden/>
            <w:lang w:val="uk-UA"/>
          </w:rPr>
          <w:t>16</w:t>
        </w:r>
      </w:hyperlink>
    </w:p>
    <w:p w14:paraId="60370F35" w14:textId="77777777" w:rsidR="000A3B4B" w:rsidRPr="00F24E41" w:rsidRDefault="00B0424B" w:rsidP="00B87630">
      <w:pPr>
        <w:pStyle w:val="11"/>
        <w:rPr>
          <w:rStyle w:val="a6"/>
        </w:rPr>
      </w:pPr>
      <w:hyperlink w:anchor="_Toc485315708" w:history="1">
        <w:r w:rsidR="00EF0DDD">
          <w:rPr>
            <w:rStyle w:val="a6"/>
            <w:lang w:eastAsia="ru-RU"/>
          </w:rPr>
          <w:t>Р</w:t>
        </w:r>
        <w:r w:rsidR="00EF0DDD">
          <w:rPr>
            <w:rStyle w:val="a6"/>
            <w:lang w:val="uk-UA" w:eastAsia="ru-RU"/>
          </w:rPr>
          <w:t>ОЗДІЛ</w:t>
        </w:r>
        <w:r w:rsidR="000A3B4B" w:rsidRPr="00F24E41">
          <w:rPr>
            <w:rStyle w:val="a6"/>
            <w:lang w:eastAsia="ru-RU"/>
          </w:rPr>
          <w:t xml:space="preserve"> 2. </w:t>
        </w:r>
        <w:r w:rsidR="00EF0DDD">
          <w:rPr>
            <w:rStyle w:val="a6"/>
            <w:lang w:val="uk-UA" w:eastAsia="ru-RU"/>
          </w:rPr>
          <w:t>ПОБУДОВА</w:t>
        </w:r>
        <w:r w:rsidR="00EF0DDD">
          <w:rPr>
            <w:rStyle w:val="a6"/>
            <w:lang w:eastAsia="ru-RU"/>
          </w:rPr>
          <w:t xml:space="preserve"> </w:t>
        </w:r>
        <w:r w:rsidR="00EF0DDD">
          <w:rPr>
            <w:rStyle w:val="a6"/>
            <w:lang w:val="uk-UA" w:eastAsia="ru-RU"/>
          </w:rPr>
          <w:t>ТА</w:t>
        </w:r>
        <w:r w:rsidR="00EF0DDD">
          <w:rPr>
            <w:rStyle w:val="a6"/>
            <w:lang w:eastAsia="ru-RU"/>
          </w:rPr>
          <w:t xml:space="preserve"> </w:t>
        </w:r>
        <w:r w:rsidR="00EF0DDD">
          <w:rPr>
            <w:rStyle w:val="a6"/>
            <w:lang w:val="uk-UA" w:eastAsia="ru-RU"/>
          </w:rPr>
          <w:t>ТЕХНІЧНІ</w:t>
        </w:r>
        <w:r w:rsidR="00EF0DDD">
          <w:rPr>
            <w:rStyle w:val="a6"/>
            <w:lang w:eastAsia="ru-RU"/>
          </w:rPr>
          <w:t xml:space="preserve"> </w:t>
        </w:r>
        <w:r w:rsidR="00EF0DDD">
          <w:rPr>
            <w:rStyle w:val="a6"/>
            <w:lang w:val="uk-UA" w:eastAsia="ru-RU"/>
          </w:rPr>
          <w:t>АСПЕКТИ</w:t>
        </w:r>
        <w:r w:rsidR="000A3B4B" w:rsidRPr="00F24E41">
          <w:rPr>
            <w:rStyle w:val="a6"/>
            <w:lang w:eastAsia="ru-RU"/>
          </w:rPr>
          <w:t xml:space="preserve"> СКС</w:t>
        </w:r>
        <w:r w:rsidR="000A3B4B" w:rsidRPr="00376C82">
          <w:rPr>
            <w:rStyle w:val="a6"/>
            <w:lang w:eastAsia="ru-RU"/>
          </w:rPr>
          <w:t>.</w:t>
        </w:r>
        <w:r w:rsidR="000A3B4B" w:rsidRPr="00F24E41">
          <w:rPr>
            <w:rStyle w:val="a6"/>
            <w:webHidden/>
            <w:lang w:eastAsia="ru-RU"/>
          </w:rPr>
          <w:tab/>
        </w:r>
        <w:r w:rsidR="004975B0">
          <w:rPr>
            <w:rStyle w:val="a6"/>
            <w:webHidden/>
            <w:lang w:val="uk-UA" w:eastAsia="ru-RU"/>
          </w:rPr>
          <w:t>18</w:t>
        </w:r>
      </w:hyperlink>
    </w:p>
    <w:p w14:paraId="3B4F4D61" w14:textId="77777777" w:rsidR="000A3B4B" w:rsidRPr="00F24E41" w:rsidRDefault="00B0424B" w:rsidP="00C53040">
      <w:pPr>
        <w:pStyle w:val="21"/>
        <w:rPr>
          <w:rStyle w:val="a6"/>
        </w:rPr>
      </w:pPr>
      <w:hyperlink w:anchor="_Toc485315709" w:history="1">
        <w:r w:rsidR="000A3B4B" w:rsidRPr="00376C82">
          <w:rPr>
            <w:rStyle w:val="a6"/>
          </w:rPr>
          <w:t>2.1 Особ</w:t>
        </w:r>
        <w:r w:rsidR="000A3B4B" w:rsidRPr="00F24E41">
          <w:rPr>
            <w:rStyle w:val="a6"/>
          </w:rPr>
          <w:t>ливос</w:t>
        </w:r>
        <w:r w:rsidR="000A3B4B" w:rsidRPr="00376C82">
          <w:rPr>
            <w:rStyle w:val="a6"/>
          </w:rPr>
          <w:t>ті СКС</w:t>
        </w:r>
        <w:r w:rsidR="000A3B4B" w:rsidRPr="00F24E41">
          <w:rPr>
            <w:rStyle w:val="a6"/>
            <w:webHidden/>
          </w:rPr>
          <w:tab/>
        </w:r>
        <w:r w:rsidR="00A6208D">
          <w:rPr>
            <w:rStyle w:val="a6"/>
            <w:webHidden/>
            <w:lang w:val="uk-UA"/>
          </w:rPr>
          <w:t>18</w:t>
        </w:r>
      </w:hyperlink>
    </w:p>
    <w:p w14:paraId="6C586178" w14:textId="77777777" w:rsidR="000A3B4B" w:rsidRPr="00F24E41" w:rsidRDefault="00B0424B" w:rsidP="00C53040">
      <w:pPr>
        <w:pStyle w:val="21"/>
        <w:rPr>
          <w:rStyle w:val="a6"/>
        </w:rPr>
      </w:pPr>
      <w:hyperlink w:anchor="_Toc485315710" w:history="1">
        <w:r w:rsidR="000A3B4B" w:rsidRPr="00376C82">
          <w:rPr>
            <w:rStyle w:val="a6"/>
          </w:rPr>
          <w:t>2.2 Топологія СКС</w:t>
        </w:r>
        <w:r w:rsidR="000A3B4B" w:rsidRPr="00F24E41">
          <w:rPr>
            <w:rStyle w:val="a6"/>
            <w:webHidden/>
          </w:rPr>
          <w:tab/>
        </w:r>
        <w:r w:rsidR="00A6208D">
          <w:rPr>
            <w:rStyle w:val="a6"/>
            <w:webHidden/>
            <w:lang w:val="uk-UA"/>
          </w:rPr>
          <w:t>20</w:t>
        </w:r>
      </w:hyperlink>
    </w:p>
    <w:p w14:paraId="15A033A1" w14:textId="77777777" w:rsidR="000A3B4B" w:rsidRPr="00F24E41" w:rsidRDefault="00B0424B" w:rsidP="00C53040">
      <w:pPr>
        <w:pStyle w:val="21"/>
        <w:rPr>
          <w:rStyle w:val="a6"/>
        </w:rPr>
      </w:pPr>
      <w:hyperlink w:anchor="_Toc485315711" w:history="1">
        <w:r w:rsidR="000A3B4B" w:rsidRPr="00F24E41">
          <w:rPr>
            <w:rStyle w:val="a6"/>
          </w:rPr>
          <w:t>2.3 Технічні приміщення</w:t>
        </w:r>
        <w:r w:rsidR="000A3B4B" w:rsidRPr="00F24E41">
          <w:rPr>
            <w:rStyle w:val="a6"/>
            <w:webHidden/>
          </w:rPr>
          <w:tab/>
        </w:r>
        <w:r w:rsidR="00A6208D">
          <w:rPr>
            <w:rStyle w:val="a6"/>
            <w:webHidden/>
            <w:lang w:val="uk-UA"/>
          </w:rPr>
          <w:t>24</w:t>
        </w:r>
      </w:hyperlink>
    </w:p>
    <w:p w14:paraId="3DE964DB" w14:textId="77777777" w:rsidR="000A3B4B" w:rsidRPr="00F24E41" w:rsidRDefault="00B0424B" w:rsidP="00C53040">
      <w:pPr>
        <w:pStyle w:val="21"/>
        <w:rPr>
          <w:rStyle w:val="a6"/>
        </w:rPr>
      </w:pPr>
      <w:hyperlink w:anchor="_Toc485315712" w:history="1">
        <w:r w:rsidR="005C31C3">
          <w:rPr>
            <w:rStyle w:val="a6"/>
          </w:rPr>
          <w:t xml:space="preserve">2.4 </w:t>
        </w:r>
        <w:r w:rsidR="000A3B4B" w:rsidRPr="00376C82">
          <w:rPr>
            <w:rStyle w:val="a6"/>
          </w:rPr>
          <w:t>Підсистеми СКС.</w:t>
        </w:r>
        <w:r w:rsidR="000A3B4B" w:rsidRPr="00F24E41">
          <w:rPr>
            <w:rStyle w:val="a6"/>
            <w:webHidden/>
          </w:rPr>
          <w:tab/>
        </w:r>
        <w:r w:rsidR="00A6208D">
          <w:rPr>
            <w:rStyle w:val="a6"/>
            <w:webHidden/>
            <w:lang w:val="uk-UA"/>
          </w:rPr>
          <w:t>27</w:t>
        </w:r>
      </w:hyperlink>
    </w:p>
    <w:p w14:paraId="3DCEF655" w14:textId="77777777" w:rsidR="000A3B4B" w:rsidRPr="00F24E41" w:rsidRDefault="00B0424B" w:rsidP="00C53040">
      <w:pPr>
        <w:pStyle w:val="21"/>
        <w:rPr>
          <w:rStyle w:val="a6"/>
        </w:rPr>
      </w:pPr>
      <w:hyperlink w:anchor="_Toc485315713" w:history="1">
        <w:r w:rsidR="000A3B4B" w:rsidRPr="00376C82">
          <w:rPr>
            <w:rStyle w:val="a6"/>
          </w:rPr>
          <w:t>2.5 Комутація в СКС.</w:t>
        </w:r>
        <w:r w:rsidR="000A3B4B" w:rsidRPr="00F24E41">
          <w:rPr>
            <w:rStyle w:val="a6"/>
            <w:webHidden/>
          </w:rPr>
          <w:tab/>
        </w:r>
        <w:r w:rsidR="00A6208D">
          <w:rPr>
            <w:rStyle w:val="a6"/>
            <w:webHidden/>
            <w:lang w:val="uk-UA"/>
          </w:rPr>
          <w:t>29</w:t>
        </w:r>
      </w:hyperlink>
    </w:p>
    <w:p w14:paraId="47CCED60" w14:textId="77777777" w:rsidR="000A3B4B" w:rsidRPr="00F24E41" w:rsidRDefault="00B0424B" w:rsidP="00C53040">
      <w:pPr>
        <w:pStyle w:val="21"/>
        <w:rPr>
          <w:rStyle w:val="a6"/>
        </w:rPr>
      </w:pPr>
      <w:hyperlink w:anchor="_Toc485315714" w:history="1">
        <w:r w:rsidR="000A3B4B" w:rsidRPr="00376C82">
          <w:rPr>
            <w:rStyle w:val="a6"/>
          </w:rPr>
          <w:t>2.6 Принципи адміністрування СКС.</w:t>
        </w:r>
        <w:r w:rsidR="000A3B4B" w:rsidRPr="00F24E41">
          <w:rPr>
            <w:rStyle w:val="a6"/>
            <w:webHidden/>
          </w:rPr>
          <w:tab/>
        </w:r>
        <w:r w:rsidR="00A6208D">
          <w:rPr>
            <w:rStyle w:val="a6"/>
            <w:webHidden/>
            <w:lang w:val="uk-UA"/>
          </w:rPr>
          <w:t>30</w:t>
        </w:r>
      </w:hyperlink>
    </w:p>
    <w:p w14:paraId="1BBB5531" w14:textId="77777777" w:rsidR="000A3B4B" w:rsidRPr="00F24E41" w:rsidRDefault="00B0424B" w:rsidP="00C53040">
      <w:pPr>
        <w:pStyle w:val="21"/>
        <w:rPr>
          <w:rStyle w:val="a6"/>
        </w:rPr>
      </w:pPr>
      <w:hyperlink w:anchor="_Toc485315715" w:history="1">
        <w:r w:rsidR="000A3B4B" w:rsidRPr="00376C82">
          <w:rPr>
            <w:rStyle w:val="a6"/>
          </w:rPr>
          <w:t>2.7 Інтерфейс глобальних мереж</w:t>
        </w:r>
        <w:r w:rsidR="000A3B4B" w:rsidRPr="00F24E41">
          <w:rPr>
            <w:rStyle w:val="a6"/>
            <w:webHidden/>
          </w:rPr>
          <w:tab/>
        </w:r>
        <w:r w:rsidR="00A6208D">
          <w:rPr>
            <w:rStyle w:val="a6"/>
            <w:webHidden/>
            <w:lang w:val="uk-UA"/>
          </w:rPr>
          <w:t>31</w:t>
        </w:r>
      </w:hyperlink>
    </w:p>
    <w:p w14:paraId="7CC0000E" w14:textId="77777777" w:rsidR="000A3B4B" w:rsidRPr="00F24E41" w:rsidRDefault="00B0424B" w:rsidP="00C53040">
      <w:pPr>
        <w:pStyle w:val="21"/>
        <w:rPr>
          <w:rStyle w:val="a6"/>
        </w:rPr>
      </w:pPr>
      <w:hyperlink w:anchor="_Toc485315716" w:history="1">
        <w:r w:rsidR="000A3B4B" w:rsidRPr="00376C82">
          <w:rPr>
            <w:rStyle w:val="a6"/>
          </w:rPr>
          <w:t>2.8 Реалізація кабельної системи</w:t>
        </w:r>
        <w:r w:rsidR="000A3B4B" w:rsidRPr="00F24E41">
          <w:rPr>
            <w:rStyle w:val="a6"/>
            <w:webHidden/>
          </w:rPr>
          <w:tab/>
        </w:r>
        <w:r w:rsidR="00A6208D">
          <w:rPr>
            <w:rStyle w:val="a6"/>
            <w:webHidden/>
            <w:lang w:val="uk-UA"/>
          </w:rPr>
          <w:t>33</w:t>
        </w:r>
      </w:hyperlink>
    </w:p>
    <w:p w14:paraId="6CCF0F52" w14:textId="77777777" w:rsidR="000A3B4B" w:rsidRPr="00F24E41" w:rsidRDefault="00B0424B" w:rsidP="00C53040">
      <w:pPr>
        <w:pStyle w:val="21"/>
        <w:rPr>
          <w:rStyle w:val="a6"/>
        </w:rPr>
      </w:pPr>
      <w:hyperlink w:anchor="_Toc485315717" w:history="1">
        <w:r w:rsidR="00AB0A8D">
          <w:rPr>
            <w:rStyle w:val="a6"/>
          </w:rPr>
          <w:t xml:space="preserve">2.9 </w:t>
        </w:r>
        <w:r w:rsidR="000A3B4B" w:rsidRPr="00F24E41">
          <w:rPr>
            <w:rStyle w:val="a6"/>
          </w:rPr>
          <w:t>Магістральна підсистема</w:t>
        </w:r>
        <w:r w:rsidR="000A3B4B" w:rsidRPr="00F24E41">
          <w:rPr>
            <w:rStyle w:val="a6"/>
            <w:webHidden/>
          </w:rPr>
          <w:tab/>
        </w:r>
        <w:r w:rsidR="00A6208D">
          <w:rPr>
            <w:rStyle w:val="a6"/>
            <w:webHidden/>
            <w:lang w:val="uk-UA"/>
          </w:rPr>
          <w:t>35</w:t>
        </w:r>
      </w:hyperlink>
    </w:p>
    <w:p w14:paraId="5E8BAEE7" w14:textId="77777777" w:rsidR="000A3B4B" w:rsidRPr="00F24E41" w:rsidRDefault="00B0424B" w:rsidP="00C53040">
      <w:pPr>
        <w:pStyle w:val="21"/>
        <w:rPr>
          <w:rStyle w:val="a6"/>
        </w:rPr>
      </w:pPr>
      <w:hyperlink w:anchor="_Toc485315718" w:history="1">
        <w:r w:rsidR="000A3B4B" w:rsidRPr="00F24E41">
          <w:rPr>
            <w:rStyle w:val="a6"/>
          </w:rPr>
          <w:t>2.10 Класифікація прикладних систем і класифікація кабельних систем.</w:t>
        </w:r>
        <w:r w:rsidR="000A3B4B" w:rsidRPr="00F24E41">
          <w:rPr>
            <w:rStyle w:val="a6"/>
            <w:webHidden/>
          </w:rPr>
          <w:tab/>
        </w:r>
        <w:r w:rsidR="00A6208D">
          <w:rPr>
            <w:rStyle w:val="a6"/>
            <w:webHidden/>
            <w:lang w:val="uk-UA"/>
          </w:rPr>
          <w:t>36</w:t>
        </w:r>
      </w:hyperlink>
    </w:p>
    <w:p w14:paraId="2FC1C656" w14:textId="77777777" w:rsidR="000A3B4B" w:rsidRPr="004975B0" w:rsidRDefault="00B0424B" w:rsidP="00B87630">
      <w:pPr>
        <w:pStyle w:val="11"/>
        <w:rPr>
          <w:rStyle w:val="a6"/>
          <w:lang w:val="uk-UA"/>
        </w:rPr>
      </w:pPr>
      <w:hyperlink w:anchor="_Toc485315719" w:history="1">
        <w:r w:rsidR="00EF0DDD">
          <w:rPr>
            <w:rStyle w:val="a6"/>
            <w:lang w:val="uk-UA" w:eastAsia="ru-RU"/>
          </w:rPr>
          <w:t>РОЗДІЛ</w:t>
        </w:r>
        <w:r w:rsidR="00EF0DDD">
          <w:rPr>
            <w:rStyle w:val="a6"/>
            <w:lang w:eastAsia="ru-RU"/>
          </w:rPr>
          <w:t xml:space="preserve"> 3. </w:t>
        </w:r>
        <w:r w:rsidR="00EF0DDD">
          <w:rPr>
            <w:rStyle w:val="a6"/>
            <w:lang w:val="uk-UA" w:eastAsia="ru-RU"/>
          </w:rPr>
          <w:t>ПРОЕКТ</w:t>
        </w:r>
        <w:r w:rsidR="000A3B4B" w:rsidRPr="00F24E41">
          <w:rPr>
            <w:rStyle w:val="a6"/>
            <w:lang w:eastAsia="ru-RU"/>
          </w:rPr>
          <w:t xml:space="preserve"> СКС</w:t>
        </w:r>
        <w:r w:rsidR="000A3B4B" w:rsidRPr="00F24E41">
          <w:rPr>
            <w:rStyle w:val="a6"/>
            <w:webHidden/>
            <w:lang w:eastAsia="ru-RU"/>
          </w:rPr>
          <w:tab/>
        </w:r>
        <w:r w:rsidR="004975B0">
          <w:rPr>
            <w:rStyle w:val="a6"/>
            <w:webHidden/>
            <w:lang w:val="uk-UA" w:eastAsia="ru-RU"/>
          </w:rPr>
          <w:t>38</w:t>
        </w:r>
      </w:hyperlink>
    </w:p>
    <w:p w14:paraId="37E292BB" w14:textId="77777777" w:rsidR="000A3B4B" w:rsidRPr="00F24E41" w:rsidRDefault="00B0424B" w:rsidP="00C53040">
      <w:pPr>
        <w:pStyle w:val="21"/>
        <w:rPr>
          <w:rStyle w:val="a6"/>
        </w:rPr>
      </w:pPr>
      <w:hyperlink w:anchor="_Toc485315720" w:history="1">
        <w:r w:rsidR="000A3B4B" w:rsidRPr="00376C82">
          <w:rPr>
            <w:rStyle w:val="a6"/>
          </w:rPr>
          <w:t>3.1 Опис використовуваної технології</w:t>
        </w:r>
        <w:r w:rsidR="000A3B4B" w:rsidRPr="00F24E41">
          <w:rPr>
            <w:rStyle w:val="a6"/>
            <w:webHidden/>
          </w:rPr>
          <w:tab/>
        </w:r>
        <w:r w:rsidR="00A6208D">
          <w:rPr>
            <w:rStyle w:val="a6"/>
            <w:webHidden/>
            <w:lang w:val="uk-UA"/>
          </w:rPr>
          <w:t>38</w:t>
        </w:r>
      </w:hyperlink>
    </w:p>
    <w:p w14:paraId="0A23E056" w14:textId="77777777" w:rsidR="000A3B4B" w:rsidRPr="00F24E41" w:rsidRDefault="00B0424B" w:rsidP="00C53040">
      <w:pPr>
        <w:pStyle w:val="21"/>
        <w:rPr>
          <w:rStyle w:val="a6"/>
        </w:rPr>
      </w:pPr>
      <w:hyperlink w:anchor="_Toc485315721" w:history="1">
        <w:r w:rsidR="000A3B4B" w:rsidRPr="00376C82">
          <w:rPr>
            <w:rStyle w:val="a6"/>
          </w:rPr>
          <w:t>3.2 Розрахунок кількості інформаційних розеток</w:t>
        </w:r>
        <w:r w:rsidR="000A3B4B" w:rsidRPr="00F24E41">
          <w:rPr>
            <w:rStyle w:val="a6"/>
            <w:webHidden/>
          </w:rPr>
          <w:tab/>
        </w:r>
        <w:r w:rsidR="00A6208D">
          <w:rPr>
            <w:rStyle w:val="a6"/>
            <w:webHidden/>
            <w:lang w:val="uk-UA"/>
          </w:rPr>
          <w:t>40</w:t>
        </w:r>
      </w:hyperlink>
    </w:p>
    <w:p w14:paraId="1D61F2E6" w14:textId="77777777" w:rsidR="000A3B4B" w:rsidRPr="00F24E41" w:rsidRDefault="00B0424B" w:rsidP="00C53040">
      <w:pPr>
        <w:pStyle w:val="21"/>
        <w:rPr>
          <w:rStyle w:val="a6"/>
        </w:rPr>
      </w:pPr>
      <w:hyperlink w:anchor="_Toc485315722" w:history="1">
        <w:r w:rsidR="000A3B4B" w:rsidRPr="00376C82">
          <w:rPr>
            <w:rStyle w:val="a6"/>
          </w:rPr>
          <w:t>3.3 Горизонтальна підсистема</w:t>
        </w:r>
        <w:r w:rsidR="000A3B4B" w:rsidRPr="00F24E41">
          <w:rPr>
            <w:rStyle w:val="a6"/>
            <w:webHidden/>
          </w:rPr>
          <w:tab/>
        </w:r>
        <w:r w:rsidR="00A6208D">
          <w:rPr>
            <w:rStyle w:val="a6"/>
            <w:webHidden/>
            <w:lang w:val="uk-UA"/>
          </w:rPr>
          <w:t>43</w:t>
        </w:r>
      </w:hyperlink>
    </w:p>
    <w:p w14:paraId="51B0291C" w14:textId="77777777" w:rsidR="000A3B4B" w:rsidRPr="00F24E41" w:rsidRDefault="00B0424B" w:rsidP="00C53040">
      <w:pPr>
        <w:pStyle w:val="21"/>
        <w:rPr>
          <w:rStyle w:val="a6"/>
        </w:rPr>
      </w:pPr>
      <w:hyperlink w:anchor="_Toc485315723" w:history="1">
        <w:r w:rsidR="000A3B4B" w:rsidRPr="00376C82">
          <w:rPr>
            <w:rStyle w:val="a6"/>
          </w:rPr>
          <w:t>3.4 Проектування Апаратної</w:t>
        </w:r>
        <w:r w:rsidR="000A3B4B" w:rsidRPr="00F24E41">
          <w:rPr>
            <w:rStyle w:val="a6"/>
            <w:webHidden/>
          </w:rPr>
          <w:tab/>
        </w:r>
        <w:r w:rsidR="00A6208D">
          <w:rPr>
            <w:rStyle w:val="a6"/>
            <w:webHidden/>
            <w:lang w:val="uk-UA"/>
          </w:rPr>
          <w:t>45</w:t>
        </w:r>
      </w:hyperlink>
    </w:p>
    <w:p w14:paraId="6E2602EB" w14:textId="77777777" w:rsidR="000A3B4B" w:rsidRPr="00F24E41" w:rsidRDefault="00B0424B" w:rsidP="00C53040">
      <w:pPr>
        <w:pStyle w:val="21"/>
        <w:rPr>
          <w:rStyle w:val="a6"/>
        </w:rPr>
      </w:pPr>
      <w:hyperlink w:anchor="_Toc485315724" w:history="1">
        <w:r w:rsidR="000A3B4B" w:rsidRPr="00376C82">
          <w:rPr>
            <w:rStyle w:val="a6"/>
          </w:rPr>
          <w:t>3.5 В</w:t>
        </w:r>
        <w:r w:rsidR="000A3B4B" w:rsidRPr="00F24E41">
          <w:rPr>
            <w:rStyle w:val="a6"/>
          </w:rPr>
          <w:t>и</w:t>
        </w:r>
        <w:r w:rsidR="000A3B4B" w:rsidRPr="00376C82">
          <w:rPr>
            <w:rStyle w:val="a6"/>
          </w:rPr>
          <w:t>б</w:t>
        </w:r>
        <w:r w:rsidR="000A3B4B" w:rsidRPr="00F24E41">
          <w:rPr>
            <w:rStyle w:val="a6"/>
          </w:rPr>
          <w:t>і</w:t>
        </w:r>
        <w:r w:rsidR="000A3B4B" w:rsidRPr="00376C82">
          <w:rPr>
            <w:rStyle w:val="a6"/>
          </w:rPr>
          <w:t>р р</w:t>
        </w:r>
        <w:r w:rsidR="000A3B4B" w:rsidRPr="00F24E41">
          <w:rPr>
            <w:rStyle w:val="a6"/>
          </w:rPr>
          <w:t>о</w:t>
        </w:r>
        <w:r w:rsidR="000A3B4B" w:rsidRPr="00376C82">
          <w:rPr>
            <w:rStyle w:val="a6"/>
          </w:rPr>
          <w:t>бочих станц</w:t>
        </w:r>
        <w:r w:rsidR="000A3B4B" w:rsidRPr="00F24E41">
          <w:rPr>
            <w:rStyle w:val="a6"/>
          </w:rPr>
          <w:t>і</w:t>
        </w:r>
        <w:r w:rsidR="000A3B4B" w:rsidRPr="00376C82">
          <w:rPr>
            <w:rStyle w:val="a6"/>
          </w:rPr>
          <w:t>й</w:t>
        </w:r>
        <w:r w:rsidR="000A3B4B" w:rsidRPr="00F24E41">
          <w:rPr>
            <w:rStyle w:val="a6"/>
            <w:webHidden/>
          </w:rPr>
          <w:tab/>
        </w:r>
        <w:r w:rsidR="00A6208D">
          <w:rPr>
            <w:rStyle w:val="a6"/>
            <w:webHidden/>
            <w:lang w:val="uk-UA"/>
          </w:rPr>
          <w:t>49</w:t>
        </w:r>
      </w:hyperlink>
    </w:p>
    <w:p w14:paraId="434AD2DA" w14:textId="77777777" w:rsidR="000A3B4B" w:rsidRPr="00F24E41" w:rsidRDefault="00B0424B" w:rsidP="00C53040">
      <w:pPr>
        <w:pStyle w:val="21"/>
        <w:rPr>
          <w:rStyle w:val="a6"/>
        </w:rPr>
      </w:pPr>
      <w:hyperlink w:anchor="_Toc485315725" w:history="1">
        <w:r w:rsidR="000A3B4B" w:rsidRPr="00376C82">
          <w:rPr>
            <w:rStyle w:val="a6"/>
          </w:rPr>
          <w:t>3.6 Управління СКС</w:t>
        </w:r>
        <w:r w:rsidR="000A3B4B" w:rsidRPr="00F24E41">
          <w:rPr>
            <w:rStyle w:val="a6"/>
            <w:webHidden/>
          </w:rPr>
          <w:tab/>
        </w:r>
        <w:r w:rsidR="00A6208D">
          <w:rPr>
            <w:rStyle w:val="a6"/>
            <w:webHidden/>
            <w:lang w:val="uk-UA"/>
          </w:rPr>
          <w:t>49</w:t>
        </w:r>
      </w:hyperlink>
    </w:p>
    <w:p w14:paraId="2887DB2D" w14:textId="77777777" w:rsidR="000A3B4B" w:rsidRPr="00F24E41" w:rsidRDefault="00B0424B" w:rsidP="00C53040">
      <w:pPr>
        <w:pStyle w:val="21"/>
        <w:rPr>
          <w:rStyle w:val="a6"/>
        </w:rPr>
      </w:pPr>
      <w:hyperlink w:anchor="_Toc485315726" w:history="1">
        <w:r w:rsidR="000A3B4B" w:rsidRPr="00376C82">
          <w:rPr>
            <w:rStyle w:val="a6"/>
          </w:rPr>
          <w:t xml:space="preserve">3.7 </w:t>
        </w:r>
        <w:r w:rsidR="00F24E41" w:rsidRPr="00F24E41">
          <w:rPr>
            <w:rStyle w:val="a6"/>
          </w:rPr>
          <w:t>Водозабори підприємства</w:t>
        </w:r>
        <w:r w:rsidR="000A3B4B" w:rsidRPr="00F24E41">
          <w:rPr>
            <w:rStyle w:val="a6"/>
            <w:webHidden/>
          </w:rPr>
          <w:tab/>
        </w:r>
        <w:r w:rsidR="00A6208D">
          <w:rPr>
            <w:rStyle w:val="a6"/>
            <w:webHidden/>
            <w:lang w:val="en-US"/>
          </w:rPr>
          <w:t>51</w:t>
        </w:r>
      </w:hyperlink>
    </w:p>
    <w:p w14:paraId="7EF008FD" w14:textId="77777777" w:rsidR="000A3B4B" w:rsidRDefault="00B0424B" w:rsidP="00C53040">
      <w:pPr>
        <w:pStyle w:val="21"/>
        <w:rPr>
          <w:rFonts w:ascii="Calibri" w:hAnsi="Calibri" w:cs="Calibri"/>
          <w:sz w:val="22"/>
          <w:szCs w:val="22"/>
        </w:rPr>
      </w:pPr>
      <w:hyperlink w:anchor="_Toc485315727" w:history="1">
        <w:r w:rsidR="007D27F1">
          <w:rPr>
            <w:rStyle w:val="a6"/>
          </w:rPr>
          <w:t xml:space="preserve">3.8 </w:t>
        </w:r>
        <w:r w:rsidR="00A6208D">
          <w:rPr>
            <w:rStyle w:val="a6"/>
          </w:rPr>
          <w:t>Охоронна система підпри</w:t>
        </w:r>
        <w:r w:rsidR="00A6208D">
          <w:rPr>
            <w:rStyle w:val="a6"/>
            <w:lang w:val="uk-UA"/>
          </w:rPr>
          <w:t>є</w:t>
        </w:r>
        <w:r w:rsidR="00F24E41" w:rsidRPr="00F24E41">
          <w:rPr>
            <w:rStyle w:val="a6"/>
          </w:rPr>
          <w:t>мства</w:t>
        </w:r>
        <w:r w:rsidR="000A3B4B" w:rsidRPr="00376C82">
          <w:rPr>
            <w:rStyle w:val="a6"/>
          </w:rPr>
          <w:t>.</w:t>
        </w:r>
        <w:r w:rsidR="000A3B4B" w:rsidRPr="00F24E41">
          <w:rPr>
            <w:rStyle w:val="a6"/>
            <w:webHidden/>
          </w:rPr>
          <w:tab/>
        </w:r>
        <w:r w:rsidR="00A6208D">
          <w:rPr>
            <w:rStyle w:val="a6"/>
            <w:webHidden/>
            <w:lang w:val="en-US"/>
          </w:rPr>
          <w:t>52</w:t>
        </w:r>
      </w:hyperlink>
    </w:p>
    <w:p w14:paraId="5995C23A" w14:textId="77777777" w:rsidR="000A3B4B" w:rsidRDefault="00B0424B" w:rsidP="00C53040">
      <w:pPr>
        <w:pStyle w:val="21"/>
        <w:rPr>
          <w:rFonts w:ascii="Calibri" w:hAnsi="Calibri" w:cs="Calibri"/>
          <w:sz w:val="22"/>
          <w:szCs w:val="22"/>
        </w:rPr>
      </w:pPr>
      <w:hyperlink w:anchor="_Toc485315730" w:history="1">
        <w:r w:rsidR="007D27F1">
          <w:rPr>
            <w:rStyle w:val="a6"/>
          </w:rPr>
          <w:t xml:space="preserve">3.9 </w:t>
        </w:r>
        <w:r w:rsidR="007D27F1" w:rsidRPr="007D27F1">
          <w:rPr>
            <w:rStyle w:val="a6"/>
          </w:rPr>
          <w:t>Вимоги по монтажу кабельної системи</w:t>
        </w:r>
        <w:r w:rsidR="000A3B4B" w:rsidRPr="00376C82">
          <w:rPr>
            <w:rStyle w:val="a6"/>
          </w:rPr>
          <w:t>.</w:t>
        </w:r>
        <w:r w:rsidR="000A3B4B">
          <w:rPr>
            <w:webHidden/>
          </w:rPr>
          <w:tab/>
        </w:r>
        <w:r w:rsidR="00A6208D">
          <w:rPr>
            <w:webHidden/>
            <w:lang w:val="en-US"/>
          </w:rPr>
          <w:t>54</w:t>
        </w:r>
      </w:hyperlink>
    </w:p>
    <w:p w14:paraId="61490FB3" w14:textId="77777777" w:rsidR="000A3B4B" w:rsidRPr="00A1794F" w:rsidRDefault="00B0424B" w:rsidP="000A3B4B">
      <w:pPr>
        <w:pStyle w:val="3"/>
        <w:rPr>
          <w:rFonts w:ascii="Calibri" w:hAnsi="Calibri" w:cs="Calibri"/>
          <w:b w:val="0"/>
          <w:sz w:val="22"/>
          <w:szCs w:val="22"/>
        </w:rPr>
      </w:pPr>
      <w:hyperlink w:anchor="_Toc485315731" w:history="1">
        <w:r w:rsidR="000A3B4B" w:rsidRPr="00A1794F">
          <w:rPr>
            <w:rStyle w:val="a6"/>
            <w:b w:val="0"/>
            <w:bCs w:val="0"/>
          </w:rPr>
          <w:t>3.9.1</w:t>
        </w:r>
        <w:r w:rsidR="007D27F1">
          <w:rPr>
            <w:rFonts w:ascii="Calibri" w:hAnsi="Calibri" w:cs="Calibri"/>
            <w:b w:val="0"/>
            <w:sz w:val="22"/>
            <w:szCs w:val="22"/>
            <w:lang w:val="ru-RU"/>
          </w:rPr>
          <w:t xml:space="preserve"> </w:t>
        </w:r>
        <w:r w:rsidR="007D27F1" w:rsidRPr="00442B0E">
          <w:rPr>
            <w:b w:val="0"/>
            <w:bCs w:val="0"/>
            <w:color w:val="000000"/>
          </w:rPr>
          <w:t>Свердління прохідних отворів</w:t>
        </w:r>
        <w:r w:rsidR="000A3B4B" w:rsidRPr="00A1794F">
          <w:rPr>
            <w:b w:val="0"/>
            <w:webHidden/>
          </w:rPr>
          <w:tab/>
        </w:r>
        <w:r w:rsidR="00A6208D">
          <w:rPr>
            <w:b w:val="0"/>
            <w:webHidden/>
          </w:rPr>
          <w:t>54</w:t>
        </w:r>
      </w:hyperlink>
    </w:p>
    <w:p w14:paraId="4AEC1DB1" w14:textId="77777777" w:rsidR="000A3B4B" w:rsidRPr="00A1794F" w:rsidRDefault="00B0424B" w:rsidP="000A3B4B">
      <w:pPr>
        <w:pStyle w:val="3"/>
        <w:rPr>
          <w:rFonts w:ascii="Calibri" w:hAnsi="Calibri" w:cs="Calibri"/>
          <w:b w:val="0"/>
          <w:sz w:val="22"/>
          <w:szCs w:val="22"/>
        </w:rPr>
      </w:pPr>
      <w:hyperlink w:anchor="_Toc485315732" w:history="1">
        <w:r w:rsidR="000A3B4B" w:rsidRPr="00A1794F">
          <w:rPr>
            <w:rStyle w:val="a6"/>
            <w:b w:val="0"/>
          </w:rPr>
          <w:t xml:space="preserve">3.9.2 </w:t>
        </w:r>
        <w:r w:rsidR="007D27F1" w:rsidRPr="007D27F1">
          <w:rPr>
            <w:rStyle w:val="a6"/>
            <w:b w:val="0"/>
          </w:rPr>
          <w:t>Прокладка кабелю</w:t>
        </w:r>
        <w:r w:rsidR="000A3B4B" w:rsidRPr="00A1794F">
          <w:rPr>
            <w:rStyle w:val="a6"/>
            <w:b w:val="0"/>
          </w:rPr>
          <w:t>.</w:t>
        </w:r>
        <w:r w:rsidR="000A3B4B" w:rsidRPr="00A1794F">
          <w:rPr>
            <w:b w:val="0"/>
            <w:webHidden/>
          </w:rPr>
          <w:tab/>
        </w:r>
        <w:r w:rsidR="00A6208D">
          <w:rPr>
            <w:b w:val="0"/>
            <w:webHidden/>
          </w:rPr>
          <w:t>55</w:t>
        </w:r>
      </w:hyperlink>
    </w:p>
    <w:p w14:paraId="5F3BFD12" w14:textId="77777777" w:rsidR="000A3B4B" w:rsidRPr="00A1794F" w:rsidRDefault="00B0424B" w:rsidP="000A3B4B">
      <w:pPr>
        <w:pStyle w:val="3"/>
        <w:rPr>
          <w:rFonts w:ascii="Calibri" w:hAnsi="Calibri" w:cs="Calibri"/>
          <w:b w:val="0"/>
          <w:sz w:val="22"/>
          <w:szCs w:val="22"/>
        </w:rPr>
      </w:pPr>
      <w:hyperlink w:anchor="_Toc485315733" w:history="1">
        <w:r w:rsidR="000A3B4B" w:rsidRPr="00A1794F">
          <w:rPr>
            <w:rStyle w:val="a6"/>
            <w:b w:val="0"/>
            <w:bCs w:val="0"/>
          </w:rPr>
          <w:t>3.9.3</w:t>
        </w:r>
        <w:r w:rsidR="00AB0A8D">
          <w:rPr>
            <w:rFonts w:ascii="Calibri" w:hAnsi="Calibri" w:cs="Calibri"/>
            <w:b w:val="0"/>
            <w:sz w:val="22"/>
            <w:szCs w:val="22"/>
          </w:rPr>
          <w:t xml:space="preserve"> </w:t>
        </w:r>
        <w:r w:rsidR="007D27F1" w:rsidRPr="008E6030">
          <w:rPr>
            <w:b w:val="0"/>
            <w:bCs w:val="0"/>
            <w:color w:val="000000"/>
          </w:rPr>
          <w:t>Система маркування елементів кабельної системи</w:t>
        </w:r>
        <w:r w:rsidR="000A3B4B" w:rsidRPr="00A1794F">
          <w:rPr>
            <w:rStyle w:val="a6"/>
            <w:b w:val="0"/>
            <w:bCs w:val="0"/>
          </w:rPr>
          <w:t>.</w:t>
        </w:r>
        <w:r w:rsidR="000A3B4B" w:rsidRPr="00A1794F">
          <w:rPr>
            <w:b w:val="0"/>
            <w:webHidden/>
          </w:rPr>
          <w:tab/>
        </w:r>
        <w:r w:rsidR="00A6208D">
          <w:rPr>
            <w:b w:val="0"/>
            <w:webHidden/>
          </w:rPr>
          <w:t>56</w:t>
        </w:r>
      </w:hyperlink>
    </w:p>
    <w:p w14:paraId="1B68795A" w14:textId="77777777" w:rsidR="000A3B4B" w:rsidRDefault="00B0424B" w:rsidP="000A3B4B">
      <w:pPr>
        <w:pStyle w:val="3"/>
        <w:rPr>
          <w:b w:val="0"/>
          <w:lang w:val="ru-RU"/>
        </w:rPr>
      </w:pPr>
      <w:hyperlink w:anchor="_Toc485315734" w:history="1">
        <w:r w:rsidR="000A3B4B" w:rsidRPr="00A1794F">
          <w:rPr>
            <w:rStyle w:val="a6"/>
            <w:b w:val="0"/>
            <w:bCs w:val="0"/>
          </w:rPr>
          <w:t>3.9.4</w:t>
        </w:r>
        <w:r w:rsidR="00AB0A8D">
          <w:rPr>
            <w:rFonts w:ascii="Calibri" w:hAnsi="Calibri" w:cs="Calibri"/>
            <w:b w:val="0"/>
            <w:sz w:val="22"/>
            <w:szCs w:val="22"/>
          </w:rPr>
          <w:t xml:space="preserve"> </w:t>
        </w:r>
        <w:r w:rsidR="007D27F1" w:rsidRPr="007D27F1">
          <w:rPr>
            <w:b w:val="0"/>
            <w:bCs w:val="0"/>
            <w:color w:val="000000"/>
          </w:rPr>
          <w:t>Ідентифікатор кабелю</w:t>
        </w:r>
        <w:r w:rsidR="000A3B4B" w:rsidRPr="00A1794F">
          <w:rPr>
            <w:rStyle w:val="a6"/>
            <w:b w:val="0"/>
            <w:bCs w:val="0"/>
          </w:rPr>
          <w:t>.</w:t>
        </w:r>
        <w:r w:rsidR="000A3B4B" w:rsidRPr="00A1794F">
          <w:rPr>
            <w:b w:val="0"/>
            <w:webHidden/>
          </w:rPr>
          <w:tab/>
        </w:r>
        <w:r w:rsidR="00A6208D">
          <w:rPr>
            <w:b w:val="0"/>
            <w:webHidden/>
          </w:rPr>
          <w:t>57</w:t>
        </w:r>
      </w:hyperlink>
    </w:p>
    <w:p w14:paraId="1204350F" w14:textId="77777777" w:rsidR="007D27F1" w:rsidRDefault="00B0424B" w:rsidP="007D27F1">
      <w:pPr>
        <w:pStyle w:val="3"/>
        <w:rPr>
          <w:b w:val="0"/>
          <w:lang w:val="ru-RU"/>
        </w:rPr>
      </w:pPr>
      <w:hyperlink w:anchor="_Toc485315734" w:history="1">
        <w:r w:rsidR="007D27F1">
          <w:rPr>
            <w:rStyle w:val="a6"/>
            <w:b w:val="0"/>
            <w:bCs w:val="0"/>
          </w:rPr>
          <w:t>3.9.</w:t>
        </w:r>
        <w:r w:rsidR="007D27F1">
          <w:rPr>
            <w:rStyle w:val="a6"/>
            <w:b w:val="0"/>
            <w:bCs w:val="0"/>
            <w:lang w:val="ru-RU"/>
          </w:rPr>
          <w:t>5</w:t>
        </w:r>
        <w:r w:rsidR="00AB0A8D">
          <w:rPr>
            <w:rFonts w:ascii="Calibri" w:hAnsi="Calibri" w:cs="Calibri"/>
            <w:b w:val="0"/>
            <w:sz w:val="22"/>
            <w:szCs w:val="22"/>
          </w:rPr>
          <w:t xml:space="preserve"> </w:t>
        </w:r>
        <w:r w:rsidR="007D27F1" w:rsidRPr="00B00A7B">
          <w:rPr>
            <w:b w:val="0"/>
            <w:bCs w:val="0"/>
            <w:color w:val="000000"/>
          </w:rPr>
          <w:t>Ідентифікатор</w:t>
        </w:r>
        <w:r w:rsidR="007D27F1" w:rsidRPr="00442B0E">
          <w:rPr>
            <w:color w:val="000000"/>
          </w:rPr>
          <w:t xml:space="preserve"> </w:t>
        </w:r>
        <w:r w:rsidR="007D27F1" w:rsidRPr="00B00A7B">
          <w:rPr>
            <w:b w:val="0"/>
            <w:bCs w:val="0"/>
            <w:color w:val="000000"/>
          </w:rPr>
          <w:t>інформаційного</w:t>
        </w:r>
        <w:r w:rsidR="007D27F1" w:rsidRPr="00442B0E">
          <w:rPr>
            <w:color w:val="000000"/>
          </w:rPr>
          <w:t xml:space="preserve"> </w:t>
        </w:r>
        <w:r w:rsidR="007D27F1" w:rsidRPr="00B00A7B">
          <w:rPr>
            <w:b w:val="0"/>
            <w:bCs w:val="0"/>
            <w:color w:val="000000"/>
          </w:rPr>
          <w:t>виходу</w:t>
        </w:r>
        <w:r w:rsidR="007D27F1" w:rsidRPr="00A1794F">
          <w:rPr>
            <w:rStyle w:val="a6"/>
            <w:b w:val="0"/>
            <w:bCs w:val="0"/>
          </w:rPr>
          <w:t>.</w:t>
        </w:r>
        <w:r w:rsidR="007D27F1" w:rsidRPr="00A1794F">
          <w:rPr>
            <w:b w:val="0"/>
            <w:webHidden/>
          </w:rPr>
          <w:tab/>
        </w:r>
        <w:r w:rsidR="00A6208D">
          <w:rPr>
            <w:b w:val="0"/>
            <w:webHidden/>
          </w:rPr>
          <w:t>58</w:t>
        </w:r>
      </w:hyperlink>
    </w:p>
    <w:p w14:paraId="46743F3D" w14:textId="77777777" w:rsidR="007D27F1" w:rsidRDefault="00B0424B" w:rsidP="007D27F1">
      <w:pPr>
        <w:pStyle w:val="3"/>
        <w:rPr>
          <w:b w:val="0"/>
          <w:lang w:val="ru-RU"/>
        </w:rPr>
      </w:pPr>
      <w:hyperlink w:anchor="_Toc485315734" w:history="1">
        <w:r w:rsidR="007D27F1">
          <w:rPr>
            <w:rStyle w:val="a6"/>
            <w:b w:val="0"/>
            <w:bCs w:val="0"/>
          </w:rPr>
          <w:t>3.9.</w:t>
        </w:r>
        <w:r w:rsidR="007D27F1">
          <w:rPr>
            <w:rStyle w:val="a6"/>
            <w:b w:val="0"/>
            <w:bCs w:val="0"/>
            <w:lang w:val="ru-RU"/>
          </w:rPr>
          <w:t>6</w:t>
        </w:r>
        <w:r w:rsidR="00AB0A8D">
          <w:rPr>
            <w:rFonts w:ascii="Calibri" w:hAnsi="Calibri" w:cs="Calibri"/>
            <w:b w:val="0"/>
            <w:sz w:val="22"/>
            <w:szCs w:val="22"/>
          </w:rPr>
          <w:t xml:space="preserve"> </w:t>
        </w:r>
        <w:r w:rsidR="007D27F1" w:rsidRPr="00442B0E">
          <w:rPr>
            <w:b w:val="0"/>
            <w:bCs w:val="0"/>
            <w:color w:val="000000"/>
          </w:rPr>
          <w:t>Ідентифікатор гнізда крос-панелі комутаційної  шафи</w:t>
        </w:r>
        <w:r w:rsidR="007D27F1" w:rsidRPr="00A1794F">
          <w:rPr>
            <w:rStyle w:val="a6"/>
            <w:b w:val="0"/>
            <w:bCs w:val="0"/>
          </w:rPr>
          <w:t>.</w:t>
        </w:r>
        <w:r w:rsidR="007D27F1" w:rsidRPr="00A1794F">
          <w:rPr>
            <w:b w:val="0"/>
            <w:webHidden/>
          </w:rPr>
          <w:tab/>
        </w:r>
        <w:r w:rsidR="00A6208D">
          <w:rPr>
            <w:b w:val="0"/>
            <w:webHidden/>
          </w:rPr>
          <w:t>59</w:t>
        </w:r>
      </w:hyperlink>
    </w:p>
    <w:p w14:paraId="74AAE93D" w14:textId="77777777" w:rsidR="007D27F1" w:rsidRPr="00B243DF" w:rsidRDefault="00B0424B" w:rsidP="00B243DF">
      <w:pPr>
        <w:pStyle w:val="3"/>
        <w:rPr>
          <w:b w:val="0"/>
          <w:lang w:val="ru-RU"/>
        </w:rPr>
      </w:pPr>
      <w:hyperlink w:anchor="_Toc485315734" w:history="1">
        <w:r w:rsidR="007D27F1">
          <w:rPr>
            <w:rStyle w:val="a6"/>
            <w:b w:val="0"/>
            <w:bCs w:val="0"/>
          </w:rPr>
          <w:t>3.9.</w:t>
        </w:r>
        <w:r w:rsidR="007D27F1">
          <w:rPr>
            <w:rStyle w:val="a6"/>
            <w:b w:val="0"/>
            <w:bCs w:val="0"/>
            <w:lang w:val="ru-RU"/>
          </w:rPr>
          <w:t>7</w:t>
        </w:r>
        <w:r w:rsidR="00AB0A8D">
          <w:rPr>
            <w:rFonts w:ascii="Calibri" w:hAnsi="Calibri" w:cs="Calibri"/>
            <w:b w:val="0"/>
            <w:sz w:val="22"/>
            <w:szCs w:val="22"/>
          </w:rPr>
          <w:t xml:space="preserve"> </w:t>
        </w:r>
        <w:r w:rsidR="007D27F1" w:rsidRPr="007D27F1">
          <w:rPr>
            <w:b w:val="0"/>
            <w:bCs w:val="0"/>
            <w:color w:val="000000"/>
          </w:rPr>
          <w:t>Картка обліку кабелю</w:t>
        </w:r>
        <w:r w:rsidR="007D27F1" w:rsidRPr="00A1794F">
          <w:rPr>
            <w:rStyle w:val="a6"/>
            <w:b w:val="0"/>
            <w:bCs w:val="0"/>
          </w:rPr>
          <w:t>.</w:t>
        </w:r>
        <w:r w:rsidR="007D27F1" w:rsidRPr="00A1794F">
          <w:rPr>
            <w:b w:val="0"/>
            <w:webHidden/>
          </w:rPr>
          <w:tab/>
        </w:r>
        <w:r w:rsidR="00A6208D">
          <w:rPr>
            <w:b w:val="0"/>
            <w:webHidden/>
          </w:rPr>
          <w:t>60</w:t>
        </w:r>
      </w:hyperlink>
    </w:p>
    <w:p w14:paraId="5BC2C072" w14:textId="77777777" w:rsidR="000A3B4B" w:rsidRDefault="00B0424B" w:rsidP="00B87630">
      <w:pPr>
        <w:pStyle w:val="11"/>
        <w:rPr>
          <w:rFonts w:ascii="Calibri" w:hAnsi="Calibri"/>
          <w:sz w:val="22"/>
          <w:szCs w:val="22"/>
          <w:lang w:eastAsia="ru-RU"/>
        </w:rPr>
      </w:pPr>
      <w:hyperlink w:anchor="_Toc485315735" w:history="1">
        <w:r w:rsidR="000A3B4B" w:rsidRPr="00376C82">
          <w:rPr>
            <w:rStyle w:val="a6"/>
          </w:rPr>
          <w:t>3.10  Рекомендації з адміністрування локальної комп'ютерної та телефонної мереж у рамках структурованої кабельної системи.</w:t>
        </w:r>
        <w:r w:rsidR="000A3B4B">
          <w:rPr>
            <w:webHidden/>
          </w:rPr>
          <w:tab/>
        </w:r>
        <w:r w:rsidR="004243D9">
          <w:rPr>
            <w:webHidden/>
          </w:rPr>
          <w:fldChar w:fldCharType="begin"/>
        </w:r>
        <w:r w:rsidR="000A3B4B">
          <w:rPr>
            <w:webHidden/>
          </w:rPr>
          <w:instrText xml:space="preserve"> PAGEREF _Toc485315735 \h </w:instrText>
        </w:r>
        <w:r w:rsidR="004243D9">
          <w:rPr>
            <w:webHidden/>
          </w:rPr>
        </w:r>
        <w:r w:rsidR="004243D9">
          <w:rPr>
            <w:webHidden/>
          </w:rPr>
          <w:fldChar w:fldCharType="separate"/>
        </w:r>
        <w:r w:rsidR="000A3B4B">
          <w:rPr>
            <w:webHidden/>
          </w:rPr>
          <w:t>5</w:t>
        </w:r>
        <w:r w:rsidR="00B243DF">
          <w:rPr>
            <w:webHidden/>
          </w:rPr>
          <w:t>9</w:t>
        </w:r>
        <w:r w:rsidR="004243D9">
          <w:rPr>
            <w:webHidden/>
          </w:rPr>
          <w:fldChar w:fldCharType="end"/>
        </w:r>
      </w:hyperlink>
    </w:p>
    <w:p w14:paraId="595DB5D8" w14:textId="77777777" w:rsidR="000A3B4B" w:rsidRPr="00C53040" w:rsidRDefault="00B0424B" w:rsidP="00B87630">
      <w:pPr>
        <w:pStyle w:val="11"/>
        <w:rPr>
          <w:rFonts w:ascii="Calibri" w:hAnsi="Calibri"/>
          <w:sz w:val="22"/>
          <w:szCs w:val="22"/>
          <w:lang w:eastAsia="ru-RU"/>
        </w:rPr>
      </w:pPr>
      <w:hyperlink w:anchor="_Toc485315736" w:history="1">
        <w:r w:rsidR="000A3B4B" w:rsidRPr="00CC5BCD">
          <w:rPr>
            <w:rStyle w:val="a6"/>
            <w:bCs/>
          </w:rPr>
          <w:t>3.11 Техніка безпеки та охорона праці</w:t>
        </w:r>
        <w:r w:rsidR="000A3B4B">
          <w:rPr>
            <w:webHidden/>
          </w:rPr>
          <w:tab/>
        </w:r>
        <w:r w:rsidR="004243D9">
          <w:rPr>
            <w:webHidden/>
          </w:rPr>
          <w:fldChar w:fldCharType="begin"/>
        </w:r>
        <w:r w:rsidR="000A3B4B">
          <w:rPr>
            <w:webHidden/>
          </w:rPr>
          <w:instrText xml:space="preserve"> PAGEREF _Toc485315736 \h </w:instrText>
        </w:r>
        <w:r w:rsidR="004243D9">
          <w:rPr>
            <w:webHidden/>
          </w:rPr>
        </w:r>
        <w:r w:rsidR="004243D9">
          <w:rPr>
            <w:webHidden/>
          </w:rPr>
          <w:fldChar w:fldCharType="separate"/>
        </w:r>
        <w:r w:rsidR="00B243DF">
          <w:rPr>
            <w:webHidden/>
          </w:rPr>
          <w:t>6</w:t>
        </w:r>
        <w:r w:rsidR="00A6208D">
          <w:rPr>
            <w:webHidden/>
            <w:lang w:val="uk-UA"/>
          </w:rPr>
          <w:t>6</w:t>
        </w:r>
        <w:r w:rsidR="004243D9">
          <w:rPr>
            <w:webHidden/>
          </w:rPr>
          <w:fldChar w:fldCharType="end"/>
        </w:r>
      </w:hyperlink>
      <w:r w:rsidR="004243D9">
        <w:fldChar w:fldCharType="end"/>
      </w:r>
    </w:p>
    <w:p w14:paraId="7B1616E7" w14:textId="77777777" w:rsidR="00C53040" w:rsidRDefault="00C53040" w:rsidP="00C53040">
      <w:pPr>
        <w:rPr>
          <w:lang w:eastAsia="uk-UA"/>
        </w:rPr>
      </w:pPr>
    </w:p>
    <w:p w14:paraId="19798A4A" w14:textId="77777777" w:rsidR="00C53040" w:rsidRDefault="00C53040" w:rsidP="00C53040">
      <w:pPr>
        <w:rPr>
          <w:lang w:eastAsia="uk-UA"/>
        </w:rPr>
      </w:pPr>
    </w:p>
    <w:p w14:paraId="66BB01C9" w14:textId="77777777" w:rsidR="00C53040" w:rsidRPr="00C53040" w:rsidRDefault="00C53040" w:rsidP="00C53040">
      <w:pPr>
        <w:rPr>
          <w:lang w:eastAsia="uk-UA"/>
        </w:rPr>
      </w:pPr>
    </w:p>
    <w:p w14:paraId="2F40721C" w14:textId="77777777" w:rsidR="000A3B4B" w:rsidRDefault="000A3B4B" w:rsidP="000A3B4B">
      <w:pPr>
        <w:rPr>
          <w:lang w:val="en-US" w:eastAsia="uk-UA"/>
        </w:rPr>
      </w:pPr>
    </w:p>
    <w:p w14:paraId="566659D6" w14:textId="77777777" w:rsidR="000A3B4B" w:rsidRDefault="000A3B4B" w:rsidP="000A3B4B">
      <w:pPr>
        <w:rPr>
          <w:lang w:val="en-US" w:eastAsia="uk-UA"/>
        </w:rPr>
      </w:pPr>
    </w:p>
    <w:p w14:paraId="2F915364" w14:textId="77777777" w:rsidR="000A3B4B" w:rsidRDefault="000A3B4B" w:rsidP="000A3B4B">
      <w:pPr>
        <w:rPr>
          <w:lang w:val="en-US" w:eastAsia="uk-UA"/>
        </w:rPr>
      </w:pPr>
    </w:p>
    <w:p w14:paraId="48CBC476" w14:textId="77777777" w:rsidR="000A3B4B" w:rsidRDefault="000A3B4B" w:rsidP="000A3B4B">
      <w:pPr>
        <w:rPr>
          <w:lang w:val="en-US" w:eastAsia="uk-UA"/>
        </w:rPr>
      </w:pPr>
    </w:p>
    <w:p w14:paraId="4C3CCD91" w14:textId="77777777" w:rsidR="000A3B4B" w:rsidRDefault="000A3B4B" w:rsidP="000A3B4B">
      <w:pPr>
        <w:rPr>
          <w:lang w:val="en-US" w:eastAsia="uk-UA"/>
        </w:rPr>
      </w:pPr>
    </w:p>
    <w:p w14:paraId="53A70054" w14:textId="77777777" w:rsidR="000A3B4B" w:rsidRDefault="000A3B4B" w:rsidP="000A3B4B">
      <w:pPr>
        <w:rPr>
          <w:lang w:val="en-US" w:eastAsia="uk-UA"/>
        </w:rPr>
      </w:pPr>
    </w:p>
    <w:p w14:paraId="48C46963" w14:textId="77777777" w:rsidR="000A3B4B" w:rsidRDefault="000A3B4B" w:rsidP="000A3B4B">
      <w:pPr>
        <w:rPr>
          <w:lang w:val="en-US" w:eastAsia="uk-UA"/>
        </w:rPr>
      </w:pPr>
    </w:p>
    <w:p w14:paraId="320BD0C2" w14:textId="77777777" w:rsidR="000A3B4B" w:rsidRDefault="000A3B4B" w:rsidP="000A3B4B">
      <w:pPr>
        <w:rPr>
          <w:lang w:val="en-US" w:eastAsia="uk-UA"/>
        </w:rPr>
      </w:pPr>
    </w:p>
    <w:p w14:paraId="0A547B7F" w14:textId="77777777" w:rsidR="000A3B4B" w:rsidRDefault="000A3B4B" w:rsidP="000A3B4B">
      <w:pPr>
        <w:rPr>
          <w:lang w:val="en-US" w:eastAsia="uk-UA"/>
        </w:rPr>
      </w:pPr>
    </w:p>
    <w:p w14:paraId="66126285" w14:textId="77777777" w:rsidR="000A3B4B" w:rsidRDefault="000A3B4B" w:rsidP="000A3B4B">
      <w:pPr>
        <w:rPr>
          <w:lang w:val="en-US" w:eastAsia="uk-UA"/>
        </w:rPr>
      </w:pPr>
    </w:p>
    <w:p w14:paraId="6A5A68AC" w14:textId="77777777" w:rsidR="000A3B4B" w:rsidRDefault="000A3B4B" w:rsidP="000A3B4B">
      <w:pPr>
        <w:rPr>
          <w:lang w:val="en-US" w:eastAsia="uk-UA"/>
        </w:rPr>
      </w:pPr>
    </w:p>
    <w:p w14:paraId="296E7EF4" w14:textId="77777777" w:rsidR="000A3B4B" w:rsidRDefault="000A3B4B" w:rsidP="000A3B4B">
      <w:pPr>
        <w:rPr>
          <w:lang w:val="en-US" w:eastAsia="uk-UA"/>
        </w:rPr>
      </w:pPr>
    </w:p>
    <w:p w14:paraId="0F0922C5" w14:textId="77777777" w:rsidR="000A3B4B" w:rsidRDefault="000A3B4B" w:rsidP="000A3B4B">
      <w:pPr>
        <w:rPr>
          <w:lang w:val="en-US" w:eastAsia="uk-UA"/>
        </w:rPr>
      </w:pPr>
    </w:p>
    <w:p w14:paraId="6C87A805" w14:textId="77777777" w:rsidR="000A3B4B" w:rsidRDefault="000A3B4B" w:rsidP="000A3B4B">
      <w:pPr>
        <w:rPr>
          <w:lang w:val="en-US" w:eastAsia="uk-UA"/>
        </w:rPr>
      </w:pPr>
    </w:p>
    <w:p w14:paraId="2B45BA75" w14:textId="77777777" w:rsidR="000A3B4B" w:rsidRPr="00B243DF" w:rsidRDefault="000A3B4B" w:rsidP="000A3B4B">
      <w:pPr>
        <w:rPr>
          <w:lang w:eastAsia="uk-UA"/>
        </w:rPr>
      </w:pPr>
    </w:p>
    <w:p w14:paraId="2D0EF10C" w14:textId="77777777" w:rsidR="007D27F1" w:rsidRDefault="007D27F1" w:rsidP="000A3B4B">
      <w:pPr>
        <w:rPr>
          <w:lang w:eastAsia="uk-UA"/>
        </w:rPr>
      </w:pPr>
    </w:p>
    <w:p w14:paraId="31422B55" w14:textId="77777777" w:rsidR="00B243DF" w:rsidRDefault="00B243DF" w:rsidP="000A3B4B">
      <w:pPr>
        <w:rPr>
          <w:lang w:eastAsia="uk-UA"/>
        </w:rPr>
      </w:pPr>
    </w:p>
    <w:p w14:paraId="52852AC7" w14:textId="77777777" w:rsidR="00B243DF" w:rsidRDefault="00B243DF" w:rsidP="000A3B4B">
      <w:pPr>
        <w:rPr>
          <w:lang w:eastAsia="uk-UA"/>
        </w:rPr>
      </w:pPr>
    </w:p>
    <w:p w14:paraId="59C6F865" w14:textId="77777777" w:rsidR="00B243DF" w:rsidRDefault="00B243DF" w:rsidP="000A3B4B">
      <w:pPr>
        <w:rPr>
          <w:lang w:eastAsia="uk-UA"/>
        </w:rPr>
      </w:pPr>
    </w:p>
    <w:p w14:paraId="41342E4E" w14:textId="77777777" w:rsidR="00B243DF" w:rsidRDefault="00B243DF" w:rsidP="000A3B4B">
      <w:pPr>
        <w:rPr>
          <w:lang w:eastAsia="uk-UA"/>
        </w:rPr>
      </w:pPr>
    </w:p>
    <w:p w14:paraId="09E14A98" w14:textId="77777777" w:rsidR="00B243DF" w:rsidRDefault="00B243DF" w:rsidP="000A3B4B">
      <w:pPr>
        <w:rPr>
          <w:lang w:val="uk-UA" w:eastAsia="uk-UA"/>
        </w:rPr>
      </w:pPr>
    </w:p>
    <w:p w14:paraId="22F75E0C" w14:textId="77777777" w:rsidR="00D8006F" w:rsidRDefault="00D8006F" w:rsidP="000A3B4B">
      <w:pPr>
        <w:rPr>
          <w:lang w:val="uk-UA" w:eastAsia="uk-UA"/>
        </w:rPr>
      </w:pPr>
    </w:p>
    <w:p w14:paraId="06DFA803" w14:textId="77777777" w:rsidR="00D8006F" w:rsidRDefault="00D8006F" w:rsidP="000A3B4B">
      <w:pPr>
        <w:rPr>
          <w:lang w:val="en-US" w:eastAsia="uk-UA"/>
        </w:rPr>
      </w:pPr>
    </w:p>
    <w:p w14:paraId="4D3D30AA" w14:textId="77777777" w:rsidR="00AB0A8D" w:rsidRPr="00AB0A8D" w:rsidRDefault="00AB0A8D" w:rsidP="000A3B4B">
      <w:pPr>
        <w:rPr>
          <w:lang w:val="en-US" w:eastAsia="uk-UA"/>
        </w:rPr>
      </w:pPr>
    </w:p>
    <w:p w14:paraId="3F80BEBA" w14:textId="77777777" w:rsidR="00D8006F" w:rsidRDefault="00D8006F" w:rsidP="000A3B4B">
      <w:pPr>
        <w:rPr>
          <w:lang w:val="uk-UA" w:eastAsia="uk-UA"/>
        </w:rPr>
      </w:pPr>
    </w:p>
    <w:p w14:paraId="4921BEA9" w14:textId="77777777" w:rsidR="00D8006F" w:rsidRDefault="00D8006F" w:rsidP="000A3B4B">
      <w:pPr>
        <w:rPr>
          <w:lang w:val="uk-UA" w:eastAsia="uk-UA"/>
        </w:rPr>
      </w:pPr>
    </w:p>
    <w:p w14:paraId="2E9C321C" w14:textId="77777777" w:rsidR="00C53040" w:rsidRDefault="00C53040" w:rsidP="000A3B4B">
      <w:pPr>
        <w:rPr>
          <w:lang w:val="uk-UA" w:eastAsia="uk-UA"/>
        </w:rPr>
      </w:pPr>
    </w:p>
    <w:p w14:paraId="393B3869" w14:textId="77777777" w:rsidR="00C53040" w:rsidRDefault="00C53040" w:rsidP="000A3B4B">
      <w:pPr>
        <w:rPr>
          <w:lang w:val="uk-UA" w:eastAsia="uk-UA"/>
        </w:rPr>
      </w:pPr>
    </w:p>
    <w:p w14:paraId="2FEFDEA0" w14:textId="77777777" w:rsidR="00C53040" w:rsidRDefault="00C53040" w:rsidP="000A3B4B">
      <w:pPr>
        <w:rPr>
          <w:lang w:val="uk-UA" w:eastAsia="uk-UA"/>
        </w:rPr>
      </w:pPr>
    </w:p>
    <w:p w14:paraId="203C68BC" w14:textId="77777777" w:rsidR="00C53040" w:rsidRDefault="00C53040" w:rsidP="000A3B4B">
      <w:pPr>
        <w:rPr>
          <w:lang w:val="uk-UA" w:eastAsia="uk-UA"/>
        </w:rPr>
      </w:pPr>
    </w:p>
    <w:p w14:paraId="5AA986C9" w14:textId="77777777" w:rsidR="00C53040" w:rsidRDefault="00C53040" w:rsidP="000A3B4B">
      <w:pPr>
        <w:rPr>
          <w:lang w:val="uk-UA" w:eastAsia="uk-UA"/>
        </w:rPr>
      </w:pPr>
    </w:p>
    <w:p w14:paraId="34A4C37B" w14:textId="77777777" w:rsidR="00C53040" w:rsidRDefault="00C53040" w:rsidP="000A3B4B">
      <w:pPr>
        <w:rPr>
          <w:lang w:val="uk-UA" w:eastAsia="uk-UA"/>
        </w:rPr>
      </w:pPr>
    </w:p>
    <w:p w14:paraId="2FEC2631" w14:textId="77777777" w:rsidR="00C53040" w:rsidRPr="00D8006F" w:rsidRDefault="00C53040" w:rsidP="000A3B4B">
      <w:pPr>
        <w:rPr>
          <w:lang w:val="uk-UA" w:eastAsia="uk-UA"/>
        </w:rPr>
      </w:pPr>
    </w:p>
    <w:p w14:paraId="1181FDD8" w14:textId="77777777" w:rsidR="00D8006F" w:rsidRPr="00C53040" w:rsidRDefault="00D8006F" w:rsidP="00D8006F">
      <w:pPr>
        <w:spacing w:before="1" w:line="360" w:lineRule="auto"/>
        <w:ind w:right="635"/>
        <w:jc w:val="center"/>
        <w:rPr>
          <w:b/>
          <w:sz w:val="28"/>
        </w:rPr>
      </w:pPr>
      <w:r>
        <w:rPr>
          <w:b/>
          <w:sz w:val="28"/>
        </w:rPr>
        <w:lastRenderedPageBreak/>
        <w:t>ПЕРЕЛІК УМОВНИХ ПОЗНАЧЕНЬ, СИМВОЛІВ, СКОРОЧЕНЬ І</w:t>
      </w:r>
      <w:r>
        <w:rPr>
          <w:b/>
          <w:spacing w:val="-67"/>
          <w:sz w:val="28"/>
        </w:rPr>
        <w:t xml:space="preserve"> </w:t>
      </w:r>
      <w:r>
        <w:rPr>
          <w:b/>
          <w:spacing w:val="-67"/>
          <w:sz w:val="28"/>
          <w:lang w:val="uk-UA"/>
        </w:rPr>
        <w:t xml:space="preserve">        </w:t>
      </w:r>
      <w:r>
        <w:rPr>
          <w:b/>
          <w:sz w:val="28"/>
        </w:rPr>
        <w:t>ТЕРМІНІВ</w:t>
      </w:r>
    </w:p>
    <w:p w14:paraId="42F40B5B" w14:textId="77777777" w:rsidR="00AB0A8D" w:rsidRPr="00C53040" w:rsidRDefault="00AB0A8D" w:rsidP="00C53040">
      <w:pPr>
        <w:spacing w:before="1" w:line="360" w:lineRule="auto"/>
        <w:ind w:right="635"/>
        <w:rPr>
          <w:b/>
          <w:sz w:val="28"/>
        </w:rPr>
      </w:pPr>
    </w:p>
    <w:p w14:paraId="27646B44" w14:textId="77777777" w:rsidR="00AB0A8D" w:rsidRPr="00AB0A8D" w:rsidRDefault="00AB0A8D" w:rsidP="00AB0A8D">
      <w:pPr>
        <w:spacing w:before="1" w:line="360" w:lineRule="auto"/>
        <w:ind w:right="635"/>
        <w:rPr>
          <w:sz w:val="28"/>
          <w:szCs w:val="28"/>
          <w:lang w:eastAsia="uk-UA"/>
        </w:rPr>
      </w:pPr>
      <w:r w:rsidRPr="00AB0A8D">
        <w:rPr>
          <w:b/>
          <w:sz w:val="28"/>
          <w:szCs w:val="28"/>
          <w:lang w:eastAsia="uk-UA"/>
        </w:rPr>
        <w:t>СКС</w:t>
      </w:r>
      <w:r w:rsidRPr="00AB0A8D">
        <w:rPr>
          <w:sz w:val="28"/>
          <w:szCs w:val="28"/>
          <w:lang w:eastAsia="uk-UA"/>
        </w:rPr>
        <w:t xml:space="preserve">  – </w:t>
      </w:r>
      <w:proofErr w:type="spellStart"/>
      <w:r w:rsidRPr="00AB0A8D">
        <w:rPr>
          <w:sz w:val="28"/>
          <w:szCs w:val="28"/>
          <w:lang w:eastAsia="uk-UA"/>
        </w:rPr>
        <w:t>Структурована</w:t>
      </w:r>
      <w:proofErr w:type="spellEnd"/>
      <w:r w:rsidRPr="00AB0A8D">
        <w:rPr>
          <w:sz w:val="28"/>
          <w:szCs w:val="28"/>
          <w:lang w:eastAsia="uk-UA"/>
        </w:rPr>
        <w:t xml:space="preserve"> </w:t>
      </w:r>
      <w:proofErr w:type="spellStart"/>
      <w:r w:rsidRPr="00AB0A8D">
        <w:rPr>
          <w:sz w:val="28"/>
          <w:szCs w:val="28"/>
          <w:lang w:eastAsia="uk-UA"/>
        </w:rPr>
        <w:t>кабельна</w:t>
      </w:r>
      <w:proofErr w:type="spellEnd"/>
      <w:r w:rsidRPr="00AB0A8D">
        <w:rPr>
          <w:sz w:val="28"/>
          <w:szCs w:val="28"/>
          <w:lang w:eastAsia="uk-UA"/>
        </w:rPr>
        <w:t xml:space="preserve"> система</w:t>
      </w:r>
    </w:p>
    <w:p w14:paraId="5273D4F0" w14:textId="77777777" w:rsidR="00AB0A8D" w:rsidRPr="00AB0A8D" w:rsidRDefault="00AB0A8D" w:rsidP="00AB0A8D">
      <w:pPr>
        <w:spacing w:before="1" w:line="360" w:lineRule="auto"/>
        <w:ind w:right="635"/>
        <w:rPr>
          <w:sz w:val="28"/>
          <w:szCs w:val="28"/>
          <w:lang w:eastAsia="uk-UA"/>
        </w:rPr>
      </w:pPr>
      <w:r w:rsidRPr="00AB0A8D">
        <w:rPr>
          <w:b/>
          <w:sz w:val="28"/>
          <w:szCs w:val="28"/>
          <w:lang w:eastAsia="uk-UA"/>
        </w:rPr>
        <w:t>ЛОМ</w:t>
      </w:r>
      <w:r w:rsidRPr="00AB0A8D">
        <w:rPr>
          <w:sz w:val="28"/>
          <w:szCs w:val="28"/>
          <w:lang w:eastAsia="uk-UA"/>
        </w:rPr>
        <w:t xml:space="preserve"> – Локальна </w:t>
      </w:r>
      <w:proofErr w:type="spellStart"/>
      <w:r w:rsidRPr="00AB0A8D">
        <w:rPr>
          <w:sz w:val="28"/>
          <w:szCs w:val="28"/>
          <w:lang w:eastAsia="uk-UA"/>
        </w:rPr>
        <w:t>обчислювальна</w:t>
      </w:r>
      <w:proofErr w:type="spellEnd"/>
      <w:r w:rsidRPr="00AB0A8D">
        <w:rPr>
          <w:sz w:val="28"/>
          <w:szCs w:val="28"/>
          <w:lang w:eastAsia="uk-UA"/>
        </w:rPr>
        <w:t xml:space="preserve"> мережа</w:t>
      </w:r>
    </w:p>
    <w:p w14:paraId="40BCCEBC" w14:textId="77777777" w:rsidR="00AB0A8D" w:rsidRPr="00AB0A8D" w:rsidRDefault="00AB0A8D" w:rsidP="00AB0A8D">
      <w:pPr>
        <w:spacing w:before="1" w:line="360" w:lineRule="auto"/>
        <w:ind w:right="635"/>
        <w:rPr>
          <w:sz w:val="28"/>
          <w:szCs w:val="28"/>
          <w:lang w:eastAsia="uk-UA"/>
        </w:rPr>
      </w:pPr>
      <w:r w:rsidRPr="00AB0A8D">
        <w:rPr>
          <w:b/>
          <w:sz w:val="28"/>
          <w:szCs w:val="28"/>
          <w:lang w:eastAsia="uk-UA"/>
        </w:rPr>
        <w:t>РПП</w:t>
      </w:r>
      <w:r w:rsidRPr="00AB0A8D">
        <w:rPr>
          <w:sz w:val="28"/>
          <w:szCs w:val="28"/>
          <w:lang w:eastAsia="uk-UA"/>
        </w:rPr>
        <w:t xml:space="preserve"> – </w:t>
      </w:r>
      <w:proofErr w:type="spellStart"/>
      <w:r w:rsidRPr="00AB0A8D">
        <w:rPr>
          <w:sz w:val="28"/>
          <w:szCs w:val="28"/>
          <w:lang w:eastAsia="uk-UA"/>
        </w:rPr>
        <w:t>Розподільча</w:t>
      </w:r>
      <w:proofErr w:type="spellEnd"/>
      <w:r w:rsidRPr="00AB0A8D">
        <w:rPr>
          <w:sz w:val="28"/>
          <w:szCs w:val="28"/>
          <w:lang w:eastAsia="uk-UA"/>
        </w:rPr>
        <w:t xml:space="preserve"> </w:t>
      </w:r>
      <w:proofErr w:type="spellStart"/>
      <w:r w:rsidRPr="00AB0A8D">
        <w:rPr>
          <w:sz w:val="28"/>
          <w:szCs w:val="28"/>
          <w:lang w:eastAsia="uk-UA"/>
        </w:rPr>
        <w:t>підсистема</w:t>
      </w:r>
      <w:proofErr w:type="spellEnd"/>
      <w:r w:rsidRPr="00AB0A8D">
        <w:rPr>
          <w:sz w:val="28"/>
          <w:szCs w:val="28"/>
          <w:lang w:eastAsia="uk-UA"/>
        </w:rPr>
        <w:t xml:space="preserve"> поверху</w:t>
      </w:r>
    </w:p>
    <w:p w14:paraId="2653CA14" w14:textId="77777777" w:rsidR="00AB0A8D" w:rsidRPr="00AB0A8D" w:rsidRDefault="00AB0A8D" w:rsidP="00AB0A8D">
      <w:pPr>
        <w:spacing w:after="200"/>
        <w:rPr>
          <w:sz w:val="28"/>
          <w:szCs w:val="28"/>
          <w:lang w:eastAsia="uk-UA"/>
        </w:rPr>
      </w:pPr>
      <w:r w:rsidRPr="00AB0A8D">
        <w:rPr>
          <w:b/>
          <w:sz w:val="28"/>
          <w:szCs w:val="28"/>
          <w:lang w:eastAsia="uk-UA"/>
        </w:rPr>
        <w:t xml:space="preserve">РПБ </w:t>
      </w:r>
      <w:r w:rsidRPr="00AB0A8D">
        <w:rPr>
          <w:sz w:val="28"/>
          <w:szCs w:val="28"/>
          <w:lang w:eastAsia="uk-UA"/>
        </w:rPr>
        <w:t xml:space="preserve">– </w:t>
      </w:r>
      <w:proofErr w:type="spellStart"/>
      <w:r w:rsidRPr="00AB0A8D">
        <w:rPr>
          <w:sz w:val="28"/>
          <w:szCs w:val="28"/>
          <w:lang w:eastAsia="uk-UA"/>
        </w:rPr>
        <w:t>Розподільча</w:t>
      </w:r>
      <w:proofErr w:type="spellEnd"/>
      <w:r w:rsidRPr="00AB0A8D">
        <w:rPr>
          <w:sz w:val="28"/>
          <w:szCs w:val="28"/>
          <w:lang w:eastAsia="uk-UA"/>
        </w:rPr>
        <w:t xml:space="preserve"> </w:t>
      </w:r>
      <w:proofErr w:type="spellStart"/>
      <w:r w:rsidRPr="00AB0A8D">
        <w:rPr>
          <w:sz w:val="28"/>
          <w:szCs w:val="28"/>
          <w:lang w:eastAsia="uk-UA"/>
        </w:rPr>
        <w:t>підсистема</w:t>
      </w:r>
      <w:proofErr w:type="spellEnd"/>
      <w:r w:rsidRPr="00AB0A8D">
        <w:rPr>
          <w:sz w:val="28"/>
          <w:szCs w:val="28"/>
          <w:lang w:eastAsia="uk-UA"/>
        </w:rPr>
        <w:t xml:space="preserve"> </w:t>
      </w:r>
      <w:proofErr w:type="spellStart"/>
      <w:r w:rsidRPr="00AB0A8D">
        <w:rPr>
          <w:sz w:val="28"/>
          <w:szCs w:val="28"/>
          <w:lang w:eastAsia="uk-UA"/>
        </w:rPr>
        <w:t>будівлі</w:t>
      </w:r>
      <w:proofErr w:type="spellEnd"/>
    </w:p>
    <w:p w14:paraId="777C3B8D" w14:textId="77777777" w:rsidR="00D8006F" w:rsidRPr="000F45E5" w:rsidRDefault="00AB0A8D" w:rsidP="000F45E5">
      <w:pPr>
        <w:rPr>
          <w:sz w:val="28"/>
          <w:szCs w:val="28"/>
          <w:lang w:val="uk-UA" w:eastAsia="uk-UA"/>
        </w:rPr>
      </w:pPr>
      <w:r w:rsidRPr="00AB0A8D">
        <w:rPr>
          <w:b/>
          <w:sz w:val="28"/>
          <w:szCs w:val="28"/>
          <w:lang w:eastAsia="uk-UA"/>
        </w:rPr>
        <w:t>ГРП</w:t>
      </w:r>
      <w:r w:rsidRPr="00AB0A8D">
        <w:rPr>
          <w:sz w:val="28"/>
          <w:szCs w:val="28"/>
          <w:lang w:eastAsia="uk-UA"/>
        </w:rPr>
        <w:t xml:space="preserve"> – Головна </w:t>
      </w:r>
      <w:proofErr w:type="spellStart"/>
      <w:r w:rsidRPr="00AB0A8D">
        <w:rPr>
          <w:sz w:val="28"/>
          <w:szCs w:val="28"/>
          <w:lang w:eastAsia="uk-UA"/>
        </w:rPr>
        <w:t>розподільча</w:t>
      </w:r>
      <w:proofErr w:type="spellEnd"/>
      <w:r w:rsidRPr="00AB0A8D">
        <w:rPr>
          <w:sz w:val="28"/>
          <w:szCs w:val="28"/>
          <w:lang w:eastAsia="uk-UA"/>
        </w:rPr>
        <w:t xml:space="preserve"> </w:t>
      </w:r>
      <w:proofErr w:type="spellStart"/>
      <w:r w:rsidRPr="00AB0A8D">
        <w:rPr>
          <w:sz w:val="28"/>
          <w:szCs w:val="28"/>
          <w:lang w:eastAsia="uk-UA"/>
        </w:rPr>
        <w:t>підсистема</w:t>
      </w:r>
      <w:proofErr w:type="spellEnd"/>
      <w:r w:rsidRPr="00AB0A8D">
        <w:rPr>
          <w:sz w:val="28"/>
          <w:szCs w:val="28"/>
          <w:lang w:eastAsia="uk-UA"/>
        </w:rPr>
        <w:t> </w:t>
      </w:r>
    </w:p>
    <w:p w14:paraId="74058BB4" w14:textId="77777777" w:rsidR="00D8006F" w:rsidRPr="00C53040" w:rsidRDefault="00D8006F" w:rsidP="00C53040">
      <w:pPr>
        <w:pStyle w:val="1"/>
        <w:rPr>
          <w:rFonts w:ascii="Times New Roman" w:hAnsi="Times New Roman" w:cs="Times New Roman"/>
          <w:color w:val="auto"/>
          <w:sz w:val="32"/>
          <w:szCs w:val="32"/>
          <w:lang w:val="ru-RU"/>
        </w:rPr>
      </w:pPr>
    </w:p>
    <w:p w14:paraId="13CD5F6C" w14:textId="77777777" w:rsidR="00D8006F" w:rsidRPr="00D8006F" w:rsidRDefault="00D8006F" w:rsidP="00C53040">
      <w:pPr>
        <w:pStyle w:val="1"/>
        <w:rPr>
          <w:rFonts w:ascii="Times New Roman" w:hAnsi="Times New Roman" w:cs="Times New Roman"/>
          <w:color w:val="auto"/>
          <w:sz w:val="32"/>
          <w:szCs w:val="32"/>
          <w:lang w:val="ru-RU"/>
        </w:rPr>
      </w:pPr>
    </w:p>
    <w:p w14:paraId="48D25C6B" w14:textId="77777777" w:rsidR="00D8006F" w:rsidRPr="00C53040" w:rsidRDefault="00D8006F" w:rsidP="00C53040">
      <w:pPr>
        <w:pStyle w:val="1"/>
        <w:rPr>
          <w:rFonts w:ascii="Times New Roman" w:hAnsi="Times New Roman" w:cs="Times New Roman"/>
          <w:color w:val="auto"/>
          <w:sz w:val="32"/>
          <w:szCs w:val="32"/>
          <w:lang w:val="ru-RU"/>
        </w:rPr>
      </w:pPr>
    </w:p>
    <w:p w14:paraId="493058D3" w14:textId="77777777" w:rsidR="00D8006F" w:rsidRPr="00C53040" w:rsidRDefault="00D8006F" w:rsidP="00C53040">
      <w:pPr>
        <w:pStyle w:val="1"/>
        <w:rPr>
          <w:rFonts w:ascii="Times New Roman" w:hAnsi="Times New Roman" w:cs="Times New Roman"/>
          <w:color w:val="auto"/>
          <w:sz w:val="32"/>
          <w:szCs w:val="32"/>
          <w:lang w:val="ru-RU"/>
        </w:rPr>
      </w:pPr>
    </w:p>
    <w:p w14:paraId="5ECC7C54" w14:textId="77777777" w:rsidR="00D8006F" w:rsidRPr="00C53040" w:rsidRDefault="00D8006F" w:rsidP="00C53040">
      <w:pPr>
        <w:pStyle w:val="1"/>
        <w:rPr>
          <w:rFonts w:ascii="Times New Roman" w:hAnsi="Times New Roman" w:cs="Times New Roman"/>
          <w:color w:val="auto"/>
          <w:sz w:val="32"/>
          <w:szCs w:val="32"/>
          <w:lang w:val="ru-RU"/>
        </w:rPr>
      </w:pPr>
    </w:p>
    <w:p w14:paraId="65CA8F03" w14:textId="77777777" w:rsidR="00D8006F" w:rsidRPr="00C53040" w:rsidRDefault="00D8006F" w:rsidP="00C53040">
      <w:pPr>
        <w:pStyle w:val="1"/>
        <w:rPr>
          <w:rFonts w:ascii="Times New Roman" w:hAnsi="Times New Roman" w:cs="Times New Roman"/>
          <w:color w:val="auto"/>
          <w:sz w:val="32"/>
          <w:szCs w:val="32"/>
          <w:lang w:val="ru-RU"/>
        </w:rPr>
      </w:pPr>
    </w:p>
    <w:p w14:paraId="26DD4088" w14:textId="77777777" w:rsidR="00D8006F" w:rsidRPr="00C53040" w:rsidRDefault="00D8006F" w:rsidP="00C53040">
      <w:pPr>
        <w:pStyle w:val="1"/>
        <w:rPr>
          <w:rFonts w:ascii="Times New Roman" w:hAnsi="Times New Roman" w:cs="Times New Roman"/>
          <w:color w:val="auto"/>
          <w:sz w:val="32"/>
          <w:szCs w:val="32"/>
          <w:lang w:val="ru-RU"/>
        </w:rPr>
      </w:pPr>
    </w:p>
    <w:p w14:paraId="11015E1A" w14:textId="77777777" w:rsidR="00AB0A8D" w:rsidRDefault="00AB0A8D" w:rsidP="00AB0A8D">
      <w:pPr>
        <w:rPr>
          <w:b/>
          <w:bCs/>
          <w:sz w:val="32"/>
          <w:szCs w:val="32"/>
          <w:lang w:val="uk-UA" w:eastAsia="uk-UA"/>
        </w:rPr>
      </w:pPr>
    </w:p>
    <w:p w14:paraId="7C83C3DD" w14:textId="77777777" w:rsidR="000F45E5" w:rsidRDefault="000F45E5" w:rsidP="00AB0A8D">
      <w:pPr>
        <w:rPr>
          <w:b/>
          <w:bCs/>
          <w:sz w:val="32"/>
          <w:szCs w:val="32"/>
          <w:lang w:val="uk-UA" w:eastAsia="uk-UA"/>
        </w:rPr>
      </w:pPr>
    </w:p>
    <w:p w14:paraId="65FDECDE" w14:textId="77777777" w:rsidR="000F45E5" w:rsidRDefault="000F45E5" w:rsidP="00AB0A8D">
      <w:pPr>
        <w:rPr>
          <w:b/>
          <w:bCs/>
          <w:sz w:val="32"/>
          <w:szCs w:val="32"/>
          <w:lang w:val="uk-UA" w:eastAsia="uk-UA"/>
        </w:rPr>
      </w:pPr>
    </w:p>
    <w:p w14:paraId="5974FCF4" w14:textId="77777777" w:rsidR="000F45E5" w:rsidRDefault="000F45E5" w:rsidP="00AB0A8D">
      <w:pPr>
        <w:rPr>
          <w:b/>
          <w:bCs/>
          <w:sz w:val="32"/>
          <w:szCs w:val="32"/>
          <w:lang w:val="uk-UA" w:eastAsia="uk-UA"/>
        </w:rPr>
      </w:pPr>
    </w:p>
    <w:p w14:paraId="78190397" w14:textId="77777777" w:rsidR="000F45E5" w:rsidRDefault="000F45E5" w:rsidP="00AB0A8D">
      <w:pPr>
        <w:rPr>
          <w:b/>
          <w:bCs/>
          <w:sz w:val="32"/>
          <w:szCs w:val="32"/>
          <w:lang w:val="uk-UA" w:eastAsia="uk-UA"/>
        </w:rPr>
      </w:pPr>
    </w:p>
    <w:p w14:paraId="72ABA7B8" w14:textId="48645F7B" w:rsidR="000F45E5" w:rsidRDefault="000F45E5" w:rsidP="00AB0A8D">
      <w:pPr>
        <w:rPr>
          <w:b/>
          <w:bCs/>
          <w:sz w:val="32"/>
          <w:szCs w:val="32"/>
          <w:lang w:val="uk-UA" w:eastAsia="uk-UA"/>
        </w:rPr>
      </w:pPr>
    </w:p>
    <w:p w14:paraId="4DAFDC3B" w14:textId="77777777" w:rsidR="00B87630" w:rsidRDefault="00B87630" w:rsidP="00AB0A8D">
      <w:pPr>
        <w:rPr>
          <w:b/>
          <w:bCs/>
          <w:sz w:val="32"/>
          <w:szCs w:val="32"/>
          <w:lang w:val="uk-UA" w:eastAsia="uk-UA"/>
        </w:rPr>
      </w:pPr>
    </w:p>
    <w:p w14:paraId="3E4E4564" w14:textId="77777777" w:rsidR="000F45E5" w:rsidRDefault="000F45E5" w:rsidP="00AB0A8D">
      <w:pPr>
        <w:rPr>
          <w:b/>
          <w:bCs/>
          <w:sz w:val="32"/>
          <w:szCs w:val="32"/>
          <w:lang w:val="uk-UA" w:eastAsia="uk-UA"/>
        </w:rPr>
      </w:pPr>
    </w:p>
    <w:p w14:paraId="5BC8D76E" w14:textId="77777777" w:rsidR="000F45E5" w:rsidRDefault="000F45E5" w:rsidP="00AB0A8D">
      <w:pPr>
        <w:rPr>
          <w:b/>
          <w:bCs/>
          <w:sz w:val="32"/>
          <w:szCs w:val="32"/>
          <w:lang w:val="uk-UA" w:eastAsia="uk-UA"/>
        </w:rPr>
      </w:pPr>
    </w:p>
    <w:p w14:paraId="42FD8974" w14:textId="77777777" w:rsidR="000F45E5" w:rsidRDefault="000F45E5" w:rsidP="00AB0A8D">
      <w:pPr>
        <w:rPr>
          <w:b/>
          <w:bCs/>
          <w:sz w:val="32"/>
          <w:szCs w:val="32"/>
          <w:lang w:val="uk-UA" w:eastAsia="uk-UA"/>
        </w:rPr>
      </w:pPr>
    </w:p>
    <w:p w14:paraId="138EEF99" w14:textId="77777777" w:rsidR="000F45E5" w:rsidRDefault="000F45E5" w:rsidP="00AB0A8D">
      <w:pPr>
        <w:rPr>
          <w:b/>
          <w:bCs/>
          <w:sz w:val="32"/>
          <w:szCs w:val="32"/>
          <w:lang w:val="uk-UA" w:eastAsia="uk-UA"/>
        </w:rPr>
      </w:pPr>
    </w:p>
    <w:bookmarkEnd w:id="0"/>
    <w:p w14:paraId="6D8A8CDB" w14:textId="77777777" w:rsidR="0030592C" w:rsidRPr="00B87630" w:rsidRDefault="000F45E5" w:rsidP="0030592C">
      <w:pPr>
        <w:pStyle w:val="1"/>
        <w:jc w:val="center"/>
        <w:rPr>
          <w:rFonts w:ascii="Times New Roman" w:hAnsi="Times New Roman" w:cs="Times New Roman"/>
          <w:color w:val="auto"/>
        </w:rPr>
      </w:pPr>
      <w:r w:rsidRPr="00B87630">
        <w:rPr>
          <w:rFonts w:ascii="Times New Roman" w:hAnsi="Times New Roman" w:cs="Times New Roman"/>
          <w:color w:val="auto"/>
        </w:rPr>
        <w:lastRenderedPageBreak/>
        <w:t>ВСТУП</w:t>
      </w:r>
    </w:p>
    <w:p w14:paraId="774AAA50" w14:textId="77777777" w:rsidR="0030592C" w:rsidRDefault="0030592C" w:rsidP="0030592C"/>
    <w:p w14:paraId="0674A98A" w14:textId="77777777" w:rsidR="0030592C" w:rsidRPr="00EA131B" w:rsidRDefault="00EA131B" w:rsidP="000F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eastAsia="uk-UA"/>
        </w:rPr>
      </w:pPr>
      <w:r w:rsidRPr="00D8006F">
        <w:rPr>
          <w:sz w:val="28"/>
          <w:szCs w:val="28"/>
          <w:lang w:eastAsia="uk-UA"/>
        </w:rPr>
        <w:tab/>
      </w:r>
      <w:r w:rsidR="0030592C" w:rsidRPr="0030592C">
        <w:rPr>
          <w:sz w:val="28"/>
          <w:szCs w:val="28"/>
          <w:lang w:eastAsia="uk-UA"/>
        </w:rPr>
        <w:t xml:space="preserve">У </w:t>
      </w:r>
      <w:proofErr w:type="spellStart"/>
      <w:r w:rsidR="0030592C" w:rsidRPr="0030592C">
        <w:rPr>
          <w:sz w:val="28"/>
          <w:szCs w:val="28"/>
          <w:lang w:eastAsia="uk-UA"/>
        </w:rPr>
        <w:t>цей</w:t>
      </w:r>
      <w:proofErr w:type="spellEnd"/>
      <w:r w:rsidR="0030592C" w:rsidRPr="0030592C">
        <w:rPr>
          <w:sz w:val="28"/>
          <w:szCs w:val="28"/>
          <w:lang w:eastAsia="uk-UA"/>
        </w:rPr>
        <w:t xml:space="preserve"> час </w:t>
      </w:r>
      <w:proofErr w:type="spellStart"/>
      <w:r w:rsidR="0030592C" w:rsidRPr="0030592C">
        <w:rPr>
          <w:sz w:val="28"/>
          <w:szCs w:val="28"/>
          <w:lang w:eastAsia="uk-UA"/>
        </w:rPr>
        <w:t>важко</w:t>
      </w:r>
      <w:proofErr w:type="spellEnd"/>
      <w:r w:rsidR="0030592C" w:rsidRPr="0030592C">
        <w:rPr>
          <w:sz w:val="28"/>
          <w:szCs w:val="28"/>
          <w:lang w:eastAsia="uk-UA"/>
        </w:rPr>
        <w:t xml:space="preserve"> </w:t>
      </w:r>
      <w:proofErr w:type="spellStart"/>
      <w:r w:rsidR="0030592C" w:rsidRPr="0030592C">
        <w:rPr>
          <w:sz w:val="28"/>
          <w:szCs w:val="28"/>
          <w:lang w:eastAsia="uk-UA"/>
        </w:rPr>
        <w:t>уявити</w:t>
      </w:r>
      <w:proofErr w:type="spellEnd"/>
      <w:r w:rsidR="0030592C" w:rsidRPr="0030592C">
        <w:rPr>
          <w:sz w:val="28"/>
          <w:szCs w:val="28"/>
          <w:lang w:eastAsia="uk-UA"/>
        </w:rPr>
        <w:t xml:space="preserve"> будь-яке </w:t>
      </w:r>
      <w:proofErr w:type="spellStart"/>
      <w:r w:rsidR="0030592C" w:rsidRPr="0030592C">
        <w:rPr>
          <w:sz w:val="28"/>
          <w:szCs w:val="28"/>
          <w:lang w:eastAsia="uk-UA"/>
        </w:rPr>
        <w:t>підприємство</w:t>
      </w:r>
      <w:proofErr w:type="spellEnd"/>
      <w:r w:rsidR="0030592C" w:rsidRPr="0030592C">
        <w:rPr>
          <w:sz w:val="28"/>
          <w:szCs w:val="28"/>
          <w:lang w:eastAsia="uk-UA"/>
        </w:rPr>
        <w:t xml:space="preserve">, </w:t>
      </w:r>
      <w:proofErr w:type="spellStart"/>
      <w:r w:rsidR="0030592C" w:rsidRPr="0030592C">
        <w:rPr>
          <w:sz w:val="28"/>
          <w:szCs w:val="28"/>
          <w:lang w:eastAsia="uk-UA"/>
        </w:rPr>
        <w:t>компанію</w:t>
      </w:r>
      <w:proofErr w:type="spellEnd"/>
      <w:r w:rsidR="0030592C" w:rsidRPr="0030592C">
        <w:rPr>
          <w:sz w:val="28"/>
          <w:szCs w:val="28"/>
          <w:lang w:eastAsia="uk-UA"/>
        </w:rPr>
        <w:t xml:space="preserve"> </w:t>
      </w:r>
      <w:proofErr w:type="spellStart"/>
      <w:r w:rsidR="0030592C" w:rsidRPr="0030592C">
        <w:rPr>
          <w:sz w:val="28"/>
          <w:szCs w:val="28"/>
          <w:lang w:eastAsia="uk-UA"/>
        </w:rPr>
        <w:t>або</w:t>
      </w:r>
      <w:proofErr w:type="spellEnd"/>
      <w:r w:rsidR="0030592C" w:rsidRPr="0030592C">
        <w:rPr>
          <w:sz w:val="28"/>
          <w:szCs w:val="28"/>
          <w:lang w:eastAsia="uk-UA"/>
        </w:rPr>
        <w:t xml:space="preserve"> </w:t>
      </w:r>
      <w:proofErr w:type="spellStart"/>
      <w:r w:rsidR="0030592C" w:rsidRPr="0030592C">
        <w:rPr>
          <w:sz w:val="28"/>
          <w:szCs w:val="28"/>
          <w:lang w:eastAsia="uk-UA"/>
        </w:rPr>
        <w:t>організацію</w:t>
      </w:r>
      <w:proofErr w:type="spellEnd"/>
      <w:r w:rsidR="0030592C" w:rsidRPr="0030592C">
        <w:rPr>
          <w:sz w:val="28"/>
          <w:szCs w:val="28"/>
          <w:lang w:eastAsia="uk-UA"/>
        </w:rPr>
        <w:t xml:space="preserve">, яка не </w:t>
      </w:r>
      <w:proofErr w:type="spellStart"/>
      <w:r w:rsidR="0030592C" w:rsidRPr="0030592C">
        <w:rPr>
          <w:sz w:val="28"/>
          <w:szCs w:val="28"/>
          <w:lang w:eastAsia="uk-UA"/>
        </w:rPr>
        <w:t>має</w:t>
      </w:r>
      <w:proofErr w:type="spellEnd"/>
      <w:r w:rsidR="0030592C" w:rsidRPr="0030592C">
        <w:rPr>
          <w:sz w:val="28"/>
          <w:szCs w:val="28"/>
          <w:lang w:eastAsia="uk-UA"/>
        </w:rPr>
        <w:t xml:space="preserve"> </w:t>
      </w:r>
      <w:proofErr w:type="spellStart"/>
      <w:r w:rsidR="0030592C" w:rsidRPr="0030592C">
        <w:rPr>
          <w:sz w:val="28"/>
          <w:szCs w:val="28"/>
          <w:lang w:eastAsia="uk-UA"/>
        </w:rPr>
        <w:t>локальної</w:t>
      </w:r>
      <w:proofErr w:type="spellEnd"/>
      <w:r w:rsidR="0030592C" w:rsidRPr="0030592C">
        <w:rPr>
          <w:sz w:val="28"/>
          <w:szCs w:val="28"/>
          <w:lang w:eastAsia="uk-UA"/>
        </w:rPr>
        <w:t xml:space="preserve"> </w:t>
      </w:r>
      <w:proofErr w:type="spellStart"/>
      <w:r w:rsidR="0030592C" w:rsidRPr="0030592C">
        <w:rPr>
          <w:sz w:val="28"/>
          <w:szCs w:val="28"/>
          <w:lang w:eastAsia="uk-UA"/>
        </w:rPr>
        <w:t>мережі</w:t>
      </w:r>
      <w:proofErr w:type="spellEnd"/>
      <w:r w:rsidR="0030592C" w:rsidRPr="0030592C">
        <w:rPr>
          <w:sz w:val="28"/>
          <w:szCs w:val="28"/>
          <w:lang w:eastAsia="uk-UA"/>
        </w:rPr>
        <w:t xml:space="preserve">. </w:t>
      </w:r>
      <w:proofErr w:type="spellStart"/>
      <w:r w:rsidR="0030592C" w:rsidRPr="0030592C">
        <w:rPr>
          <w:sz w:val="28"/>
          <w:szCs w:val="28"/>
          <w:lang w:eastAsia="uk-UA"/>
        </w:rPr>
        <w:t>Використання</w:t>
      </w:r>
      <w:proofErr w:type="spellEnd"/>
      <w:r w:rsidR="0030592C" w:rsidRPr="0030592C">
        <w:rPr>
          <w:sz w:val="28"/>
          <w:szCs w:val="28"/>
          <w:lang w:eastAsia="uk-UA"/>
        </w:rPr>
        <w:t xml:space="preserve"> </w:t>
      </w:r>
      <w:proofErr w:type="spellStart"/>
      <w:r w:rsidR="0030592C" w:rsidRPr="0030592C">
        <w:rPr>
          <w:sz w:val="28"/>
          <w:szCs w:val="28"/>
          <w:lang w:eastAsia="uk-UA"/>
        </w:rPr>
        <w:t>структурованих</w:t>
      </w:r>
      <w:proofErr w:type="spellEnd"/>
      <w:r w:rsidR="0030592C" w:rsidRPr="0030592C">
        <w:rPr>
          <w:sz w:val="28"/>
          <w:szCs w:val="28"/>
          <w:lang w:eastAsia="uk-UA"/>
        </w:rPr>
        <w:t xml:space="preserve"> </w:t>
      </w:r>
      <w:proofErr w:type="spellStart"/>
      <w:r w:rsidR="0030592C" w:rsidRPr="0030592C">
        <w:rPr>
          <w:sz w:val="28"/>
          <w:szCs w:val="28"/>
          <w:lang w:eastAsia="uk-UA"/>
        </w:rPr>
        <w:t>кабельних</w:t>
      </w:r>
      <w:proofErr w:type="spellEnd"/>
      <w:r w:rsidR="0030592C" w:rsidRPr="0030592C">
        <w:rPr>
          <w:sz w:val="28"/>
          <w:szCs w:val="28"/>
          <w:lang w:eastAsia="uk-UA"/>
        </w:rPr>
        <w:t xml:space="preserve"> систем (СКС) є </w:t>
      </w:r>
      <w:proofErr w:type="spellStart"/>
      <w:r w:rsidR="0030592C" w:rsidRPr="0030592C">
        <w:rPr>
          <w:sz w:val="28"/>
          <w:szCs w:val="28"/>
          <w:lang w:eastAsia="uk-UA"/>
        </w:rPr>
        <w:t>ключовим</w:t>
      </w:r>
      <w:proofErr w:type="spellEnd"/>
      <w:r w:rsidR="0030592C" w:rsidRPr="0030592C">
        <w:rPr>
          <w:sz w:val="28"/>
          <w:szCs w:val="28"/>
          <w:lang w:eastAsia="uk-UA"/>
        </w:rPr>
        <w:t xml:space="preserve"> фактором для </w:t>
      </w:r>
      <w:proofErr w:type="spellStart"/>
      <w:r w:rsidR="0030592C" w:rsidRPr="0030592C">
        <w:rPr>
          <w:sz w:val="28"/>
          <w:szCs w:val="28"/>
          <w:lang w:eastAsia="uk-UA"/>
        </w:rPr>
        <w:t>підвищення</w:t>
      </w:r>
      <w:proofErr w:type="spellEnd"/>
      <w:r w:rsidR="0030592C" w:rsidRPr="0030592C">
        <w:rPr>
          <w:sz w:val="28"/>
          <w:szCs w:val="28"/>
          <w:lang w:eastAsia="uk-UA"/>
        </w:rPr>
        <w:t xml:space="preserve"> </w:t>
      </w:r>
      <w:proofErr w:type="spellStart"/>
      <w:r w:rsidR="0030592C" w:rsidRPr="0030592C">
        <w:rPr>
          <w:sz w:val="28"/>
          <w:szCs w:val="28"/>
          <w:lang w:eastAsia="uk-UA"/>
        </w:rPr>
        <w:t>продуктивності</w:t>
      </w:r>
      <w:proofErr w:type="spellEnd"/>
      <w:r w:rsidR="0030592C" w:rsidRPr="0030592C">
        <w:rPr>
          <w:sz w:val="28"/>
          <w:szCs w:val="28"/>
          <w:lang w:eastAsia="uk-UA"/>
        </w:rPr>
        <w:t xml:space="preserve">, </w:t>
      </w:r>
      <w:proofErr w:type="spellStart"/>
      <w:r w:rsidR="0030592C" w:rsidRPr="0030592C">
        <w:rPr>
          <w:sz w:val="28"/>
          <w:szCs w:val="28"/>
          <w:lang w:eastAsia="uk-UA"/>
        </w:rPr>
        <w:t>скорочення</w:t>
      </w:r>
      <w:proofErr w:type="spellEnd"/>
      <w:r w:rsidR="0030592C" w:rsidRPr="0030592C">
        <w:rPr>
          <w:sz w:val="28"/>
          <w:szCs w:val="28"/>
          <w:lang w:eastAsia="uk-UA"/>
        </w:rPr>
        <w:t xml:space="preserve"> часу </w:t>
      </w:r>
      <w:proofErr w:type="spellStart"/>
      <w:r w:rsidR="0030592C" w:rsidRPr="0030592C">
        <w:rPr>
          <w:sz w:val="28"/>
          <w:szCs w:val="28"/>
          <w:lang w:eastAsia="uk-UA"/>
        </w:rPr>
        <w:t>виконання</w:t>
      </w:r>
      <w:proofErr w:type="spellEnd"/>
      <w:r w:rsidR="0030592C" w:rsidRPr="0030592C">
        <w:rPr>
          <w:sz w:val="28"/>
          <w:szCs w:val="28"/>
          <w:lang w:eastAsia="uk-UA"/>
        </w:rPr>
        <w:t xml:space="preserve"> </w:t>
      </w:r>
      <w:proofErr w:type="spellStart"/>
      <w:r w:rsidR="0030592C" w:rsidRPr="0030592C">
        <w:rPr>
          <w:sz w:val="28"/>
          <w:szCs w:val="28"/>
          <w:lang w:eastAsia="uk-UA"/>
        </w:rPr>
        <w:t>завдань</w:t>
      </w:r>
      <w:proofErr w:type="spellEnd"/>
      <w:r w:rsidR="0030592C" w:rsidRPr="0030592C">
        <w:rPr>
          <w:sz w:val="28"/>
          <w:szCs w:val="28"/>
          <w:lang w:eastAsia="uk-UA"/>
        </w:rPr>
        <w:t xml:space="preserve"> та </w:t>
      </w:r>
      <w:proofErr w:type="spellStart"/>
      <w:r w:rsidR="0030592C" w:rsidRPr="0030592C">
        <w:rPr>
          <w:sz w:val="28"/>
          <w:szCs w:val="28"/>
          <w:lang w:eastAsia="uk-UA"/>
        </w:rPr>
        <w:t>оптимізації</w:t>
      </w:r>
      <w:proofErr w:type="spellEnd"/>
      <w:r w:rsidR="0030592C" w:rsidRPr="0030592C">
        <w:rPr>
          <w:sz w:val="28"/>
          <w:szCs w:val="28"/>
          <w:lang w:eastAsia="uk-UA"/>
        </w:rPr>
        <w:t xml:space="preserve"> </w:t>
      </w:r>
      <w:proofErr w:type="spellStart"/>
      <w:r w:rsidR="0030592C" w:rsidRPr="0030592C">
        <w:rPr>
          <w:sz w:val="28"/>
          <w:szCs w:val="28"/>
          <w:lang w:eastAsia="uk-UA"/>
        </w:rPr>
        <w:t>експлуатаційних</w:t>
      </w:r>
      <w:proofErr w:type="spellEnd"/>
      <w:r w:rsidR="0030592C" w:rsidRPr="0030592C">
        <w:rPr>
          <w:sz w:val="28"/>
          <w:szCs w:val="28"/>
          <w:lang w:eastAsia="uk-UA"/>
        </w:rPr>
        <w:t xml:space="preserve"> </w:t>
      </w:r>
      <w:proofErr w:type="spellStart"/>
      <w:r w:rsidR="0030592C" w:rsidRPr="0030592C">
        <w:rPr>
          <w:sz w:val="28"/>
          <w:szCs w:val="28"/>
          <w:lang w:eastAsia="uk-UA"/>
        </w:rPr>
        <w:t>витрат</w:t>
      </w:r>
      <w:proofErr w:type="spellEnd"/>
      <w:r w:rsidR="0030592C" w:rsidRPr="0030592C">
        <w:rPr>
          <w:sz w:val="28"/>
          <w:szCs w:val="28"/>
          <w:lang w:eastAsia="uk-UA"/>
        </w:rPr>
        <w:t xml:space="preserve">. </w:t>
      </w:r>
      <w:proofErr w:type="spellStart"/>
      <w:r w:rsidR="0030592C" w:rsidRPr="0030592C">
        <w:rPr>
          <w:sz w:val="28"/>
          <w:szCs w:val="28"/>
          <w:lang w:eastAsia="uk-UA"/>
        </w:rPr>
        <w:t>Спільна</w:t>
      </w:r>
      <w:proofErr w:type="spellEnd"/>
      <w:r w:rsidR="0030592C" w:rsidRPr="0030592C">
        <w:rPr>
          <w:sz w:val="28"/>
          <w:szCs w:val="28"/>
          <w:lang w:eastAsia="uk-UA"/>
        </w:rPr>
        <w:t xml:space="preserve"> робота будь-</w:t>
      </w:r>
      <w:proofErr w:type="spellStart"/>
      <w:r w:rsidR="0030592C" w:rsidRPr="0030592C">
        <w:rPr>
          <w:sz w:val="28"/>
          <w:szCs w:val="28"/>
          <w:lang w:eastAsia="uk-UA"/>
        </w:rPr>
        <w:t>якого</w:t>
      </w:r>
      <w:proofErr w:type="spellEnd"/>
      <w:r w:rsidR="0030592C" w:rsidRPr="0030592C">
        <w:rPr>
          <w:sz w:val="28"/>
          <w:szCs w:val="28"/>
          <w:lang w:eastAsia="uk-UA"/>
        </w:rPr>
        <w:t xml:space="preserve"> </w:t>
      </w:r>
      <w:proofErr w:type="spellStart"/>
      <w:r w:rsidR="0030592C" w:rsidRPr="0030592C">
        <w:rPr>
          <w:sz w:val="28"/>
          <w:szCs w:val="28"/>
          <w:lang w:eastAsia="uk-UA"/>
        </w:rPr>
        <w:t>колективу</w:t>
      </w:r>
      <w:proofErr w:type="spellEnd"/>
      <w:r w:rsidR="0030592C" w:rsidRPr="0030592C">
        <w:rPr>
          <w:sz w:val="28"/>
          <w:szCs w:val="28"/>
          <w:lang w:eastAsia="uk-UA"/>
        </w:rPr>
        <w:t xml:space="preserve">, будь то </w:t>
      </w:r>
      <w:proofErr w:type="spellStart"/>
      <w:r w:rsidR="0030592C" w:rsidRPr="0030592C">
        <w:rPr>
          <w:sz w:val="28"/>
          <w:szCs w:val="28"/>
          <w:lang w:eastAsia="uk-UA"/>
        </w:rPr>
        <w:t>бухгалтерія</w:t>
      </w:r>
      <w:proofErr w:type="spellEnd"/>
      <w:r w:rsidR="0030592C" w:rsidRPr="0030592C">
        <w:rPr>
          <w:sz w:val="28"/>
          <w:szCs w:val="28"/>
          <w:lang w:eastAsia="uk-UA"/>
        </w:rPr>
        <w:t xml:space="preserve">, </w:t>
      </w:r>
      <w:proofErr w:type="spellStart"/>
      <w:r w:rsidR="0030592C" w:rsidRPr="0030592C">
        <w:rPr>
          <w:sz w:val="28"/>
          <w:szCs w:val="28"/>
          <w:lang w:eastAsia="uk-UA"/>
        </w:rPr>
        <w:t>наукова</w:t>
      </w:r>
      <w:proofErr w:type="spellEnd"/>
      <w:r w:rsidR="0030592C" w:rsidRPr="0030592C">
        <w:rPr>
          <w:sz w:val="28"/>
          <w:szCs w:val="28"/>
          <w:lang w:eastAsia="uk-UA"/>
        </w:rPr>
        <w:t xml:space="preserve"> </w:t>
      </w:r>
      <w:proofErr w:type="spellStart"/>
      <w:r w:rsidR="0030592C" w:rsidRPr="0030592C">
        <w:rPr>
          <w:sz w:val="28"/>
          <w:szCs w:val="28"/>
          <w:lang w:eastAsia="uk-UA"/>
        </w:rPr>
        <w:t>лабораторія</w:t>
      </w:r>
      <w:proofErr w:type="spellEnd"/>
      <w:r w:rsidR="0030592C" w:rsidRPr="0030592C">
        <w:rPr>
          <w:sz w:val="28"/>
          <w:szCs w:val="28"/>
          <w:lang w:eastAsia="uk-UA"/>
        </w:rPr>
        <w:t xml:space="preserve"> </w:t>
      </w:r>
      <w:proofErr w:type="spellStart"/>
      <w:r w:rsidR="0030592C" w:rsidRPr="0030592C">
        <w:rPr>
          <w:sz w:val="28"/>
          <w:szCs w:val="28"/>
          <w:lang w:eastAsia="uk-UA"/>
        </w:rPr>
        <w:t>або</w:t>
      </w:r>
      <w:proofErr w:type="spellEnd"/>
      <w:r w:rsidR="0030592C" w:rsidRPr="0030592C">
        <w:rPr>
          <w:sz w:val="28"/>
          <w:szCs w:val="28"/>
          <w:lang w:eastAsia="uk-UA"/>
        </w:rPr>
        <w:t xml:space="preserve"> </w:t>
      </w:r>
      <w:proofErr w:type="spellStart"/>
      <w:r w:rsidR="0030592C" w:rsidRPr="0030592C">
        <w:rPr>
          <w:sz w:val="28"/>
          <w:szCs w:val="28"/>
          <w:lang w:eastAsia="uk-UA"/>
        </w:rPr>
        <w:t>проектне</w:t>
      </w:r>
      <w:proofErr w:type="spellEnd"/>
      <w:r w:rsidR="0030592C" w:rsidRPr="0030592C">
        <w:rPr>
          <w:sz w:val="28"/>
          <w:szCs w:val="28"/>
          <w:lang w:eastAsia="uk-UA"/>
        </w:rPr>
        <w:t xml:space="preserve"> бюро, є </w:t>
      </w:r>
      <w:proofErr w:type="spellStart"/>
      <w:r w:rsidR="0030592C" w:rsidRPr="0030592C">
        <w:rPr>
          <w:sz w:val="28"/>
          <w:szCs w:val="28"/>
          <w:lang w:eastAsia="uk-UA"/>
        </w:rPr>
        <w:t>ефективною</w:t>
      </w:r>
      <w:proofErr w:type="spellEnd"/>
      <w:r w:rsidR="0030592C" w:rsidRPr="0030592C">
        <w:rPr>
          <w:sz w:val="28"/>
          <w:szCs w:val="28"/>
          <w:lang w:eastAsia="uk-UA"/>
        </w:rPr>
        <w:t xml:space="preserve"> </w:t>
      </w:r>
      <w:proofErr w:type="spellStart"/>
      <w:r w:rsidR="0030592C" w:rsidRPr="0030592C">
        <w:rPr>
          <w:sz w:val="28"/>
          <w:szCs w:val="28"/>
          <w:lang w:eastAsia="uk-UA"/>
        </w:rPr>
        <w:t>лише</w:t>
      </w:r>
      <w:proofErr w:type="spellEnd"/>
      <w:r w:rsidR="0030592C" w:rsidRPr="0030592C">
        <w:rPr>
          <w:sz w:val="28"/>
          <w:szCs w:val="28"/>
          <w:lang w:eastAsia="uk-UA"/>
        </w:rPr>
        <w:t xml:space="preserve"> в </w:t>
      </w:r>
      <w:proofErr w:type="spellStart"/>
      <w:r w:rsidR="0030592C" w:rsidRPr="0030592C">
        <w:rPr>
          <w:sz w:val="28"/>
          <w:szCs w:val="28"/>
          <w:lang w:eastAsia="uk-UA"/>
        </w:rPr>
        <w:t>разі</w:t>
      </w:r>
      <w:proofErr w:type="spellEnd"/>
      <w:r w:rsidR="0030592C" w:rsidRPr="0030592C">
        <w:rPr>
          <w:sz w:val="28"/>
          <w:szCs w:val="28"/>
          <w:lang w:eastAsia="uk-UA"/>
        </w:rPr>
        <w:t xml:space="preserve"> </w:t>
      </w:r>
      <w:proofErr w:type="spellStart"/>
      <w:r w:rsidR="0030592C" w:rsidRPr="0030592C">
        <w:rPr>
          <w:sz w:val="28"/>
          <w:szCs w:val="28"/>
          <w:lang w:eastAsia="uk-UA"/>
        </w:rPr>
        <w:t>використання</w:t>
      </w:r>
      <w:proofErr w:type="spellEnd"/>
      <w:r w:rsidR="0030592C" w:rsidRPr="0030592C">
        <w:rPr>
          <w:sz w:val="28"/>
          <w:szCs w:val="28"/>
          <w:lang w:eastAsia="uk-UA"/>
        </w:rPr>
        <w:t xml:space="preserve"> </w:t>
      </w:r>
      <w:proofErr w:type="spellStart"/>
      <w:r w:rsidR="0030592C" w:rsidRPr="0030592C">
        <w:rPr>
          <w:sz w:val="28"/>
          <w:szCs w:val="28"/>
          <w:lang w:eastAsia="uk-UA"/>
        </w:rPr>
        <w:t>об'єднання</w:t>
      </w:r>
      <w:proofErr w:type="spellEnd"/>
      <w:r w:rsidR="0030592C" w:rsidRPr="0030592C">
        <w:rPr>
          <w:sz w:val="28"/>
          <w:szCs w:val="28"/>
          <w:lang w:eastAsia="uk-UA"/>
        </w:rPr>
        <w:t xml:space="preserve"> </w:t>
      </w:r>
      <w:proofErr w:type="spellStart"/>
      <w:r w:rsidR="0030592C" w:rsidRPr="0030592C">
        <w:rPr>
          <w:sz w:val="28"/>
          <w:szCs w:val="28"/>
          <w:lang w:eastAsia="uk-UA"/>
        </w:rPr>
        <w:t>комп'ютерів</w:t>
      </w:r>
      <w:proofErr w:type="spellEnd"/>
      <w:r w:rsidR="0030592C" w:rsidRPr="0030592C">
        <w:rPr>
          <w:sz w:val="28"/>
          <w:szCs w:val="28"/>
          <w:lang w:eastAsia="uk-UA"/>
        </w:rPr>
        <w:t xml:space="preserve"> в </w:t>
      </w:r>
      <w:proofErr w:type="spellStart"/>
      <w:r w:rsidR="0030592C" w:rsidRPr="0030592C">
        <w:rPr>
          <w:sz w:val="28"/>
          <w:szCs w:val="28"/>
          <w:lang w:eastAsia="uk-UA"/>
        </w:rPr>
        <w:t>локальну</w:t>
      </w:r>
      <w:proofErr w:type="spellEnd"/>
      <w:r w:rsidR="0030592C" w:rsidRPr="0030592C">
        <w:rPr>
          <w:sz w:val="28"/>
          <w:szCs w:val="28"/>
          <w:lang w:eastAsia="uk-UA"/>
        </w:rPr>
        <w:t xml:space="preserve"> мережу.</w:t>
      </w:r>
    </w:p>
    <w:p w14:paraId="4498CAF4" w14:textId="77777777" w:rsidR="0030592C" w:rsidRPr="00AC1A50" w:rsidRDefault="0030592C" w:rsidP="00236D17">
      <w:pPr>
        <w:spacing w:line="360" w:lineRule="auto"/>
        <w:ind w:firstLine="708"/>
        <w:jc w:val="both"/>
        <w:rPr>
          <w:sz w:val="28"/>
          <w:szCs w:val="28"/>
          <w:lang w:eastAsia="uk-UA"/>
        </w:rPr>
      </w:pPr>
      <w:r w:rsidRPr="0030592C">
        <w:rPr>
          <w:sz w:val="28"/>
          <w:szCs w:val="28"/>
          <w:lang w:eastAsia="uk-UA"/>
        </w:rPr>
        <w:t xml:space="preserve">Перед </w:t>
      </w:r>
      <w:proofErr w:type="spellStart"/>
      <w:r w:rsidRPr="0030592C">
        <w:rPr>
          <w:sz w:val="28"/>
          <w:szCs w:val="28"/>
          <w:lang w:eastAsia="uk-UA"/>
        </w:rPr>
        <w:t>формулюванням</w:t>
      </w:r>
      <w:proofErr w:type="spellEnd"/>
      <w:r w:rsidRPr="0030592C">
        <w:rPr>
          <w:sz w:val="28"/>
          <w:szCs w:val="28"/>
          <w:lang w:eastAsia="uk-UA"/>
        </w:rPr>
        <w:t xml:space="preserve"> конкретного </w:t>
      </w:r>
      <w:proofErr w:type="spellStart"/>
      <w:r w:rsidRPr="0030592C">
        <w:rPr>
          <w:sz w:val="28"/>
          <w:szCs w:val="28"/>
          <w:lang w:eastAsia="uk-UA"/>
        </w:rPr>
        <w:t>завдання</w:t>
      </w:r>
      <w:proofErr w:type="spellEnd"/>
      <w:r w:rsidRPr="0030592C">
        <w:rPr>
          <w:sz w:val="28"/>
          <w:szCs w:val="28"/>
          <w:lang w:eastAsia="uk-UA"/>
        </w:rPr>
        <w:t xml:space="preserve"> </w:t>
      </w:r>
      <w:proofErr w:type="spellStart"/>
      <w:r w:rsidRPr="0030592C">
        <w:rPr>
          <w:sz w:val="28"/>
          <w:szCs w:val="28"/>
          <w:lang w:eastAsia="uk-UA"/>
        </w:rPr>
        <w:t>необхідно</w:t>
      </w:r>
      <w:proofErr w:type="spellEnd"/>
      <w:r w:rsidRPr="0030592C">
        <w:rPr>
          <w:sz w:val="28"/>
          <w:szCs w:val="28"/>
          <w:lang w:eastAsia="uk-UA"/>
        </w:rPr>
        <w:t xml:space="preserve"> </w:t>
      </w:r>
      <w:proofErr w:type="spellStart"/>
      <w:r w:rsidRPr="0030592C">
        <w:rPr>
          <w:sz w:val="28"/>
          <w:szCs w:val="28"/>
          <w:lang w:eastAsia="uk-UA"/>
        </w:rPr>
        <w:t>визначити</w:t>
      </w:r>
      <w:proofErr w:type="spellEnd"/>
      <w:r w:rsidRPr="0030592C">
        <w:rPr>
          <w:sz w:val="28"/>
          <w:szCs w:val="28"/>
          <w:lang w:eastAsia="uk-UA"/>
        </w:rPr>
        <w:t xml:space="preserve"> </w:t>
      </w:r>
      <w:proofErr w:type="spellStart"/>
      <w:r w:rsidRPr="0030592C">
        <w:rPr>
          <w:sz w:val="28"/>
          <w:szCs w:val="28"/>
          <w:lang w:eastAsia="uk-UA"/>
        </w:rPr>
        <w:t>найбільш</w:t>
      </w:r>
      <w:proofErr w:type="spellEnd"/>
      <w:r w:rsidRPr="0030592C">
        <w:rPr>
          <w:sz w:val="28"/>
          <w:szCs w:val="28"/>
          <w:lang w:eastAsia="uk-UA"/>
        </w:rPr>
        <w:t xml:space="preserve"> </w:t>
      </w:r>
      <w:proofErr w:type="spellStart"/>
      <w:r w:rsidRPr="0030592C">
        <w:rPr>
          <w:sz w:val="28"/>
          <w:szCs w:val="28"/>
          <w:lang w:eastAsia="uk-UA"/>
        </w:rPr>
        <w:t>загальні</w:t>
      </w:r>
      <w:proofErr w:type="spellEnd"/>
      <w:r w:rsidRPr="0030592C">
        <w:rPr>
          <w:sz w:val="28"/>
          <w:szCs w:val="28"/>
          <w:lang w:eastAsia="uk-UA"/>
        </w:rPr>
        <w:t xml:space="preserve"> </w:t>
      </w:r>
      <w:proofErr w:type="spellStart"/>
      <w:r w:rsidRPr="0030592C">
        <w:rPr>
          <w:sz w:val="28"/>
          <w:szCs w:val="28"/>
          <w:lang w:eastAsia="uk-UA"/>
        </w:rPr>
        <w:t>актуальні</w:t>
      </w:r>
      <w:proofErr w:type="spellEnd"/>
      <w:r w:rsidRPr="0030592C">
        <w:rPr>
          <w:sz w:val="28"/>
          <w:szCs w:val="28"/>
          <w:lang w:eastAsia="uk-UA"/>
        </w:rPr>
        <w:t xml:space="preserve"> </w:t>
      </w:r>
      <w:proofErr w:type="spellStart"/>
      <w:r w:rsidRPr="0030592C">
        <w:rPr>
          <w:sz w:val="28"/>
          <w:szCs w:val="28"/>
          <w:lang w:eastAsia="uk-UA"/>
        </w:rPr>
        <w:t>проблеми</w:t>
      </w:r>
      <w:proofErr w:type="spellEnd"/>
      <w:r w:rsidRPr="0030592C">
        <w:rPr>
          <w:sz w:val="28"/>
          <w:szCs w:val="28"/>
          <w:lang w:eastAsia="uk-UA"/>
        </w:rPr>
        <w:t xml:space="preserve"> </w:t>
      </w:r>
      <w:proofErr w:type="spellStart"/>
      <w:r w:rsidRPr="0030592C">
        <w:rPr>
          <w:sz w:val="28"/>
          <w:szCs w:val="28"/>
          <w:lang w:eastAsia="uk-UA"/>
        </w:rPr>
        <w:t>проектування</w:t>
      </w:r>
      <w:proofErr w:type="spellEnd"/>
      <w:r w:rsidRPr="0030592C">
        <w:rPr>
          <w:sz w:val="28"/>
          <w:szCs w:val="28"/>
          <w:lang w:eastAsia="uk-UA"/>
        </w:rPr>
        <w:t xml:space="preserve"> </w:t>
      </w:r>
      <w:proofErr w:type="spellStart"/>
      <w:r w:rsidRPr="0030592C">
        <w:rPr>
          <w:sz w:val="28"/>
          <w:szCs w:val="28"/>
          <w:lang w:eastAsia="uk-UA"/>
        </w:rPr>
        <w:t>структурованих</w:t>
      </w:r>
      <w:proofErr w:type="spellEnd"/>
      <w:r w:rsidRPr="0030592C">
        <w:rPr>
          <w:sz w:val="28"/>
          <w:szCs w:val="28"/>
          <w:lang w:eastAsia="uk-UA"/>
        </w:rPr>
        <w:t xml:space="preserve"> </w:t>
      </w:r>
      <w:proofErr w:type="spellStart"/>
      <w:r w:rsidRPr="0030592C">
        <w:rPr>
          <w:sz w:val="28"/>
          <w:szCs w:val="28"/>
          <w:lang w:eastAsia="uk-UA"/>
        </w:rPr>
        <w:t>кабельних</w:t>
      </w:r>
      <w:proofErr w:type="spellEnd"/>
      <w:r w:rsidRPr="0030592C">
        <w:rPr>
          <w:sz w:val="28"/>
          <w:szCs w:val="28"/>
          <w:lang w:eastAsia="uk-UA"/>
        </w:rPr>
        <w:t xml:space="preserve"> систем:</w:t>
      </w:r>
    </w:p>
    <w:p w14:paraId="34AED8D8" w14:textId="77777777" w:rsidR="00EA131B" w:rsidRPr="005977F3" w:rsidRDefault="004E6113"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ш</w:t>
      </w:r>
      <w:r w:rsidR="001454F7">
        <w:rPr>
          <w:szCs w:val="22"/>
          <w:lang w:eastAsia="en-US"/>
        </w:rPr>
        <w:t>видкість обміну інформацією</w:t>
      </w:r>
      <w:r w:rsidR="001454F7">
        <w:rPr>
          <w:szCs w:val="22"/>
          <w:lang w:val="en-US" w:eastAsia="en-US"/>
        </w:rPr>
        <w:t>;</w:t>
      </w:r>
    </w:p>
    <w:p w14:paraId="32C1A705" w14:textId="77777777" w:rsidR="00EA131B" w:rsidRPr="005977F3" w:rsidRDefault="004E6113"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в</w:t>
      </w:r>
      <w:r w:rsidR="00EA131B" w:rsidRPr="005977F3">
        <w:rPr>
          <w:szCs w:val="22"/>
          <w:lang w:eastAsia="en-US"/>
        </w:rPr>
        <w:t>артість обладнання</w:t>
      </w:r>
      <w:r w:rsidR="001454F7">
        <w:rPr>
          <w:szCs w:val="22"/>
          <w:lang w:val="en-US" w:eastAsia="en-US"/>
        </w:rPr>
        <w:t>;</w:t>
      </w:r>
    </w:p>
    <w:p w14:paraId="4A312868" w14:textId="77777777" w:rsidR="00EA131B" w:rsidRPr="005977F3" w:rsidRDefault="004E6113"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с</w:t>
      </w:r>
      <w:r w:rsidR="00EA131B" w:rsidRPr="005977F3">
        <w:rPr>
          <w:szCs w:val="22"/>
          <w:lang w:eastAsia="en-US"/>
        </w:rPr>
        <w:t>пільне використання зовнішніх пристроїв</w:t>
      </w:r>
      <w:r w:rsidR="001454F7">
        <w:rPr>
          <w:szCs w:val="22"/>
          <w:lang w:val="en-US" w:eastAsia="en-US"/>
        </w:rPr>
        <w:t>;</w:t>
      </w:r>
    </w:p>
    <w:p w14:paraId="5AE80375" w14:textId="77777777" w:rsidR="00EA131B" w:rsidRPr="005977F3" w:rsidRDefault="004E6113"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д</w:t>
      </w:r>
      <w:r w:rsidR="001454F7">
        <w:rPr>
          <w:szCs w:val="22"/>
          <w:lang w:eastAsia="en-US"/>
        </w:rPr>
        <w:t>оступ до інформації</w:t>
      </w:r>
      <w:r w:rsidR="001454F7">
        <w:rPr>
          <w:szCs w:val="22"/>
          <w:lang w:val="en-US" w:eastAsia="en-US"/>
        </w:rPr>
        <w:t>;</w:t>
      </w:r>
    </w:p>
    <w:p w14:paraId="11D98C01" w14:textId="77777777" w:rsidR="0030592C" w:rsidRPr="005977F3" w:rsidRDefault="004E6113"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EA131B" w:rsidRPr="005977F3">
        <w:rPr>
          <w:szCs w:val="22"/>
          <w:lang w:eastAsia="en-US"/>
        </w:rPr>
        <w:t>онфіденційність інформації</w:t>
      </w:r>
      <w:r w:rsidR="001454F7">
        <w:rPr>
          <w:szCs w:val="22"/>
          <w:lang w:val="en-US" w:eastAsia="en-US"/>
        </w:rPr>
        <w:t>.</w:t>
      </w:r>
    </w:p>
    <w:p w14:paraId="61DCB670" w14:textId="77777777" w:rsidR="0030592C" w:rsidRPr="00EF0DDD" w:rsidRDefault="0030592C" w:rsidP="00236D17">
      <w:pPr>
        <w:spacing w:line="360" w:lineRule="auto"/>
        <w:ind w:firstLine="708"/>
        <w:jc w:val="both"/>
        <w:rPr>
          <w:sz w:val="28"/>
          <w:szCs w:val="28"/>
          <w:lang w:eastAsia="uk-UA"/>
        </w:rPr>
      </w:pPr>
      <w:proofErr w:type="spellStart"/>
      <w:r w:rsidRPr="00EF0DDD">
        <w:rPr>
          <w:sz w:val="28"/>
          <w:szCs w:val="28"/>
          <w:lang w:eastAsia="uk-UA"/>
        </w:rPr>
        <w:t>Сучасна</w:t>
      </w:r>
      <w:proofErr w:type="spellEnd"/>
      <w:r w:rsidRPr="00AC1A50">
        <w:rPr>
          <w:sz w:val="28"/>
          <w:szCs w:val="28"/>
          <w:lang w:eastAsia="uk-UA"/>
        </w:rPr>
        <w:t xml:space="preserve"> </w:t>
      </w:r>
      <w:proofErr w:type="spellStart"/>
      <w:r w:rsidRPr="00EF0DDD">
        <w:rPr>
          <w:sz w:val="28"/>
          <w:szCs w:val="28"/>
          <w:lang w:eastAsia="uk-UA"/>
        </w:rPr>
        <w:t>будівля</w:t>
      </w:r>
      <w:proofErr w:type="spellEnd"/>
      <w:r w:rsidRPr="00EF0DDD">
        <w:rPr>
          <w:sz w:val="28"/>
          <w:szCs w:val="28"/>
          <w:lang w:eastAsia="uk-UA"/>
        </w:rPr>
        <w:t xml:space="preserve">, будь то </w:t>
      </w:r>
      <w:proofErr w:type="spellStart"/>
      <w:r w:rsidRPr="00EF0DDD">
        <w:rPr>
          <w:sz w:val="28"/>
          <w:szCs w:val="28"/>
          <w:lang w:eastAsia="uk-UA"/>
        </w:rPr>
        <w:t>офіс</w:t>
      </w:r>
      <w:proofErr w:type="spellEnd"/>
      <w:r w:rsidRPr="00EF0DDD">
        <w:rPr>
          <w:sz w:val="28"/>
          <w:szCs w:val="28"/>
          <w:lang w:eastAsia="uk-UA"/>
        </w:rPr>
        <w:t xml:space="preserve">, </w:t>
      </w:r>
      <w:proofErr w:type="spellStart"/>
      <w:r w:rsidRPr="00EF0DDD">
        <w:rPr>
          <w:sz w:val="28"/>
          <w:szCs w:val="28"/>
          <w:lang w:eastAsia="uk-UA"/>
        </w:rPr>
        <w:t>виробничий</w:t>
      </w:r>
      <w:proofErr w:type="spellEnd"/>
      <w:r w:rsidRPr="00EF0DDD">
        <w:rPr>
          <w:sz w:val="28"/>
          <w:szCs w:val="28"/>
          <w:lang w:eastAsia="uk-UA"/>
        </w:rPr>
        <w:t xml:space="preserve"> комплекс </w:t>
      </w:r>
      <w:proofErr w:type="spellStart"/>
      <w:r w:rsidRPr="00EF0DDD">
        <w:rPr>
          <w:sz w:val="28"/>
          <w:szCs w:val="28"/>
          <w:lang w:eastAsia="uk-UA"/>
        </w:rPr>
        <w:t>або</w:t>
      </w:r>
      <w:proofErr w:type="spellEnd"/>
      <w:r w:rsidRPr="00EF0DDD">
        <w:rPr>
          <w:sz w:val="28"/>
          <w:szCs w:val="28"/>
          <w:lang w:eastAsia="uk-UA"/>
        </w:rPr>
        <w:t xml:space="preserve"> </w:t>
      </w:r>
      <w:proofErr w:type="spellStart"/>
      <w:r w:rsidRPr="00EF0DDD">
        <w:rPr>
          <w:sz w:val="28"/>
          <w:szCs w:val="28"/>
          <w:lang w:eastAsia="uk-UA"/>
        </w:rPr>
        <w:t>житловий</w:t>
      </w:r>
      <w:proofErr w:type="spellEnd"/>
      <w:r w:rsidRPr="00EF0DDD">
        <w:rPr>
          <w:sz w:val="28"/>
          <w:szCs w:val="28"/>
          <w:lang w:eastAsia="uk-UA"/>
        </w:rPr>
        <w:t xml:space="preserve"> </w:t>
      </w:r>
      <w:proofErr w:type="spellStart"/>
      <w:r w:rsidRPr="00EF0DDD">
        <w:rPr>
          <w:sz w:val="28"/>
          <w:szCs w:val="28"/>
          <w:lang w:eastAsia="uk-UA"/>
        </w:rPr>
        <w:t>будинок</w:t>
      </w:r>
      <w:proofErr w:type="spellEnd"/>
      <w:r w:rsidRPr="00EF0DDD">
        <w:rPr>
          <w:sz w:val="28"/>
          <w:szCs w:val="28"/>
          <w:lang w:eastAsia="uk-UA"/>
        </w:rPr>
        <w:t xml:space="preserve">, </w:t>
      </w:r>
      <w:proofErr w:type="spellStart"/>
      <w:r w:rsidRPr="00EF0DDD">
        <w:rPr>
          <w:sz w:val="28"/>
          <w:szCs w:val="28"/>
          <w:lang w:eastAsia="uk-UA"/>
        </w:rPr>
        <w:t>насичена</w:t>
      </w:r>
      <w:proofErr w:type="spellEnd"/>
      <w:r w:rsidRPr="00EF0DDD">
        <w:rPr>
          <w:sz w:val="28"/>
          <w:szCs w:val="28"/>
          <w:lang w:eastAsia="uk-UA"/>
        </w:rPr>
        <w:t xml:space="preserve"> </w:t>
      </w:r>
      <w:proofErr w:type="spellStart"/>
      <w:r w:rsidRPr="00EF0DDD">
        <w:rPr>
          <w:sz w:val="28"/>
          <w:szCs w:val="28"/>
          <w:lang w:eastAsia="uk-UA"/>
        </w:rPr>
        <w:t>багатьма</w:t>
      </w:r>
      <w:proofErr w:type="spellEnd"/>
      <w:r w:rsidRPr="00EF0DDD">
        <w:rPr>
          <w:sz w:val="28"/>
          <w:szCs w:val="28"/>
          <w:lang w:eastAsia="uk-UA"/>
        </w:rPr>
        <w:t xml:space="preserve"> </w:t>
      </w:r>
      <w:proofErr w:type="spellStart"/>
      <w:r w:rsidRPr="00EF0DDD">
        <w:rPr>
          <w:sz w:val="28"/>
          <w:szCs w:val="28"/>
          <w:lang w:eastAsia="uk-UA"/>
        </w:rPr>
        <w:t>кабельними</w:t>
      </w:r>
      <w:proofErr w:type="spellEnd"/>
      <w:r w:rsidRPr="00EF0DDD">
        <w:rPr>
          <w:sz w:val="28"/>
          <w:szCs w:val="28"/>
          <w:lang w:eastAsia="uk-UA"/>
        </w:rPr>
        <w:t xml:space="preserve"> системами та </w:t>
      </w:r>
      <w:proofErr w:type="spellStart"/>
      <w:r w:rsidRPr="00EF0DDD">
        <w:rPr>
          <w:sz w:val="28"/>
          <w:szCs w:val="28"/>
          <w:lang w:eastAsia="uk-UA"/>
        </w:rPr>
        <w:t>інформаційними</w:t>
      </w:r>
      <w:proofErr w:type="spellEnd"/>
      <w:r w:rsidRPr="00EF0DDD">
        <w:rPr>
          <w:sz w:val="28"/>
          <w:szCs w:val="28"/>
          <w:lang w:eastAsia="uk-UA"/>
        </w:rPr>
        <w:t xml:space="preserve"> мережами, </w:t>
      </w:r>
      <w:proofErr w:type="spellStart"/>
      <w:r w:rsidRPr="00EF0DDD">
        <w:rPr>
          <w:sz w:val="28"/>
          <w:szCs w:val="28"/>
          <w:lang w:eastAsia="uk-UA"/>
        </w:rPr>
        <w:t>серед</w:t>
      </w:r>
      <w:proofErr w:type="spellEnd"/>
      <w:r w:rsidRPr="00EF0DDD">
        <w:rPr>
          <w:sz w:val="28"/>
          <w:szCs w:val="28"/>
          <w:lang w:eastAsia="uk-UA"/>
        </w:rPr>
        <w:t xml:space="preserve"> </w:t>
      </w:r>
      <w:proofErr w:type="spellStart"/>
      <w:r w:rsidRPr="00EF0DDD">
        <w:rPr>
          <w:sz w:val="28"/>
          <w:szCs w:val="28"/>
          <w:lang w:eastAsia="uk-UA"/>
        </w:rPr>
        <w:t>яких</w:t>
      </w:r>
      <w:proofErr w:type="spellEnd"/>
      <w:r w:rsidRPr="00EF0DDD">
        <w:rPr>
          <w:sz w:val="28"/>
          <w:szCs w:val="28"/>
          <w:lang w:eastAsia="uk-UA"/>
        </w:rPr>
        <w:t xml:space="preserve">: </w:t>
      </w:r>
      <w:proofErr w:type="spellStart"/>
      <w:r w:rsidRPr="00EF0DDD">
        <w:rPr>
          <w:sz w:val="28"/>
          <w:szCs w:val="28"/>
          <w:lang w:eastAsia="uk-UA"/>
        </w:rPr>
        <w:t>телефонна</w:t>
      </w:r>
      <w:proofErr w:type="spellEnd"/>
      <w:r w:rsidRPr="00EF0DDD">
        <w:rPr>
          <w:sz w:val="28"/>
          <w:szCs w:val="28"/>
          <w:lang w:eastAsia="uk-UA"/>
        </w:rPr>
        <w:t xml:space="preserve"> система, локальна </w:t>
      </w:r>
      <w:proofErr w:type="spellStart"/>
      <w:r w:rsidRPr="00EF0DDD">
        <w:rPr>
          <w:sz w:val="28"/>
          <w:szCs w:val="28"/>
          <w:lang w:eastAsia="uk-UA"/>
        </w:rPr>
        <w:t>комп'ютерна</w:t>
      </w:r>
      <w:proofErr w:type="spellEnd"/>
      <w:r w:rsidRPr="00EF0DDD">
        <w:rPr>
          <w:sz w:val="28"/>
          <w:szCs w:val="28"/>
          <w:lang w:eastAsia="uk-UA"/>
        </w:rPr>
        <w:t xml:space="preserve"> мережа, мережа </w:t>
      </w:r>
      <w:proofErr w:type="spellStart"/>
      <w:r w:rsidRPr="00EF0DDD">
        <w:rPr>
          <w:sz w:val="28"/>
          <w:szCs w:val="28"/>
          <w:lang w:eastAsia="uk-UA"/>
        </w:rPr>
        <w:t>офісного</w:t>
      </w:r>
      <w:proofErr w:type="spellEnd"/>
      <w:r w:rsidRPr="00EF0DDD">
        <w:rPr>
          <w:sz w:val="28"/>
          <w:szCs w:val="28"/>
          <w:lang w:eastAsia="uk-UA"/>
        </w:rPr>
        <w:t xml:space="preserve"> </w:t>
      </w:r>
      <w:proofErr w:type="spellStart"/>
      <w:r w:rsidRPr="00EF0DDD">
        <w:rPr>
          <w:sz w:val="28"/>
          <w:szCs w:val="28"/>
          <w:lang w:eastAsia="uk-UA"/>
        </w:rPr>
        <w:t>телебачення</w:t>
      </w:r>
      <w:proofErr w:type="spellEnd"/>
      <w:r w:rsidRPr="00EF0DDD">
        <w:rPr>
          <w:sz w:val="28"/>
          <w:szCs w:val="28"/>
          <w:lang w:eastAsia="uk-UA"/>
        </w:rPr>
        <w:t xml:space="preserve">, </w:t>
      </w:r>
      <w:proofErr w:type="spellStart"/>
      <w:r w:rsidRPr="00EF0DDD">
        <w:rPr>
          <w:sz w:val="28"/>
          <w:szCs w:val="28"/>
          <w:lang w:eastAsia="uk-UA"/>
        </w:rPr>
        <w:t>системи</w:t>
      </w:r>
      <w:proofErr w:type="spellEnd"/>
      <w:r w:rsidRPr="00EF0DDD">
        <w:rPr>
          <w:sz w:val="28"/>
          <w:szCs w:val="28"/>
          <w:lang w:eastAsia="uk-UA"/>
        </w:rPr>
        <w:t xml:space="preserve"> </w:t>
      </w:r>
      <w:proofErr w:type="spellStart"/>
      <w:r w:rsidRPr="00EF0DDD">
        <w:rPr>
          <w:sz w:val="28"/>
          <w:szCs w:val="28"/>
          <w:lang w:eastAsia="uk-UA"/>
        </w:rPr>
        <w:t>пожежної</w:t>
      </w:r>
      <w:proofErr w:type="spellEnd"/>
      <w:r w:rsidRPr="00EF0DDD">
        <w:rPr>
          <w:sz w:val="28"/>
          <w:szCs w:val="28"/>
          <w:lang w:eastAsia="uk-UA"/>
        </w:rPr>
        <w:t xml:space="preserve"> та </w:t>
      </w:r>
      <w:proofErr w:type="spellStart"/>
      <w:r w:rsidRPr="00EF0DDD">
        <w:rPr>
          <w:sz w:val="28"/>
          <w:szCs w:val="28"/>
          <w:lang w:eastAsia="uk-UA"/>
        </w:rPr>
        <w:t>охоронної</w:t>
      </w:r>
      <w:proofErr w:type="spellEnd"/>
      <w:r w:rsidRPr="00EF0DDD">
        <w:rPr>
          <w:sz w:val="28"/>
          <w:szCs w:val="28"/>
          <w:lang w:eastAsia="uk-UA"/>
        </w:rPr>
        <w:t xml:space="preserve"> </w:t>
      </w:r>
      <w:proofErr w:type="spellStart"/>
      <w:r w:rsidRPr="00EF0DDD">
        <w:rPr>
          <w:sz w:val="28"/>
          <w:szCs w:val="28"/>
          <w:lang w:eastAsia="uk-UA"/>
        </w:rPr>
        <w:t>сигналізації</w:t>
      </w:r>
      <w:proofErr w:type="spellEnd"/>
      <w:r w:rsidRPr="00EF0DDD">
        <w:rPr>
          <w:sz w:val="28"/>
          <w:szCs w:val="28"/>
          <w:lang w:eastAsia="uk-UA"/>
        </w:rPr>
        <w:t xml:space="preserve">, а </w:t>
      </w:r>
      <w:proofErr w:type="spellStart"/>
      <w:r w:rsidRPr="00EF0DDD">
        <w:rPr>
          <w:sz w:val="28"/>
          <w:szCs w:val="28"/>
          <w:lang w:eastAsia="uk-UA"/>
        </w:rPr>
        <w:t>також</w:t>
      </w:r>
      <w:proofErr w:type="spellEnd"/>
      <w:r w:rsidRPr="00EF0DDD">
        <w:rPr>
          <w:sz w:val="28"/>
          <w:szCs w:val="28"/>
          <w:lang w:eastAsia="uk-UA"/>
        </w:rPr>
        <w:t xml:space="preserve"> </w:t>
      </w:r>
      <w:proofErr w:type="spellStart"/>
      <w:r w:rsidRPr="00EF0DDD">
        <w:rPr>
          <w:sz w:val="28"/>
          <w:szCs w:val="28"/>
          <w:lang w:eastAsia="uk-UA"/>
        </w:rPr>
        <w:t>відеоспостереження</w:t>
      </w:r>
      <w:proofErr w:type="spellEnd"/>
      <w:r w:rsidRPr="00EF0DDD">
        <w:rPr>
          <w:sz w:val="28"/>
          <w:szCs w:val="28"/>
          <w:lang w:eastAsia="uk-UA"/>
        </w:rPr>
        <w:t xml:space="preserve"> з камерами.</w:t>
      </w:r>
    </w:p>
    <w:p w14:paraId="6B4FC9BE" w14:textId="77777777" w:rsidR="0030592C" w:rsidRPr="00EF0DDD" w:rsidRDefault="0030592C" w:rsidP="00236D17">
      <w:pPr>
        <w:spacing w:line="360" w:lineRule="auto"/>
        <w:ind w:firstLine="708"/>
        <w:jc w:val="both"/>
        <w:rPr>
          <w:sz w:val="28"/>
          <w:szCs w:val="28"/>
          <w:lang w:eastAsia="uk-UA"/>
        </w:rPr>
      </w:pPr>
      <w:proofErr w:type="spellStart"/>
      <w:r w:rsidRPr="00EA131B">
        <w:rPr>
          <w:sz w:val="28"/>
          <w:szCs w:val="28"/>
          <w:lang w:eastAsia="uk-UA"/>
        </w:rPr>
        <w:t>Структурована</w:t>
      </w:r>
      <w:proofErr w:type="spellEnd"/>
      <w:r w:rsidRPr="00EA131B">
        <w:rPr>
          <w:sz w:val="28"/>
          <w:szCs w:val="28"/>
          <w:lang w:eastAsia="uk-UA"/>
        </w:rPr>
        <w:t xml:space="preserve"> </w:t>
      </w:r>
      <w:proofErr w:type="spellStart"/>
      <w:r w:rsidRPr="00EA131B">
        <w:rPr>
          <w:sz w:val="28"/>
          <w:szCs w:val="28"/>
          <w:lang w:eastAsia="uk-UA"/>
        </w:rPr>
        <w:t>кабельна</w:t>
      </w:r>
      <w:proofErr w:type="spellEnd"/>
      <w:r w:rsidRPr="00EA131B">
        <w:rPr>
          <w:sz w:val="28"/>
          <w:szCs w:val="28"/>
          <w:lang w:eastAsia="uk-UA"/>
        </w:rPr>
        <w:t xml:space="preserve"> система (СКС) </w:t>
      </w:r>
      <w:proofErr w:type="spellStart"/>
      <w:r w:rsidRPr="00EA131B">
        <w:rPr>
          <w:sz w:val="28"/>
          <w:szCs w:val="28"/>
          <w:lang w:eastAsia="uk-UA"/>
        </w:rPr>
        <w:t>характеризується</w:t>
      </w:r>
      <w:proofErr w:type="spellEnd"/>
      <w:r w:rsidRPr="00EA131B">
        <w:rPr>
          <w:sz w:val="28"/>
          <w:szCs w:val="28"/>
          <w:lang w:eastAsia="uk-UA"/>
        </w:rPr>
        <w:t>:</w:t>
      </w:r>
    </w:p>
    <w:p w14:paraId="6EFB5CCE" w14:textId="77777777" w:rsidR="00EA131B" w:rsidRPr="005977F3" w:rsidRDefault="00EA131B"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5977F3">
        <w:rPr>
          <w:szCs w:val="22"/>
          <w:lang w:eastAsia="en-US"/>
        </w:rPr>
        <w:t>стандартизованою структурою та топологією;</w:t>
      </w:r>
    </w:p>
    <w:p w14:paraId="3C24427F" w14:textId="77777777" w:rsidR="00EA131B" w:rsidRPr="005977F3" w:rsidRDefault="00EA131B"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5977F3">
        <w:rPr>
          <w:szCs w:val="22"/>
          <w:lang w:eastAsia="en-US"/>
        </w:rPr>
        <w:t xml:space="preserve">використанням стандартизованих елементів (кабелів, роз'ємів, </w:t>
      </w:r>
      <w:r w:rsidR="004A0CF6" w:rsidRPr="005977F3">
        <w:rPr>
          <w:szCs w:val="22"/>
          <w:lang w:eastAsia="en-US"/>
        </w:rPr>
        <w:t xml:space="preserve">  </w:t>
      </w:r>
      <w:r w:rsidRPr="005977F3">
        <w:rPr>
          <w:szCs w:val="22"/>
          <w:lang w:eastAsia="en-US"/>
        </w:rPr>
        <w:t>комутаційних пристроїв та ін.);</w:t>
      </w:r>
    </w:p>
    <w:p w14:paraId="5617DF1F" w14:textId="77777777" w:rsidR="00EA131B" w:rsidRPr="005977F3" w:rsidRDefault="00EA131B"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5977F3">
        <w:rPr>
          <w:szCs w:val="22"/>
          <w:lang w:eastAsia="en-US"/>
        </w:rPr>
        <w:t>забезпеченням стандартизованих параметрів (швидкість передачі даних, ослаблення сигналу тощо);</w:t>
      </w:r>
    </w:p>
    <w:p w14:paraId="6CD7920F" w14:textId="77777777" w:rsidR="0030592C" w:rsidRPr="00730A5D" w:rsidRDefault="00EA131B" w:rsidP="005977F3">
      <w:pPr>
        <w:pStyle w:val="a4"/>
        <w:widowControl w:val="0"/>
        <w:numPr>
          <w:ilvl w:val="0"/>
          <w:numId w:val="8"/>
        </w:numPr>
        <w:tabs>
          <w:tab w:val="left" w:pos="1517"/>
        </w:tabs>
        <w:autoSpaceDE w:val="0"/>
        <w:autoSpaceDN w:val="0"/>
        <w:spacing w:before="2" w:line="350" w:lineRule="auto"/>
        <w:ind w:left="102" w:right="125" w:firstLine="707"/>
        <w:jc w:val="both"/>
      </w:pPr>
      <w:r w:rsidRPr="005977F3">
        <w:rPr>
          <w:szCs w:val="22"/>
          <w:lang w:eastAsia="en-US"/>
        </w:rPr>
        <w:t>управлінням (адмініструванням) відповідно до національних та міжнародних стандартів у галузі інформаційних технологій</w:t>
      </w:r>
      <w:r w:rsidRPr="00730A5D">
        <w:t>.</w:t>
      </w:r>
    </w:p>
    <w:p w14:paraId="250B3593" w14:textId="77777777" w:rsidR="0030592C" w:rsidRPr="00EA131B" w:rsidRDefault="0030592C" w:rsidP="000E0891">
      <w:pPr>
        <w:spacing w:line="360" w:lineRule="auto"/>
        <w:ind w:firstLine="708"/>
        <w:jc w:val="both"/>
        <w:rPr>
          <w:sz w:val="28"/>
          <w:szCs w:val="28"/>
          <w:lang w:eastAsia="uk-UA"/>
        </w:rPr>
      </w:pPr>
      <w:proofErr w:type="spellStart"/>
      <w:r w:rsidRPr="00EA131B">
        <w:rPr>
          <w:sz w:val="28"/>
          <w:szCs w:val="28"/>
          <w:lang w:eastAsia="uk-UA"/>
        </w:rPr>
        <w:lastRenderedPageBreak/>
        <w:t>Термін</w:t>
      </w:r>
      <w:proofErr w:type="spellEnd"/>
      <w:r w:rsidRPr="00EA131B">
        <w:rPr>
          <w:sz w:val="28"/>
          <w:szCs w:val="28"/>
          <w:lang w:eastAsia="uk-UA"/>
        </w:rPr>
        <w:t xml:space="preserve"> "</w:t>
      </w:r>
      <w:proofErr w:type="spellStart"/>
      <w:r w:rsidRPr="00EA131B">
        <w:rPr>
          <w:sz w:val="28"/>
          <w:szCs w:val="28"/>
          <w:lang w:eastAsia="uk-UA"/>
        </w:rPr>
        <w:t>стандартизований</w:t>
      </w:r>
      <w:proofErr w:type="spellEnd"/>
      <w:r w:rsidRPr="00EA131B">
        <w:rPr>
          <w:sz w:val="28"/>
          <w:szCs w:val="28"/>
          <w:lang w:eastAsia="uk-UA"/>
        </w:rPr>
        <w:t xml:space="preserve">" не </w:t>
      </w:r>
      <w:proofErr w:type="spellStart"/>
      <w:r w:rsidRPr="00EA131B">
        <w:rPr>
          <w:sz w:val="28"/>
          <w:szCs w:val="28"/>
          <w:lang w:eastAsia="uk-UA"/>
        </w:rPr>
        <w:t>означає</w:t>
      </w:r>
      <w:proofErr w:type="spellEnd"/>
      <w:r w:rsidRPr="00EA131B">
        <w:rPr>
          <w:sz w:val="28"/>
          <w:szCs w:val="28"/>
          <w:lang w:eastAsia="uk-UA"/>
        </w:rPr>
        <w:t xml:space="preserve"> "</w:t>
      </w:r>
      <w:proofErr w:type="spellStart"/>
      <w:r w:rsidRPr="00EA131B">
        <w:rPr>
          <w:sz w:val="28"/>
          <w:szCs w:val="28"/>
          <w:lang w:eastAsia="uk-UA"/>
        </w:rPr>
        <w:t>однаковий</w:t>
      </w:r>
      <w:proofErr w:type="spellEnd"/>
      <w:r w:rsidRPr="00EA131B">
        <w:rPr>
          <w:sz w:val="28"/>
          <w:szCs w:val="28"/>
          <w:lang w:eastAsia="uk-UA"/>
        </w:rPr>
        <w:t xml:space="preserve">", а </w:t>
      </w:r>
      <w:proofErr w:type="spellStart"/>
      <w:r w:rsidRPr="00EA131B">
        <w:rPr>
          <w:sz w:val="28"/>
          <w:szCs w:val="28"/>
          <w:lang w:eastAsia="uk-UA"/>
        </w:rPr>
        <w:t>вказує</w:t>
      </w:r>
      <w:proofErr w:type="spellEnd"/>
      <w:r w:rsidRPr="00EA131B">
        <w:rPr>
          <w:sz w:val="28"/>
          <w:szCs w:val="28"/>
          <w:lang w:eastAsia="uk-UA"/>
        </w:rPr>
        <w:t xml:space="preserve"> на те, </w:t>
      </w:r>
      <w:proofErr w:type="spellStart"/>
      <w:r w:rsidRPr="00EA131B">
        <w:rPr>
          <w:sz w:val="28"/>
          <w:szCs w:val="28"/>
          <w:lang w:eastAsia="uk-UA"/>
        </w:rPr>
        <w:t>що</w:t>
      </w:r>
      <w:proofErr w:type="spellEnd"/>
      <w:r w:rsidRPr="00EA131B">
        <w:rPr>
          <w:sz w:val="28"/>
          <w:szCs w:val="28"/>
          <w:lang w:eastAsia="uk-UA"/>
        </w:rPr>
        <w:t xml:space="preserve"> </w:t>
      </w:r>
      <w:proofErr w:type="spellStart"/>
      <w:r w:rsidRPr="00EA131B">
        <w:rPr>
          <w:sz w:val="28"/>
          <w:szCs w:val="28"/>
          <w:lang w:eastAsia="uk-UA"/>
        </w:rPr>
        <w:t>всі</w:t>
      </w:r>
      <w:proofErr w:type="spellEnd"/>
      <w:r w:rsidRPr="00EA131B">
        <w:rPr>
          <w:sz w:val="28"/>
          <w:szCs w:val="28"/>
          <w:lang w:eastAsia="uk-UA"/>
        </w:rPr>
        <w:t xml:space="preserve"> </w:t>
      </w:r>
      <w:proofErr w:type="spellStart"/>
      <w:r w:rsidRPr="00EA131B">
        <w:rPr>
          <w:sz w:val="28"/>
          <w:szCs w:val="28"/>
          <w:lang w:eastAsia="uk-UA"/>
        </w:rPr>
        <w:t>різні</w:t>
      </w:r>
      <w:proofErr w:type="spellEnd"/>
      <w:r w:rsidRPr="00EA131B">
        <w:rPr>
          <w:sz w:val="28"/>
          <w:szCs w:val="28"/>
          <w:lang w:eastAsia="uk-UA"/>
        </w:rPr>
        <w:t xml:space="preserve"> СКС </w:t>
      </w:r>
      <w:proofErr w:type="spellStart"/>
      <w:r w:rsidRPr="00EA131B">
        <w:rPr>
          <w:sz w:val="28"/>
          <w:szCs w:val="28"/>
          <w:lang w:eastAsia="uk-UA"/>
        </w:rPr>
        <w:t>будуються</w:t>
      </w:r>
      <w:proofErr w:type="spellEnd"/>
      <w:r w:rsidRPr="00EA131B">
        <w:rPr>
          <w:sz w:val="28"/>
          <w:szCs w:val="28"/>
          <w:lang w:eastAsia="uk-UA"/>
        </w:rPr>
        <w:t xml:space="preserve"> за </w:t>
      </w:r>
      <w:proofErr w:type="spellStart"/>
      <w:r w:rsidRPr="00EA131B">
        <w:rPr>
          <w:sz w:val="28"/>
          <w:szCs w:val="28"/>
          <w:lang w:eastAsia="uk-UA"/>
        </w:rPr>
        <w:t>однаковими</w:t>
      </w:r>
      <w:proofErr w:type="spellEnd"/>
      <w:r w:rsidRPr="00EA131B">
        <w:rPr>
          <w:sz w:val="28"/>
          <w:szCs w:val="28"/>
          <w:lang w:eastAsia="uk-UA"/>
        </w:rPr>
        <w:t xml:space="preserve"> принципами та правилами </w:t>
      </w:r>
      <w:proofErr w:type="spellStart"/>
      <w:r w:rsidRPr="00EA131B">
        <w:rPr>
          <w:sz w:val="28"/>
          <w:szCs w:val="28"/>
          <w:lang w:eastAsia="uk-UA"/>
        </w:rPr>
        <w:t>відповідно</w:t>
      </w:r>
      <w:proofErr w:type="spellEnd"/>
      <w:r w:rsidRPr="00EA131B">
        <w:rPr>
          <w:sz w:val="28"/>
          <w:szCs w:val="28"/>
          <w:lang w:eastAsia="uk-UA"/>
        </w:rPr>
        <w:t xml:space="preserve"> до </w:t>
      </w:r>
      <w:proofErr w:type="spellStart"/>
      <w:r w:rsidRPr="00EA131B">
        <w:rPr>
          <w:sz w:val="28"/>
          <w:szCs w:val="28"/>
          <w:lang w:eastAsia="uk-UA"/>
        </w:rPr>
        <w:t>національних</w:t>
      </w:r>
      <w:proofErr w:type="spellEnd"/>
      <w:r w:rsidRPr="00EA131B">
        <w:rPr>
          <w:sz w:val="28"/>
          <w:szCs w:val="28"/>
          <w:lang w:eastAsia="uk-UA"/>
        </w:rPr>
        <w:t xml:space="preserve"> та </w:t>
      </w:r>
      <w:proofErr w:type="spellStart"/>
      <w:r w:rsidRPr="00EA131B">
        <w:rPr>
          <w:sz w:val="28"/>
          <w:szCs w:val="28"/>
          <w:lang w:eastAsia="uk-UA"/>
        </w:rPr>
        <w:t>міжнародних</w:t>
      </w:r>
      <w:proofErr w:type="spellEnd"/>
      <w:r w:rsidRPr="00EA131B">
        <w:rPr>
          <w:sz w:val="28"/>
          <w:szCs w:val="28"/>
          <w:lang w:eastAsia="uk-UA"/>
        </w:rPr>
        <w:t xml:space="preserve"> </w:t>
      </w:r>
      <w:proofErr w:type="spellStart"/>
      <w:r w:rsidRPr="00EA131B">
        <w:rPr>
          <w:sz w:val="28"/>
          <w:szCs w:val="28"/>
          <w:lang w:eastAsia="uk-UA"/>
        </w:rPr>
        <w:t>стандартів</w:t>
      </w:r>
      <w:proofErr w:type="spellEnd"/>
      <w:r w:rsidRPr="00EA131B">
        <w:rPr>
          <w:sz w:val="28"/>
          <w:szCs w:val="28"/>
          <w:lang w:eastAsia="uk-UA"/>
        </w:rPr>
        <w:t xml:space="preserve"> у </w:t>
      </w:r>
      <w:proofErr w:type="spellStart"/>
      <w:r w:rsidRPr="00EA131B">
        <w:rPr>
          <w:sz w:val="28"/>
          <w:szCs w:val="28"/>
          <w:lang w:eastAsia="uk-UA"/>
        </w:rPr>
        <w:t>галузі</w:t>
      </w:r>
      <w:proofErr w:type="spellEnd"/>
      <w:r w:rsidRPr="00EA131B">
        <w:rPr>
          <w:sz w:val="28"/>
          <w:szCs w:val="28"/>
          <w:lang w:eastAsia="uk-UA"/>
        </w:rPr>
        <w:t xml:space="preserve"> </w:t>
      </w:r>
      <w:proofErr w:type="spellStart"/>
      <w:r w:rsidRPr="00EA131B">
        <w:rPr>
          <w:sz w:val="28"/>
          <w:szCs w:val="28"/>
          <w:lang w:eastAsia="uk-UA"/>
        </w:rPr>
        <w:t>інформаційних</w:t>
      </w:r>
      <w:proofErr w:type="spellEnd"/>
      <w:r w:rsidRPr="00EA131B">
        <w:rPr>
          <w:sz w:val="28"/>
          <w:szCs w:val="28"/>
          <w:lang w:eastAsia="uk-UA"/>
        </w:rPr>
        <w:t xml:space="preserve"> </w:t>
      </w:r>
      <w:proofErr w:type="spellStart"/>
      <w:r w:rsidRPr="00EA131B">
        <w:rPr>
          <w:sz w:val="28"/>
          <w:szCs w:val="28"/>
          <w:lang w:eastAsia="uk-UA"/>
        </w:rPr>
        <w:t>технологій</w:t>
      </w:r>
      <w:proofErr w:type="spellEnd"/>
      <w:r w:rsidRPr="00EA131B">
        <w:rPr>
          <w:sz w:val="28"/>
          <w:szCs w:val="28"/>
          <w:lang w:eastAsia="uk-UA"/>
        </w:rPr>
        <w:t>.</w:t>
      </w:r>
    </w:p>
    <w:p w14:paraId="3A130013" w14:textId="77777777" w:rsidR="0030592C" w:rsidRPr="00EA131B" w:rsidRDefault="0030592C" w:rsidP="000E0891">
      <w:pPr>
        <w:spacing w:line="360" w:lineRule="auto"/>
        <w:ind w:firstLine="708"/>
        <w:jc w:val="both"/>
        <w:rPr>
          <w:sz w:val="28"/>
          <w:szCs w:val="28"/>
          <w:lang w:eastAsia="uk-UA"/>
        </w:rPr>
      </w:pPr>
      <w:proofErr w:type="spellStart"/>
      <w:r w:rsidRPr="00EA131B">
        <w:rPr>
          <w:sz w:val="28"/>
          <w:szCs w:val="28"/>
          <w:lang w:eastAsia="uk-UA"/>
        </w:rPr>
        <w:t>Кабельну</w:t>
      </w:r>
      <w:proofErr w:type="spellEnd"/>
      <w:r w:rsidRPr="00EA131B">
        <w:rPr>
          <w:sz w:val="28"/>
          <w:szCs w:val="28"/>
          <w:lang w:eastAsia="uk-UA"/>
        </w:rPr>
        <w:t xml:space="preserve"> систему, яка не </w:t>
      </w:r>
      <w:proofErr w:type="spellStart"/>
      <w:r w:rsidRPr="00EA131B">
        <w:rPr>
          <w:sz w:val="28"/>
          <w:szCs w:val="28"/>
          <w:lang w:eastAsia="uk-UA"/>
        </w:rPr>
        <w:t>відповідає</w:t>
      </w:r>
      <w:proofErr w:type="spellEnd"/>
      <w:r w:rsidRPr="00EA131B">
        <w:rPr>
          <w:sz w:val="28"/>
          <w:szCs w:val="28"/>
          <w:lang w:eastAsia="uk-UA"/>
        </w:rPr>
        <w:t xml:space="preserve"> </w:t>
      </w:r>
      <w:proofErr w:type="spellStart"/>
      <w:r w:rsidRPr="00EA131B">
        <w:rPr>
          <w:sz w:val="28"/>
          <w:szCs w:val="28"/>
          <w:lang w:eastAsia="uk-UA"/>
        </w:rPr>
        <w:t>хоча</w:t>
      </w:r>
      <w:proofErr w:type="spellEnd"/>
      <w:r w:rsidRPr="00EA131B">
        <w:rPr>
          <w:sz w:val="28"/>
          <w:szCs w:val="28"/>
          <w:lang w:eastAsia="uk-UA"/>
        </w:rPr>
        <w:t xml:space="preserve"> б </w:t>
      </w:r>
      <w:proofErr w:type="spellStart"/>
      <w:r w:rsidRPr="00EA131B">
        <w:rPr>
          <w:sz w:val="28"/>
          <w:szCs w:val="28"/>
          <w:lang w:eastAsia="uk-UA"/>
        </w:rPr>
        <w:t>одній</w:t>
      </w:r>
      <w:proofErr w:type="spellEnd"/>
      <w:r w:rsidRPr="00EA131B">
        <w:rPr>
          <w:sz w:val="28"/>
          <w:szCs w:val="28"/>
          <w:lang w:eastAsia="uk-UA"/>
        </w:rPr>
        <w:t xml:space="preserve"> з </w:t>
      </w:r>
      <w:proofErr w:type="spellStart"/>
      <w:r w:rsidRPr="00EA131B">
        <w:rPr>
          <w:sz w:val="28"/>
          <w:szCs w:val="28"/>
          <w:lang w:eastAsia="uk-UA"/>
        </w:rPr>
        <w:t>цих</w:t>
      </w:r>
      <w:proofErr w:type="spellEnd"/>
      <w:r w:rsidRPr="00EA131B">
        <w:rPr>
          <w:sz w:val="28"/>
          <w:szCs w:val="28"/>
          <w:lang w:eastAsia="uk-UA"/>
        </w:rPr>
        <w:t xml:space="preserve"> </w:t>
      </w:r>
      <w:proofErr w:type="spellStart"/>
      <w:r w:rsidRPr="00EA131B">
        <w:rPr>
          <w:sz w:val="28"/>
          <w:szCs w:val="28"/>
          <w:lang w:eastAsia="uk-UA"/>
        </w:rPr>
        <w:t>властивостей</w:t>
      </w:r>
      <w:proofErr w:type="spellEnd"/>
      <w:r w:rsidRPr="00EA131B">
        <w:rPr>
          <w:sz w:val="28"/>
          <w:szCs w:val="28"/>
          <w:lang w:eastAsia="uk-UA"/>
        </w:rPr>
        <w:t xml:space="preserve">, </w:t>
      </w:r>
      <w:proofErr w:type="spellStart"/>
      <w:r w:rsidRPr="00EA131B">
        <w:rPr>
          <w:sz w:val="28"/>
          <w:szCs w:val="28"/>
          <w:lang w:eastAsia="uk-UA"/>
        </w:rPr>
        <w:t>називають</w:t>
      </w:r>
      <w:proofErr w:type="spellEnd"/>
      <w:r w:rsidRPr="00EA131B">
        <w:rPr>
          <w:sz w:val="28"/>
          <w:szCs w:val="28"/>
          <w:lang w:eastAsia="uk-UA"/>
        </w:rPr>
        <w:t xml:space="preserve"> </w:t>
      </w:r>
      <w:proofErr w:type="spellStart"/>
      <w:r w:rsidRPr="00EA131B">
        <w:rPr>
          <w:sz w:val="28"/>
          <w:szCs w:val="28"/>
          <w:lang w:eastAsia="uk-UA"/>
        </w:rPr>
        <w:t>винятковою</w:t>
      </w:r>
      <w:proofErr w:type="spellEnd"/>
      <w:r w:rsidRPr="00EA131B">
        <w:rPr>
          <w:sz w:val="28"/>
          <w:szCs w:val="28"/>
          <w:lang w:eastAsia="uk-UA"/>
        </w:rPr>
        <w:t xml:space="preserve"> кабельною системою.</w:t>
      </w:r>
    </w:p>
    <w:p w14:paraId="05F6B12C" w14:textId="77777777" w:rsidR="0030592C" w:rsidRPr="00EA131B" w:rsidRDefault="0030592C" w:rsidP="000E0891">
      <w:pPr>
        <w:spacing w:line="360" w:lineRule="auto"/>
        <w:ind w:firstLine="708"/>
        <w:jc w:val="both"/>
        <w:rPr>
          <w:sz w:val="28"/>
          <w:szCs w:val="28"/>
          <w:lang w:eastAsia="uk-UA"/>
        </w:rPr>
      </w:pPr>
      <w:proofErr w:type="spellStart"/>
      <w:r w:rsidRPr="00EA131B">
        <w:rPr>
          <w:sz w:val="28"/>
          <w:szCs w:val="28"/>
          <w:lang w:eastAsia="uk-UA"/>
        </w:rPr>
        <w:t>Структурована</w:t>
      </w:r>
      <w:proofErr w:type="spellEnd"/>
      <w:r w:rsidRPr="00EA131B">
        <w:rPr>
          <w:sz w:val="28"/>
          <w:szCs w:val="28"/>
          <w:lang w:eastAsia="uk-UA"/>
        </w:rPr>
        <w:t xml:space="preserve"> </w:t>
      </w:r>
      <w:proofErr w:type="spellStart"/>
      <w:r w:rsidRPr="00EA131B">
        <w:rPr>
          <w:sz w:val="28"/>
          <w:szCs w:val="28"/>
          <w:lang w:eastAsia="uk-UA"/>
        </w:rPr>
        <w:t>кабельна</w:t>
      </w:r>
      <w:proofErr w:type="spellEnd"/>
      <w:r w:rsidRPr="00EA131B">
        <w:rPr>
          <w:sz w:val="28"/>
          <w:szCs w:val="28"/>
          <w:lang w:eastAsia="uk-UA"/>
        </w:rPr>
        <w:t xml:space="preserve"> система (СКС) </w:t>
      </w:r>
      <w:proofErr w:type="spellStart"/>
      <w:r w:rsidRPr="00EA131B">
        <w:rPr>
          <w:sz w:val="28"/>
          <w:szCs w:val="28"/>
          <w:lang w:eastAsia="uk-UA"/>
        </w:rPr>
        <w:t>представляє</w:t>
      </w:r>
      <w:proofErr w:type="spellEnd"/>
      <w:r w:rsidRPr="00EA131B">
        <w:rPr>
          <w:sz w:val="28"/>
          <w:szCs w:val="28"/>
          <w:lang w:eastAsia="uk-UA"/>
        </w:rPr>
        <w:t xml:space="preserve"> собою </w:t>
      </w:r>
      <w:proofErr w:type="spellStart"/>
      <w:r w:rsidRPr="00EA131B">
        <w:rPr>
          <w:sz w:val="28"/>
          <w:szCs w:val="28"/>
          <w:lang w:eastAsia="uk-UA"/>
        </w:rPr>
        <w:t>ієрархічну</w:t>
      </w:r>
      <w:proofErr w:type="spellEnd"/>
      <w:r w:rsidRPr="00EA131B">
        <w:rPr>
          <w:sz w:val="28"/>
          <w:szCs w:val="28"/>
          <w:lang w:eastAsia="uk-UA"/>
        </w:rPr>
        <w:t xml:space="preserve"> </w:t>
      </w:r>
      <w:proofErr w:type="spellStart"/>
      <w:r w:rsidRPr="00EA131B">
        <w:rPr>
          <w:sz w:val="28"/>
          <w:szCs w:val="28"/>
          <w:lang w:eastAsia="uk-UA"/>
        </w:rPr>
        <w:t>кабельну</w:t>
      </w:r>
      <w:proofErr w:type="spellEnd"/>
      <w:r w:rsidRPr="00EA131B">
        <w:rPr>
          <w:sz w:val="28"/>
          <w:szCs w:val="28"/>
          <w:lang w:eastAsia="uk-UA"/>
        </w:rPr>
        <w:t xml:space="preserve"> систему </w:t>
      </w:r>
      <w:proofErr w:type="spellStart"/>
      <w:r w:rsidRPr="00EA131B">
        <w:rPr>
          <w:sz w:val="28"/>
          <w:szCs w:val="28"/>
          <w:lang w:eastAsia="uk-UA"/>
        </w:rPr>
        <w:t>будівлі</w:t>
      </w:r>
      <w:proofErr w:type="spellEnd"/>
      <w:r w:rsidRPr="00EA131B">
        <w:rPr>
          <w:sz w:val="28"/>
          <w:szCs w:val="28"/>
          <w:lang w:eastAsia="uk-UA"/>
        </w:rPr>
        <w:t xml:space="preserve"> </w:t>
      </w:r>
      <w:proofErr w:type="spellStart"/>
      <w:r w:rsidRPr="00EA131B">
        <w:rPr>
          <w:sz w:val="28"/>
          <w:szCs w:val="28"/>
          <w:lang w:eastAsia="uk-UA"/>
        </w:rPr>
        <w:t>або</w:t>
      </w:r>
      <w:proofErr w:type="spellEnd"/>
      <w:r w:rsidRPr="00EA131B">
        <w:rPr>
          <w:sz w:val="28"/>
          <w:szCs w:val="28"/>
          <w:lang w:eastAsia="uk-UA"/>
        </w:rPr>
        <w:t xml:space="preserve"> </w:t>
      </w:r>
      <w:proofErr w:type="spellStart"/>
      <w:r w:rsidRPr="00EA131B">
        <w:rPr>
          <w:sz w:val="28"/>
          <w:szCs w:val="28"/>
          <w:lang w:eastAsia="uk-UA"/>
        </w:rPr>
        <w:t>групи</w:t>
      </w:r>
      <w:proofErr w:type="spellEnd"/>
      <w:r w:rsidRPr="00EA131B">
        <w:rPr>
          <w:sz w:val="28"/>
          <w:szCs w:val="28"/>
          <w:lang w:eastAsia="uk-UA"/>
        </w:rPr>
        <w:t xml:space="preserve"> </w:t>
      </w:r>
      <w:proofErr w:type="spellStart"/>
      <w:r w:rsidRPr="00EA131B">
        <w:rPr>
          <w:sz w:val="28"/>
          <w:szCs w:val="28"/>
          <w:lang w:eastAsia="uk-UA"/>
        </w:rPr>
        <w:t>будівель</w:t>
      </w:r>
      <w:proofErr w:type="spellEnd"/>
      <w:r w:rsidRPr="00EA131B">
        <w:rPr>
          <w:sz w:val="28"/>
          <w:szCs w:val="28"/>
          <w:lang w:eastAsia="uk-UA"/>
        </w:rPr>
        <w:t xml:space="preserve">, </w:t>
      </w:r>
      <w:proofErr w:type="spellStart"/>
      <w:r w:rsidRPr="00EA131B">
        <w:rPr>
          <w:sz w:val="28"/>
          <w:szCs w:val="28"/>
          <w:lang w:eastAsia="uk-UA"/>
        </w:rPr>
        <w:t>розділену</w:t>
      </w:r>
      <w:proofErr w:type="spellEnd"/>
      <w:r w:rsidRPr="00EA131B">
        <w:rPr>
          <w:sz w:val="28"/>
          <w:szCs w:val="28"/>
          <w:lang w:eastAsia="uk-UA"/>
        </w:rPr>
        <w:t xml:space="preserve"> на </w:t>
      </w:r>
      <w:proofErr w:type="spellStart"/>
      <w:r w:rsidRPr="00EA131B">
        <w:rPr>
          <w:sz w:val="28"/>
          <w:szCs w:val="28"/>
          <w:lang w:eastAsia="uk-UA"/>
        </w:rPr>
        <w:t>структурні</w:t>
      </w:r>
      <w:proofErr w:type="spellEnd"/>
      <w:r w:rsidRPr="00EA131B">
        <w:rPr>
          <w:sz w:val="28"/>
          <w:szCs w:val="28"/>
          <w:lang w:eastAsia="uk-UA"/>
        </w:rPr>
        <w:t xml:space="preserve"> </w:t>
      </w:r>
      <w:proofErr w:type="spellStart"/>
      <w:r w:rsidRPr="00EA131B">
        <w:rPr>
          <w:sz w:val="28"/>
          <w:szCs w:val="28"/>
          <w:lang w:eastAsia="uk-UA"/>
        </w:rPr>
        <w:t>підсистеми</w:t>
      </w:r>
      <w:proofErr w:type="spellEnd"/>
      <w:r w:rsidRPr="00EA131B">
        <w:rPr>
          <w:sz w:val="28"/>
          <w:szCs w:val="28"/>
          <w:lang w:eastAsia="uk-UA"/>
        </w:rPr>
        <w:t xml:space="preserve">. Вона </w:t>
      </w:r>
      <w:proofErr w:type="spellStart"/>
      <w:r w:rsidRPr="00EA131B">
        <w:rPr>
          <w:sz w:val="28"/>
          <w:szCs w:val="28"/>
          <w:lang w:eastAsia="uk-UA"/>
        </w:rPr>
        <w:t>складається</w:t>
      </w:r>
      <w:proofErr w:type="spellEnd"/>
      <w:r w:rsidRPr="00EA131B">
        <w:rPr>
          <w:sz w:val="28"/>
          <w:szCs w:val="28"/>
          <w:lang w:eastAsia="uk-UA"/>
        </w:rPr>
        <w:t xml:space="preserve"> з набору </w:t>
      </w:r>
      <w:proofErr w:type="spellStart"/>
      <w:r w:rsidRPr="00EA131B">
        <w:rPr>
          <w:sz w:val="28"/>
          <w:szCs w:val="28"/>
          <w:lang w:eastAsia="uk-UA"/>
        </w:rPr>
        <w:t>мідних</w:t>
      </w:r>
      <w:proofErr w:type="spellEnd"/>
      <w:r w:rsidRPr="00EA131B">
        <w:rPr>
          <w:sz w:val="28"/>
          <w:szCs w:val="28"/>
          <w:lang w:eastAsia="uk-UA"/>
        </w:rPr>
        <w:t xml:space="preserve"> та </w:t>
      </w:r>
      <w:proofErr w:type="spellStart"/>
      <w:r w:rsidRPr="00EA131B">
        <w:rPr>
          <w:sz w:val="28"/>
          <w:szCs w:val="28"/>
          <w:lang w:eastAsia="uk-UA"/>
        </w:rPr>
        <w:t>оптичних</w:t>
      </w:r>
      <w:proofErr w:type="spellEnd"/>
      <w:r w:rsidRPr="00EA131B">
        <w:rPr>
          <w:sz w:val="28"/>
          <w:szCs w:val="28"/>
          <w:lang w:eastAsia="uk-UA"/>
        </w:rPr>
        <w:t xml:space="preserve"> </w:t>
      </w:r>
      <w:proofErr w:type="spellStart"/>
      <w:r w:rsidRPr="00EA131B">
        <w:rPr>
          <w:sz w:val="28"/>
          <w:szCs w:val="28"/>
          <w:lang w:eastAsia="uk-UA"/>
        </w:rPr>
        <w:t>кабелів</w:t>
      </w:r>
      <w:proofErr w:type="spellEnd"/>
      <w:r w:rsidRPr="00EA131B">
        <w:rPr>
          <w:sz w:val="28"/>
          <w:szCs w:val="28"/>
          <w:lang w:eastAsia="uk-UA"/>
        </w:rPr>
        <w:t xml:space="preserve">, </w:t>
      </w:r>
      <w:proofErr w:type="spellStart"/>
      <w:r w:rsidRPr="00EA131B">
        <w:rPr>
          <w:sz w:val="28"/>
          <w:szCs w:val="28"/>
          <w:lang w:eastAsia="uk-UA"/>
        </w:rPr>
        <w:t>крос</w:t>
      </w:r>
      <w:proofErr w:type="spellEnd"/>
      <w:r w:rsidRPr="00EA131B">
        <w:rPr>
          <w:sz w:val="28"/>
          <w:szCs w:val="28"/>
          <w:lang w:eastAsia="uk-UA"/>
        </w:rPr>
        <w:t xml:space="preserve">-панелей, </w:t>
      </w:r>
      <w:proofErr w:type="spellStart"/>
      <w:r w:rsidRPr="00EA131B">
        <w:rPr>
          <w:sz w:val="28"/>
          <w:szCs w:val="28"/>
          <w:lang w:eastAsia="uk-UA"/>
        </w:rPr>
        <w:t>з'єднувальних</w:t>
      </w:r>
      <w:proofErr w:type="spellEnd"/>
      <w:r w:rsidRPr="00EA131B">
        <w:rPr>
          <w:sz w:val="28"/>
          <w:szCs w:val="28"/>
          <w:lang w:eastAsia="uk-UA"/>
        </w:rPr>
        <w:t xml:space="preserve"> </w:t>
      </w:r>
      <w:proofErr w:type="spellStart"/>
      <w:r w:rsidRPr="00EA131B">
        <w:rPr>
          <w:sz w:val="28"/>
          <w:szCs w:val="28"/>
          <w:lang w:eastAsia="uk-UA"/>
        </w:rPr>
        <w:t>шнурів</w:t>
      </w:r>
      <w:proofErr w:type="spellEnd"/>
      <w:r w:rsidRPr="00EA131B">
        <w:rPr>
          <w:sz w:val="28"/>
          <w:szCs w:val="28"/>
          <w:lang w:eastAsia="uk-UA"/>
        </w:rPr>
        <w:t xml:space="preserve">, </w:t>
      </w:r>
      <w:proofErr w:type="spellStart"/>
      <w:r w:rsidRPr="00EA131B">
        <w:rPr>
          <w:sz w:val="28"/>
          <w:szCs w:val="28"/>
          <w:lang w:eastAsia="uk-UA"/>
        </w:rPr>
        <w:t>кабельних</w:t>
      </w:r>
      <w:proofErr w:type="spellEnd"/>
      <w:r w:rsidRPr="00EA131B">
        <w:rPr>
          <w:sz w:val="28"/>
          <w:szCs w:val="28"/>
          <w:lang w:eastAsia="uk-UA"/>
        </w:rPr>
        <w:t xml:space="preserve"> </w:t>
      </w:r>
      <w:proofErr w:type="spellStart"/>
      <w:r w:rsidRPr="00EA131B">
        <w:rPr>
          <w:sz w:val="28"/>
          <w:szCs w:val="28"/>
          <w:lang w:eastAsia="uk-UA"/>
        </w:rPr>
        <w:t>роз'ємів</w:t>
      </w:r>
      <w:proofErr w:type="spellEnd"/>
      <w:r w:rsidRPr="00EA131B">
        <w:rPr>
          <w:sz w:val="28"/>
          <w:szCs w:val="28"/>
          <w:lang w:eastAsia="uk-UA"/>
        </w:rPr>
        <w:t xml:space="preserve">, </w:t>
      </w:r>
      <w:proofErr w:type="spellStart"/>
      <w:r w:rsidRPr="00EA131B">
        <w:rPr>
          <w:sz w:val="28"/>
          <w:szCs w:val="28"/>
          <w:lang w:eastAsia="uk-UA"/>
        </w:rPr>
        <w:t>модульних</w:t>
      </w:r>
      <w:proofErr w:type="spellEnd"/>
      <w:r w:rsidRPr="00EA131B">
        <w:rPr>
          <w:sz w:val="28"/>
          <w:szCs w:val="28"/>
          <w:lang w:eastAsia="uk-UA"/>
        </w:rPr>
        <w:t xml:space="preserve"> </w:t>
      </w:r>
      <w:proofErr w:type="spellStart"/>
      <w:r w:rsidRPr="00EA131B">
        <w:rPr>
          <w:sz w:val="28"/>
          <w:szCs w:val="28"/>
          <w:lang w:eastAsia="uk-UA"/>
        </w:rPr>
        <w:t>гнізд</w:t>
      </w:r>
      <w:proofErr w:type="spellEnd"/>
      <w:r w:rsidRPr="00EA131B">
        <w:rPr>
          <w:sz w:val="28"/>
          <w:szCs w:val="28"/>
          <w:lang w:eastAsia="uk-UA"/>
        </w:rPr>
        <w:t xml:space="preserve">, </w:t>
      </w:r>
      <w:proofErr w:type="spellStart"/>
      <w:r w:rsidRPr="00EA131B">
        <w:rPr>
          <w:sz w:val="28"/>
          <w:szCs w:val="28"/>
          <w:lang w:eastAsia="uk-UA"/>
        </w:rPr>
        <w:t>інформаційних</w:t>
      </w:r>
      <w:proofErr w:type="spellEnd"/>
      <w:r w:rsidRPr="00EA131B">
        <w:rPr>
          <w:sz w:val="28"/>
          <w:szCs w:val="28"/>
          <w:lang w:eastAsia="uk-UA"/>
        </w:rPr>
        <w:t xml:space="preserve"> розеток та </w:t>
      </w:r>
      <w:proofErr w:type="spellStart"/>
      <w:r w:rsidRPr="00EA131B">
        <w:rPr>
          <w:sz w:val="28"/>
          <w:szCs w:val="28"/>
          <w:lang w:eastAsia="uk-UA"/>
        </w:rPr>
        <w:t>додаткового</w:t>
      </w:r>
      <w:proofErr w:type="spellEnd"/>
      <w:r w:rsidRPr="00EA131B">
        <w:rPr>
          <w:sz w:val="28"/>
          <w:szCs w:val="28"/>
          <w:lang w:eastAsia="uk-UA"/>
        </w:rPr>
        <w:t xml:space="preserve"> </w:t>
      </w:r>
      <w:proofErr w:type="spellStart"/>
      <w:r w:rsidRPr="00EA131B">
        <w:rPr>
          <w:sz w:val="28"/>
          <w:szCs w:val="28"/>
          <w:lang w:eastAsia="uk-UA"/>
        </w:rPr>
        <w:t>обладнання</w:t>
      </w:r>
      <w:proofErr w:type="spellEnd"/>
      <w:r w:rsidRPr="00EA131B">
        <w:rPr>
          <w:sz w:val="28"/>
          <w:szCs w:val="28"/>
          <w:lang w:eastAsia="uk-UA"/>
        </w:rPr>
        <w:t xml:space="preserve">. </w:t>
      </w:r>
      <w:proofErr w:type="spellStart"/>
      <w:r w:rsidRPr="00EA131B">
        <w:rPr>
          <w:sz w:val="28"/>
          <w:szCs w:val="28"/>
          <w:lang w:eastAsia="uk-UA"/>
        </w:rPr>
        <w:t>Всі</w:t>
      </w:r>
      <w:proofErr w:type="spellEnd"/>
      <w:r w:rsidRPr="00EA131B">
        <w:rPr>
          <w:sz w:val="28"/>
          <w:szCs w:val="28"/>
          <w:lang w:eastAsia="uk-UA"/>
        </w:rPr>
        <w:t xml:space="preserve"> </w:t>
      </w:r>
      <w:proofErr w:type="spellStart"/>
      <w:r w:rsidRPr="00EA131B">
        <w:rPr>
          <w:sz w:val="28"/>
          <w:szCs w:val="28"/>
          <w:lang w:eastAsia="uk-UA"/>
        </w:rPr>
        <w:t>елементи</w:t>
      </w:r>
      <w:proofErr w:type="spellEnd"/>
      <w:r w:rsidRPr="00EA131B">
        <w:rPr>
          <w:sz w:val="28"/>
          <w:szCs w:val="28"/>
          <w:lang w:eastAsia="uk-UA"/>
        </w:rPr>
        <w:t xml:space="preserve"> </w:t>
      </w:r>
      <w:proofErr w:type="spellStart"/>
      <w:r w:rsidRPr="00EA131B">
        <w:rPr>
          <w:sz w:val="28"/>
          <w:szCs w:val="28"/>
          <w:lang w:eastAsia="uk-UA"/>
        </w:rPr>
        <w:t>інтегруються</w:t>
      </w:r>
      <w:proofErr w:type="spellEnd"/>
      <w:r w:rsidRPr="00EA131B">
        <w:rPr>
          <w:sz w:val="28"/>
          <w:szCs w:val="28"/>
          <w:lang w:eastAsia="uk-UA"/>
        </w:rPr>
        <w:t xml:space="preserve"> в </w:t>
      </w:r>
      <w:proofErr w:type="spellStart"/>
      <w:r w:rsidRPr="00EA131B">
        <w:rPr>
          <w:sz w:val="28"/>
          <w:szCs w:val="28"/>
          <w:lang w:eastAsia="uk-UA"/>
        </w:rPr>
        <w:t>єдину</w:t>
      </w:r>
      <w:proofErr w:type="spellEnd"/>
      <w:r w:rsidRPr="00EA131B">
        <w:rPr>
          <w:sz w:val="28"/>
          <w:szCs w:val="28"/>
          <w:lang w:eastAsia="uk-UA"/>
        </w:rPr>
        <w:t xml:space="preserve"> систему та </w:t>
      </w:r>
      <w:proofErr w:type="spellStart"/>
      <w:r w:rsidRPr="00EA131B">
        <w:rPr>
          <w:sz w:val="28"/>
          <w:szCs w:val="28"/>
          <w:lang w:eastAsia="uk-UA"/>
        </w:rPr>
        <w:t>експлуатуються</w:t>
      </w:r>
      <w:proofErr w:type="spellEnd"/>
      <w:r w:rsidRPr="00EA131B">
        <w:rPr>
          <w:sz w:val="28"/>
          <w:szCs w:val="28"/>
          <w:lang w:eastAsia="uk-UA"/>
        </w:rPr>
        <w:t xml:space="preserve"> </w:t>
      </w:r>
      <w:proofErr w:type="spellStart"/>
      <w:r w:rsidRPr="00EA131B">
        <w:rPr>
          <w:sz w:val="28"/>
          <w:szCs w:val="28"/>
          <w:lang w:eastAsia="uk-UA"/>
        </w:rPr>
        <w:t>відповідно</w:t>
      </w:r>
      <w:proofErr w:type="spellEnd"/>
      <w:r w:rsidRPr="00EA131B">
        <w:rPr>
          <w:sz w:val="28"/>
          <w:szCs w:val="28"/>
          <w:lang w:eastAsia="uk-UA"/>
        </w:rPr>
        <w:t xml:space="preserve"> до </w:t>
      </w:r>
      <w:proofErr w:type="spellStart"/>
      <w:r w:rsidRPr="00EA131B">
        <w:rPr>
          <w:sz w:val="28"/>
          <w:szCs w:val="28"/>
          <w:lang w:eastAsia="uk-UA"/>
        </w:rPr>
        <w:t>певних</w:t>
      </w:r>
      <w:proofErr w:type="spellEnd"/>
      <w:r w:rsidRPr="00EA131B">
        <w:rPr>
          <w:sz w:val="28"/>
          <w:szCs w:val="28"/>
          <w:lang w:eastAsia="uk-UA"/>
        </w:rPr>
        <w:t xml:space="preserve"> правил.</w:t>
      </w:r>
    </w:p>
    <w:p w14:paraId="63F79769" w14:textId="77777777" w:rsidR="0030592C" w:rsidRPr="00730A5D" w:rsidRDefault="0030592C" w:rsidP="00236D17">
      <w:pPr>
        <w:spacing w:line="360" w:lineRule="auto"/>
        <w:ind w:firstLine="708"/>
        <w:jc w:val="both"/>
        <w:rPr>
          <w:sz w:val="28"/>
          <w:szCs w:val="28"/>
          <w:lang w:eastAsia="uk-UA"/>
        </w:rPr>
      </w:pPr>
      <w:r w:rsidRPr="00EA131B">
        <w:rPr>
          <w:sz w:val="28"/>
          <w:szCs w:val="28"/>
          <w:lang w:eastAsia="uk-UA"/>
        </w:rPr>
        <w:t xml:space="preserve">Три </w:t>
      </w:r>
      <w:proofErr w:type="spellStart"/>
      <w:r w:rsidRPr="00EA131B">
        <w:rPr>
          <w:sz w:val="28"/>
          <w:szCs w:val="28"/>
          <w:lang w:eastAsia="uk-UA"/>
        </w:rPr>
        <w:t>основні</w:t>
      </w:r>
      <w:proofErr w:type="spellEnd"/>
      <w:r w:rsidRPr="00EA131B">
        <w:rPr>
          <w:sz w:val="28"/>
          <w:szCs w:val="28"/>
          <w:lang w:eastAsia="uk-UA"/>
        </w:rPr>
        <w:t xml:space="preserve"> </w:t>
      </w:r>
      <w:proofErr w:type="spellStart"/>
      <w:r w:rsidRPr="00EA131B">
        <w:rPr>
          <w:sz w:val="28"/>
          <w:szCs w:val="28"/>
          <w:lang w:eastAsia="uk-UA"/>
        </w:rPr>
        <w:t>принципи</w:t>
      </w:r>
      <w:proofErr w:type="spellEnd"/>
      <w:r w:rsidRPr="00EA131B">
        <w:rPr>
          <w:sz w:val="28"/>
          <w:szCs w:val="28"/>
          <w:lang w:eastAsia="uk-UA"/>
        </w:rPr>
        <w:t xml:space="preserve">, </w:t>
      </w:r>
      <w:proofErr w:type="spellStart"/>
      <w:r w:rsidRPr="00EA131B">
        <w:rPr>
          <w:sz w:val="28"/>
          <w:szCs w:val="28"/>
          <w:lang w:eastAsia="uk-UA"/>
        </w:rPr>
        <w:t>закладені</w:t>
      </w:r>
      <w:proofErr w:type="spellEnd"/>
      <w:r w:rsidRPr="00EA131B">
        <w:rPr>
          <w:sz w:val="28"/>
          <w:szCs w:val="28"/>
          <w:lang w:eastAsia="uk-UA"/>
        </w:rPr>
        <w:t xml:space="preserve"> в СКС:</w:t>
      </w:r>
    </w:p>
    <w:p w14:paraId="2C787A5A" w14:textId="77777777" w:rsidR="00EA131B" w:rsidRPr="005977F3" w:rsidRDefault="00B83BEB"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у</w:t>
      </w:r>
      <w:r w:rsidR="00EA131B" w:rsidRPr="005977F3">
        <w:rPr>
          <w:szCs w:val="22"/>
          <w:lang w:eastAsia="en-US"/>
        </w:rPr>
        <w:t>ніверсальність</w:t>
      </w:r>
      <w:r w:rsidR="00F648B8">
        <w:rPr>
          <w:szCs w:val="22"/>
          <w:lang w:val="en-US" w:eastAsia="en-US"/>
        </w:rPr>
        <w:t>;</w:t>
      </w:r>
    </w:p>
    <w:p w14:paraId="24FA950E" w14:textId="77777777" w:rsidR="00EA131B" w:rsidRPr="005977F3" w:rsidRDefault="00B83BEB"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н</w:t>
      </w:r>
      <w:r w:rsidR="00EA131B" w:rsidRPr="005977F3">
        <w:rPr>
          <w:szCs w:val="22"/>
          <w:lang w:eastAsia="en-US"/>
        </w:rPr>
        <w:t>адмірність</w:t>
      </w:r>
      <w:r w:rsidR="00F648B8">
        <w:rPr>
          <w:szCs w:val="22"/>
          <w:lang w:val="en-US" w:eastAsia="en-US"/>
        </w:rPr>
        <w:t>;</w:t>
      </w:r>
    </w:p>
    <w:p w14:paraId="3C350311" w14:textId="77777777" w:rsidR="0030592C" w:rsidRPr="005977F3" w:rsidRDefault="00B83BEB"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с</w:t>
      </w:r>
      <w:r w:rsidR="00EA131B" w:rsidRPr="005977F3">
        <w:rPr>
          <w:szCs w:val="22"/>
          <w:lang w:eastAsia="en-US"/>
        </w:rPr>
        <w:t>труктурованість</w:t>
      </w:r>
      <w:r w:rsidR="00F648B8">
        <w:rPr>
          <w:szCs w:val="22"/>
          <w:lang w:val="en-US" w:eastAsia="en-US"/>
        </w:rPr>
        <w:t>.</w:t>
      </w:r>
    </w:p>
    <w:p w14:paraId="58C379DE" w14:textId="77777777" w:rsidR="0030592C" w:rsidRPr="007543E5" w:rsidRDefault="0030592C" w:rsidP="000E0891">
      <w:pPr>
        <w:spacing w:line="360" w:lineRule="auto"/>
        <w:ind w:firstLine="708"/>
        <w:jc w:val="both"/>
        <w:rPr>
          <w:sz w:val="28"/>
          <w:szCs w:val="28"/>
          <w:lang w:eastAsia="uk-UA"/>
        </w:rPr>
      </w:pPr>
      <w:proofErr w:type="spellStart"/>
      <w:r w:rsidRPr="007543E5">
        <w:rPr>
          <w:sz w:val="28"/>
          <w:szCs w:val="28"/>
          <w:lang w:eastAsia="uk-UA"/>
        </w:rPr>
        <w:t>Універсальність</w:t>
      </w:r>
      <w:proofErr w:type="spellEnd"/>
      <w:r w:rsidRPr="007543E5">
        <w:rPr>
          <w:sz w:val="28"/>
          <w:szCs w:val="28"/>
          <w:lang w:eastAsia="uk-UA"/>
        </w:rPr>
        <w:t xml:space="preserve"> </w:t>
      </w:r>
      <w:proofErr w:type="spellStart"/>
      <w:r w:rsidRPr="007543E5">
        <w:rPr>
          <w:sz w:val="28"/>
          <w:szCs w:val="28"/>
          <w:lang w:eastAsia="uk-UA"/>
        </w:rPr>
        <w:t>кабельної</w:t>
      </w:r>
      <w:proofErr w:type="spellEnd"/>
      <w:r w:rsidRPr="007543E5">
        <w:rPr>
          <w:sz w:val="28"/>
          <w:szCs w:val="28"/>
          <w:lang w:eastAsia="uk-UA"/>
        </w:rPr>
        <w:t xml:space="preserve"> </w:t>
      </w:r>
      <w:proofErr w:type="spellStart"/>
      <w:r w:rsidRPr="007543E5">
        <w:rPr>
          <w:sz w:val="28"/>
          <w:szCs w:val="28"/>
          <w:lang w:eastAsia="uk-UA"/>
        </w:rPr>
        <w:t>системи</w:t>
      </w:r>
      <w:proofErr w:type="spellEnd"/>
      <w:r w:rsidRPr="007543E5">
        <w:rPr>
          <w:sz w:val="28"/>
          <w:szCs w:val="28"/>
          <w:lang w:eastAsia="uk-UA"/>
        </w:rPr>
        <w:t xml:space="preserve"> </w:t>
      </w:r>
      <w:proofErr w:type="spellStart"/>
      <w:r w:rsidRPr="007543E5">
        <w:rPr>
          <w:sz w:val="28"/>
          <w:szCs w:val="28"/>
          <w:lang w:eastAsia="uk-UA"/>
        </w:rPr>
        <w:t>виявляється</w:t>
      </w:r>
      <w:proofErr w:type="spellEnd"/>
      <w:r w:rsidRPr="007543E5">
        <w:rPr>
          <w:sz w:val="28"/>
          <w:szCs w:val="28"/>
          <w:lang w:eastAsia="uk-UA"/>
        </w:rPr>
        <w:t xml:space="preserve"> в тому, </w:t>
      </w:r>
      <w:proofErr w:type="spellStart"/>
      <w:r w:rsidRPr="007543E5">
        <w:rPr>
          <w:sz w:val="28"/>
          <w:szCs w:val="28"/>
          <w:lang w:eastAsia="uk-UA"/>
        </w:rPr>
        <w:t>що</w:t>
      </w:r>
      <w:proofErr w:type="spellEnd"/>
      <w:r w:rsidRPr="007543E5">
        <w:rPr>
          <w:sz w:val="28"/>
          <w:szCs w:val="28"/>
          <w:lang w:eastAsia="uk-UA"/>
        </w:rPr>
        <w:t xml:space="preserve"> вона </w:t>
      </w:r>
      <w:proofErr w:type="spellStart"/>
      <w:r w:rsidRPr="007543E5">
        <w:rPr>
          <w:sz w:val="28"/>
          <w:szCs w:val="28"/>
          <w:lang w:eastAsia="uk-UA"/>
        </w:rPr>
        <w:t>будується</w:t>
      </w:r>
      <w:proofErr w:type="spellEnd"/>
      <w:r w:rsidRPr="007543E5">
        <w:rPr>
          <w:sz w:val="28"/>
          <w:szCs w:val="28"/>
          <w:lang w:eastAsia="uk-UA"/>
        </w:rPr>
        <w:t xml:space="preserve"> не для </w:t>
      </w:r>
      <w:proofErr w:type="spellStart"/>
      <w:r w:rsidRPr="007543E5">
        <w:rPr>
          <w:sz w:val="28"/>
          <w:szCs w:val="28"/>
          <w:lang w:eastAsia="uk-UA"/>
        </w:rPr>
        <w:t>якогось</w:t>
      </w:r>
      <w:proofErr w:type="spellEnd"/>
      <w:r w:rsidRPr="007543E5">
        <w:rPr>
          <w:sz w:val="28"/>
          <w:szCs w:val="28"/>
          <w:lang w:eastAsia="uk-UA"/>
        </w:rPr>
        <w:t xml:space="preserve"> конкретного </w:t>
      </w:r>
      <w:proofErr w:type="spellStart"/>
      <w:r w:rsidRPr="007543E5">
        <w:rPr>
          <w:sz w:val="28"/>
          <w:szCs w:val="28"/>
          <w:lang w:eastAsia="uk-UA"/>
        </w:rPr>
        <w:t>застосування</w:t>
      </w:r>
      <w:proofErr w:type="spellEnd"/>
      <w:r w:rsidRPr="007543E5">
        <w:rPr>
          <w:sz w:val="28"/>
          <w:szCs w:val="28"/>
          <w:lang w:eastAsia="uk-UA"/>
        </w:rPr>
        <w:t xml:space="preserve">, а </w:t>
      </w:r>
      <w:proofErr w:type="spellStart"/>
      <w:r w:rsidRPr="007543E5">
        <w:rPr>
          <w:sz w:val="28"/>
          <w:szCs w:val="28"/>
          <w:lang w:eastAsia="uk-UA"/>
        </w:rPr>
        <w:t>створюється</w:t>
      </w:r>
      <w:proofErr w:type="spellEnd"/>
      <w:r w:rsidRPr="007543E5">
        <w:rPr>
          <w:sz w:val="28"/>
          <w:szCs w:val="28"/>
          <w:lang w:eastAsia="uk-UA"/>
        </w:rPr>
        <w:t xml:space="preserve"> </w:t>
      </w:r>
      <w:proofErr w:type="spellStart"/>
      <w:r w:rsidRPr="007543E5">
        <w:rPr>
          <w:sz w:val="28"/>
          <w:szCs w:val="28"/>
          <w:lang w:eastAsia="uk-UA"/>
        </w:rPr>
        <w:t>згідно</w:t>
      </w:r>
      <w:proofErr w:type="spellEnd"/>
      <w:r w:rsidRPr="007543E5">
        <w:rPr>
          <w:sz w:val="28"/>
          <w:szCs w:val="28"/>
          <w:lang w:eastAsia="uk-UA"/>
        </w:rPr>
        <w:t xml:space="preserve"> з принципом </w:t>
      </w:r>
      <w:proofErr w:type="spellStart"/>
      <w:r w:rsidRPr="007543E5">
        <w:rPr>
          <w:sz w:val="28"/>
          <w:szCs w:val="28"/>
          <w:lang w:eastAsia="uk-UA"/>
        </w:rPr>
        <w:t>відкритої</w:t>
      </w:r>
      <w:proofErr w:type="spellEnd"/>
      <w:r w:rsidRPr="007543E5">
        <w:rPr>
          <w:sz w:val="28"/>
          <w:szCs w:val="28"/>
          <w:lang w:eastAsia="uk-UA"/>
        </w:rPr>
        <w:t xml:space="preserve"> </w:t>
      </w:r>
      <w:proofErr w:type="spellStart"/>
      <w:r w:rsidRPr="007543E5">
        <w:rPr>
          <w:sz w:val="28"/>
          <w:szCs w:val="28"/>
          <w:lang w:eastAsia="uk-UA"/>
        </w:rPr>
        <w:t>архітектури</w:t>
      </w:r>
      <w:proofErr w:type="spellEnd"/>
      <w:r w:rsidRPr="007543E5">
        <w:rPr>
          <w:sz w:val="28"/>
          <w:szCs w:val="28"/>
          <w:lang w:eastAsia="uk-UA"/>
        </w:rPr>
        <w:t xml:space="preserve"> та на </w:t>
      </w:r>
      <w:proofErr w:type="spellStart"/>
      <w:r w:rsidRPr="007543E5">
        <w:rPr>
          <w:sz w:val="28"/>
          <w:szCs w:val="28"/>
          <w:lang w:eastAsia="uk-UA"/>
        </w:rPr>
        <w:t>основі</w:t>
      </w:r>
      <w:proofErr w:type="spellEnd"/>
      <w:r w:rsidR="007543E5" w:rsidRPr="007543E5">
        <w:rPr>
          <w:sz w:val="28"/>
          <w:szCs w:val="28"/>
          <w:lang w:eastAsia="uk-UA"/>
        </w:rPr>
        <w:t xml:space="preserve"> </w:t>
      </w:r>
      <w:proofErr w:type="spellStart"/>
      <w:r w:rsidRPr="007543E5">
        <w:rPr>
          <w:sz w:val="28"/>
          <w:szCs w:val="28"/>
          <w:lang w:eastAsia="uk-UA"/>
        </w:rPr>
        <w:t>відповідних</w:t>
      </w:r>
      <w:proofErr w:type="spellEnd"/>
      <w:r w:rsidRPr="007543E5">
        <w:rPr>
          <w:sz w:val="28"/>
          <w:szCs w:val="28"/>
          <w:lang w:eastAsia="uk-UA"/>
        </w:rPr>
        <w:t xml:space="preserve"> </w:t>
      </w:r>
      <w:proofErr w:type="spellStart"/>
      <w:r w:rsidRPr="007543E5">
        <w:rPr>
          <w:sz w:val="28"/>
          <w:szCs w:val="28"/>
          <w:lang w:eastAsia="uk-UA"/>
        </w:rPr>
        <w:t>стандартів</w:t>
      </w:r>
      <w:proofErr w:type="spellEnd"/>
      <w:r w:rsidRPr="007543E5">
        <w:rPr>
          <w:sz w:val="28"/>
          <w:szCs w:val="28"/>
          <w:lang w:eastAsia="uk-UA"/>
        </w:rPr>
        <w:t>.</w:t>
      </w:r>
    </w:p>
    <w:p w14:paraId="5E27198E" w14:textId="77777777" w:rsidR="0030592C" w:rsidRPr="007543E5" w:rsidRDefault="0030592C" w:rsidP="000E0891">
      <w:pPr>
        <w:spacing w:line="360" w:lineRule="auto"/>
        <w:ind w:firstLine="708"/>
        <w:jc w:val="both"/>
        <w:rPr>
          <w:sz w:val="28"/>
          <w:szCs w:val="28"/>
          <w:lang w:eastAsia="uk-UA"/>
        </w:rPr>
      </w:pPr>
      <w:proofErr w:type="spellStart"/>
      <w:r w:rsidRPr="007543E5">
        <w:rPr>
          <w:sz w:val="28"/>
          <w:szCs w:val="28"/>
          <w:lang w:eastAsia="uk-UA"/>
        </w:rPr>
        <w:t>Надмірність</w:t>
      </w:r>
      <w:proofErr w:type="spellEnd"/>
      <w:r w:rsidRPr="007543E5">
        <w:rPr>
          <w:sz w:val="28"/>
          <w:szCs w:val="28"/>
          <w:lang w:eastAsia="uk-UA"/>
        </w:rPr>
        <w:t xml:space="preserve"> </w:t>
      </w:r>
      <w:proofErr w:type="spellStart"/>
      <w:r w:rsidRPr="007543E5">
        <w:rPr>
          <w:sz w:val="28"/>
          <w:szCs w:val="28"/>
          <w:lang w:eastAsia="uk-UA"/>
        </w:rPr>
        <w:t>передбачає</w:t>
      </w:r>
      <w:proofErr w:type="spellEnd"/>
      <w:r w:rsidRPr="007543E5">
        <w:rPr>
          <w:sz w:val="28"/>
          <w:szCs w:val="28"/>
          <w:lang w:eastAsia="uk-UA"/>
        </w:rPr>
        <w:t xml:space="preserve"> </w:t>
      </w:r>
      <w:proofErr w:type="spellStart"/>
      <w:r w:rsidRPr="007543E5">
        <w:rPr>
          <w:sz w:val="28"/>
          <w:szCs w:val="28"/>
          <w:lang w:eastAsia="uk-UA"/>
        </w:rPr>
        <w:t>введення</w:t>
      </w:r>
      <w:proofErr w:type="spellEnd"/>
      <w:r w:rsidRPr="007543E5">
        <w:rPr>
          <w:sz w:val="28"/>
          <w:szCs w:val="28"/>
          <w:lang w:eastAsia="uk-UA"/>
        </w:rPr>
        <w:t xml:space="preserve"> </w:t>
      </w:r>
      <w:proofErr w:type="gramStart"/>
      <w:r w:rsidRPr="007543E5">
        <w:rPr>
          <w:sz w:val="28"/>
          <w:szCs w:val="28"/>
          <w:lang w:eastAsia="uk-UA"/>
        </w:rPr>
        <w:t>до складу</w:t>
      </w:r>
      <w:proofErr w:type="gramEnd"/>
      <w:r w:rsidRPr="007543E5">
        <w:rPr>
          <w:sz w:val="28"/>
          <w:szCs w:val="28"/>
          <w:lang w:eastAsia="uk-UA"/>
        </w:rPr>
        <w:t xml:space="preserve"> </w:t>
      </w:r>
      <w:proofErr w:type="spellStart"/>
      <w:r w:rsidRPr="007543E5">
        <w:rPr>
          <w:sz w:val="28"/>
          <w:szCs w:val="28"/>
          <w:lang w:eastAsia="uk-UA"/>
        </w:rPr>
        <w:t>кабельної</w:t>
      </w:r>
      <w:proofErr w:type="spellEnd"/>
      <w:r w:rsidRPr="007543E5">
        <w:rPr>
          <w:sz w:val="28"/>
          <w:szCs w:val="28"/>
          <w:lang w:eastAsia="uk-UA"/>
        </w:rPr>
        <w:t xml:space="preserve"> </w:t>
      </w:r>
      <w:proofErr w:type="spellStart"/>
      <w:r w:rsidRPr="007543E5">
        <w:rPr>
          <w:sz w:val="28"/>
          <w:szCs w:val="28"/>
          <w:lang w:eastAsia="uk-UA"/>
        </w:rPr>
        <w:t>системи</w:t>
      </w:r>
      <w:proofErr w:type="spellEnd"/>
      <w:r w:rsidRPr="007543E5">
        <w:rPr>
          <w:sz w:val="28"/>
          <w:szCs w:val="28"/>
          <w:lang w:eastAsia="uk-UA"/>
        </w:rPr>
        <w:t xml:space="preserve"> </w:t>
      </w:r>
      <w:proofErr w:type="spellStart"/>
      <w:r w:rsidRPr="007543E5">
        <w:rPr>
          <w:sz w:val="28"/>
          <w:szCs w:val="28"/>
          <w:lang w:eastAsia="uk-UA"/>
        </w:rPr>
        <w:t>додаткових</w:t>
      </w:r>
      <w:proofErr w:type="spellEnd"/>
      <w:r w:rsidRPr="007543E5">
        <w:rPr>
          <w:sz w:val="28"/>
          <w:szCs w:val="28"/>
          <w:lang w:eastAsia="uk-UA"/>
        </w:rPr>
        <w:t xml:space="preserve"> </w:t>
      </w:r>
      <w:proofErr w:type="spellStart"/>
      <w:r w:rsidRPr="007543E5">
        <w:rPr>
          <w:sz w:val="28"/>
          <w:szCs w:val="28"/>
          <w:lang w:eastAsia="uk-UA"/>
        </w:rPr>
        <w:t>інформаційних</w:t>
      </w:r>
      <w:proofErr w:type="spellEnd"/>
      <w:r w:rsidRPr="007543E5">
        <w:rPr>
          <w:sz w:val="28"/>
          <w:szCs w:val="28"/>
          <w:lang w:eastAsia="uk-UA"/>
        </w:rPr>
        <w:t xml:space="preserve"> розеток, </w:t>
      </w:r>
      <w:proofErr w:type="spellStart"/>
      <w:r w:rsidRPr="007543E5">
        <w:rPr>
          <w:sz w:val="28"/>
          <w:szCs w:val="28"/>
          <w:lang w:eastAsia="uk-UA"/>
        </w:rPr>
        <w:t>кількість</w:t>
      </w:r>
      <w:proofErr w:type="spellEnd"/>
      <w:r w:rsidRPr="007543E5">
        <w:rPr>
          <w:sz w:val="28"/>
          <w:szCs w:val="28"/>
          <w:lang w:eastAsia="uk-UA"/>
        </w:rPr>
        <w:t xml:space="preserve"> </w:t>
      </w:r>
      <w:proofErr w:type="spellStart"/>
      <w:r w:rsidRPr="007543E5">
        <w:rPr>
          <w:sz w:val="28"/>
          <w:szCs w:val="28"/>
          <w:lang w:eastAsia="uk-UA"/>
        </w:rPr>
        <w:t>яких</w:t>
      </w:r>
      <w:proofErr w:type="spellEnd"/>
      <w:r w:rsidRPr="007543E5">
        <w:rPr>
          <w:sz w:val="28"/>
          <w:szCs w:val="28"/>
          <w:lang w:eastAsia="uk-UA"/>
        </w:rPr>
        <w:t xml:space="preserve"> </w:t>
      </w:r>
      <w:proofErr w:type="spellStart"/>
      <w:r w:rsidRPr="007543E5">
        <w:rPr>
          <w:sz w:val="28"/>
          <w:szCs w:val="28"/>
          <w:lang w:eastAsia="uk-UA"/>
        </w:rPr>
        <w:t>визначається</w:t>
      </w:r>
      <w:proofErr w:type="spellEnd"/>
      <w:r w:rsidRPr="007543E5">
        <w:rPr>
          <w:sz w:val="28"/>
          <w:szCs w:val="28"/>
          <w:lang w:eastAsia="uk-UA"/>
        </w:rPr>
        <w:t xml:space="preserve"> не </w:t>
      </w:r>
      <w:proofErr w:type="spellStart"/>
      <w:r w:rsidRPr="007543E5">
        <w:rPr>
          <w:sz w:val="28"/>
          <w:szCs w:val="28"/>
          <w:lang w:eastAsia="uk-UA"/>
        </w:rPr>
        <w:t>поточними</w:t>
      </w:r>
      <w:proofErr w:type="spellEnd"/>
      <w:r w:rsidRPr="007543E5">
        <w:rPr>
          <w:sz w:val="28"/>
          <w:szCs w:val="28"/>
          <w:lang w:eastAsia="uk-UA"/>
        </w:rPr>
        <w:t xml:space="preserve"> потребами, а </w:t>
      </w:r>
      <w:proofErr w:type="spellStart"/>
      <w:r w:rsidRPr="007543E5">
        <w:rPr>
          <w:sz w:val="28"/>
          <w:szCs w:val="28"/>
          <w:lang w:eastAsia="uk-UA"/>
        </w:rPr>
        <w:t>розмірами</w:t>
      </w:r>
      <w:proofErr w:type="spellEnd"/>
      <w:r w:rsidRPr="007543E5">
        <w:rPr>
          <w:sz w:val="28"/>
          <w:szCs w:val="28"/>
          <w:lang w:eastAsia="uk-UA"/>
        </w:rPr>
        <w:t xml:space="preserve"> та </w:t>
      </w:r>
      <w:proofErr w:type="spellStart"/>
      <w:r w:rsidRPr="007543E5">
        <w:rPr>
          <w:sz w:val="28"/>
          <w:szCs w:val="28"/>
          <w:lang w:eastAsia="uk-UA"/>
        </w:rPr>
        <w:t>топологією</w:t>
      </w:r>
      <w:proofErr w:type="spellEnd"/>
      <w:r w:rsidRPr="007543E5">
        <w:rPr>
          <w:sz w:val="28"/>
          <w:szCs w:val="28"/>
          <w:lang w:eastAsia="uk-UA"/>
        </w:rPr>
        <w:t xml:space="preserve"> </w:t>
      </w:r>
      <w:proofErr w:type="spellStart"/>
      <w:r w:rsidRPr="007543E5">
        <w:rPr>
          <w:sz w:val="28"/>
          <w:szCs w:val="28"/>
          <w:lang w:eastAsia="uk-UA"/>
        </w:rPr>
        <w:t>робочих</w:t>
      </w:r>
      <w:proofErr w:type="spellEnd"/>
      <w:r w:rsidRPr="007543E5">
        <w:rPr>
          <w:sz w:val="28"/>
          <w:szCs w:val="28"/>
          <w:lang w:eastAsia="uk-UA"/>
        </w:rPr>
        <w:t xml:space="preserve"> </w:t>
      </w:r>
      <w:proofErr w:type="spellStart"/>
      <w:r w:rsidRPr="007543E5">
        <w:rPr>
          <w:sz w:val="28"/>
          <w:szCs w:val="28"/>
          <w:lang w:eastAsia="uk-UA"/>
        </w:rPr>
        <w:t>приміщень</w:t>
      </w:r>
      <w:proofErr w:type="spellEnd"/>
      <w:r w:rsidRPr="007543E5">
        <w:rPr>
          <w:sz w:val="28"/>
          <w:szCs w:val="28"/>
          <w:lang w:eastAsia="uk-UA"/>
        </w:rPr>
        <w:t xml:space="preserve">. Таким чином, </w:t>
      </w:r>
      <w:proofErr w:type="spellStart"/>
      <w:r w:rsidRPr="007543E5">
        <w:rPr>
          <w:sz w:val="28"/>
          <w:szCs w:val="28"/>
          <w:lang w:eastAsia="uk-UA"/>
        </w:rPr>
        <w:t>організація</w:t>
      </w:r>
      <w:proofErr w:type="spellEnd"/>
      <w:r w:rsidRPr="007543E5">
        <w:rPr>
          <w:sz w:val="28"/>
          <w:szCs w:val="28"/>
          <w:lang w:eastAsia="uk-UA"/>
        </w:rPr>
        <w:t xml:space="preserve"> </w:t>
      </w:r>
      <w:proofErr w:type="spellStart"/>
      <w:r w:rsidRPr="007543E5">
        <w:rPr>
          <w:sz w:val="28"/>
          <w:szCs w:val="28"/>
          <w:lang w:eastAsia="uk-UA"/>
        </w:rPr>
        <w:t>нових</w:t>
      </w:r>
      <w:proofErr w:type="spellEnd"/>
      <w:r w:rsidRPr="007543E5">
        <w:rPr>
          <w:sz w:val="28"/>
          <w:szCs w:val="28"/>
          <w:lang w:eastAsia="uk-UA"/>
        </w:rPr>
        <w:t xml:space="preserve"> </w:t>
      </w:r>
      <w:proofErr w:type="spellStart"/>
      <w:r w:rsidRPr="007543E5">
        <w:rPr>
          <w:sz w:val="28"/>
          <w:szCs w:val="28"/>
          <w:lang w:eastAsia="uk-UA"/>
        </w:rPr>
        <w:t>робочих</w:t>
      </w:r>
      <w:proofErr w:type="spellEnd"/>
      <w:r w:rsidRPr="007543E5">
        <w:rPr>
          <w:sz w:val="28"/>
          <w:szCs w:val="28"/>
          <w:lang w:eastAsia="uk-UA"/>
        </w:rPr>
        <w:t xml:space="preserve"> </w:t>
      </w:r>
      <w:proofErr w:type="spellStart"/>
      <w:r w:rsidRPr="007543E5">
        <w:rPr>
          <w:sz w:val="28"/>
          <w:szCs w:val="28"/>
          <w:lang w:eastAsia="uk-UA"/>
        </w:rPr>
        <w:t>місць</w:t>
      </w:r>
      <w:proofErr w:type="spellEnd"/>
      <w:r w:rsidRPr="007543E5">
        <w:rPr>
          <w:sz w:val="28"/>
          <w:szCs w:val="28"/>
          <w:lang w:eastAsia="uk-UA"/>
        </w:rPr>
        <w:t xml:space="preserve">, </w:t>
      </w:r>
      <w:proofErr w:type="spellStart"/>
      <w:r w:rsidRPr="007543E5">
        <w:rPr>
          <w:sz w:val="28"/>
          <w:szCs w:val="28"/>
          <w:lang w:eastAsia="uk-UA"/>
        </w:rPr>
        <w:t>адаптація</w:t>
      </w:r>
      <w:proofErr w:type="spellEnd"/>
      <w:r w:rsidRPr="007543E5">
        <w:rPr>
          <w:sz w:val="28"/>
          <w:szCs w:val="28"/>
          <w:lang w:eastAsia="uk-UA"/>
        </w:rPr>
        <w:t xml:space="preserve"> </w:t>
      </w:r>
      <w:proofErr w:type="spellStart"/>
      <w:r w:rsidRPr="007543E5">
        <w:rPr>
          <w:sz w:val="28"/>
          <w:szCs w:val="28"/>
          <w:lang w:eastAsia="uk-UA"/>
        </w:rPr>
        <w:t>під</w:t>
      </w:r>
      <w:proofErr w:type="spellEnd"/>
      <w:r w:rsidRPr="007543E5">
        <w:rPr>
          <w:sz w:val="28"/>
          <w:szCs w:val="28"/>
          <w:lang w:eastAsia="uk-UA"/>
        </w:rPr>
        <w:t xml:space="preserve"> </w:t>
      </w:r>
      <w:proofErr w:type="spellStart"/>
      <w:r w:rsidRPr="007543E5">
        <w:rPr>
          <w:sz w:val="28"/>
          <w:szCs w:val="28"/>
          <w:lang w:eastAsia="uk-UA"/>
        </w:rPr>
        <w:t>конкретні</w:t>
      </w:r>
      <w:proofErr w:type="spellEnd"/>
      <w:r w:rsidRPr="007543E5">
        <w:rPr>
          <w:sz w:val="28"/>
          <w:szCs w:val="28"/>
          <w:lang w:eastAsia="uk-UA"/>
        </w:rPr>
        <w:t xml:space="preserve"> потреби </w:t>
      </w:r>
      <w:proofErr w:type="spellStart"/>
      <w:r w:rsidRPr="007543E5">
        <w:rPr>
          <w:sz w:val="28"/>
          <w:szCs w:val="28"/>
          <w:lang w:eastAsia="uk-UA"/>
        </w:rPr>
        <w:t>замовника</w:t>
      </w:r>
      <w:proofErr w:type="spellEnd"/>
      <w:r w:rsidRPr="007543E5">
        <w:rPr>
          <w:sz w:val="28"/>
          <w:szCs w:val="28"/>
          <w:lang w:eastAsia="uk-UA"/>
        </w:rPr>
        <w:t xml:space="preserve">, </w:t>
      </w:r>
      <w:proofErr w:type="spellStart"/>
      <w:r w:rsidRPr="007543E5">
        <w:rPr>
          <w:sz w:val="28"/>
          <w:szCs w:val="28"/>
          <w:lang w:eastAsia="uk-UA"/>
        </w:rPr>
        <w:t>відбувається</w:t>
      </w:r>
      <w:proofErr w:type="spellEnd"/>
      <w:r w:rsidRPr="007543E5">
        <w:rPr>
          <w:sz w:val="28"/>
          <w:szCs w:val="28"/>
          <w:lang w:eastAsia="uk-UA"/>
        </w:rPr>
        <w:t xml:space="preserve"> </w:t>
      </w:r>
      <w:proofErr w:type="spellStart"/>
      <w:r w:rsidRPr="007543E5">
        <w:rPr>
          <w:sz w:val="28"/>
          <w:szCs w:val="28"/>
          <w:lang w:eastAsia="uk-UA"/>
        </w:rPr>
        <w:t>швидко</w:t>
      </w:r>
      <w:proofErr w:type="spellEnd"/>
      <w:r w:rsidRPr="007543E5">
        <w:rPr>
          <w:sz w:val="28"/>
          <w:szCs w:val="28"/>
          <w:lang w:eastAsia="uk-UA"/>
        </w:rPr>
        <w:t xml:space="preserve"> і без </w:t>
      </w:r>
      <w:proofErr w:type="spellStart"/>
      <w:r w:rsidRPr="007543E5">
        <w:rPr>
          <w:sz w:val="28"/>
          <w:szCs w:val="28"/>
          <w:lang w:eastAsia="uk-UA"/>
        </w:rPr>
        <w:t>порушення</w:t>
      </w:r>
      <w:proofErr w:type="spellEnd"/>
      <w:r w:rsidRPr="007543E5">
        <w:rPr>
          <w:sz w:val="28"/>
          <w:szCs w:val="28"/>
          <w:lang w:eastAsia="uk-UA"/>
        </w:rPr>
        <w:t xml:space="preserve"> </w:t>
      </w:r>
      <w:proofErr w:type="spellStart"/>
      <w:r w:rsidRPr="007543E5">
        <w:rPr>
          <w:sz w:val="28"/>
          <w:szCs w:val="28"/>
          <w:lang w:eastAsia="uk-UA"/>
        </w:rPr>
        <w:t>роботи</w:t>
      </w:r>
      <w:proofErr w:type="spellEnd"/>
      <w:r w:rsidRPr="007543E5">
        <w:rPr>
          <w:sz w:val="28"/>
          <w:szCs w:val="28"/>
          <w:lang w:eastAsia="uk-UA"/>
        </w:rPr>
        <w:t xml:space="preserve"> </w:t>
      </w:r>
      <w:proofErr w:type="spellStart"/>
      <w:r w:rsidRPr="007543E5">
        <w:rPr>
          <w:sz w:val="28"/>
          <w:szCs w:val="28"/>
          <w:lang w:eastAsia="uk-UA"/>
        </w:rPr>
        <w:t>організації</w:t>
      </w:r>
      <w:proofErr w:type="spellEnd"/>
      <w:r w:rsidRPr="007543E5">
        <w:rPr>
          <w:sz w:val="28"/>
          <w:szCs w:val="28"/>
          <w:lang w:eastAsia="uk-UA"/>
        </w:rPr>
        <w:t>.</w:t>
      </w:r>
    </w:p>
    <w:p w14:paraId="1D0C499C" w14:textId="77777777" w:rsidR="0030592C" w:rsidRPr="007543E5" w:rsidRDefault="0030592C" w:rsidP="000E0891">
      <w:pPr>
        <w:spacing w:line="360" w:lineRule="auto"/>
        <w:ind w:firstLine="708"/>
        <w:jc w:val="both"/>
        <w:rPr>
          <w:sz w:val="28"/>
          <w:szCs w:val="28"/>
          <w:lang w:eastAsia="uk-UA"/>
        </w:rPr>
      </w:pPr>
      <w:proofErr w:type="spellStart"/>
      <w:r w:rsidRPr="007543E5">
        <w:rPr>
          <w:sz w:val="28"/>
          <w:szCs w:val="28"/>
          <w:lang w:eastAsia="uk-UA"/>
        </w:rPr>
        <w:t>Структурованість</w:t>
      </w:r>
      <w:proofErr w:type="spellEnd"/>
      <w:r w:rsidRPr="007543E5">
        <w:rPr>
          <w:sz w:val="28"/>
          <w:szCs w:val="28"/>
          <w:lang w:eastAsia="uk-UA"/>
        </w:rPr>
        <w:t xml:space="preserve"> </w:t>
      </w:r>
      <w:proofErr w:type="spellStart"/>
      <w:r w:rsidRPr="007543E5">
        <w:rPr>
          <w:sz w:val="28"/>
          <w:szCs w:val="28"/>
          <w:lang w:eastAsia="uk-UA"/>
        </w:rPr>
        <w:t>полягає</w:t>
      </w:r>
      <w:proofErr w:type="spellEnd"/>
      <w:r w:rsidRPr="007543E5">
        <w:rPr>
          <w:sz w:val="28"/>
          <w:szCs w:val="28"/>
          <w:lang w:eastAsia="uk-UA"/>
        </w:rPr>
        <w:t xml:space="preserve"> у </w:t>
      </w:r>
      <w:proofErr w:type="spellStart"/>
      <w:r w:rsidRPr="007543E5">
        <w:rPr>
          <w:sz w:val="28"/>
          <w:szCs w:val="28"/>
          <w:lang w:eastAsia="uk-UA"/>
        </w:rPr>
        <w:t>розбитті</w:t>
      </w:r>
      <w:proofErr w:type="spellEnd"/>
      <w:r w:rsidRPr="007543E5">
        <w:rPr>
          <w:sz w:val="28"/>
          <w:szCs w:val="28"/>
          <w:lang w:eastAsia="uk-UA"/>
        </w:rPr>
        <w:t xml:space="preserve"> </w:t>
      </w:r>
      <w:proofErr w:type="spellStart"/>
      <w:r w:rsidRPr="007543E5">
        <w:rPr>
          <w:sz w:val="28"/>
          <w:szCs w:val="28"/>
          <w:lang w:eastAsia="uk-UA"/>
        </w:rPr>
        <w:t>кабельної</w:t>
      </w:r>
      <w:proofErr w:type="spellEnd"/>
      <w:r w:rsidRPr="007543E5">
        <w:rPr>
          <w:sz w:val="28"/>
          <w:szCs w:val="28"/>
          <w:lang w:eastAsia="uk-UA"/>
        </w:rPr>
        <w:t xml:space="preserve"> </w:t>
      </w:r>
      <w:proofErr w:type="spellStart"/>
      <w:r w:rsidRPr="007543E5">
        <w:rPr>
          <w:sz w:val="28"/>
          <w:szCs w:val="28"/>
          <w:lang w:eastAsia="uk-UA"/>
        </w:rPr>
        <w:t>системи</w:t>
      </w:r>
      <w:proofErr w:type="spellEnd"/>
      <w:r w:rsidRPr="007543E5">
        <w:rPr>
          <w:sz w:val="28"/>
          <w:szCs w:val="28"/>
          <w:lang w:eastAsia="uk-UA"/>
        </w:rPr>
        <w:t xml:space="preserve"> на </w:t>
      </w:r>
      <w:proofErr w:type="spellStart"/>
      <w:r w:rsidRPr="007543E5">
        <w:rPr>
          <w:sz w:val="28"/>
          <w:szCs w:val="28"/>
          <w:lang w:eastAsia="uk-UA"/>
        </w:rPr>
        <w:t>окремі</w:t>
      </w:r>
      <w:proofErr w:type="spellEnd"/>
      <w:r w:rsidRPr="007543E5">
        <w:rPr>
          <w:sz w:val="28"/>
          <w:szCs w:val="28"/>
          <w:lang w:eastAsia="uk-UA"/>
        </w:rPr>
        <w:t xml:space="preserve"> </w:t>
      </w:r>
      <w:proofErr w:type="spellStart"/>
      <w:r w:rsidRPr="007543E5">
        <w:rPr>
          <w:sz w:val="28"/>
          <w:szCs w:val="28"/>
          <w:lang w:eastAsia="uk-UA"/>
        </w:rPr>
        <w:t>підсистеми</w:t>
      </w:r>
      <w:proofErr w:type="spellEnd"/>
      <w:r w:rsidRPr="007543E5">
        <w:rPr>
          <w:sz w:val="28"/>
          <w:szCs w:val="28"/>
          <w:lang w:eastAsia="uk-UA"/>
        </w:rPr>
        <w:t xml:space="preserve">, </w:t>
      </w:r>
      <w:proofErr w:type="spellStart"/>
      <w:r w:rsidRPr="007543E5">
        <w:rPr>
          <w:sz w:val="28"/>
          <w:szCs w:val="28"/>
          <w:lang w:eastAsia="uk-UA"/>
        </w:rPr>
        <w:t>які</w:t>
      </w:r>
      <w:proofErr w:type="spellEnd"/>
      <w:r w:rsidRPr="007543E5">
        <w:rPr>
          <w:sz w:val="28"/>
          <w:szCs w:val="28"/>
          <w:lang w:eastAsia="uk-UA"/>
        </w:rPr>
        <w:t xml:space="preserve"> </w:t>
      </w:r>
      <w:proofErr w:type="spellStart"/>
      <w:r w:rsidRPr="007543E5">
        <w:rPr>
          <w:sz w:val="28"/>
          <w:szCs w:val="28"/>
          <w:lang w:eastAsia="uk-UA"/>
        </w:rPr>
        <w:t>виконують</w:t>
      </w:r>
      <w:proofErr w:type="spellEnd"/>
      <w:r w:rsidRPr="007543E5">
        <w:rPr>
          <w:sz w:val="28"/>
          <w:szCs w:val="28"/>
          <w:lang w:eastAsia="uk-UA"/>
        </w:rPr>
        <w:t xml:space="preserve"> </w:t>
      </w:r>
      <w:proofErr w:type="spellStart"/>
      <w:r w:rsidRPr="007543E5">
        <w:rPr>
          <w:sz w:val="28"/>
          <w:szCs w:val="28"/>
          <w:lang w:eastAsia="uk-UA"/>
        </w:rPr>
        <w:t>чітко</w:t>
      </w:r>
      <w:proofErr w:type="spellEnd"/>
      <w:r w:rsidRPr="007543E5">
        <w:rPr>
          <w:sz w:val="28"/>
          <w:szCs w:val="28"/>
          <w:lang w:eastAsia="uk-UA"/>
        </w:rPr>
        <w:t xml:space="preserve"> </w:t>
      </w:r>
      <w:proofErr w:type="spellStart"/>
      <w:r w:rsidRPr="007543E5">
        <w:rPr>
          <w:sz w:val="28"/>
          <w:szCs w:val="28"/>
          <w:lang w:eastAsia="uk-UA"/>
        </w:rPr>
        <w:t>визначені</w:t>
      </w:r>
      <w:proofErr w:type="spellEnd"/>
      <w:r w:rsidRPr="007543E5">
        <w:rPr>
          <w:sz w:val="28"/>
          <w:szCs w:val="28"/>
          <w:lang w:eastAsia="uk-UA"/>
        </w:rPr>
        <w:t xml:space="preserve"> </w:t>
      </w:r>
      <w:proofErr w:type="spellStart"/>
      <w:r w:rsidRPr="007543E5">
        <w:rPr>
          <w:sz w:val="28"/>
          <w:szCs w:val="28"/>
          <w:lang w:eastAsia="uk-UA"/>
        </w:rPr>
        <w:t>функції</w:t>
      </w:r>
      <w:proofErr w:type="spellEnd"/>
      <w:r w:rsidRPr="007543E5">
        <w:rPr>
          <w:sz w:val="28"/>
          <w:szCs w:val="28"/>
          <w:lang w:eastAsia="uk-UA"/>
        </w:rPr>
        <w:t>.</w:t>
      </w:r>
    </w:p>
    <w:p w14:paraId="7B70A429" w14:textId="77777777" w:rsidR="000E0891" w:rsidRDefault="0030592C" w:rsidP="000E0891">
      <w:pPr>
        <w:spacing w:line="360" w:lineRule="auto"/>
        <w:ind w:firstLine="708"/>
        <w:jc w:val="both"/>
        <w:rPr>
          <w:sz w:val="28"/>
          <w:szCs w:val="28"/>
          <w:lang w:val="uk-UA" w:eastAsia="uk-UA"/>
        </w:rPr>
      </w:pPr>
      <w:r w:rsidRPr="007543E5">
        <w:rPr>
          <w:sz w:val="28"/>
          <w:szCs w:val="28"/>
          <w:lang w:eastAsia="uk-UA"/>
        </w:rPr>
        <w:t xml:space="preserve">Початкова </w:t>
      </w:r>
      <w:proofErr w:type="spellStart"/>
      <w:r w:rsidRPr="007543E5">
        <w:rPr>
          <w:sz w:val="28"/>
          <w:szCs w:val="28"/>
          <w:lang w:eastAsia="uk-UA"/>
        </w:rPr>
        <w:t>структурована</w:t>
      </w:r>
      <w:proofErr w:type="spellEnd"/>
      <w:r w:rsidRPr="007543E5">
        <w:rPr>
          <w:sz w:val="28"/>
          <w:szCs w:val="28"/>
          <w:lang w:eastAsia="uk-UA"/>
        </w:rPr>
        <w:t xml:space="preserve"> </w:t>
      </w:r>
      <w:proofErr w:type="spellStart"/>
      <w:r w:rsidRPr="007543E5">
        <w:rPr>
          <w:sz w:val="28"/>
          <w:szCs w:val="28"/>
          <w:lang w:eastAsia="uk-UA"/>
        </w:rPr>
        <w:t>кабельна</w:t>
      </w:r>
      <w:proofErr w:type="spellEnd"/>
      <w:r w:rsidRPr="007543E5">
        <w:rPr>
          <w:sz w:val="28"/>
          <w:szCs w:val="28"/>
          <w:lang w:eastAsia="uk-UA"/>
        </w:rPr>
        <w:t xml:space="preserve"> система (СКС), яка </w:t>
      </w:r>
      <w:proofErr w:type="spellStart"/>
      <w:r w:rsidRPr="007543E5">
        <w:rPr>
          <w:sz w:val="28"/>
          <w:szCs w:val="28"/>
          <w:lang w:eastAsia="uk-UA"/>
        </w:rPr>
        <w:t>отримала</w:t>
      </w:r>
      <w:proofErr w:type="spellEnd"/>
      <w:r w:rsidRPr="007543E5">
        <w:rPr>
          <w:sz w:val="28"/>
          <w:szCs w:val="28"/>
          <w:lang w:eastAsia="uk-UA"/>
        </w:rPr>
        <w:t xml:space="preserve"> </w:t>
      </w:r>
      <w:proofErr w:type="spellStart"/>
      <w:r w:rsidRPr="007543E5">
        <w:rPr>
          <w:sz w:val="28"/>
          <w:szCs w:val="28"/>
          <w:lang w:eastAsia="uk-UA"/>
        </w:rPr>
        <w:t>назву</w:t>
      </w:r>
      <w:proofErr w:type="spellEnd"/>
      <w:r w:rsidRPr="007543E5">
        <w:rPr>
          <w:sz w:val="28"/>
          <w:szCs w:val="28"/>
          <w:lang w:eastAsia="uk-UA"/>
        </w:rPr>
        <w:t xml:space="preserve"> SYSTIMAX, </w:t>
      </w:r>
      <w:proofErr w:type="spellStart"/>
      <w:r w:rsidRPr="007543E5">
        <w:rPr>
          <w:sz w:val="28"/>
          <w:szCs w:val="28"/>
          <w:lang w:eastAsia="uk-UA"/>
        </w:rPr>
        <w:t>була</w:t>
      </w:r>
      <w:proofErr w:type="spellEnd"/>
      <w:r w:rsidRPr="007543E5">
        <w:rPr>
          <w:sz w:val="28"/>
          <w:szCs w:val="28"/>
          <w:lang w:eastAsia="uk-UA"/>
        </w:rPr>
        <w:t xml:space="preserve"> </w:t>
      </w:r>
      <w:proofErr w:type="spellStart"/>
      <w:r w:rsidRPr="007543E5">
        <w:rPr>
          <w:sz w:val="28"/>
          <w:szCs w:val="28"/>
          <w:lang w:eastAsia="uk-UA"/>
        </w:rPr>
        <w:t>запропонована</w:t>
      </w:r>
      <w:proofErr w:type="spellEnd"/>
      <w:r w:rsidRPr="007543E5">
        <w:rPr>
          <w:sz w:val="28"/>
          <w:szCs w:val="28"/>
          <w:lang w:eastAsia="uk-UA"/>
        </w:rPr>
        <w:t xml:space="preserve"> </w:t>
      </w:r>
      <w:proofErr w:type="spellStart"/>
      <w:r w:rsidRPr="007543E5">
        <w:rPr>
          <w:sz w:val="28"/>
          <w:szCs w:val="28"/>
          <w:lang w:eastAsia="uk-UA"/>
        </w:rPr>
        <w:t>фірмою</w:t>
      </w:r>
      <w:proofErr w:type="spellEnd"/>
      <w:r w:rsidRPr="007543E5">
        <w:rPr>
          <w:sz w:val="28"/>
          <w:szCs w:val="28"/>
          <w:lang w:eastAsia="uk-UA"/>
        </w:rPr>
        <w:t xml:space="preserve"> AT &amp; T </w:t>
      </w:r>
      <w:proofErr w:type="gramStart"/>
      <w:r w:rsidRPr="007543E5">
        <w:rPr>
          <w:sz w:val="28"/>
          <w:szCs w:val="28"/>
          <w:lang w:eastAsia="uk-UA"/>
        </w:rPr>
        <w:t>на початку</w:t>
      </w:r>
      <w:proofErr w:type="gramEnd"/>
      <w:r w:rsidRPr="007543E5">
        <w:rPr>
          <w:sz w:val="28"/>
          <w:szCs w:val="28"/>
          <w:lang w:eastAsia="uk-UA"/>
        </w:rPr>
        <w:t xml:space="preserve"> 80-х </w:t>
      </w:r>
      <w:proofErr w:type="spellStart"/>
      <w:r w:rsidRPr="007543E5">
        <w:rPr>
          <w:sz w:val="28"/>
          <w:szCs w:val="28"/>
          <w:lang w:eastAsia="uk-UA"/>
        </w:rPr>
        <w:t>років</w:t>
      </w:r>
      <w:proofErr w:type="spellEnd"/>
      <w:r w:rsidRPr="007543E5">
        <w:rPr>
          <w:sz w:val="28"/>
          <w:szCs w:val="28"/>
          <w:lang w:eastAsia="uk-UA"/>
        </w:rPr>
        <w:t xml:space="preserve">. </w:t>
      </w:r>
    </w:p>
    <w:p w14:paraId="2B56A578" w14:textId="77777777" w:rsidR="0030592C" w:rsidRPr="007543E5" w:rsidRDefault="0030592C" w:rsidP="000E0891">
      <w:pPr>
        <w:spacing w:line="360" w:lineRule="auto"/>
        <w:ind w:firstLine="708"/>
        <w:jc w:val="both"/>
        <w:rPr>
          <w:sz w:val="28"/>
          <w:szCs w:val="28"/>
          <w:lang w:eastAsia="uk-UA"/>
        </w:rPr>
      </w:pPr>
      <w:r w:rsidRPr="007543E5">
        <w:rPr>
          <w:sz w:val="28"/>
          <w:szCs w:val="28"/>
          <w:lang w:eastAsia="uk-UA"/>
        </w:rPr>
        <w:t xml:space="preserve">У </w:t>
      </w:r>
      <w:proofErr w:type="spellStart"/>
      <w:r w:rsidRPr="007543E5">
        <w:rPr>
          <w:sz w:val="28"/>
          <w:szCs w:val="28"/>
          <w:lang w:eastAsia="uk-UA"/>
        </w:rPr>
        <w:t>середині</w:t>
      </w:r>
      <w:proofErr w:type="spellEnd"/>
      <w:r w:rsidRPr="007543E5">
        <w:rPr>
          <w:sz w:val="28"/>
          <w:szCs w:val="28"/>
          <w:lang w:eastAsia="uk-UA"/>
        </w:rPr>
        <w:t xml:space="preserve"> 80-х </w:t>
      </w:r>
      <w:proofErr w:type="spellStart"/>
      <w:r w:rsidRPr="007543E5">
        <w:rPr>
          <w:sz w:val="28"/>
          <w:szCs w:val="28"/>
          <w:lang w:eastAsia="uk-UA"/>
        </w:rPr>
        <w:t>почалася</w:t>
      </w:r>
      <w:proofErr w:type="spellEnd"/>
      <w:r w:rsidRPr="007543E5">
        <w:rPr>
          <w:sz w:val="28"/>
          <w:szCs w:val="28"/>
          <w:lang w:eastAsia="uk-UA"/>
        </w:rPr>
        <w:t xml:space="preserve"> </w:t>
      </w:r>
      <w:proofErr w:type="spellStart"/>
      <w:r w:rsidRPr="007543E5">
        <w:rPr>
          <w:sz w:val="28"/>
          <w:szCs w:val="28"/>
          <w:lang w:eastAsia="uk-UA"/>
        </w:rPr>
        <w:t>розробка</w:t>
      </w:r>
      <w:proofErr w:type="spellEnd"/>
      <w:r w:rsidRPr="007543E5">
        <w:rPr>
          <w:sz w:val="28"/>
          <w:szCs w:val="28"/>
          <w:lang w:eastAsia="uk-UA"/>
        </w:rPr>
        <w:t xml:space="preserve"> </w:t>
      </w:r>
      <w:proofErr w:type="spellStart"/>
      <w:r w:rsidRPr="007543E5">
        <w:rPr>
          <w:sz w:val="28"/>
          <w:szCs w:val="28"/>
          <w:lang w:eastAsia="uk-UA"/>
        </w:rPr>
        <w:t>стандартів</w:t>
      </w:r>
      <w:proofErr w:type="spellEnd"/>
      <w:r w:rsidRPr="007543E5">
        <w:rPr>
          <w:sz w:val="28"/>
          <w:szCs w:val="28"/>
          <w:lang w:eastAsia="uk-UA"/>
        </w:rPr>
        <w:t xml:space="preserve"> на </w:t>
      </w:r>
      <w:proofErr w:type="spellStart"/>
      <w:r w:rsidRPr="007543E5">
        <w:rPr>
          <w:sz w:val="28"/>
          <w:szCs w:val="28"/>
          <w:lang w:eastAsia="uk-UA"/>
        </w:rPr>
        <w:t>телекомунікаційні</w:t>
      </w:r>
      <w:proofErr w:type="spellEnd"/>
      <w:r w:rsidRPr="007543E5">
        <w:rPr>
          <w:sz w:val="28"/>
          <w:szCs w:val="28"/>
          <w:lang w:eastAsia="uk-UA"/>
        </w:rPr>
        <w:t xml:space="preserve"> </w:t>
      </w:r>
      <w:proofErr w:type="spellStart"/>
      <w:r w:rsidRPr="007543E5">
        <w:rPr>
          <w:sz w:val="28"/>
          <w:szCs w:val="28"/>
          <w:lang w:eastAsia="uk-UA"/>
        </w:rPr>
        <w:t>кабельні</w:t>
      </w:r>
      <w:proofErr w:type="spellEnd"/>
      <w:r w:rsidRPr="007543E5">
        <w:rPr>
          <w:sz w:val="28"/>
          <w:szCs w:val="28"/>
          <w:lang w:eastAsia="uk-UA"/>
        </w:rPr>
        <w:t xml:space="preserve"> </w:t>
      </w:r>
      <w:proofErr w:type="spellStart"/>
      <w:r w:rsidRPr="007543E5">
        <w:rPr>
          <w:sz w:val="28"/>
          <w:szCs w:val="28"/>
          <w:lang w:eastAsia="uk-UA"/>
        </w:rPr>
        <w:t>системи</w:t>
      </w:r>
      <w:proofErr w:type="spellEnd"/>
      <w:r w:rsidRPr="007543E5">
        <w:rPr>
          <w:sz w:val="28"/>
          <w:szCs w:val="28"/>
          <w:lang w:eastAsia="uk-UA"/>
        </w:rPr>
        <w:t xml:space="preserve">. В </w:t>
      </w:r>
      <w:proofErr w:type="spellStart"/>
      <w:r w:rsidRPr="007543E5">
        <w:rPr>
          <w:sz w:val="28"/>
          <w:szCs w:val="28"/>
          <w:lang w:eastAsia="uk-UA"/>
        </w:rPr>
        <w:t>результаті</w:t>
      </w:r>
      <w:proofErr w:type="spellEnd"/>
      <w:r w:rsidRPr="007543E5">
        <w:rPr>
          <w:sz w:val="28"/>
          <w:szCs w:val="28"/>
          <w:lang w:eastAsia="uk-UA"/>
        </w:rPr>
        <w:t xml:space="preserve"> </w:t>
      </w:r>
      <w:proofErr w:type="spellStart"/>
      <w:r w:rsidRPr="007543E5">
        <w:rPr>
          <w:sz w:val="28"/>
          <w:szCs w:val="28"/>
          <w:lang w:eastAsia="uk-UA"/>
        </w:rPr>
        <w:t>зусиль</w:t>
      </w:r>
      <w:proofErr w:type="spellEnd"/>
      <w:r w:rsidRPr="007543E5">
        <w:rPr>
          <w:sz w:val="28"/>
          <w:szCs w:val="28"/>
          <w:lang w:eastAsia="uk-UA"/>
        </w:rPr>
        <w:t xml:space="preserve"> </w:t>
      </w:r>
      <w:proofErr w:type="spellStart"/>
      <w:r w:rsidRPr="007543E5">
        <w:rPr>
          <w:sz w:val="28"/>
          <w:szCs w:val="28"/>
          <w:lang w:eastAsia="uk-UA"/>
        </w:rPr>
        <w:t>Асоціації</w:t>
      </w:r>
      <w:proofErr w:type="spellEnd"/>
      <w:r w:rsidRPr="007543E5">
        <w:rPr>
          <w:sz w:val="28"/>
          <w:szCs w:val="28"/>
          <w:lang w:eastAsia="uk-UA"/>
        </w:rPr>
        <w:t xml:space="preserve"> </w:t>
      </w:r>
      <w:proofErr w:type="spellStart"/>
      <w:r w:rsidRPr="007543E5">
        <w:rPr>
          <w:sz w:val="28"/>
          <w:szCs w:val="28"/>
          <w:lang w:eastAsia="uk-UA"/>
        </w:rPr>
        <w:t>електронної</w:t>
      </w:r>
      <w:proofErr w:type="spellEnd"/>
      <w:r w:rsidRPr="007543E5">
        <w:rPr>
          <w:sz w:val="28"/>
          <w:szCs w:val="28"/>
          <w:lang w:eastAsia="uk-UA"/>
        </w:rPr>
        <w:t xml:space="preserve"> </w:t>
      </w:r>
      <w:proofErr w:type="spellStart"/>
      <w:r w:rsidRPr="007543E5">
        <w:rPr>
          <w:sz w:val="28"/>
          <w:szCs w:val="28"/>
          <w:lang w:eastAsia="uk-UA"/>
        </w:rPr>
        <w:t>промисловості</w:t>
      </w:r>
      <w:proofErr w:type="spellEnd"/>
      <w:r w:rsidRPr="007543E5">
        <w:rPr>
          <w:sz w:val="28"/>
          <w:szCs w:val="28"/>
          <w:lang w:eastAsia="uk-UA"/>
        </w:rPr>
        <w:t xml:space="preserve"> </w:t>
      </w:r>
      <w:r w:rsidRPr="007543E5">
        <w:rPr>
          <w:sz w:val="28"/>
          <w:szCs w:val="28"/>
          <w:lang w:eastAsia="uk-UA"/>
        </w:rPr>
        <w:lastRenderedPageBreak/>
        <w:t xml:space="preserve">(EIA), </w:t>
      </w:r>
      <w:proofErr w:type="spellStart"/>
      <w:r w:rsidRPr="007543E5">
        <w:rPr>
          <w:sz w:val="28"/>
          <w:szCs w:val="28"/>
          <w:lang w:eastAsia="uk-UA"/>
        </w:rPr>
        <w:t>Асоціації</w:t>
      </w:r>
      <w:proofErr w:type="spellEnd"/>
      <w:r w:rsidRPr="007543E5">
        <w:rPr>
          <w:sz w:val="28"/>
          <w:szCs w:val="28"/>
          <w:lang w:eastAsia="uk-UA"/>
        </w:rPr>
        <w:t xml:space="preserve"> </w:t>
      </w:r>
      <w:proofErr w:type="spellStart"/>
      <w:r w:rsidRPr="007543E5">
        <w:rPr>
          <w:sz w:val="28"/>
          <w:szCs w:val="28"/>
          <w:lang w:eastAsia="uk-UA"/>
        </w:rPr>
        <w:t>телекомунікаційної</w:t>
      </w:r>
      <w:proofErr w:type="spellEnd"/>
      <w:r w:rsidRPr="007543E5">
        <w:rPr>
          <w:sz w:val="28"/>
          <w:szCs w:val="28"/>
          <w:lang w:eastAsia="uk-UA"/>
        </w:rPr>
        <w:t xml:space="preserve"> </w:t>
      </w:r>
      <w:proofErr w:type="spellStart"/>
      <w:r w:rsidRPr="007543E5">
        <w:rPr>
          <w:sz w:val="28"/>
          <w:szCs w:val="28"/>
          <w:lang w:eastAsia="uk-UA"/>
        </w:rPr>
        <w:t>промисловості</w:t>
      </w:r>
      <w:proofErr w:type="spellEnd"/>
      <w:r w:rsidRPr="007543E5">
        <w:rPr>
          <w:sz w:val="28"/>
          <w:szCs w:val="28"/>
          <w:lang w:eastAsia="uk-UA"/>
        </w:rPr>
        <w:t xml:space="preserve"> (TIA), </w:t>
      </w:r>
      <w:proofErr w:type="spellStart"/>
      <w:r w:rsidRPr="007543E5">
        <w:rPr>
          <w:sz w:val="28"/>
          <w:szCs w:val="28"/>
          <w:lang w:eastAsia="uk-UA"/>
        </w:rPr>
        <w:t>американської</w:t>
      </w:r>
      <w:proofErr w:type="spellEnd"/>
      <w:r w:rsidRPr="007543E5">
        <w:rPr>
          <w:sz w:val="28"/>
          <w:szCs w:val="28"/>
          <w:lang w:eastAsia="uk-UA"/>
        </w:rPr>
        <w:t xml:space="preserve"> </w:t>
      </w:r>
      <w:proofErr w:type="spellStart"/>
      <w:r w:rsidRPr="007543E5">
        <w:rPr>
          <w:sz w:val="28"/>
          <w:szCs w:val="28"/>
          <w:lang w:eastAsia="uk-UA"/>
        </w:rPr>
        <w:t>дослідницької</w:t>
      </w:r>
      <w:proofErr w:type="spellEnd"/>
      <w:r w:rsidRPr="007543E5">
        <w:rPr>
          <w:sz w:val="28"/>
          <w:szCs w:val="28"/>
          <w:lang w:eastAsia="uk-UA"/>
        </w:rPr>
        <w:t xml:space="preserve"> </w:t>
      </w:r>
      <w:proofErr w:type="spellStart"/>
      <w:r w:rsidRPr="007543E5">
        <w:rPr>
          <w:sz w:val="28"/>
          <w:szCs w:val="28"/>
          <w:lang w:eastAsia="uk-UA"/>
        </w:rPr>
        <w:t>організації</w:t>
      </w:r>
      <w:proofErr w:type="spellEnd"/>
      <w:r w:rsidRPr="007543E5">
        <w:rPr>
          <w:sz w:val="28"/>
          <w:szCs w:val="28"/>
          <w:lang w:eastAsia="uk-UA"/>
        </w:rPr>
        <w:t xml:space="preserve"> </w:t>
      </w:r>
      <w:proofErr w:type="spellStart"/>
      <w:r w:rsidRPr="007543E5">
        <w:rPr>
          <w:sz w:val="28"/>
          <w:szCs w:val="28"/>
          <w:lang w:eastAsia="uk-UA"/>
        </w:rPr>
        <w:t>Underwriters</w:t>
      </w:r>
      <w:proofErr w:type="spellEnd"/>
      <w:r w:rsidRPr="007543E5">
        <w:rPr>
          <w:sz w:val="28"/>
          <w:szCs w:val="28"/>
          <w:lang w:eastAsia="uk-UA"/>
        </w:rPr>
        <w:t xml:space="preserve"> Laboratories (UL), </w:t>
      </w:r>
      <w:proofErr w:type="spellStart"/>
      <w:r w:rsidRPr="007543E5">
        <w:rPr>
          <w:sz w:val="28"/>
          <w:szCs w:val="28"/>
          <w:lang w:eastAsia="uk-UA"/>
        </w:rPr>
        <w:t>фірми</w:t>
      </w:r>
      <w:proofErr w:type="spellEnd"/>
      <w:r w:rsidRPr="007543E5">
        <w:rPr>
          <w:sz w:val="28"/>
          <w:szCs w:val="28"/>
          <w:lang w:eastAsia="uk-UA"/>
        </w:rPr>
        <w:t xml:space="preserve"> ANIXTER, </w:t>
      </w:r>
      <w:proofErr w:type="spellStart"/>
      <w:r w:rsidRPr="007543E5">
        <w:rPr>
          <w:sz w:val="28"/>
          <w:szCs w:val="28"/>
          <w:lang w:eastAsia="uk-UA"/>
        </w:rPr>
        <w:t>Міжнародної</w:t>
      </w:r>
      <w:proofErr w:type="spellEnd"/>
      <w:r w:rsidRPr="007543E5">
        <w:rPr>
          <w:sz w:val="28"/>
          <w:szCs w:val="28"/>
          <w:lang w:eastAsia="uk-UA"/>
        </w:rPr>
        <w:t xml:space="preserve"> </w:t>
      </w:r>
      <w:proofErr w:type="spellStart"/>
      <w:r w:rsidRPr="007543E5">
        <w:rPr>
          <w:sz w:val="28"/>
          <w:szCs w:val="28"/>
          <w:lang w:eastAsia="uk-UA"/>
        </w:rPr>
        <w:t>організації</w:t>
      </w:r>
      <w:proofErr w:type="spellEnd"/>
      <w:r w:rsidRPr="007543E5">
        <w:rPr>
          <w:sz w:val="28"/>
          <w:szCs w:val="28"/>
          <w:lang w:eastAsia="uk-UA"/>
        </w:rPr>
        <w:t xml:space="preserve"> </w:t>
      </w:r>
      <w:proofErr w:type="spellStart"/>
      <w:r w:rsidRPr="007543E5">
        <w:rPr>
          <w:sz w:val="28"/>
          <w:szCs w:val="28"/>
          <w:lang w:eastAsia="uk-UA"/>
        </w:rPr>
        <w:t>зі</w:t>
      </w:r>
      <w:proofErr w:type="spellEnd"/>
      <w:r w:rsidRPr="007543E5">
        <w:rPr>
          <w:sz w:val="28"/>
          <w:szCs w:val="28"/>
          <w:lang w:eastAsia="uk-UA"/>
        </w:rPr>
        <w:t xml:space="preserve"> </w:t>
      </w:r>
      <w:proofErr w:type="spellStart"/>
      <w:r w:rsidRPr="007543E5">
        <w:rPr>
          <w:sz w:val="28"/>
          <w:szCs w:val="28"/>
          <w:lang w:eastAsia="uk-UA"/>
        </w:rPr>
        <w:t>стандартизації</w:t>
      </w:r>
      <w:proofErr w:type="spellEnd"/>
      <w:r w:rsidRPr="007543E5">
        <w:rPr>
          <w:sz w:val="28"/>
          <w:szCs w:val="28"/>
          <w:lang w:eastAsia="uk-UA"/>
        </w:rPr>
        <w:t xml:space="preserve"> (ISO) та </w:t>
      </w:r>
      <w:proofErr w:type="spellStart"/>
      <w:r w:rsidRPr="007543E5">
        <w:rPr>
          <w:sz w:val="28"/>
          <w:szCs w:val="28"/>
          <w:lang w:eastAsia="uk-UA"/>
        </w:rPr>
        <w:t>Міжнародної</w:t>
      </w:r>
      <w:proofErr w:type="spellEnd"/>
      <w:r w:rsidRPr="007543E5">
        <w:rPr>
          <w:sz w:val="28"/>
          <w:szCs w:val="28"/>
          <w:lang w:eastAsia="uk-UA"/>
        </w:rPr>
        <w:t xml:space="preserve"> </w:t>
      </w:r>
      <w:proofErr w:type="spellStart"/>
      <w:r w:rsidRPr="007543E5">
        <w:rPr>
          <w:sz w:val="28"/>
          <w:szCs w:val="28"/>
          <w:lang w:eastAsia="uk-UA"/>
        </w:rPr>
        <w:t>електротехнічної</w:t>
      </w:r>
      <w:proofErr w:type="spellEnd"/>
      <w:r w:rsidRPr="007543E5">
        <w:rPr>
          <w:sz w:val="28"/>
          <w:szCs w:val="28"/>
          <w:lang w:eastAsia="uk-UA"/>
        </w:rPr>
        <w:t xml:space="preserve"> </w:t>
      </w:r>
      <w:proofErr w:type="spellStart"/>
      <w:r w:rsidRPr="007543E5">
        <w:rPr>
          <w:sz w:val="28"/>
          <w:szCs w:val="28"/>
          <w:lang w:eastAsia="uk-UA"/>
        </w:rPr>
        <w:t>комісії</w:t>
      </w:r>
      <w:proofErr w:type="spellEnd"/>
      <w:r w:rsidRPr="007543E5">
        <w:rPr>
          <w:sz w:val="28"/>
          <w:szCs w:val="28"/>
          <w:lang w:eastAsia="uk-UA"/>
        </w:rPr>
        <w:t xml:space="preserve"> (IEC) </w:t>
      </w:r>
      <w:proofErr w:type="spellStart"/>
      <w:r w:rsidRPr="007543E5">
        <w:rPr>
          <w:sz w:val="28"/>
          <w:szCs w:val="28"/>
          <w:lang w:eastAsia="uk-UA"/>
        </w:rPr>
        <w:t>були</w:t>
      </w:r>
      <w:proofErr w:type="spellEnd"/>
      <w:r w:rsidRPr="007543E5">
        <w:rPr>
          <w:sz w:val="28"/>
          <w:szCs w:val="28"/>
          <w:lang w:eastAsia="uk-UA"/>
        </w:rPr>
        <w:t xml:space="preserve"> </w:t>
      </w:r>
      <w:proofErr w:type="spellStart"/>
      <w:r w:rsidRPr="007543E5">
        <w:rPr>
          <w:sz w:val="28"/>
          <w:szCs w:val="28"/>
          <w:lang w:eastAsia="uk-UA"/>
        </w:rPr>
        <w:t>випущені</w:t>
      </w:r>
      <w:proofErr w:type="spellEnd"/>
      <w:r w:rsidRPr="007543E5">
        <w:rPr>
          <w:sz w:val="28"/>
          <w:szCs w:val="28"/>
          <w:lang w:eastAsia="uk-UA"/>
        </w:rPr>
        <w:t xml:space="preserve"> ряд </w:t>
      </w:r>
      <w:proofErr w:type="spellStart"/>
      <w:r w:rsidRPr="007543E5">
        <w:rPr>
          <w:sz w:val="28"/>
          <w:szCs w:val="28"/>
          <w:lang w:eastAsia="uk-UA"/>
        </w:rPr>
        <w:t>стандартів</w:t>
      </w:r>
      <w:proofErr w:type="spellEnd"/>
      <w:r w:rsidRPr="007543E5">
        <w:rPr>
          <w:sz w:val="28"/>
          <w:szCs w:val="28"/>
          <w:lang w:eastAsia="uk-UA"/>
        </w:rPr>
        <w:t xml:space="preserve">, </w:t>
      </w:r>
      <w:proofErr w:type="spellStart"/>
      <w:r w:rsidRPr="007543E5">
        <w:rPr>
          <w:sz w:val="28"/>
          <w:szCs w:val="28"/>
          <w:lang w:eastAsia="uk-UA"/>
        </w:rPr>
        <w:t>призначених</w:t>
      </w:r>
      <w:proofErr w:type="spellEnd"/>
      <w:r w:rsidRPr="007543E5">
        <w:rPr>
          <w:sz w:val="28"/>
          <w:szCs w:val="28"/>
          <w:lang w:eastAsia="uk-UA"/>
        </w:rPr>
        <w:t xml:space="preserve"> для </w:t>
      </w:r>
      <w:proofErr w:type="spellStart"/>
      <w:r w:rsidRPr="007543E5">
        <w:rPr>
          <w:sz w:val="28"/>
          <w:szCs w:val="28"/>
          <w:lang w:eastAsia="uk-UA"/>
        </w:rPr>
        <w:t>структурованих</w:t>
      </w:r>
      <w:proofErr w:type="spellEnd"/>
      <w:r w:rsidRPr="007543E5">
        <w:rPr>
          <w:sz w:val="28"/>
          <w:szCs w:val="28"/>
          <w:lang w:eastAsia="uk-UA"/>
        </w:rPr>
        <w:t xml:space="preserve"> </w:t>
      </w:r>
      <w:proofErr w:type="spellStart"/>
      <w:r w:rsidRPr="007543E5">
        <w:rPr>
          <w:sz w:val="28"/>
          <w:szCs w:val="28"/>
          <w:lang w:eastAsia="uk-UA"/>
        </w:rPr>
        <w:t>кабельних</w:t>
      </w:r>
      <w:proofErr w:type="spellEnd"/>
      <w:r w:rsidRPr="007543E5">
        <w:rPr>
          <w:sz w:val="28"/>
          <w:szCs w:val="28"/>
          <w:lang w:eastAsia="uk-UA"/>
        </w:rPr>
        <w:t xml:space="preserve"> систем.</w:t>
      </w:r>
    </w:p>
    <w:p w14:paraId="3616A7B7" w14:textId="77777777" w:rsidR="0030592C" w:rsidRPr="007543E5" w:rsidRDefault="0030592C" w:rsidP="000E0891">
      <w:pPr>
        <w:spacing w:line="360" w:lineRule="auto"/>
        <w:ind w:firstLine="708"/>
        <w:jc w:val="both"/>
        <w:rPr>
          <w:sz w:val="28"/>
          <w:szCs w:val="28"/>
          <w:lang w:eastAsia="uk-UA"/>
        </w:rPr>
      </w:pPr>
      <w:proofErr w:type="spellStart"/>
      <w:r w:rsidRPr="007543E5">
        <w:rPr>
          <w:sz w:val="28"/>
          <w:szCs w:val="28"/>
          <w:lang w:eastAsia="uk-UA"/>
        </w:rPr>
        <w:t>Телефонія</w:t>
      </w:r>
      <w:proofErr w:type="spellEnd"/>
      <w:r w:rsidRPr="007543E5">
        <w:rPr>
          <w:sz w:val="28"/>
          <w:szCs w:val="28"/>
          <w:lang w:eastAsia="uk-UA"/>
        </w:rPr>
        <w:t xml:space="preserve"> та </w:t>
      </w:r>
      <w:proofErr w:type="spellStart"/>
      <w:r w:rsidRPr="007543E5">
        <w:rPr>
          <w:sz w:val="28"/>
          <w:szCs w:val="28"/>
          <w:lang w:eastAsia="uk-UA"/>
        </w:rPr>
        <w:t>відеонагляд</w:t>
      </w:r>
      <w:proofErr w:type="spellEnd"/>
      <w:r w:rsidRPr="007543E5">
        <w:rPr>
          <w:sz w:val="28"/>
          <w:szCs w:val="28"/>
          <w:lang w:eastAsia="uk-UA"/>
        </w:rPr>
        <w:t xml:space="preserve"> є </w:t>
      </w:r>
      <w:proofErr w:type="spellStart"/>
      <w:r w:rsidRPr="007543E5">
        <w:rPr>
          <w:sz w:val="28"/>
          <w:szCs w:val="28"/>
          <w:lang w:eastAsia="uk-UA"/>
        </w:rPr>
        <w:t>невід'ємною</w:t>
      </w:r>
      <w:proofErr w:type="spellEnd"/>
      <w:r w:rsidRPr="007543E5">
        <w:rPr>
          <w:sz w:val="28"/>
          <w:szCs w:val="28"/>
          <w:lang w:eastAsia="uk-UA"/>
        </w:rPr>
        <w:t xml:space="preserve"> </w:t>
      </w:r>
      <w:proofErr w:type="spellStart"/>
      <w:r w:rsidRPr="007543E5">
        <w:rPr>
          <w:sz w:val="28"/>
          <w:szCs w:val="28"/>
          <w:lang w:eastAsia="uk-UA"/>
        </w:rPr>
        <w:t>складовою</w:t>
      </w:r>
      <w:proofErr w:type="spellEnd"/>
      <w:r w:rsidRPr="007543E5">
        <w:rPr>
          <w:sz w:val="28"/>
          <w:szCs w:val="28"/>
          <w:lang w:eastAsia="uk-UA"/>
        </w:rPr>
        <w:t xml:space="preserve"> </w:t>
      </w:r>
      <w:proofErr w:type="spellStart"/>
      <w:r w:rsidRPr="007543E5">
        <w:rPr>
          <w:sz w:val="28"/>
          <w:szCs w:val="28"/>
          <w:lang w:eastAsia="uk-UA"/>
        </w:rPr>
        <w:t>сучасних</w:t>
      </w:r>
      <w:proofErr w:type="spellEnd"/>
      <w:r w:rsidRPr="007543E5">
        <w:rPr>
          <w:sz w:val="28"/>
          <w:szCs w:val="28"/>
          <w:lang w:eastAsia="uk-UA"/>
        </w:rPr>
        <w:t xml:space="preserve"> </w:t>
      </w:r>
      <w:proofErr w:type="spellStart"/>
      <w:r w:rsidRPr="007543E5">
        <w:rPr>
          <w:sz w:val="28"/>
          <w:szCs w:val="28"/>
          <w:lang w:eastAsia="uk-UA"/>
        </w:rPr>
        <w:t>організаційних</w:t>
      </w:r>
      <w:proofErr w:type="spellEnd"/>
      <w:r w:rsidRPr="007543E5">
        <w:rPr>
          <w:sz w:val="28"/>
          <w:szCs w:val="28"/>
          <w:lang w:eastAsia="uk-UA"/>
        </w:rPr>
        <w:t xml:space="preserve"> структур. </w:t>
      </w:r>
      <w:proofErr w:type="spellStart"/>
      <w:r w:rsidRPr="007543E5">
        <w:rPr>
          <w:sz w:val="28"/>
          <w:szCs w:val="28"/>
          <w:lang w:eastAsia="uk-UA"/>
        </w:rPr>
        <w:t>Їх</w:t>
      </w:r>
      <w:proofErr w:type="spellEnd"/>
      <w:r w:rsidRPr="007543E5">
        <w:rPr>
          <w:sz w:val="28"/>
          <w:szCs w:val="28"/>
          <w:lang w:eastAsia="uk-UA"/>
        </w:rPr>
        <w:t xml:space="preserve"> </w:t>
      </w:r>
      <w:proofErr w:type="spellStart"/>
      <w:r w:rsidRPr="007543E5">
        <w:rPr>
          <w:sz w:val="28"/>
          <w:szCs w:val="28"/>
          <w:lang w:eastAsia="uk-UA"/>
        </w:rPr>
        <w:t>інтеграція</w:t>
      </w:r>
      <w:proofErr w:type="spellEnd"/>
      <w:r w:rsidRPr="007543E5">
        <w:rPr>
          <w:sz w:val="28"/>
          <w:szCs w:val="28"/>
          <w:lang w:eastAsia="uk-UA"/>
        </w:rPr>
        <w:t xml:space="preserve"> в </w:t>
      </w:r>
      <w:proofErr w:type="spellStart"/>
      <w:r w:rsidRPr="007543E5">
        <w:rPr>
          <w:sz w:val="28"/>
          <w:szCs w:val="28"/>
          <w:lang w:eastAsia="uk-UA"/>
        </w:rPr>
        <w:t>структуровану</w:t>
      </w:r>
      <w:proofErr w:type="spellEnd"/>
      <w:r w:rsidRPr="007543E5">
        <w:rPr>
          <w:sz w:val="28"/>
          <w:szCs w:val="28"/>
          <w:lang w:eastAsia="uk-UA"/>
        </w:rPr>
        <w:t xml:space="preserve"> </w:t>
      </w:r>
      <w:proofErr w:type="spellStart"/>
      <w:r w:rsidRPr="007543E5">
        <w:rPr>
          <w:sz w:val="28"/>
          <w:szCs w:val="28"/>
          <w:lang w:eastAsia="uk-UA"/>
        </w:rPr>
        <w:t>кабельну</w:t>
      </w:r>
      <w:proofErr w:type="spellEnd"/>
      <w:r w:rsidRPr="007543E5">
        <w:rPr>
          <w:sz w:val="28"/>
          <w:szCs w:val="28"/>
          <w:lang w:eastAsia="uk-UA"/>
        </w:rPr>
        <w:t xml:space="preserve"> систему (СКС) не </w:t>
      </w:r>
      <w:proofErr w:type="spellStart"/>
      <w:r w:rsidRPr="007543E5">
        <w:rPr>
          <w:sz w:val="28"/>
          <w:szCs w:val="28"/>
          <w:lang w:eastAsia="uk-UA"/>
        </w:rPr>
        <w:t>лише</w:t>
      </w:r>
      <w:proofErr w:type="spellEnd"/>
      <w:r w:rsidRPr="007543E5">
        <w:rPr>
          <w:sz w:val="28"/>
          <w:szCs w:val="28"/>
          <w:lang w:eastAsia="uk-UA"/>
        </w:rPr>
        <w:t xml:space="preserve"> </w:t>
      </w:r>
      <w:proofErr w:type="spellStart"/>
      <w:r w:rsidRPr="007543E5">
        <w:rPr>
          <w:sz w:val="28"/>
          <w:szCs w:val="28"/>
          <w:lang w:eastAsia="uk-UA"/>
        </w:rPr>
        <w:t>розширює</w:t>
      </w:r>
      <w:proofErr w:type="spellEnd"/>
      <w:r w:rsidRPr="007543E5">
        <w:rPr>
          <w:sz w:val="28"/>
          <w:szCs w:val="28"/>
          <w:lang w:eastAsia="uk-UA"/>
        </w:rPr>
        <w:t xml:space="preserve"> </w:t>
      </w:r>
      <w:proofErr w:type="spellStart"/>
      <w:r w:rsidRPr="007543E5">
        <w:rPr>
          <w:sz w:val="28"/>
          <w:szCs w:val="28"/>
          <w:lang w:eastAsia="uk-UA"/>
        </w:rPr>
        <w:t>функціональні</w:t>
      </w:r>
      <w:proofErr w:type="spellEnd"/>
      <w:r w:rsidRPr="007543E5">
        <w:rPr>
          <w:sz w:val="28"/>
          <w:szCs w:val="28"/>
          <w:lang w:eastAsia="uk-UA"/>
        </w:rPr>
        <w:t xml:space="preserve"> </w:t>
      </w:r>
      <w:proofErr w:type="spellStart"/>
      <w:r w:rsidRPr="007543E5">
        <w:rPr>
          <w:sz w:val="28"/>
          <w:szCs w:val="28"/>
          <w:lang w:eastAsia="uk-UA"/>
        </w:rPr>
        <w:t>можливості</w:t>
      </w:r>
      <w:proofErr w:type="spellEnd"/>
      <w:r w:rsidRPr="007543E5">
        <w:rPr>
          <w:sz w:val="28"/>
          <w:szCs w:val="28"/>
          <w:lang w:eastAsia="uk-UA"/>
        </w:rPr>
        <w:t xml:space="preserve">, але й </w:t>
      </w:r>
      <w:proofErr w:type="spellStart"/>
      <w:r w:rsidRPr="007543E5">
        <w:rPr>
          <w:sz w:val="28"/>
          <w:szCs w:val="28"/>
          <w:lang w:eastAsia="uk-UA"/>
        </w:rPr>
        <w:t>спрощує</w:t>
      </w:r>
      <w:proofErr w:type="spellEnd"/>
      <w:r w:rsidRPr="007543E5">
        <w:rPr>
          <w:sz w:val="28"/>
          <w:szCs w:val="28"/>
          <w:lang w:eastAsia="uk-UA"/>
        </w:rPr>
        <w:t xml:space="preserve"> </w:t>
      </w:r>
      <w:proofErr w:type="spellStart"/>
      <w:r w:rsidRPr="007543E5">
        <w:rPr>
          <w:sz w:val="28"/>
          <w:szCs w:val="28"/>
          <w:lang w:eastAsia="uk-UA"/>
        </w:rPr>
        <w:t>управління</w:t>
      </w:r>
      <w:proofErr w:type="spellEnd"/>
      <w:r w:rsidRPr="007543E5">
        <w:rPr>
          <w:sz w:val="28"/>
          <w:szCs w:val="28"/>
          <w:lang w:eastAsia="uk-UA"/>
        </w:rPr>
        <w:t xml:space="preserve"> та </w:t>
      </w:r>
      <w:proofErr w:type="spellStart"/>
      <w:r w:rsidRPr="007543E5">
        <w:rPr>
          <w:sz w:val="28"/>
          <w:szCs w:val="28"/>
          <w:lang w:eastAsia="uk-UA"/>
        </w:rPr>
        <w:t>забезпечує</w:t>
      </w:r>
      <w:proofErr w:type="spellEnd"/>
      <w:r w:rsidRPr="007543E5">
        <w:rPr>
          <w:sz w:val="28"/>
          <w:szCs w:val="28"/>
          <w:lang w:eastAsia="uk-UA"/>
        </w:rPr>
        <w:t xml:space="preserve"> </w:t>
      </w:r>
      <w:proofErr w:type="spellStart"/>
      <w:r w:rsidRPr="007543E5">
        <w:rPr>
          <w:sz w:val="28"/>
          <w:szCs w:val="28"/>
          <w:lang w:eastAsia="uk-UA"/>
        </w:rPr>
        <w:t>безпеку</w:t>
      </w:r>
      <w:proofErr w:type="spellEnd"/>
      <w:r w:rsidRPr="007543E5">
        <w:rPr>
          <w:sz w:val="28"/>
          <w:szCs w:val="28"/>
          <w:lang w:eastAsia="uk-UA"/>
        </w:rPr>
        <w:t xml:space="preserve"> </w:t>
      </w:r>
      <w:proofErr w:type="spellStart"/>
      <w:r w:rsidRPr="007543E5">
        <w:rPr>
          <w:sz w:val="28"/>
          <w:szCs w:val="28"/>
          <w:lang w:eastAsia="uk-UA"/>
        </w:rPr>
        <w:t>приміщень</w:t>
      </w:r>
      <w:proofErr w:type="spellEnd"/>
      <w:r w:rsidRPr="007543E5">
        <w:rPr>
          <w:sz w:val="28"/>
          <w:szCs w:val="28"/>
          <w:lang w:eastAsia="uk-UA"/>
        </w:rPr>
        <w:t>.</w:t>
      </w:r>
    </w:p>
    <w:p w14:paraId="1E2CD706" w14:textId="77777777" w:rsidR="0030592C" w:rsidRPr="007543E5" w:rsidRDefault="0030592C" w:rsidP="000E0891">
      <w:pPr>
        <w:spacing w:line="360" w:lineRule="auto"/>
        <w:ind w:firstLine="708"/>
        <w:jc w:val="both"/>
        <w:rPr>
          <w:sz w:val="28"/>
          <w:szCs w:val="28"/>
          <w:lang w:eastAsia="uk-UA"/>
        </w:rPr>
      </w:pPr>
      <w:proofErr w:type="spellStart"/>
      <w:r w:rsidRPr="007543E5">
        <w:rPr>
          <w:sz w:val="28"/>
          <w:szCs w:val="28"/>
          <w:lang w:eastAsia="uk-UA"/>
        </w:rPr>
        <w:t>Телефонія</w:t>
      </w:r>
      <w:proofErr w:type="spellEnd"/>
      <w:r w:rsidRPr="007543E5">
        <w:rPr>
          <w:sz w:val="28"/>
          <w:szCs w:val="28"/>
          <w:lang w:eastAsia="uk-UA"/>
        </w:rPr>
        <w:t xml:space="preserve">, як </w:t>
      </w:r>
      <w:proofErr w:type="spellStart"/>
      <w:r w:rsidRPr="007543E5">
        <w:rPr>
          <w:sz w:val="28"/>
          <w:szCs w:val="28"/>
          <w:lang w:eastAsia="uk-UA"/>
        </w:rPr>
        <w:t>важливий</w:t>
      </w:r>
      <w:proofErr w:type="spellEnd"/>
      <w:r w:rsidRPr="007543E5">
        <w:rPr>
          <w:sz w:val="28"/>
          <w:szCs w:val="28"/>
          <w:lang w:eastAsia="uk-UA"/>
        </w:rPr>
        <w:t xml:space="preserve"> </w:t>
      </w:r>
      <w:proofErr w:type="spellStart"/>
      <w:r w:rsidRPr="007543E5">
        <w:rPr>
          <w:sz w:val="28"/>
          <w:szCs w:val="28"/>
          <w:lang w:eastAsia="uk-UA"/>
        </w:rPr>
        <w:t>елемент</w:t>
      </w:r>
      <w:proofErr w:type="spellEnd"/>
      <w:r w:rsidRPr="007543E5">
        <w:rPr>
          <w:sz w:val="28"/>
          <w:szCs w:val="28"/>
          <w:lang w:eastAsia="uk-UA"/>
        </w:rPr>
        <w:t xml:space="preserve"> </w:t>
      </w:r>
      <w:proofErr w:type="spellStart"/>
      <w:r w:rsidRPr="007543E5">
        <w:rPr>
          <w:sz w:val="28"/>
          <w:szCs w:val="28"/>
          <w:lang w:eastAsia="uk-UA"/>
        </w:rPr>
        <w:t>бізнесу</w:t>
      </w:r>
      <w:proofErr w:type="spellEnd"/>
      <w:r w:rsidRPr="007543E5">
        <w:rPr>
          <w:sz w:val="28"/>
          <w:szCs w:val="28"/>
          <w:lang w:eastAsia="uk-UA"/>
        </w:rPr>
        <w:t xml:space="preserve">, </w:t>
      </w:r>
      <w:proofErr w:type="spellStart"/>
      <w:r w:rsidRPr="007543E5">
        <w:rPr>
          <w:sz w:val="28"/>
          <w:szCs w:val="28"/>
          <w:lang w:eastAsia="uk-UA"/>
        </w:rPr>
        <w:t>потребує</w:t>
      </w:r>
      <w:proofErr w:type="spellEnd"/>
      <w:r w:rsidRPr="007543E5">
        <w:rPr>
          <w:sz w:val="28"/>
          <w:szCs w:val="28"/>
          <w:lang w:eastAsia="uk-UA"/>
        </w:rPr>
        <w:t xml:space="preserve"> </w:t>
      </w:r>
      <w:proofErr w:type="spellStart"/>
      <w:r w:rsidRPr="007543E5">
        <w:rPr>
          <w:sz w:val="28"/>
          <w:szCs w:val="28"/>
          <w:lang w:eastAsia="uk-UA"/>
        </w:rPr>
        <w:t>надійного</w:t>
      </w:r>
      <w:proofErr w:type="spellEnd"/>
      <w:r w:rsidRPr="007543E5">
        <w:rPr>
          <w:sz w:val="28"/>
          <w:szCs w:val="28"/>
          <w:lang w:eastAsia="uk-UA"/>
        </w:rPr>
        <w:t xml:space="preserve"> </w:t>
      </w:r>
      <w:proofErr w:type="spellStart"/>
      <w:r w:rsidRPr="007543E5">
        <w:rPr>
          <w:sz w:val="28"/>
          <w:szCs w:val="28"/>
          <w:lang w:eastAsia="uk-UA"/>
        </w:rPr>
        <w:t>зв'язку</w:t>
      </w:r>
      <w:proofErr w:type="spellEnd"/>
      <w:r w:rsidRPr="007543E5">
        <w:rPr>
          <w:sz w:val="28"/>
          <w:szCs w:val="28"/>
          <w:lang w:eastAsia="uk-UA"/>
        </w:rPr>
        <w:t xml:space="preserve"> та </w:t>
      </w:r>
      <w:proofErr w:type="spellStart"/>
      <w:r w:rsidRPr="007543E5">
        <w:rPr>
          <w:sz w:val="28"/>
          <w:szCs w:val="28"/>
          <w:lang w:eastAsia="uk-UA"/>
        </w:rPr>
        <w:t>управління</w:t>
      </w:r>
      <w:proofErr w:type="spellEnd"/>
      <w:r w:rsidRPr="007543E5">
        <w:rPr>
          <w:sz w:val="28"/>
          <w:szCs w:val="28"/>
          <w:lang w:eastAsia="uk-UA"/>
        </w:rPr>
        <w:t xml:space="preserve">, особливо в </w:t>
      </w:r>
      <w:proofErr w:type="spellStart"/>
      <w:r w:rsidRPr="007543E5">
        <w:rPr>
          <w:sz w:val="28"/>
          <w:szCs w:val="28"/>
          <w:lang w:eastAsia="uk-UA"/>
        </w:rPr>
        <w:t>умовах</w:t>
      </w:r>
      <w:proofErr w:type="spellEnd"/>
      <w:r w:rsidRPr="007543E5">
        <w:rPr>
          <w:sz w:val="28"/>
          <w:szCs w:val="28"/>
          <w:lang w:eastAsia="uk-UA"/>
        </w:rPr>
        <w:t xml:space="preserve"> великих </w:t>
      </w:r>
      <w:proofErr w:type="spellStart"/>
      <w:r w:rsidRPr="007543E5">
        <w:rPr>
          <w:sz w:val="28"/>
          <w:szCs w:val="28"/>
          <w:lang w:eastAsia="uk-UA"/>
        </w:rPr>
        <w:t>підприємств</w:t>
      </w:r>
      <w:proofErr w:type="spellEnd"/>
      <w:r w:rsidRPr="007543E5">
        <w:rPr>
          <w:sz w:val="28"/>
          <w:szCs w:val="28"/>
          <w:lang w:eastAsia="uk-UA"/>
        </w:rPr>
        <w:t xml:space="preserve"> </w:t>
      </w:r>
      <w:proofErr w:type="spellStart"/>
      <w:r w:rsidRPr="007543E5">
        <w:rPr>
          <w:sz w:val="28"/>
          <w:szCs w:val="28"/>
          <w:lang w:eastAsia="uk-UA"/>
        </w:rPr>
        <w:t>чи</w:t>
      </w:r>
      <w:proofErr w:type="spellEnd"/>
      <w:r w:rsidRPr="007543E5">
        <w:rPr>
          <w:sz w:val="28"/>
          <w:szCs w:val="28"/>
          <w:lang w:eastAsia="uk-UA"/>
        </w:rPr>
        <w:t xml:space="preserve"> </w:t>
      </w:r>
      <w:proofErr w:type="spellStart"/>
      <w:r w:rsidRPr="007543E5">
        <w:rPr>
          <w:sz w:val="28"/>
          <w:szCs w:val="28"/>
          <w:lang w:eastAsia="uk-UA"/>
        </w:rPr>
        <w:t>будівельних</w:t>
      </w:r>
      <w:proofErr w:type="spellEnd"/>
      <w:r w:rsidRPr="007543E5">
        <w:rPr>
          <w:sz w:val="28"/>
          <w:szCs w:val="28"/>
          <w:lang w:eastAsia="uk-UA"/>
        </w:rPr>
        <w:t xml:space="preserve"> </w:t>
      </w:r>
      <w:proofErr w:type="spellStart"/>
      <w:r w:rsidRPr="007543E5">
        <w:rPr>
          <w:sz w:val="28"/>
          <w:szCs w:val="28"/>
          <w:lang w:eastAsia="uk-UA"/>
        </w:rPr>
        <w:t>комплексів</w:t>
      </w:r>
      <w:proofErr w:type="spellEnd"/>
      <w:r w:rsidRPr="007543E5">
        <w:rPr>
          <w:sz w:val="28"/>
          <w:szCs w:val="28"/>
          <w:lang w:eastAsia="uk-UA"/>
        </w:rPr>
        <w:t xml:space="preserve">. </w:t>
      </w:r>
      <w:proofErr w:type="spellStart"/>
      <w:r w:rsidRPr="007543E5">
        <w:rPr>
          <w:sz w:val="28"/>
          <w:szCs w:val="28"/>
          <w:lang w:eastAsia="uk-UA"/>
        </w:rPr>
        <w:t>Інтеграція</w:t>
      </w:r>
      <w:proofErr w:type="spellEnd"/>
      <w:r w:rsidRPr="007543E5">
        <w:rPr>
          <w:sz w:val="28"/>
          <w:szCs w:val="28"/>
          <w:lang w:eastAsia="uk-UA"/>
        </w:rPr>
        <w:t xml:space="preserve"> </w:t>
      </w:r>
      <w:proofErr w:type="spellStart"/>
      <w:r w:rsidRPr="007543E5">
        <w:rPr>
          <w:sz w:val="28"/>
          <w:szCs w:val="28"/>
          <w:lang w:eastAsia="uk-UA"/>
        </w:rPr>
        <w:t>телефонної</w:t>
      </w:r>
      <w:proofErr w:type="spellEnd"/>
      <w:r w:rsidRPr="007543E5">
        <w:rPr>
          <w:sz w:val="28"/>
          <w:szCs w:val="28"/>
          <w:lang w:eastAsia="uk-UA"/>
        </w:rPr>
        <w:t xml:space="preserve"> </w:t>
      </w:r>
      <w:proofErr w:type="spellStart"/>
      <w:r w:rsidRPr="007543E5">
        <w:rPr>
          <w:sz w:val="28"/>
          <w:szCs w:val="28"/>
          <w:lang w:eastAsia="uk-UA"/>
        </w:rPr>
        <w:t>системи</w:t>
      </w:r>
      <w:proofErr w:type="spellEnd"/>
      <w:r w:rsidRPr="007543E5">
        <w:rPr>
          <w:sz w:val="28"/>
          <w:szCs w:val="28"/>
          <w:lang w:eastAsia="uk-UA"/>
        </w:rPr>
        <w:t xml:space="preserve"> в СКС </w:t>
      </w:r>
      <w:proofErr w:type="spellStart"/>
      <w:r w:rsidRPr="007543E5">
        <w:rPr>
          <w:sz w:val="28"/>
          <w:szCs w:val="28"/>
          <w:lang w:eastAsia="uk-UA"/>
        </w:rPr>
        <w:t>дозволяє</w:t>
      </w:r>
      <w:proofErr w:type="spellEnd"/>
      <w:r w:rsidRPr="007543E5">
        <w:rPr>
          <w:sz w:val="28"/>
          <w:szCs w:val="28"/>
          <w:lang w:eastAsia="uk-UA"/>
        </w:rPr>
        <w:t xml:space="preserve"> </w:t>
      </w:r>
      <w:proofErr w:type="spellStart"/>
      <w:r w:rsidRPr="007543E5">
        <w:rPr>
          <w:sz w:val="28"/>
          <w:szCs w:val="28"/>
          <w:lang w:eastAsia="uk-UA"/>
        </w:rPr>
        <w:t>оптимізувати</w:t>
      </w:r>
      <w:proofErr w:type="spellEnd"/>
      <w:r w:rsidRPr="007543E5">
        <w:rPr>
          <w:sz w:val="28"/>
          <w:szCs w:val="28"/>
          <w:lang w:eastAsia="uk-UA"/>
        </w:rPr>
        <w:t xml:space="preserve"> канали </w:t>
      </w:r>
      <w:proofErr w:type="spellStart"/>
      <w:r w:rsidRPr="007543E5">
        <w:rPr>
          <w:sz w:val="28"/>
          <w:szCs w:val="28"/>
          <w:lang w:eastAsia="uk-UA"/>
        </w:rPr>
        <w:t>зв'язку</w:t>
      </w:r>
      <w:proofErr w:type="spellEnd"/>
      <w:r w:rsidRPr="007543E5">
        <w:rPr>
          <w:sz w:val="28"/>
          <w:szCs w:val="28"/>
          <w:lang w:eastAsia="uk-UA"/>
        </w:rPr>
        <w:t xml:space="preserve">, </w:t>
      </w:r>
      <w:proofErr w:type="spellStart"/>
      <w:r w:rsidRPr="007543E5">
        <w:rPr>
          <w:sz w:val="28"/>
          <w:szCs w:val="28"/>
          <w:lang w:eastAsia="uk-UA"/>
        </w:rPr>
        <w:t>забезпечуючи</w:t>
      </w:r>
      <w:proofErr w:type="spellEnd"/>
      <w:r w:rsidRPr="007543E5">
        <w:rPr>
          <w:sz w:val="28"/>
          <w:szCs w:val="28"/>
          <w:lang w:eastAsia="uk-UA"/>
        </w:rPr>
        <w:t xml:space="preserve"> </w:t>
      </w:r>
      <w:proofErr w:type="spellStart"/>
      <w:r w:rsidRPr="007543E5">
        <w:rPr>
          <w:sz w:val="28"/>
          <w:szCs w:val="28"/>
          <w:lang w:eastAsia="uk-UA"/>
        </w:rPr>
        <w:t>стабільний</w:t>
      </w:r>
      <w:proofErr w:type="spellEnd"/>
      <w:r w:rsidRPr="007543E5">
        <w:rPr>
          <w:sz w:val="28"/>
          <w:szCs w:val="28"/>
          <w:lang w:eastAsia="uk-UA"/>
        </w:rPr>
        <w:t xml:space="preserve"> </w:t>
      </w:r>
      <w:proofErr w:type="spellStart"/>
      <w:r w:rsidRPr="007543E5">
        <w:rPr>
          <w:sz w:val="28"/>
          <w:szCs w:val="28"/>
          <w:lang w:eastAsia="uk-UA"/>
        </w:rPr>
        <w:t>зв'язок</w:t>
      </w:r>
      <w:proofErr w:type="spellEnd"/>
      <w:r w:rsidRPr="007543E5">
        <w:rPr>
          <w:sz w:val="28"/>
          <w:szCs w:val="28"/>
          <w:lang w:eastAsia="uk-UA"/>
        </w:rPr>
        <w:t xml:space="preserve"> </w:t>
      </w:r>
      <w:proofErr w:type="spellStart"/>
      <w:r w:rsidRPr="007543E5">
        <w:rPr>
          <w:sz w:val="28"/>
          <w:szCs w:val="28"/>
          <w:lang w:eastAsia="uk-UA"/>
        </w:rPr>
        <w:t>між</w:t>
      </w:r>
      <w:proofErr w:type="spellEnd"/>
      <w:r w:rsidRPr="007543E5">
        <w:rPr>
          <w:sz w:val="28"/>
          <w:szCs w:val="28"/>
          <w:lang w:eastAsia="uk-UA"/>
        </w:rPr>
        <w:t xml:space="preserve"> </w:t>
      </w:r>
      <w:proofErr w:type="spellStart"/>
      <w:r w:rsidRPr="007543E5">
        <w:rPr>
          <w:sz w:val="28"/>
          <w:szCs w:val="28"/>
          <w:lang w:eastAsia="uk-UA"/>
        </w:rPr>
        <w:t>працівниками</w:t>
      </w:r>
      <w:proofErr w:type="spellEnd"/>
      <w:r w:rsidRPr="007543E5">
        <w:rPr>
          <w:sz w:val="28"/>
          <w:szCs w:val="28"/>
          <w:lang w:eastAsia="uk-UA"/>
        </w:rPr>
        <w:t xml:space="preserve"> та </w:t>
      </w:r>
      <w:proofErr w:type="spellStart"/>
      <w:r w:rsidRPr="007543E5">
        <w:rPr>
          <w:sz w:val="28"/>
          <w:szCs w:val="28"/>
          <w:lang w:eastAsia="uk-UA"/>
        </w:rPr>
        <w:t>клієнтами</w:t>
      </w:r>
      <w:proofErr w:type="spellEnd"/>
      <w:r w:rsidRPr="007543E5">
        <w:rPr>
          <w:sz w:val="28"/>
          <w:szCs w:val="28"/>
          <w:lang w:eastAsia="uk-UA"/>
        </w:rPr>
        <w:t xml:space="preserve">. Вона </w:t>
      </w:r>
      <w:proofErr w:type="spellStart"/>
      <w:r w:rsidRPr="007543E5">
        <w:rPr>
          <w:sz w:val="28"/>
          <w:szCs w:val="28"/>
          <w:lang w:eastAsia="uk-UA"/>
        </w:rPr>
        <w:t>також</w:t>
      </w:r>
      <w:proofErr w:type="spellEnd"/>
      <w:r w:rsidRPr="007543E5">
        <w:rPr>
          <w:sz w:val="28"/>
          <w:szCs w:val="28"/>
          <w:lang w:eastAsia="uk-UA"/>
        </w:rPr>
        <w:t xml:space="preserve"> </w:t>
      </w:r>
      <w:proofErr w:type="spellStart"/>
      <w:r w:rsidRPr="007543E5">
        <w:rPr>
          <w:sz w:val="28"/>
          <w:szCs w:val="28"/>
          <w:lang w:eastAsia="uk-UA"/>
        </w:rPr>
        <w:t>забезпечує</w:t>
      </w:r>
      <w:proofErr w:type="spellEnd"/>
      <w:r w:rsidRPr="007543E5">
        <w:rPr>
          <w:sz w:val="28"/>
          <w:szCs w:val="28"/>
          <w:lang w:eastAsia="uk-UA"/>
        </w:rPr>
        <w:t xml:space="preserve"> </w:t>
      </w:r>
      <w:proofErr w:type="spellStart"/>
      <w:r w:rsidRPr="007543E5">
        <w:rPr>
          <w:sz w:val="28"/>
          <w:szCs w:val="28"/>
          <w:lang w:eastAsia="uk-UA"/>
        </w:rPr>
        <w:t>можливість</w:t>
      </w:r>
      <w:proofErr w:type="spellEnd"/>
      <w:r w:rsidRPr="007543E5">
        <w:rPr>
          <w:sz w:val="28"/>
          <w:szCs w:val="28"/>
          <w:lang w:eastAsia="uk-UA"/>
        </w:rPr>
        <w:t xml:space="preserve"> </w:t>
      </w:r>
      <w:proofErr w:type="spellStart"/>
      <w:r w:rsidRPr="007543E5">
        <w:rPr>
          <w:sz w:val="28"/>
          <w:szCs w:val="28"/>
          <w:lang w:eastAsia="uk-UA"/>
        </w:rPr>
        <w:t>масштабування</w:t>
      </w:r>
      <w:proofErr w:type="spellEnd"/>
      <w:r w:rsidRPr="007543E5">
        <w:rPr>
          <w:sz w:val="28"/>
          <w:szCs w:val="28"/>
          <w:lang w:eastAsia="uk-UA"/>
        </w:rPr>
        <w:t xml:space="preserve"> </w:t>
      </w:r>
      <w:proofErr w:type="spellStart"/>
      <w:r w:rsidRPr="007543E5">
        <w:rPr>
          <w:sz w:val="28"/>
          <w:szCs w:val="28"/>
          <w:lang w:eastAsia="uk-UA"/>
        </w:rPr>
        <w:t>системи</w:t>
      </w:r>
      <w:proofErr w:type="spellEnd"/>
      <w:r w:rsidRPr="007543E5">
        <w:rPr>
          <w:sz w:val="28"/>
          <w:szCs w:val="28"/>
          <w:lang w:eastAsia="uk-UA"/>
        </w:rPr>
        <w:t xml:space="preserve"> у </w:t>
      </w:r>
      <w:proofErr w:type="spellStart"/>
      <w:r w:rsidRPr="007543E5">
        <w:rPr>
          <w:sz w:val="28"/>
          <w:szCs w:val="28"/>
          <w:lang w:eastAsia="uk-UA"/>
        </w:rPr>
        <w:t>разі</w:t>
      </w:r>
      <w:proofErr w:type="spellEnd"/>
      <w:r w:rsidRPr="007543E5">
        <w:rPr>
          <w:sz w:val="28"/>
          <w:szCs w:val="28"/>
          <w:lang w:eastAsia="uk-UA"/>
        </w:rPr>
        <w:t xml:space="preserve"> </w:t>
      </w:r>
      <w:proofErr w:type="spellStart"/>
      <w:r w:rsidRPr="007543E5">
        <w:rPr>
          <w:sz w:val="28"/>
          <w:szCs w:val="28"/>
          <w:lang w:eastAsia="uk-UA"/>
        </w:rPr>
        <w:t>розширення</w:t>
      </w:r>
      <w:proofErr w:type="spellEnd"/>
      <w:r w:rsidRPr="007543E5">
        <w:rPr>
          <w:sz w:val="28"/>
          <w:szCs w:val="28"/>
          <w:lang w:eastAsia="uk-UA"/>
        </w:rPr>
        <w:t xml:space="preserve"> </w:t>
      </w:r>
      <w:proofErr w:type="spellStart"/>
      <w:r w:rsidRPr="007543E5">
        <w:rPr>
          <w:sz w:val="28"/>
          <w:szCs w:val="28"/>
          <w:lang w:eastAsia="uk-UA"/>
        </w:rPr>
        <w:t>офісного</w:t>
      </w:r>
      <w:proofErr w:type="spellEnd"/>
      <w:r w:rsidRPr="007543E5">
        <w:rPr>
          <w:sz w:val="28"/>
          <w:szCs w:val="28"/>
          <w:lang w:eastAsia="uk-UA"/>
        </w:rPr>
        <w:t xml:space="preserve"> </w:t>
      </w:r>
      <w:proofErr w:type="spellStart"/>
      <w:r w:rsidRPr="007543E5">
        <w:rPr>
          <w:sz w:val="28"/>
          <w:szCs w:val="28"/>
          <w:lang w:eastAsia="uk-UA"/>
        </w:rPr>
        <w:t>приміщення</w:t>
      </w:r>
      <w:proofErr w:type="spellEnd"/>
      <w:r w:rsidRPr="007543E5">
        <w:rPr>
          <w:sz w:val="28"/>
          <w:szCs w:val="28"/>
          <w:lang w:eastAsia="uk-UA"/>
        </w:rPr>
        <w:t xml:space="preserve"> </w:t>
      </w:r>
      <w:proofErr w:type="spellStart"/>
      <w:r w:rsidRPr="007543E5">
        <w:rPr>
          <w:sz w:val="28"/>
          <w:szCs w:val="28"/>
          <w:lang w:eastAsia="uk-UA"/>
        </w:rPr>
        <w:t>чи</w:t>
      </w:r>
      <w:proofErr w:type="spellEnd"/>
      <w:r w:rsidRPr="007543E5">
        <w:rPr>
          <w:sz w:val="28"/>
          <w:szCs w:val="28"/>
          <w:lang w:eastAsia="uk-UA"/>
        </w:rPr>
        <w:t xml:space="preserve"> </w:t>
      </w:r>
      <w:proofErr w:type="spellStart"/>
      <w:r w:rsidRPr="007543E5">
        <w:rPr>
          <w:sz w:val="28"/>
          <w:szCs w:val="28"/>
          <w:lang w:eastAsia="uk-UA"/>
        </w:rPr>
        <w:t>зміни</w:t>
      </w:r>
      <w:proofErr w:type="spellEnd"/>
      <w:r w:rsidRPr="007543E5">
        <w:rPr>
          <w:sz w:val="28"/>
          <w:szCs w:val="28"/>
          <w:lang w:eastAsia="uk-UA"/>
        </w:rPr>
        <w:t xml:space="preserve"> потреб </w:t>
      </w:r>
      <w:proofErr w:type="spellStart"/>
      <w:r w:rsidRPr="007543E5">
        <w:rPr>
          <w:sz w:val="28"/>
          <w:szCs w:val="28"/>
          <w:lang w:eastAsia="uk-UA"/>
        </w:rPr>
        <w:t>компанії</w:t>
      </w:r>
      <w:proofErr w:type="spellEnd"/>
      <w:r w:rsidRPr="007543E5">
        <w:rPr>
          <w:sz w:val="28"/>
          <w:szCs w:val="28"/>
          <w:lang w:eastAsia="uk-UA"/>
        </w:rPr>
        <w:t xml:space="preserve"> у </w:t>
      </w:r>
      <w:proofErr w:type="spellStart"/>
      <w:r w:rsidRPr="007543E5">
        <w:rPr>
          <w:sz w:val="28"/>
          <w:szCs w:val="28"/>
          <w:lang w:eastAsia="uk-UA"/>
        </w:rPr>
        <w:t>зв'язку</w:t>
      </w:r>
      <w:proofErr w:type="spellEnd"/>
      <w:r w:rsidRPr="007543E5">
        <w:rPr>
          <w:sz w:val="28"/>
          <w:szCs w:val="28"/>
          <w:lang w:eastAsia="uk-UA"/>
        </w:rPr>
        <w:t xml:space="preserve"> з </w:t>
      </w:r>
      <w:proofErr w:type="spellStart"/>
      <w:r w:rsidRPr="007543E5">
        <w:rPr>
          <w:sz w:val="28"/>
          <w:szCs w:val="28"/>
          <w:lang w:eastAsia="uk-UA"/>
        </w:rPr>
        <w:t>розвитком</w:t>
      </w:r>
      <w:proofErr w:type="spellEnd"/>
      <w:r w:rsidRPr="007543E5">
        <w:rPr>
          <w:sz w:val="28"/>
          <w:szCs w:val="28"/>
          <w:lang w:eastAsia="uk-UA"/>
        </w:rPr>
        <w:t xml:space="preserve"> </w:t>
      </w:r>
      <w:proofErr w:type="spellStart"/>
      <w:r w:rsidRPr="007543E5">
        <w:rPr>
          <w:sz w:val="28"/>
          <w:szCs w:val="28"/>
          <w:lang w:eastAsia="uk-UA"/>
        </w:rPr>
        <w:t>бізнесу</w:t>
      </w:r>
      <w:proofErr w:type="spellEnd"/>
      <w:r w:rsidRPr="007543E5">
        <w:rPr>
          <w:sz w:val="28"/>
          <w:szCs w:val="28"/>
          <w:lang w:eastAsia="uk-UA"/>
        </w:rPr>
        <w:t>.</w:t>
      </w:r>
    </w:p>
    <w:p w14:paraId="3941B5DB" w14:textId="77777777" w:rsidR="0030592C" w:rsidRPr="007543E5" w:rsidRDefault="0030592C" w:rsidP="000E0891">
      <w:pPr>
        <w:spacing w:line="360" w:lineRule="auto"/>
        <w:ind w:firstLine="708"/>
        <w:jc w:val="both"/>
        <w:rPr>
          <w:sz w:val="28"/>
          <w:szCs w:val="28"/>
          <w:lang w:eastAsia="uk-UA"/>
        </w:rPr>
      </w:pPr>
      <w:proofErr w:type="spellStart"/>
      <w:r w:rsidRPr="007543E5">
        <w:rPr>
          <w:sz w:val="28"/>
          <w:szCs w:val="28"/>
          <w:lang w:eastAsia="uk-UA"/>
        </w:rPr>
        <w:t>Відеонагляд</w:t>
      </w:r>
      <w:proofErr w:type="spellEnd"/>
      <w:r w:rsidRPr="007543E5">
        <w:rPr>
          <w:sz w:val="28"/>
          <w:szCs w:val="28"/>
          <w:lang w:eastAsia="uk-UA"/>
        </w:rPr>
        <w:t xml:space="preserve"> </w:t>
      </w:r>
      <w:proofErr w:type="spellStart"/>
      <w:r w:rsidRPr="007543E5">
        <w:rPr>
          <w:sz w:val="28"/>
          <w:szCs w:val="28"/>
          <w:lang w:eastAsia="uk-UA"/>
        </w:rPr>
        <w:t>стає</w:t>
      </w:r>
      <w:proofErr w:type="spellEnd"/>
      <w:r w:rsidRPr="007543E5">
        <w:rPr>
          <w:sz w:val="28"/>
          <w:szCs w:val="28"/>
          <w:lang w:eastAsia="uk-UA"/>
        </w:rPr>
        <w:t xml:space="preserve"> </w:t>
      </w:r>
      <w:proofErr w:type="spellStart"/>
      <w:r w:rsidRPr="007543E5">
        <w:rPr>
          <w:sz w:val="28"/>
          <w:szCs w:val="28"/>
          <w:lang w:eastAsia="uk-UA"/>
        </w:rPr>
        <w:t>важливим</w:t>
      </w:r>
      <w:proofErr w:type="spellEnd"/>
      <w:r w:rsidRPr="007543E5">
        <w:rPr>
          <w:sz w:val="28"/>
          <w:szCs w:val="28"/>
          <w:lang w:eastAsia="uk-UA"/>
        </w:rPr>
        <w:t xml:space="preserve"> компонентом </w:t>
      </w:r>
      <w:proofErr w:type="spellStart"/>
      <w:r w:rsidRPr="007543E5">
        <w:rPr>
          <w:sz w:val="28"/>
          <w:szCs w:val="28"/>
          <w:lang w:eastAsia="uk-UA"/>
        </w:rPr>
        <w:t>забезпечення</w:t>
      </w:r>
      <w:proofErr w:type="spellEnd"/>
      <w:r w:rsidRPr="007543E5">
        <w:rPr>
          <w:sz w:val="28"/>
          <w:szCs w:val="28"/>
          <w:lang w:eastAsia="uk-UA"/>
        </w:rPr>
        <w:t xml:space="preserve"> </w:t>
      </w:r>
      <w:proofErr w:type="spellStart"/>
      <w:r w:rsidRPr="007543E5">
        <w:rPr>
          <w:sz w:val="28"/>
          <w:szCs w:val="28"/>
          <w:lang w:eastAsia="uk-UA"/>
        </w:rPr>
        <w:t>безпеки</w:t>
      </w:r>
      <w:proofErr w:type="spellEnd"/>
      <w:r w:rsidRPr="007543E5">
        <w:rPr>
          <w:sz w:val="28"/>
          <w:szCs w:val="28"/>
          <w:lang w:eastAsia="uk-UA"/>
        </w:rPr>
        <w:t xml:space="preserve"> </w:t>
      </w:r>
      <w:proofErr w:type="spellStart"/>
      <w:r w:rsidRPr="007543E5">
        <w:rPr>
          <w:sz w:val="28"/>
          <w:szCs w:val="28"/>
          <w:lang w:eastAsia="uk-UA"/>
        </w:rPr>
        <w:t>об'єктів</w:t>
      </w:r>
      <w:proofErr w:type="spellEnd"/>
      <w:r w:rsidRPr="007543E5">
        <w:rPr>
          <w:sz w:val="28"/>
          <w:szCs w:val="28"/>
          <w:lang w:eastAsia="uk-UA"/>
        </w:rPr>
        <w:t xml:space="preserve"> та контролю доступу. </w:t>
      </w:r>
      <w:proofErr w:type="spellStart"/>
      <w:r w:rsidRPr="007543E5">
        <w:rPr>
          <w:sz w:val="28"/>
          <w:szCs w:val="28"/>
          <w:lang w:eastAsia="uk-UA"/>
        </w:rPr>
        <w:t>Інтеграція</w:t>
      </w:r>
      <w:proofErr w:type="spellEnd"/>
      <w:r w:rsidRPr="007543E5">
        <w:rPr>
          <w:sz w:val="28"/>
          <w:szCs w:val="28"/>
          <w:lang w:eastAsia="uk-UA"/>
        </w:rPr>
        <w:t xml:space="preserve"> систем </w:t>
      </w:r>
      <w:proofErr w:type="spellStart"/>
      <w:r w:rsidRPr="007543E5">
        <w:rPr>
          <w:sz w:val="28"/>
          <w:szCs w:val="28"/>
          <w:lang w:eastAsia="uk-UA"/>
        </w:rPr>
        <w:t>відеонагляду</w:t>
      </w:r>
      <w:proofErr w:type="spellEnd"/>
      <w:r w:rsidRPr="007543E5">
        <w:rPr>
          <w:sz w:val="28"/>
          <w:szCs w:val="28"/>
          <w:lang w:eastAsia="uk-UA"/>
        </w:rPr>
        <w:t xml:space="preserve"> в </w:t>
      </w:r>
      <w:proofErr w:type="spellStart"/>
      <w:r w:rsidRPr="007543E5">
        <w:rPr>
          <w:sz w:val="28"/>
          <w:szCs w:val="28"/>
          <w:lang w:eastAsia="uk-UA"/>
        </w:rPr>
        <w:t>структуровану</w:t>
      </w:r>
      <w:proofErr w:type="spellEnd"/>
      <w:r w:rsidRPr="007543E5">
        <w:rPr>
          <w:sz w:val="28"/>
          <w:szCs w:val="28"/>
          <w:lang w:eastAsia="uk-UA"/>
        </w:rPr>
        <w:t xml:space="preserve"> </w:t>
      </w:r>
      <w:proofErr w:type="spellStart"/>
      <w:r w:rsidRPr="007543E5">
        <w:rPr>
          <w:sz w:val="28"/>
          <w:szCs w:val="28"/>
          <w:lang w:eastAsia="uk-UA"/>
        </w:rPr>
        <w:t>кабельну</w:t>
      </w:r>
      <w:proofErr w:type="spellEnd"/>
      <w:r w:rsidRPr="007543E5">
        <w:rPr>
          <w:sz w:val="28"/>
          <w:szCs w:val="28"/>
          <w:lang w:eastAsia="uk-UA"/>
        </w:rPr>
        <w:t xml:space="preserve"> систему </w:t>
      </w:r>
      <w:proofErr w:type="spellStart"/>
      <w:r w:rsidRPr="007543E5">
        <w:rPr>
          <w:sz w:val="28"/>
          <w:szCs w:val="28"/>
          <w:lang w:eastAsia="uk-UA"/>
        </w:rPr>
        <w:t>надає</w:t>
      </w:r>
      <w:proofErr w:type="spellEnd"/>
      <w:r w:rsidRPr="007543E5">
        <w:rPr>
          <w:sz w:val="28"/>
          <w:szCs w:val="28"/>
          <w:lang w:eastAsia="uk-UA"/>
        </w:rPr>
        <w:t xml:space="preserve"> </w:t>
      </w:r>
      <w:proofErr w:type="spellStart"/>
      <w:r w:rsidRPr="007543E5">
        <w:rPr>
          <w:sz w:val="28"/>
          <w:szCs w:val="28"/>
          <w:lang w:eastAsia="uk-UA"/>
        </w:rPr>
        <w:t>можливість</w:t>
      </w:r>
      <w:proofErr w:type="spellEnd"/>
      <w:r w:rsidRPr="007543E5">
        <w:rPr>
          <w:sz w:val="28"/>
          <w:szCs w:val="28"/>
          <w:lang w:eastAsia="uk-UA"/>
        </w:rPr>
        <w:t xml:space="preserve"> </w:t>
      </w:r>
      <w:proofErr w:type="spellStart"/>
      <w:r w:rsidRPr="007543E5">
        <w:rPr>
          <w:sz w:val="28"/>
          <w:szCs w:val="28"/>
          <w:lang w:eastAsia="uk-UA"/>
        </w:rPr>
        <w:t>централізованого</w:t>
      </w:r>
      <w:proofErr w:type="spellEnd"/>
      <w:r w:rsidRPr="007543E5">
        <w:rPr>
          <w:sz w:val="28"/>
          <w:szCs w:val="28"/>
          <w:lang w:eastAsia="uk-UA"/>
        </w:rPr>
        <w:t xml:space="preserve"> </w:t>
      </w:r>
      <w:proofErr w:type="spellStart"/>
      <w:r w:rsidRPr="007543E5">
        <w:rPr>
          <w:sz w:val="28"/>
          <w:szCs w:val="28"/>
          <w:lang w:eastAsia="uk-UA"/>
        </w:rPr>
        <w:t>керування</w:t>
      </w:r>
      <w:proofErr w:type="spellEnd"/>
      <w:r w:rsidRPr="007543E5">
        <w:rPr>
          <w:sz w:val="28"/>
          <w:szCs w:val="28"/>
          <w:lang w:eastAsia="uk-UA"/>
        </w:rPr>
        <w:t xml:space="preserve"> камерами та </w:t>
      </w:r>
      <w:proofErr w:type="spellStart"/>
      <w:r w:rsidRPr="007543E5">
        <w:rPr>
          <w:sz w:val="28"/>
          <w:szCs w:val="28"/>
          <w:lang w:eastAsia="uk-UA"/>
        </w:rPr>
        <w:t>зберігання</w:t>
      </w:r>
      <w:proofErr w:type="spellEnd"/>
      <w:r w:rsidRPr="007543E5">
        <w:rPr>
          <w:sz w:val="28"/>
          <w:szCs w:val="28"/>
          <w:lang w:eastAsia="uk-UA"/>
        </w:rPr>
        <w:t xml:space="preserve"> великого </w:t>
      </w:r>
      <w:proofErr w:type="spellStart"/>
      <w:r w:rsidRPr="007543E5">
        <w:rPr>
          <w:sz w:val="28"/>
          <w:szCs w:val="28"/>
          <w:lang w:eastAsia="uk-UA"/>
        </w:rPr>
        <w:t>обсягу</w:t>
      </w:r>
      <w:proofErr w:type="spellEnd"/>
      <w:r w:rsidRPr="007543E5">
        <w:rPr>
          <w:sz w:val="28"/>
          <w:szCs w:val="28"/>
          <w:lang w:eastAsia="uk-UA"/>
        </w:rPr>
        <w:t xml:space="preserve"> </w:t>
      </w:r>
      <w:proofErr w:type="spellStart"/>
      <w:r w:rsidRPr="007543E5">
        <w:rPr>
          <w:sz w:val="28"/>
          <w:szCs w:val="28"/>
          <w:lang w:eastAsia="uk-UA"/>
        </w:rPr>
        <w:t>відеоданих</w:t>
      </w:r>
      <w:proofErr w:type="spellEnd"/>
      <w:r w:rsidRPr="007543E5">
        <w:rPr>
          <w:sz w:val="28"/>
          <w:szCs w:val="28"/>
          <w:lang w:eastAsia="uk-UA"/>
        </w:rPr>
        <w:t xml:space="preserve">. </w:t>
      </w:r>
      <w:proofErr w:type="spellStart"/>
      <w:r w:rsidRPr="007543E5">
        <w:rPr>
          <w:sz w:val="28"/>
          <w:szCs w:val="28"/>
          <w:lang w:eastAsia="uk-UA"/>
        </w:rPr>
        <w:t>Це</w:t>
      </w:r>
      <w:proofErr w:type="spellEnd"/>
      <w:r w:rsidRPr="007543E5">
        <w:rPr>
          <w:sz w:val="28"/>
          <w:szCs w:val="28"/>
          <w:lang w:eastAsia="uk-UA"/>
        </w:rPr>
        <w:t xml:space="preserve"> </w:t>
      </w:r>
      <w:proofErr w:type="spellStart"/>
      <w:r w:rsidRPr="007543E5">
        <w:rPr>
          <w:sz w:val="28"/>
          <w:szCs w:val="28"/>
          <w:lang w:eastAsia="uk-UA"/>
        </w:rPr>
        <w:t>дозволяє</w:t>
      </w:r>
      <w:proofErr w:type="spellEnd"/>
      <w:r w:rsidRPr="007543E5">
        <w:rPr>
          <w:sz w:val="28"/>
          <w:szCs w:val="28"/>
          <w:lang w:eastAsia="uk-UA"/>
        </w:rPr>
        <w:t xml:space="preserve"> </w:t>
      </w:r>
      <w:proofErr w:type="spellStart"/>
      <w:r w:rsidRPr="007543E5">
        <w:rPr>
          <w:sz w:val="28"/>
          <w:szCs w:val="28"/>
          <w:lang w:eastAsia="uk-UA"/>
        </w:rPr>
        <w:t>забезпечити</w:t>
      </w:r>
      <w:proofErr w:type="spellEnd"/>
      <w:r w:rsidRPr="007543E5">
        <w:rPr>
          <w:sz w:val="28"/>
          <w:szCs w:val="28"/>
          <w:lang w:eastAsia="uk-UA"/>
        </w:rPr>
        <w:t xml:space="preserve"> </w:t>
      </w:r>
      <w:proofErr w:type="spellStart"/>
      <w:r w:rsidRPr="007543E5">
        <w:rPr>
          <w:sz w:val="28"/>
          <w:szCs w:val="28"/>
          <w:lang w:eastAsia="uk-UA"/>
        </w:rPr>
        <w:t>нагляд</w:t>
      </w:r>
      <w:proofErr w:type="spellEnd"/>
      <w:r w:rsidRPr="007543E5">
        <w:rPr>
          <w:sz w:val="28"/>
          <w:szCs w:val="28"/>
          <w:lang w:eastAsia="uk-UA"/>
        </w:rPr>
        <w:t xml:space="preserve"> та </w:t>
      </w:r>
      <w:proofErr w:type="spellStart"/>
      <w:r w:rsidRPr="007543E5">
        <w:rPr>
          <w:sz w:val="28"/>
          <w:szCs w:val="28"/>
          <w:lang w:eastAsia="uk-UA"/>
        </w:rPr>
        <w:t>захист</w:t>
      </w:r>
      <w:proofErr w:type="spellEnd"/>
      <w:r w:rsidRPr="007543E5">
        <w:rPr>
          <w:sz w:val="28"/>
          <w:szCs w:val="28"/>
          <w:lang w:eastAsia="uk-UA"/>
        </w:rPr>
        <w:t xml:space="preserve"> як </w:t>
      </w:r>
      <w:proofErr w:type="spellStart"/>
      <w:r w:rsidRPr="007543E5">
        <w:rPr>
          <w:sz w:val="28"/>
          <w:szCs w:val="28"/>
          <w:lang w:eastAsia="uk-UA"/>
        </w:rPr>
        <w:t>зовнішніх</w:t>
      </w:r>
      <w:proofErr w:type="spellEnd"/>
      <w:r w:rsidRPr="007543E5">
        <w:rPr>
          <w:sz w:val="28"/>
          <w:szCs w:val="28"/>
          <w:lang w:eastAsia="uk-UA"/>
        </w:rPr>
        <w:t xml:space="preserve">, так і </w:t>
      </w:r>
      <w:proofErr w:type="spellStart"/>
      <w:r w:rsidRPr="007543E5">
        <w:rPr>
          <w:sz w:val="28"/>
          <w:szCs w:val="28"/>
          <w:lang w:eastAsia="uk-UA"/>
        </w:rPr>
        <w:t>внутрішніх</w:t>
      </w:r>
      <w:proofErr w:type="spellEnd"/>
      <w:r w:rsidRPr="007543E5">
        <w:rPr>
          <w:sz w:val="28"/>
          <w:szCs w:val="28"/>
          <w:lang w:eastAsia="uk-UA"/>
        </w:rPr>
        <w:t xml:space="preserve"> </w:t>
      </w:r>
      <w:proofErr w:type="spellStart"/>
      <w:r w:rsidRPr="007543E5">
        <w:rPr>
          <w:sz w:val="28"/>
          <w:szCs w:val="28"/>
          <w:lang w:eastAsia="uk-UA"/>
        </w:rPr>
        <w:t>приміщень</w:t>
      </w:r>
      <w:proofErr w:type="spellEnd"/>
      <w:r w:rsidRPr="007543E5">
        <w:rPr>
          <w:sz w:val="28"/>
          <w:szCs w:val="28"/>
          <w:lang w:eastAsia="uk-UA"/>
        </w:rPr>
        <w:t xml:space="preserve"> </w:t>
      </w:r>
      <w:proofErr w:type="spellStart"/>
      <w:r w:rsidRPr="007543E5">
        <w:rPr>
          <w:sz w:val="28"/>
          <w:szCs w:val="28"/>
          <w:lang w:eastAsia="uk-UA"/>
        </w:rPr>
        <w:t>будівлі</w:t>
      </w:r>
      <w:proofErr w:type="spellEnd"/>
      <w:r w:rsidRPr="007543E5">
        <w:rPr>
          <w:sz w:val="28"/>
          <w:szCs w:val="28"/>
          <w:lang w:eastAsia="uk-UA"/>
        </w:rPr>
        <w:t>.</w:t>
      </w:r>
    </w:p>
    <w:p w14:paraId="28EA60A3" w14:textId="77777777" w:rsidR="007543E5" w:rsidRDefault="0030592C" w:rsidP="000E0891">
      <w:pPr>
        <w:spacing w:line="360" w:lineRule="auto"/>
        <w:ind w:firstLine="708"/>
        <w:jc w:val="both"/>
        <w:rPr>
          <w:sz w:val="28"/>
          <w:szCs w:val="28"/>
          <w:lang w:val="uk-UA" w:eastAsia="uk-UA"/>
        </w:rPr>
      </w:pPr>
      <w:proofErr w:type="spellStart"/>
      <w:r w:rsidRPr="007543E5">
        <w:rPr>
          <w:sz w:val="28"/>
          <w:szCs w:val="28"/>
          <w:lang w:eastAsia="uk-UA"/>
        </w:rPr>
        <w:t>Інтеграція</w:t>
      </w:r>
      <w:proofErr w:type="spellEnd"/>
      <w:r w:rsidRPr="000E0891">
        <w:rPr>
          <w:sz w:val="28"/>
          <w:szCs w:val="28"/>
          <w:lang w:eastAsia="uk-UA"/>
        </w:rPr>
        <w:t xml:space="preserve"> </w:t>
      </w:r>
      <w:proofErr w:type="spellStart"/>
      <w:r w:rsidRPr="007543E5">
        <w:rPr>
          <w:sz w:val="28"/>
          <w:szCs w:val="28"/>
          <w:lang w:eastAsia="uk-UA"/>
        </w:rPr>
        <w:t>телефонії</w:t>
      </w:r>
      <w:proofErr w:type="spellEnd"/>
      <w:r w:rsidRPr="000E0891">
        <w:rPr>
          <w:sz w:val="28"/>
          <w:szCs w:val="28"/>
          <w:lang w:eastAsia="uk-UA"/>
        </w:rPr>
        <w:t xml:space="preserve"> </w:t>
      </w:r>
      <w:r w:rsidRPr="007543E5">
        <w:rPr>
          <w:sz w:val="28"/>
          <w:szCs w:val="28"/>
          <w:lang w:eastAsia="uk-UA"/>
        </w:rPr>
        <w:t>та</w:t>
      </w:r>
      <w:r w:rsidRPr="000E0891">
        <w:rPr>
          <w:sz w:val="28"/>
          <w:szCs w:val="28"/>
          <w:lang w:eastAsia="uk-UA"/>
        </w:rPr>
        <w:t xml:space="preserve"> </w:t>
      </w:r>
      <w:proofErr w:type="spellStart"/>
      <w:r w:rsidRPr="007543E5">
        <w:rPr>
          <w:sz w:val="28"/>
          <w:szCs w:val="28"/>
          <w:lang w:eastAsia="uk-UA"/>
        </w:rPr>
        <w:t>відеонагляду</w:t>
      </w:r>
      <w:proofErr w:type="spellEnd"/>
      <w:r w:rsidRPr="000E0891">
        <w:rPr>
          <w:sz w:val="28"/>
          <w:szCs w:val="28"/>
          <w:lang w:eastAsia="uk-UA"/>
        </w:rPr>
        <w:t xml:space="preserve"> </w:t>
      </w:r>
      <w:r w:rsidRPr="007543E5">
        <w:rPr>
          <w:sz w:val="28"/>
          <w:szCs w:val="28"/>
          <w:lang w:eastAsia="uk-UA"/>
        </w:rPr>
        <w:t>в</w:t>
      </w:r>
      <w:r w:rsidRPr="000E0891">
        <w:rPr>
          <w:sz w:val="28"/>
          <w:szCs w:val="28"/>
          <w:lang w:eastAsia="uk-UA"/>
        </w:rPr>
        <w:t xml:space="preserve"> </w:t>
      </w:r>
      <w:proofErr w:type="spellStart"/>
      <w:r w:rsidRPr="007543E5">
        <w:rPr>
          <w:sz w:val="28"/>
          <w:szCs w:val="28"/>
          <w:lang w:eastAsia="uk-UA"/>
        </w:rPr>
        <w:t>структуровану</w:t>
      </w:r>
      <w:proofErr w:type="spellEnd"/>
      <w:r w:rsidRPr="000E0891">
        <w:rPr>
          <w:sz w:val="28"/>
          <w:szCs w:val="28"/>
          <w:lang w:eastAsia="uk-UA"/>
        </w:rPr>
        <w:t xml:space="preserve"> </w:t>
      </w:r>
      <w:proofErr w:type="spellStart"/>
      <w:r w:rsidRPr="007543E5">
        <w:rPr>
          <w:sz w:val="28"/>
          <w:szCs w:val="28"/>
          <w:lang w:eastAsia="uk-UA"/>
        </w:rPr>
        <w:t>кабельну</w:t>
      </w:r>
      <w:proofErr w:type="spellEnd"/>
      <w:r w:rsidRPr="000E0891">
        <w:rPr>
          <w:sz w:val="28"/>
          <w:szCs w:val="28"/>
          <w:lang w:eastAsia="uk-UA"/>
        </w:rPr>
        <w:t xml:space="preserve"> </w:t>
      </w:r>
      <w:r w:rsidRPr="007543E5">
        <w:rPr>
          <w:sz w:val="28"/>
          <w:szCs w:val="28"/>
          <w:lang w:eastAsia="uk-UA"/>
        </w:rPr>
        <w:t>систему</w:t>
      </w:r>
      <w:r w:rsidRPr="000E0891">
        <w:rPr>
          <w:sz w:val="28"/>
          <w:szCs w:val="28"/>
          <w:lang w:eastAsia="uk-UA"/>
        </w:rPr>
        <w:t xml:space="preserve"> </w:t>
      </w:r>
      <w:proofErr w:type="spellStart"/>
      <w:r w:rsidRPr="007543E5">
        <w:rPr>
          <w:sz w:val="28"/>
          <w:szCs w:val="28"/>
          <w:lang w:eastAsia="uk-UA"/>
        </w:rPr>
        <w:t>сприяє</w:t>
      </w:r>
      <w:proofErr w:type="spellEnd"/>
      <w:r w:rsidRPr="000E0891">
        <w:rPr>
          <w:sz w:val="28"/>
          <w:szCs w:val="28"/>
          <w:lang w:eastAsia="uk-UA"/>
        </w:rPr>
        <w:t xml:space="preserve"> </w:t>
      </w:r>
      <w:proofErr w:type="spellStart"/>
      <w:r w:rsidRPr="007543E5">
        <w:rPr>
          <w:sz w:val="28"/>
          <w:szCs w:val="28"/>
          <w:lang w:eastAsia="uk-UA"/>
        </w:rPr>
        <w:t>створенню</w:t>
      </w:r>
      <w:proofErr w:type="spellEnd"/>
      <w:r w:rsidRPr="000E0891">
        <w:rPr>
          <w:sz w:val="28"/>
          <w:szCs w:val="28"/>
          <w:lang w:eastAsia="uk-UA"/>
        </w:rPr>
        <w:t xml:space="preserve"> </w:t>
      </w:r>
      <w:proofErr w:type="spellStart"/>
      <w:r w:rsidRPr="007543E5">
        <w:rPr>
          <w:sz w:val="28"/>
          <w:szCs w:val="28"/>
          <w:lang w:eastAsia="uk-UA"/>
        </w:rPr>
        <w:t>комплексної</w:t>
      </w:r>
      <w:proofErr w:type="spellEnd"/>
      <w:r w:rsidRPr="000E0891">
        <w:rPr>
          <w:sz w:val="28"/>
          <w:szCs w:val="28"/>
          <w:lang w:eastAsia="uk-UA"/>
        </w:rPr>
        <w:t xml:space="preserve">, </w:t>
      </w:r>
      <w:proofErr w:type="spellStart"/>
      <w:r w:rsidRPr="007543E5">
        <w:rPr>
          <w:sz w:val="28"/>
          <w:szCs w:val="28"/>
          <w:lang w:eastAsia="uk-UA"/>
        </w:rPr>
        <w:t>надійної</w:t>
      </w:r>
      <w:proofErr w:type="spellEnd"/>
      <w:r w:rsidRPr="000E0891">
        <w:rPr>
          <w:sz w:val="28"/>
          <w:szCs w:val="28"/>
          <w:lang w:eastAsia="uk-UA"/>
        </w:rPr>
        <w:t xml:space="preserve"> </w:t>
      </w:r>
      <w:r w:rsidRPr="007543E5">
        <w:rPr>
          <w:sz w:val="28"/>
          <w:szCs w:val="28"/>
          <w:lang w:eastAsia="uk-UA"/>
        </w:rPr>
        <w:t>та</w:t>
      </w:r>
      <w:r w:rsidRPr="000E0891">
        <w:rPr>
          <w:sz w:val="28"/>
          <w:szCs w:val="28"/>
          <w:lang w:eastAsia="uk-UA"/>
        </w:rPr>
        <w:t xml:space="preserve"> </w:t>
      </w:r>
      <w:proofErr w:type="spellStart"/>
      <w:r w:rsidRPr="007543E5">
        <w:rPr>
          <w:sz w:val="28"/>
          <w:szCs w:val="28"/>
          <w:lang w:eastAsia="uk-UA"/>
        </w:rPr>
        <w:t>безпечної</w:t>
      </w:r>
      <w:proofErr w:type="spellEnd"/>
      <w:r w:rsidRPr="000E0891">
        <w:rPr>
          <w:sz w:val="28"/>
          <w:szCs w:val="28"/>
          <w:lang w:eastAsia="uk-UA"/>
        </w:rPr>
        <w:t xml:space="preserve"> </w:t>
      </w:r>
      <w:proofErr w:type="spellStart"/>
      <w:r w:rsidRPr="007543E5">
        <w:rPr>
          <w:sz w:val="28"/>
          <w:szCs w:val="28"/>
          <w:lang w:eastAsia="uk-UA"/>
        </w:rPr>
        <w:t>інфраструктури</w:t>
      </w:r>
      <w:proofErr w:type="spellEnd"/>
      <w:r w:rsidRPr="000E0891">
        <w:rPr>
          <w:sz w:val="28"/>
          <w:szCs w:val="28"/>
          <w:lang w:eastAsia="uk-UA"/>
        </w:rPr>
        <w:t xml:space="preserve">, </w:t>
      </w:r>
      <w:r w:rsidRPr="007543E5">
        <w:rPr>
          <w:sz w:val="28"/>
          <w:szCs w:val="28"/>
          <w:lang w:eastAsia="uk-UA"/>
        </w:rPr>
        <w:t>яка</w:t>
      </w:r>
      <w:r w:rsidRPr="000E0891">
        <w:rPr>
          <w:sz w:val="28"/>
          <w:szCs w:val="28"/>
          <w:lang w:eastAsia="uk-UA"/>
        </w:rPr>
        <w:t xml:space="preserve"> </w:t>
      </w:r>
      <w:proofErr w:type="spellStart"/>
      <w:r w:rsidRPr="007543E5">
        <w:rPr>
          <w:sz w:val="28"/>
          <w:szCs w:val="28"/>
          <w:lang w:eastAsia="uk-UA"/>
        </w:rPr>
        <w:t>відповідає</w:t>
      </w:r>
      <w:proofErr w:type="spellEnd"/>
      <w:r w:rsidRPr="000E0891">
        <w:rPr>
          <w:sz w:val="28"/>
          <w:szCs w:val="28"/>
          <w:lang w:eastAsia="uk-UA"/>
        </w:rPr>
        <w:t xml:space="preserve"> </w:t>
      </w:r>
      <w:proofErr w:type="spellStart"/>
      <w:r w:rsidRPr="007543E5">
        <w:rPr>
          <w:sz w:val="28"/>
          <w:szCs w:val="28"/>
          <w:lang w:eastAsia="uk-UA"/>
        </w:rPr>
        <w:t>вимогам</w:t>
      </w:r>
      <w:proofErr w:type="spellEnd"/>
      <w:r w:rsidRPr="000E0891">
        <w:rPr>
          <w:sz w:val="28"/>
          <w:szCs w:val="28"/>
          <w:lang w:eastAsia="uk-UA"/>
        </w:rPr>
        <w:t xml:space="preserve"> </w:t>
      </w:r>
      <w:proofErr w:type="spellStart"/>
      <w:r w:rsidRPr="007543E5">
        <w:rPr>
          <w:sz w:val="28"/>
          <w:szCs w:val="28"/>
          <w:lang w:eastAsia="uk-UA"/>
        </w:rPr>
        <w:t>сучасного</w:t>
      </w:r>
      <w:proofErr w:type="spellEnd"/>
      <w:r w:rsidRPr="000E0891">
        <w:rPr>
          <w:sz w:val="28"/>
          <w:szCs w:val="28"/>
          <w:lang w:eastAsia="uk-UA"/>
        </w:rPr>
        <w:t xml:space="preserve"> </w:t>
      </w:r>
      <w:proofErr w:type="spellStart"/>
      <w:r w:rsidRPr="007543E5">
        <w:rPr>
          <w:sz w:val="28"/>
          <w:szCs w:val="28"/>
          <w:lang w:eastAsia="uk-UA"/>
        </w:rPr>
        <w:t>бізнесу</w:t>
      </w:r>
      <w:proofErr w:type="spellEnd"/>
      <w:r w:rsidRPr="000E0891">
        <w:rPr>
          <w:sz w:val="28"/>
          <w:szCs w:val="28"/>
          <w:lang w:eastAsia="uk-UA"/>
        </w:rPr>
        <w:t xml:space="preserve"> </w:t>
      </w:r>
      <w:r w:rsidRPr="007543E5">
        <w:rPr>
          <w:sz w:val="28"/>
          <w:szCs w:val="28"/>
          <w:lang w:eastAsia="uk-UA"/>
        </w:rPr>
        <w:t>та</w:t>
      </w:r>
      <w:r w:rsidRPr="000E0891">
        <w:rPr>
          <w:sz w:val="28"/>
          <w:szCs w:val="28"/>
          <w:lang w:eastAsia="uk-UA"/>
        </w:rPr>
        <w:t xml:space="preserve"> </w:t>
      </w:r>
      <w:proofErr w:type="spellStart"/>
      <w:r w:rsidRPr="007543E5">
        <w:rPr>
          <w:sz w:val="28"/>
          <w:szCs w:val="28"/>
          <w:lang w:eastAsia="uk-UA"/>
        </w:rPr>
        <w:t>забезпечує</w:t>
      </w:r>
      <w:proofErr w:type="spellEnd"/>
      <w:r w:rsidRPr="000E0891">
        <w:rPr>
          <w:sz w:val="28"/>
          <w:szCs w:val="28"/>
          <w:lang w:eastAsia="uk-UA"/>
        </w:rPr>
        <w:t xml:space="preserve"> </w:t>
      </w:r>
      <w:proofErr w:type="spellStart"/>
      <w:r w:rsidRPr="007543E5">
        <w:rPr>
          <w:sz w:val="28"/>
          <w:szCs w:val="28"/>
          <w:lang w:eastAsia="uk-UA"/>
        </w:rPr>
        <w:t>ефективну</w:t>
      </w:r>
      <w:proofErr w:type="spellEnd"/>
      <w:r w:rsidRPr="000E0891">
        <w:rPr>
          <w:sz w:val="28"/>
          <w:szCs w:val="28"/>
          <w:lang w:eastAsia="uk-UA"/>
        </w:rPr>
        <w:t xml:space="preserve"> </w:t>
      </w:r>
      <w:r w:rsidRPr="007543E5">
        <w:rPr>
          <w:sz w:val="28"/>
          <w:szCs w:val="28"/>
          <w:lang w:eastAsia="uk-UA"/>
        </w:rPr>
        <w:t>роботу</w:t>
      </w:r>
      <w:r w:rsidRPr="000E0891">
        <w:rPr>
          <w:sz w:val="28"/>
          <w:szCs w:val="28"/>
          <w:lang w:eastAsia="uk-UA"/>
        </w:rPr>
        <w:t xml:space="preserve"> </w:t>
      </w:r>
      <w:proofErr w:type="spellStart"/>
      <w:r w:rsidRPr="007543E5">
        <w:rPr>
          <w:sz w:val="28"/>
          <w:szCs w:val="28"/>
          <w:lang w:eastAsia="uk-UA"/>
        </w:rPr>
        <w:t>організації</w:t>
      </w:r>
      <w:proofErr w:type="spellEnd"/>
      <w:r w:rsidRPr="000E0891">
        <w:rPr>
          <w:sz w:val="28"/>
          <w:szCs w:val="28"/>
          <w:lang w:eastAsia="uk-UA"/>
        </w:rPr>
        <w:t>.</w:t>
      </w:r>
    </w:p>
    <w:p w14:paraId="428A0B08" w14:textId="77777777" w:rsidR="00BF5C4F" w:rsidRDefault="00BF5C4F" w:rsidP="000E0891">
      <w:pPr>
        <w:spacing w:line="360" w:lineRule="auto"/>
        <w:ind w:firstLine="708"/>
        <w:jc w:val="both"/>
        <w:rPr>
          <w:sz w:val="28"/>
          <w:szCs w:val="28"/>
          <w:lang w:val="uk-UA" w:eastAsia="uk-UA"/>
        </w:rPr>
      </w:pPr>
    </w:p>
    <w:p w14:paraId="44D60620" w14:textId="77777777" w:rsidR="00BF5C4F" w:rsidRDefault="00BF5C4F" w:rsidP="000E0891">
      <w:pPr>
        <w:spacing w:line="360" w:lineRule="auto"/>
        <w:ind w:firstLine="708"/>
        <w:jc w:val="both"/>
        <w:rPr>
          <w:sz w:val="28"/>
          <w:szCs w:val="28"/>
          <w:lang w:val="uk-UA" w:eastAsia="uk-UA"/>
        </w:rPr>
      </w:pPr>
    </w:p>
    <w:p w14:paraId="61B5D9C2" w14:textId="77777777" w:rsidR="00BF5C4F" w:rsidRPr="00AC1A50" w:rsidRDefault="00BF5C4F" w:rsidP="00BF5C4F">
      <w:pPr>
        <w:spacing w:line="360" w:lineRule="auto"/>
        <w:jc w:val="both"/>
        <w:rPr>
          <w:sz w:val="28"/>
          <w:szCs w:val="28"/>
          <w:lang w:eastAsia="uk-UA"/>
        </w:rPr>
      </w:pPr>
    </w:p>
    <w:p w14:paraId="186FC30B" w14:textId="77777777" w:rsidR="00BF5C4F" w:rsidRPr="00AC1A50" w:rsidRDefault="00BF5C4F" w:rsidP="00BF5C4F">
      <w:pPr>
        <w:spacing w:line="360" w:lineRule="auto"/>
        <w:ind w:firstLine="708"/>
        <w:jc w:val="center"/>
        <w:rPr>
          <w:b/>
          <w:sz w:val="28"/>
          <w:szCs w:val="28"/>
          <w:lang w:eastAsia="uk-UA"/>
        </w:rPr>
      </w:pPr>
      <w:r w:rsidRPr="00BF5C4F">
        <w:rPr>
          <w:b/>
          <w:sz w:val="28"/>
          <w:szCs w:val="28"/>
          <w:lang w:val="uk-UA" w:eastAsia="uk-UA"/>
        </w:rPr>
        <w:t>ПОСТАНОВКА ЗАВДАННЯ</w:t>
      </w:r>
    </w:p>
    <w:p w14:paraId="129A2F20" w14:textId="77777777" w:rsidR="00BF5C4F" w:rsidRPr="00AC1A50" w:rsidRDefault="00BF5C4F" w:rsidP="00BF5C4F">
      <w:pPr>
        <w:spacing w:line="360" w:lineRule="auto"/>
        <w:ind w:firstLine="708"/>
        <w:jc w:val="center"/>
        <w:rPr>
          <w:b/>
          <w:sz w:val="28"/>
          <w:szCs w:val="28"/>
          <w:lang w:eastAsia="uk-UA"/>
        </w:rPr>
      </w:pPr>
    </w:p>
    <w:p w14:paraId="400EA5F5" w14:textId="77777777" w:rsidR="007543E5" w:rsidRPr="007543E5" w:rsidRDefault="007543E5" w:rsidP="000E0891">
      <w:pPr>
        <w:spacing w:line="360" w:lineRule="auto"/>
        <w:ind w:firstLine="708"/>
        <w:jc w:val="both"/>
        <w:rPr>
          <w:sz w:val="28"/>
          <w:szCs w:val="28"/>
          <w:lang w:eastAsia="uk-UA"/>
        </w:rPr>
      </w:pPr>
      <w:r w:rsidRPr="007543E5">
        <w:rPr>
          <w:sz w:val="28"/>
          <w:szCs w:val="28"/>
          <w:lang w:eastAsia="uk-UA"/>
        </w:rPr>
        <w:lastRenderedPageBreak/>
        <w:t xml:space="preserve">Метою </w:t>
      </w:r>
      <w:proofErr w:type="spellStart"/>
      <w:r w:rsidRPr="007543E5">
        <w:rPr>
          <w:sz w:val="28"/>
          <w:szCs w:val="28"/>
          <w:lang w:eastAsia="uk-UA"/>
        </w:rPr>
        <w:t>мого</w:t>
      </w:r>
      <w:proofErr w:type="spellEnd"/>
      <w:r w:rsidRPr="007543E5">
        <w:rPr>
          <w:sz w:val="28"/>
          <w:szCs w:val="28"/>
          <w:lang w:eastAsia="uk-UA"/>
        </w:rPr>
        <w:t xml:space="preserve"> дипломного проекту є </w:t>
      </w:r>
      <w:proofErr w:type="spellStart"/>
      <w:r w:rsidRPr="007543E5">
        <w:rPr>
          <w:sz w:val="28"/>
          <w:szCs w:val="28"/>
          <w:lang w:eastAsia="uk-UA"/>
        </w:rPr>
        <w:t>створення</w:t>
      </w:r>
      <w:proofErr w:type="spellEnd"/>
      <w:r w:rsidRPr="007543E5">
        <w:rPr>
          <w:sz w:val="28"/>
          <w:szCs w:val="28"/>
          <w:lang w:eastAsia="uk-UA"/>
        </w:rPr>
        <w:t xml:space="preserve"> проекту </w:t>
      </w:r>
      <w:proofErr w:type="spellStart"/>
      <w:r w:rsidRPr="007543E5">
        <w:rPr>
          <w:sz w:val="28"/>
          <w:szCs w:val="28"/>
          <w:lang w:eastAsia="uk-UA"/>
        </w:rPr>
        <w:t>структурованої</w:t>
      </w:r>
      <w:proofErr w:type="spellEnd"/>
      <w:r w:rsidRPr="007543E5">
        <w:rPr>
          <w:sz w:val="28"/>
          <w:szCs w:val="28"/>
          <w:lang w:eastAsia="uk-UA"/>
        </w:rPr>
        <w:t xml:space="preserve"> </w:t>
      </w:r>
      <w:proofErr w:type="spellStart"/>
      <w:r w:rsidRPr="007543E5">
        <w:rPr>
          <w:sz w:val="28"/>
          <w:szCs w:val="28"/>
          <w:lang w:eastAsia="uk-UA"/>
        </w:rPr>
        <w:t>кабельної</w:t>
      </w:r>
      <w:proofErr w:type="spellEnd"/>
      <w:r w:rsidRPr="007543E5">
        <w:rPr>
          <w:sz w:val="28"/>
          <w:szCs w:val="28"/>
          <w:lang w:eastAsia="uk-UA"/>
        </w:rPr>
        <w:t xml:space="preserve"> </w:t>
      </w:r>
      <w:proofErr w:type="spellStart"/>
      <w:r w:rsidRPr="007543E5">
        <w:rPr>
          <w:sz w:val="28"/>
          <w:szCs w:val="28"/>
          <w:lang w:eastAsia="uk-UA"/>
        </w:rPr>
        <w:t>системи</w:t>
      </w:r>
      <w:proofErr w:type="spellEnd"/>
      <w:r w:rsidRPr="007543E5">
        <w:rPr>
          <w:sz w:val="28"/>
          <w:szCs w:val="28"/>
          <w:lang w:eastAsia="uk-UA"/>
        </w:rPr>
        <w:t xml:space="preserve"> (СКС) для </w:t>
      </w:r>
      <w:proofErr w:type="spellStart"/>
      <w:r w:rsidRPr="007543E5">
        <w:rPr>
          <w:sz w:val="28"/>
          <w:szCs w:val="28"/>
          <w:lang w:eastAsia="uk-UA"/>
        </w:rPr>
        <w:t>інтелектуальної</w:t>
      </w:r>
      <w:proofErr w:type="spellEnd"/>
      <w:r w:rsidRPr="007543E5">
        <w:rPr>
          <w:sz w:val="28"/>
          <w:szCs w:val="28"/>
          <w:lang w:eastAsia="uk-UA"/>
        </w:rPr>
        <w:t xml:space="preserve"> </w:t>
      </w:r>
      <w:proofErr w:type="spellStart"/>
      <w:r w:rsidRPr="007543E5">
        <w:rPr>
          <w:sz w:val="28"/>
          <w:szCs w:val="28"/>
          <w:lang w:eastAsia="uk-UA"/>
        </w:rPr>
        <w:t>будівлі</w:t>
      </w:r>
      <w:proofErr w:type="spellEnd"/>
      <w:r w:rsidRPr="007543E5">
        <w:rPr>
          <w:sz w:val="28"/>
          <w:szCs w:val="28"/>
          <w:lang w:eastAsia="uk-UA"/>
        </w:rPr>
        <w:t xml:space="preserve"> </w:t>
      </w:r>
      <w:proofErr w:type="spellStart"/>
      <w:r w:rsidRPr="007543E5">
        <w:rPr>
          <w:sz w:val="28"/>
          <w:szCs w:val="28"/>
          <w:lang w:eastAsia="uk-UA"/>
        </w:rPr>
        <w:t>Комунального</w:t>
      </w:r>
      <w:proofErr w:type="spellEnd"/>
      <w:r w:rsidRPr="007543E5">
        <w:rPr>
          <w:sz w:val="28"/>
          <w:szCs w:val="28"/>
          <w:lang w:eastAsia="uk-UA"/>
        </w:rPr>
        <w:t xml:space="preserve"> </w:t>
      </w:r>
      <w:proofErr w:type="spellStart"/>
      <w:r w:rsidRPr="007543E5">
        <w:rPr>
          <w:sz w:val="28"/>
          <w:szCs w:val="28"/>
          <w:lang w:eastAsia="uk-UA"/>
        </w:rPr>
        <w:t>підприємства</w:t>
      </w:r>
      <w:proofErr w:type="spellEnd"/>
      <w:r w:rsidRPr="007543E5">
        <w:rPr>
          <w:sz w:val="28"/>
          <w:szCs w:val="28"/>
          <w:lang w:eastAsia="uk-UA"/>
        </w:rPr>
        <w:t xml:space="preserve"> "</w:t>
      </w:r>
      <w:proofErr w:type="spellStart"/>
      <w:r w:rsidRPr="007543E5">
        <w:rPr>
          <w:sz w:val="28"/>
          <w:szCs w:val="28"/>
          <w:lang w:eastAsia="uk-UA"/>
        </w:rPr>
        <w:t>Полтававодоканал</w:t>
      </w:r>
      <w:proofErr w:type="spellEnd"/>
      <w:r w:rsidRPr="007543E5">
        <w:rPr>
          <w:sz w:val="28"/>
          <w:szCs w:val="28"/>
          <w:lang w:eastAsia="uk-UA"/>
        </w:rPr>
        <w:t xml:space="preserve">" у </w:t>
      </w:r>
      <w:proofErr w:type="spellStart"/>
      <w:r w:rsidRPr="007543E5">
        <w:rPr>
          <w:sz w:val="28"/>
          <w:szCs w:val="28"/>
          <w:lang w:eastAsia="uk-UA"/>
        </w:rPr>
        <w:t>місті</w:t>
      </w:r>
      <w:proofErr w:type="spellEnd"/>
      <w:r w:rsidRPr="007543E5">
        <w:rPr>
          <w:sz w:val="28"/>
          <w:szCs w:val="28"/>
          <w:lang w:eastAsia="uk-UA"/>
        </w:rPr>
        <w:t xml:space="preserve"> Полтава. </w:t>
      </w:r>
      <w:proofErr w:type="spellStart"/>
      <w:r w:rsidRPr="007543E5">
        <w:rPr>
          <w:sz w:val="28"/>
          <w:szCs w:val="28"/>
          <w:lang w:eastAsia="uk-UA"/>
        </w:rPr>
        <w:t>Ця</w:t>
      </w:r>
      <w:proofErr w:type="spellEnd"/>
      <w:r w:rsidRPr="007543E5">
        <w:rPr>
          <w:sz w:val="28"/>
          <w:szCs w:val="28"/>
          <w:lang w:eastAsia="uk-UA"/>
        </w:rPr>
        <w:t xml:space="preserve"> система СКС повинна </w:t>
      </w:r>
      <w:proofErr w:type="spellStart"/>
      <w:r w:rsidRPr="007543E5">
        <w:rPr>
          <w:sz w:val="28"/>
          <w:szCs w:val="28"/>
          <w:lang w:eastAsia="uk-UA"/>
        </w:rPr>
        <w:t>відповідати</w:t>
      </w:r>
      <w:proofErr w:type="spellEnd"/>
      <w:r w:rsidRPr="007543E5">
        <w:rPr>
          <w:sz w:val="28"/>
          <w:szCs w:val="28"/>
          <w:lang w:eastAsia="uk-UA"/>
        </w:rPr>
        <w:t xml:space="preserve"> </w:t>
      </w:r>
      <w:proofErr w:type="spellStart"/>
      <w:r w:rsidRPr="007543E5">
        <w:rPr>
          <w:sz w:val="28"/>
          <w:szCs w:val="28"/>
          <w:lang w:eastAsia="uk-UA"/>
        </w:rPr>
        <w:t>міжнародним</w:t>
      </w:r>
      <w:proofErr w:type="spellEnd"/>
      <w:r w:rsidRPr="007543E5">
        <w:rPr>
          <w:sz w:val="28"/>
          <w:szCs w:val="28"/>
          <w:lang w:eastAsia="uk-UA"/>
        </w:rPr>
        <w:t xml:space="preserve"> стандартам (ANSI / TIA / EIA-568-A і ISO / IEC11801) та </w:t>
      </w:r>
      <w:proofErr w:type="spellStart"/>
      <w:r w:rsidRPr="007543E5">
        <w:rPr>
          <w:sz w:val="28"/>
          <w:szCs w:val="28"/>
          <w:lang w:eastAsia="uk-UA"/>
        </w:rPr>
        <w:t>забезпечити</w:t>
      </w:r>
      <w:proofErr w:type="spellEnd"/>
      <w:r w:rsidRPr="007543E5">
        <w:rPr>
          <w:sz w:val="28"/>
          <w:szCs w:val="28"/>
          <w:lang w:eastAsia="uk-UA"/>
        </w:rPr>
        <w:t xml:space="preserve"> передачу </w:t>
      </w:r>
      <w:proofErr w:type="spellStart"/>
      <w:r w:rsidRPr="007543E5">
        <w:rPr>
          <w:sz w:val="28"/>
          <w:szCs w:val="28"/>
          <w:lang w:eastAsia="uk-UA"/>
        </w:rPr>
        <w:t>різноманітної</w:t>
      </w:r>
      <w:proofErr w:type="spellEnd"/>
      <w:r w:rsidRPr="007543E5">
        <w:rPr>
          <w:sz w:val="28"/>
          <w:szCs w:val="28"/>
          <w:lang w:eastAsia="uk-UA"/>
        </w:rPr>
        <w:t xml:space="preserve"> </w:t>
      </w:r>
      <w:proofErr w:type="spellStart"/>
      <w:r w:rsidRPr="007543E5">
        <w:rPr>
          <w:sz w:val="28"/>
          <w:szCs w:val="28"/>
          <w:lang w:eastAsia="uk-UA"/>
        </w:rPr>
        <w:t>інформації</w:t>
      </w:r>
      <w:proofErr w:type="spellEnd"/>
      <w:r w:rsidRPr="007543E5">
        <w:rPr>
          <w:sz w:val="28"/>
          <w:szCs w:val="28"/>
          <w:lang w:eastAsia="uk-UA"/>
        </w:rPr>
        <w:t xml:space="preserve"> (</w:t>
      </w:r>
      <w:proofErr w:type="spellStart"/>
      <w:r w:rsidRPr="007543E5">
        <w:rPr>
          <w:sz w:val="28"/>
          <w:szCs w:val="28"/>
          <w:lang w:eastAsia="uk-UA"/>
        </w:rPr>
        <w:t>дані</w:t>
      </w:r>
      <w:proofErr w:type="spellEnd"/>
      <w:r w:rsidRPr="007543E5">
        <w:rPr>
          <w:sz w:val="28"/>
          <w:szCs w:val="28"/>
          <w:lang w:eastAsia="uk-UA"/>
        </w:rPr>
        <w:t xml:space="preserve">, голос, </w:t>
      </w:r>
      <w:proofErr w:type="spellStart"/>
      <w:r w:rsidRPr="007543E5">
        <w:rPr>
          <w:sz w:val="28"/>
          <w:szCs w:val="28"/>
          <w:lang w:eastAsia="uk-UA"/>
        </w:rPr>
        <w:t>відео</w:t>
      </w:r>
      <w:proofErr w:type="spellEnd"/>
      <w:r w:rsidRPr="007543E5">
        <w:rPr>
          <w:sz w:val="28"/>
          <w:szCs w:val="28"/>
          <w:lang w:eastAsia="uk-UA"/>
        </w:rPr>
        <w:t xml:space="preserve"> і т. д.), </w:t>
      </w:r>
      <w:proofErr w:type="spellStart"/>
      <w:r w:rsidRPr="007543E5">
        <w:rPr>
          <w:sz w:val="28"/>
          <w:szCs w:val="28"/>
          <w:lang w:eastAsia="uk-UA"/>
        </w:rPr>
        <w:t>враховуючи</w:t>
      </w:r>
      <w:proofErr w:type="spellEnd"/>
      <w:r w:rsidRPr="007543E5">
        <w:rPr>
          <w:sz w:val="28"/>
          <w:szCs w:val="28"/>
          <w:lang w:eastAsia="uk-UA"/>
        </w:rPr>
        <w:t xml:space="preserve"> </w:t>
      </w:r>
      <w:proofErr w:type="spellStart"/>
      <w:r w:rsidRPr="007543E5">
        <w:rPr>
          <w:sz w:val="28"/>
          <w:szCs w:val="28"/>
          <w:lang w:eastAsia="uk-UA"/>
        </w:rPr>
        <w:t>можливості</w:t>
      </w:r>
      <w:proofErr w:type="spellEnd"/>
      <w:r w:rsidRPr="007543E5">
        <w:rPr>
          <w:sz w:val="28"/>
          <w:szCs w:val="28"/>
          <w:lang w:eastAsia="uk-UA"/>
        </w:rPr>
        <w:t xml:space="preserve"> </w:t>
      </w:r>
      <w:proofErr w:type="spellStart"/>
      <w:r w:rsidRPr="007543E5">
        <w:rPr>
          <w:sz w:val="28"/>
          <w:szCs w:val="28"/>
          <w:lang w:eastAsia="uk-UA"/>
        </w:rPr>
        <w:t>майбутнього</w:t>
      </w:r>
      <w:proofErr w:type="spellEnd"/>
      <w:r w:rsidRPr="007543E5">
        <w:rPr>
          <w:sz w:val="28"/>
          <w:szCs w:val="28"/>
          <w:lang w:eastAsia="uk-UA"/>
        </w:rPr>
        <w:t xml:space="preserve"> </w:t>
      </w:r>
      <w:proofErr w:type="spellStart"/>
      <w:r w:rsidRPr="007543E5">
        <w:rPr>
          <w:sz w:val="28"/>
          <w:szCs w:val="28"/>
          <w:lang w:eastAsia="uk-UA"/>
        </w:rPr>
        <w:t>розвитку</w:t>
      </w:r>
      <w:proofErr w:type="spellEnd"/>
      <w:r w:rsidRPr="007543E5">
        <w:rPr>
          <w:sz w:val="28"/>
          <w:szCs w:val="28"/>
          <w:lang w:eastAsia="uk-UA"/>
        </w:rPr>
        <w:t xml:space="preserve"> </w:t>
      </w:r>
      <w:proofErr w:type="spellStart"/>
      <w:r w:rsidRPr="007543E5">
        <w:rPr>
          <w:sz w:val="28"/>
          <w:szCs w:val="28"/>
          <w:lang w:eastAsia="uk-UA"/>
        </w:rPr>
        <w:t>сучасних</w:t>
      </w:r>
      <w:proofErr w:type="spellEnd"/>
      <w:r w:rsidRPr="007543E5">
        <w:rPr>
          <w:sz w:val="28"/>
          <w:szCs w:val="28"/>
          <w:lang w:eastAsia="uk-UA"/>
        </w:rPr>
        <w:t xml:space="preserve"> </w:t>
      </w:r>
      <w:proofErr w:type="spellStart"/>
      <w:r w:rsidRPr="007543E5">
        <w:rPr>
          <w:sz w:val="28"/>
          <w:szCs w:val="28"/>
          <w:lang w:eastAsia="uk-UA"/>
        </w:rPr>
        <w:t>інформаційних</w:t>
      </w:r>
      <w:proofErr w:type="spellEnd"/>
      <w:r w:rsidRPr="007543E5">
        <w:rPr>
          <w:sz w:val="28"/>
          <w:szCs w:val="28"/>
          <w:lang w:eastAsia="uk-UA"/>
        </w:rPr>
        <w:t xml:space="preserve"> </w:t>
      </w:r>
      <w:proofErr w:type="spellStart"/>
      <w:r w:rsidRPr="007543E5">
        <w:rPr>
          <w:sz w:val="28"/>
          <w:szCs w:val="28"/>
          <w:lang w:eastAsia="uk-UA"/>
        </w:rPr>
        <w:t>технологій</w:t>
      </w:r>
      <w:proofErr w:type="spellEnd"/>
      <w:r w:rsidRPr="007543E5">
        <w:rPr>
          <w:sz w:val="28"/>
          <w:szCs w:val="28"/>
          <w:lang w:eastAsia="uk-UA"/>
        </w:rPr>
        <w:t>.</w:t>
      </w:r>
    </w:p>
    <w:p w14:paraId="0D017ED9" w14:textId="77777777" w:rsidR="007543E5" w:rsidRPr="007543E5" w:rsidRDefault="007543E5" w:rsidP="000E0891">
      <w:pPr>
        <w:spacing w:line="360" w:lineRule="auto"/>
        <w:ind w:firstLine="708"/>
        <w:jc w:val="both"/>
        <w:rPr>
          <w:sz w:val="28"/>
          <w:szCs w:val="28"/>
          <w:lang w:eastAsia="uk-UA"/>
        </w:rPr>
      </w:pPr>
      <w:proofErr w:type="spellStart"/>
      <w:r w:rsidRPr="007543E5">
        <w:rPr>
          <w:sz w:val="28"/>
          <w:szCs w:val="28"/>
          <w:lang w:eastAsia="uk-UA"/>
        </w:rPr>
        <w:t>Ця</w:t>
      </w:r>
      <w:proofErr w:type="spellEnd"/>
      <w:r w:rsidRPr="007543E5">
        <w:rPr>
          <w:sz w:val="28"/>
          <w:szCs w:val="28"/>
          <w:lang w:eastAsia="uk-UA"/>
        </w:rPr>
        <w:t xml:space="preserve"> система буде </w:t>
      </w:r>
      <w:proofErr w:type="spellStart"/>
      <w:r w:rsidRPr="007543E5">
        <w:rPr>
          <w:sz w:val="28"/>
          <w:szCs w:val="28"/>
          <w:lang w:eastAsia="uk-UA"/>
        </w:rPr>
        <w:t>охоплювати</w:t>
      </w:r>
      <w:proofErr w:type="spellEnd"/>
      <w:r w:rsidRPr="007543E5">
        <w:rPr>
          <w:sz w:val="28"/>
          <w:szCs w:val="28"/>
          <w:lang w:eastAsia="uk-UA"/>
        </w:rPr>
        <w:t xml:space="preserve"> </w:t>
      </w:r>
      <w:proofErr w:type="spellStart"/>
      <w:r w:rsidRPr="007543E5">
        <w:rPr>
          <w:sz w:val="28"/>
          <w:szCs w:val="28"/>
          <w:lang w:eastAsia="uk-UA"/>
        </w:rPr>
        <w:t>комп'ютерні</w:t>
      </w:r>
      <w:proofErr w:type="spellEnd"/>
      <w:r w:rsidRPr="007543E5">
        <w:rPr>
          <w:sz w:val="28"/>
          <w:szCs w:val="28"/>
          <w:lang w:eastAsia="uk-UA"/>
        </w:rPr>
        <w:t xml:space="preserve"> та </w:t>
      </w:r>
      <w:proofErr w:type="spellStart"/>
      <w:r w:rsidRPr="007543E5">
        <w:rPr>
          <w:sz w:val="28"/>
          <w:szCs w:val="28"/>
          <w:lang w:eastAsia="uk-UA"/>
        </w:rPr>
        <w:t>телефонні</w:t>
      </w:r>
      <w:proofErr w:type="spellEnd"/>
      <w:r w:rsidRPr="007543E5">
        <w:rPr>
          <w:sz w:val="28"/>
          <w:szCs w:val="28"/>
          <w:lang w:eastAsia="uk-UA"/>
        </w:rPr>
        <w:t xml:space="preserve"> </w:t>
      </w:r>
      <w:proofErr w:type="spellStart"/>
      <w:r w:rsidRPr="007543E5">
        <w:rPr>
          <w:sz w:val="28"/>
          <w:szCs w:val="28"/>
          <w:lang w:eastAsia="uk-UA"/>
        </w:rPr>
        <w:t>мережі</w:t>
      </w:r>
      <w:proofErr w:type="spellEnd"/>
      <w:r w:rsidRPr="007543E5">
        <w:rPr>
          <w:sz w:val="28"/>
          <w:szCs w:val="28"/>
          <w:lang w:eastAsia="uk-UA"/>
        </w:rPr>
        <w:t xml:space="preserve">, </w:t>
      </w:r>
      <w:proofErr w:type="spellStart"/>
      <w:r w:rsidRPr="007543E5">
        <w:rPr>
          <w:sz w:val="28"/>
          <w:szCs w:val="28"/>
          <w:lang w:eastAsia="uk-UA"/>
        </w:rPr>
        <w:t>системи</w:t>
      </w:r>
      <w:proofErr w:type="spellEnd"/>
      <w:r w:rsidRPr="007543E5">
        <w:rPr>
          <w:sz w:val="28"/>
          <w:szCs w:val="28"/>
          <w:lang w:eastAsia="uk-UA"/>
        </w:rPr>
        <w:t xml:space="preserve"> </w:t>
      </w:r>
      <w:proofErr w:type="spellStart"/>
      <w:r w:rsidRPr="007543E5">
        <w:rPr>
          <w:sz w:val="28"/>
          <w:szCs w:val="28"/>
          <w:lang w:eastAsia="uk-UA"/>
        </w:rPr>
        <w:t>безпеки</w:t>
      </w:r>
      <w:proofErr w:type="spellEnd"/>
      <w:r w:rsidRPr="007543E5">
        <w:rPr>
          <w:sz w:val="28"/>
          <w:szCs w:val="28"/>
          <w:lang w:eastAsia="uk-UA"/>
        </w:rPr>
        <w:t xml:space="preserve"> та </w:t>
      </w:r>
      <w:proofErr w:type="spellStart"/>
      <w:r w:rsidRPr="007543E5">
        <w:rPr>
          <w:sz w:val="28"/>
          <w:szCs w:val="28"/>
          <w:lang w:eastAsia="uk-UA"/>
        </w:rPr>
        <w:t>протипожежного</w:t>
      </w:r>
      <w:proofErr w:type="spellEnd"/>
      <w:r w:rsidRPr="007543E5">
        <w:rPr>
          <w:sz w:val="28"/>
          <w:szCs w:val="28"/>
          <w:lang w:eastAsia="uk-UA"/>
        </w:rPr>
        <w:t xml:space="preserve"> </w:t>
      </w:r>
      <w:proofErr w:type="spellStart"/>
      <w:r w:rsidRPr="007543E5">
        <w:rPr>
          <w:sz w:val="28"/>
          <w:szCs w:val="28"/>
          <w:lang w:eastAsia="uk-UA"/>
        </w:rPr>
        <w:t>захисту</w:t>
      </w:r>
      <w:proofErr w:type="spellEnd"/>
      <w:r w:rsidRPr="007543E5">
        <w:rPr>
          <w:sz w:val="28"/>
          <w:szCs w:val="28"/>
          <w:lang w:eastAsia="uk-UA"/>
        </w:rPr>
        <w:t xml:space="preserve">, </w:t>
      </w:r>
      <w:proofErr w:type="spellStart"/>
      <w:r w:rsidRPr="007543E5">
        <w:rPr>
          <w:sz w:val="28"/>
          <w:szCs w:val="28"/>
          <w:lang w:eastAsia="uk-UA"/>
        </w:rPr>
        <w:t>оповіщення</w:t>
      </w:r>
      <w:proofErr w:type="spellEnd"/>
      <w:r w:rsidRPr="007543E5">
        <w:rPr>
          <w:sz w:val="28"/>
          <w:szCs w:val="28"/>
          <w:lang w:eastAsia="uk-UA"/>
        </w:rPr>
        <w:t xml:space="preserve">, </w:t>
      </w:r>
      <w:proofErr w:type="spellStart"/>
      <w:r w:rsidRPr="007543E5">
        <w:rPr>
          <w:sz w:val="28"/>
          <w:szCs w:val="28"/>
          <w:lang w:eastAsia="uk-UA"/>
        </w:rPr>
        <w:t>відеоспостереження</w:t>
      </w:r>
      <w:proofErr w:type="spellEnd"/>
      <w:r w:rsidRPr="007543E5">
        <w:rPr>
          <w:sz w:val="28"/>
          <w:szCs w:val="28"/>
          <w:lang w:eastAsia="uk-UA"/>
        </w:rPr>
        <w:t xml:space="preserve">, контроль доступу та </w:t>
      </w:r>
      <w:proofErr w:type="spellStart"/>
      <w:r w:rsidRPr="007543E5">
        <w:rPr>
          <w:sz w:val="28"/>
          <w:szCs w:val="28"/>
          <w:lang w:eastAsia="uk-UA"/>
        </w:rPr>
        <w:t>забезпечення</w:t>
      </w:r>
      <w:proofErr w:type="spellEnd"/>
      <w:r w:rsidRPr="007543E5">
        <w:rPr>
          <w:sz w:val="28"/>
          <w:szCs w:val="28"/>
          <w:lang w:eastAsia="uk-UA"/>
        </w:rPr>
        <w:t xml:space="preserve"> </w:t>
      </w:r>
      <w:proofErr w:type="spellStart"/>
      <w:r w:rsidRPr="007543E5">
        <w:rPr>
          <w:sz w:val="28"/>
          <w:szCs w:val="28"/>
          <w:lang w:eastAsia="uk-UA"/>
        </w:rPr>
        <w:t>безперебійного</w:t>
      </w:r>
      <w:proofErr w:type="spellEnd"/>
      <w:r w:rsidRPr="007543E5">
        <w:rPr>
          <w:sz w:val="28"/>
          <w:szCs w:val="28"/>
          <w:lang w:eastAsia="uk-UA"/>
        </w:rPr>
        <w:t xml:space="preserve"> </w:t>
      </w:r>
      <w:proofErr w:type="spellStart"/>
      <w:r w:rsidRPr="007543E5">
        <w:rPr>
          <w:sz w:val="28"/>
          <w:szCs w:val="28"/>
          <w:lang w:eastAsia="uk-UA"/>
        </w:rPr>
        <w:t>живлення</w:t>
      </w:r>
      <w:proofErr w:type="spellEnd"/>
      <w:r w:rsidRPr="007543E5">
        <w:rPr>
          <w:sz w:val="28"/>
          <w:szCs w:val="28"/>
          <w:lang w:eastAsia="uk-UA"/>
        </w:rPr>
        <w:t xml:space="preserve">. Для </w:t>
      </w:r>
      <w:proofErr w:type="spellStart"/>
      <w:r w:rsidRPr="007543E5">
        <w:rPr>
          <w:sz w:val="28"/>
          <w:szCs w:val="28"/>
          <w:lang w:eastAsia="uk-UA"/>
        </w:rPr>
        <w:t>досягнення</w:t>
      </w:r>
      <w:proofErr w:type="spellEnd"/>
      <w:r w:rsidRPr="007543E5">
        <w:rPr>
          <w:sz w:val="28"/>
          <w:szCs w:val="28"/>
          <w:lang w:eastAsia="uk-UA"/>
        </w:rPr>
        <w:t xml:space="preserve"> мети </w:t>
      </w:r>
      <w:proofErr w:type="spellStart"/>
      <w:r w:rsidRPr="007543E5">
        <w:rPr>
          <w:sz w:val="28"/>
          <w:szCs w:val="28"/>
          <w:lang w:eastAsia="uk-UA"/>
        </w:rPr>
        <w:t>моєї</w:t>
      </w:r>
      <w:proofErr w:type="spellEnd"/>
      <w:r w:rsidRPr="007543E5">
        <w:rPr>
          <w:sz w:val="28"/>
          <w:szCs w:val="28"/>
          <w:lang w:eastAsia="uk-UA"/>
        </w:rPr>
        <w:t xml:space="preserve"> </w:t>
      </w:r>
      <w:proofErr w:type="spellStart"/>
      <w:r w:rsidRPr="007543E5">
        <w:rPr>
          <w:sz w:val="28"/>
          <w:szCs w:val="28"/>
          <w:lang w:eastAsia="uk-UA"/>
        </w:rPr>
        <w:t>роботи</w:t>
      </w:r>
      <w:proofErr w:type="spellEnd"/>
      <w:r w:rsidRPr="007543E5">
        <w:rPr>
          <w:sz w:val="28"/>
          <w:szCs w:val="28"/>
          <w:lang w:eastAsia="uk-UA"/>
        </w:rPr>
        <w:t xml:space="preserve"> я </w:t>
      </w:r>
      <w:proofErr w:type="spellStart"/>
      <w:r w:rsidRPr="007543E5">
        <w:rPr>
          <w:sz w:val="28"/>
          <w:szCs w:val="28"/>
          <w:lang w:eastAsia="uk-UA"/>
        </w:rPr>
        <w:t>також</w:t>
      </w:r>
      <w:proofErr w:type="spellEnd"/>
      <w:r w:rsidRPr="007543E5">
        <w:rPr>
          <w:sz w:val="28"/>
          <w:szCs w:val="28"/>
          <w:lang w:eastAsia="uk-UA"/>
        </w:rPr>
        <w:t xml:space="preserve"> </w:t>
      </w:r>
      <w:proofErr w:type="spellStart"/>
      <w:r w:rsidRPr="007543E5">
        <w:rPr>
          <w:sz w:val="28"/>
          <w:szCs w:val="28"/>
          <w:lang w:eastAsia="uk-UA"/>
        </w:rPr>
        <w:t>планую</w:t>
      </w:r>
      <w:proofErr w:type="spellEnd"/>
      <w:r w:rsidRPr="007543E5">
        <w:rPr>
          <w:sz w:val="28"/>
          <w:szCs w:val="28"/>
          <w:lang w:eastAsia="uk-UA"/>
        </w:rPr>
        <w:t xml:space="preserve"> </w:t>
      </w:r>
      <w:proofErr w:type="spellStart"/>
      <w:r w:rsidRPr="007543E5">
        <w:rPr>
          <w:sz w:val="28"/>
          <w:szCs w:val="28"/>
          <w:lang w:eastAsia="uk-UA"/>
        </w:rPr>
        <w:t>розглянути</w:t>
      </w:r>
      <w:proofErr w:type="spellEnd"/>
      <w:r w:rsidRPr="007543E5">
        <w:rPr>
          <w:sz w:val="28"/>
          <w:szCs w:val="28"/>
          <w:lang w:eastAsia="uk-UA"/>
        </w:rPr>
        <w:t xml:space="preserve"> </w:t>
      </w:r>
      <w:proofErr w:type="spellStart"/>
      <w:r w:rsidRPr="007543E5">
        <w:rPr>
          <w:sz w:val="28"/>
          <w:szCs w:val="28"/>
          <w:lang w:eastAsia="uk-UA"/>
        </w:rPr>
        <w:t>можливість</w:t>
      </w:r>
      <w:proofErr w:type="spellEnd"/>
      <w:r w:rsidRPr="007543E5">
        <w:rPr>
          <w:sz w:val="28"/>
          <w:szCs w:val="28"/>
          <w:lang w:eastAsia="uk-UA"/>
        </w:rPr>
        <w:t xml:space="preserve"> </w:t>
      </w:r>
      <w:proofErr w:type="spellStart"/>
      <w:r w:rsidRPr="007543E5">
        <w:rPr>
          <w:sz w:val="28"/>
          <w:szCs w:val="28"/>
          <w:lang w:eastAsia="uk-UA"/>
        </w:rPr>
        <w:t>впровадження</w:t>
      </w:r>
      <w:proofErr w:type="spellEnd"/>
      <w:r w:rsidRPr="007543E5">
        <w:rPr>
          <w:sz w:val="28"/>
          <w:szCs w:val="28"/>
          <w:lang w:eastAsia="uk-UA"/>
        </w:rPr>
        <w:t xml:space="preserve"> </w:t>
      </w:r>
      <w:proofErr w:type="spellStart"/>
      <w:r w:rsidRPr="007543E5">
        <w:rPr>
          <w:sz w:val="28"/>
          <w:szCs w:val="28"/>
          <w:lang w:eastAsia="uk-UA"/>
        </w:rPr>
        <w:t>певних</w:t>
      </w:r>
      <w:proofErr w:type="spellEnd"/>
      <w:r w:rsidRPr="007543E5">
        <w:rPr>
          <w:sz w:val="28"/>
          <w:szCs w:val="28"/>
          <w:lang w:eastAsia="uk-UA"/>
        </w:rPr>
        <w:t xml:space="preserve"> </w:t>
      </w:r>
      <w:proofErr w:type="spellStart"/>
      <w:r w:rsidRPr="007543E5">
        <w:rPr>
          <w:sz w:val="28"/>
          <w:szCs w:val="28"/>
          <w:lang w:eastAsia="uk-UA"/>
        </w:rPr>
        <w:t>складових</w:t>
      </w:r>
      <w:proofErr w:type="spellEnd"/>
      <w:r w:rsidRPr="007543E5">
        <w:rPr>
          <w:sz w:val="28"/>
          <w:szCs w:val="28"/>
          <w:lang w:eastAsia="uk-UA"/>
        </w:rPr>
        <w:t xml:space="preserve"> </w:t>
      </w:r>
      <w:proofErr w:type="spellStart"/>
      <w:r w:rsidRPr="007543E5">
        <w:rPr>
          <w:sz w:val="28"/>
          <w:szCs w:val="28"/>
          <w:lang w:eastAsia="uk-UA"/>
        </w:rPr>
        <w:t>цих</w:t>
      </w:r>
      <w:proofErr w:type="spellEnd"/>
      <w:r w:rsidRPr="007543E5">
        <w:rPr>
          <w:sz w:val="28"/>
          <w:szCs w:val="28"/>
          <w:lang w:eastAsia="uk-UA"/>
        </w:rPr>
        <w:t xml:space="preserve"> систем.</w:t>
      </w:r>
    </w:p>
    <w:p w14:paraId="0D6C1251" w14:textId="77777777" w:rsidR="007543E5" w:rsidRPr="00941550" w:rsidRDefault="007543E5" w:rsidP="000E0891">
      <w:pPr>
        <w:spacing w:line="360" w:lineRule="auto"/>
        <w:ind w:firstLine="708"/>
        <w:jc w:val="both"/>
        <w:rPr>
          <w:sz w:val="28"/>
          <w:szCs w:val="28"/>
          <w:lang w:eastAsia="uk-UA"/>
        </w:rPr>
      </w:pPr>
      <w:r w:rsidRPr="007543E5">
        <w:rPr>
          <w:sz w:val="28"/>
          <w:szCs w:val="28"/>
          <w:lang w:eastAsia="uk-UA"/>
        </w:rPr>
        <w:t xml:space="preserve">Для </w:t>
      </w:r>
      <w:proofErr w:type="spellStart"/>
      <w:r w:rsidRPr="007543E5">
        <w:rPr>
          <w:sz w:val="28"/>
          <w:szCs w:val="28"/>
          <w:lang w:eastAsia="uk-UA"/>
        </w:rPr>
        <w:t>розробки</w:t>
      </w:r>
      <w:proofErr w:type="spellEnd"/>
      <w:r w:rsidRPr="007543E5">
        <w:rPr>
          <w:sz w:val="28"/>
          <w:szCs w:val="28"/>
          <w:lang w:eastAsia="uk-UA"/>
        </w:rPr>
        <w:t xml:space="preserve"> проекту я </w:t>
      </w:r>
      <w:proofErr w:type="spellStart"/>
      <w:r w:rsidRPr="007543E5">
        <w:rPr>
          <w:sz w:val="28"/>
          <w:szCs w:val="28"/>
          <w:lang w:eastAsia="uk-UA"/>
        </w:rPr>
        <w:t>використовуватиму</w:t>
      </w:r>
      <w:proofErr w:type="spellEnd"/>
      <w:r w:rsidRPr="007543E5">
        <w:rPr>
          <w:sz w:val="28"/>
          <w:szCs w:val="28"/>
          <w:lang w:eastAsia="uk-UA"/>
        </w:rPr>
        <w:t xml:space="preserve"> </w:t>
      </w:r>
      <w:proofErr w:type="spellStart"/>
      <w:r w:rsidRPr="007543E5">
        <w:rPr>
          <w:sz w:val="28"/>
          <w:szCs w:val="28"/>
          <w:lang w:eastAsia="uk-UA"/>
        </w:rPr>
        <w:t>технічне</w:t>
      </w:r>
      <w:proofErr w:type="spellEnd"/>
      <w:r w:rsidRPr="007543E5">
        <w:rPr>
          <w:sz w:val="28"/>
          <w:szCs w:val="28"/>
          <w:lang w:eastAsia="uk-UA"/>
        </w:rPr>
        <w:t xml:space="preserve"> </w:t>
      </w:r>
      <w:proofErr w:type="spellStart"/>
      <w:r w:rsidRPr="007543E5">
        <w:rPr>
          <w:sz w:val="28"/>
          <w:szCs w:val="28"/>
          <w:lang w:eastAsia="uk-UA"/>
        </w:rPr>
        <w:t>завдання</w:t>
      </w:r>
      <w:proofErr w:type="spellEnd"/>
      <w:r w:rsidRPr="007543E5">
        <w:rPr>
          <w:sz w:val="28"/>
          <w:szCs w:val="28"/>
          <w:lang w:eastAsia="uk-UA"/>
        </w:rPr>
        <w:t xml:space="preserve">, яке </w:t>
      </w:r>
      <w:proofErr w:type="spellStart"/>
      <w:r w:rsidRPr="007543E5">
        <w:rPr>
          <w:sz w:val="28"/>
          <w:szCs w:val="28"/>
          <w:lang w:eastAsia="uk-UA"/>
        </w:rPr>
        <w:t>було</w:t>
      </w:r>
      <w:proofErr w:type="spellEnd"/>
      <w:r w:rsidRPr="007543E5">
        <w:rPr>
          <w:sz w:val="28"/>
          <w:szCs w:val="28"/>
          <w:lang w:eastAsia="uk-UA"/>
        </w:rPr>
        <w:t xml:space="preserve"> </w:t>
      </w:r>
      <w:proofErr w:type="spellStart"/>
      <w:r w:rsidRPr="007543E5">
        <w:rPr>
          <w:sz w:val="28"/>
          <w:szCs w:val="28"/>
          <w:lang w:eastAsia="uk-UA"/>
        </w:rPr>
        <w:t>видане</w:t>
      </w:r>
      <w:proofErr w:type="spellEnd"/>
      <w:r w:rsidRPr="007543E5">
        <w:rPr>
          <w:sz w:val="28"/>
          <w:szCs w:val="28"/>
          <w:lang w:eastAsia="uk-UA"/>
        </w:rPr>
        <w:t xml:space="preserve"> </w:t>
      </w:r>
      <w:proofErr w:type="spellStart"/>
      <w:r w:rsidRPr="007543E5">
        <w:rPr>
          <w:sz w:val="28"/>
          <w:szCs w:val="28"/>
          <w:lang w:eastAsia="uk-UA"/>
        </w:rPr>
        <w:t>замовником</w:t>
      </w:r>
      <w:proofErr w:type="spellEnd"/>
      <w:r w:rsidRPr="007543E5">
        <w:rPr>
          <w:sz w:val="28"/>
          <w:szCs w:val="28"/>
          <w:lang w:eastAsia="uk-UA"/>
        </w:rPr>
        <w:t xml:space="preserve"> для </w:t>
      </w:r>
      <w:proofErr w:type="spellStart"/>
      <w:r w:rsidRPr="007543E5">
        <w:rPr>
          <w:sz w:val="28"/>
          <w:szCs w:val="28"/>
          <w:lang w:eastAsia="uk-UA"/>
        </w:rPr>
        <w:t>розстановки</w:t>
      </w:r>
      <w:proofErr w:type="spellEnd"/>
      <w:r w:rsidRPr="007543E5">
        <w:rPr>
          <w:sz w:val="28"/>
          <w:szCs w:val="28"/>
          <w:lang w:eastAsia="uk-UA"/>
        </w:rPr>
        <w:t xml:space="preserve"> </w:t>
      </w:r>
      <w:proofErr w:type="spellStart"/>
      <w:r w:rsidRPr="007543E5">
        <w:rPr>
          <w:sz w:val="28"/>
          <w:szCs w:val="28"/>
          <w:lang w:eastAsia="uk-UA"/>
        </w:rPr>
        <w:t>робочих</w:t>
      </w:r>
      <w:proofErr w:type="spellEnd"/>
      <w:r w:rsidRPr="007543E5">
        <w:rPr>
          <w:sz w:val="28"/>
          <w:szCs w:val="28"/>
          <w:lang w:eastAsia="uk-UA"/>
        </w:rPr>
        <w:t xml:space="preserve"> </w:t>
      </w:r>
      <w:proofErr w:type="spellStart"/>
      <w:r w:rsidRPr="007543E5">
        <w:rPr>
          <w:sz w:val="28"/>
          <w:szCs w:val="28"/>
          <w:lang w:eastAsia="uk-UA"/>
        </w:rPr>
        <w:t>місць</w:t>
      </w:r>
      <w:proofErr w:type="spellEnd"/>
      <w:r w:rsidRPr="007543E5">
        <w:rPr>
          <w:sz w:val="28"/>
          <w:szCs w:val="28"/>
          <w:lang w:eastAsia="uk-UA"/>
        </w:rPr>
        <w:t xml:space="preserve">, а </w:t>
      </w:r>
      <w:proofErr w:type="spellStart"/>
      <w:r w:rsidRPr="007543E5">
        <w:rPr>
          <w:sz w:val="28"/>
          <w:szCs w:val="28"/>
          <w:lang w:eastAsia="uk-UA"/>
        </w:rPr>
        <w:t>також</w:t>
      </w:r>
      <w:proofErr w:type="spellEnd"/>
      <w:r w:rsidRPr="007543E5">
        <w:rPr>
          <w:sz w:val="28"/>
          <w:szCs w:val="28"/>
          <w:lang w:eastAsia="uk-UA"/>
        </w:rPr>
        <w:t xml:space="preserve"> </w:t>
      </w:r>
      <w:proofErr w:type="spellStart"/>
      <w:r w:rsidRPr="007543E5">
        <w:rPr>
          <w:sz w:val="28"/>
          <w:szCs w:val="28"/>
          <w:lang w:eastAsia="uk-UA"/>
        </w:rPr>
        <w:t>будівельні</w:t>
      </w:r>
      <w:proofErr w:type="spellEnd"/>
      <w:r w:rsidRPr="007543E5">
        <w:rPr>
          <w:sz w:val="28"/>
          <w:szCs w:val="28"/>
          <w:lang w:eastAsia="uk-UA"/>
        </w:rPr>
        <w:t xml:space="preserve"> </w:t>
      </w:r>
      <w:proofErr w:type="spellStart"/>
      <w:r w:rsidRPr="007543E5">
        <w:rPr>
          <w:sz w:val="28"/>
          <w:szCs w:val="28"/>
          <w:lang w:eastAsia="uk-UA"/>
        </w:rPr>
        <w:t>плани</w:t>
      </w:r>
      <w:proofErr w:type="spellEnd"/>
      <w:r w:rsidRPr="007543E5">
        <w:rPr>
          <w:sz w:val="28"/>
          <w:szCs w:val="28"/>
          <w:lang w:eastAsia="uk-UA"/>
        </w:rPr>
        <w:t xml:space="preserve"> та </w:t>
      </w:r>
      <w:proofErr w:type="spellStart"/>
      <w:r w:rsidRPr="007543E5">
        <w:rPr>
          <w:sz w:val="28"/>
          <w:szCs w:val="28"/>
          <w:lang w:eastAsia="uk-UA"/>
        </w:rPr>
        <w:t>креслення</w:t>
      </w:r>
      <w:proofErr w:type="spellEnd"/>
      <w:r w:rsidRPr="007543E5">
        <w:rPr>
          <w:sz w:val="28"/>
          <w:szCs w:val="28"/>
          <w:lang w:eastAsia="uk-UA"/>
        </w:rPr>
        <w:t xml:space="preserve">, </w:t>
      </w:r>
      <w:proofErr w:type="spellStart"/>
      <w:r w:rsidRPr="007543E5">
        <w:rPr>
          <w:sz w:val="28"/>
          <w:szCs w:val="28"/>
          <w:lang w:eastAsia="uk-UA"/>
        </w:rPr>
        <w:t>також</w:t>
      </w:r>
      <w:proofErr w:type="spellEnd"/>
      <w:r w:rsidRPr="007543E5">
        <w:rPr>
          <w:sz w:val="28"/>
          <w:szCs w:val="28"/>
          <w:lang w:eastAsia="uk-UA"/>
        </w:rPr>
        <w:t xml:space="preserve"> </w:t>
      </w:r>
      <w:proofErr w:type="spellStart"/>
      <w:r w:rsidRPr="007543E5">
        <w:rPr>
          <w:sz w:val="28"/>
          <w:szCs w:val="28"/>
          <w:lang w:eastAsia="uk-UA"/>
        </w:rPr>
        <w:t>надані</w:t>
      </w:r>
      <w:proofErr w:type="spellEnd"/>
      <w:r w:rsidRPr="007543E5">
        <w:rPr>
          <w:sz w:val="28"/>
          <w:szCs w:val="28"/>
          <w:lang w:eastAsia="uk-UA"/>
        </w:rPr>
        <w:t xml:space="preserve"> </w:t>
      </w:r>
      <w:proofErr w:type="spellStart"/>
      <w:r w:rsidRPr="007543E5">
        <w:rPr>
          <w:sz w:val="28"/>
          <w:szCs w:val="28"/>
          <w:lang w:eastAsia="uk-UA"/>
        </w:rPr>
        <w:t>замовником</w:t>
      </w:r>
      <w:proofErr w:type="spellEnd"/>
      <w:r w:rsidRPr="007543E5">
        <w:rPr>
          <w:sz w:val="28"/>
          <w:szCs w:val="28"/>
          <w:lang w:eastAsia="uk-UA"/>
        </w:rPr>
        <w:t xml:space="preserve">. </w:t>
      </w:r>
      <w:proofErr w:type="spellStart"/>
      <w:r w:rsidRPr="007543E5">
        <w:rPr>
          <w:sz w:val="28"/>
          <w:szCs w:val="28"/>
          <w:lang w:eastAsia="uk-UA"/>
        </w:rPr>
        <w:t>Це</w:t>
      </w:r>
      <w:proofErr w:type="spellEnd"/>
      <w:r w:rsidRPr="007543E5">
        <w:rPr>
          <w:sz w:val="28"/>
          <w:szCs w:val="28"/>
          <w:lang w:eastAsia="uk-UA"/>
        </w:rPr>
        <w:t xml:space="preserve"> </w:t>
      </w:r>
      <w:proofErr w:type="spellStart"/>
      <w:r w:rsidRPr="007543E5">
        <w:rPr>
          <w:sz w:val="28"/>
          <w:szCs w:val="28"/>
          <w:lang w:eastAsia="uk-UA"/>
        </w:rPr>
        <w:t>допоможе</w:t>
      </w:r>
      <w:proofErr w:type="spellEnd"/>
      <w:r w:rsidRPr="007543E5">
        <w:rPr>
          <w:sz w:val="28"/>
          <w:szCs w:val="28"/>
          <w:lang w:eastAsia="uk-UA"/>
        </w:rPr>
        <w:t xml:space="preserve"> </w:t>
      </w:r>
      <w:proofErr w:type="spellStart"/>
      <w:r w:rsidRPr="007543E5">
        <w:rPr>
          <w:sz w:val="28"/>
          <w:szCs w:val="28"/>
          <w:lang w:eastAsia="uk-UA"/>
        </w:rPr>
        <w:t>створити</w:t>
      </w:r>
      <w:proofErr w:type="spellEnd"/>
      <w:r w:rsidRPr="007543E5">
        <w:rPr>
          <w:sz w:val="28"/>
          <w:szCs w:val="28"/>
          <w:lang w:eastAsia="uk-UA"/>
        </w:rPr>
        <w:t xml:space="preserve"> </w:t>
      </w:r>
      <w:proofErr w:type="spellStart"/>
      <w:r w:rsidRPr="007543E5">
        <w:rPr>
          <w:sz w:val="28"/>
          <w:szCs w:val="28"/>
          <w:lang w:eastAsia="uk-UA"/>
        </w:rPr>
        <w:t>інтегровану</w:t>
      </w:r>
      <w:proofErr w:type="spellEnd"/>
      <w:r w:rsidRPr="007543E5">
        <w:rPr>
          <w:sz w:val="28"/>
          <w:szCs w:val="28"/>
          <w:lang w:eastAsia="uk-UA"/>
        </w:rPr>
        <w:t xml:space="preserve"> та </w:t>
      </w:r>
      <w:proofErr w:type="spellStart"/>
      <w:r w:rsidRPr="007543E5">
        <w:rPr>
          <w:sz w:val="28"/>
          <w:szCs w:val="28"/>
          <w:lang w:eastAsia="uk-UA"/>
        </w:rPr>
        <w:t>ефективну</w:t>
      </w:r>
      <w:proofErr w:type="spellEnd"/>
      <w:r w:rsidRPr="007543E5">
        <w:rPr>
          <w:sz w:val="28"/>
          <w:szCs w:val="28"/>
          <w:lang w:eastAsia="uk-UA"/>
        </w:rPr>
        <w:t xml:space="preserve"> </w:t>
      </w:r>
      <w:proofErr w:type="spellStart"/>
      <w:r w:rsidRPr="007543E5">
        <w:rPr>
          <w:sz w:val="28"/>
          <w:szCs w:val="28"/>
          <w:lang w:eastAsia="uk-UA"/>
        </w:rPr>
        <w:t>інфраструктуру</w:t>
      </w:r>
      <w:proofErr w:type="spellEnd"/>
      <w:r w:rsidRPr="007543E5">
        <w:rPr>
          <w:sz w:val="28"/>
          <w:szCs w:val="28"/>
          <w:lang w:eastAsia="uk-UA"/>
        </w:rPr>
        <w:t xml:space="preserve">, яка </w:t>
      </w:r>
      <w:proofErr w:type="spellStart"/>
      <w:r w:rsidRPr="007543E5">
        <w:rPr>
          <w:sz w:val="28"/>
          <w:szCs w:val="28"/>
          <w:lang w:eastAsia="uk-UA"/>
        </w:rPr>
        <w:t>відповідатиме</w:t>
      </w:r>
      <w:proofErr w:type="spellEnd"/>
      <w:r w:rsidRPr="007543E5">
        <w:rPr>
          <w:sz w:val="28"/>
          <w:szCs w:val="28"/>
          <w:lang w:eastAsia="uk-UA"/>
        </w:rPr>
        <w:t xml:space="preserve"> </w:t>
      </w:r>
      <w:proofErr w:type="spellStart"/>
      <w:r w:rsidRPr="007543E5">
        <w:rPr>
          <w:sz w:val="28"/>
          <w:szCs w:val="28"/>
          <w:lang w:eastAsia="uk-UA"/>
        </w:rPr>
        <w:t>сучасним</w:t>
      </w:r>
      <w:proofErr w:type="spellEnd"/>
      <w:r w:rsidRPr="007543E5">
        <w:rPr>
          <w:sz w:val="28"/>
          <w:szCs w:val="28"/>
          <w:lang w:eastAsia="uk-UA"/>
        </w:rPr>
        <w:t xml:space="preserve"> стандартам та </w:t>
      </w:r>
      <w:proofErr w:type="spellStart"/>
      <w:r w:rsidRPr="007543E5">
        <w:rPr>
          <w:sz w:val="28"/>
          <w:szCs w:val="28"/>
          <w:lang w:eastAsia="uk-UA"/>
        </w:rPr>
        <w:t>вимогам</w:t>
      </w:r>
      <w:proofErr w:type="spellEnd"/>
      <w:r w:rsidRPr="007543E5">
        <w:rPr>
          <w:sz w:val="28"/>
          <w:szCs w:val="28"/>
          <w:lang w:eastAsia="uk-UA"/>
        </w:rPr>
        <w:t xml:space="preserve"> </w:t>
      </w:r>
      <w:proofErr w:type="spellStart"/>
      <w:r w:rsidRPr="007543E5">
        <w:rPr>
          <w:sz w:val="28"/>
          <w:szCs w:val="28"/>
          <w:lang w:eastAsia="uk-UA"/>
        </w:rPr>
        <w:t>Комунального</w:t>
      </w:r>
      <w:proofErr w:type="spellEnd"/>
      <w:r w:rsidRPr="007543E5">
        <w:rPr>
          <w:sz w:val="28"/>
          <w:szCs w:val="28"/>
          <w:lang w:eastAsia="uk-UA"/>
        </w:rPr>
        <w:t xml:space="preserve"> </w:t>
      </w:r>
      <w:proofErr w:type="spellStart"/>
      <w:r w:rsidRPr="007543E5">
        <w:rPr>
          <w:sz w:val="28"/>
          <w:szCs w:val="28"/>
          <w:lang w:eastAsia="uk-UA"/>
        </w:rPr>
        <w:t>підприємства</w:t>
      </w:r>
      <w:proofErr w:type="spellEnd"/>
      <w:r w:rsidRPr="007543E5">
        <w:rPr>
          <w:sz w:val="28"/>
          <w:szCs w:val="28"/>
          <w:lang w:eastAsia="uk-UA"/>
        </w:rPr>
        <w:t xml:space="preserve"> "</w:t>
      </w:r>
      <w:proofErr w:type="spellStart"/>
      <w:r w:rsidRPr="007543E5">
        <w:rPr>
          <w:sz w:val="28"/>
          <w:szCs w:val="28"/>
          <w:lang w:eastAsia="uk-UA"/>
        </w:rPr>
        <w:t>По</w:t>
      </w:r>
      <w:r w:rsidR="00941550">
        <w:rPr>
          <w:sz w:val="28"/>
          <w:szCs w:val="28"/>
          <w:lang w:eastAsia="uk-UA"/>
        </w:rPr>
        <w:t>лтававодоканал</w:t>
      </w:r>
      <w:proofErr w:type="spellEnd"/>
      <w:r w:rsidR="00941550">
        <w:rPr>
          <w:sz w:val="28"/>
          <w:szCs w:val="28"/>
          <w:lang w:eastAsia="uk-UA"/>
        </w:rPr>
        <w:t xml:space="preserve">" у </w:t>
      </w:r>
      <w:proofErr w:type="spellStart"/>
      <w:r w:rsidR="00941550">
        <w:rPr>
          <w:sz w:val="28"/>
          <w:szCs w:val="28"/>
          <w:lang w:eastAsia="uk-UA"/>
        </w:rPr>
        <w:t>місті</w:t>
      </w:r>
      <w:proofErr w:type="spellEnd"/>
      <w:r w:rsidR="00941550">
        <w:rPr>
          <w:sz w:val="28"/>
          <w:szCs w:val="28"/>
          <w:lang w:eastAsia="uk-UA"/>
        </w:rPr>
        <w:t xml:space="preserve"> Полтава</w:t>
      </w:r>
      <w:r w:rsidR="00941550" w:rsidRPr="00941550">
        <w:rPr>
          <w:sz w:val="28"/>
          <w:szCs w:val="28"/>
          <w:lang w:eastAsia="uk-UA"/>
        </w:rPr>
        <w:t>,</w:t>
      </w:r>
      <w:r w:rsidR="00941550">
        <w:rPr>
          <w:sz w:val="28"/>
          <w:szCs w:val="28"/>
          <w:lang w:val="uk-UA" w:eastAsia="uk-UA"/>
        </w:rPr>
        <w:t xml:space="preserve"> а саме</w:t>
      </w:r>
      <w:r w:rsidR="00941550" w:rsidRPr="00941550">
        <w:rPr>
          <w:sz w:val="28"/>
          <w:szCs w:val="28"/>
          <w:lang w:eastAsia="uk-UA"/>
        </w:rPr>
        <w:t>:</w:t>
      </w:r>
    </w:p>
    <w:p w14:paraId="06076BD8" w14:textId="77777777" w:rsidR="007543E5" w:rsidRPr="005977F3" w:rsidRDefault="007543E5"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5977F3">
        <w:rPr>
          <w:szCs w:val="22"/>
          <w:lang w:eastAsia="en-US"/>
        </w:rPr>
        <w:t xml:space="preserve">технічне завдання на розстановку робочих місць, видане замовником (додаток 1); </w:t>
      </w:r>
    </w:p>
    <w:p w14:paraId="65C0FCB5" w14:textId="77777777" w:rsidR="007543E5" w:rsidRPr="009A0280" w:rsidRDefault="007543E5" w:rsidP="005977F3">
      <w:pPr>
        <w:pStyle w:val="a4"/>
        <w:widowControl w:val="0"/>
        <w:numPr>
          <w:ilvl w:val="0"/>
          <w:numId w:val="8"/>
        </w:numPr>
        <w:tabs>
          <w:tab w:val="left" w:pos="1517"/>
        </w:tabs>
        <w:autoSpaceDE w:val="0"/>
        <w:autoSpaceDN w:val="0"/>
        <w:spacing w:before="2" w:line="350" w:lineRule="auto"/>
        <w:ind w:left="102" w:right="125" w:firstLine="707"/>
        <w:jc w:val="both"/>
      </w:pPr>
      <w:r w:rsidRPr="005977F3">
        <w:rPr>
          <w:szCs w:val="22"/>
          <w:lang w:eastAsia="en-US"/>
        </w:rPr>
        <w:t>будівельні плани і креслення, видані замо</w:t>
      </w:r>
      <w:r w:rsidR="004E6113">
        <w:t>вником. (додаток 2)</w:t>
      </w:r>
      <w:r w:rsidR="004E6113">
        <w:rPr>
          <w:lang w:val="en-US"/>
        </w:rPr>
        <w:t>.</w:t>
      </w:r>
    </w:p>
    <w:p w14:paraId="37AB9148" w14:textId="77777777" w:rsidR="007B272C" w:rsidRDefault="007B272C" w:rsidP="007B272C">
      <w:pPr>
        <w:pStyle w:val="a4"/>
        <w:spacing w:line="360" w:lineRule="auto"/>
        <w:jc w:val="both"/>
        <w:rPr>
          <w:lang w:val="ru-RU"/>
        </w:rPr>
      </w:pPr>
    </w:p>
    <w:p w14:paraId="4BF155B7" w14:textId="77777777" w:rsidR="007B272C" w:rsidRDefault="007B272C" w:rsidP="007B272C">
      <w:pPr>
        <w:pStyle w:val="a4"/>
        <w:spacing w:line="360" w:lineRule="auto"/>
        <w:jc w:val="both"/>
        <w:rPr>
          <w:lang w:val="ru-RU"/>
        </w:rPr>
      </w:pPr>
    </w:p>
    <w:p w14:paraId="0472302A" w14:textId="77777777" w:rsidR="007B272C" w:rsidRDefault="007B272C" w:rsidP="007B272C">
      <w:pPr>
        <w:pStyle w:val="a4"/>
        <w:spacing w:line="360" w:lineRule="auto"/>
        <w:jc w:val="both"/>
        <w:rPr>
          <w:lang w:val="ru-RU"/>
        </w:rPr>
      </w:pPr>
    </w:p>
    <w:p w14:paraId="2BAE7734" w14:textId="77777777" w:rsidR="007B272C" w:rsidRDefault="007B272C" w:rsidP="007B272C">
      <w:pPr>
        <w:pStyle w:val="a4"/>
        <w:spacing w:line="360" w:lineRule="auto"/>
        <w:jc w:val="both"/>
        <w:rPr>
          <w:lang w:val="ru-RU"/>
        </w:rPr>
      </w:pPr>
    </w:p>
    <w:p w14:paraId="5F1FC55A" w14:textId="77777777" w:rsidR="007B272C" w:rsidRDefault="007B272C" w:rsidP="007B272C">
      <w:pPr>
        <w:pStyle w:val="a4"/>
        <w:spacing w:line="360" w:lineRule="auto"/>
        <w:jc w:val="both"/>
        <w:rPr>
          <w:lang w:val="ru-RU"/>
        </w:rPr>
      </w:pPr>
    </w:p>
    <w:p w14:paraId="60E30820" w14:textId="77777777" w:rsidR="007B272C" w:rsidRDefault="007B272C" w:rsidP="007B272C">
      <w:pPr>
        <w:pStyle w:val="a4"/>
        <w:spacing w:line="360" w:lineRule="auto"/>
        <w:jc w:val="both"/>
        <w:rPr>
          <w:lang w:val="ru-RU"/>
        </w:rPr>
      </w:pPr>
    </w:p>
    <w:p w14:paraId="00BBAC30" w14:textId="77777777" w:rsidR="007B272C" w:rsidRDefault="007B272C" w:rsidP="007B272C">
      <w:pPr>
        <w:pStyle w:val="a4"/>
        <w:spacing w:line="360" w:lineRule="auto"/>
        <w:jc w:val="both"/>
        <w:rPr>
          <w:lang w:val="ru-RU"/>
        </w:rPr>
      </w:pPr>
    </w:p>
    <w:p w14:paraId="3AC96AE1" w14:textId="77777777" w:rsidR="004A0CF6" w:rsidRPr="00881264" w:rsidRDefault="009A0280" w:rsidP="00881264">
      <w:pPr>
        <w:pStyle w:val="110"/>
        <w:spacing w:before="1"/>
        <w:ind w:left="0" w:right="20"/>
      </w:pPr>
      <w:bookmarkStart w:id="1" w:name="_Toc485315704"/>
      <w:r w:rsidRPr="00881264">
        <w:t>РОЗДІЛ</w:t>
      </w:r>
      <w:r w:rsidR="004A0CF6" w:rsidRPr="00881264">
        <w:t xml:space="preserve"> 1</w:t>
      </w:r>
    </w:p>
    <w:p w14:paraId="5C16117B" w14:textId="77777777" w:rsidR="0005723E" w:rsidRDefault="007B272C" w:rsidP="00137197">
      <w:pPr>
        <w:widowControl w:val="0"/>
        <w:autoSpaceDE w:val="0"/>
        <w:autoSpaceDN w:val="0"/>
        <w:spacing w:before="160" w:line="360" w:lineRule="auto"/>
        <w:ind w:left="474" w:right="497"/>
        <w:jc w:val="center"/>
        <w:rPr>
          <w:b/>
          <w:sz w:val="28"/>
          <w:szCs w:val="22"/>
          <w:lang w:eastAsia="en-US"/>
        </w:rPr>
      </w:pPr>
      <w:r w:rsidRPr="00881264">
        <w:rPr>
          <w:sz w:val="28"/>
          <w:szCs w:val="28"/>
          <w:lang w:eastAsia="en-US"/>
        </w:rPr>
        <w:t xml:space="preserve"> </w:t>
      </w:r>
      <w:r w:rsidR="009A0280" w:rsidRPr="00883834">
        <w:rPr>
          <w:b/>
          <w:sz w:val="28"/>
          <w:szCs w:val="22"/>
          <w:lang w:val="uk-UA" w:eastAsia="en-US"/>
        </w:rPr>
        <w:t>СТАНДАРТИЗАЦІЯ</w:t>
      </w:r>
      <w:r w:rsidRPr="00883834">
        <w:rPr>
          <w:b/>
          <w:sz w:val="28"/>
          <w:szCs w:val="22"/>
          <w:lang w:val="uk-UA" w:eastAsia="en-US"/>
        </w:rPr>
        <w:t xml:space="preserve"> СКС</w:t>
      </w:r>
      <w:bookmarkEnd w:id="1"/>
    </w:p>
    <w:p w14:paraId="55A97586" w14:textId="77777777" w:rsidR="00137197" w:rsidRPr="00137197" w:rsidRDefault="00137197" w:rsidP="00137197">
      <w:pPr>
        <w:widowControl w:val="0"/>
        <w:autoSpaceDE w:val="0"/>
        <w:autoSpaceDN w:val="0"/>
        <w:spacing w:before="160" w:line="360" w:lineRule="auto"/>
        <w:ind w:left="474" w:right="497"/>
        <w:jc w:val="center"/>
        <w:rPr>
          <w:b/>
          <w:sz w:val="28"/>
          <w:szCs w:val="22"/>
          <w:lang w:eastAsia="en-US"/>
        </w:rPr>
      </w:pPr>
    </w:p>
    <w:p w14:paraId="610E675A" w14:textId="77777777" w:rsidR="00883834" w:rsidRPr="00137197" w:rsidRDefault="007B272C" w:rsidP="00137197">
      <w:pPr>
        <w:pStyle w:val="110"/>
        <w:numPr>
          <w:ilvl w:val="1"/>
          <w:numId w:val="27"/>
        </w:numPr>
        <w:spacing w:before="0"/>
        <w:ind w:right="20"/>
        <w:rPr>
          <w:lang w:val="en-US"/>
        </w:rPr>
      </w:pPr>
      <w:bookmarkStart w:id="2" w:name="_Toc485315705"/>
      <w:r w:rsidRPr="00883834">
        <w:t>Американські стандарти</w:t>
      </w:r>
      <w:bookmarkEnd w:id="2"/>
    </w:p>
    <w:p w14:paraId="009FC117" w14:textId="77777777" w:rsidR="00137197" w:rsidRPr="00137197" w:rsidRDefault="00137197" w:rsidP="00137197">
      <w:pPr>
        <w:pStyle w:val="110"/>
        <w:spacing w:before="0"/>
        <w:ind w:left="432" w:right="20"/>
        <w:jc w:val="left"/>
        <w:rPr>
          <w:lang w:val="en-US"/>
        </w:rPr>
      </w:pPr>
    </w:p>
    <w:p w14:paraId="0BBF3739" w14:textId="77777777" w:rsidR="007B272C" w:rsidRDefault="007B272C" w:rsidP="00A4669F">
      <w:pPr>
        <w:pStyle w:val="a8"/>
        <w:spacing w:line="360" w:lineRule="auto"/>
        <w:ind w:left="102" w:right="119" w:firstLine="707"/>
        <w:jc w:val="both"/>
      </w:pPr>
      <w:r w:rsidRPr="009A0280">
        <w:t xml:space="preserve">У 1985 році американські організації </w:t>
      </w:r>
      <w:r w:rsidRPr="00A4669F">
        <w:t>EIA</w:t>
      </w:r>
      <w:r w:rsidRPr="009A0280">
        <w:t xml:space="preserve"> (</w:t>
      </w:r>
      <w:proofErr w:type="spellStart"/>
      <w:r w:rsidR="0005723E">
        <w:t>ElectronicIndustries</w:t>
      </w:r>
      <w:proofErr w:type="spellEnd"/>
      <w:r w:rsidR="0005723E">
        <w:rPr>
          <w:lang w:val="en-US"/>
        </w:rPr>
        <w:t>)</w:t>
      </w:r>
      <w:r w:rsidR="00A4669F">
        <w:rPr>
          <w:lang w:val="en-US"/>
        </w:rPr>
        <w:t xml:space="preserve"> </w:t>
      </w:r>
      <w:r w:rsidRPr="00A4669F">
        <w:t>TIA</w:t>
      </w:r>
      <w:r w:rsidR="00A4669F">
        <w:rPr>
          <w:lang w:val="en-US"/>
        </w:rPr>
        <w:t xml:space="preserve"> </w:t>
      </w:r>
      <w:r w:rsidRPr="009A0280">
        <w:t>(</w:t>
      </w:r>
      <w:proofErr w:type="spellStart"/>
      <w:r w:rsidRPr="00A4669F">
        <w:t>TelecommunicationsIndustryAssociation</w:t>
      </w:r>
      <w:proofErr w:type="spellEnd"/>
      <w:r w:rsidRPr="009A0280">
        <w:t xml:space="preserve">) розпочали розробку стандарту для телекомунікаційних кабельних систем будівель. </w:t>
      </w:r>
      <w:r w:rsidRPr="007B272C">
        <w:t xml:space="preserve">У 1988 році до роботи по стандартизації приєдналися кілька робочих </w:t>
      </w:r>
      <w:proofErr w:type="spellStart"/>
      <w:r w:rsidR="00AC1A50">
        <w:t>групп</w:t>
      </w:r>
      <w:proofErr w:type="spellEnd"/>
      <w:r w:rsidR="00AC1A50" w:rsidRPr="00AC1A50">
        <w:t>[1]</w:t>
      </w:r>
      <w:r w:rsidRPr="007B272C">
        <w:t>:</w:t>
      </w:r>
    </w:p>
    <w:p w14:paraId="41B62B19" w14:textId="77777777" w:rsidR="007B272C" w:rsidRPr="00005545"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г</w:t>
      </w:r>
      <w:r w:rsidR="007B272C" w:rsidRPr="00005545">
        <w:rPr>
          <w:szCs w:val="22"/>
          <w:lang w:eastAsia="en-US"/>
        </w:rPr>
        <w:t>рупа з кабельних систем офісних і промислових будівель;</w:t>
      </w:r>
    </w:p>
    <w:p w14:paraId="04A03591" w14:textId="77777777" w:rsidR="007B272C" w:rsidRPr="00005545"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г</w:t>
      </w:r>
      <w:r w:rsidR="007B272C" w:rsidRPr="00005545">
        <w:rPr>
          <w:szCs w:val="22"/>
          <w:lang w:eastAsia="en-US"/>
        </w:rPr>
        <w:t>рупа з кабельних систем житлових будинків і будівель офісного типу з низьким коефіцієнтом використання корисної площі;</w:t>
      </w:r>
    </w:p>
    <w:p w14:paraId="11339E72" w14:textId="77777777" w:rsidR="007B272C" w:rsidRPr="00005545"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г</w:t>
      </w:r>
      <w:r w:rsidR="007B272C" w:rsidRPr="00005545">
        <w:rPr>
          <w:szCs w:val="22"/>
          <w:lang w:eastAsia="en-US"/>
        </w:rPr>
        <w:t>рупа по кабельних каналах для телекомунікаційних кабелів;</w:t>
      </w:r>
    </w:p>
    <w:p w14:paraId="045239AF" w14:textId="77777777" w:rsidR="007B272C" w:rsidRPr="00005545"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г</w:t>
      </w:r>
      <w:r w:rsidR="007B272C" w:rsidRPr="00005545">
        <w:rPr>
          <w:szCs w:val="22"/>
          <w:lang w:eastAsia="en-US"/>
        </w:rPr>
        <w:t>рупа по магістральним кабельних систем житлових будинків і будівель офісного твань з низьким коефіцієнтом використання корисної площі;</w:t>
      </w:r>
    </w:p>
    <w:p w14:paraId="617B9FE0" w14:textId="77777777" w:rsidR="007B272C" w:rsidRPr="00005545"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г</w:t>
      </w:r>
      <w:r w:rsidR="007B272C" w:rsidRPr="00005545">
        <w:rPr>
          <w:szCs w:val="22"/>
          <w:lang w:eastAsia="en-US"/>
        </w:rPr>
        <w:t>рупа по формалізації термінів і визначень;</w:t>
      </w:r>
    </w:p>
    <w:p w14:paraId="5EB14225" w14:textId="77777777" w:rsidR="007B272C" w:rsidRPr="00005545"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г</w:t>
      </w:r>
      <w:r w:rsidR="007B272C" w:rsidRPr="00005545">
        <w:rPr>
          <w:szCs w:val="22"/>
          <w:lang w:eastAsia="en-US"/>
        </w:rPr>
        <w:t>рупа з заземлення і будівельним рішенням;</w:t>
      </w:r>
    </w:p>
    <w:p w14:paraId="51436340" w14:textId="77777777" w:rsidR="007B272C" w:rsidRPr="00005545"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г</w:t>
      </w:r>
      <w:r w:rsidR="007B272C" w:rsidRPr="00005545">
        <w:rPr>
          <w:szCs w:val="22"/>
          <w:lang w:eastAsia="en-US"/>
        </w:rPr>
        <w:t>рупа</w:t>
      </w:r>
      <w:r w:rsidR="001454F7">
        <w:rPr>
          <w:szCs w:val="22"/>
          <w:lang w:eastAsia="en-US"/>
        </w:rPr>
        <w:t xml:space="preserve"> по електромагнітної сумісності</w:t>
      </w:r>
      <w:r w:rsidR="001454F7">
        <w:rPr>
          <w:szCs w:val="22"/>
          <w:lang w:val="en-US" w:eastAsia="en-US"/>
        </w:rPr>
        <w:t>.</w:t>
      </w:r>
    </w:p>
    <w:p w14:paraId="214377FA" w14:textId="77777777" w:rsidR="00A054C3" w:rsidRPr="00A054C3" w:rsidRDefault="00A054C3" w:rsidP="00A4669F">
      <w:pPr>
        <w:pStyle w:val="a8"/>
        <w:spacing w:before="14" w:line="360" w:lineRule="auto"/>
        <w:ind w:left="102" w:right="119" w:firstLine="707"/>
        <w:jc w:val="both"/>
      </w:pPr>
      <w:r w:rsidRPr="00A054C3">
        <w:t>У жовтні 1990 року був прийнятий перший спільний стандарт для телекомунікаційних кабельних систем будівель у США - TIA/EIA-569. Цей стандарт визначає вимоги до кабельних шляхів для телекомунікаційних кабелів</w:t>
      </w:r>
      <w:r w:rsidR="005B7520" w:rsidRPr="005B7520">
        <w:t>[1]</w:t>
      </w:r>
      <w:r w:rsidRPr="00A054C3">
        <w:t>.</w:t>
      </w:r>
    </w:p>
    <w:p w14:paraId="345E709C" w14:textId="77777777" w:rsidR="00A054C3" w:rsidRDefault="00A054C3" w:rsidP="00A4669F">
      <w:pPr>
        <w:pStyle w:val="a8"/>
        <w:spacing w:before="14" w:line="360" w:lineRule="auto"/>
        <w:ind w:left="102" w:right="119" w:firstLine="707"/>
        <w:jc w:val="both"/>
      </w:pPr>
      <w:r w:rsidRPr="00A054C3">
        <w:t xml:space="preserve">Стандарт TIA/EIA-569 розроблений для забезпечення ефективної роботи кабельних систем у будівлях. До цього часу в США існувало </w:t>
      </w:r>
      <w:proofErr w:type="spellStart"/>
      <w:r w:rsidRPr="00A054C3">
        <w:t>множество</w:t>
      </w:r>
      <w:proofErr w:type="spellEnd"/>
      <w:r w:rsidRPr="00A054C3">
        <w:t xml:space="preserve"> різних підходів до проектування </w:t>
      </w:r>
      <w:r>
        <w:t>і будівництва кабельних систем.</w:t>
      </w:r>
    </w:p>
    <w:p w14:paraId="2612F2C1" w14:textId="77777777" w:rsidR="00A054C3" w:rsidRPr="00A4669F" w:rsidRDefault="00A054C3" w:rsidP="00A4669F">
      <w:pPr>
        <w:pStyle w:val="a8"/>
        <w:spacing w:before="14" w:line="360" w:lineRule="auto"/>
        <w:ind w:left="102" w:right="119" w:firstLine="707"/>
        <w:jc w:val="both"/>
      </w:pPr>
      <w:r w:rsidRPr="00A054C3">
        <w:t xml:space="preserve">Це приводило до проблем з сумісністю обладнання і утруднювало обслуговування систем. Стандарт TIA/EIA-569 </w:t>
      </w:r>
      <w:proofErr w:type="spellStart"/>
      <w:r w:rsidRPr="00A054C3">
        <w:t>призван</w:t>
      </w:r>
      <w:proofErr w:type="spellEnd"/>
      <w:r w:rsidRPr="00A054C3">
        <w:t xml:space="preserve"> усунути ці проблеми, установив єдині вимоги до кабельних систем</w:t>
      </w:r>
      <w:r w:rsidR="005B7520" w:rsidRPr="005B7520">
        <w:t>[1]</w:t>
      </w:r>
      <w:r w:rsidRPr="00A054C3">
        <w:t>.</w:t>
      </w:r>
    </w:p>
    <w:p w14:paraId="3FF7A709" w14:textId="77777777" w:rsidR="00A054C3" w:rsidRPr="00A054C3" w:rsidRDefault="00A054C3" w:rsidP="00A4669F">
      <w:pPr>
        <w:pStyle w:val="a8"/>
        <w:spacing w:line="360" w:lineRule="auto"/>
        <w:ind w:left="102"/>
      </w:pPr>
      <w:r w:rsidRPr="00A054C3">
        <w:t>Стандарт визначає наступні типи кабельних шляхів</w:t>
      </w:r>
      <w:r w:rsidR="00AC1A50" w:rsidRPr="00AC1A50">
        <w:t>[1]</w:t>
      </w:r>
      <w:r w:rsidRPr="00A054C3">
        <w:t>:</w:t>
      </w:r>
    </w:p>
    <w:p w14:paraId="1ACFE4B4" w14:textId="77777777" w:rsidR="00A054C3" w:rsidRPr="00005545"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A054C3" w:rsidRPr="00005545">
        <w:rPr>
          <w:szCs w:val="22"/>
          <w:lang w:eastAsia="en-US"/>
        </w:rPr>
        <w:t>абельні канали - це закриті канали, пр</w:t>
      </w:r>
      <w:r w:rsidR="00704D15" w:rsidRPr="00005545">
        <w:rPr>
          <w:szCs w:val="22"/>
          <w:lang w:eastAsia="en-US"/>
        </w:rPr>
        <w:t xml:space="preserve">изначені для прокладки кабелів вони </w:t>
      </w:r>
      <w:r w:rsidR="00A054C3" w:rsidRPr="00005545">
        <w:rPr>
          <w:szCs w:val="22"/>
          <w:lang w:eastAsia="en-US"/>
        </w:rPr>
        <w:t>можуть бути виконані з різних матеріалів, наприклад</w:t>
      </w:r>
      <w:r>
        <w:rPr>
          <w:szCs w:val="22"/>
          <w:lang w:eastAsia="en-US"/>
        </w:rPr>
        <w:t xml:space="preserve">, з металу, </w:t>
      </w:r>
      <w:r>
        <w:rPr>
          <w:szCs w:val="22"/>
          <w:lang w:eastAsia="en-US"/>
        </w:rPr>
        <w:lastRenderedPageBreak/>
        <w:t>пластику або дерева</w:t>
      </w:r>
      <w:r w:rsidRPr="00B83BEB">
        <w:rPr>
          <w:szCs w:val="22"/>
          <w:lang w:val="ru-RU" w:eastAsia="en-US"/>
        </w:rPr>
        <w:t>;</w:t>
      </w:r>
    </w:p>
    <w:p w14:paraId="34859E77" w14:textId="77777777" w:rsidR="00A054C3" w:rsidRPr="00005545"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A054C3" w:rsidRPr="00005545">
        <w:rPr>
          <w:szCs w:val="22"/>
          <w:lang w:eastAsia="en-US"/>
        </w:rPr>
        <w:t>абельні шахти - це вертикальні канали, призначені для прокладки кабе</w:t>
      </w:r>
      <w:r w:rsidR="00704D15" w:rsidRPr="00005545">
        <w:rPr>
          <w:szCs w:val="22"/>
          <w:lang w:eastAsia="en-US"/>
        </w:rPr>
        <w:t xml:space="preserve">лів вони </w:t>
      </w:r>
      <w:r w:rsidR="00A054C3" w:rsidRPr="00005545">
        <w:rPr>
          <w:szCs w:val="22"/>
          <w:lang w:eastAsia="en-US"/>
        </w:rPr>
        <w:t>можуть бути виконані з різних матеріалів, наприк</w:t>
      </w:r>
      <w:r>
        <w:rPr>
          <w:szCs w:val="22"/>
          <w:lang w:eastAsia="en-US"/>
        </w:rPr>
        <w:t>лад, з металу, бетону або цегли</w:t>
      </w:r>
      <w:r w:rsidRPr="00B83BEB">
        <w:rPr>
          <w:szCs w:val="22"/>
          <w:lang w:val="ru-RU" w:eastAsia="en-US"/>
        </w:rPr>
        <w:t>;</w:t>
      </w:r>
    </w:p>
    <w:p w14:paraId="051D033E" w14:textId="77777777" w:rsidR="00A054C3" w:rsidRPr="00005545"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A054C3" w:rsidRPr="00005545">
        <w:rPr>
          <w:szCs w:val="22"/>
          <w:lang w:eastAsia="en-US"/>
        </w:rPr>
        <w:t>абельні лотки - це відкриті канали, призначені для пр</w:t>
      </w:r>
      <w:r w:rsidR="00704D15" w:rsidRPr="00005545">
        <w:rPr>
          <w:szCs w:val="22"/>
          <w:lang w:eastAsia="en-US"/>
        </w:rPr>
        <w:t xml:space="preserve">окладки кабелів вони </w:t>
      </w:r>
      <w:r w:rsidR="00A054C3" w:rsidRPr="00005545">
        <w:rPr>
          <w:szCs w:val="22"/>
          <w:lang w:eastAsia="en-US"/>
        </w:rPr>
        <w:t>можуть бути виконані з різних матеріалів, наприклад, з металу, пластика або</w:t>
      </w:r>
      <w:r>
        <w:rPr>
          <w:szCs w:val="22"/>
          <w:lang w:eastAsia="en-US"/>
        </w:rPr>
        <w:t xml:space="preserve"> дерева</w:t>
      </w:r>
      <w:r w:rsidRPr="00B83BEB">
        <w:rPr>
          <w:szCs w:val="22"/>
          <w:lang w:val="ru-RU" w:eastAsia="en-US"/>
        </w:rPr>
        <w:t>;</w:t>
      </w:r>
    </w:p>
    <w:p w14:paraId="451203FE" w14:textId="77777777" w:rsidR="009A1F10" w:rsidRPr="00005545"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с</w:t>
      </w:r>
      <w:r w:rsidR="00A054C3" w:rsidRPr="00005545">
        <w:rPr>
          <w:szCs w:val="22"/>
          <w:lang w:eastAsia="en-US"/>
        </w:rPr>
        <w:t>тандарт також визначає вимоги до розташування кабельних шляхів, їх розм</w:t>
      </w:r>
      <w:r>
        <w:rPr>
          <w:szCs w:val="22"/>
          <w:lang w:eastAsia="en-US"/>
        </w:rPr>
        <w:t>ірів, конструкції та матеріалів</w:t>
      </w:r>
      <w:r w:rsidRPr="00B83BEB">
        <w:rPr>
          <w:szCs w:val="22"/>
          <w:lang w:val="ru-RU" w:eastAsia="en-US"/>
        </w:rPr>
        <w:t>;</w:t>
      </w:r>
    </w:p>
    <w:p w14:paraId="5F2FF007" w14:textId="77777777" w:rsidR="00A87D2A" w:rsidRPr="00005545"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р</w:t>
      </w:r>
      <w:r w:rsidR="00A054C3" w:rsidRPr="00005545">
        <w:rPr>
          <w:szCs w:val="22"/>
          <w:lang w:eastAsia="en-US"/>
        </w:rPr>
        <w:t>озташування - кабельні шляхи повинні бути розташовані таким чином, щоб забезпечити зручний д</w:t>
      </w:r>
      <w:r>
        <w:rPr>
          <w:szCs w:val="22"/>
          <w:lang w:eastAsia="en-US"/>
        </w:rPr>
        <w:t>оступ до них для обслуговування</w:t>
      </w:r>
      <w:r w:rsidRPr="00B83BEB">
        <w:rPr>
          <w:szCs w:val="22"/>
          <w:lang w:val="ru-RU" w:eastAsia="en-US"/>
        </w:rPr>
        <w:t>;</w:t>
      </w:r>
      <w:r w:rsidR="00A87D2A" w:rsidRPr="00005545">
        <w:rPr>
          <w:szCs w:val="22"/>
          <w:lang w:eastAsia="en-US"/>
        </w:rPr>
        <w:t xml:space="preserve"> </w:t>
      </w:r>
    </w:p>
    <w:p w14:paraId="4D1824B1" w14:textId="77777777" w:rsidR="00A87D2A" w:rsidRPr="00005545"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р</w:t>
      </w:r>
      <w:r w:rsidR="00A054C3" w:rsidRPr="00005545">
        <w:rPr>
          <w:szCs w:val="22"/>
          <w:lang w:eastAsia="en-US"/>
        </w:rPr>
        <w:t>озміри - кабельні шляхи повинні мати достатн</w:t>
      </w:r>
      <w:r>
        <w:rPr>
          <w:szCs w:val="22"/>
          <w:lang w:eastAsia="en-US"/>
        </w:rPr>
        <w:t>і розміри для прокладки кабелів</w:t>
      </w:r>
      <w:r w:rsidRPr="00B83BEB">
        <w:rPr>
          <w:szCs w:val="22"/>
          <w:lang w:val="ru-RU" w:eastAsia="en-US"/>
        </w:rPr>
        <w:t>;</w:t>
      </w:r>
      <w:r w:rsidR="00A87D2A" w:rsidRPr="00005545">
        <w:rPr>
          <w:szCs w:val="22"/>
          <w:lang w:eastAsia="en-US"/>
        </w:rPr>
        <w:t xml:space="preserve"> </w:t>
      </w:r>
    </w:p>
    <w:p w14:paraId="32448693" w14:textId="77777777" w:rsidR="009A4D7F" w:rsidRPr="00005545"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A054C3" w:rsidRPr="00005545">
        <w:rPr>
          <w:szCs w:val="22"/>
          <w:lang w:eastAsia="en-US"/>
        </w:rPr>
        <w:t>онструкція - кабельні шляхи по</w:t>
      </w:r>
      <w:r>
        <w:rPr>
          <w:szCs w:val="22"/>
          <w:lang w:eastAsia="en-US"/>
        </w:rPr>
        <w:t>винні бути міцними та надійними</w:t>
      </w:r>
      <w:r w:rsidRPr="00B83BEB">
        <w:rPr>
          <w:szCs w:val="22"/>
          <w:lang w:val="ru-RU" w:eastAsia="en-US"/>
        </w:rPr>
        <w:t>;</w:t>
      </w:r>
    </w:p>
    <w:p w14:paraId="09EB7AF0" w14:textId="77777777" w:rsidR="009A4D7F" w:rsidRPr="00005545"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м</w:t>
      </w:r>
      <w:r w:rsidR="00A054C3" w:rsidRPr="00005545">
        <w:rPr>
          <w:szCs w:val="22"/>
          <w:lang w:eastAsia="en-US"/>
        </w:rPr>
        <w:t>атеріали - кабельні шляхи повинні бути виготовлені з матеріалів, які не заважають поширенню сигналів.</w:t>
      </w:r>
    </w:p>
    <w:p w14:paraId="29D8123F" w14:textId="77777777" w:rsidR="009A1F10" w:rsidRPr="00D15BF5" w:rsidRDefault="00A054C3" w:rsidP="00A4669F">
      <w:pPr>
        <w:pStyle w:val="a8"/>
        <w:spacing w:before="14" w:line="360" w:lineRule="auto"/>
        <w:ind w:left="102" w:right="119" w:firstLine="707"/>
        <w:jc w:val="both"/>
      </w:pPr>
      <w:r w:rsidRPr="00A054C3">
        <w:t>Крім стандарту TIA/EIA-569, в США також застосовується стандарт TIA/EIA-568-A. Цей стандарт визначає вимоги до телекомунікаційних кабельних систем будівель, включаючи вимоги до кабелів, роз'ємів та з'єднань.</w:t>
      </w:r>
      <w:r w:rsidR="00A87D2A">
        <w:t xml:space="preserve"> </w:t>
      </w:r>
      <w:r w:rsidRPr="00A054C3">
        <w:t xml:space="preserve">Стандарт TIA/EIA-568-A розширює класифікацію кручених пар за рівнями, яка була розроблена організаціями UL і </w:t>
      </w:r>
      <w:proofErr w:type="spellStart"/>
      <w:r w:rsidRPr="00A054C3">
        <w:t>Anixter</w:t>
      </w:r>
      <w:proofErr w:type="spellEnd"/>
      <w:r w:rsidR="005B7520" w:rsidRPr="005B7520">
        <w:t>[1]</w:t>
      </w:r>
      <w:r w:rsidRPr="00A054C3">
        <w:t xml:space="preserve">. </w:t>
      </w:r>
    </w:p>
    <w:p w14:paraId="6140B22F" w14:textId="77777777" w:rsidR="0005723E" w:rsidRPr="0005723E" w:rsidRDefault="00A054C3" w:rsidP="0005723E">
      <w:pPr>
        <w:pStyle w:val="a8"/>
        <w:spacing w:line="360" w:lineRule="auto"/>
        <w:ind w:left="102"/>
      </w:pPr>
      <w:r w:rsidRPr="00A054C3">
        <w:t>В стандарті TIA/EIA-568-A визначені наступні категорії кручених пар</w:t>
      </w:r>
      <w:r w:rsidR="005B7520" w:rsidRPr="005B7520">
        <w:t>[1]</w:t>
      </w:r>
      <w:r w:rsidRPr="00A054C3">
        <w:t>:</w:t>
      </w:r>
    </w:p>
    <w:p w14:paraId="0A0090DD" w14:textId="77777777" w:rsidR="00883834" w:rsidRPr="00883834" w:rsidRDefault="00D15BF5" w:rsidP="00883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eastAsia="uk-UA"/>
        </w:rPr>
      </w:pPr>
      <w:proofErr w:type="spellStart"/>
      <w:r>
        <w:rPr>
          <w:sz w:val="28"/>
          <w:szCs w:val="28"/>
          <w:lang w:eastAsia="uk-UA"/>
        </w:rPr>
        <w:t>Таблиця</w:t>
      </w:r>
      <w:proofErr w:type="spellEnd"/>
      <w:r>
        <w:rPr>
          <w:sz w:val="28"/>
          <w:szCs w:val="28"/>
          <w:lang w:eastAsia="uk-UA"/>
        </w:rPr>
        <w:t xml:space="preserve"> </w:t>
      </w:r>
      <w:r w:rsidRPr="00D15BF5">
        <w:rPr>
          <w:sz w:val="28"/>
          <w:szCs w:val="28"/>
          <w:lang w:eastAsia="uk-UA"/>
        </w:rPr>
        <w:t>1</w:t>
      </w:r>
      <w:r>
        <w:rPr>
          <w:sz w:val="28"/>
          <w:szCs w:val="28"/>
          <w:lang w:eastAsia="uk-UA"/>
        </w:rPr>
        <w:t>.</w:t>
      </w:r>
      <w:r>
        <w:rPr>
          <w:sz w:val="28"/>
          <w:szCs w:val="28"/>
          <w:lang w:val="en-US" w:eastAsia="uk-UA"/>
        </w:rPr>
        <w:t>1</w:t>
      </w:r>
      <w:r w:rsidRPr="00D15BF5">
        <w:rPr>
          <w:sz w:val="28"/>
          <w:szCs w:val="28"/>
          <w:lang w:eastAsia="uk-UA"/>
        </w:rPr>
        <w:t xml:space="preserve"> – </w:t>
      </w:r>
      <w:r>
        <w:rPr>
          <w:sz w:val="28"/>
          <w:szCs w:val="28"/>
          <w:lang w:val="uk-UA" w:eastAsia="uk-UA"/>
        </w:rPr>
        <w:t>К</w:t>
      </w:r>
      <w:proofErr w:type="spellStart"/>
      <w:r w:rsidRPr="00A054C3">
        <w:rPr>
          <w:sz w:val="28"/>
          <w:szCs w:val="28"/>
          <w:lang w:eastAsia="uk-UA"/>
        </w:rPr>
        <w:t>атегорії</w:t>
      </w:r>
      <w:proofErr w:type="spellEnd"/>
      <w:r w:rsidRPr="00A054C3">
        <w:rPr>
          <w:sz w:val="28"/>
          <w:szCs w:val="28"/>
          <w:lang w:eastAsia="uk-UA"/>
        </w:rPr>
        <w:t xml:space="preserve"> </w:t>
      </w:r>
      <w:proofErr w:type="spellStart"/>
      <w:r w:rsidRPr="00A054C3">
        <w:rPr>
          <w:sz w:val="28"/>
          <w:szCs w:val="28"/>
          <w:lang w:eastAsia="uk-UA"/>
        </w:rPr>
        <w:t>кручених</w:t>
      </w:r>
      <w:proofErr w:type="spellEnd"/>
      <w:r w:rsidRPr="00A054C3">
        <w:rPr>
          <w:sz w:val="28"/>
          <w:szCs w:val="28"/>
          <w:lang w:eastAsia="uk-UA"/>
        </w:rPr>
        <w:t xml:space="preserve"> пар</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5"/>
        <w:gridCol w:w="4933"/>
      </w:tblGrid>
      <w:tr w:rsidR="009A4D7F" w14:paraId="1074FB72" w14:textId="77777777" w:rsidTr="009A4D7F">
        <w:trPr>
          <w:trHeight w:val="416"/>
        </w:trPr>
        <w:tc>
          <w:tcPr>
            <w:tcW w:w="4332" w:type="dxa"/>
          </w:tcPr>
          <w:p w14:paraId="52C23551" w14:textId="77777777" w:rsidR="009A4D7F" w:rsidRPr="009A4D7F" w:rsidRDefault="009A4D7F" w:rsidP="009A4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9A4D7F">
              <w:rPr>
                <w:sz w:val="28"/>
                <w:szCs w:val="28"/>
                <w:lang w:eastAsia="uk-UA"/>
              </w:rPr>
              <w:t>Категорія</w:t>
            </w:r>
            <w:proofErr w:type="spellEnd"/>
            <w:r w:rsidRPr="009A4D7F">
              <w:rPr>
                <w:sz w:val="28"/>
                <w:szCs w:val="28"/>
                <w:lang w:eastAsia="uk-UA"/>
              </w:rPr>
              <w:t xml:space="preserve"> 1</w:t>
            </w:r>
          </w:p>
        </w:tc>
        <w:tc>
          <w:tcPr>
            <w:tcW w:w="5028" w:type="dxa"/>
          </w:tcPr>
          <w:p w14:paraId="7F8445C1" w14:textId="77777777" w:rsidR="009A4D7F" w:rsidRPr="009A4D7F" w:rsidRDefault="009A4D7F" w:rsidP="009A4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9A4D7F">
              <w:rPr>
                <w:sz w:val="28"/>
                <w:szCs w:val="28"/>
                <w:lang w:eastAsia="uk-UA"/>
              </w:rPr>
              <w:t>до 1 МГц</w:t>
            </w:r>
          </w:p>
        </w:tc>
      </w:tr>
      <w:tr w:rsidR="009A4D7F" w14:paraId="2E39750C" w14:textId="77777777" w:rsidTr="009A4D7F">
        <w:trPr>
          <w:trHeight w:val="416"/>
        </w:trPr>
        <w:tc>
          <w:tcPr>
            <w:tcW w:w="4332" w:type="dxa"/>
          </w:tcPr>
          <w:p w14:paraId="72DF017A" w14:textId="77777777" w:rsidR="009A4D7F" w:rsidRPr="009A4D7F" w:rsidRDefault="009A4D7F" w:rsidP="009A4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9A4D7F">
              <w:rPr>
                <w:sz w:val="28"/>
                <w:szCs w:val="28"/>
                <w:lang w:eastAsia="uk-UA"/>
              </w:rPr>
              <w:t>Категорія</w:t>
            </w:r>
            <w:proofErr w:type="spellEnd"/>
            <w:r w:rsidRPr="009A4D7F">
              <w:rPr>
                <w:sz w:val="28"/>
                <w:szCs w:val="28"/>
                <w:lang w:eastAsia="uk-UA"/>
              </w:rPr>
              <w:t xml:space="preserve"> 2</w:t>
            </w:r>
          </w:p>
        </w:tc>
        <w:tc>
          <w:tcPr>
            <w:tcW w:w="5028" w:type="dxa"/>
          </w:tcPr>
          <w:p w14:paraId="7048A6F2" w14:textId="77777777" w:rsidR="009A4D7F" w:rsidRPr="009A4D7F" w:rsidRDefault="00EB2E74" w:rsidP="009A4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Pr>
                <w:sz w:val="28"/>
                <w:szCs w:val="28"/>
                <w:lang w:val="uk-UA" w:eastAsia="uk-UA"/>
              </w:rPr>
              <w:t xml:space="preserve"> </w:t>
            </w:r>
            <w:r w:rsidR="009A4D7F" w:rsidRPr="009A4D7F">
              <w:rPr>
                <w:sz w:val="28"/>
                <w:szCs w:val="28"/>
                <w:lang w:eastAsia="uk-UA"/>
              </w:rPr>
              <w:t>до 16 МГц</w:t>
            </w:r>
          </w:p>
        </w:tc>
      </w:tr>
    </w:tbl>
    <w:p w14:paraId="6D4C0CD2" w14:textId="77777777" w:rsidR="00D15BF5" w:rsidRPr="00137197" w:rsidRDefault="00D15BF5" w:rsidP="00A05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1994CEB9" w14:textId="77777777" w:rsidR="0005723E" w:rsidRPr="00F648B8" w:rsidRDefault="00F648B8" w:rsidP="0005723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sz w:val="28"/>
          <w:szCs w:val="28"/>
          <w:lang w:val="en-US" w:eastAsia="uk-UA"/>
        </w:rPr>
      </w:pPr>
      <w:proofErr w:type="spellStart"/>
      <w:r>
        <w:rPr>
          <w:sz w:val="28"/>
          <w:szCs w:val="28"/>
          <w:lang w:eastAsia="uk-UA"/>
        </w:rPr>
        <w:t>Продовження</w:t>
      </w:r>
      <w:proofErr w:type="spellEnd"/>
      <w:r>
        <w:rPr>
          <w:sz w:val="28"/>
          <w:szCs w:val="28"/>
          <w:lang w:eastAsia="uk-UA"/>
        </w:rPr>
        <w:t xml:space="preserve"> табл. </w:t>
      </w:r>
      <w:r>
        <w:rPr>
          <w:sz w:val="28"/>
          <w:szCs w:val="28"/>
          <w:lang w:val="en-US" w:eastAsia="uk-UA"/>
        </w:rPr>
        <w:t>1</w:t>
      </w:r>
      <w:r>
        <w:rPr>
          <w:sz w:val="28"/>
          <w:szCs w:val="28"/>
          <w:lang w:eastAsia="uk-UA"/>
        </w:rPr>
        <w:t>.</w:t>
      </w:r>
      <w:r>
        <w:rPr>
          <w:sz w:val="28"/>
          <w:szCs w:val="28"/>
          <w:lang w:val="en-US" w:eastAsia="uk-UA"/>
        </w:rPr>
        <w:t>1</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5"/>
        <w:gridCol w:w="4933"/>
      </w:tblGrid>
      <w:tr w:rsidR="0005723E" w:rsidRPr="00883834" w14:paraId="068A8662" w14:textId="77777777" w:rsidTr="004975B0">
        <w:trPr>
          <w:trHeight w:val="416"/>
        </w:trPr>
        <w:tc>
          <w:tcPr>
            <w:tcW w:w="4332" w:type="dxa"/>
            <w:tcBorders>
              <w:top w:val="single" w:sz="4" w:space="0" w:color="auto"/>
              <w:left w:val="single" w:sz="4" w:space="0" w:color="auto"/>
              <w:bottom w:val="single" w:sz="4" w:space="0" w:color="auto"/>
              <w:right w:val="single" w:sz="4" w:space="0" w:color="auto"/>
            </w:tcBorders>
          </w:tcPr>
          <w:p w14:paraId="7CCB618D" w14:textId="77777777" w:rsidR="0005723E" w:rsidRPr="009A4D7F" w:rsidRDefault="0005723E"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9A4D7F">
              <w:rPr>
                <w:sz w:val="28"/>
                <w:szCs w:val="28"/>
                <w:lang w:eastAsia="uk-UA"/>
              </w:rPr>
              <w:t>Категорія</w:t>
            </w:r>
            <w:proofErr w:type="spellEnd"/>
            <w:r w:rsidRPr="009A4D7F">
              <w:rPr>
                <w:sz w:val="28"/>
                <w:szCs w:val="28"/>
                <w:lang w:eastAsia="uk-UA"/>
              </w:rPr>
              <w:t xml:space="preserve"> 3</w:t>
            </w:r>
          </w:p>
        </w:tc>
        <w:tc>
          <w:tcPr>
            <w:tcW w:w="5028" w:type="dxa"/>
            <w:tcBorders>
              <w:top w:val="single" w:sz="4" w:space="0" w:color="auto"/>
              <w:left w:val="single" w:sz="4" w:space="0" w:color="auto"/>
              <w:bottom w:val="single" w:sz="4" w:space="0" w:color="auto"/>
              <w:right w:val="single" w:sz="4" w:space="0" w:color="auto"/>
            </w:tcBorders>
          </w:tcPr>
          <w:p w14:paraId="216A4FF7" w14:textId="77777777" w:rsidR="0005723E" w:rsidRPr="00883834" w:rsidRDefault="0005723E"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val="uk-UA" w:eastAsia="uk-UA"/>
              </w:rPr>
            </w:pPr>
            <w:r>
              <w:rPr>
                <w:sz w:val="28"/>
                <w:szCs w:val="28"/>
                <w:lang w:val="uk-UA" w:eastAsia="uk-UA"/>
              </w:rPr>
              <w:t xml:space="preserve"> </w:t>
            </w:r>
            <w:r w:rsidRPr="00883834">
              <w:rPr>
                <w:sz w:val="28"/>
                <w:szCs w:val="28"/>
                <w:lang w:val="uk-UA" w:eastAsia="uk-UA"/>
              </w:rPr>
              <w:t>до 16 МГц</w:t>
            </w:r>
          </w:p>
        </w:tc>
      </w:tr>
      <w:tr w:rsidR="0005723E" w:rsidRPr="00883834" w14:paraId="779F82DF" w14:textId="77777777" w:rsidTr="004975B0">
        <w:trPr>
          <w:trHeight w:val="416"/>
        </w:trPr>
        <w:tc>
          <w:tcPr>
            <w:tcW w:w="4332" w:type="dxa"/>
            <w:tcBorders>
              <w:top w:val="single" w:sz="4" w:space="0" w:color="auto"/>
              <w:left w:val="single" w:sz="4" w:space="0" w:color="auto"/>
              <w:bottom w:val="single" w:sz="4" w:space="0" w:color="auto"/>
              <w:right w:val="single" w:sz="4" w:space="0" w:color="auto"/>
            </w:tcBorders>
          </w:tcPr>
          <w:p w14:paraId="0B52144E" w14:textId="77777777" w:rsidR="0005723E" w:rsidRPr="009A4D7F" w:rsidRDefault="0005723E"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9A4D7F">
              <w:rPr>
                <w:sz w:val="28"/>
                <w:szCs w:val="28"/>
                <w:lang w:eastAsia="uk-UA"/>
              </w:rPr>
              <w:t>Категорія</w:t>
            </w:r>
            <w:proofErr w:type="spellEnd"/>
            <w:r w:rsidRPr="009A4D7F">
              <w:rPr>
                <w:sz w:val="28"/>
                <w:szCs w:val="28"/>
                <w:lang w:eastAsia="uk-UA"/>
              </w:rPr>
              <w:t xml:space="preserve"> 4</w:t>
            </w:r>
          </w:p>
        </w:tc>
        <w:tc>
          <w:tcPr>
            <w:tcW w:w="5028" w:type="dxa"/>
            <w:tcBorders>
              <w:top w:val="single" w:sz="4" w:space="0" w:color="auto"/>
              <w:left w:val="single" w:sz="4" w:space="0" w:color="auto"/>
              <w:bottom w:val="single" w:sz="4" w:space="0" w:color="auto"/>
              <w:right w:val="single" w:sz="4" w:space="0" w:color="auto"/>
            </w:tcBorders>
          </w:tcPr>
          <w:p w14:paraId="66E19860" w14:textId="77777777" w:rsidR="0005723E" w:rsidRPr="00883834" w:rsidRDefault="0005723E"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val="uk-UA" w:eastAsia="uk-UA"/>
              </w:rPr>
            </w:pPr>
            <w:r>
              <w:rPr>
                <w:sz w:val="28"/>
                <w:szCs w:val="28"/>
                <w:lang w:val="uk-UA" w:eastAsia="uk-UA"/>
              </w:rPr>
              <w:t xml:space="preserve"> </w:t>
            </w:r>
            <w:r w:rsidRPr="00883834">
              <w:rPr>
                <w:sz w:val="28"/>
                <w:szCs w:val="28"/>
                <w:lang w:val="uk-UA" w:eastAsia="uk-UA"/>
              </w:rPr>
              <w:t>до 20 МГц</w:t>
            </w:r>
          </w:p>
        </w:tc>
      </w:tr>
      <w:tr w:rsidR="0005723E" w:rsidRPr="00883834" w14:paraId="75A8915D" w14:textId="77777777" w:rsidTr="004975B0">
        <w:trPr>
          <w:trHeight w:val="416"/>
        </w:trPr>
        <w:tc>
          <w:tcPr>
            <w:tcW w:w="4332" w:type="dxa"/>
            <w:tcBorders>
              <w:top w:val="single" w:sz="4" w:space="0" w:color="auto"/>
              <w:left w:val="single" w:sz="4" w:space="0" w:color="auto"/>
              <w:bottom w:val="single" w:sz="4" w:space="0" w:color="auto"/>
              <w:right w:val="single" w:sz="4" w:space="0" w:color="auto"/>
            </w:tcBorders>
          </w:tcPr>
          <w:p w14:paraId="3D6CA9B6" w14:textId="77777777" w:rsidR="0005723E" w:rsidRPr="009A4D7F" w:rsidRDefault="0005723E"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9A4D7F">
              <w:rPr>
                <w:sz w:val="28"/>
                <w:szCs w:val="28"/>
                <w:lang w:eastAsia="uk-UA"/>
              </w:rPr>
              <w:lastRenderedPageBreak/>
              <w:t>Категорія</w:t>
            </w:r>
            <w:proofErr w:type="spellEnd"/>
            <w:r w:rsidRPr="009A4D7F">
              <w:rPr>
                <w:sz w:val="28"/>
                <w:szCs w:val="28"/>
                <w:lang w:eastAsia="uk-UA"/>
              </w:rPr>
              <w:t xml:space="preserve"> 5</w:t>
            </w:r>
          </w:p>
        </w:tc>
        <w:tc>
          <w:tcPr>
            <w:tcW w:w="5028" w:type="dxa"/>
            <w:tcBorders>
              <w:top w:val="single" w:sz="4" w:space="0" w:color="auto"/>
              <w:left w:val="single" w:sz="4" w:space="0" w:color="auto"/>
              <w:bottom w:val="single" w:sz="4" w:space="0" w:color="auto"/>
              <w:right w:val="single" w:sz="4" w:space="0" w:color="auto"/>
            </w:tcBorders>
          </w:tcPr>
          <w:p w14:paraId="0CB778F9" w14:textId="77777777" w:rsidR="0005723E" w:rsidRPr="00883834" w:rsidRDefault="0005723E"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val="uk-UA" w:eastAsia="uk-UA"/>
              </w:rPr>
            </w:pPr>
            <w:r>
              <w:rPr>
                <w:sz w:val="28"/>
                <w:szCs w:val="28"/>
                <w:lang w:val="uk-UA" w:eastAsia="uk-UA"/>
              </w:rPr>
              <w:t xml:space="preserve">  </w:t>
            </w:r>
            <w:r w:rsidRPr="00883834">
              <w:rPr>
                <w:sz w:val="28"/>
                <w:szCs w:val="28"/>
                <w:lang w:val="uk-UA" w:eastAsia="uk-UA"/>
              </w:rPr>
              <w:t>до 100 МГц</w:t>
            </w:r>
          </w:p>
        </w:tc>
      </w:tr>
      <w:tr w:rsidR="0005723E" w:rsidRPr="00883834" w14:paraId="4542B28C" w14:textId="77777777" w:rsidTr="004975B0">
        <w:trPr>
          <w:trHeight w:val="416"/>
        </w:trPr>
        <w:tc>
          <w:tcPr>
            <w:tcW w:w="4332" w:type="dxa"/>
            <w:tcBorders>
              <w:top w:val="single" w:sz="4" w:space="0" w:color="auto"/>
              <w:left w:val="single" w:sz="4" w:space="0" w:color="auto"/>
              <w:bottom w:val="single" w:sz="4" w:space="0" w:color="auto"/>
              <w:right w:val="single" w:sz="4" w:space="0" w:color="auto"/>
            </w:tcBorders>
          </w:tcPr>
          <w:p w14:paraId="5EDDA3BB" w14:textId="77777777" w:rsidR="0005723E" w:rsidRPr="009A4D7F" w:rsidRDefault="0005723E"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883834">
              <w:rPr>
                <w:sz w:val="28"/>
                <w:szCs w:val="28"/>
                <w:lang w:eastAsia="uk-UA"/>
              </w:rPr>
              <w:t xml:space="preserve"> </w:t>
            </w:r>
            <w:proofErr w:type="spellStart"/>
            <w:r w:rsidRPr="009A4D7F">
              <w:rPr>
                <w:sz w:val="28"/>
                <w:szCs w:val="28"/>
                <w:lang w:eastAsia="uk-UA"/>
              </w:rPr>
              <w:t>Категорія</w:t>
            </w:r>
            <w:proofErr w:type="spellEnd"/>
            <w:r w:rsidRPr="009A4D7F">
              <w:rPr>
                <w:sz w:val="28"/>
                <w:szCs w:val="28"/>
                <w:lang w:eastAsia="uk-UA"/>
              </w:rPr>
              <w:t xml:space="preserve"> 5е</w:t>
            </w:r>
          </w:p>
        </w:tc>
        <w:tc>
          <w:tcPr>
            <w:tcW w:w="5028" w:type="dxa"/>
            <w:tcBorders>
              <w:top w:val="single" w:sz="4" w:space="0" w:color="auto"/>
              <w:left w:val="single" w:sz="4" w:space="0" w:color="auto"/>
              <w:bottom w:val="single" w:sz="4" w:space="0" w:color="auto"/>
              <w:right w:val="single" w:sz="4" w:space="0" w:color="auto"/>
            </w:tcBorders>
          </w:tcPr>
          <w:p w14:paraId="77DF1C04" w14:textId="77777777" w:rsidR="0005723E" w:rsidRPr="00883834" w:rsidRDefault="0005723E"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val="uk-UA" w:eastAsia="uk-UA"/>
              </w:rPr>
            </w:pPr>
            <w:r>
              <w:rPr>
                <w:sz w:val="28"/>
                <w:szCs w:val="28"/>
                <w:lang w:val="uk-UA" w:eastAsia="uk-UA"/>
              </w:rPr>
              <w:t xml:space="preserve">  </w:t>
            </w:r>
            <w:r w:rsidRPr="00883834">
              <w:rPr>
                <w:sz w:val="28"/>
                <w:szCs w:val="28"/>
                <w:lang w:val="uk-UA" w:eastAsia="uk-UA"/>
              </w:rPr>
              <w:t>до 100 МГц</w:t>
            </w:r>
          </w:p>
        </w:tc>
      </w:tr>
      <w:tr w:rsidR="0005723E" w:rsidRPr="00883834" w14:paraId="5B5A742D" w14:textId="77777777" w:rsidTr="004975B0">
        <w:trPr>
          <w:trHeight w:val="416"/>
        </w:trPr>
        <w:tc>
          <w:tcPr>
            <w:tcW w:w="4332" w:type="dxa"/>
            <w:tcBorders>
              <w:top w:val="single" w:sz="4" w:space="0" w:color="auto"/>
              <w:left w:val="single" w:sz="4" w:space="0" w:color="auto"/>
              <w:bottom w:val="single" w:sz="4" w:space="0" w:color="auto"/>
              <w:right w:val="single" w:sz="4" w:space="0" w:color="auto"/>
            </w:tcBorders>
          </w:tcPr>
          <w:p w14:paraId="2AC890AF" w14:textId="77777777" w:rsidR="0005723E" w:rsidRPr="009A4D7F" w:rsidRDefault="0005723E"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9A4D7F">
              <w:rPr>
                <w:sz w:val="28"/>
                <w:szCs w:val="28"/>
                <w:lang w:eastAsia="uk-UA"/>
              </w:rPr>
              <w:t>Категорія</w:t>
            </w:r>
            <w:proofErr w:type="spellEnd"/>
            <w:r w:rsidRPr="009A4D7F">
              <w:rPr>
                <w:sz w:val="28"/>
                <w:szCs w:val="28"/>
                <w:lang w:eastAsia="uk-UA"/>
              </w:rPr>
              <w:t xml:space="preserve"> 6</w:t>
            </w:r>
          </w:p>
        </w:tc>
        <w:tc>
          <w:tcPr>
            <w:tcW w:w="5028" w:type="dxa"/>
            <w:tcBorders>
              <w:top w:val="single" w:sz="4" w:space="0" w:color="auto"/>
              <w:left w:val="single" w:sz="4" w:space="0" w:color="auto"/>
              <w:bottom w:val="single" w:sz="4" w:space="0" w:color="auto"/>
              <w:right w:val="single" w:sz="4" w:space="0" w:color="auto"/>
            </w:tcBorders>
          </w:tcPr>
          <w:p w14:paraId="6B634BA9" w14:textId="77777777" w:rsidR="0005723E" w:rsidRPr="00883834" w:rsidRDefault="0005723E"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val="uk-UA" w:eastAsia="uk-UA"/>
              </w:rPr>
            </w:pPr>
            <w:r>
              <w:rPr>
                <w:sz w:val="28"/>
                <w:szCs w:val="28"/>
                <w:lang w:val="uk-UA" w:eastAsia="uk-UA"/>
              </w:rPr>
              <w:t xml:space="preserve">  </w:t>
            </w:r>
            <w:r w:rsidRPr="00883834">
              <w:rPr>
                <w:sz w:val="28"/>
                <w:szCs w:val="28"/>
                <w:lang w:val="uk-UA" w:eastAsia="uk-UA"/>
              </w:rPr>
              <w:t>до 250 МГц</w:t>
            </w:r>
          </w:p>
        </w:tc>
      </w:tr>
      <w:tr w:rsidR="0005723E" w:rsidRPr="00883834" w14:paraId="14D3D829" w14:textId="77777777" w:rsidTr="004975B0">
        <w:trPr>
          <w:trHeight w:val="416"/>
        </w:trPr>
        <w:tc>
          <w:tcPr>
            <w:tcW w:w="4332" w:type="dxa"/>
            <w:tcBorders>
              <w:top w:val="single" w:sz="4" w:space="0" w:color="auto"/>
              <w:left w:val="single" w:sz="4" w:space="0" w:color="auto"/>
              <w:bottom w:val="single" w:sz="4" w:space="0" w:color="auto"/>
              <w:right w:val="single" w:sz="4" w:space="0" w:color="auto"/>
            </w:tcBorders>
          </w:tcPr>
          <w:p w14:paraId="3827BDD6" w14:textId="77777777" w:rsidR="0005723E" w:rsidRPr="009A4D7F" w:rsidRDefault="0005723E"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883834">
              <w:rPr>
                <w:sz w:val="28"/>
                <w:szCs w:val="28"/>
                <w:lang w:eastAsia="uk-UA"/>
              </w:rPr>
              <w:t xml:space="preserve"> </w:t>
            </w:r>
            <w:proofErr w:type="spellStart"/>
            <w:r w:rsidRPr="009A4D7F">
              <w:rPr>
                <w:sz w:val="28"/>
                <w:szCs w:val="28"/>
                <w:lang w:eastAsia="uk-UA"/>
              </w:rPr>
              <w:t>Категорія</w:t>
            </w:r>
            <w:proofErr w:type="spellEnd"/>
            <w:r w:rsidRPr="009A4D7F">
              <w:rPr>
                <w:sz w:val="28"/>
                <w:szCs w:val="28"/>
                <w:lang w:eastAsia="uk-UA"/>
              </w:rPr>
              <w:t xml:space="preserve"> 6а</w:t>
            </w:r>
          </w:p>
        </w:tc>
        <w:tc>
          <w:tcPr>
            <w:tcW w:w="5028" w:type="dxa"/>
            <w:tcBorders>
              <w:top w:val="single" w:sz="4" w:space="0" w:color="auto"/>
              <w:left w:val="single" w:sz="4" w:space="0" w:color="auto"/>
              <w:bottom w:val="single" w:sz="4" w:space="0" w:color="auto"/>
              <w:right w:val="single" w:sz="4" w:space="0" w:color="auto"/>
            </w:tcBorders>
          </w:tcPr>
          <w:p w14:paraId="67AA8C43" w14:textId="77777777" w:rsidR="0005723E" w:rsidRPr="00883834" w:rsidRDefault="0005723E"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val="uk-UA" w:eastAsia="uk-UA"/>
              </w:rPr>
            </w:pPr>
            <w:r>
              <w:rPr>
                <w:sz w:val="28"/>
                <w:szCs w:val="28"/>
                <w:lang w:val="uk-UA" w:eastAsia="uk-UA"/>
              </w:rPr>
              <w:t xml:space="preserve">  </w:t>
            </w:r>
            <w:r w:rsidRPr="00883834">
              <w:rPr>
                <w:sz w:val="28"/>
                <w:szCs w:val="28"/>
                <w:lang w:val="uk-UA" w:eastAsia="uk-UA"/>
              </w:rPr>
              <w:t>до 500 МГц</w:t>
            </w:r>
          </w:p>
        </w:tc>
      </w:tr>
      <w:tr w:rsidR="0005723E" w:rsidRPr="00883834" w14:paraId="59C22D62" w14:textId="77777777" w:rsidTr="004975B0">
        <w:trPr>
          <w:trHeight w:val="416"/>
        </w:trPr>
        <w:tc>
          <w:tcPr>
            <w:tcW w:w="4332" w:type="dxa"/>
            <w:tcBorders>
              <w:top w:val="single" w:sz="4" w:space="0" w:color="auto"/>
              <w:left w:val="single" w:sz="4" w:space="0" w:color="auto"/>
              <w:bottom w:val="single" w:sz="4" w:space="0" w:color="auto"/>
              <w:right w:val="single" w:sz="4" w:space="0" w:color="auto"/>
            </w:tcBorders>
          </w:tcPr>
          <w:p w14:paraId="1E184D00" w14:textId="77777777" w:rsidR="0005723E" w:rsidRPr="009A4D7F" w:rsidRDefault="0005723E"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9A4D7F">
              <w:rPr>
                <w:sz w:val="28"/>
                <w:szCs w:val="28"/>
                <w:lang w:eastAsia="uk-UA"/>
              </w:rPr>
              <w:t>Категорія</w:t>
            </w:r>
            <w:proofErr w:type="spellEnd"/>
            <w:r w:rsidRPr="009A4D7F">
              <w:rPr>
                <w:sz w:val="28"/>
                <w:szCs w:val="28"/>
                <w:lang w:eastAsia="uk-UA"/>
              </w:rPr>
              <w:t xml:space="preserve"> 7</w:t>
            </w:r>
          </w:p>
        </w:tc>
        <w:tc>
          <w:tcPr>
            <w:tcW w:w="5028" w:type="dxa"/>
            <w:tcBorders>
              <w:top w:val="single" w:sz="4" w:space="0" w:color="auto"/>
              <w:left w:val="single" w:sz="4" w:space="0" w:color="auto"/>
              <w:bottom w:val="single" w:sz="4" w:space="0" w:color="auto"/>
              <w:right w:val="single" w:sz="4" w:space="0" w:color="auto"/>
            </w:tcBorders>
          </w:tcPr>
          <w:p w14:paraId="254EC401" w14:textId="77777777" w:rsidR="0005723E" w:rsidRPr="00883834" w:rsidRDefault="0005723E"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val="uk-UA" w:eastAsia="uk-UA"/>
              </w:rPr>
            </w:pPr>
            <w:r>
              <w:rPr>
                <w:sz w:val="28"/>
                <w:szCs w:val="28"/>
                <w:lang w:val="uk-UA" w:eastAsia="uk-UA"/>
              </w:rPr>
              <w:t xml:space="preserve">  </w:t>
            </w:r>
            <w:r w:rsidRPr="00883834">
              <w:rPr>
                <w:sz w:val="28"/>
                <w:szCs w:val="28"/>
                <w:lang w:val="uk-UA" w:eastAsia="uk-UA"/>
              </w:rPr>
              <w:t>до 600 МГц</w:t>
            </w:r>
          </w:p>
        </w:tc>
      </w:tr>
    </w:tbl>
    <w:p w14:paraId="0953EC56" w14:textId="77777777" w:rsidR="0005723E" w:rsidRPr="00883834" w:rsidRDefault="0005723E" w:rsidP="00A05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rPr>
      </w:pPr>
    </w:p>
    <w:p w14:paraId="739E49A6" w14:textId="77777777" w:rsidR="00A4739A" w:rsidRPr="009A0280" w:rsidRDefault="00A4739A" w:rsidP="00883834">
      <w:pPr>
        <w:pStyle w:val="a8"/>
        <w:spacing w:before="14" w:line="360" w:lineRule="auto"/>
        <w:ind w:left="102" w:right="119" w:firstLine="707"/>
        <w:jc w:val="both"/>
      </w:pPr>
      <w:r w:rsidRPr="00A4739A">
        <w:t>У 1991 році робоча група TR-41.8.1 TIA/EIA випустила стандарт TIA/EIA-568, який визначив структуру кабельної системи та вимоги до характеристик кабелів і розеток, що використовуються для її побудови</w:t>
      </w:r>
      <w:r w:rsidR="005B7520" w:rsidRPr="005B7520">
        <w:t>[1]</w:t>
      </w:r>
      <w:r w:rsidRPr="00A4739A">
        <w:t>.</w:t>
      </w:r>
    </w:p>
    <w:p w14:paraId="1A7C5E2B" w14:textId="77777777" w:rsidR="00A4739A" w:rsidRPr="00A4739A" w:rsidRDefault="00A4739A" w:rsidP="00883834">
      <w:pPr>
        <w:pStyle w:val="a8"/>
        <w:spacing w:line="360" w:lineRule="auto"/>
        <w:ind w:left="102"/>
      </w:pPr>
      <w:r w:rsidRPr="00A4739A">
        <w:t>Стандарт TIA/EIA-568 визначає та</w:t>
      </w:r>
      <w:r>
        <w:t>ку структуру кабельної системи</w:t>
      </w:r>
      <w:r w:rsidR="005B7520" w:rsidRPr="005B7520">
        <w:t>[1]</w:t>
      </w:r>
      <w:r>
        <w:t>:</w:t>
      </w:r>
    </w:p>
    <w:p w14:paraId="30354AA6" w14:textId="77777777" w:rsidR="00A4739A" w:rsidRPr="000962BA"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ru-RU" w:eastAsia="en-US"/>
        </w:rPr>
        <w:t>т</w:t>
      </w:r>
      <w:proofErr w:type="spellStart"/>
      <w:r w:rsidR="00A4739A" w:rsidRPr="000962BA">
        <w:rPr>
          <w:szCs w:val="22"/>
          <w:lang w:eastAsia="en-US"/>
        </w:rPr>
        <w:t>ермінальне</w:t>
      </w:r>
      <w:proofErr w:type="spellEnd"/>
      <w:r w:rsidR="00A4739A" w:rsidRPr="000962BA">
        <w:rPr>
          <w:szCs w:val="22"/>
          <w:lang w:eastAsia="en-US"/>
        </w:rPr>
        <w:t xml:space="preserve"> обладнання (TE) – це пристрої, в яких закінчується кабель. До них належать </w:t>
      </w:r>
      <w:proofErr w:type="spellStart"/>
      <w:r w:rsidR="00A4739A" w:rsidRPr="000962BA">
        <w:rPr>
          <w:szCs w:val="22"/>
          <w:lang w:eastAsia="en-US"/>
        </w:rPr>
        <w:t>патч</w:t>
      </w:r>
      <w:proofErr w:type="spellEnd"/>
      <w:r w:rsidR="00A4739A" w:rsidRPr="000962BA">
        <w:rPr>
          <w:szCs w:val="22"/>
          <w:lang w:eastAsia="en-US"/>
        </w:rPr>
        <w:t>-п</w:t>
      </w:r>
      <w:r>
        <w:rPr>
          <w:szCs w:val="22"/>
          <w:lang w:eastAsia="en-US"/>
        </w:rPr>
        <w:t>анелі, розетки та інші пристрої</w:t>
      </w:r>
      <w:r w:rsidRPr="00B83BEB">
        <w:rPr>
          <w:szCs w:val="22"/>
          <w:lang w:val="ru-RU" w:eastAsia="en-US"/>
        </w:rPr>
        <w:t>;</w:t>
      </w:r>
    </w:p>
    <w:p w14:paraId="077D9089" w14:textId="77777777" w:rsidR="00A4739A" w:rsidRPr="000962BA"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ru-RU" w:eastAsia="en-US"/>
        </w:rPr>
        <w:t>с</w:t>
      </w:r>
      <w:proofErr w:type="spellStart"/>
      <w:r w:rsidR="00A4739A" w:rsidRPr="000962BA">
        <w:rPr>
          <w:szCs w:val="22"/>
          <w:lang w:eastAsia="en-US"/>
        </w:rPr>
        <w:t>ередовини</w:t>
      </w:r>
      <w:proofErr w:type="spellEnd"/>
      <w:r w:rsidR="00A4739A" w:rsidRPr="000962BA">
        <w:rPr>
          <w:szCs w:val="22"/>
          <w:lang w:eastAsia="en-US"/>
        </w:rPr>
        <w:t xml:space="preserve"> передачі – це кабел</w:t>
      </w:r>
      <w:r>
        <w:rPr>
          <w:szCs w:val="22"/>
          <w:lang w:eastAsia="en-US"/>
        </w:rPr>
        <w:t>і, які передають сигнали між TE</w:t>
      </w:r>
      <w:r w:rsidRPr="00B83BEB">
        <w:rPr>
          <w:szCs w:val="22"/>
          <w:lang w:val="ru-RU" w:eastAsia="en-US"/>
        </w:rPr>
        <w:t>;</w:t>
      </w:r>
    </w:p>
    <w:p w14:paraId="771E7D28" w14:textId="77777777" w:rsidR="00A4739A" w:rsidRPr="000962BA"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ru-RU" w:eastAsia="en-US"/>
        </w:rPr>
        <w:t>к</w:t>
      </w:r>
      <w:proofErr w:type="spellStart"/>
      <w:r w:rsidR="00A4739A" w:rsidRPr="000962BA">
        <w:rPr>
          <w:szCs w:val="22"/>
          <w:lang w:eastAsia="en-US"/>
        </w:rPr>
        <w:t>абельні</w:t>
      </w:r>
      <w:proofErr w:type="spellEnd"/>
      <w:r w:rsidR="00A4739A" w:rsidRPr="000962BA">
        <w:rPr>
          <w:szCs w:val="22"/>
          <w:lang w:eastAsia="en-US"/>
        </w:rPr>
        <w:t xml:space="preserve"> канали – це елементи конструкції будів</w:t>
      </w:r>
      <w:r>
        <w:rPr>
          <w:szCs w:val="22"/>
          <w:lang w:eastAsia="en-US"/>
        </w:rPr>
        <w:t>лі, в яких прокладаються кабелі</w:t>
      </w:r>
      <w:r w:rsidRPr="00B83BEB">
        <w:rPr>
          <w:szCs w:val="22"/>
          <w:lang w:val="ru-RU" w:eastAsia="en-US"/>
        </w:rPr>
        <w:t>.</w:t>
      </w:r>
    </w:p>
    <w:p w14:paraId="67B459DF" w14:textId="77777777" w:rsidR="00A4739A" w:rsidRPr="00B83BEB" w:rsidRDefault="00A4739A" w:rsidP="00B83BEB">
      <w:pPr>
        <w:pStyle w:val="a8"/>
        <w:spacing w:line="360" w:lineRule="auto"/>
        <w:ind w:left="102"/>
      </w:pPr>
      <w:r w:rsidRPr="00B83BEB">
        <w:t>Стандарт TIA/EIA-568 визначає такі вимоги до характеристик кабелів і розеток</w:t>
      </w:r>
      <w:r w:rsidR="005B7520" w:rsidRPr="00B83BEB">
        <w:t>[1]</w:t>
      </w:r>
      <w:r w:rsidRPr="00B83BEB">
        <w:t>:</w:t>
      </w:r>
    </w:p>
    <w:p w14:paraId="0CE8A10C" w14:textId="77777777" w:rsidR="00A4739A" w:rsidRPr="000962BA"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ru-RU" w:eastAsia="en-US"/>
        </w:rPr>
        <w:t>к</w:t>
      </w:r>
      <w:proofErr w:type="spellStart"/>
      <w:r w:rsidR="00A4739A" w:rsidRPr="000962BA">
        <w:rPr>
          <w:szCs w:val="22"/>
          <w:lang w:eastAsia="en-US"/>
        </w:rPr>
        <w:t>абель</w:t>
      </w:r>
      <w:proofErr w:type="spellEnd"/>
      <w:r w:rsidR="00A4739A" w:rsidRPr="000962BA">
        <w:rPr>
          <w:szCs w:val="22"/>
          <w:lang w:eastAsia="en-US"/>
        </w:rPr>
        <w:t xml:space="preserve"> повинен мати хвильовий опір 100 </w:t>
      </w:r>
      <w:proofErr w:type="spellStart"/>
      <w:r w:rsidR="00A4739A" w:rsidRPr="000962BA">
        <w:rPr>
          <w:szCs w:val="22"/>
          <w:lang w:eastAsia="en-US"/>
        </w:rPr>
        <w:t>Ом</w:t>
      </w:r>
      <w:proofErr w:type="spellEnd"/>
      <w:r w:rsidR="00A4739A" w:rsidRPr="000962BA">
        <w:rPr>
          <w:szCs w:val="22"/>
          <w:lang w:eastAsia="en-US"/>
        </w:rPr>
        <w:t xml:space="preserve"> і в</w:t>
      </w:r>
      <w:r>
        <w:rPr>
          <w:szCs w:val="22"/>
          <w:lang w:eastAsia="en-US"/>
        </w:rPr>
        <w:t>ідповідати категорії 3 або вище</w:t>
      </w:r>
      <w:r w:rsidRPr="00B83BEB">
        <w:rPr>
          <w:szCs w:val="22"/>
          <w:lang w:val="ru-RU" w:eastAsia="en-US"/>
        </w:rPr>
        <w:t>;</w:t>
      </w:r>
    </w:p>
    <w:p w14:paraId="53770573" w14:textId="77777777" w:rsidR="009A1F10" w:rsidRPr="000962BA"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ru-RU" w:eastAsia="en-US"/>
        </w:rPr>
        <w:t>р</w:t>
      </w:r>
      <w:proofErr w:type="spellStart"/>
      <w:r w:rsidR="00A4739A" w:rsidRPr="000962BA">
        <w:rPr>
          <w:szCs w:val="22"/>
          <w:lang w:eastAsia="en-US"/>
        </w:rPr>
        <w:t>озетка</w:t>
      </w:r>
      <w:proofErr w:type="spellEnd"/>
      <w:r w:rsidR="00A4739A" w:rsidRPr="000962BA">
        <w:rPr>
          <w:szCs w:val="22"/>
          <w:lang w:eastAsia="en-US"/>
        </w:rPr>
        <w:t xml:space="preserve"> повинна бути сумісна з кабелем відповідної категорії.</w:t>
      </w:r>
    </w:p>
    <w:p w14:paraId="1819008B" w14:textId="77777777" w:rsidR="00A4739A" w:rsidRPr="00883834" w:rsidRDefault="00A4739A" w:rsidP="00883834">
      <w:pPr>
        <w:pStyle w:val="a8"/>
        <w:spacing w:before="14" w:line="360" w:lineRule="auto"/>
        <w:ind w:left="102" w:right="119" w:firstLine="707"/>
        <w:jc w:val="both"/>
      </w:pPr>
      <w:r w:rsidRPr="00883834">
        <w:t xml:space="preserve">У 1991 році робоча група </w:t>
      </w:r>
      <w:r w:rsidRPr="009A0280">
        <w:t>TR</w:t>
      </w:r>
      <w:r w:rsidRPr="00883834">
        <w:t xml:space="preserve">-41.8.1 також випустила технічні бюлетені </w:t>
      </w:r>
      <w:r w:rsidRPr="009A0280">
        <w:t>TIA</w:t>
      </w:r>
      <w:r w:rsidRPr="00883834">
        <w:t>/</w:t>
      </w:r>
      <w:r w:rsidRPr="009A0280">
        <w:t>EIA</w:t>
      </w:r>
      <w:r w:rsidRPr="00883834">
        <w:t xml:space="preserve"> </w:t>
      </w:r>
      <w:r w:rsidRPr="009A0280">
        <w:t>TSB</w:t>
      </w:r>
      <w:r w:rsidRPr="00883834">
        <w:t xml:space="preserve">-36 і </w:t>
      </w:r>
      <w:r w:rsidRPr="009A0280">
        <w:t>TIA</w:t>
      </w:r>
      <w:r w:rsidRPr="00883834">
        <w:t>/</w:t>
      </w:r>
      <w:r w:rsidRPr="009A0280">
        <w:t>EIA</w:t>
      </w:r>
      <w:r w:rsidRPr="00883834">
        <w:t xml:space="preserve"> </w:t>
      </w:r>
      <w:r w:rsidRPr="009A0280">
        <w:t>TSB</w:t>
      </w:r>
      <w:r w:rsidRPr="00883834">
        <w:t>-40, в яких були визначені додаткові специфікації на кабелі з неекранованих кручених пар і розетки для них</w:t>
      </w:r>
      <w:r w:rsidR="005B7520" w:rsidRPr="00883834">
        <w:t>[1]</w:t>
      </w:r>
      <w:r w:rsidRPr="00883834">
        <w:t>.</w:t>
      </w:r>
    </w:p>
    <w:p w14:paraId="1236A054" w14:textId="77777777" w:rsidR="00A4739A" w:rsidRPr="009A0280" w:rsidRDefault="00A4739A" w:rsidP="00883834">
      <w:pPr>
        <w:pStyle w:val="a8"/>
        <w:spacing w:before="14" w:line="360" w:lineRule="auto"/>
        <w:ind w:left="102" w:right="119" w:firstLine="707"/>
        <w:jc w:val="both"/>
      </w:pPr>
      <w:r w:rsidRPr="00A4739A">
        <w:t>У 1994 році був прийнятий стандарт TIA/EIA-607, який встановлює вимоги д</w:t>
      </w:r>
      <w:r>
        <w:t>о систем заземлення в будівлях</w:t>
      </w:r>
      <w:r w:rsidR="005B7520" w:rsidRPr="005B7520">
        <w:t>[1]</w:t>
      </w:r>
      <w:r>
        <w:t>.</w:t>
      </w:r>
      <w:r w:rsidRPr="009A0280">
        <w:t xml:space="preserve"> </w:t>
      </w:r>
    </w:p>
    <w:p w14:paraId="54B16319" w14:textId="77777777" w:rsidR="00A4739A" w:rsidRPr="009A0280" w:rsidRDefault="00A4739A" w:rsidP="00883834">
      <w:pPr>
        <w:pStyle w:val="a8"/>
        <w:spacing w:before="14" w:line="360" w:lineRule="auto"/>
        <w:ind w:left="102" w:right="119" w:firstLine="707"/>
        <w:jc w:val="both"/>
      </w:pPr>
      <w:r w:rsidRPr="00A4739A">
        <w:t>У 1995 році був прийнятий технічний бюлетень TIA/EIA TSB-72, який визначає вимоги до побудови структур СКС з централізованим адмініструванням</w:t>
      </w:r>
      <w:r w:rsidR="005B7520" w:rsidRPr="005B7520">
        <w:t>[1]</w:t>
      </w:r>
      <w:r w:rsidRPr="00A4739A">
        <w:t>.</w:t>
      </w:r>
      <w:r w:rsidRPr="009A0280">
        <w:t xml:space="preserve"> </w:t>
      </w:r>
    </w:p>
    <w:p w14:paraId="343392D8" w14:textId="77777777" w:rsidR="00A4739A" w:rsidRPr="009A0280" w:rsidRDefault="00A4739A" w:rsidP="00883834">
      <w:pPr>
        <w:pStyle w:val="a8"/>
        <w:spacing w:before="14" w:line="360" w:lineRule="auto"/>
        <w:ind w:left="102" w:right="119" w:firstLine="707"/>
        <w:jc w:val="both"/>
      </w:pPr>
      <w:r w:rsidRPr="009A0280">
        <w:t xml:space="preserve">У 1996 році був випущений технічний бюлетень </w:t>
      </w:r>
      <w:r w:rsidRPr="00A4739A">
        <w:t>TIA</w:t>
      </w:r>
      <w:r w:rsidRPr="009A0280">
        <w:t>/</w:t>
      </w:r>
      <w:r w:rsidRPr="00A4739A">
        <w:t>EIA</w:t>
      </w:r>
      <w:r w:rsidRPr="009A0280">
        <w:t xml:space="preserve"> </w:t>
      </w:r>
      <w:r w:rsidRPr="00A4739A">
        <w:t>TSB</w:t>
      </w:r>
      <w:r w:rsidRPr="009A0280">
        <w:t xml:space="preserve">-75, який розширює можливості проектувальників і служб експлуатації кабельної </w:t>
      </w:r>
      <w:r w:rsidRPr="009A0280">
        <w:lastRenderedPageBreak/>
        <w:t>системи так званих відкритих офісів</w:t>
      </w:r>
      <w:r w:rsidR="005B7520" w:rsidRPr="005B7520">
        <w:t>[1]</w:t>
      </w:r>
      <w:r w:rsidRPr="009A0280">
        <w:t xml:space="preserve">. </w:t>
      </w:r>
    </w:p>
    <w:p w14:paraId="39953D5D" w14:textId="77777777" w:rsidR="00A4739A" w:rsidRPr="009A0280" w:rsidRDefault="00A4739A" w:rsidP="00883834">
      <w:pPr>
        <w:pStyle w:val="a8"/>
        <w:spacing w:before="14" w:line="360" w:lineRule="auto"/>
        <w:ind w:left="102" w:right="119" w:firstLine="707"/>
        <w:jc w:val="both"/>
      </w:pPr>
      <w:r w:rsidRPr="00A4739A">
        <w:t>У 1998 році був прийнятий технічний бюлетень TIA/EIA TSB-95, який визначає додаткові контрольні параметри каналу категорії 5</w:t>
      </w:r>
      <w:r w:rsidR="005B7520" w:rsidRPr="005B7520">
        <w:t>[1]</w:t>
      </w:r>
      <w:r w:rsidRPr="00A4739A">
        <w:t>.</w:t>
      </w:r>
      <w:r w:rsidRPr="009A0280">
        <w:t xml:space="preserve"> </w:t>
      </w:r>
    </w:p>
    <w:p w14:paraId="2D5FEAE8" w14:textId="77777777" w:rsidR="00A4739A" w:rsidRPr="009A0280" w:rsidRDefault="00A4739A" w:rsidP="00883834">
      <w:pPr>
        <w:pStyle w:val="a8"/>
        <w:spacing w:before="14" w:line="360" w:lineRule="auto"/>
        <w:ind w:left="102" w:right="119" w:firstLine="707"/>
        <w:jc w:val="both"/>
      </w:pPr>
      <w:r w:rsidRPr="00A4739A">
        <w:t>У 1999 році був прийнятий стандарт TIA/EIA-570-A, який нормував оптичні розетки, що використовуються в абонентських розетках</w:t>
      </w:r>
      <w:r w:rsidR="005B7520" w:rsidRPr="005B7520">
        <w:t>[1]</w:t>
      </w:r>
      <w:r w:rsidRPr="00A4739A">
        <w:t>.</w:t>
      </w:r>
    </w:p>
    <w:p w14:paraId="53C3A31E" w14:textId="77777777" w:rsidR="00FB4E81" w:rsidRPr="009A0280" w:rsidRDefault="00A4739A" w:rsidP="00883834">
      <w:pPr>
        <w:pStyle w:val="a8"/>
        <w:spacing w:before="14" w:line="360" w:lineRule="auto"/>
        <w:ind w:left="102" w:right="119" w:firstLine="707"/>
        <w:jc w:val="both"/>
      </w:pPr>
      <w:r w:rsidRPr="00A4739A">
        <w:t>В результаті роботи робочої групи TR-41.8.1 у США були розроблені стандарти TIA/EIA-568 і TIA/EIA-607, які визначають вимоги до телекомунікаційних кабельних систем будівель. Ці стандарти отримали широке поширення в світі і використовуються для побудови СКС у різних будівлях, включаючи офіси, школи, лікарні та інші</w:t>
      </w:r>
      <w:r w:rsidR="005B7520" w:rsidRPr="005B7520">
        <w:t>[1]</w:t>
      </w:r>
      <w:r w:rsidRPr="00A4739A">
        <w:t>.</w:t>
      </w:r>
      <w:r w:rsidRPr="009A0280">
        <w:t xml:space="preserve"> </w:t>
      </w:r>
    </w:p>
    <w:p w14:paraId="135591C3" w14:textId="77777777" w:rsidR="00FB4E81" w:rsidRPr="009A0280" w:rsidRDefault="00A4739A" w:rsidP="00883834">
      <w:pPr>
        <w:pStyle w:val="a8"/>
        <w:spacing w:before="14" w:line="360" w:lineRule="auto"/>
        <w:ind w:left="102" w:right="119" w:firstLine="707"/>
        <w:jc w:val="both"/>
      </w:pPr>
      <w:r w:rsidRPr="00A4739A">
        <w:t>У 1991 році в стандарті TIA/EIA-568 допускалося використання кабелів з різними типами хвильового опору</w:t>
      </w:r>
      <w:r w:rsidR="005B7520" w:rsidRPr="005B7520">
        <w:t>[1]</w:t>
      </w:r>
      <w:r w:rsidRPr="00A4739A">
        <w:t xml:space="preserve">. </w:t>
      </w:r>
    </w:p>
    <w:p w14:paraId="54C5B3D7" w14:textId="77777777" w:rsidR="00FB4E81" w:rsidRPr="009A0280" w:rsidRDefault="00A4739A" w:rsidP="00883834">
      <w:pPr>
        <w:pStyle w:val="a8"/>
        <w:spacing w:before="14" w:line="360" w:lineRule="auto"/>
        <w:ind w:left="102" w:right="119" w:firstLine="707"/>
        <w:jc w:val="both"/>
      </w:pPr>
      <w:r w:rsidRPr="00A4739A">
        <w:t xml:space="preserve">Однак у 1995 році в технічному бюлетені TIA/EIA TSB-72 було встановлено, що для побудови СКС слід використовувати кабелі з хвильовим опором 100 </w:t>
      </w:r>
      <w:proofErr w:type="spellStart"/>
      <w:r w:rsidRPr="00A4739A">
        <w:t>Ом</w:t>
      </w:r>
      <w:proofErr w:type="spellEnd"/>
      <w:r w:rsidR="005B7520" w:rsidRPr="005B7520">
        <w:t>[1]</w:t>
      </w:r>
      <w:r w:rsidRPr="00A4739A">
        <w:t>.</w:t>
      </w:r>
      <w:r w:rsidRPr="009A0280">
        <w:t xml:space="preserve"> </w:t>
      </w:r>
    </w:p>
    <w:p w14:paraId="3F911C51" w14:textId="77777777" w:rsidR="00FB4E81" w:rsidRPr="009A0280" w:rsidRDefault="00A4739A" w:rsidP="00883834">
      <w:pPr>
        <w:pStyle w:val="a8"/>
        <w:spacing w:before="14" w:line="360" w:lineRule="auto"/>
        <w:ind w:left="102" w:right="119" w:firstLine="707"/>
        <w:jc w:val="both"/>
      </w:pPr>
      <w:r w:rsidRPr="009A0280">
        <w:t xml:space="preserve">У 1998 році в технічному бюлетені </w:t>
      </w:r>
      <w:r w:rsidRPr="00A4739A">
        <w:t>TIA</w:t>
      </w:r>
      <w:r w:rsidRPr="009A0280">
        <w:t>/</w:t>
      </w:r>
      <w:r w:rsidRPr="00A4739A">
        <w:t>EIA</w:t>
      </w:r>
      <w:r w:rsidRPr="009A0280">
        <w:t xml:space="preserve"> </w:t>
      </w:r>
      <w:r w:rsidRPr="00A4739A">
        <w:t>TSB</w:t>
      </w:r>
      <w:r w:rsidRPr="009A0280">
        <w:t xml:space="preserve">-95 були визначені додаткові контрольні параметри каналу категорії 5, які необхідні для забезпечення надійної роботи мереж </w:t>
      </w:r>
      <w:proofErr w:type="spellStart"/>
      <w:r w:rsidRPr="00A4739A">
        <w:t>Gigabit</w:t>
      </w:r>
      <w:proofErr w:type="spellEnd"/>
      <w:r w:rsidRPr="009A0280">
        <w:t xml:space="preserve"> </w:t>
      </w:r>
      <w:proofErr w:type="spellStart"/>
      <w:r w:rsidRPr="00A4739A">
        <w:t>Ethernet</w:t>
      </w:r>
      <w:proofErr w:type="spellEnd"/>
      <w:r w:rsidR="005B7520" w:rsidRPr="005B7520">
        <w:t>[1]</w:t>
      </w:r>
      <w:r w:rsidRPr="009A0280">
        <w:t xml:space="preserve">. </w:t>
      </w:r>
    </w:p>
    <w:p w14:paraId="3CF827C4" w14:textId="77777777" w:rsidR="0005723E" w:rsidRPr="00137197" w:rsidRDefault="00A4739A" w:rsidP="0005723E">
      <w:pPr>
        <w:pStyle w:val="a8"/>
        <w:spacing w:before="14" w:line="360" w:lineRule="auto"/>
        <w:ind w:left="102" w:right="119" w:firstLine="707"/>
        <w:jc w:val="both"/>
        <w:rPr>
          <w:lang w:val="ru-RU"/>
        </w:rPr>
      </w:pPr>
      <w:r w:rsidRPr="00A4739A">
        <w:t>У 1999 році в стандарті TIA/EIA-570-A були визначені вимоги до оптичних розеток, які використовуються в абонентських розетках</w:t>
      </w:r>
      <w:r w:rsidR="005B7520" w:rsidRPr="005B7520">
        <w:t>[1]</w:t>
      </w:r>
      <w:r w:rsidR="00883834" w:rsidRPr="00883834">
        <w:rPr>
          <w:lang w:val="ru-RU"/>
        </w:rPr>
        <w:t>.</w:t>
      </w:r>
    </w:p>
    <w:p w14:paraId="171A69F7" w14:textId="77777777" w:rsidR="0005723E" w:rsidRPr="00137197" w:rsidRDefault="0005723E" w:rsidP="0005723E">
      <w:pPr>
        <w:pStyle w:val="a8"/>
        <w:spacing w:before="14" w:line="360" w:lineRule="auto"/>
        <w:ind w:left="102" w:right="119" w:firstLine="707"/>
        <w:jc w:val="both"/>
        <w:rPr>
          <w:lang w:val="ru-RU"/>
        </w:rPr>
      </w:pPr>
    </w:p>
    <w:p w14:paraId="6B5FE173" w14:textId="77777777" w:rsidR="0005723E" w:rsidRPr="004A21C2" w:rsidRDefault="00FB4E81" w:rsidP="00137197">
      <w:pPr>
        <w:pStyle w:val="210"/>
        <w:numPr>
          <w:ilvl w:val="1"/>
          <w:numId w:val="27"/>
        </w:numPr>
        <w:tabs>
          <w:tab w:val="left" w:pos="3574"/>
        </w:tabs>
        <w:jc w:val="center"/>
        <w:rPr>
          <w:lang w:val="en-US"/>
        </w:rPr>
      </w:pPr>
      <w:bookmarkStart w:id="3" w:name="_Toc485315706"/>
      <w:proofErr w:type="spellStart"/>
      <w:r w:rsidRPr="0005723E">
        <w:rPr>
          <w:szCs w:val="22"/>
          <w:lang w:val="ru-RU"/>
        </w:rPr>
        <w:t>Міжнародні</w:t>
      </w:r>
      <w:proofErr w:type="spellEnd"/>
      <w:r w:rsidRPr="0005723E">
        <w:rPr>
          <w:szCs w:val="22"/>
          <w:lang w:val="ru-RU"/>
        </w:rPr>
        <w:t xml:space="preserve"> та </w:t>
      </w:r>
      <w:proofErr w:type="spellStart"/>
      <w:r w:rsidRPr="0005723E">
        <w:rPr>
          <w:szCs w:val="22"/>
          <w:lang w:val="ru-RU"/>
        </w:rPr>
        <w:t>європейські</w:t>
      </w:r>
      <w:proofErr w:type="spellEnd"/>
      <w:r w:rsidRPr="0005723E">
        <w:rPr>
          <w:szCs w:val="22"/>
          <w:lang w:val="ru-RU"/>
        </w:rPr>
        <w:t xml:space="preserve"> </w:t>
      </w:r>
      <w:r w:rsidRPr="0005723E">
        <w:t>стандарти</w:t>
      </w:r>
      <w:bookmarkEnd w:id="3"/>
    </w:p>
    <w:p w14:paraId="5858E5DF" w14:textId="77777777" w:rsidR="004A21C2" w:rsidRPr="004A21C2" w:rsidRDefault="004A21C2" w:rsidP="004A21C2">
      <w:pPr>
        <w:pStyle w:val="210"/>
        <w:tabs>
          <w:tab w:val="left" w:pos="3574"/>
        </w:tabs>
        <w:spacing w:line="360" w:lineRule="auto"/>
        <w:ind w:left="432" w:firstLine="0"/>
        <w:rPr>
          <w:lang w:val="en-US"/>
        </w:rPr>
      </w:pPr>
    </w:p>
    <w:p w14:paraId="657787D5" w14:textId="77777777" w:rsidR="00FB4E81" w:rsidRPr="00FB4E81" w:rsidRDefault="00FB4E81" w:rsidP="00883834">
      <w:pPr>
        <w:pStyle w:val="a8"/>
        <w:spacing w:before="14" w:line="360" w:lineRule="auto"/>
        <w:ind w:left="102" w:right="119" w:firstLine="707"/>
        <w:jc w:val="both"/>
      </w:pPr>
      <w:r w:rsidRPr="00FB4E81">
        <w:t>Стандартизація структурованих кабельних систем (СКС) розпочалася в 1990-х роках. У 1995 році Міжнародна організація зі стандартизації (ISO) та Міжнародна електротехнічна комісія (IEC) спільно випустили стандарт ISO/IEC 11801 «Інформаційні технології. Уніфікована кабельна система для будівель і території замовника». Цей стандарт визначає основні вимоги до побудови СКС у будівлях і на територіях підприємств</w:t>
      </w:r>
      <w:r w:rsidR="005B7520" w:rsidRPr="005B7520">
        <w:t>[1]</w:t>
      </w:r>
      <w:r w:rsidRPr="00FB4E81">
        <w:t>.</w:t>
      </w:r>
    </w:p>
    <w:p w14:paraId="35A2DED4" w14:textId="77777777" w:rsidR="00FB4E81" w:rsidRPr="00883834" w:rsidRDefault="00FB4E81" w:rsidP="00883834">
      <w:pPr>
        <w:pStyle w:val="a8"/>
        <w:spacing w:before="14" w:line="360" w:lineRule="auto"/>
        <w:ind w:left="102" w:right="119" w:firstLine="707"/>
        <w:jc w:val="both"/>
      </w:pPr>
      <w:r w:rsidRPr="00883834">
        <w:t xml:space="preserve">Стандарт </w:t>
      </w:r>
      <w:r w:rsidRPr="00FB4E81">
        <w:t>ISO</w:t>
      </w:r>
      <w:r w:rsidRPr="00883834">
        <w:t>/</w:t>
      </w:r>
      <w:r w:rsidRPr="00FB4E81">
        <w:t>IEC</w:t>
      </w:r>
      <w:r w:rsidRPr="00883834">
        <w:t xml:space="preserve"> 11801 має ряд переваг порівняно з американським </w:t>
      </w:r>
      <w:r w:rsidRPr="00883834">
        <w:lastRenderedPageBreak/>
        <w:t xml:space="preserve">стандартом </w:t>
      </w:r>
      <w:r w:rsidRPr="00FB4E81">
        <w:t>TIA</w:t>
      </w:r>
      <w:r w:rsidRPr="00883834">
        <w:t>/</w:t>
      </w:r>
      <w:r w:rsidRPr="00FB4E81">
        <w:t>EIA</w:t>
      </w:r>
      <w:r w:rsidRPr="00883834">
        <w:t>-568-</w:t>
      </w:r>
      <w:r w:rsidRPr="00FB4E81">
        <w:t>A</w:t>
      </w:r>
      <w:r w:rsidR="005B7520" w:rsidRPr="00883834">
        <w:t>[1]</w:t>
      </w:r>
      <w:r w:rsidRPr="00883834">
        <w:t>:</w:t>
      </w:r>
    </w:p>
    <w:p w14:paraId="444B4CCC" w14:textId="77777777" w:rsidR="00FB4E81" w:rsidRPr="000962BA"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ru-RU" w:eastAsia="en-US"/>
        </w:rPr>
        <w:t>в</w:t>
      </w:r>
      <w:proofErr w:type="spellStart"/>
      <w:r w:rsidR="00FB4E81" w:rsidRPr="000962BA">
        <w:rPr>
          <w:szCs w:val="22"/>
          <w:lang w:eastAsia="en-US"/>
        </w:rPr>
        <w:t>ін</w:t>
      </w:r>
      <w:proofErr w:type="spellEnd"/>
      <w:r w:rsidR="00FB4E81" w:rsidRPr="000962BA">
        <w:rPr>
          <w:szCs w:val="22"/>
          <w:lang w:eastAsia="en-US"/>
        </w:rPr>
        <w:t xml:space="preserve"> більш детально описує вимоги до кабельних компонентів, таких як кручені пари та оптичні кабелі. Це дозволяє забезпечити більш</w:t>
      </w:r>
      <w:r>
        <w:rPr>
          <w:szCs w:val="22"/>
          <w:lang w:eastAsia="en-US"/>
        </w:rPr>
        <w:t xml:space="preserve"> високу надійність і якість СКС</w:t>
      </w:r>
      <w:r>
        <w:rPr>
          <w:szCs w:val="22"/>
          <w:lang w:val="en-US" w:eastAsia="en-US"/>
        </w:rPr>
        <w:t>;</w:t>
      </w:r>
    </w:p>
    <w:p w14:paraId="17CE0986" w14:textId="77777777" w:rsidR="00FB4E81" w:rsidRPr="000962BA"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ru-RU" w:eastAsia="en-US"/>
        </w:rPr>
        <w:t>в</w:t>
      </w:r>
      <w:proofErr w:type="spellStart"/>
      <w:r w:rsidR="00FB4E81" w:rsidRPr="000962BA">
        <w:rPr>
          <w:szCs w:val="22"/>
          <w:lang w:eastAsia="en-US"/>
        </w:rPr>
        <w:t>ін</w:t>
      </w:r>
      <w:proofErr w:type="spellEnd"/>
      <w:r w:rsidR="00FB4E81" w:rsidRPr="000962BA">
        <w:rPr>
          <w:szCs w:val="22"/>
          <w:lang w:eastAsia="en-US"/>
        </w:rPr>
        <w:t xml:space="preserve"> допускає використання крутих пар з хвильовим опором у 120 </w:t>
      </w:r>
      <w:proofErr w:type="spellStart"/>
      <w:r w:rsidR="00FB4E81" w:rsidRPr="000962BA">
        <w:rPr>
          <w:szCs w:val="22"/>
          <w:lang w:eastAsia="en-US"/>
        </w:rPr>
        <w:t>Ом</w:t>
      </w:r>
      <w:proofErr w:type="spellEnd"/>
      <w:r w:rsidR="00FB4E81" w:rsidRPr="000962BA">
        <w:rPr>
          <w:szCs w:val="22"/>
          <w:lang w:eastAsia="en-US"/>
        </w:rPr>
        <w:t>, які більш поширені в Європі. Це спрощує закупівлю</w:t>
      </w:r>
      <w:r>
        <w:rPr>
          <w:szCs w:val="22"/>
          <w:lang w:eastAsia="en-US"/>
        </w:rPr>
        <w:t xml:space="preserve"> кабелів та компонентів для СКС</w:t>
      </w:r>
      <w:r>
        <w:rPr>
          <w:szCs w:val="22"/>
          <w:lang w:val="en-US" w:eastAsia="en-US"/>
        </w:rPr>
        <w:t>;</w:t>
      </w:r>
    </w:p>
    <w:p w14:paraId="5650243B" w14:textId="77777777" w:rsidR="00FB4E81" w:rsidRPr="000962BA"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ru-RU" w:eastAsia="en-US"/>
        </w:rPr>
        <w:t>в</w:t>
      </w:r>
      <w:proofErr w:type="spellStart"/>
      <w:r w:rsidR="00FB4E81" w:rsidRPr="000962BA">
        <w:rPr>
          <w:szCs w:val="22"/>
          <w:lang w:eastAsia="en-US"/>
        </w:rPr>
        <w:t>ін</w:t>
      </w:r>
      <w:proofErr w:type="spellEnd"/>
      <w:r w:rsidR="00FB4E81" w:rsidRPr="000962BA">
        <w:rPr>
          <w:szCs w:val="22"/>
          <w:lang w:eastAsia="en-US"/>
        </w:rPr>
        <w:t xml:space="preserve"> включає в себе вимоги до адміністрування кабельної системи. Це дозволяє забезпечити ефективне управлінн</w:t>
      </w:r>
      <w:r>
        <w:rPr>
          <w:szCs w:val="22"/>
          <w:lang w:eastAsia="en-US"/>
        </w:rPr>
        <w:t>я СКС та її безперебійну роботу</w:t>
      </w:r>
      <w:r w:rsidRPr="00B83BEB">
        <w:rPr>
          <w:szCs w:val="22"/>
          <w:lang w:val="ru-RU" w:eastAsia="en-US"/>
        </w:rPr>
        <w:t>;</w:t>
      </w:r>
    </w:p>
    <w:p w14:paraId="5B8AE15F" w14:textId="77777777" w:rsidR="00FB4E81" w:rsidRPr="000962BA"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B83BEB">
        <w:rPr>
          <w:szCs w:val="22"/>
          <w:lang w:eastAsia="en-US"/>
        </w:rPr>
        <w:t>у</w:t>
      </w:r>
      <w:r w:rsidR="00FB4E81" w:rsidRPr="000962BA">
        <w:rPr>
          <w:szCs w:val="22"/>
          <w:lang w:eastAsia="en-US"/>
        </w:rPr>
        <w:t xml:space="preserve"> 1995 році Європейська організація зі стандартизації (CENELEC) також випустила свій стандарт СКС – EN 50173. Цей стандарт практично повністю повторює зміст стандарту ISO/IEC 11801.</w:t>
      </w:r>
    </w:p>
    <w:p w14:paraId="79F4CF9A" w14:textId="77777777" w:rsidR="009A1F10" w:rsidRPr="00D15BF5" w:rsidRDefault="00FB4E81" w:rsidP="00883834">
      <w:pPr>
        <w:pStyle w:val="a8"/>
        <w:spacing w:before="14" w:line="360" w:lineRule="auto"/>
        <w:ind w:left="102" w:right="119" w:firstLine="707"/>
        <w:jc w:val="both"/>
      </w:pPr>
      <w:r w:rsidRPr="000E0891">
        <w:t>Стандарти ISO/IEC 11801 та EN 50173 постійно вдосконалюються та доповнюються. У 1999 році були прийняті документи, аналогічні американському технічному бюлетеню TSB-95. У 2000 році була випущена доповнена редакція стандарту ISO/IEC 11801, у якій були введені нові параметри та уточнені значення традиційних параметрів окремих компонентів і трактів на основі крутих пар</w:t>
      </w:r>
      <w:r w:rsidR="005B7520" w:rsidRPr="005B7520">
        <w:t>[1]</w:t>
      </w:r>
      <w:r w:rsidRPr="000E0891">
        <w:t>.</w:t>
      </w:r>
    </w:p>
    <w:p w14:paraId="3FCD3BD5" w14:textId="77777777" w:rsidR="00FB4E81" w:rsidRPr="00AC1A50" w:rsidRDefault="00FB4E81" w:rsidP="00883834">
      <w:pPr>
        <w:pStyle w:val="a8"/>
        <w:spacing w:before="14" w:line="360" w:lineRule="auto"/>
        <w:ind w:left="102" w:right="119" w:firstLine="707"/>
        <w:jc w:val="both"/>
      </w:pPr>
      <w:r w:rsidRPr="00AC1A50">
        <w:t xml:space="preserve">Отже, на сьогоднішній день існує три основних стандарти СКС: </w:t>
      </w:r>
      <w:r w:rsidRPr="000E0891">
        <w:t>ISO</w:t>
      </w:r>
      <w:r w:rsidRPr="00AC1A50">
        <w:t>/</w:t>
      </w:r>
      <w:r w:rsidRPr="000E0891">
        <w:t>IEC</w:t>
      </w:r>
      <w:r w:rsidRPr="00AC1A50">
        <w:t xml:space="preserve"> 11801, </w:t>
      </w:r>
      <w:r w:rsidRPr="000E0891">
        <w:t>EN</w:t>
      </w:r>
      <w:r w:rsidRPr="00AC1A50">
        <w:t xml:space="preserve"> 50173 та </w:t>
      </w:r>
      <w:r w:rsidRPr="000E0891">
        <w:t>TIA</w:t>
      </w:r>
      <w:r w:rsidRPr="00AC1A50">
        <w:t>/</w:t>
      </w:r>
      <w:r w:rsidRPr="000E0891">
        <w:t>EIA</w:t>
      </w:r>
      <w:r w:rsidRPr="00AC1A50">
        <w:t>-568-</w:t>
      </w:r>
      <w:r w:rsidRPr="000E0891">
        <w:t>A</w:t>
      </w:r>
      <w:r w:rsidRPr="00AC1A50">
        <w:t>. Ці стандарти в значній мірі збігаються, але мають деякі відмінності, пов’язані з термінологією, граничними параметрами компонентів і глибиною розгляду окремих питань</w:t>
      </w:r>
      <w:r w:rsidR="005B7520" w:rsidRPr="00AC1A50">
        <w:t>[1]</w:t>
      </w:r>
      <w:r w:rsidRPr="00AC1A50">
        <w:t>.</w:t>
      </w:r>
    </w:p>
    <w:p w14:paraId="3F7D4201" w14:textId="77777777" w:rsidR="00FB4E81" w:rsidRPr="00FB4E81" w:rsidRDefault="00FB4E81" w:rsidP="00883834">
      <w:pPr>
        <w:pStyle w:val="a8"/>
        <w:spacing w:before="14" w:line="360" w:lineRule="auto"/>
        <w:ind w:left="102" w:right="119" w:firstLine="707"/>
        <w:jc w:val="both"/>
      </w:pPr>
      <w:r w:rsidRPr="00FB4E81">
        <w:t>Стандарти СКС застосовуються у різних сферах, включаючи комерційні будівлі, підприємства, освітні заклади та житлові будинки. Вони забезпечують такі переваги</w:t>
      </w:r>
      <w:r w:rsidR="005B7520" w:rsidRPr="00883834">
        <w:t>[1]</w:t>
      </w:r>
      <w:r w:rsidRPr="00FB4E81">
        <w:t>:</w:t>
      </w:r>
    </w:p>
    <w:p w14:paraId="435A0238" w14:textId="77777777" w:rsidR="00FB4E81" w:rsidRPr="000962BA"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с</w:t>
      </w:r>
      <w:r w:rsidR="00FB4E81" w:rsidRPr="000962BA">
        <w:rPr>
          <w:szCs w:val="22"/>
          <w:lang w:eastAsia="en-US"/>
        </w:rPr>
        <w:t xml:space="preserve">умісність обладнання та компонентів від </w:t>
      </w:r>
      <w:r>
        <w:rPr>
          <w:szCs w:val="22"/>
          <w:lang w:eastAsia="en-US"/>
        </w:rPr>
        <w:t>різних виробників</w:t>
      </w:r>
      <w:r w:rsidRPr="00B83BEB">
        <w:rPr>
          <w:szCs w:val="22"/>
          <w:lang w:val="ru-RU" w:eastAsia="en-US"/>
        </w:rPr>
        <w:t>;</w:t>
      </w:r>
    </w:p>
    <w:p w14:paraId="6F1400B9" w14:textId="77777777" w:rsidR="00FB4E81" w:rsidRPr="000962BA"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м</w:t>
      </w:r>
      <w:r w:rsidR="00FB4E81" w:rsidRPr="000962BA">
        <w:rPr>
          <w:szCs w:val="22"/>
          <w:lang w:eastAsia="en-US"/>
        </w:rPr>
        <w:t>ожливість використання різних типів кабел</w:t>
      </w:r>
      <w:r>
        <w:rPr>
          <w:szCs w:val="22"/>
          <w:lang w:eastAsia="en-US"/>
        </w:rPr>
        <w:t>ів та технологій передачі даних</w:t>
      </w:r>
      <w:r w:rsidRPr="00B83BEB">
        <w:rPr>
          <w:szCs w:val="22"/>
          <w:lang w:val="ru-RU" w:eastAsia="en-US"/>
        </w:rPr>
        <w:t>;</w:t>
      </w:r>
    </w:p>
    <w:p w14:paraId="6D6CA600" w14:textId="77777777" w:rsidR="00FB4E81" w:rsidRPr="000962BA"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lastRenderedPageBreak/>
        <w:t>п</w:t>
      </w:r>
      <w:r w:rsidR="00FB4E81" w:rsidRPr="000962BA">
        <w:rPr>
          <w:szCs w:val="22"/>
          <w:lang w:eastAsia="en-US"/>
        </w:rPr>
        <w:t>рост</w:t>
      </w:r>
      <w:r>
        <w:rPr>
          <w:szCs w:val="22"/>
          <w:lang w:eastAsia="en-US"/>
        </w:rPr>
        <w:t>оту проектування та монтажу СКС</w:t>
      </w:r>
      <w:r w:rsidRPr="00B83BEB">
        <w:rPr>
          <w:szCs w:val="22"/>
          <w:lang w:val="ru-RU" w:eastAsia="en-US"/>
        </w:rPr>
        <w:t>;</w:t>
      </w:r>
    </w:p>
    <w:p w14:paraId="7C29444F" w14:textId="77777777" w:rsidR="00FB4E81" w:rsidRPr="000962BA"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е</w:t>
      </w:r>
      <w:r w:rsidR="00FB4E81" w:rsidRPr="000962BA">
        <w:rPr>
          <w:szCs w:val="22"/>
          <w:lang w:eastAsia="en-US"/>
        </w:rPr>
        <w:t>фективне у</w:t>
      </w:r>
      <w:r>
        <w:rPr>
          <w:szCs w:val="22"/>
          <w:lang w:eastAsia="en-US"/>
        </w:rPr>
        <w:t>правління та обслуговування СКС</w:t>
      </w:r>
      <w:r w:rsidRPr="00B83BEB">
        <w:rPr>
          <w:szCs w:val="22"/>
          <w:lang w:val="ru-RU" w:eastAsia="en-US"/>
        </w:rPr>
        <w:t>;</w:t>
      </w:r>
    </w:p>
    <w:p w14:paraId="562E83B5" w14:textId="77777777" w:rsidR="00FB4E81" w:rsidRPr="000962BA"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т</w:t>
      </w:r>
      <w:r w:rsidR="00FB4E81" w:rsidRPr="000962BA">
        <w:rPr>
          <w:szCs w:val="22"/>
          <w:lang w:eastAsia="en-US"/>
        </w:rPr>
        <w:t>ипи СКС</w:t>
      </w:r>
      <w:r>
        <w:rPr>
          <w:szCs w:val="22"/>
          <w:lang w:val="en-US" w:eastAsia="en-US"/>
        </w:rPr>
        <w:t>;</w:t>
      </w:r>
    </w:p>
    <w:p w14:paraId="517F9E14" w14:textId="77777777" w:rsidR="00B83BEB" w:rsidRPr="00B83BEB"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і</w:t>
      </w:r>
      <w:r w:rsidR="00FB4E81" w:rsidRPr="000962BA">
        <w:rPr>
          <w:szCs w:val="22"/>
          <w:lang w:eastAsia="en-US"/>
        </w:rPr>
        <w:t xml:space="preserve">снують різні типи СКС, які відрізняються за призначенням, характеристиками та вартістю. </w:t>
      </w:r>
    </w:p>
    <w:p w14:paraId="27E0519D" w14:textId="77777777" w:rsidR="00FB4E81" w:rsidRPr="00B83BEB" w:rsidRDefault="00FB4E81" w:rsidP="00B83BEB">
      <w:pPr>
        <w:widowControl w:val="0"/>
        <w:tabs>
          <w:tab w:val="left" w:pos="1517"/>
        </w:tabs>
        <w:autoSpaceDE w:val="0"/>
        <w:autoSpaceDN w:val="0"/>
        <w:spacing w:before="2" w:line="350" w:lineRule="auto"/>
        <w:ind w:left="102" w:right="125"/>
        <w:jc w:val="both"/>
        <w:rPr>
          <w:sz w:val="28"/>
          <w:szCs w:val="28"/>
          <w:lang w:val="uk-UA" w:eastAsia="en-US"/>
        </w:rPr>
      </w:pPr>
      <w:r w:rsidRPr="00B83BEB">
        <w:rPr>
          <w:sz w:val="28"/>
          <w:szCs w:val="28"/>
          <w:lang w:val="uk-UA" w:eastAsia="en-US"/>
        </w:rPr>
        <w:t>Найпоширенішими є такі типи СКС:</w:t>
      </w:r>
    </w:p>
    <w:p w14:paraId="63A7C089" w14:textId="77777777" w:rsidR="00FB4E81" w:rsidRPr="000962BA"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з</w:t>
      </w:r>
      <w:r w:rsidR="00FB4E81" w:rsidRPr="000962BA">
        <w:rPr>
          <w:szCs w:val="22"/>
          <w:lang w:eastAsia="en-US"/>
        </w:rPr>
        <w:t>агальна СКС (</w:t>
      </w:r>
      <w:proofErr w:type="spellStart"/>
      <w:r w:rsidR="00FB4E81" w:rsidRPr="000962BA">
        <w:rPr>
          <w:szCs w:val="22"/>
          <w:lang w:eastAsia="en-US"/>
        </w:rPr>
        <w:t>General-purpose</w:t>
      </w:r>
      <w:proofErr w:type="spellEnd"/>
      <w:r w:rsidR="00FB4E81" w:rsidRPr="000962BA">
        <w:rPr>
          <w:szCs w:val="22"/>
          <w:lang w:eastAsia="en-US"/>
        </w:rPr>
        <w:t xml:space="preserve"> </w:t>
      </w:r>
      <w:proofErr w:type="spellStart"/>
      <w:r w:rsidR="00FB4E81" w:rsidRPr="000962BA">
        <w:rPr>
          <w:szCs w:val="22"/>
          <w:lang w:eastAsia="en-US"/>
        </w:rPr>
        <w:t>cabling</w:t>
      </w:r>
      <w:proofErr w:type="spellEnd"/>
      <w:r w:rsidR="00FB4E81" w:rsidRPr="000962BA">
        <w:rPr>
          <w:szCs w:val="22"/>
          <w:lang w:eastAsia="en-US"/>
        </w:rPr>
        <w:t xml:space="preserve"> </w:t>
      </w:r>
      <w:proofErr w:type="spellStart"/>
      <w:r w:rsidR="00FB4E81" w:rsidRPr="000962BA">
        <w:rPr>
          <w:szCs w:val="22"/>
          <w:lang w:eastAsia="en-US"/>
        </w:rPr>
        <w:t>system</w:t>
      </w:r>
      <w:proofErr w:type="spellEnd"/>
      <w:r w:rsidR="00FB4E81" w:rsidRPr="000962BA">
        <w:rPr>
          <w:szCs w:val="22"/>
          <w:lang w:eastAsia="en-US"/>
        </w:rPr>
        <w:t>) – призначена для задоволення загальних потреб у передачі даних, голосо</w:t>
      </w:r>
      <w:r>
        <w:rPr>
          <w:szCs w:val="22"/>
          <w:lang w:eastAsia="en-US"/>
        </w:rPr>
        <w:t>вих сигналів та відеоінформації</w:t>
      </w:r>
      <w:r w:rsidRPr="00B83BEB">
        <w:rPr>
          <w:szCs w:val="22"/>
          <w:lang w:eastAsia="en-US"/>
        </w:rPr>
        <w:t>;</w:t>
      </w:r>
    </w:p>
    <w:p w14:paraId="35923311" w14:textId="77777777" w:rsidR="00FB4E81" w:rsidRPr="000962BA"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FB4E81" w:rsidRPr="000962BA">
        <w:rPr>
          <w:szCs w:val="22"/>
          <w:lang w:eastAsia="en-US"/>
        </w:rPr>
        <w:t>абельна система для передачі даних (</w:t>
      </w:r>
      <w:proofErr w:type="spellStart"/>
      <w:r w:rsidR="00FB4E81" w:rsidRPr="000962BA">
        <w:rPr>
          <w:szCs w:val="22"/>
          <w:lang w:eastAsia="en-US"/>
        </w:rPr>
        <w:t>Data</w:t>
      </w:r>
      <w:proofErr w:type="spellEnd"/>
      <w:r w:rsidR="00FB4E81" w:rsidRPr="000962BA">
        <w:rPr>
          <w:szCs w:val="22"/>
          <w:lang w:eastAsia="en-US"/>
        </w:rPr>
        <w:t xml:space="preserve"> </w:t>
      </w:r>
      <w:proofErr w:type="spellStart"/>
      <w:r w:rsidR="00FB4E81" w:rsidRPr="000962BA">
        <w:rPr>
          <w:szCs w:val="22"/>
          <w:lang w:eastAsia="en-US"/>
        </w:rPr>
        <w:t>cabling</w:t>
      </w:r>
      <w:proofErr w:type="spellEnd"/>
      <w:r w:rsidR="00FB4E81" w:rsidRPr="000962BA">
        <w:rPr>
          <w:szCs w:val="22"/>
          <w:lang w:eastAsia="en-US"/>
        </w:rPr>
        <w:t xml:space="preserve"> </w:t>
      </w:r>
      <w:proofErr w:type="spellStart"/>
      <w:r w:rsidR="00FB4E81" w:rsidRPr="000962BA">
        <w:rPr>
          <w:szCs w:val="22"/>
          <w:lang w:eastAsia="en-US"/>
        </w:rPr>
        <w:t>system</w:t>
      </w:r>
      <w:proofErr w:type="spellEnd"/>
      <w:r w:rsidR="00FB4E81" w:rsidRPr="000962BA">
        <w:rPr>
          <w:szCs w:val="22"/>
          <w:lang w:eastAsia="en-US"/>
        </w:rPr>
        <w:t>) – призначена для п</w:t>
      </w:r>
      <w:r>
        <w:rPr>
          <w:szCs w:val="22"/>
          <w:lang w:eastAsia="en-US"/>
        </w:rPr>
        <w:t>ередачі даних високої швидкості</w:t>
      </w:r>
      <w:r w:rsidRPr="00B83BEB">
        <w:rPr>
          <w:szCs w:val="22"/>
          <w:lang w:val="ru-RU" w:eastAsia="en-US"/>
        </w:rPr>
        <w:t>;</w:t>
      </w:r>
    </w:p>
    <w:p w14:paraId="44BDF136" w14:textId="77777777" w:rsidR="00FB4E81" w:rsidRPr="000962BA"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FB4E81" w:rsidRPr="000962BA">
        <w:rPr>
          <w:szCs w:val="22"/>
          <w:lang w:eastAsia="en-US"/>
        </w:rPr>
        <w:t xml:space="preserve">абельна система для </w:t>
      </w:r>
      <w:proofErr w:type="spellStart"/>
      <w:r w:rsidR="00FB4E81" w:rsidRPr="000962BA">
        <w:rPr>
          <w:szCs w:val="22"/>
          <w:lang w:eastAsia="en-US"/>
        </w:rPr>
        <w:t>відеонагляду</w:t>
      </w:r>
      <w:proofErr w:type="spellEnd"/>
      <w:r w:rsidR="00FB4E81" w:rsidRPr="000962BA">
        <w:rPr>
          <w:szCs w:val="22"/>
          <w:lang w:eastAsia="en-US"/>
        </w:rPr>
        <w:t xml:space="preserve"> (CCTV </w:t>
      </w:r>
      <w:proofErr w:type="spellStart"/>
      <w:r w:rsidR="00FB4E81" w:rsidRPr="000962BA">
        <w:rPr>
          <w:szCs w:val="22"/>
          <w:lang w:eastAsia="en-US"/>
        </w:rPr>
        <w:t>cabling</w:t>
      </w:r>
      <w:proofErr w:type="spellEnd"/>
      <w:r w:rsidR="00FB4E81" w:rsidRPr="000962BA">
        <w:rPr>
          <w:szCs w:val="22"/>
          <w:lang w:eastAsia="en-US"/>
        </w:rPr>
        <w:t xml:space="preserve"> </w:t>
      </w:r>
      <w:proofErr w:type="spellStart"/>
      <w:r w:rsidR="00FB4E81" w:rsidRPr="000962BA">
        <w:rPr>
          <w:szCs w:val="22"/>
          <w:lang w:eastAsia="en-US"/>
        </w:rPr>
        <w:t>system</w:t>
      </w:r>
      <w:proofErr w:type="spellEnd"/>
      <w:r w:rsidR="00FB4E81" w:rsidRPr="000962BA">
        <w:rPr>
          <w:szCs w:val="22"/>
          <w:lang w:eastAsia="en-US"/>
        </w:rPr>
        <w:t>) – призна</w:t>
      </w:r>
      <w:r>
        <w:rPr>
          <w:szCs w:val="22"/>
          <w:lang w:eastAsia="en-US"/>
        </w:rPr>
        <w:t>чена для передачі відеосигналів</w:t>
      </w:r>
      <w:r w:rsidRPr="00B83BEB">
        <w:rPr>
          <w:szCs w:val="22"/>
          <w:lang w:val="ru-RU" w:eastAsia="en-US"/>
        </w:rPr>
        <w:t>;</w:t>
      </w:r>
    </w:p>
    <w:p w14:paraId="45DB7CE2" w14:textId="77777777" w:rsidR="00FB4E81" w:rsidRPr="000962BA"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с</w:t>
      </w:r>
      <w:r w:rsidR="00FB4E81" w:rsidRPr="000962BA">
        <w:rPr>
          <w:szCs w:val="22"/>
          <w:lang w:eastAsia="en-US"/>
        </w:rPr>
        <w:t>ертифікація СКС</w:t>
      </w:r>
      <w:r>
        <w:rPr>
          <w:szCs w:val="22"/>
          <w:lang w:val="en-US" w:eastAsia="en-US"/>
        </w:rPr>
        <w:t>.</w:t>
      </w:r>
    </w:p>
    <w:p w14:paraId="1052C2E5" w14:textId="77777777" w:rsidR="0005723E" w:rsidRPr="00137197" w:rsidRDefault="00FB4E81" w:rsidP="0005723E">
      <w:pPr>
        <w:pStyle w:val="a8"/>
        <w:spacing w:before="14" w:line="360" w:lineRule="auto"/>
        <w:ind w:left="102" w:right="119" w:firstLine="707"/>
        <w:jc w:val="both"/>
      </w:pPr>
      <w:r w:rsidRPr="00FB4E81">
        <w:t>Сертифікат відповідності стандартам СКС підтверджує відповідність системи встановленим вимогам. Він є гарантією якості та надійності СКС. Сертифікація СКС може проводитися незалежними організаціями або органами з сертифікації</w:t>
      </w:r>
      <w:r w:rsidR="005B7520" w:rsidRPr="005B7520">
        <w:t>[1]</w:t>
      </w:r>
      <w:r w:rsidRPr="00FB4E81">
        <w:t>.</w:t>
      </w:r>
    </w:p>
    <w:p w14:paraId="520B8808" w14:textId="77777777" w:rsidR="0005723E" w:rsidRPr="00137197" w:rsidRDefault="0005723E" w:rsidP="0005723E">
      <w:pPr>
        <w:pStyle w:val="a8"/>
        <w:spacing w:before="14" w:line="360" w:lineRule="auto"/>
        <w:ind w:left="102" w:right="119" w:firstLine="707"/>
        <w:jc w:val="both"/>
      </w:pPr>
    </w:p>
    <w:p w14:paraId="1F6E87A1" w14:textId="77777777" w:rsidR="0005723E" w:rsidRPr="004A21C2" w:rsidRDefault="009A1F10" w:rsidP="00137197">
      <w:pPr>
        <w:pStyle w:val="a8"/>
        <w:numPr>
          <w:ilvl w:val="1"/>
          <w:numId w:val="27"/>
        </w:numPr>
        <w:jc w:val="center"/>
        <w:rPr>
          <w:b/>
          <w:bCs/>
          <w:szCs w:val="22"/>
          <w:lang w:val="en-US"/>
        </w:rPr>
      </w:pPr>
      <w:bookmarkStart w:id="4" w:name="_Toc485315707"/>
      <w:proofErr w:type="spellStart"/>
      <w:r w:rsidRPr="0005723E">
        <w:rPr>
          <w:b/>
          <w:bCs/>
          <w:szCs w:val="22"/>
          <w:lang w:val="ru-RU"/>
        </w:rPr>
        <w:t>Національні</w:t>
      </w:r>
      <w:proofErr w:type="spellEnd"/>
      <w:r w:rsidRPr="0005723E">
        <w:rPr>
          <w:b/>
          <w:bCs/>
          <w:szCs w:val="22"/>
          <w:lang w:val="ru-RU"/>
        </w:rPr>
        <w:t xml:space="preserve"> </w:t>
      </w:r>
      <w:proofErr w:type="spellStart"/>
      <w:r w:rsidRPr="0005723E">
        <w:rPr>
          <w:b/>
          <w:bCs/>
          <w:szCs w:val="22"/>
          <w:lang w:val="ru-RU"/>
        </w:rPr>
        <w:t>нормативні</w:t>
      </w:r>
      <w:proofErr w:type="spellEnd"/>
      <w:r w:rsidRPr="0005723E">
        <w:rPr>
          <w:b/>
          <w:bCs/>
          <w:szCs w:val="22"/>
          <w:lang w:val="ru-RU"/>
        </w:rPr>
        <w:t xml:space="preserve"> </w:t>
      </w:r>
      <w:proofErr w:type="spellStart"/>
      <w:r w:rsidRPr="0005723E">
        <w:rPr>
          <w:b/>
          <w:bCs/>
          <w:szCs w:val="22"/>
          <w:lang w:val="ru-RU"/>
        </w:rPr>
        <w:t>документи</w:t>
      </w:r>
      <w:bookmarkEnd w:id="4"/>
      <w:proofErr w:type="spellEnd"/>
    </w:p>
    <w:p w14:paraId="6E55F477" w14:textId="77777777" w:rsidR="004A21C2" w:rsidRPr="004A21C2" w:rsidRDefault="004A21C2" w:rsidP="004A21C2">
      <w:pPr>
        <w:pStyle w:val="a8"/>
        <w:spacing w:line="360" w:lineRule="auto"/>
        <w:ind w:left="432"/>
        <w:rPr>
          <w:b/>
          <w:bCs/>
          <w:szCs w:val="22"/>
          <w:lang w:val="en-US"/>
        </w:rPr>
      </w:pPr>
    </w:p>
    <w:p w14:paraId="72907648" w14:textId="77777777" w:rsidR="001E7AFA" w:rsidRDefault="009A1F10" w:rsidP="00883834">
      <w:pPr>
        <w:pStyle w:val="a8"/>
        <w:spacing w:before="14" w:line="360" w:lineRule="auto"/>
        <w:ind w:left="102" w:right="119" w:firstLine="707"/>
        <w:jc w:val="both"/>
      </w:pPr>
      <w:r w:rsidRPr="009A1F10">
        <w:t>Крім міжнародних стандартів, існують також національні нормативні документи, що регламентують вимоги до структурованих кабельних систем (СКС).</w:t>
      </w:r>
      <w:r>
        <w:t xml:space="preserve"> </w:t>
      </w:r>
      <w:r w:rsidRPr="001E7AFA">
        <w:t>В ряді європейських країн діють свої національні стандарти, які враховують вимоги місцевої промисловості, історичні традиції, законодавчі акти суміжних областей і інші особливості.</w:t>
      </w:r>
      <w:r w:rsidR="001E7AFA">
        <w:t xml:space="preserve"> </w:t>
      </w:r>
      <w:r w:rsidRPr="009A1F10">
        <w:t>Наприклад, у Австралії і Новій Зеландії національна нормативна база орієнтована в основному на положення американських стандартів.</w:t>
      </w:r>
      <w:r w:rsidR="001E7AFA">
        <w:t xml:space="preserve"> </w:t>
      </w:r>
      <w:r w:rsidRPr="009A1F10">
        <w:t xml:space="preserve">Ці національні норми не мають принципових розбіжностей з міжнародними, європейськими та американськими стандартами. Вони відрізняються головним чином </w:t>
      </w:r>
      <w:r w:rsidRPr="009A1F10">
        <w:lastRenderedPageBreak/>
        <w:t>використовуваною термінологією та глибиною опрацювання окремих положень</w:t>
      </w:r>
      <w:r w:rsidR="005B7520" w:rsidRPr="005B7520">
        <w:t>[1]</w:t>
      </w:r>
      <w:r w:rsidRPr="009A1F10">
        <w:t>.</w:t>
      </w:r>
      <w:r w:rsidR="001E7AFA">
        <w:t xml:space="preserve"> </w:t>
      </w:r>
    </w:p>
    <w:p w14:paraId="2B16AE81" w14:textId="77777777" w:rsidR="009A1F10" w:rsidRPr="001E7AFA" w:rsidRDefault="009A1F10" w:rsidP="00883834">
      <w:pPr>
        <w:pStyle w:val="a8"/>
        <w:spacing w:before="14" w:line="360" w:lineRule="auto"/>
        <w:ind w:left="102" w:right="119" w:firstLine="707"/>
        <w:jc w:val="both"/>
      </w:pPr>
      <w:r w:rsidRPr="009A1F10">
        <w:t>В Україні на середину 2003 року тільки розпочалася робота по створенню національного стандарту по телекомунікаційним кабельним системам.</w:t>
      </w:r>
      <w:r w:rsidR="001E7AFA">
        <w:t xml:space="preserve"> </w:t>
      </w:r>
      <w:r w:rsidRPr="009A1F10">
        <w:t>Тому проект базується на міжнародних стандартах і національних стандартах США.</w:t>
      </w:r>
      <w:r w:rsidR="001E7AFA">
        <w:t xml:space="preserve"> </w:t>
      </w:r>
      <w:r w:rsidRPr="009A1F10">
        <w:t xml:space="preserve">Вітчизняна нормативна документація, додатково використовувана при установці СКС, є Правила будови </w:t>
      </w:r>
      <w:proofErr w:type="spellStart"/>
      <w:r w:rsidRPr="009A1F10">
        <w:t>електроустанов</w:t>
      </w:r>
      <w:proofErr w:type="spellEnd"/>
      <w:r w:rsidRPr="009A1F10">
        <w:t xml:space="preserve"> (ПУЕ), а також деякі гості за правилами виконання проектних робіт, оформлення проектної документація і тестування кабельні вироби</w:t>
      </w:r>
      <w:r w:rsidR="005B7520" w:rsidRPr="005B7520">
        <w:t>[1]</w:t>
      </w:r>
      <w:r w:rsidRPr="009A1F10">
        <w:t>.</w:t>
      </w:r>
    </w:p>
    <w:p w14:paraId="20315891" w14:textId="77777777" w:rsidR="009A1F10" w:rsidRPr="001E7AFA" w:rsidRDefault="009A1F10" w:rsidP="00883834">
      <w:pPr>
        <w:pStyle w:val="a8"/>
        <w:spacing w:before="14" w:line="360" w:lineRule="auto"/>
        <w:ind w:left="102" w:right="119" w:firstLine="707"/>
        <w:jc w:val="both"/>
      </w:pPr>
      <w:r w:rsidRPr="009A1F10">
        <w:t>Ось деякі додаткові відомості про національні стандарти СКС</w:t>
      </w:r>
      <w:r w:rsidR="005B7520" w:rsidRPr="005B7520">
        <w:t>[1]</w:t>
      </w:r>
      <w:r w:rsidRPr="009A1F10">
        <w:t>:</w:t>
      </w:r>
    </w:p>
    <w:p w14:paraId="201F7404" w14:textId="77777777" w:rsidR="009A1F10" w:rsidRPr="00E54866"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lang w:eastAsia="en-US"/>
        </w:rPr>
      </w:pPr>
      <w:r>
        <w:rPr>
          <w:szCs w:val="22"/>
          <w:lang w:eastAsia="en-US"/>
        </w:rPr>
        <w:t xml:space="preserve">у </w:t>
      </w:r>
      <w:proofErr w:type="spellStart"/>
      <w:r>
        <w:rPr>
          <w:szCs w:val="22"/>
          <w:lang w:eastAsia="en-US"/>
        </w:rPr>
        <w:t>в</w:t>
      </w:r>
      <w:r w:rsidR="009A1F10" w:rsidRPr="000962BA">
        <w:rPr>
          <w:szCs w:val="22"/>
          <w:lang w:eastAsia="en-US"/>
        </w:rPr>
        <w:t>еликобританії</w:t>
      </w:r>
      <w:proofErr w:type="spellEnd"/>
      <w:r w:rsidR="009A1F10" w:rsidRPr="000962BA">
        <w:rPr>
          <w:szCs w:val="22"/>
          <w:lang w:eastAsia="en-US"/>
        </w:rPr>
        <w:t xml:space="preserve"> національний стандарт для СКС - BS 7676. </w:t>
      </w:r>
      <w:r w:rsidR="009A1F10" w:rsidRPr="00E54866">
        <w:rPr>
          <w:lang w:eastAsia="en-US"/>
        </w:rPr>
        <w:t>Він заснований на стандарті ISO/IEC 11801, але містить деякі додаткові вимоги, що відпові</w:t>
      </w:r>
      <w:r>
        <w:rPr>
          <w:lang w:eastAsia="en-US"/>
        </w:rPr>
        <w:t>дають місцевим нормам</w:t>
      </w:r>
      <w:r w:rsidRPr="00B83BEB">
        <w:rPr>
          <w:lang w:eastAsia="en-US"/>
        </w:rPr>
        <w:t>;</w:t>
      </w:r>
    </w:p>
    <w:p w14:paraId="71B27FE9" w14:textId="77777777" w:rsidR="009A1F10" w:rsidRPr="00E54866"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lang w:eastAsia="en-US"/>
        </w:rPr>
      </w:pPr>
      <w:r>
        <w:rPr>
          <w:szCs w:val="22"/>
          <w:lang w:eastAsia="en-US"/>
        </w:rPr>
        <w:t xml:space="preserve">у </w:t>
      </w:r>
      <w:proofErr w:type="spellStart"/>
      <w:r>
        <w:rPr>
          <w:szCs w:val="22"/>
          <w:lang w:eastAsia="en-US"/>
        </w:rPr>
        <w:t>н</w:t>
      </w:r>
      <w:r w:rsidR="009A1F10" w:rsidRPr="000962BA">
        <w:rPr>
          <w:szCs w:val="22"/>
          <w:lang w:eastAsia="en-US"/>
        </w:rPr>
        <w:t>імеччині</w:t>
      </w:r>
      <w:proofErr w:type="spellEnd"/>
      <w:r w:rsidR="009A1F10" w:rsidRPr="000962BA">
        <w:rPr>
          <w:szCs w:val="22"/>
          <w:lang w:eastAsia="en-US"/>
        </w:rPr>
        <w:t xml:space="preserve"> національний стандарт для СКС - DIN EN 50173. </w:t>
      </w:r>
      <w:r w:rsidR="009A1F10" w:rsidRPr="00E54866">
        <w:rPr>
          <w:lang w:eastAsia="en-US"/>
        </w:rPr>
        <w:t xml:space="preserve">Він також заснований на стандарті ISO/IEC 11801, але містить деякі додаткові вимоги, </w:t>
      </w:r>
      <w:r>
        <w:rPr>
          <w:lang w:eastAsia="en-US"/>
        </w:rPr>
        <w:t>що відповідають місцевим нормам</w:t>
      </w:r>
      <w:r w:rsidRPr="00B83BEB">
        <w:rPr>
          <w:lang w:eastAsia="en-US"/>
        </w:rPr>
        <w:t>;</w:t>
      </w:r>
    </w:p>
    <w:p w14:paraId="67E21244" w14:textId="77777777" w:rsidR="001E7AFA" w:rsidRPr="0005723E" w:rsidRDefault="00B83BEB"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 xml:space="preserve">у </w:t>
      </w:r>
      <w:proofErr w:type="spellStart"/>
      <w:r>
        <w:rPr>
          <w:szCs w:val="22"/>
          <w:lang w:eastAsia="en-US"/>
        </w:rPr>
        <w:t>ф</w:t>
      </w:r>
      <w:r w:rsidR="009A1F10" w:rsidRPr="000962BA">
        <w:rPr>
          <w:szCs w:val="22"/>
          <w:lang w:eastAsia="en-US"/>
        </w:rPr>
        <w:t>ранції</w:t>
      </w:r>
      <w:proofErr w:type="spellEnd"/>
      <w:r w:rsidR="009A1F10" w:rsidRPr="000962BA">
        <w:rPr>
          <w:szCs w:val="22"/>
          <w:lang w:eastAsia="en-US"/>
        </w:rPr>
        <w:t xml:space="preserve"> національний стандарт для СКС - NF C 15-100. Він також заснований на стандарті ISO/IEC 11801, але містить деякі додаткові вимоги, </w:t>
      </w:r>
      <w:r>
        <w:rPr>
          <w:szCs w:val="22"/>
          <w:lang w:eastAsia="en-US"/>
        </w:rPr>
        <w:t>що відповідають місцевим нормам</w:t>
      </w:r>
      <w:r w:rsidR="004E6113" w:rsidRPr="004E6113">
        <w:rPr>
          <w:szCs w:val="22"/>
          <w:lang w:eastAsia="en-US"/>
        </w:rPr>
        <w:t>.</w:t>
      </w:r>
    </w:p>
    <w:p w14:paraId="66E3A805" w14:textId="77777777" w:rsidR="0005723E" w:rsidRPr="00137197" w:rsidRDefault="0005723E" w:rsidP="0005723E">
      <w:pPr>
        <w:widowControl w:val="0"/>
        <w:tabs>
          <w:tab w:val="left" w:pos="1517"/>
        </w:tabs>
        <w:autoSpaceDE w:val="0"/>
        <w:autoSpaceDN w:val="0"/>
        <w:spacing w:before="2" w:line="350" w:lineRule="auto"/>
        <w:ind w:right="125"/>
        <w:jc w:val="both"/>
        <w:rPr>
          <w:szCs w:val="22"/>
          <w:lang w:val="uk-UA" w:eastAsia="en-US"/>
        </w:rPr>
      </w:pPr>
    </w:p>
    <w:p w14:paraId="46B1C88B" w14:textId="77777777" w:rsidR="0005723E" w:rsidRPr="00137197" w:rsidRDefault="0005723E" w:rsidP="0005723E">
      <w:pPr>
        <w:widowControl w:val="0"/>
        <w:tabs>
          <w:tab w:val="left" w:pos="1517"/>
        </w:tabs>
        <w:autoSpaceDE w:val="0"/>
        <w:autoSpaceDN w:val="0"/>
        <w:spacing w:before="2" w:line="350" w:lineRule="auto"/>
        <w:ind w:right="125"/>
        <w:jc w:val="both"/>
        <w:rPr>
          <w:szCs w:val="22"/>
          <w:lang w:val="uk-UA" w:eastAsia="en-US"/>
        </w:rPr>
      </w:pPr>
    </w:p>
    <w:p w14:paraId="2D675896" w14:textId="77777777" w:rsidR="0005723E" w:rsidRPr="00137197" w:rsidRDefault="0005723E" w:rsidP="0005723E">
      <w:pPr>
        <w:widowControl w:val="0"/>
        <w:tabs>
          <w:tab w:val="left" w:pos="1517"/>
        </w:tabs>
        <w:autoSpaceDE w:val="0"/>
        <w:autoSpaceDN w:val="0"/>
        <w:spacing w:before="2" w:line="350" w:lineRule="auto"/>
        <w:ind w:right="125"/>
        <w:jc w:val="both"/>
        <w:rPr>
          <w:szCs w:val="22"/>
          <w:lang w:val="uk-UA" w:eastAsia="en-US"/>
        </w:rPr>
      </w:pPr>
    </w:p>
    <w:p w14:paraId="70BE2F08" w14:textId="77777777" w:rsidR="0005723E" w:rsidRPr="00137197" w:rsidRDefault="0005723E" w:rsidP="0005723E">
      <w:pPr>
        <w:widowControl w:val="0"/>
        <w:tabs>
          <w:tab w:val="left" w:pos="1517"/>
        </w:tabs>
        <w:autoSpaceDE w:val="0"/>
        <w:autoSpaceDN w:val="0"/>
        <w:spacing w:before="2" w:line="350" w:lineRule="auto"/>
        <w:ind w:right="125"/>
        <w:jc w:val="both"/>
        <w:rPr>
          <w:szCs w:val="22"/>
          <w:lang w:val="uk-UA" w:eastAsia="en-US"/>
        </w:rPr>
      </w:pPr>
    </w:p>
    <w:p w14:paraId="4B1F3D1E" w14:textId="77777777" w:rsidR="0005723E" w:rsidRPr="00137197" w:rsidRDefault="0005723E" w:rsidP="0005723E">
      <w:pPr>
        <w:widowControl w:val="0"/>
        <w:tabs>
          <w:tab w:val="left" w:pos="1517"/>
        </w:tabs>
        <w:autoSpaceDE w:val="0"/>
        <w:autoSpaceDN w:val="0"/>
        <w:spacing w:before="2" w:line="350" w:lineRule="auto"/>
        <w:ind w:right="125"/>
        <w:jc w:val="both"/>
        <w:rPr>
          <w:szCs w:val="22"/>
          <w:lang w:val="uk-UA" w:eastAsia="en-US"/>
        </w:rPr>
      </w:pPr>
    </w:p>
    <w:p w14:paraId="08788171" w14:textId="77777777" w:rsidR="0005723E" w:rsidRDefault="0005723E" w:rsidP="00F0563B">
      <w:pPr>
        <w:widowControl w:val="0"/>
        <w:tabs>
          <w:tab w:val="left" w:pos="1517"/>
        </w:tabs>
        <w:autoSpaceDE w:val="0"/>
        <w:autoSpaceDN w:val="0"/>
        <w:spacing w:before="2" w:line="350" w:lineRule="auto"/>
        <w:ind w:right="125"/>
        <w:jc w:val="both"/>
        <w:rPr>
          <w:szCs w:val="22"/>
          <w:lang w:val="uk-UA" w:eastAsia="en-US"/>
        </w:rPr>
      </w:pPr>
    </w:p>
    <w:p w14:paraId="120A81DA" w14:textId="77777777" w:rsidR="00137197" w:rsidRPr="00F0563B" w:rsidRDefault="00137197" w:rsidP="00F0563B">
      <w:pPr>
        <w:widowControl w:val="0"/>
        <w:tabs>
          <w:tab w:val="left" w:pos="1517"/>
        </w:tabs>
        <w:autoSpaceDE w:val="0"/>
        <w:autoSpaceDN w:val="0"/>
        <w:spacing w:before="2" w:line="350" w:lineRule="auto"/>
        <w:ind w:right="125"/>
        <w:jc w:val="both"/>
        <w:rPr>
          <w:szCs w:val="22"/>
          <w:lang w:val="uk-UA" w:eastAsia="en-US"/>
        </w:rPr>
      </w:pPr>
    </w:p>
    <w:p w14:paraId="38244BB5" w14:textId="77777777" w:rsidR="00721AFE" w:rsidRPr="00005545" w:rsidRDefault="00EF5E1A" w:rsidP="00F0563B">
      <w:pPr>
        <w:pStyle w:val="110"/>
        <w:spacing w:before="1" w:line="360" w:lineRule="auto"/>
        <w:ind w:left="0" w:right="20"/>
      </w:pPr>
      <w:bookmarkStart w:id="5" w:name="_Toc485315708"/>
      <w:r w:rsidRPr="00005545">
        <w:t>РОЗДІЛ</w:t>
      </w:r>
      <w:r w:rsidR="004966CE" w:rsidRPr="00005545">
        <w:t xml:space="preserve"> 2</w:t>
      </w:r>
    </w:p>
    <w:p w14:paraId="63792B7B" w14:textId="77777777" w:rsidR="001E7AFA" w:rsidRDefault="004966CE" w:rsidP="00F0563B">
      <w:pPr>
        <w:pStyle w:val="110"/>
        <w:spacing w:before="1" w:line="360" w:lineRule="auto"/>
        <w:ind w:left="0" w:right="20"/>
      </w:pPr>
      <w:r w:rsidRPr="00005545">
        <w:t xml:space="preserve"> </w:t>
      </w:r>
      <w:r w:rsidR="00EF5E1A" w:rsidRPr="00005545">
        <w:t>ПОБУДОВА ТА ТЕХНІЧНІ АСПЕКТИ</w:t>
      </w:r>
      <w:r w:rsidRPr="00005545">
        <w:t xml:space="preserve"> СКС</w:t>
      </w:r>
      <w:bookmarkEnd w:id="5"/>
    </w:p>
    <w:p w14:paraId="3A85E786" w14:textId="77777777" w:rsidR="00F0563B" w:rsidRPr="0005723E" w:rsidRDefault="00F0563B" w:rsidP="00F0563B">
      <w:pPr>
        <w:pStyle w:val="110"/>
        <w:spacing w:before="1" w:line="360" w:lineRule="auto"/>
        <w:ind w:left="0" w:right="20"/>
      </w:pPr>
    </w:p>
    <w:p w14:paraId="3E0FD15A" w14:textId="77777777" w:rsidR="00F0563B" w:rsidRPr="00137197" w:rsidRDefault="004966CE" w:rsidP="00137197">
      <w:pPr>
        <w:pStyle w:val="110"/>
        <w:spacing w:before="1"/>
        <w:ind w:left="0" w:right="20"/>
      </w:pPr>
      <w:bookmarkStart w:id="6" w:name="_Toc485315709"/>
      <w:r w:rsidRPr="00005545">
        <w:t>2.1 Особливості СКС</w:t>
      </w:r>
      <w:bookmarkEnd w:id="6"/>
    </w:p>
    <w:p w14:paraId="7FDF4315" w14:textId="77777777" w:rsidR="003734F5" w:rsidRPr="00137197" w:rsidRDefault="003734F5" w:rsidP="003734F5">
      <w:pPr>
        <w:pStyle w:val="110"/>
        <w:spacing w:before="1" w:line="360" w:lineRule="auto"/>
        <w:ind w:left="0" w:right="20"/>
      </w:pPr>
    </w:p>
    <w:p w14:paraId="331D7138" w14:textId="77777777" w:rsidR="00701250" w:rsidRPr="00E54866" w:rsidRDefault="00701250" w:rsidP="00E54866">
      <w:pPr>
        <w:pStyle w:val="a8"/>
        <w:spacing w:before="14" w:line="360" w:lineRule="auto"/>
        <w:ind w:left="102" w:right="119" w:firstLine="707"/>
        <w:jc w:val="both"/>
      </w:pPr>
      <w:r w:rsidRPr="00AC1A50">
        <w:lastRenderedPageBreak/>
        <w:t xml:space="preserve">Під СКС будемо розуміти кабельну систему, принцип побудови якої відповідає трьом основним і декільком додатковим ознаками. </w:t>
      </w:r>
      <w:r w:rsidRPr="00E54866">
        <w:t>До основних ознак СКС відносяться</w:t>
      </w:r>
      <w:r w:rsidR="00AC1A50" w:rsidRPr="00E54866">
        <w:t>[1</w:t>
      </w:r>
      <w:r w:rsidR="005B7520" w:rsidRPr="00E54866">
        <w:t>]</w:t>
      </w:r>
      <w:r w:rsidRPr="00E54866">
        <w:t>:</w:t>
      </w:r>
    </w:p>
    <w:p w14:paraId="0B8D3D1A" w14:textId="77777777" w:rsidR="00701250" w:rsidRPr="000962BA" w:rsidRDefault="00701250"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0962BA">
        <w:rPr>
          <w:szCs w:val="22"/>
          <w:lang w:eastAsia="en-US"/>
        </w:rPr>
        <w:t>структуризація;</w:t>
      </w:r>
    </w:p>
    <w:p w14:paraId="446DB40F" w14:textId="77777777" w:rsidR="00701250" w:rsidRPr="000962BA" w:rsidRDefault="00701250"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0962BA">
        <w:rPr>
          <w:szCs w:val="22"/>
          <w:lang w:eastAsia="en-US"/>
        </w:rPr>
        <w:t>універсальність;</w:t>
      </w:r>
    </w:p>
    <w:p w14:paraId="3FA18455" w14:textId="77777777" w:rsidR="00701250" w:rsidRPr="000962BA" w:rsidRDefault="00701250"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0962BA">
        <w:rPr>
          <w:szCs w:val="22"/>
          <w:lang w:eastAsia="en-US"/>
        </w:rPr>
        <w:t>надмірність.</w:t>
      </w:r>
    </w:p>
    <w:p w14:paraId="325E8566" w14:textId="77777777" w:rsidR="00701250" w:rsidRPr="00701250" w:rsidRDefault="00701250" w:rsidP="00E54866">
      <w:pPr>
        <w:pStyle w:val="a8"/>
        <w:spacing w:before="14" w:line="360" w:lineRule="auto"/>
        <w:ind w:left="102" w:right="119" w:firstLine="707"/>
        <w:jc w:val="both"/>
      </w:pPr>
      <w:r w:rsidRPr="00E54866">
        <w:t>Структуризація припускає розбивку кабельної проводки і її аксесуарів на окремі частини або підсистеми</w:t>
      </w:r>
      <w:r w:rsidRPr="00AC1A50">
        <w:t xml:space="preserve">, </w:t>
      </w:r>
      <w:r w:rsidRPr="00701250">
        <w:t>кожна</w:t>
      </w:r>
      <w:r w:rsidRPr="00AC1A50">
        <w:t xml:space="preserve"> </w:t>
      </w:r>
      <w:r w:rsidRPr="00701250">
        <w:t>з</w:t>
      </w:r>
      <w:r w:rsidRPr="00AC1A50">
        <w:t xml:space="preserve"> </w:t>
      </w:r>
      <w:r w:rsidRPr="00701250">
        <w:t>яких</w:t>
      </w:r>
      <w:r w:rsidRPr="00AC1A50">
        <w:t xml:space="preserve"> </w:t>
      </w:r>
      <w:r w:rsidRPr="00701250">
        <w:t>виконує</w:t>
      </w:r>
      <w:r w:rsidRPr="00AC1A50">
        <w:t xml:space="preserve"> </w:t>
      </w:r>
      <w:r w:rsidRPr="00701250">
        <w:t>строго</w:t>
      </w:r>
      <w:r w:rsidRPr="00AC1A50">
        <w:t xml:space="preserve"> </w:t>
      </w:r>
      <w:r w:rsidRPr="00701250">
        <w:t>певні</w:t>
      </w:r>
      <w:r w:rsidRPr="00AC1A50">
        <w:t xml:space="preserve"> </w:t>
      </w:r>
      <w:r w:rsidRPr="00701250">
        <w:t>функції</w:t>
      </w:r>
      <w:r w:rsidRPr="00AC1A50">
        <w:t xml:space="preserve"> </w:t>
      </w:r>
      <w:r w:rsidRPr="00701250">
        <w:t>і</w:t>
      </w:r>
      <w:r w:rsidRPr="00AC1A50">
        <w:t xml:space="preserve"> </w:t>
      </w:r>
      <w:r w:rsidRPr="00701250">
        <w:t>забезпечена</w:t>
      </w:r>
      <w:r w:rsidRPr="00AC1A50">
        <w:t xml:space="preserve"> </w:t>
      </w:r>
      <w:r w:rsidRPr="00701250">
        <w:t>стандартизованим</w:t>
      </w:r>
      <w:r w:rsidRPr="00AC1A50">
        <w:t xml:space="preserve"> </w:t>
      </w:r>
      <w:r w:rsidRPr="00701250">
        <w:t>інтерфейсом</w:t>
      </w:r>
      <w:r w:rsidRPr="00AC1A50">
        <w:t xml:space="preserve"> </w:t>
      </w:r>
      <w:r w:rsidRPr="00701250">
        <w:t>для</w:t>
      </w:r>
      <w:r w:rsidRPr="00AC1A50">
        <w:t xml:space="preserve"> </w:t>
      </w:r>
      <w:r w:rsidRPr="00701250">
        <w:t>зв</w:t>
      </w:r>
      <w:r w:rsidRPr="00AC1A50">
        <w:t>'</w:t>
      </w:r>
      <w:r w:rsidRPr="00701250">
        <w:t>язку</w:t>
      </w:r>
      <w:r w:rsidRPr="00AC1A50">
        <w:t xml:space="preserve"> </w:t>
      </w:r>
      <w:r w:rsidRPr="00701250">
        <w:t>з</w:t>
      </w:r>
      <w:r w:rsidRPr="00AC1A50">
        <w:t xml:space="preserve"> </w:t>
      </w:r>
      <w:r w:rsidRPr="00701250">
        <w:t>іншими</w:t>
      </w:r>
      <w:r w:rsidRPr="00AC1A50">
        <w:t xml:space="preserve"> </w:t>
      </w:r>
      <w:r w:rsidRPr="00701250">
        <w:t>підсистемами</w:t>
      </w:r>
      <w:r w:rsidRPr="00AC1A50">
        <w:t xml:space="preserve"> </w:t>
      </w:r>
      <w:r w:rsidRPr="00701250">
        <w:t>і</w:t>
      </w:r>
      <w:r w:rsidRPr="00AC1A50">
        <w:t xml:space="preserve"> </w:t>
      </w:r>
      <w:r w:rsidRPr="00701250">
        <w:t>мережевим</w:t>
      </w:r>
      <w:r w:rsidRPr="00AC1A50">
        <w:t xml:space="preserve"> </w:t>
      </w:r>
      <w:r w:rsidRPr="00701250">
        <w:t>обладнанням</w:t>
      </w:r>
      <w:r w:rsidRPr="00AC1A50">
        <w:t xml:space="preserve">. </w:t>
      </w:r>
      <w:r w:rsidRPr="00701250">
        <w:t>До складу будь-якої підсистеми обов'язково включається розвинений набір засобів перемикання, що забезпечує її високу гнучкість і дозволяє створювати складні структури з конфігурацією, легко і швидко змінюється і адаптується під вимоги конкретних додатків. При побудові системи використовується узагальнений підхід без прив'язки до якогось конкретного виду кабелю або комутаційного обладнання. Це дає можливість без будь-яких складнощів на будь-якому рівні однаково легко застосовувати як оптичні, так і електричні технології передачі сигналів, вибір яких повністю визначається місцевими умовами і максимальної техніко-економічної своєю ефективністю конкретного проекту</w:t>
      </w:r>
      <w:r w:rsidR="005B7520" w:rsidRPr="005B7520">
        <w:t>[1]</w:t>
      </w:r>
      <w:r w:rsidRPr="00701250">
        <w:t>.</w:t>
      </w:r>
    </w:p>
    <w:p w14:paraId="6F306FB2" w14:textId="77777777" w:rsidR="00701250" w:rsidRPr="00701250" w:rsidRDefault="00701250" w:rsidP="00E54866">
      <w:pPr>
        <w:pStyle w:val="a8"/>
        <w:spacing w:before="14" w:line="360" w:lineRule="auto"/>
        <w:ind w:left="102" w:right="119" w:firstLine="707"/>
        <w:jc w:val="both"/>
      </w:pPr>
      <w:r w:rsidRPr="00701250">
        <w:t xml:space="preserve">Універсальність кабельної системи проявляється в тому, що вона спочатку будується не для забезпечення роботи будь-якої конкретної, нехай і досить поширеною мережевої технології, а створюється на принципах відкритої архітектури із заданим і зафіксований в стандартах набором основних технічних характеристик. При цьому в нормативних документах задаються параметри як електричних і оптичних кабельних трас окремих підсистем, так і їх інтерфейсів. Це дозволяє забезпечити можливість застосування кабельної системи для передачі сигналів найрізноманітніших додатків в поєднанні зі скороченням кількості типів кабелів до двох: симетричного (з кручених пар) і </w:t>
      </w:r>
      <w:proofErr w:type="spellStart"/>
      <w:r w:rsidRPr="00701250">
        <w:t>волоконно</w:t>
      </w:r>
      <w:proofErr w:type="spellEnd"/>
      <w:r w:rsidRPr="00701250">
        <w:t xml:space="preserve">-оптичного. Технічний рівень </w:t>
      </w:r>
      <w:r w:rsidRPr="00701250">
        <w:lastRenderedPageBreak/>
        <w:t>елементної бази, що використовується для створення СКС, задається стандартом таким чином, щоб забезпечити тривалість експлуатації кабельної системи мінімум в 10 років</w:t>
      </w:r>
      <w:r w:rsidR="005B7520" w:rsidRPr="005B7520">
        <w:t>[1]</w:t>
      </w:r>
      <w:r w:rsidRPr="00701250">
        <w:t>.</w:t>
      </w:r>
    </w:p>
    <w:p w14:paraId="3039F11B" w14:textId="77777777" w:rsidR="00701250" w:rsidRPr="00701250" w:rsidRDefault="00701250" w:rsidP="00E54866">
      <w:pPr>
        <w:pStyle w:val="a8"/>
        <w:spacing w:before="14" w:line="360" w:lineRule="auto"/>
        <w:ind w:left="102" w:right="119" w:firstLine="707"/>
        <w:jc w:val="both"/>
      </w:pPr>
      <w:r w:rsidRPr="00701250">
        <w:t>Під надмірністю розуміється введення до складу СКС додаткових інформаційних розеток, кількість і розміщення яких визначаються площею і топологією робочих приміщень, а не планами розміщення співробітників і розташування офісних меблі. Це дозволяє легко організовувати нові робочі місця, а також виконувати переміщення співробітників і обладнання. Застосування принципу надмірності забезпечує можливість дуже швидкої адаптації кабельної системи під конкретні виробничі потреби і дозволяє не зупиняти роботу офісу або його частини при проведенні будь-яких організаційних та технічних змін. Оскільки тривалість експлуатації СКС в кілька разів перевищує аналогічний показник для інших компонентів інформаційної інфраструктури будівлі, цей принцип особливо важливий</w:t>
      </w:r>
      <w:r w:rsidR="005B7520" w:rsidRPr="005B7520">
        <w:t>[1]</w:t>
      </w:r>
      <w:r w:rsidRPr="00701250">
        <w:t>.</w:t>
      </w:r>
    </w:p>
    <w:p w14:paraId="39E372F3" w14:textId="77777777" w:rsidR="00701250" w:rsidRPr="00E54866" w:rsidRDefault="00701250" w:rsidP="00E54866">
      <w:pPr>
        <w:pStyle w:val="a8"/>
        <w:spacing w:before="14" w:line="360" w:lineRule="auto"/>
        <w:ind w:left="102" w:right="119" w:firstLine="707"/>
        <w:jc w:val="both"/>
      </w:pPr>
      <w:r w:rsidRPr="00701250">
        <w:t>Створення</w:t>
      </w:r>
      <w:r w:rsidRPr="00AC1A50">
        <w:t xml:space="preserve"> </w:t>
      </w:r>
      <w:r w:rsidRPr="00701250">
        <w:t>ефективної</w:t>
      </w:r>
      <w:r w:rsidRPr="00AC1A50">
        <w:t xml:space="preserve"> </w:t>
      </w:r>
      <w:r w:rsidRPr="00701250">
        <w:t>СКС</w:t>
      </w:r>
      <w:r w:rsidRPr="00AC1A50">
        <w:t xml:space="preserve"> </w:t>
      </w:r>
      <w:r w:rsidRPr="00701250">
        <w:t>і</w:t>
      </w:r>
      <w:r w:rsidRPr="00AC1A50">
        <w:t xml:space="preserve"> </w:t>
      </w:r>
      <w:r w:rsidRPr="00701250">
        <w:t>її</w:t>
      </w:r>
      <w:r w:rsidRPr="00AC1A50">
        <w:t xml:space="preserve"> </w:t>
      </w:r>
      <w:r w:rsidRPr="00701250">
        <w:t>експлуатація</w:t>
      </w:r>
      <w:r w:rsidRPr="00AC1A50">
        <w:t xml:space="preserve"> </w:t>
      </w:r>
      <w:r w:rsidRPr="00701250">
        <w:t>неможливі</w:t>
      </w:r>
      <w:r w:rsidRPr="00AC1A50">
        <w:t xml:space="preserve"> </w:t>
      </w:r>
      <w:r w:rsidRPr="00701250">
        <w:t>без</w:t>
      </w:r>
      <w:r w:rsidRPr="00AC1A50">
        <w:t xml:space="preserve"> </w:t>
      </w:r>
      <w:r w:rsidRPr="00701250">
        <w:t>виконання</w:t>
      </w:r>
      <w:r w:rsidRPr="00AC1A50">
        <w:t xml:space="preserve"> </w:t>
      </w:r>
      <w:r w:rsidRPr="00701250">
        <w:t>ряду</w:t>
      </w:r>
      <w:r w:rsidRPr="00AC1A50">
        <w:t xml:space="preserve"> </w:t>
      </w:r>
      <w:r w:rsidRPr="00701250">
        <w:t>додаткових</w:t>
      </w:r>
      <w:r w:rsidRPr="00AC1A50">
        <w:t xml:space="preserve"> </w:t>
      </w:r>
      <w:r w:rsidRPr="00701250">
        <w:t>умов</w:t>
      </w:r>
      <w:r w:rsidRPr="00AC1A50">
        <w:t xml:space="preserve">. </w:t>
      </w:r>
      <w:r w:rsidRPr="00701250">
        <w:t>СКС</w:t>
      </w:r>
      <w:r w:rsidRPr="00E54866">
        <w:t xml:space="preserve"> </w:t>
      </w:r>
      <w:r w:rsidRPr="00701250">
        <w:t>обов</w:t>
      </w:r>
      <w:r w:rsidRPr="00E54866">
        <w:t>'</w:t>
      </w:r>
      <w:r w:rsidRPr="00701250">
        <w:t>язково</w:t>
      </w:r>
      <w:r w:rsidRPr="00E54866">
        <w:t xml:space="preserve"> </w:t>
      </w:r>
      <w:r w:rsidRPr="00701250">
        <w:t>повинна</w:t>
      </w:r>
      <w:r w:rsidRPr="00E54866">
        <w:t xml:space="preserve"> </w:t>
      </w:r>
      <w:r w:rsidRPr="00701250">
        <w:t>мати</w:t>
      </w:r>
      <w:r w:rsidR="005B7520" w:rsidRPr="00E54866">
        <w:t>[1]</w:t>
      </w:r>
      <w:r w:rsidRPr="00E54866">
        <w:t>:</w:t>
      </w:r>
    </w:p>
    <w:p w14:paraId="65BD9B75" w14:textId="77777777" w:rsidR="00701250" w:rsidRPr="000962BA" w:rsidRDefault="00701250"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0962BA">
        <w:rPr>
          <w:szCs w:val="22"/>
          <w:lang w:eastAsia="en-US"/>
        </w:rPr>
        <w:t>каталог продукції;</w:t>
      </w:r>
    </w:p>
    <w:p w14:paraId="3601C6C6" w14:textId="77777777" w:rsidR="00701250" w:rsidRPr="000962BA" w:rsidRDefault="00701250"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0962BA">
        <w:rPr>
          <w:szCs w:val="22"/>
          <w:lang w:eastAsia="en-US"/>
        </w:rPr>
        <w:t>норми і методики проектування, що дозволяють виконати вимоги діючих стандартів;</w:t>
      </w:r>
    </w:p>
    <w:p w14:paraId="7D3369A6" w14:textId="77777777" w:rsidR="00701250" w:rsidRPr="000962BA" w:rsidRDefault="00701250"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0962BA">
        <w:rPr>
          <w:szCs w:val="22"/>
          <w:lang w:eastAsia="en-US"/>
        </w:rPr>
        <w:t>можливість управління (або адміністрування) у відповідності зі стандартними процедурами;</w:t>
      </w:r>
    </w:p>
    <w:p w14:paraId="38690FB3" w14:textId="77777777" w:rsidR="00701250" w:rsidRPr="000962BA" w:rsidRDefault="00701250"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0962BA">
        <w:rPr>
          <w:szCs w:val="22"/>
          <w:lang w:eastAsia="en-US"/>
        </w:rPr>
        <w:t xml:space="preserve">систему підготовки кадрів і </w:t>
      </w:r>
      <w:r w:rsidR="00B83BEB">
        <w:rPr>
          <w:szCs w:val="22"/>
          <w:lang w:eastAsia="en-US"/>
        </w:rPr>
        <w:t>забезпечення гарантії виробника</w:t>
      </w:r>
      <w:r w:rsidR="00B83BEB" w:rsidRPr="00B83BEB">
        <w:rPr>
          <w:szCs w:val="22"/>
          <w:lang w:val="ru-RU" w:eastAsia="en-US"/>
        </w:rPr>
        <w:t>.</w:t>
      </w:r>
    </w:p>
    <w:p w14:paraId="318C0C63" w14:textId="77777777" w:rsidR="00701250" w:rsidRPr="00D15BF5" w:rsidRDefault="00701250" w:rsidP="00F45747">
      <w:pPr>
        <w:spacing w:line="360" w:lineRule="auto"/>
        <w:jc w:val="both"/>
        <w:rPr>
          <w:sz w:val="28"/>
          <w:szCs w:val="28"/>
          <w:lang w:eastAsia="uk-UA"/>
        </w:rPr>
      </w:pPr>
      <w:r w:rsidRPr="00E54866">
        <w:rPr>
          <w:sz w:val="28"/>
          <w:szCs w:val="28"/>
          <w:lang w:val="uk-UA" w:eastAsia="en-US"/>
        </w:rPr>
        <w:t>Кабельна система, яка не володіє хоча б одним додатком, а тим більше основних з ознак, перерахованих вище, називається виняткова з огляду на те, що вона єдина в своєму роді</w:t>
      </w:r>
      <w:r w:rsidRPr="00701250">
        <w:rPr>
          <w:sz w:val="28"/>
          <w:szCs w:val="28"/>
          <w:lang w:eastAsia="uk-UA"/>
        </w:rPr>
        <w:t>.</w:t>
      </w:r>
    </w:p>
    <w:p w14:paraId="64C3FAF1" w14:textId="77777777" w:rsidR="00701250" w:rsidRPr="00701250" w:rsidRDefault="00701250" w:rsidP="00E54866">
      <w:pPr>
        <w:pStyle w:val="a8"/>
        <w:spacing w:before="14" w:line="360" w:lineRule="auto"/>
        <w:ind w:left="102" w:right="119" w:firstLine="707"/>
        <w:jc w:val="both"/>
      </w:pPr>
      <w:r w:rsidRPr="00701250">
        <w:t>Застосування СКС дозволяє</w:t>
      </w:r>
      <w:r w:rsidR="005B7520" w:rsidRPr="00E54866">
        <w:t>[1]</w:t>
      </w:r>
      <w:r w:rsidRPr="00701250">
        <w:t>:</w:t>
      </w:r>
    </w:p>
    <w:p w14:paraId="4D7EEC9B" w14:textId="77777777" w:rsidR="00701250"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701250" w:rsidRPr="000962BA">
        <w:rPr>
          <w:szCs w:val="22"/>
          <w:lang w:eastAsia="en-US"/>
        </w:rPr>
        <w:t>ри відносно високих початкових вкладень забезпечити суттєву економію повних витрат за рахунок тривалого терміну експлуатації і низьких експлуатаційних витрат;</w:t>
      </w:r>
    </w:p>
    <w:p w14:paraId="1947D638" w14:textId="77777777" w:rsidR="00701250" w:rsidRPr="000962BA" w:rsidRDefault="00701250"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0962BA">
        <w:rPr>
          <w:szCs w:val="22"/>
          <w:lang w:eastAsia="en-US"/>
        </w:rPr>
        <w:t>підняти надійність кабельної системи;</w:t>
      </w:r>
    </w:p>
    <w:p w14:paraId="73F1E900" w14:textId="77777777" w:rsidR="00701250" w:rsidRPr="000962BA" w:rsidRDefault="00701250"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0962BA">
        <w:rPr>
          <w:szCs w:val="22"/>
          <w:lang w:eastAsia="en-US"/>
        </w:rPr>
        <w:lastRenderedPageBreak/>
        <w:t>проводити зміну конфігурації і нарощування комплексу інформаційно-вимірювальні системи  офісної будівлі без впливу на існуючій проводці;</w:t>
      </w:r>
    </w:p>
    <w:p w14:paraId="228489DB" w14:textId="77777777" w:rsidR="00701250"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в</w:t>
      </w:r>
      <w:r w:rsidR="00701250" w:rsidRPr="000962BA">
        <w:rPr>
          <w:szCs w:val="22"/>
          <w:lang w:eastAsia="en-US"/>
        </w:rPr>
        <w:t>икористовувати одночасно різні мережеві протоколи і мереж</w:t>
      </w:r>
      <w:r>
        <w:rPr>
          <w:szCs w:val="22"/>
          <w:lang w:eastAsia="en-US"/>
        </w:rPr>
        <w:t>еві архітектури в одній системі</w:t>
      </w:r>
      <w:r w:rsidRPr="00094619">
        <w:rPr>
          <w:szCs w:val="22"/>
          <w:lang w:val="ru-RU" w:eastAsia="en-US"/>
        </w:rPr>
        <w:t>;</w:t>
      </w:r>
    </w:p>
    <w:p w14:paraId="51A95CEA" w14:textId="77777777" w:rsidR="00701250"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701250" w:rsidRPr="000962BA">
        <w:rPr>
          <w:szCs w:val="22"/>
          <w:lang w:eastAsia="en-US"/>
        </w:rPr>
        <w:t>омбінувати в єдину систему оптичні та елек</w:t>
      </w:r>
      <w:r>
        <w:rPr>
          <w:szCs w:val="22"/>
          <w:lang w:eastAsia="en-US"/>
        </w:rPr>
        <w:t>тричні тракти передачі сигналів</w:t>
      </w:r>
      <w:r w:rsidRPr="00094619">
        <w:rPr>
          <w:szCs w:val="22"/>
          <w:lang w:val="ru-RU" w:eastAsia="en-US"/>
        </w:rPr>
        <w:t>;</w:t>
      </w:r>
    </w:p>
    <w:p w14:paraId="695E6C59" w14:textId="77777777" w:rsidR="00701250"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у</w:t>
      </w:r>
      <w:r w:rsidR="00701250" w:rsidRPr="000962BA">
        <w:rPr>
          <w:szCs w:val="22"/>
          <w:lang w:eastAsia="en-US"/>
        </w:rPr>
        <w:t>сунути плутан</w:t>
      </w:r>
      <w:r>
        <w:rPr>
          <w:szCs w:val="22"/>
          <w:lang w:eastAsia="en-US"/>
        </w:rPr>
        <w:t>ину проводів в кабельних трасах</w:t>
      </w:r>
      <w:r w:rsidRPr="00094619">
        <w:rPr>
          <w:szCs w:val="22"/>
          <w:lang w:val="ru-RU" w:eastAsia="en-US"/>
        </w:rPr>
        <w:t>;</w:t>
      </w:r>
    </w:p>
    <w:p w14:paraId="666F8F63" w14:textId="77777777" w:rsidR="00701250"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с</w:t>
      </w:r>
      <w:r w:rsidR="00701250" w:rsidRPr="000962BA">
        <w:rPr>
          <w:szCs w:val="22"/>
          <w:lang w:eastAsia="en-US"/>
        </w:rPr>
        <w:t>тв</w:t>
      </w:r>
      <w:r>
        <w:rPr>
          <w:szCs w:val="22"/>
          <w:lang w:eastAsia="en-US"/>
        </w:rPr>
        <w:t>орити єдину службу експлуатації</w:t>
      </w:r>
      <w:r>
        <w:rPr>
          <w:szCs w:val="22"/>
          <w:lang w:val="en-US" w:eastAsia="en-US"/>
        </w:rPr>
        <w:t>;</w:t>
      </w:r>
    </w:p>
    <w:p w14:paraId="60DCA8DF" w14:textId="77777777" w:rsidR="00701250"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з</w:t>
      </w:r>
      <w:r w:rsidR="00701250" w:rsidRPr="000962BA">
        <w:rPr>
          <w:szCs w:val="22"/>
          <w:lang w:eastAsia="en-US"/>
        </w:rPr>
        <w:t xml:space="preserve">а рахунок наявності стандартизованого інтерфейсу забезпечити середу передачі інформації основна маси діючий і перспективна мережеве </w:t>
      </w:r>
      <w:r>
        <w:rPr>
          <w:szCs w:val="22"/>
          <w:lang w:eastAsia="en-US"/>
        </w:rPr>
        <w:t>обладнання різноманітних класів</w:t>
      </w:r>
      <w:r w:rsidRPr="00094619">
        <w:rPr>
          <w:szCs w:val="22"/>
          <w:lang w:val="ru-RU" w:eastAsia="en-US"/>
        </w:rPr>
        <w:t>;</w:t>
      </w:r>
    </w:p>
    <w:p w14:paraId="0C476009" w14:textId="77777777" w:rsidR="000962BA" w:rsidRDefault="00094619" w:rsidP="00F648B8">
      <w:pPr>
        <w:pStyle w:val="a4"/>
        <w:widowControl w:val="0"/>
        <w:numPr>
          <w:ilvl w:val="0"/>
          <w:numId w:val="8"/>
        </w:numPr>
        <w:tabs>
          <w:tab w:val="left" w:pos="1517"/>
        </w:tabs>
        <w:autoSpaceDE w:val="0"/>
        <w:autoSpaceDN w:val="0"/>
        <w:spacing w:before="2" w:line="360" w:lineRule="auto"/>
        <w:ind w:left="102" w:right="125" w:firstLine="707"/>
        <w:jc w:val="both"/>
        <w:rPr>
          <w:szCs w:val="22"/>
          <w:lang w:eastAsia="en-US"/>
        </w:rPr>
      </w:pPr>
      <w:r>
        <w:rPr>
          <w:szCs w:val="22"/>
          <w:lang w:eastAsia="en-US"/>
        </w:rPr>
        <w:t>з</w:t>
      </w:r>
      <w:r w:rsidR="00701250" w:rsidRPr="000962BA">
        <w:rPr>
          <w:szCs w:val="22"/>
          <w:lang w:eastAsia="en-US"/>
        </w:rPr>
        <w:t>абезпечити за рахунок принципу побудови з окремих модулів швидку локалізацію несправності, відновлення зв'язку або перехід на резервні лінії.</w:t>
      </w:r>
    </w:p>
    <w:p w14:paraId="293BF7C3" w14:textId="77777777" w:rsidR="00F0563B" w:rsidRPr="00F0563B" w:rsidRDefault="00F0563B" w:rsidP="00F648B8">
      <w:pPr>
        <w:widowControl w:val="0"/>
        <w:tabs>
          <w:tab w:val="left" w:pos="1517"/>
        </w:tabs>
        <w:autoSpaceDE w:val="0"/>
        <w:autoSpaceDN w:val="0"/>
        <w:spacing w:before="2"/>
        <w:ind w:left="102" w:right="125"/>
        <w:jc w:val="both"/>
        <w:rPr>
          <w:szCs w:val="22"/>
          <w:lang w:val="uk-UA" w:eastAsia="en-US"/>
        </w:rPr>
      </w:pPr>
    </w:p>
    <w:p w14:paraId="7C9CBA0B" w14:textId="77777777" w:rsidR="000962BA" w:rsidRPr="00137197" w:rsidRDefault="00701250" w:rsidP="00F648B8">
      <w:pPr>
        <w:pStyle w:val="2"/>
        <w:spacing w:before="0" w:after="0"/>
        <w:jc w:val="center"/>
        <w:rPr>
          <w:rFonts w:ascii="Times New Roman" w:hAnsi="Times New Roman" w:cs="Times New Roman"/>
          <w:i w:val="0"/>
          <w:iCs w:val="0"/>
        </w:rPr>
      </w:pPr>
      <w:bookmarkStart w:id="7" w:name="_Toc485315710"/>
      <w:r w:rsidRPr="006E7CB5">
        <w:rPr>
          <w:rFonts w:ascii="Times New Roman" w:hAnsi="Times New Roman" w:cs="Times New Roman"/>
          <w:i w:val="0"/>
          <w:iCs w:val="0"/>
        </w:rPr>
        <w:t xml:space="preserve">2.2 </w:t>
      </w:r>
      <w:proofErr w:type="spellStart"/>
      <w:r w:rsidRPr="00B55A34">
        <w:rPr>
          <w:rFonts w:ascii="Times New Roman" w:hAnsi="Times New Roman" w:cs="Times New Roman"/>
          <w:i w:val="0"/>
          <w:iCs w:val="0"/>
        </w:rPr>
        <w:t>Топологія</w:t>
      </w:r>
      <w:proofErr w:type="spellEnd"/>
      <w:r w:rsidRPr="00B55A34">
        <w:rPr>
          <w:rFonts w:ascii="Times New Roman" w:hAnsi="Times New Roman" w:cs="Times New Roman"/>
          <w:i w:val="0"/>
          <w:iCs w:val="0"/>
        </w:rPr>
        <w:t xml:space="preserve"> СКС</w:t>
      </w:r>
      <w:bookmarkEnd w:id="7"/>
    </w:p>
    <w:p w14:paraId="239A3FC5" w14:textId="77777777" w:rsidR="003734F5" w:rsidRPr="00137197" w:rsidRDefault="003734F5" w:rsidP="003734F5"/>
    <w:p w14:paraId="6F8D2122" w14:textId="77777777" w:rsidR="00701250" w:rsidRPr="00E54866" w:rsidRDefault="00701250" w:rsidP="00E54866">
      <w:pPr>
        <w:pStyle w:val="a8"/>
        <w:spacing w:before="14" w:line="360" w:lineRule="auto"/>
        <w:ind w:left="102" w:right="119" w:firstLine="707"/>
        <w:jc w:val="both"/>
      </w:pPr>
      <w:r w:rsidRPr="00E54866">
        <w:t>Структурована кабельна система (СКС) - це комплексна інженерна система, яка призначена для забезпечення передачі даних, голосу та відео в сучасних будівлях. СКС мають ряд характерних особливостей, які відрізняють їх від інших типів кабельних систем</w:t>
      </w:r>
      <w:r w:rsidR="005B7520" w:rsidRPr="00E54866">
        <w:t>[1]</w:t>
      </w:r>
      <w:r w:rsidRPr="00E54866">
        <w:t>.</w:t>
      </w:r>
    </w:p>
    <w:p w14:paraId="143D1AE0" w14:textId="77777777" w:rsidR="00701250" w:rsidRPr="00E54866" w:rsidRDefault="00701250" w:rsidP="00E54866">
      <w:pPr>
        <w:pStyle w:val="a8"/>
        <w:spacing w:before="14" w:line="360" w:lineRule="auto"/>
        <w:ind w:left="102" w:right="119" w:firstLine="707"/>
        <w:jc w:val="both"/>
      </w:pPr>
      <w:proofErr w:type="spellStart"/>
      <w:r w:rsidRPr="00E54866">
        <w:t>Однієцю</w:t>
      </w:r>
      <w:proofErr w:type="spellEnd"/>
      <w:r w:rsidRPr="00E54866">
        <w:t xml:space="preserve"> з таких особливостей є топологія СКС. Топологія СКС - це спосіб організації з'єднання між компонентами СКС, такими як інформаційні розетки, комутаційне обладнання і кабельні з'єднувачі. Топологія СКС визначає, як дані передаються між цими компонентами</w:t>
      </w:r>
      <w:r w:rsidR="005B7520" w:rsidRPr="00E54866">
        <w:t>[1]</w:t>
      </w:r>
      <w:r w:rsidRPr="00E54866">
        <w:t>.</w:t>
      </w:r>
    </w:p>
    <w:p w14:paraId="073CD13B" w14:textId="77777777" w:rsidR="00701250" w:rsidRPr="00E54866" w:rsidRDefault="00701250" w:rsidP="00E54866">
      <w:pPr>
        <w:pStyle w:val="a8"/>
        <w:spacing w:before="14" w:line="360" w:lineRule="auto"/>
        <w:ind w:left="102" w:right="119" w:firstLine="707"/>
        <w:jc w:val="both"/>
      </w:pPr>
      <w:r w:rsidRPr="00E54866">
        <w:t xml:space="preserve">Існує кілька основних </w:t>
      </w:r>
      <w:proofErr w:type="spellStart"/>
      <w:r w:rsidRPr="00E54866">
        <w:t>топологій</w:t>
      </w:r>
      <w:proofErr w:type="spellEnd"/>
      <w:r w:rsidRPr="00E54866">
        <w:t xml:space="preserve"> СКС</w:t>
      </w:r>
      <w:r w:rsidR="005B7520" w:rsidRPr="00E54866">
        <w:t>[1]</w:t>
      </w:r>
      <w:r w:rsidRPr="00E54866">
        <w:t>:</w:t>
      </w:r>
    </w:p>
    <w:p w14:paraId="43336D58" w14:textId="77777777" w:rsidR="00701250"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і</w:t>
      </w:r>
      <w:r w:rsidR="00701250" w:rsidRPr="000962BA">
        <w:rPr>
          <w:szCs w:val="22"/>
          <w:lang w:eastAsia="en-US"/>
        </w:rPr>
        <w:t>єрархічна зірка</w:t>
      </w:r>
      <w:r>
        <w:rPr>
          <w:szCs w:val="22"/>
          <w:lang w:val="en-US" w:eastAsia="en-US"/>
        </w:rPr>
        <w:t>;</w:t>
      </w:r>
    </w:p>
    <w:p w14:paraId="26F6A98E" w14:textId="77777777" w:rsidR="00701250"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з</w:t>
      </w:r>
      <w:r w:rsidR="00701250" w:rsidRPr="000962BA">
        <w:rPr>
          <w:szCs w:val="22"/>
          <w:lang w:eastAsia="en-US"/>
        </w:rPr>
        <w:t>ірка</w:t>
      </w:r>
      <w:r>
        <w:rPr>
          <w:szCs w:val="22"/>
          <w:lang w:val="en-US" w:eastAsia="en-US"/>
        </w:rPr>
        <w:t>;</w:t>
      </w:r>
    </w:p>
    <w:p w14:paraId="5FD3653B" w14:textId="77777777" w:rsidR="00701250"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ш</w:t>
      </w:r>
      <w:r w:rsidR="00701250" w:rsidRPr="000962BA">
        <w:rPr>
          <w:szCs w:val="22"/>
          <w:lang w:eastAsia="en-US"/>
        </w:rPr>
        <w:t>ина</w:t>
      </w:r>
      <w:r>
        <w:rPr>
          <w:szCs w:val="22"/>
          <w:lang w:val="en-US" w:eastAsia="en-US"/>
        </w:rPr>
        <w:t>;</w:t>
      </w:r>
    </w:p>
    <w:p w14:paraId="4BDF6E8F" w14:textId="77777777" w:rsidR="00B62B13"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351478" w:rsidRPr="000962BA">
        <w:rPr>
          <w:szCs w:val="22"/>
          <w:lang w:eastAsia="en-US"/>
        </w:rPr>
        <w:t>ільце</w:t>
      </w:r>
      <w:r>
        <w:rPr>
          <w:szCs w:val="22"/>
          <w:lang w:val="en-US" w:eastAsia="en-US"/>
        </w:rPr>
        <w:t>.</w:t>
      </w:r>
    </w:p>
    <w:p w14:paraId="55A153E4" w14:textId="77777777" w:rsidR="00795322" w:rsidRPr="005B7520" w:rsidRDefault="00B62B13" w:rsidP="00E54866">
      <w:pPr>
        <w:pStyle w:val="a8"/>
        <w:spacing w:before="14" w:line="360" w:lineRule="auto"/>
        <w:ind w:left="102" w:right="119" w:firstLine="707"/>
        <w:jc w:val="both"/>
      </w:pPr>
      <w:r>
        <w:lastRenderedPageBreak/>
        <w:t xml:space="preserve">Ієрархічна зірка - це найбільш поширена топологія СКС. У цій топології всі компоненти СКС підключені до комутаційного обладнання, яке, в свою чергу, підключено до іншого комутаційного обладнання і, в кінцевому рахунку, до центрального комутаційного пристрою. Ієрархічна зірка забезпечує високу гнучкість і масштабованість, а також можливість легкого розширення або </w:t>
      </w:r>
      <w:proofErr w:type="spellStart"/>
      <w:r>
        <w:t>переконфігурації</w:t>
      </w:r>
      <w:proofErr w:type="spellEnd"/>
      <w:r>
        <w:t xml:space="preserve"> СКС</w:t>
      </w:r>
      <w:r w:rsidR="005B7520" w:rsidRPr="005B7520">
        <w:t>[1]</w:t>
      </w:r>
      <w:r>
        <w:t>.</w:t>
      </w:r>
    </w:p>
    <w:p w14:paraId="291C39E8" w14:textId="77777777" w:rsidR="00B62B13" w:rsidRDefault="00A06C55" w:rsidP="00D15BF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jc w:val="center"/>
        <w:rPr>
          <w:lang w:val="ru-RU"/>
        </w:rPr>
      </w:pPr>
      <w:r>
        <w:rPr>
          <w:noProof/>
          <w:lang w:val="ru-RU" w:eastAsia="ru-RU"/>
        </w:rPr>
        <w:drawing>
          <wp:inline distT="0" distB="0" distL="0" distR="0" wp14:anchorId="57399196" wp14:editId="56931E41">
            <wp:extent cx="4838700" cy="3638550"/>
            <wp:effectExtent l="19050" t="0" r="0" b="0"/>
            <wp:docPr id="1" name="Рисунок 1" descr="network-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work-9"/>
                    <pic:cNvPicPr>
                      <a:picLocks noChangeAspect="1" noChangeArrowheads="1"/>
                    </pic:cNvPicPr>
                  </pic:nvPicPr>
                  <pic:blipFill>
                    <a:blip r:embed="rId9" cstate="print"/>
                    <a:srcRect/>
                    <a:stretch>
                      <a:fillRect/>
                    </a:stretch>
                  </pic:blipFill>
                  <pic:spPr bwMode="auto">
                    <a:xfrm>
                      <a:off x="0" y="0"/>
                      <a:ext cx="4838700" cy="3638550"/>
                    </a:xfrm>
                    <a:prstGeom prst="rect">
                      <a:avLst/>
                    </a:prstGeom>
                    <a:noFill/>
                    <a:ln w="9525">
                      <a:noFill/>
                      <a:miter lim="800000"/>
                      <a:headEnd/>
                      <a:tailEnd/>
                    </a:ln>
                  </pic:spPr>
                </pic:pic>
              </a:graphicData>
            </a:graphic>
          </wp:inline>
        </w:drawing>
      </w:r>
    </w:p>
    <w:p w14:paraId="3AE63839" w14:textId="77777777" w:rsidR="00D15BF5" w:rsidRPr="00D15BF5" w:rsidRDefault="00D15BF5" w:rsidP="00E54866">
      <w:pPr>
        <w:pStyle w:val="a8"/>
        <w:spacing w:before="290"/>
        <w:jc w:val="center"/>
      </w:pPr>
      <w:r>
        <w:t xml:space="preserve">Рисунок 2.1 </w:t>
      </w:r>
      <w:r w:rsidR="00F823EA">
        <w:t>–</w:t>
      </w:r>
      <w:r w:rsidRPr="00BF5C4F">
        <w:t xml:space="preserve"> Приклад топології ієрархічної зірки</w:t>
      </w:r>
    </w:p>
    <w:p w14:paraId="2D07AC5D" w14:textId="77777777" w:rsidR="00795322" w:rsidRDefault="00795322" w:rsidP="003734F5">
      <w:pPr>
        <w:pStyle w:val="a8"/>
        <w:spacing w:before="14" w:line="360" w:lineRule="auto"/>
        <w:ind w:left="102" w:right="119" w:firstLine="707"/>
        <w:jc w:val="both"/>
      </w:pPr>
      <w:r>
        <w:t>Переваги:</w:t>
      </w:r>
    </w:p>
    <w:p w14:paraId="1A6C3478" w14:textId="77777777" w:rsidR="00795322"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в</w:t>
      </w:r>
      <w:r w:rsidR="00795322" w:rsidRPr="000962BA">
        <w:rPr>
          <w:szCs w:val="22"/>
          <w:lang w:eastAsia="en-US"/>
        </w:rPr>
        <w:t>исока гнучкість і масштабованість</w:t>
      </w:r>
      <w:r w:rsidR="001454F7">
        <w:rPr>
          <w:szCs w:val="22"/>
          <w:lang w:val="en-US" w:eastAsia="en-US"/>
        </w:rPr>
        <w:t>;</w:t>
      </w:r>
    </w:p>
    <w:p w14:paraId="44259A6A" w14:textId="77777777" w:rsidR="00795322"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м</w:t>
      </w:r>
      <w:r w:rsidR="00795322" w:rsidRPr="000962BA">
        <w:rPr>
          <w:szCs w:val="22"/>
          <w:lang w:eastAsia="en-US"/>
        </w:rPr>
        <w:t xml:space="preserve">ожливість легкого розширення або </w:t>
      </w:r>
      <w:r w:rsidR="001454F7">
        <w:rPr>
          <w:szCs w:val="22"/>
          <w:lang w:eastAsia="en-US"/>
        </w:rPr>
        <w:t>пере конфігурації</w:t>
      </w:r>
      <w:r w:rsidR="001454F7" w:rsidRPr="001454F7">
        <w:rPr>
          <w:szCs w:val="22"/>
          <w:lang w:val="ru-RU" w:eastAsia="en-US"/>
        </w:rPr>
        <w:t>;</w:t>
      </w:r>
    </w:p>
    <w:p w14:paraId="71A19E89" w14:textId="77777777" w:rsidR="00795322" w:rsidRPr="00F648B8"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х</w:t>
      </w:r>
      <w:r w:rsidR="00795322" w:rsidRPr="000962BA">
        <w:rPr>
          <w:szCs w:val="22"/>
          <w:lang w:eastAsia="en-US"/>
        </w:rPr>
        <w:t>ороша надійність</w:t>
      </w:r>
      <w:r w:rsidR="001454F7">
        <w:rPr>
          <w:szCs w:val="22"/>
          <w:lang w:val="en-US" w:eastAsia="en-US"/>
        </w:rPr>
        <w:t>.</w:t>
      </w:r>
    </w:p>
    <w:p w14:paraId="604BD94A" w14:textId="77777777" w:rsidR="00F648B8" w:rsidRPr="000962BA" w:rsidRDefault="00F648B8" w:rsidP="00F648B8">
      <w:pPr>
        <w:pStyle w:val="a4"/>
        <w:widowControl w:val="0"/>
        <w:tabs>
          <w:tab w:val="left" w:pos="1517"/>
        </w:tabs>
        <w:autoSpaceDE w:val="0"/>
        <w:autoSpaceDN w:val="0"/>
        <w:spacing w:before="2" w:line="350" w:lineRule="auto"/>
        <w:ind w:left="809" w:right="125"/>
        <w:jc w:val="both"/>
        <w:rPr>
          <w:szCs w:val="22"/>
          <w:lang w:eastAsia="en-US"/>
        </w:rPr>
      </w:pPr>
    </w:p>
    <w:p w14:paraId="58DBDEE6" w14:textId="77777777" w:rsidR="00795322" w:rsidRPr="000962BA" w:rsidRDefault="00795322" w:rsidP="001454F7">
      <w:pPr>
        <w:pStyle w:val="a4"/>
        <w:widowControl w:val="0"/>
        <w:tabs>
          <w:tab w:val="left" w:pos="1517"/>
        </w:tabs>
        <w:autoSpaceDE w:val="0"/>
        <w:autoSpaceDN w:val="0"/>
        <w:spacing w:before="2" w:line="350" w:lineRule="auto"/>
        <w:ind w:left="809" w:right="125"/>
        <w:jc w:val="both"/>
        <w:rPr>
          <w:szCs w:val="22"/>
          <w:lang w:eastAsia="en-US"/>
        </w:rPr>
      </w:pPr>
      <w:r w:rsidRPr="000962BA">
        <w:rPr>
          <w:szCs w:val="22"/>
          <w:lang w:eastAsia="en-US"/>
        </w:rPr>
        <w:t>Недоліки:</w:t>
      </w:r>
    </w:p>
    <w:p w14:paraId="0602F06E" w14:textId="77777777" w:rsidR="00795322"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м</w:t>
      </w:r>
      <w:r w:rsidR="00795322" w:rsidRPr="000962BA">
        <w:rPr>
          <w:szCs w:val="22"/>
          <w:lang w:eastAsia="en-US"/>
        </w:rPr>
        <w:t>оже бути дорогою</w:t>
      </w:r>
      <w:r w:rsidR="001454F7">
        <w:rPr>
          <w:szCs w:val="22"/>
          <w:lang w:val="en-US" w:eastAsia="en-US"/>
        </w:rPr>
        <w:t>;</w:t>
      </w:r>
    </w:p>
    <w:p w14:paraId="39CE5B64" w14:textId="77777777" w:rsidR="00795322"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с</w:t>
      </w:r>
      <w:r w:rsidR="00795322" w:rsidRPr="000962BA">
        <w:rPr>
          <w:szCs w:val="22"/>
          <w:lang w:eastAsia="en-US"/>
        </w:rPr>
        <w:t>кладна в проектуванні та монтажі</w:t>
      </w:r>
      <w:r w:rsidR="001454F7" w:rsidRPr="001454F7">
        <w:rPr>
          <w:szCs w:val="22"/>
          <w:lang w:val="ru-RU" w:eastAsia="en-US"/>
        </w:rPr>
        <w:t>.</w:t>
      </w:r>
    </w:p>
    <w:p w14:paraId="3C94E458" w14:textId="77777777" w:rsidR="00B62B13" w:rsidRPr="00E54866" w:rsidRDefault="00B62B13" w:rsidP="00E54866">
      <w:pPr>
        <w:pStyle w:val="a8"/>
        <w:spacing w:before="14" w:line="360" w:lineRule="auto"/>
        <w:ind w:left="102" w:right="119" w:firstLine="707"/>
        <w:jc w:val="both"/>
      </w:pPr>
      <w:r w:rsidRPr="00E54866">
        <w:t xml:space="preserve">Зірка - це спрощена версія ієрархічної зірки. У цій топології всі компоненти СКС підключені до одного комутаційного пристрою. Топологія </w:t>
      </w:r>
      <w:r w:rsidRPr="00E54866">
        <w:lastRenderedPageBreak/>
        <w:t>зірки забезпечує високу надійність, оскільки відмова одного компонента не призводить до відмови всієї системи. Однак вона менш гнучка і масштабована, ніж ієрархічна зірка</w:t>
      </w:r>
      <w:r w:rsidR="005B7520" w:rsidRPr="00E54866">
        <w:t>[1]</w:t>
      </w:r>
      <w:r w:rsidRPr="00E54866">
        <w:t>.</w:t>
      </w:r>
    </w:p>
    <w:p w14:paraId="3708D5B7" w14:textId="77777777" w:rsidR="00BF5C4F" w:rsidRDefault="00A06C55" w:rsidP="00D15BF5">
      <w:pPr>
        <w:tabs>
          <w:tab w:val="left" w:pos="2589"/>
        </w:tabs>
        <w:spacing w:line="360" w:lineRule="auto"/>
        <w:jc w:val="center"/>
        <w:rPr>
          <w:sz w:val="28"/>
          <w:szCs w:val="28"/>
          <w:lang w:val="uk-UA" w:eastAsia="uk-UA"/>
        </w:rPr>
      </w:pPr>
      <w:r>
        <w:rPr>
          <w:noProof/>
          <w:sz w:val="28"/>
          <w:szCs w:val="28"/>
        </w:rPr>
        <w:drawing>
          <wp:inline distT="0" distB="0" distL="0" distR="0" wp14:anchorId="64FC79A1" wp14:editId="44D30368">
            <wp:extent cx="3365500" cy="2823461"/>
            <wp:effectExtent l="19050" t="0" r="6350" b="0"/>
            <wp:docPr id="2" name="Рисунок 2" descr="network-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work-8"/>
                    <pic:cNvPicPr>
                      <a:picLocks noChangeAspect="1" noChangeArrowheads="1"/>
                    </pic:cNvPicPr>
                  </pic:nvPicPr>
                  <pic:blipFill>
                    <a:blip r:embed="rId10" cstate="print"/>
                    <a:srcRect/>
                    <a:stretch>
                      <a:fillRect/>
                    </a:stretch>
                  </pic:blipFill>
                  <pic:spPr bwMode="auto">
                    <a:xfrm>
                      <a:off x="0" y="0"/>
                      <a:ext cx="3365500" cy="2823461"/>
                    </a:xfrm>
                    <a:prstGeom prst="rect">
                      <a:avLst/>
                    </a:prstGeom>
                    <a:noFill/>
                    <a:ln w="9525">
                      <a:noFill/>
                      <a:miter lim="800000"/>
                      <a:headEnd/>
                      <a:tailEnd/>
                    </a:ln>
                  </pic:spPr>
                </pic:pic>
              </a:graphicData>
            </a:graphic>
          </wp:inline>
        </w:drawing>
      </w:r>
    </w:p>
    <w:p w14:paraId="68FBADD6" w14:textId="77777777" w:rsidR="00D15BF5" w:rsidRPr="00D15BF5" w:rsidRDefault="00D15BF5" w:rsidP="00E54866">
      <w:pPr>
        <w:pStyle w:val="a8"/>
        <w:spacing w:before="290"/>
        <w:jc w:val="center"/>
      </w:pPr>
      <w:r>
        <w:t>Рисунок 2.</w:t>
      </w:r>
      <w:r w:rsidRPr="00AC1A50">
        <w:t>2</w:t>
      </w:r>
      <w:r>
        <w:t xml:space="preserve"> </w:t>
      </w:r>
      <w:r w:rsidR="00E54866">
        <w:t>–</w:t>
      </w:r>
      <w:r w:rsidRPr="00BF5C4F">
        <w:t xml:space="preserve"> </w:t>
      </w:r>
      <w:r>
        <w:t xml:space="preserve">Приклад топології </w:t>
      </w:r>
      <w:r w:rsidRPr="00795322">
        <w:t xml:space="preserve">зірки </w:t>
      </w:r>
    </w:p>
    <w:p w14:paraId="1A48DB36" w14:textId="77777777" w:rsidR="00B62B13" w:rsidRPr="00E54866" w:rsidRDefault="00B62B13" w:rsidP="00E54866">
      <w:pPr>
        <w:pStyle w:val="a8"/>
        <w:spacing w:before="14" w:line="360" w:lineRule="auto"/>
        <w:ind w:left="102" w:right="119" w:firstLine="707"/>
        <w:jc w:val="both"/>
      </w:pPr>
      <w:r w:rsidRPr="00E54866">
        <w:t>Переваги:</w:t>
      </w:r>
    </w:p>
    <w:p w14:paraId="780E72BE" w14:textId="77777777" w:rsidR="00B62B13"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в</w:t>
      </w:r>
      <w:r w:rsidR="00B62B13" w:rsidRPr="000962BA">
        <w:rPr>
          <w:szCs w:val="22"/>
          <w:lang w:eastAsia="en-US"/>
        </w:rPr>
        <w:t>исока надійність</w:t>
      </w:r>
      <w:r w:rsidR="001454F7">
        <w:rPr>
          <w:szCs w:val="22"/>
          <w:lang w:val="en-US" w:eastAsia="en-US"/>
        </w:rPr>
        <w:t>;</w:t>
      </w:r>
    </w:p>
    <w:p w14:paraId="5D54D1D7" w14:textId="77777777" w:rsidR="00B62B13"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B62B13" w:rsidRPr="000962BA">
        <w:rPr>
          <w:szCs w:val="22"/>
          <w:lang w:eastAsia="en-US"/>
        </w:rPr>
        <w:t>роста в проектуванні та монтажі</w:t>
      </w:r>
      <w:r w:rsidRPr="00094619">
        <w:rPr>
          <w:szCs w:val="22"/>
          <w:lang w:val="ru-RU" w:eastAsia="en-US"/>
        </w:rPr>
        <w:t>.</w:t>
      </w:r>
    </w:p>
    <w:p w14:paraId="1A0317D3" w14:textId="77777777" w:rsidR="00B62B13" w:rsidRPr="000962BA" w:rsidRDefault="00B62B13" w:rsidP="001454F7">
      <w:pPr>
        <w:pStyle w:val="a4"/>
        <w:widowControl w:val="0"/>
        <w:tabs>
          <w:tab w:val="left" w:pos="1517"/>
        </w:tabs>
        <w:autoSpaceDE w:val="0"/>
        <w:autoSpaceDN w:val="0"/>
        <w:spacing w:before="2" w:line="350" w:lineRule="auto"/>
        <w:ind w:left="809" w:right="125"/>
        <w:jc w:val="both"/>
        <w:rPr>
          <w:szCs w:val="22"/>
          <w:lang w:eastAsia="en-US"/>
        </w:rPr>
      </w:pPr>
      <w:r w:rsidRPr="000962BA">
        <w:rPr>
          <w:szCs w:val="22"/>
          <w:lang w:eastAsia="en-US"/>
        </w:rPr>
        <w:t>Недоліки:</w:t>
      </w:r>
    </w:p>
    <w:p w14:paraId="03B5B0A7" w14:textId="77777777" w:rsidR="00795322"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м</w:t>
      </w:r>
      <w:r w:rsidR="00B62B13" w:rsidRPr="000962BA">
        <w:rPr>
          <w:szCs w:val="22"/>
          <w:lang w:eastAsia="en-US"/>
        </w:rPr>
        <w:t>енша гнучкість і масштабованість, ніж ієрархічна зірка</w:t>
      </w:r>
      <w:r w:rsidR="001454F7" w:rsidRPr="001454F7">
        <w:rPr>
          <w:szCs w:val="22"/>
          <w:lang w:eastAsia="en-US"/>
        </w:rPr>
        <w:t>.</w:t>
      </w:r>
    </w:p>
    <w:p w14:paraId="6C46B694" w14:textId="77777777" w:rsidR="00B62B13" w:rsidRPr="00D15BF5" w:rsidRDefault="00B62B13" w:rsidP="00E54866">
      <w:pPr>
        <w:pStyle w:val="a8"/>
        <w:spacing w:before="14" w:line="360" w:lineRule="auto"/>
        <w:ind w:left="102" w:right="119" w:firstLine="707"/>
        <w:jc w:val="both"/>
      </w:pPr>
      <w:r w:rsidRPr="00B62B13">
        <w:t>Шина - це проста топологія, в якій всі компоненти СКС підключені до одного кабелю. Шина забезпечує низьку вартість і простоту монтажу, але вона менш надійна і масштабована, ніж інші топології</w:t>
      </w:r>
      <w:r w:rsidR="005B7520" w:rsidRPr="005B7520">
        <w:t>[1]</w:t>
      </w:r>
      <w:r w:rsidRPr="00B62B13">
        <w:t>.</w:t>
      </w:r>
    </w:p>
    <w:p w14:paraId="6FD749A4" w14:textId="77777777" w:rsidR="00B62B13" w:rsidRDefault="00A06C55" w:rsidP="00B62B13">
      <w:pPr>
        <w:tabs>
          <w:tab w:val="left" w:pos="2589"/>
        </w:tabs>
        <w:spacing w:line="360" w:lineRule="auto"/>
        <w:jc w:val="center"/>
        <w:rPr>
          <w:sz w:val="28"/>
          <w:szCs w:val="28"/>
          <w:lang w:val="uk-UA" w:eastAsia="uk-UA"/>
        </w:rPr>
      </w:pPr>
      <w:r>
        <w:rPr>
          <w:noProof/>
          <w:sz w:val="28"/>
          <w:szCs w:val="28"/>
        </w:rPr>
        <w:drawing>
          <wp:inline distT="0" distB="0" distL="0" distR="0" wp14:anchorId="6E369887" wp14:editId="3F865486">
            <wp:extent cx="4102100" cy="2358708"/>
            <wp:effectExtent l="19050" t="0" r="0" b="0"/>
            <wp:docPr id="3" name="Рисунок 3" descr="040165r3-1c05-940x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40165r3-1c05-940x540"/>
                    <pic:cNvPicPr>
                      <a:picLocks noChangeAspect="1" noChangeArrowheads="1"/>
                    </pic:cNvPicPr>
                  </pic:nvPicPr>
                  <pic:blipFill>
                    <a:blip r:embed="rId11" cstate="print"/>
                    <a:srcRect/>
                    <a:stretch>
                      <a:fillRect/>
                    </a:stretch>
                  </pic:blipFill>
                  <pic:spPr bwMode="auto">
                    <a:xfrm>
                      <a:off x="0" y="0"/>
                      <a:ext cx="4102100" cy="2358708"/>
                    </a:xfrm>
                    <a:prstGeom prst="rect">
                      <a:avLst/>
                    </a:prstGeom>
                    <a:noFill/>
                    <a:ln w="9525">
                      <a:noFill/>
                      <a:miter lim="800000"/>
                      <a:headEnd/>
                      <a:tailEnd/>
                    </a:ln>
                  </pic:spPr>
                </pic:pic>
              </a:graphicData>
            </a:graphic>
          </wp:inline>
        </w:drawing>
      </w:r>
    </w:p>
    <w:p w14:paraId="31311EC7" w14:textId="77777777" w:rsidR="00D15BF5" w:rsidRPr="00D15BF5" w:rsidRDefault="00D15BF5" w:rsidP="00E54866">
      <w:pPr>
        <w:pStyle w:val="a8"/>
        <w:spacing w:before="290"/>
        <w:jc w:val="center"/>
      </w:pPr>
      <w:r>
        <w:lastRenderedPageBreak/>
        <w:t>Рисунок 2.</w:t>
      </w:r>
      <w:r w:rsidRPr="00AC1A50">
        <w:t>3</w:t>
      </w:r>
      <w:r>
        <w:t xml:space="preserve"> </w:t>
      </w:r>
      <w:r w:rsidR="00F823EA">
        <w:t>–</w:t>
      </w:r>
      <w:r w:rsidRPr="00BF5C4F">
        <w:t xml:space="preserve"> </w:t>
      </w:r>
      <w:r>
        <w:t>Приклад топології шини</w:t>
      </w:r>
    </w:p>
    <w:p w14:paraId="4476780F" w14:textId="77777777" w:rsidR="00B62B13" w:rsidRDefault="00B62B13" w:rsidP="00E54866">
      <w:pPr>
        <w:pStyle w:val="a8"/>
        <w:spacing w:before="14" w:line="360" w:lineRule="auto"/>
        <w:ind w:left="102" w:right="119" w:firstLine="707"/>
        <w:jc w:val="both"/>
      </w:pPr>
      <w:r>
        <w:t>Переваги:</w:t>
      </w:r>
    </w:p>
    <w:p w14:paraId="0FE8A108" w14:textId="77777777" w:rsidR="00B62B13"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н</w:t>
      </w:r>
      <w:r w:rsidR="00B62B13" w:rsidRPr="000962BA">
        <w:rPr>
          <w:szCs w:val="22"/>
          <w:lang w:eastAsia="en-US"/>
        </w:rPr>
        <w:t>изька вартість</w:t>
      </w:r>
      <w:r>
        <w:rPr>
          <w:szCs w:val="22"/>
          <w:lang w:val="en-US" w:eastAsia="en-US"/>
        </w:rPr>
        <w:t>;</w:t>
      </w:r>
    </w:p>
    <w:p w14:paraId="6A76719E" w14:textId="77777777" w:rsidR="00B62B13"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B62B13" w:rsidRPr="000962BA">
        <w:rPr>
          <w:szCs w:val="22"/>
          <w:lang w:eastAsia="en-US"/>
        </w:rPr>
        <w:t>ростота монтажу</w:t>
      </w:r>
      <w:r>
        <w:rPr>
          <w:szCs w:val="22"/>
          <w:lang w:val="en-US" w:eastAsia="en-US"/>
        </w:rPr>
        <w:t>.</w:t>
      </w:r>
    </w:p>
    <w:p w14:paraId="5CF19FB3" w14:textId="77777777" w:rsidR="00B62B13" w:rsidRPr="000962BA" w:rsidRDefault="00B62B13" w:rsidP="00094619">
      <w:pPr>
        <w:pStyle w:val="a4"/>
        <w:widowControl w:val="0"/>
        <w:tabs>
          <w:tab w:val="left" w:pos="1517"/>
        </w:tabs>
        <w:autoSpaceDE w:val="0"/>
        <w:autoSpaceDN w:val="0"/>
        <w:spacing w:before="2" w:line="350" w:lineRule="auto"/>
        <w:ind w:left="809" w:right="125"/>
        <w:jc w:val="both"/>
        <w:rPr>
          <w:szCs w:val="22"/>
          <w:lang w:eastAsia="en-US"/>
        </w:rPr>
      </w:pPr>
      <w:r w:rsidRPr="000962BA">
        <w:rPr>
          <w:szCs w:val="22"/>
          <w:lang w:eastAsia="en-US"/>
        </w:rPr>
        <w:t>Недоліки:</w:t>
      </w:r>
    </w:p>
    <w:p w14:paraId="3C88860C" w14:textId="77777777" w:rsidR="00B62B13"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м</w:t>
      </w:r>
      <w:r w:rsidR="00B62B13" w:rsidRPr="000962BA">
        <w:rPr>
          <w:szCs w:val="22"/>
          <w:lang w:eastAsia="en-US"/>
        </w:rPr>
        <w:t>енша надійність і масштабованість</w:t>
      </w:r>
      <w:r>
        <w:rPr>
          <w:szCs w:val="22"/>
          <w:lang w:val="en-US" w:eastAsia="en-US"/>
        </w:rPr>
        <w:t>.</w:t>
      </w:r>
    </w:p>
    <w:p w14:paraId="5C8B430A" w14:textId="77777777" w:rsidR="00730A5D" w:rsidRPr="00E54866" w:rsidRDefault="00351478" w:rsidP="00E54866">
      <w:pPr>
        <w:pStyle w:val="a8"/>
        <w:spacing w:before="14" w:line="360" w:lineRule="auto"/>
        <w:ind w:left="102" w:right="119" w:firstLine="707"/>
        <w:jc w:val="both"/>
      </w:pPr>
      <w:r w:rsidRPr="00351478">
        <w:t xml:space="preserve">Кільцева топологія - це топологія, в якій всі компоненти СКС з'єднані один з одним у замкнуте коло. </w:t>
      </w:r>
      <w:proofErr w:type="spellStart"/>
      <w:r w:rsidRPr="00351478">
        <w:t>Кольцо</w:t>
      </w:r>
      <w:proofErr w:type="spellEnd"/>
      <w:r w:rsidRPr="00351478">
        <w:t xml:space="preserve"> забезпечує високу надійність, оскільки відмова одного компонента не призводить до відмови всієї системи. Однак вона менш гнучка і масштабована, ніж інші топології</w:t>
      </w:r>
      <w:r w:rsidR="005B7520" w:rsidRPr="00E54866">
        <w:t>[1]</w:t>
      </w:r>
      <w:r w:rsidRPr="00351478">
        <w:t>.</w:t>
      </w:r>
    </w:p>
    <w:p w14:paraId="6597B7D0" w14:textId="77777777" w:rsidR="00351478" w:rsidRDefault="00A06C55" w:rsidP="00D15BF5">
      <w:pPr>
        <w:tabs>
          <w:tab w:val="left" w:pos="2589"/>
        </w:tabs>
        <w:spacing w:line="360" w:lineRule="auto"/>
        <w:jc w:val="center"/>
        <w:rPr>
          <w:sz w:val="28"/>
          <w:szCs w:val="28"/>
          <w:lang w:val="uk-UA" w:eastAsia="uk-UA"/>
        </w:rPr>
      </w:pPr>
      <w:r>
        <w:rPr>
          <w:noProof/>
          <w:sz w:val="28"/>
          <w:szCs w:val="28"/>
        </w:rPr>
        <w:drawing>
          <wp:inline distT="0" distB="0" distL="0" distR="0" wp14:anchorId="1F657EA9" wp14:editId="13B8D50A">
            <wp:extent cx="3448050" cy="2533427"/>
            <wp:effectExtent l="19050" t="0" r="0" b="0"/>
            <wp:docPr id="4" name="Рисунок 4" descr="network-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twork-7"/>
                    <pic:cNvPicPr>
                      <a:picLocks noChangeAspect="1" noChangeArrowheads="1"/>
                    </pic:cNvPicPr>
                  </pic:nvPicPr>
                  <pic:blipFill>
                    <a:blip r:embed="rId12" cstate="print"/>
                    <a:srcRect/>
                    <a:stretch>
                      <a:fillRect/>
                    </a:stretch>
                  </pic:blipFill>
                  <pic:spPr bwMode="auto">
                    <a:xfrm>
                      <a:off x="0" y="0"/>
                      <a:ext cx="3452933" cy="2537015"/>
                    </a:xfrm>
                    <a:prstGeom prst="rect">
                      <a:avLst/>
                    </a:prstGeom>
                    <a:noFill/>
                    <a:ln w="9525">
                      <a:noFill/>
                      <a:miter lim="800000"/>
                      <a:headEnd/>
                      <a:tailEnd/>
                    </a:ln>
                  </pic:spPr>
                </pic:pic>
              </a:graphicData>
            </a:graphic>
          </wp:inline>
        </w:drawing>
      </w:r>
    </w:p>
    <w:p w14:paraId="087396F5" w14:textId="77777777" w:rsidR="00D15BF5" w:rsidRDefault="00D15BF5" w:rsidP="00E54866">
      <w:pPr>
        <w:pStyle w:val="a8"/>
        <w:spacing w:before="290"/>
        <w:jc w:val="center"/>
      </w:pPr>
      <w:r>
        <w:t>Рисунок 2.</w:t>
      </w:r>
      <w:r w:rsidRPr="00AC1A50">
        <w:t>4</w:t>
      </w:r>
      <w:r>
        <w:t xml:space="preserve"> </w:t>
      </w:r>
      <w:r w:rsidR="00F823EA">
        <w:t>–</w:t>
      </w:r>
      <w:r w:rsidRPr="00BF5C4F">
        <w:t xml:space="preserve"> </w:t>
      </w:r>
      <w:r>
        <w:t>Приклад топології кільце</w:t>
      </w:r>
      <w:r w:rsidRPr="00795322">
        <w:t xml:space="preserve"> </w:t>
      </w:r>
    </w:p>
    <w:p w14:paraId="5572FA29" w14:textId="77777777" w:rsidR="00F0563B" w:rsidRPr="00D15BF5" w:rsidRDefault="00F0563B" w:rsidP="00E54866">
      <w:pPr>
        <w:pStyle w:val="a8"/>
        <w:spacing w:before="290"/>
        <w:jc w:val="center"/>
      </w:pPr>
    </w:p>
    <w:p w14:paraId="36F3E9D6" w14:textId="77777777" w:rsidR="00351478" w:rsidRDefault="00351478" w:rsidP="00E54866">
      <w:pPr>
        <w:pStyle w:val="a8"/>
        <w:spacing w:before="14" w:line="360" w:lineRule="auto"/>
        <w:ind w:left="102" w:right="119" w:firstLine="707"/>
        <w:jc w:val="both"/>
      </w:pPr>
      <w:r>
        <w:t>Переваги:</w:t>
      </w:r>
    </w:p>
    <w:p w14:paraId="465E82A5" w14:textId="77777777" w:rsidR="00351478"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в</w:t>
      </w:r>
      <w:r w:rsidR="00351478" w:rsidRPr="000962BA">
        <w:rPr>
          <w:szCs w:val="22"/>
          <w:lang w:eastAsia="en-US"/>
        </w:rPr>
        <w:t>исока надійність</w:t>
      </w:r>
      <w:r w:rsidR="001454F7">
        <w:rPr>
          <w:szCs w:val="22"/>
          <w:lang w:val="en-US" w:eastAsia="en-US"/>
        </w:rPr>
        <w:t>;</w:t>
      </w:r>
    </w:p>
    <w:p w14:paraId="32C6CDDB" w14:textId="77777777" w:rsidR="00351478"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н</w:t>
      </w:r>
      <w:r w:rsidR="00351478" w:rsidRPr="000962BA">
        <w:rPr>
          <w:szCs w:val="22"/>
          <w:lang w:eastAsia="en-US"/>
        </w:rPr>
        <w:t>е вимагає додаткового обладнання для комутації</w:t>
      </w:r>
      <w:r w:rsidR="001454F7" w:rsidRPr="001454F7">
        <w:rPr>
          <w:szCs w:val="22"/>
          <w:lang w:val="ru-RU" w:eastAsia="en-US"/>
        </w:rPr>
        <w:t>.</w:t>
      </w:r>
    </w:p>
    <w:p w14:paraId="0FD42334" w14:textId="77777777" w:rsidR="00351478" w:rsidRPr="000962BA" w:rsidRDefault="00351478" w:rsidP="001454F7">
      <w:pPr>
        <w:pStyle w:val="a4"/>
        <w:widowControl w:val="0"/>
        <w:tabs>
          <w:tab w:val="left" w:pos="1517"/>
        </w:tabs>
        <w:autoSpaceDE w:val="0"/>
        <w:autoSpaceDN w:val="0"/>
        <w:spacing w:before="2" w:line="350" w:lineRule="auto"/>
        <w:ind w:left="809" w:right="125"/>
        <w:jc w:val="both"/>
        <w:rPr>
          <w:szCs w:val="22"/>
          <w:lang w:eastAsia="en-US"/>
        </w:rPr>
      </w:pPr>
      <w:r w:rsidRPr="000962BA">
        <w:rPr>
          <w:szCs w:val="22"/>
          <w:lang w:eastAsia="en-US"/>
        </w:rPr>
        <w:t>Недоліки:</w:t>
      </w:r>
    </w:p>
    <w:p w14:paraId="585730CB" w14:textId="77777777" w:rsidR="00351478"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м</w:t>
      </w:r>
      <w:r w:rsidR="00351478" w:rsidRPr="000962BA">
        <w:rPr>
          <w:szCs w:val="22"/>
          <w:lang w:eastAsia="en-US"/>
        </w:rPr>
        <w:t>енша гнучкість і масштабованість, ніж інші топології</w:t>
      </w:r>
      <w:r w:rsidR="001454F7" w:rsidRPr="001454F7">
        <w:rPr>
          <w:szCs w:val="22"/>
          <w:lang w:eastAsia="en-US"/>
        </w:rPr>
        <w:t>.</w:t>
      </w:r>
    </w:p>
    <w:p w14:paraId="23F7D0B6" w14:textId="77777777" w:rsidR="00865C0E" w:rsidRPr="000E5D87" w:rsidRDefault="00351478" w:rsidP="00E54866">
      <w:pPr>
        <w:pStyle w:val="a8"/>
        <w:spacing w:before="14" w:line="360" w:lineRule="auto"/>
        <w:ind w:left="102" w:right="119" w:firstLine="707"/>
        <w:jc w:val="both"/>
      </w:pPr>
      <w:r w:rsidRPr="00182F4B">
        <w:t xml:space="preserve">Стандарти не регламентують тип комутаційного обладнання, визначаючи тільки його параметри. Для монтажу і подальшої експлуатації комутаційного обладнання необхідні технічні приміщення. Всі кабелі, що входять в технічні приміщення, обов'язково заводяться на комутаційне </w:t>
      </w:r>
      <w:r w:rsidRPr="00182F4B">
        <w:lastRenderedPageBreak/>
        <w:t xml:space="preserve">обладнання, на якому здійснюються всі необхідні підключення та переключення в процесі будівництва і поточної експлуатації кабельної системи. Це забезпечує гнучкість СКС, можливість легкої </w:t>
      </w:r>
      <w:proofErr w:type="spellStart"/>
      <w:r w:rsidRPr="00182F4B">
        <w:t>переконфігурації</w:t>
      </w:r>
      <w:proofErr w:type="spellEnd"/>
      <w:r w:rsidRPr="00182F4B">
        <w:t xml:space="preserve"> і адаптованості під конкретне застосування. Основою для застосування саме ієрархічної зіркоподібній топології є можливість її використання для підтримки роботи всіх основних мережевих додатків</w:t>
      </w:r>
      <w:r w:rsidR="000E5D87" w:rsidRPr="000E5D87">
        <w:t>[1].</w:t>
      </w:r>
    </w:p>
    <w:p w14:paraId="750E9E58" w14:textId="77777777" w:rsidR="00351478" w:rsidRPr="00D15BF5" w:rsidRDefault="00351478" w:rsidP="00865C0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sidRPr="00182F4B">
        <w:t>.</w:t>
      </w:r>
    </w:p>
    <w:p w14:paraId="4CDD9A11" w14:textId="77777777" w:rsidR="00D15BF5" w:rsidRPr="00137197" w:rsidRDefault="00351478" w:rsidP="00137197">
      <w:pPr>
        <w:pStyle w:val="2"/>
        <w:spacing w:before="0" w:after="0"/>
        <w:jc w:val="center"/>
        <w:rPr>
          <w:rFonts w:ascii="Times New Roman" w:hAnsi="Times New Roman" w:cs="Times New Roman"/>
          <w:i w:val="0"/>
          <w:iCs w:val="0"/>
          <w:lang w:val="uk-UA"/>
        </w:rPr>
      </w:pPr>
      <w:bookmarkStart w:id="8" w:name="_Toc485315711"/>
      <w:r w:rsidRPr="009178EB">
        <w:rPr>
          <w:rFonts w:ascii="Times New Roman" w:hAnsi="Times New Roman" w:cs="Times New Roman"/>
          <w:i w:val="0"/>
          <w:iCs w:val="0"/>
          <w:lang w:val="uk-UA"/>
        </w:rPr>
        <w:t>2.3 Технічні приміщення</w:t>
      </w:r>
      <w:bookmarkEnd w:id="8"/>
    </w:p>
    <w:p w14:paraId="6C6C6101" w14:textId="77777777" w:rsidR="003734F5" w:rsidRPr="00137197" w:rsidRDefault="003734F5" w:rsidP="003734F5">
      <w:pPr>
        <w:rPr>
          <w:lang w:val="uk-UA"/>
        </w:rPr>
      </w:pPr>
    </w:p>
    <w:p w14:paraId="14D2539C" w14:textId="77777777" w:rsidR="00351478" w:rsidRPr="000E5D87" w:rsidRDefault="00351478" w:rsidP="0009682A">
      <w:pPr>
        <w:pStyle w:val="a8"/>
        <w:spacing w:before="14" w:line="360" w:lineRule="auto"/>
        <w:ind w:left="102" w:right="119" w:firstLine="707"/>
        <w:jc w:val="both"/>
      </w:pPr>
      <w:r w:rsidRPr="00351478">
        <w:t>Технічні приміщення, необхідні для побудови СКС і інформаційної системи підприємства, в цілому діляться на апаратні і кросові.</w:t>
      </w:r>
    </w:p>
    <w:p w14:paraId="63DE3F0B" w14:textId="77777777" w:rsidR="00351478" w:rsidRPr="00F0563B" w:rsidRDefault="00351478" w:rsidP="0009682A">
      <w:pPr>
        <w:pStyle w:val="a8"/>
        <w:spacing w:before="14" w:line="360" w:lineRule="auto"/>
        <w:ind w:left="102" w:right="119" w:firstLine="707"/>
        <w:jc w:val="both"/>
      </w:pPr>
      <w:r w:rsidRPr="00F0563B">
        <w:t xml:space="preserve">Апаратні - це приміщення, в яких розміщується комутаційне обладнання СКС, а також мережеве обладнання колективного користування, наприклад АТС, сервери, концентратори. Якщо основний обсяг встановлених в апаратній технічних засобів складає устаткування ЛВС, то її іноді називають серверною, а якщо АТС і системи зовнішніх телекомунікацій - вузлом зв'язку. Апаратні обладнуються </w:t>
      </w:r>
      <w:proofErr w:type="spellStart"/>
      <w:r w:rsidRPr="00F0563B">
        <w:t>фальшполами</w:t>
      </w:r>
      <w:proofErr w:type="spellEnd"/>
      <w:r w:rsidRPr="00F0563B">
        <w:t>, системами пожежогасіння, кондиціювання та контролю доступу</w:t>
      </w:r>
      <w:r w:rsidR="00AC1A50" w:rsidRPr="00F0563B">
        <w:t>[2</w:t>
      </w:r>
      <w:r w:rsidR="000E5D87" w:rsidRPr="00F0563B">
        <w:t>]</w:t>
      </w:r>
      <w:r w:rsidRPr="00F0563B">
        <w:t>.</w:t>
      </w:r>
    </w:p>
    <w:p w14:paraId="60256BC0" w14:textId="77777777" w:rsidR="00351478" w:rsidRPr="00F0563B" w:rsidRDefault="00351478" w:rsidP="0009682A">
      <w:pPr>
        <w:pStyle w:val="a8"/>
        <w:spacing w:before="14" w:line="360" w:lineRule="auto"/>
        <w:ind w:left="102" w:right="119" w:firstLine="707"/>
        <w:jc w:val="both"/>
      </w:pPr>
      <w:r w:rsidRPr="00F0563B">
        <w:t>Кросові - це приміщення, в яких розміщується тільки комутаційне обладнання СКС. Бажано розміщувати кросові поблизу вертикального стояка, телефоном і системою контролю доступу. Рівень оснащення кросових обладнанням інженерного забезпечення її функціонування в цілому є нижчим у порівнянні з апаратними. Кросові на практиці досить часто називають просто технічними (поверховими) приміщенням, зустрічається також найменування «хабів»</w:t>
      </w:r>
      <w:r w:rsidR="00AC1A50" w:rsidRPr="00F0563B">
        <w:t>[2</w:t>
      </w:r>
      <w:r w:rsidR="000E5D87" w:rsidRPr="00F0563B">
        <w:t>]</w:t>
      </w:r>
      <w:r w:rsidRPr="00F0563B">
        <w:t>.</w:t>
      </w:r>
    </w:p>
    <w:p w14:paraId="16A38E07" w14:textId="77777777" w:rsidR="00351478" w:rsidRPr="00F0563B" w:rsidRDefault="00351478" w:rsidP="0009682A">
      <w:pPr>
        <w:pStyle w:val="a8"/>
        <w:spacing w:before="14" w:line="360" w:lineRule="auto"/>
        <w:ind w:left="102" w:right="119" w:firstLine="707"/>
        <w:jc w:val="both"/>
      </w:pPr>
      <w:r w:rsidRPr="00F0563B">
        <w:t>Апаратна може бути поєднана з кросової будівлі. В цьому випадку локальне обладнання апаратної може підключатися безпосередньо до комутаційного обладнання СКС. Якщо апаратна розташована окремо, то її мережеве обладнання підключається до локально розташованому комутаційного обладнання або до звичайних інформаційних розеток робочих місць</w:t>
      </w:r>
      <w:r w:rsidR="00AC1A50" w:rsidRPr="00F0563B">
        <w:t>[2</w:t>
      </w:r>
      <w:r w:rsidR="000E5D87" w:rsidRPr="00F0563B">
        <w:t>]</w:t>
      </w:r>
      <w:r w:rsidRPr="00F0563B">
        <w:t>.</w:t>
      </w:r>
    </w:p>
    <w:p w14:paraId="1B8C5DE4" w14:textId="77777777" w:rsidR="00351478" w:rsidRPr="0009682A" w:rsidRDefault="00351478" w:rsidP="0009682A">
      <w:pPr>
        <w:pStyle w:val="a8"/>
        <w:spacing w:before="14" w:line="360" w:lineRule="auto"/>
        <w:ind w:left="102" w:right="119" w:firstLine="707"/>
        <w:jc w:val="both"/>
      </w:pPr>
      <w:r w:rsidRPr="00F0563B">
        <w:lastRenderedPageBreak/>
        <w:t xml:space="preserve">У кросової зовнішніх магістралях (КВМ) сходиться кабелі зовнішньої магістраль, що підключає до неї КЗ. У КЗ заводяться внутрішні магістральні кабелі, підключають до них кросові поверхів (КЕ). До КЕ, в свою чергу, горизонтальні кабелі підключені інформаційні розетки робочих місць. В якості додаткових </w:t>
      </w:r>
      <w:proofErr w:type="spellStart"/>
      <w:r w:rsidRPr="00F0563B">
        <w:t>зв'язків</w:t>
      </w:r>
      <w:proofErr w:type="spellEnd"/>
      <w:r w:rsidRPr="00F0563B">
        <w:t>, що збільшують гнучкість і живучість системи, допускається прокладка зовнішніх магістральних кабелів між КЗ і внутрішніх магістральних кабелів між КЕ</w:t>
      </w:r>
      <w:r w:rsidR="00AC1A50" w:rsidRPr="00F0563B">
        <w:t>[2</w:t>
      </w:r>
      <w:r w:rsidR="000E5D87" w:rsidRPr="00F0563B">
        <w:t>]</w:t>
      </w:r>
      <w:r w:rsidRPr="00F0563B">
        <w:t>.</w:t>
      </w:r>
    </w:p>
    <w:p w14:paraId="72FAA1E8" w14:textId="77777777" w:rsidR="00351478" w:rsidRPr="00F0563B" w:rsidRDefault="00351478" w:rsidP="0009682A">
      <w:pPr>
        <w:pStyle w:val="a8"/>
        <w:spacing w:before="14" w:line="360" w:lineRule="auto"/>
        <w:ind w:left="102" w:right="119" w:firstLine="707"/>
        <w:jc w:val="both"/>
      </w:pPr>
      <w:r w:rsidRPr="00F0563B">
        <w:t>У всій СКС може бути тільки одна КВМ, а в кожному будинку може бути присутнім не більше однієї КЗ. Допускається об'єднання КВМ з КЗ, якщо вони розташовані в одній будівлі. Аналогічно КЗ може бути поєднана з КЕ, якщо вони розташовані на одному поверху. Якщо щільність робочих місць на поверсі або його частини мала, то як виняток допускається підключення до КЕ горизонтальних кабелів суміжних поверхів</w:t>
      </w:r>
      <w:r w:rsidR="00AC1A50" w:rsidRPr="00F0563B">
        <w:t>[2</w:t>
      </w:r>
      <w:r w:rsidR="000E5D87" w:rsidRPr="00F0563B">
        <w:t>]</w:t>
      </w:r>
      <w:r w:rsidRPr="00F0563B">
        <w:t>.</w:t>
      </w:r>
    </w:p>
    <w:p w14:paraId="14223652" w14:textId="77777777" w:rsidR="00351478" w:rsidRPr="00F0563B" w:rsidRDefault="00351478" w:rsidP="0009682A">
      <w:pPr>
        <w:pStyle w:val="a8"/>
        <w:spacing w:before="14" w:line="360" w:lineRule="auto"/>
        <w:ind w:left="102" w:right="119" w:firstLine="707"/>
        <w:jc w:val="both"/>
      </w:pPr>
      <w:r w:rsidRPr="00F0563B">
        <w:t>Основні вимоги до технічних приміщень, необхідних для побудови СКС і інформаційної системи підприємства, такі</w:t>
      </w:r>
      <w:r w:rsidR="00AC1A50" w:rsidRPr="00F0563B">
        <w:t>[2</w:t>
      </w:r>
      <w:r w:rsidR="000E5D87" w:rsidRPr="00F0563B">
        <w:t>]</w:t>
      </w:r>
      <w:r w:rsidRPr="00F0563B">
        <w:t>:</w:t>
      </w:r>
    </w:p>
    <w:p w14:paraId="7F8AB722" w14:textId="77777777" w:rsidR="00C605E6"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б</w:t>
      </w:r>
      <w:r w:rsidR="00C605E6" w:rsidRPr="000962BA">
        <w:rPr>
          <w:szCs w:val="22"/>
          <w:lang w:eastAsia="en-US"/>
        </w:rPr>
        <w:t>езпека: приміщення повинні бути обладнані системами пожежогасіння, ко</w:t>
      </w:r>
      <w:r>
        <w:rPr>
          <w:szCs w:val="22"/>
          <w:lang w:eastAsia="en-US"/>
        </w:rPr>
        <w:t>ндиціювання та контролю доступу</w:t>
      </w:r>
      <w:r w:rsidRPr="00094619">
        <w:rPr>
          <w:szCs w:val="22"/>
          <w:lang w:val="ru-RU" w:eastAsia="en-US"/>
        </w:rPr>
        <w:t>;</w:t>
      </w:r>
    </w:p>
    <w:p w14:paraId="07A0A145" w14:textId="77777777" w:rsidR="00C605E6"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д</w:t>
      </w:r>
      <w:r w:rsidR="00C605E6" w:rsidRPr="000962BA">
        <w:rPr>
          <w:szCs w:val="22"/>
          <w:lang w:eastAsia="en-US"/>
        </w:rPr>
        <w:t>остатній розмір: приміщення повинні бути достатньо великими, щоб вмістити нео</w:t>
      </w:r>
      <w:r>
        <w:rPr>
          <w:szCs w:val="22"/>
          <w:lang w:eastAsia="en-US"/>
        </w:rPr>
        <w:t>бхідне обладнання і комунікації</w:t>
      </w:r>
      <w:r w:rsidRPr="00094619">
        <w:rPr>
          <w:szCs w:val="22"/>
          <w:lang w:eastAsia="en-US"/>
        </w:rPr>
        <w:t>;</w:t>
      </w:r>
    </w:p>
    <w:p w14:paraId="385788BE" w14:textId="77777777" w:rsidR="00C605E6"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094619">
        <w:rPr>
          <w:szCs w:val="22"/>
          <w:lang w:eastAsia="en-US"/>
        </w:rPr>
        <w:t>е</w:t>
      </w:r>
      <w:r w:rsidR="00C605E6" w:rsidRPr="000962BA">
        <w:rPr>
          <w:szCs w:val="22"/>
          <w:lang w:eastAsia="en-US"/>
        </w:rPr>
        <w:t>лектропостачання: приміщення повинні бути забезпечені надійним електропостачанням з відпові</w:t>
      </w:r>
      <w:r>
        <w:rPr>
          <w:szCs w:val="22"/>
          <w:lang w:eastAsia="en-US"/>
        </w:rPr>
        <w:t>дним запасом потужності</w:t>
      </w:r>
      <w:r w:rsidRPr="00094619">
        <w:rPr>
          <w:szCs w:val="22"/>
          <w:lang w:eastAsia="en-US"/>
        </w:rPr>
        <w:t>;</w:t>
      </w:r>
    </w:p>
    <w:p w14:paraId="1125AF1A" w14:textId="77777777" w:rsidR="00C605E6"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о</w:t>
      </w:r>
      <w:r w:rsidR="00C605E6" w:rsidRPr="000962BA">
        <w:rPr>
          <w:szCs w:val="22"/>
          <w:lang w:eastAsia="en-US"/>
        </w:rPr>
        <w:t xml:space="preserve">світлення: приміщення повинні бути добре освітлені для </w:t>
      </w:r>
      <w:r>
        <w:rPr>
          <w:szCs w:val="22"/>
          <w:lang w:eastAsia="en-US"/>
        </w:rPr>
        <w:t>комфортної роботи з обладнанням</w:t>
      </w:r>
      <w:r w:rsidRPr="00094619">
        <w:rPr>
          <w:szCs w:val="22"/>
          <w:lang w:val="ru-RU" w:eastAsia="en-US"/>
        </w:rPr>
        <w:t>;</w:t>
      </w:r>
    </w:p>
    <w:p w14:paraId="6DBB3642" w14:textId="77777777" w:rsidR="00C605E6" w:rsidRPr="000962BA" w:rsidRDefault="00094619" w:rsidP="000962BA">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о</w:t>
      </w:r>
      <w:r w:rsidR="00C605E6" w:rsidRPr="000962BA">
        <w:rPr>
          <w:szCs w:val="22"/>
          <w:lang w:eastAsia="en-US"/>
        </w:rPr>
        <w:t>холодження: приміщення повинні бути охолоджені для забезпечення нормальної роботи обладнання.</w:t>
      </w:r>
    </w:p>
    <w:p w14:paraId="421D7C8F" w14:textId="77777777" w:rsidR="00C605E6" w:rsidRPr="00F45747" w:rsidRDefault="00C605E6" w:rsidP="0009682A">
      <w:pPr>
        <w:pStyle w:val="a8"/>
        <w:spacing w:before="14" w:line="360" w:lineRule="auto"/>
        <w:ind w:left="102" w:right="119" w:firstLine="707"/>
        <w:jc w:val="both"/>
      </w:pPr>
      <w:r w:rsidRPr="00F45747">
        <w:t xml:space="preserve">При виборі місця розташування технічних приміщень необхідно враховувати такі </w:t>
      </w:r>
      <w:proofErr w:type="spellStart"/>
      <w:r w:rsidR="000E5D87">
        <w:t>фактории</w:t>
      </w:r>
      <w:proofErr w:type="spellEnd"/>
      <w:r w:rsidR="00AC1A50">
        <w:t>[</w:t>
      </w:r>
      <w:r w:rsidR="00AC1A50" w:rsidRPr="00AC1A50">
        <w:t>2</w:t>
      </w:r>
      <w:r w:rsidR="000E5D87" w:rsidRPr="000E5D87">
        <w:t>]</w:t>
      </w:r>
      <w:r w:rsidRPr="00F45747">
        <w:t>:</w:t>
      </w:r>
    </w:p>
    <w:p w14:paraId="00405A16" w14:textId="77777777" w:rsidR="00C605E6"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д</w:t>
      </w:r>
      <w:r w:rsidR="00C605E6" w:rsidRPr="002F7B15">
        <w:rPr>
          <w:szCs w:val="22"/>
          <w:lang w:eastAsia="en-US"/>
        </w:rPr>
        <w:t>оступність: приміщення повинні бути легко доступними для перс</w:t>
      </w:r>
      <w:r>
        <w:rPr>
          <w:szCs w:val="22"/>
          <w:lang w:eastAsia="en-US"/>
        </w:rPr>
        <w:t>оналу, що обслуговує обладнання</w:t>
      </w:r>
      <w:r w:rsidRPr="00094619">
        <w:rPr>
          <w:szCs w:val="22"/>
          <w:lang w:val="ru-RU" w:eastAsia="en-US"/>
        </w:rPr>
        <w:t>;</w:t>
      </w:r>
    </w:p>
    <w:p w14:paraId="3FCCB331" w14:textId="77777777" w:rsidR="00C605E6"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б</w:t>
      </w:r>
      <w:r w:rsidR="00C605E6" w:rsidRPr="002F7B15">
        <w:rPr>
          <w:szCs w:val="22"/>
          <w:lang w:eastAsia="en-US"/>
        </w:rPr>
        <w:t xml:space="preserve">езпека: приміщення повинні бути розташовані в безпечному </w:t>
      </w:r>
      <w:r w:rsidR="00C605E6" w:rsidRPr="002F7B15">
        <w:rPr>
          <w:szCs w:val="22"/>
          <w:lang w:eastAsia="en-US"/>
        </w:rPr>
        <w:lastRenderedPageBreak/>
        <w:t>місці, захищеному від пожеж</w:t>
      </w:r>
      <w:r>
        <w:rPr>
          <w:szCs w:val="22"/>
          <w:lang w:eastAsia="en-US"/>
        </w:rPr>
        <w:t>і, затоплення та інших небезпек</w:t>
      </w:r>
      <w:r w:rsidRPr="00094619">
        <w:rPr>
          <w:szCs w:val="22"/>
          <w:lang w:eastAsia="en-US"/>
        </w:rPr>
        <w:t>;</w:t>
      </w:r>
    </w:p>
    <w:p w14:paraId="2B03374B" w14:textId="77777777" w:rsidR="00C605E6"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р</w:t>
      </w:r>
      <w:r w:rsidR="00C605E6" w:rsidRPr="002F7B15">
        <w:rPr>
          <w:szCs w:val="22"/>
          <w:lang w:eastAsia="en-US"/>
        </w:rPr>
        <w:t>озмір: приміщення повинні бути достатньо великими, щоб вмістити нео</w:t>
      </w:r>
      <w:r>
        <w:rPr>
          <w:szCs w:val="22"/>
          <w:lang w:eastAsia="en-US"/>
        </w:rPr>
        <w:t>бхідне обладнання і комунікації</w:t>
      </w:r>
      <w:r w:rsidRPr="00094619">
        <w:rPr>
          <w:szCs w:val="22"/>
          <w:lang w:eastAsia="en-US"/>
        </w:rPr>
        <w:t>;</w:t>
      </w:r>
    </w:p>
    <w:p w14:paraId="356D0DF7" w14:textId="77777777" w:rsidR="00C605E6"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е</w:t>
      </w:r>
      <w:r w:rsidR="00C605E6" w:rsidRPr="002F7B15">
        <w:rPr>
          <w:szCs w:val="22"/>
          <w:lang w:eastAsia="en-US"/>
        </w:rPr>
        <w:t>лектропостачання: приміщення повинні бути забезпечені надійним електропостачанням з</w:t>
      </w:r>
      <w:r>
        <w:rPr>
          <w:szCs w:val="22"/>
          <w:lang w:eastAsia="en-US"/>
        </w:rPr>
        <w:t xml:space="preserve"> відповідним запасом потужності</w:t>
      </w:r>
      <w:r w:rsidRPr="00094619">
        <w:rPr>
          <w:szCs w:val="22"/>
          <w:lang w:eastAsia="en-US"/>
        </w:rPr>
        <w:t>;</w:t>
      </w:r>
    </w:p>
    <w:p w14:paraId="33BD8EC7" w14:textId="77777777" w:rsidR="00C605E6"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о</w:t>
      </w:r>
      <w:r w:rsidR="00C605E6" w:rsidRPr="002F7B15">
        <w:rPr>
          <w:szCs w:val="22"/>
          <w:lang w:eastAsia="en-US"/>
        </w:rPr>
        <w:t>холодження: приміщення повинні бути охолоджені для забезпечення нормальної роботи обладнання.</w:t>
      </w:r>
    </w:p>
    <w:p w14:paraId="0A1B3E2A" w14:textId="77777777" w:rsidR="00C605E6" w:rsidRDefault="00A06C55" w:rsidP="00C605E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noProof/>
          <w:lang w:val="en-US" w:eastAsia="ru-RU"/>
        </w:rPr>
      </w:pPr>
      <w:r>
        <w:rPr>
          <w:noProof/>
          <w:lang w:val="ru-RU" w:eastAsia="ru-RU"/>
        </w:rPr>
        <w:drawing>
          <wp:inline distT="0" distB="0" distL="0" distR="0" wp14:anchorId="34D1AA97" wp14:editId="6A8A210B">
            <wp:extent cx="3229946" cy="3149600"/>
            <wp:effectExtent l="19050" t="0" r="8554"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srcRect/>
                    <a:stretch>
                      <a:fillRect/>
                    </a:stretch>
                  </pic:blipFill>
                  <pic:spPr bwMode="auto">
                    <a:xfrm>
                      <a:off x="0" y="0"/>
                      <a:ext cx="3229946" cy="3149600"/>
                    </a:xfrm>
                    <a:prstGeom prst="rect">
                      <a:avLst/>
                    </a:prstGeom>
                    <a:noFill/>
                    <a:ln w="9525">
                      <a:noFill/>
                      <a:miter lim="800000"/>
                      <a:headEnd/>
                      <a:tailEnd/>
                    </a:ln>
                  </pic:spPr>
                </pic:pic>
              </a:graphicData>
            </a:graphic>
          </wp:inline>
        </w:drawing>
      </w:r>
    </w:p>
    <w:p w14:paraId="522C8AE0" w14:textId="77777777" w:rsidR="00865C0E" w:rsidRDefault="00D15BF5" w:rsidP="00F0563B">
      <w:pPr>
        <w:pStyle w:val="a8"/>
        <w:spacing w:before="290"/>
        <w:jc w:val="center"/>
        <w:rPr>
          <w:lang w:val="ru-RU"/>
        </w:rPr>
      </w:pPr>
      <w:r>
        <w:t>Рисунок 2.</w:t>
      </w:r>
      <w:r w:rsidR="00F823EA" w:rsidRPr="00F0563B">
        <w:t>5 –</w:t>
      </w:r>
      <w:r w:rsidRPr="00F0563B">
        <w:t xml:space="preserve"> Приклад структури СКС з прив'язкою до будівель</w:t>
      </w:r>
    </w:p>
    <w:p w14:paraId="11D8A75E" w14:textId="77777777" w:rsidR="00137197" w:rsidRPr="00137197" w:rsidRDefault="00137197" w:rsidP="00F0563B">
      <w:pPr>
        <w:pStyle w:val="a8"/>
        <w:spacing w:before="290"/>
        <w:jc w:val="center"/>
        <w:rPr>
          <w:lang w:val="ru-RU"/>
        </w:rPr>
      </w:pPr>
    </w:p>
    <w:p w14:paraId="3F997B85" w14:textId="77777777" w:rsidR="0009682A" w:rsidRDefault="00211227" w:rsidP="00137197">
      <w:pPr>
        <w:pStyle w:val="2"/>
        <w:spacing w:before="0" w:after="0"/>
        <w:jc w:val="center"/>
        <w:rPr>
          <w:rFonts w:ascii="Times New Roman" w:hAnsi="Times New Roman" w:cs="Times New Roman"/>
          <w:i w:val="0"/>
          <w:iCs w:val="0"/>
        </w:rPr>
      </w:pPr>
      <w:bookmarkStart w:id="9" w:name="_Toc485315712"/>
      <w:r>
        <w:rPr>
          <w:rFonts w:ascii="Times New Roman" w:hAnsi="Times New Roman" w:cs="Times New Roman"/>
          <w:i w:val="0"/>
          <w:iCs w:val="0"/>
        </w:rPr>
        <w:t>2</w:t>
      </w:r>
      <w:r w:rsidRPr="00211227">
        <w:rPr>
          <w:rFonts w:ascii="Times New Roman" w:hAnsi="Times New Roman" w:cs="Times New Roman"/>
          <w:i w:val="0"/>
          <w:iCs w:val="0"/>
        </w:rPr>
        <w:t>.</w:t>
      </w:r>
      <w:r w:rsidRPr="000E5D87">
        <w:rPr>
          <w:rFonts w:ascii="Times New Roman" w:hAnsi="Times New Roman" w:cs="Times New Roman"/>
          <w:i w:val="0"/>
          <w:iCs w:val="0"/>
        </w:rPr>
        <w:t>4</w:t>
      </w:r>
      <w:r w:rsidR="00D15BF5" w:rsidRPr="00D15BF5">
        <w:rPr>
          <w:rFonts w:ascii="Times New Roman" w:hAnsi="Times New Roman" w:cs="Times New Roman"/>
          <w:i w:val="0"/>
          <w:iCs w:val="0"/>
        </w:rPr>
        <w:t xml:space="preserve"> </w:t>
      </w:r>
      <w:proofErr w:type="spellStart"/>
      <w:r w:rsidR="00C605E6" w:rsidRPr="006E7CB5">
        <w:rPr>
          <w:rFonts w:ascii="Times New Roman" w:hAnsi="Times New Roman" w:cs="Times New Roman"/>
          <w:i w:val="0"/>
          <w:iCs w:val="0"/>
        </w:rPr>
        <w:t>Підсистеми</w:t>
      </w:r>
      <w:proofErr w:type="spellEnd"/>
      <w:r w:rsidR="00C605E6" w:rsidRPr="006E7CB5">
        <w:rPr>
          <w:rFonts w:ascii="Times New Roman" w:hAnsi="Times New Roman" w:cs="Times New Roman"/>
          <w:i w:val="0"/>
          <w:iCs w:val="0"/>
        </w:rPr>
        <w:t xml:space="preserve"> СКС</w:t>
      </w:r>
      <w:bookmarkEnd w:id="9"/>
    </w:p>
    <w:p w14:paraId="7E2463E5" w14:textId="77777777" w:rsidR="00137197" w:rsidRPr="00137197" w:rsidRDefault="00137197" w:rsidP="00137197"/>
    <w:p w14:paraId="55194C70" w14:textId="77777777" w:rsidR="003734F5" w:rsidRPr="00137197" w:rsidRDefault="003734F5" w:rsidP="003734F5"/>
    <w:p w14:paraId="46965574" w14:textId="77777777" w:rsidR="005C31C3" w:rsidRPr="00182F4B" w:rsidRDefault="005C31C3" w:rsidP="0009682A">
      <w:pPr>
        <w:pStyle w:val="a8"/>
        <w:spacing w:before="14" w:line="360" w:lineRule="auto"/>
        <w:ind w:left="102" w:right="119" w:firstLine="707"/>
        <w:jc w:val="both"/>
      </w:pPr>
      <w:r w:rsidRPr="005C31C3">
        <w:t>У загальному випадку СКС, відповідно до міжнародного стандарту ISO / IEC 11801, включає в себе три підсистеми</w:t>
      </w:r>
      <w:r w:rsidR="00AC1A50">
        <w:t>[</w:t>
      </w:r>
      <w:r w:rsidR="00AC1A50" w:rsidRPr="00AC1A50">
        <w:t>2</w:t>
      </w:r>
      <w:r w:rsidR="000E5D87" w:rsidRPr="000E5D87">
        <w:t>]</w:t>
      </w:r>
      <w:r w:rsidRPr="00182F4B">
        <w:t>:</w:t>
      </w:r>
    </w:p>
    <w:p w14:paraId="10592B25" w14:textId="77777777" w:rsidR="005C31C3"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5C31C3" w:rsidRPr="002F7B15">
        <w:rPr>
          <w:szCs w:val="22"/>
          <w:lang w:eastAsia="en-US"/>
        </w:rPr>
        <w:t>ідсистема зовнішніх магістралей (</w:t>
      </w:r>
      <w:proofErr w:type="spellStart"/>
      <w:r w:rsidR="005C31C3" w:rsidRPr="002F7B15">
        <w:rPr>
          <w:szCs w:val="22"/>
          <w:lang w:eastAsia="en-US"/>
        </w:rPr>
        <w:t>кампус</w:t>
      </w:r>
      <w:proofErr w:type="spellEnd"/>
      <w:r w:rsidR="005C31C3" w:rsidRPr="002F7B15">
        <w:rPr>
          <w:szCs w:val="22"/>
          <w:lang w:eastAsia="en-US"/>
        </w:rPr>
        <w:t xml:space="preserve"> магістраль) або за термінологією деяких СКС європейських виробників ПЕРВИННА підсистема, складається з зовнішніх магістральних кабелів та КВМ Між КЗ, комутаційного обладнання в КВМ і КЗ, до якого підключаються зовнішні магістральні кабелі, і комутаційних шнурів і / або перемичок в КВМ. Підсистема зовнішніх магістралей є основа для побудови мережі зв'язку між </w:t>
      </w:r>
      <w:proofErr w:type="spellStart"/>
      <w:r w:rsidR="005C31C3" w:rsidRPr="002F7B15">
        <w:rPr>
          <w:szCs w:val="22"/>
          <w:lang w:eastAsia="en-US"/>
        </w:rPr>
        <w:lastRenderedPageBreak/>
        <w:t>компактно</w:t>
      </w:r>
      <w:proofErr w:type="spellEnd"/>
      <w:r w:rsidR="005C31C3" w:rsidRPr="002F7B15">
        <w:rPr>
          <w:szCs w:val="22"/>
          <w:lang w:eastAsia="en-US"/>
        </w:rPr>
        <w:t xml:space="preserve"> розташованих на одній території будівлі (</w:t>
      </w:r>
      <w:proofErr w:type="spellStart"/>
      <w:r w:rsidR="005C31C3" w:rsidRPr="002F7B15">
        <w:rPr>
          <w:szCs w:val="22"/>
          <w:lang w:eastAsia="en-US"/>
        </w:rPr>
        <w:t>кампус</w:t>
      </w:r>
      <w:proofErr w:type="spellEnd"/>
      <w:r w:rsidR="005C31C3" w:rsidRPr="002F7B15">
        <w:rPr>
          <w:szCs w:val="22"/>
          <w:lang w:eastAsia="en-US"/>
        </w:rPr>
        <w:t xml:space="preserve">). На практиці ця підсистема досить часто має фізичну кільцеву топологію, що додатково забезпечує збільшення надійності за рахунок наявності резервних кабельних трас. З цієї ж міркувань підсистеми зовнішніх магістралей іноді реалізується за подвійною кільцевої топології. Якщо СКС встановлюється </w:t>
      </w:r>
      <w:proofErr w:type="spellStart"/>
      <w:r w:rsidR="005C31C3" w:rsidRPr="002F7B15">
        <w:rPr>
          <w:szCs w:val="22"/>
          <w:lang w:eastAsia="en-US"/>
        </w:rPr>
        <w:t>автономно</w:t>
      </w:r>
      <w:proofErr w:type="spellEnd"/>
      <w:r w:rsidR="005C31C3" w:rsidRPr="002F7B15">
        <w:rPr>
          <w:szCs w:val="22"/>
          <w:lang w:eastAsia="en-US"/>
        </w:rPr>
        <w:t xml:space="preserve"> тільки в одній будівлі, то підсистема зовнішніх магістралей відсутня;</w:t>
      </w:r>
    </w:p>
    <w:p w14:paraId="47D8E26A" w14:textId="77777777" w:rsidR="005C31C3"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5C31C3" w:rsidRPr="002F7B15">
        <w:rPr>
          <w:szCs w:val="22"/>
          <w:lang w:eastAsia="en-US"/>
        </w:rPr>
        <w:t>ідсистема внутрішніх магістралей (будівництво магістральної кабельної), звана в деяких СКС вертикальної або вторинної підсистемою, містить прокладені між КЗ і КЕ внутрішні магістральні кабелі, підключений до них комутаційне обладнання в КЗ і КЕ, а також комутаційні шнури і / або перемички в КЗ. Кабелі розглянутої підсистеми фактично пов'язують між собою окремі поверхи будівлі і / або просторово рознесені приміщення в межах однієї будівлі . Якщо СКС обслуговує один поверх, то підсистема внутрішніх магістралей можуть бути відсутні;</w:t>
      </w:r>
    </w:p>
    <w:p w14:paraId="6672CA48" w14:textId="77777777" w:rsidR="005C31C3"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г</w:t>
      </w:r>
      <w:r w:rsidR="005C31C3" w:rsidRPr="002F7B15">
        <w:rPr>
          <w:szCs w:val="22"/>
          <w:lang w:eastAsia="en-US"/>
        </w:rPr>
        <w:t>оризонтальна підсистема (горизонтальна кабельна), іноді звана третинна підсистема, утворено внутрішня горизонтальні кабелів між КЕ і інформаційними розетками робочих місцями, сама інформаційними розетками, комутаційна обладнання в КЕ, до якого підключається горизонтальні кабелі, і комутаційні шнури і / або перемички в КЕ. У складі горизонтальної проводки допускається використання однієї точки переходу, в якій відбувається зміна типу прокладається кабелю (наприклад, перехід на плоский кабель для прокладки під килимовим покриттям з еквівалентними передавальними характеристиками).</w:t>
      </w:r>
    </w:p>
    <w:p w14:paraId="5CC71AD3" w14:textId="77777777" w:rsidR="00DA44FE" w:rsidRPr="00D15BF5" w:rsidRDefault="00DA44FE" w:rsidP="00DA4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eastAsia="uk-UA"/>
        </w:rPr>
      </w:pPr>
    </w:p>
    <w:p w14:paraId="5D5CF55B" w14:textId="77777777" w:rsidR="005C31C3" w:rsidRDefault="00A06C55" w:rsidP="005C31C3">
      <w:pPr>
        <w:pStyle w:val="a4"/>
        <w:tabs>
          <w:tab w:val="left" w:pos="993"/>
        </w:tabs>
        <w:spacing w:line="360" w:lineRule="auto"/>
        <w:jc w:val="center"/>
        <w:rPr>
          <w:noProof/>
          <w:lang w:val="ru-RU" w:eastAsia="ru-RU"/>
        </w:rPr>
      </w:pPr>
      <w:r>
        <w:rPr>
          <w:noProof/>
          <w:lang w:val="ru-RU" w:eastAsia="ru-RU"/>
        </w:rPr>
        <w:drawing>
          <wp:inline distT="0" distB="0" distL="0" distR="0" wp14:anchorId="50229A0E" wp14:editId="5A7CFCFA">
            <wp:extent cx="4638675" cy="752475"/>
            <wp:effectExtent l="19050" t="0" r="9525" b="0"/>
            <wp:docPr id="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4" cstate="print"/>
                    <a:srcRect/>
                    <a:stretch>
                      <a:fillRect/>
                    </a:stretch>
                  </pic:blipFill>
                  <pic:spPr bwMode="auto">
                    <a:xfrm>
                      <a:off x="0" y="0"/>
                      <a:ext cx="4638675" cy="752475"/>
                    </a:xfrm>
                    <a:prstGeom prst="rect">
                      <a:avLst/>
                    </a:prstGeom>
                    <a:noFill/>
                    <a:ln w="9525">
                      <a:noFill/>
                      <a:miter lim="800000"/>
                      <a:headEnd/>
                      <a:tailEnd/>
                    </a:ln>
                  </pic:spPr>
                </pic:pic>
              </a:graphicData>
            </a:graphic>
          </wp:inline>
        </w:drawing>
      </w:r>
    </w:p>
    <w:p w14:paraId="523D82B1" w14:textId="77777777" w:rsidR="00D15BF5" w:rsidRDefault="00D15BF5" w:rsidP="0009682A">
      <w:pPr>
        <w:pStyle w:val="a8"/>
        <w:spacing w:before="160"/>
        <w:jc w:val="center"/>
        <w:rPr>
          <w:sz w:val="32"/>
          <w:szCs w:val="32"/>
          <w:lang w:val="ru-RU"/>
        </w:rPr>
      </w:pPr>
      <w:r>
        <w:t>Рисунок 2.</w:t>
      </w:r>
      <w:r w:rsidRPr="00730A5D">
        <w:rPr>
          <w:lang w:val="ru-RU"/>
        </w:rPr>
        <w:t>6</w:t>
      </w:r>
      <w:r w:rsidR="00F823EA">
        <w:rPr>
          <w:lang w:val="ru-RU"/>
        </w:rPr>
        <w:t xml:space="preserve"> </w:t>
      </w:r>
      <w:r w:rsidR="00F823EA">
        <w:t>–</w:t>
      </w:r>
      <w:r w:rsidRPr="00BF5C4F">
        <w:rPr>
          <w:lang w:val="ru-RU"/>
        </w:rPr>
        <w:t xml:space="preserve"> </w:t>
      </w:r>
      <w:r w:rsidRPr="005C31C3">
        <w:t>Структурна схема підсистеми СКС</w:t>
      </w:r>
    </w:p>
    <w:p w14:paraId="1CCBA9F4" w14:textId="77777777" w:rsidR="005C31C3" w:rsidRDefault="005C31C3" w:rsidP="005C31C3">
      <w:pPr>
        <w:pStyle w:val="a4"/>
        <w:tabs>
          <w:tab w:val="left" w:pos="993"/>
        </w:tabs>
        <w:spacing w:line="360" w:lineRule="auto"/>
        <w:jc w:val="center"/>
        <w:rPr>
          <w:sz w:val="32"/>
          <w:szCs w:val="32"/>
          <w:lang w:val="ru-RU"/>
        </w:rPr>
      </w:pPr>
    </w:p>
    <w:p w14:paraId="4C43AD76" w14:textId="77777777" w:rsidR="005C31C3"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підсистема зовнішніх магістралей</w:t>
      </w:r>
      <w:r>
        <w:rPr>
          <w:szCs w:val="22"/>
          <w:lang w:val="en-US" w:eastAsia="en-US"/>
        </w:rPr>
        <w:t>;</w:t>
      </w:r>
    </w:p>
    <w:p w14:paraId="5B626E11" w14:textId="77777777" w:rsidR="005C31C3"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lastRenderedPageBreak/>
        <w:t>п</w:t>
      </w:r>
      <w:r w:rsidR="005C31C3" w:rsidRPr="002F7B15">
        <w:rPr>
          <w:szCs w:val="22"/>
          <w:lang w:eastAsia="en-US"/>
        </w:rPr>
        <w:t>ідсис</w:t>
      </w:r>
      <w:r>
        <w:rPr>
          <w:szCs w:val="22"/>
          <w:lang w:eastAsia="en-US"/>
        </w:rPr>
        <w:t>тема внутрішніх магістралей</w:t>
      </w:r>
      <w:r>
        <w:rPr>
          <w:szCs w:val="22"/>
          <w:lang w:val="en-US" w:eastAsia="en-US"/>
        </w:rPr>
        <w:t>;</w:t>
      </w:r>
    </w:p>
    <w:p w14:paraId="6A257916" w14:textId="77777777" w:rsidR="005C31C3"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г</w:t>
      </w:r>
      <w:r w:rsidR="005C31C3" w:rsidRPr="002F7B15">
        <w:rPr>
          <w:szCs w:val="22"/>
          <w:lang w:eastAsia="en-US"/>
        </w:rPr>
        <w:t>оризонтальна підсистема.</w:t>
      </w:r>
    </w:p>
    <w:p w14:paraId="3AA324F2" w14:textId="77777777" w:rsidR="005C31C3" w:rsidRPr="005C31C3" w:rsidRDefault="005C31C3" w:rsidP="0009682A">
      <w:pPr>
        <w:pStyle w:val="a8"/>
        <w:spacing w:before="14" w:line="360" w:lineRule="auto"/>
        <w:ind w:left="102" w:right="119" w:firstLine="707"/>
        <w:jc w:val="both"/>
      </w:pPr>
      <w:r w:rsidRPr="005C31C3">
        <w:t>Розглядається тут розподіл СКС на окремі підсистеми застосовується незалежно від виду або форми реалізації мережі, тобто воно буде однаковим, наприклад, для офісної та виробничої мережі</w:t>
      </w:r>
      <w:r w:rsidR="00AC1A50">
        <w:t>[</w:t>
      </w:r>
      <w:r w:rsidR="00AC1A50" w:rsidRPr="00AC1A50">
        <w:t>2</w:t>
      </w:r>
      <w:r w:rsidR="000E5D87" w:rsidRPr="000E5D87">
        <w:t>]</w:t>
      </w:r>
      <w:r w:rsidRPr="005C31C3">
        <w:t>.</w:t>
      </w:r>
    </w:p>
    <w:p w14:paraId="1FCD3D98" w14:textId="77777777" w:rsidR="005C31C3" w:rsidRPr="005C31C3" w:rsidRDefault="005C31C3" w:rsidP="0009682A">
      <w:pPr>
        <w:pStyle w:val="a8"/>
        <w:spacing w:before="14" w:line="360" w:lineRule="auto"/>
        <w:ind w:left="102" w:right="119" w:firstLine="707"/>
        <w:jc w:val="both"/>
      </w:pPr>
      <w:r w:rsidRPr="005C31C3">
        <w:t xml:space="preserve">Іноді з міркувань зручності проектування і експлуатаційного обслуговування застосовується більш дрібне дроблення обладнання СКС на окремі підсистеми. Так, наприклад, елементи підключення мережевого обладнання до СКС в кросової виділяються в окрему адміністративну підсистему, а шнури, адаптери та інші елементи, необхідні на робочих місцях, утворюють окрему підсистему робочого місця і </w:t>
      </w:r>
      <w:proofErr w:type="spellStart"/>
      <w:r w:rsidRPr="005C31C3">
        <w:t>т.д</w:t>
      </w:r>
      <w:proofErr w:type="spellEnd"/>
      <w:r w:rsidR="00AC1A50">
        <w:t>[</w:t>
      </w:r>
      <w:r w:rsidR="00AC1A50" w:rsidRPr="00AC1A50">
        <w:t>2</w:t>
      </w:r>
      <w:r w:rsidR="000E5D87" w:rsidRPr="000E5D87">
        <w:t>]</w:t>
      </w:r>
      <w:r w:rsidRPr="005C31C3">
        <w:t>.</w:t>
      </w:r>
    </w:p>
    <w:p w14:paraId="1FC0B65B" w14:textId="77777777" w:rsidR="005C31C3" w:rsidRPr="005C31C3" w:rsidRDefault="005C31C3" w:rsidP="0009682A">
      <w:pPr>
        <w:pStyle w:val="a8"/>
        <w:spacing w:before="14" w:line="360" w:lineRule="auto"/>
        <w:ind w:left="102" w:right="119" w:firstLine="707"/>
        <w:jc w:val="both"/>
      </w:pPr>
      <w:r w:rsidRPr="005C31C3">
        <w:t>Згідно чинних редакцій міжнародних нормативно-технічних документів, СКС включає в себе наступні компоненти</w:t>
      </w:r>
      <w:r w:rsidR="00AC1A50">
        <w:t>[</w:t>
      </w:r>
      <w:r w:rsidR="00AC1A50" w:rsidRPr="00AC1A50">
        <w:t>2</w:t>
      </w:r>
      <w:r w:rsidR="000E5D87" w:rsidRPr="000E5D87">
        <w:t>]</w:t>
      </w:r>
      <w:r w:rsidRPr="005C31C3">
        <w:t>:</w:t>
      </w:r>
    </w:p>
    <w:p w14:paraId="3F207522" w14:textId="77777777" w:rsidR="005C31C3" w:rsidRPr="002F7B15" w:rsidRDefault="005C31C3"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лінійно-кабельне обладнання підсистеми зовнішніх магістралей;</w:t>
      </w:r>
    </w:p>
    <w:p w14:paraId="5B3A7C68" w14:textId="77777777" w:rsidR="005C31C3" w:rsidRPr="002F7B15" w:rsidRDefault="005C31C3"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комутаційне обладнання підсистеми зовнішніх магістралей;</w:t>
      </w:r>
    </w:p>
    <w:p w14:paraId="6DC38090" w14:textId="77777777" w:rsidR="005C31C3" w:rsidRPr="002F7B15" w:rsidRDefault="005C31C3"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лінійно-кабельне обладнання підсистеми внутрішніх магістралей;</w:t>
      </w:r>
    </w:p>
    <w:p w14:paraId="00280BE7" w14:textId="77777777" w:rsidR="005C31C3" w:rsidRPr="002F7B15" w:rsidRDefault="005C31C3"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комутаційне обладнання підсистеми внутрішніх магістралей;</w:t>
      </w:r>
    </w:p>
    <w:p w14:paraId="1B5D4C80" w14:textId="77777777" w:rsidR="005C31C3" w:rsidRPr="002F7B15" w:rsidRDefault="005C31C3"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лінійно-кабельне обладнання горизонтальної підсистеми;</w:t>
      </w:r>
    </w:p>
    <w:p w14:paraId="654C8B16" w14:textId="77777777" w:rsidR="005C31C3" w:rsidRPr="002F7B15" w:rsidRDefault="005C31C3"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комутаційне обладнання горизонтальної підсистеми;</w:t>
      </w:r>
    </w:p>
    <w:p w14:paraId="4480C93F" w14:textId="77777777" w:rsidR="005C31C3" w:rsidRPr="002F7B15" w:rsidRDefault="005C31C3"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точки переходу;</w:t>
      </w:r>
    </w:p>
    <w:p w14:paraId="1BB55233" w14:textId="77777777" w:rsidR="00865C0E" w:rsidRDefault="005C31C3"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інформаційні розетки.</w:t>
      </w:r>
    </w:p>
    <w:p w14:paraId="161F3FFA" w14:textId="77777777" w:rsidR="0009682A" w:rsidRPr="0009682A" w:rsidRDefault="0009682A" w:rsidP="0009682A">
      <w:pPr>
        <w:widowControl w:val="0"/>
        <w:tabs>
          <w:tab w:val="left" w:pos="1517"/>
        </w:tabs>
        <w:autoSpaceDE w:val="0"/>
        <w:autoSpaceDN w:val="0"/>
        <w:spacing w:before="2" w:line="350" w:lineRule="auto"/>
        <w:ind w:left="102" w:right="125"/>
        <w:jc w:val="both"/>
        <w:rPr>
          <w:szCs w:val="22"/>
          <w:lang w:val="uk-UA" w:eastAsia="en-US"/>
        </w:rPr>
      </w:pPr>
    </w:p>
    <w:p w14:paraId="47E61E4E" w14:textId="77777777" w:rsidR="005C31C3" w:rsidRDefault="00211227" w:rsidP="00137197">
      <w:pPr>
        <w:pStyle w:val="2"/>
        <w:spacing w:before="0" w:after="0"/>
        <w:jc w:val="center"/>
        <w:rPr>
          <w:rStyle w:val="shorttext"/>
          <w:rFonts w:ascii="Times New Roman" w:hAnsi="Times New Roman" w:cs="Times New Roman"/>
          <w:i w:val="0"/>
          <w:iCs w:val="0"/>
          <w:lang w:val="en-US"/>
        </w:rPr>
      </w:pPr>
      <w:bookmarkStart w:id="10" w:name="_Toc485315713"/>
      <w:r w:rsidRPr="00211227">
        <w:rPr>
          <w:rStyle w:val="shorttext"/>
          <w:rFonts w:ascii="Times New Roman" w:hAnsi="Times New Roman" w:cs="Times New Roman"/>
          <w:i w:val="0"/>
          <w:iCs w:val="0"/>
        </w:rPr>
        <w:t>2.</w:t>
      </w:r>
      <w:r>
        <w:rPr>
          <w:rStyle w:val="shorttext"/>
          <w:rFonts w:ascii="Times New Roman" w:hAnsi="Times New Roman" w:cs="Times New Roman"/>
          <w:i w:val="0"/>
          <w:iCs w:val="0"/>
          <w:lang w:val="en-US"/>
        </w:rPr>
        <w:t>5</w:t>
      </w:r>
      <w:r w:rsidR="005C31C3">
        <w:rPr>
          <w:rStyle w:val="shorttext"/>
          <w:rFonts w:ascii="Times New Roman" w:hAnsi="Times New Roman" w:cs="Times New Roman"/>
          <w:i w:val="0"/>
          <w:iCs w:val="0"/>
          <w:lang w:val="uk-UA"/>
        </w:rPr>
        <w:t xml:space="preserve"> </w:t>
      </w:r>
      <w:proofErr w:type="spellStart"/>
      <w:r w:rsidR="005C31C3" w:rsidRPr="006E7CB5">
        <w:rPr>
          <w:rStyle w:val="shorttext"/>
          <w:rFonts w:ascii="Times New Roman" w:hAnsi="Times New Roman" w:cs="Times New Roman"/>
          <w:i w:val="0"/>
          <w:iCs w:val="0"/>
        </w:rPr>
        <w:t>Комутація</w:t>
      </w:r>
      <w:proofErr w:type="spellEnd"/>
      <w:r w:rsidR="005C31C3" w:rsidRPr="006E7CB5">
        <w:rPr>
          <w:rStyle w:val="shorttext"/>
          <w:rFonts w:ascii="Times New Roman" w:hAnsi="Times New Roman" w:cs="Times New Roman"/>
          <w:i w:val="0"/>
          <w:iCs w:val="0"/>
        </w:rPr>
        <w:t xml:space="preserve"> в СКС</w:t>
      </w:r>
      <w:bookmarkEnd w:id="10"/>
    </w:p>
    <w:p w14:paraId="622570EC" w14:textId="77777777" w:rsidR="003734F5" w:rsidRPr="003734F5" w:rsidRDefault="003734F5" w:rsidP="003734F5">
      <w:pPr>
        <w:rPr>
          <w:lang w:val="en-US"/>
        </w:rPr>
      </w:pPr>
    </w:p>
    <w:p w14:paraId="5169FEBA" w14:textId="77777777" w:rsidR="005C31C3" w:rsidRPr="005C31C3" w:rsidRDefault="005C31C3" w:rsidP="0009682A">
      <w:pPr>
        <w:pStyle w:val="a8"/>
        <w:spacing w:before="14" w:line="360" w:lineRule="auto"/>
        <w:ind w:left="102" w:right="119" w:firstLine="707"/>
        <w:jc w:val="both"/>
      </w:pPr>
      <w:r w:rsidRPr="005C31C3">
        <w:t xml:space="preserve">Принципова особливість будь-яких СКС полягає в тому, що комутація в ній, на відміну від електронних АТС та мережевого комп'ютерного обладнання, завжди проводиться вручну комутаційними шнурами та / або перемичками. Найбільш важливим наслідком такого підходу є те, що функціонування СКС принципово не залежить від стану електроживлення </w:t>
      </w:r>
      <w:r w:rsidRPr="005C31C3">
        <w:lastRenderedPageBreak/>
        <w:t>мережі. Введення до складу СКС елементів електронної або електромеханічної комутації негайно тягне за собою обов'язкове використання в обладнанні штатного джерела електроживлення. З економічної та технічної точок зору таке рішення абсолютно невиправдано па нинішньому лапі розвитку техніки: середня кількість перемикань одного порту в рік становить одиниці раз на рік, а джерело живлення має набагато меншою експлуатаційною надійністю в порівнянні з пасивними компонентами, що утворюють кабельну систему. Зворотний бік від відмови від застосування штатного джерела електроживлення можна назвати</w:t>
      </w:r>
      <w:r w:rsidR="00AC1A50">
        <w:t>[</w:t>
      </w:r>
      <w:r w:rsidR="00AC1A50" w:rsidRPr="00AC1A50">
        <w:t>2</w:t>
      </w:r>
      <w:r w:rsidR="000E5D87" w:rsidRPr="000E5D87">
        <w:t>]</w:t>
      </w:r>
      <w:r w:rsidRPr="005C31C3">
        <w:t>:</w:t>
      </w:r>
    </w:p>
    <w:p w14:paraId="6A5DFC1C" w14:textId="77777777" w:rsidR="005C31C3" w:rsidRPr="002F7B15" w:rsidRDefault="005C31C3"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необхідність використання комутаційних шнурів, які суттєво погіршують </w:t>
      </w:r>
      <w:proofErr w:type="spellStart"/>
      <w:r w:rsidRPr="002F7B15">
        <w:rPr>
          <w:szCs w:val="22"/>
          <w:lang w:eastAsia="en-US"/>
        </w:rPr>
        <w:t>масогабаритні</w:t>
      </w:r>
      <w:proofErr w:type="spellEnd"/>
      <w:r w:rsidRPr="002F7B15">
        <w:rPr>
          <w:szCs w:val="22"/>
          <w:lang w:eastAsia="en-US"/>
        </w:rPr>
        <w:t xml:space="preserve"> показники комутаційного обладнання і вимагають застосування спеціальних заходів для вирішення задач адміністрування;</w:t>
      </w:r>
    </w:p>
    <w:p w14:paraId="329DB682" w14:textId="77777777" w:rsidR="005C31C3" w:rsidRPr="002F7B15" w:rsidRDefault="005C31C3"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неможливості введення в складі СКС штатні комутатори, контролери, датчики і інша аналогічне обладнання, що знижує зручність експлуатації, збільшує час пошуку несправності, ускл</w:t>
      </w:r>
      <w:r w:rsidR="00094619">
        <w:rPr>
          <w:szCs w:val="22"/>
          <w:lang w:eastAsia="en-US"/>
        </w:rPr>
        <w:t xml:space="preserve">аднює поточна діагностика і </w:t>
      </w:r>
      <w:proofErr w:type="spellStart"/>
      <w:r w:rsidR="00094619">
        <w:rPr>
          <w:szCs w:val="22"/>
          <w:lang w:eastAsia="en-US"/>
        </w:rPr>
        <w:t>т.д</w:t>
      </w:r>
      <w:proofErr w:type="spellEnd"/>
      <w:r w:rsidR="00094619" w:rsidRPr="00094619">
        <w:rPr>
          <w:szCs w:val="22"/>
          <w:lang w:eastAsia="en-US"/>
        </w:rPr>
        <w:t>.</w:t>
      </w:r>
    </w:p>
    <w:p w14:paraId="676F6820" w14:textId="77777777" w:rsidR="002E40BE" w:rsidRPr="0009682A" w:rsidRDefault="005C31C3" w:rsidP="0009682A">
      <w:pPr>
        <w:pStyle w:val="a8"/>
        <w:spacing w:before="14" w:line="360" w:lineRule="auto"/>
        <w:ind w:left="102" w:right="119" w:firstLine="707"/>
        <w:jc w:val="both"/>
      </w:pPr>
      <w:r w:rsidRPr="005C31C3">
        <w:t>Відома лише окрема доведена до серійного виробництва розробки, направлений на впровадженні активних компонентів в деяких підсистемах СКС. Однак вони носять допоміжний характер, наприклад, опитування стан портів, індикація, комутація сигнали низької додаток. Вони не зачіпають процес передачі інформаційних сигналів і не нормуються діючими стандартами і пропозиціями щодо їх перспективним редакціям</w:t>
      </w:r>
      <w:r w:rsidR="00AC1A50" w:rsidRPr="0009682A">
        <w:t>[2</w:t>
      </w:r>
      <w:r w:rsidR="000E5D87" w:rsidRPr="0009682A">
        <w:t>]</w:t>
      </w:r>
      <w:r w:rsidRPr="0009682A">
        <w:t>.</w:t>
      </w:r>
    </w:p>
    <w:p w14:paraId="37FA77BB" w14:textId="77777777" w:rsidR="00865C0E" w:rsidRPr="000E5D87" w:rsidRDefault="00865C0E" w:rsidP="005C31C3">
      <w:pPr>
        <w:tabs>
          <w:tab w:val="left" w:pos="993"/>
        </w:tabs>
        <w:spacing w:line="360" w:lineRule="auto"/>
        <w:jc w:val="both"/>
      </w:pPr>
    </w:p>
    <w:p w14:paraId="1ED00E30" w14:textId="77777777" w:rsidR="0009682A" w:rsidRPr="00137197" w:rsidRDefault="00211227" w:rsidP="00137197">
      <w:pPr>
        <w:pStyle w:val="2"/>
        <w:spacing w:before="0" w:after="0"/>
        <w:jc w:val="center"/>
        <w:rPr>
          <w:rStyle w:val="shorttext"/>
          <w:rFonts w:ascii="Times New Roman" w:hAnsi="Times New Roman" w:cs="Times New Roman"/>
          <w:i w:val="0"/>
          <w:iCs w:val="0"/>
        </w:rPr>
      </w:pPr>
      <w:bookmarkStart w:id="11" w:name="_Toc485315714"/>
      <w:r w:rsidRPr="00AC1A50">
        <w:rPr>
          <w:rStyle w:val="shorttext"/>
          <w:rFonts w:ascii="Times New Roman" w:hAnsi="Times New Roman" w:cs="Times New Roman"/>
          <w:i w:val="0"/>
          <w:iCs w:val="0"/>
        </w:rPr>
        <w:t>2.6</w:t>
      </w:r>
      <w:r w:rsidR="002E40BE" w:rsidRPr="00AC1A50">
        <w:rPr>
          <w:rStyle w:val="shorttext"/>
          <w:rFonts w:ascii="Times New Roman" w:hAnsi="Times New Roman" w:cs="Times New Roman"/>
          <w:i w:val="0"/>
          <w:iCs w:val="0"/>
        </w:rPr>
        <w:t xml:space="preserve"> </w:t>
      </w:r>
      <w:proofErr w:type="spellStart"/>
      <w:r w:rsidR="002E40BE" w:rsidRPr="006E7CB5">
        <w:rPr>
          <w:rStyle w:val="shorttext"/>
          <w:rFonts w:ascii="Times New Roman" w:hAnsi="Times New Roman" w:cs="Times New Roman"/>
          <w:i w:val="0"/>
          <w:iCs w:val="0"/>
        </w:rPr>
        <w:t>Принципи</w:t>
      </w:r>
      <w:proofErr w:type="spellEnd"/>
      <w:r w:rsidR="002E40BE">
        <w:rPr>
          <w:rStyle w:val="shorttext"/>
          <w:rFonts w:ascii="Times New Roman" w:hAnsi="Times New Roman" w:cs="Times New Roman"/>
          <w:i w:val="0"/>
          <w:iCs w:val="0"/>
          <w:lang w:val="uk-UA"/>
        </w:rPr>
        <w:t xml:space="preserve"> </w:t>
      </w:r>
      <w:proofErr w:type="spellStart"/>
      <w:r w:rsidR="002E40BE" w:rsidRPr="006E7CB5">
        <w:rPr>
          <w:rStyle w:val="shorttext"/>
          <w:rFonts w:ascii="Times New Roman" w:hAnsi="Times New Roman" w:cs="Times New Roman"/>
          <w:i w:val="0"/>
          <w:iCs w:val="0"/>
        </w:rPr>
        <w:t>адміністрування</w:t>
      </w:r>
      <w:proofErr w:type="spellEnd"/>
      <w:r w:rsidR="002E40BE" w:rsidRPr="00AC1A50">
        <w:rPr>
          <w:rStyle w:val="shorttext"/>
          <w:rFonts w:ascii="Times New Roman" w:hAnsi="Times New Roman" w:cs="Times New Roman"/>
          <w:i w:val="0"/>
          <w:iCs w:val="0"/>
        </w:rPr>
        <w:t xml:space="preserve"> </w:t>
      </w:r>
      <w:r w:rsidR="002E40BE" w:rsidRPr="006E7CB5">
        <w:rPr>
          <w:rStyle w:val="shorttext"/>
          <w:rFonts w:ascii="Times New Roman" w:hAnsi="Times New Roman" w:cs="Times New Roman"/>
          <w:i w:val="0"/>
          <w:iCs w:val="0"/>
        </w:rPr>
        <w:t>СКС</w:t>
      </w:r>
      <w:bookmarkEnd w:id="11"/>
    </w:p>
    <w:p w14:paraId="2EBD0554" w14:textId="77777777" w:rsidR="003734F5" w:rsidRPr="00137197" w:rsidRDefault="003734F5" w:rsidP="003734F5"/>
    <w:p w14:paraId="248242B5" w14:textId="77777777" w:rsidR="002E40BE" w:rsidRPr="00AC1A50" w:rsidRDefault="002E40BE" w:rsidP="0009682A">
      <w:pPr>
        <w:pStyle w:val="a8"/>
        <w:spacing w:before="14" w:line="360" w:lineRule="auto"/>
        <w:ind w:left="102" w:right="119" w:firstLine="707"/>
        <w:jc w:val="both"/>
      </w:pPr>
      <w:r w:rsidRPr="002E40BE">
        <w:t xml:space="preserve">Принципи адміністрування (інакше управління) СКС цілком і повністю визначається її структура. Розрізняють </w:t>
      </w:r>
      <w:proofErr w:type="spellStart"/>
      <w:r w:rsidRPr="002E40BE">
        <w:t>одноточкове</w:t>
      </w:r>
      <w:proofErr w:type="spellEnd"/>
      <w:r w:rsidRPr="002E40BE">
        <w:t xml:space="preserve"> і </w:t>
      </w:r>
      <w:proofErr w:type="spellStart"/>
      <w:r w:rsidRPr="002E40BE">
        <w:t>багатоточкове</w:t>
      </w:r>
      <w:proofErr w:type="spellEnd"/>
      <w:r w:rsidRPr="002E40BE">
        <w:t xml:space="preserve"> адміністрування</w:t>
      </w:r>
      <w:r w:rsidR="00AC1A50">
        <w:t>[</w:t>
      </w:r>
      <w:r w:rsidR="00AC1A50" w:rsidRPr="00EF5E1A">
        <w:t>3</w:t>
      </w:r>
      <w:r w:rsidR="000E5D87" w:rsidRPr="00AC1A50">
        <w:t>]</w:t>
      </w:r>
      <w:r w:rsidRPr="00AC1A50">
        <w:t>.</w:t>
      </w:r>
    </w:p>
    <w:p w14:paraId="3445CF67" w14:textId="77777777" w:rsidR="002E40BE" w:rsidRPr="002E40BE" w:rsidRDefault="002E40BE" w:rsidP="0009682A">
      <w:pPr>
        <w:pStyle w:val="a8"/>
        <w:spacing w:before="14" w:line="360" w:lineRule="auto"/>
        <w:ind w:left="102" w:right="119" w:firstLine="707"/>
        <w:jc w:val="both"/>
      </w:pPr>
      <w:proofErr w:type="spellStart"/>
      <w:r w:rsidRPr="002E40BE">
        <w:t>Одноточкове</w:t>
      </w:r>
      <w:proofErr w:type="spellEnd"/>
      <w:r w:rsidRPr="002E40BE">
        <w:t xml:space="preserve"> адміністрування застосовується в простих СКС, які складаються з невеликої кількості портів і не мають магістральної </w:t>
      </w:r>
      <w:r w:rsidRPr="002E40BE">
        <w:lastRenderedPageBreak/>
        <w:t>підсистеми. У цьому випадку всі порти СКС підключаються до одного комутатора, який знаходиться в одному приміщенні. Адміністратор має доступ до цього комутатора і може управляти всіма портами СКС з одного місця</w:t>
      </w:r>
      <w:r w:rsidR="00AC1A50">
        <w:t>[</w:t>
      </w:r>
      <w:r w:rsidR="00AC1A50" w:rsidRPr="00AC1A50">
        <w:t>2</w:t>
      </w:r>
      <w:r w:rsidR="000E5D87" w:rsidRPr="000E5D87">
        <w:t>]</w:t>
      </w:r>
      <w:r w:rsidRPr="002E40BE">
        <w:t>.</w:t>
      </w:r>
    </w:p>
    <w:p w14:paraId="75327E5A" w14:textId="77777777" w:rsidR="002E40BE" w:rsidRPr="002E40BE" w:rsidRDefault="002E40BE" w:rsidP="0009682A">
      <w:pPr>
        <w:pStyle w:val="a8"/>
        <w:spacing w:before="14" w:line="360" w:lineRule="auto"/>
        <w:ind w:left="102" w:right="119" w:firstLine="707"/>
        <w:jc w:val="both"/>
      </w:pPr>
      <w:r w:rsidRPr="002E40BE">
        <w:t xml:space="preserve">Переваги </w:t>
      </w:r>
      <w:proofErr w:type="spellStart"/>
      <w:r w:rsidRPr="002E40BE">
        <w:t>одноточкового</w:t>
      </w:r>
      <w:proofErr w:type="spellEnd"/>
      <w:r w:rsidRPr="002E40BE">
        <w:t xml:space="preserve"> адміністрування</w:t>
      </w:r>
      <w:r w:rsidR="00AC1A50" w:rsidRPr="0009682A">
        <w:t>[3</w:t>
      </w:r>
      <w:r w:rsidR="000E5D87" w:rsidRPr="0009682A">
        <w:t>]</w:t>
      </w:r>
      <w:r w:rsidRPr="002E40BE">
        <w:t>:</w:t>
      </w:r>
    </w:p>
    <w:p w14:paraId="2D263E07" w14:textId="77777777" w:rsidR="002E40BE"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2E40BE" w:rsidRPr="002F7B15">
        <w:rPr>
          <w:szCs w:val="22"/>
          <w:lang w:eastAsia="en-US"/>
        </w:rPr>
        <w:t xml:space="preserve">ростота: адміністрування СКС зводиться </w:t>
      </w:r>
      <w:r>
        <w:rPr>
          <w:szCs w:val="22"/>
          <w:lang w:eastAsia="en-US"/>
        </w:rPr>
        <w:t>до управління одним комутатором</w:t>
      </w:r>
      <w:r w:rsidRPr="00094619">
        <w:rPr>
          <w:szCs w:val="22"/>
          <w:lang w:val="ru-RU" w:eastAsia="en-US"/>
        </w:rPr>
        <w:t>;</w:t>
      </w:r>
    </w:p>
    <w:p w14:paraId="2F266BC9" w14:textId="77777777" w:rsidR="002E40BE"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е</w:t>
      </w:r>
      <w:r w:rsidR="002E40BE" w:rsidRPr="002F7B15">
        <w:rPr>
          <w:szCs w:val="22"/>
          <w:lang w:eastAsia="en-US"/>
        </w:rPr>
        <w:t>кономічність: не потрібно купувати та вст</w:t>
      </w:r>
      <w:r>
        <w:rPr>
          <w:szCs w:val="22"/>
          <w:lang w:eastAsia="en-US"/>
        </w:rPr>
        <w:t>ановлювати додаткове обладнання</w:t>
      </w:r>
      <w:r w:rsidRPr="00094619">
        <w:rPr>
          <w:szCs w:val="22"/>
          <w:lang w:val="ru-RU" w:eastAsia="en-US"/>
        </w:rPr>
        <w:t>.</w:t>
      </w:r>
    </w:p>
    <w:p w14:paraId="7001BE4E" w14:textId="77777777" w:rsidR="002E40BE" w:rsidRPr="002F7B15" w:rsidRDefault="002E40BE" w:rsidP="00094619">
      <w:pPr>
        <w:pStyle w:val="a4"/>
        <w:widowControl w:val="0"/>
        <w:tabs>
          <w:tab w:val="left" w:pos="1517"/>
        </w:tabs>
        <w:autoSpaceDE w:val="0"/>
        <w:autoSpaceDN w:val="0"/>
        <w:spacing w:before="2" w:line="350" w:lineRule="auto"/>
        <w:ind w:left="809" w:right="125"/>
        <w:jc w:val="both"/>
        <w:rPr>
          <w:szCs w:val="22"/>
          <w:lang w:eastAsia="en-US"/>
        </w:rPr>
      </w:pPr>
      <w:r w:rsidRPr="002F7B15">
        <w:rPr>
          <w:szCs w:val="22"/>
          <w:lang w:eastAsia="en-US"/>
        </w:rPr>
        <w:t xml:space="preserve">Недоліки </w:t>
      </w:r>
      <w:proofErr w:type="spellStart"/>
      <w:r w:rsidRPr="002F7B15">
        <w:rPr>
          <w:szCs w:val="22"/>
          <w:lang w:eastAsia="en-US"/>
        </w:rPr>
        <w:t>одноточкового</w:t>
      </w:r>
      <w:proofErr w:type="spellEnd"/>
      <w:r w:rsidRPr="002F7B15">
        <w:rPr>
          <w:szCs w:val="22"/>
          <w:lang w:eastAsia="en-US"/>
        </w:rPr>
        <w:t xml:space="preserve"> адміністрування:</w:t>
      </w:r>
    </w:p>
    <w:p w14:paraId="0DEEB0B2" w14:textId="77777777" w:rsidR="002E40BE"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о</w:t>
      </w:r>
      <w:r w:rsidR="002E40BE" w:rsidRPr="002F7B15">
        <w:rPr>
          <w:szCs w:val="22"/>
          <w:lang w:eastAsia="en-US"/>
        </w:rPr>
        <w:t xml:space="preserve">бмежена масштабованість: СКС з </w:t>
      </w:r>
      <w:proofErr w:type="spellStart"/>
      <w:r w:rsidR="002E40BE" w:rsidRPr="002F7B15">
        <w:rPr>
          <w:szCs w:val="22"/>
          <w:lang w:eastAsia="en-US"/>
        </w:rPr>
        <w:t>одноточковим</w:t>
      </w:r>
      <w:proofErr w:type="spellEnd"/>
      <w:r w:rsidR="002E40BE" w:rsidRPr="002F7B15">
        <w:rPr>
          <w:szCs w:val="22"/>
          <w:lang w:eastAsia="en-US"/>
        </w:rPr>
        <w:t xml:space="preserve"> адмініструванням може бути викорис</w:t>
      </w:r>
      <w:r>
        <w:rPr>
          <w:szCs w:val="22"/>
          <w:lang w:eastAsia="en-US"/>
        </w:rPr>
        <w:t>тана тільки в невеликих мережах</w:t>
      </w:r>
      <w:r w:rsidRPr="00094619">
        <w:rPr>
          <w:szCs w:val="22"/>
          <w:lang w:val="ru-RU" w:eastAsia="en-US"/>
        </w:rPr>
        <w:t>;</w:t>
      </w:r>
    </w:p>
    <w:p w14:paraId="18FD67F8" w14:textId="77777777" w:rsidR="002E40BE"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о</w:t>
      </w:r>
      <w:r w:rsidR="002E40BE" w:rsidRPr="002F7B15">
        <w:rPr>
          <w:szCs w:val="22"/>
          <w:lang w:eastAsia="en-US"/>
        </w:rPr>
        <w:t>бмежена гнучкість: зміна конфігурації СКС може бути утруднена.</w:t>
      </w:r>
    </w:p>
    <w:p w14:paraId="4C8A5DA0" w14:textId="77777777" w:rsidR="002E40BE" w:rsidRPr="002E40BE" w:rsidRDefault="002E40BE" w:rsidP="0009682A">
      <w:pPr>
        <w:pStyle w:val="a8"/>
        <w:spacing w:before="14" w:line="360" w:lineRule="auto"/>
        <w:ind w:left="102" w:right="119" w:firstLine="707"/>
        <w:jc w:val="both"/>
      </w:pPr>
      <w:proofErr w:type="spellStart"/>
      <w:r>
        <w:t>Б</w:t>
      </w:r>
      <w:r w:rsidRPr="002E40BE">
        <w:t>агатоточковим</w:t>
      </w:r>
      <w:proofErr w:type="spellEnd"/>
      <w:r w:rsidRPr="002E40BE">
        <w:t xml:space="preserve"> адміністрування застосовується в складних СКС, які складаються з великої кількості портів і мають магістральну підсистему. У цьому випадку порти СКС підключаються до декількох комутаторів, які можуть знаходитися в різних приміщеннях. Адміністратор має доступ до декількох комутаторів і може управляти портами СКС з різних місць</w:t>
      </w:r>
      <w:r w:rsidR="00AC1A50">
        <w:t>[</w:t>
      </w:r>
      <w:r w:rsidR="00AC1A50" w:rsidRPr="00AC1A50">
        <w:t>3</w:t>
      </w:r>
      <w:r w:rsidR="000E5D87" w:rsidRPr="000E5D87">
        <w:t>]</w:t>
      </w:r>
      <w:r w:rsidRPr="002E40BE">
        <w:t>.</w:t>
      </w:r>
    </w:p>
    <w:p w14:paraId="7336965E" w14:textId="77777777" w:rsidR="002E40BE" w:rsidRPr="002E40BE" w:rsidRDefault="002E40BE" w:rsidP="0009682A">
      <w:pPr>
        <w:pStyle w:val="a8"/>
        <w:spacing w:before="14" w:line="360" w:lineRule="auto"/>
        <w:ind w:left="102" w:right="119" w:firstLine="707"/>
        <w:jc w:val="both"/>
      </w:pPr>
      <w:r w:rsidRPr="002E40BE">
        <w:t xml:space="preserve">Переваги </w:t>
      </w:r>
      <w:proofErr w:type="spellStart"/>
      <w:r w:rsidRPr="002E40BE">
        <w:t>многоточкового</w:t>
      </w:r>
      <w:proofErr w:type="spellEnd"/>
      <w:r w:rsidRPr="002E40BE">
        <w:t xml:space="preserve"> адміністрування</w:t>
      </w:r>
      <w:r w:rsidR="00AC1A50" w:rsidRPr="0009682A">
        <w:t>[3</w:t>
      </w:r>
      <w:r w:rsidR="000E5D87" w:rsidRPr="0009682A">
        <w:t>]</w:t>
      </w:r>
      <w:r w:rsidRPr="002E40BE">
        <w:t>:</w:t>
      </w:r>
    </w:p>
    <w:p w14:paraId="10338CC9" w14:textId="77777777" w:rsidR="002E40BE"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г</w:t>
      </w:r>
      <w:r w:rsidR="002E40BE" w:rsidRPr="002F7B15">
        <w:rPr>
          <w:szCs w:val="22"/>
          <w:lang w:eastAsia="en-US"/>
        </w:rPr>
        <w:t>нучкість: зміна конфігурації СКС може бути виконана без необхідності п</w:t>
      </w:r>
      <w:r>
        <w:rPr>
          <w:szCs w:val="22"/>
          <w:lang w:eastAsia="en-US"/>
        </w:rPr>
        <w:t>еремикання портів у комутаторах</w:t>
      </w:r>
      <w:r w:rsidRPr="00094619">
        <w:rPr>
          <w:szCs w:val="22"/>
          <w:lang w:val="ru-RU" w:eastAsia="en-US"/>
        </w:rPr>
        <w:t>;</w:t>
      </w:r>
    </w:p>
    <w:p w14:paraId="24ACBF95" w14:textId="77777777" w:rsidR="002E40BE"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м</w:t>
      </w:r>
      <w:r w:rsidR="002E40BE" w:rsidRPr="002F7B15">
        <w:rPr>
          <w:szCs w:val="22"/>
          <w:lang w:eastAsia="en-US"/>
        </w:rPr>
        <w:t xml:space="preserve">асштабованість: СКС з </w:t>
      </w:r>
      <w:proofErr w:type="spellStart"/>
      <w:r w:rsidR="002E40BE" w:rsidRPr="002F7B15">
        <w:rPr>
          <w:szCs w:val="22"/>
          <w:lang w:eastAsia="en-US"/>
        </w:rPr>
        <w:t>многоточковим</w:t>
      </w:r>
      <w:proofErr w:type="spellEnd"/>
      <w:r w:rsidR="002E40BE" w:rsidRPr="002F7B15">
        <w:rPr>
          <w:szCs w:val="22"/>
          <w:lang w:eastAsia="en-US"/>
        </w:rPr>
        <w:t xml:space="preserve"> адмініструванням може бут</w:t>
      </w:r>
      <w:r>
        <w:rPr>
          <w:szCs w:val="22"/>
          <w:lang w:eastAsia="en-US"/>
        </w:rPr>
        <w:t>и використана в великих мережах</w:t>
      </w:r>
      <w:r w:rsidRPr="00094619">
        <w:rPr>
          <w:szCs w:val="22"/>
          <w:lang w:val="ru-RU" w:eastAsia="en-US"/>
        </w:rPr>
        <w:t>.</w:t>
      </w:r>
    </w:p>
    <w:p w14:paraId="123E7253" w14:textId="77777777" w:rsidR="002E40BE" w:rsidRPr="002F7B15" w:rsidRDefault="002E40BE" w:rsidP="00094619">
      <w:pPr>
        <w:pStyle w:val="a4"/>
        <w:widowControl w:val="0"/>
        <w:tabs>
          <w:tab w:val="left" w:pos="1517"/>
        </w:tabs>
        <w:autoSpaceDE w:val="0"/>
        <w:autoSpaceDN w:val="0"/>
        <w:spacing w:before="2" w:line="350" w:lineRule="auto"/>
        <w:ind w:left="809" w:right="125"/>
        <w:jc w:val="both"/>
        <w:rPr>
          <w:szCs w:val="22"/>
          <w:lang w:eastAsia="en-US"/>
        </w:rPr>
      </w:pPr>
      <w:r w:rsidRPr="002F7B15">
        <w:rPr>
          <w:szCs w:val="22"/>
          <w:lang w:eastAsia="en-US"/>
        </w:rPr>
        <w:t xml:space="preserve">Недоліки </w:t>
      </w:r>
      <w:proofErr w:type="spellStart"/>
      <w:r w:rsidRPr="002F7B15">
        <w:rPr>
          <w:szCs w:val="22"/>
          <w:lang w:eastAsia="en-US"/>
        </w:rPr>
        <w:t>многоточкового</w:t>
      </w:r>
      <w:proofErr w:type="spellEnd"/>
      <w:r w:rsidRPr="002F7B15">
        <w:rPr>
          <w:szCs w:val="22"/>
          <w:lang w:eastAsia="en-US"/>
        </w:rPr>
        <w:t xml:space="preserve"> адміністрування:</w:t>
      </w:r>
    </w:p>
    <w:p w14:paraId="00B4A0AA" w14:textId="77777777" w:rsidR="002E40BE"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с</w:t>
      </w:r>
      <w:r w:rsidR="002E40BE" w:rsidRPr="002F7B15">
        <w:rPr>
          <w:szCs w:val="22"/>
          <w:lang w:eastAsia="en-US"/>
        </w:rPr>
        <w:t xml:space="preserve">кладність: адміністрування СКС з </w:t>
      </w:r>
      <w:proofErr w:type="spellStart"/>
      <w:r w:rsidR="002E40BE" w:rsidRPr="002F7B15">
        <w:rPr>
          <w:szCs w:val="22"/>
          <w:lang w:eastAsia="en-US"/>
        </w:rPr>
        <w:t>многоточковим</w:t>
      </w:r>
      <w:proofErr w:type="spellEnd"/>
      <w:r w:rsidR="002E40BE" w:rsidRPr="002F7B15">
        <w:rPr>
          <w:szCs w:val="22"/>
          <w:lang w:eastAsia="en-US"/>
        </w:rPr>
        <w:t xml:space="preserve"> адмініструванням вимагає більш висо</w:t>
      </w:r>
      <w:r>
        <w:rPr>
          <w:szCs w:val="22"/>
          <w:lang w:eastAsia="en-US"/>
        </w:rPr>
        <w:t>кої кваліфікації адміністратора</w:t>
      </w:r>
      <w:r w:rsidRPr="00094619">
        <w:rPr>
          <w:szCs w:val="22"/>
          <w:lang w:eastAsia="en-US"/>
        </w:rPr>
        <w:t>;</w:t>
      </w:r>
    </w:p>
    <w:p w14:paraId="2C844A50" w14:textId="77777777" w:rsidR="002E40BE"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е</w:t>
      </w:r>
      <w:r w:rsidR="002E40BE" w:rsidRPr="002F7B15">
        <w:rPr>
          <w:szCs w:val="22"/>
          <w:lang w:eastAsia="en-US"/>
        </w:rPr>
        <w:t>кономічність: потрібно купувати та встановлювати додаткове обладнання.</w:t>
      </w:r>
    </w:p>
    <w:p w14:paraId="6A23AD83" w14:textId="77777777" w:rsidR="002E40BE" w:rsidRPr="002E40BE" w:rsidRDefault="002E40BE" w:rsidP="0009682A">
      <w:pPr>
        <w:pStyle w:val="a8"/>
        <w:spacing w:before="14" w:line="360" w:lineRule="auto"/>
        <w:ind w:left="102" w:right="119" w:firstLine="707"/>
        <w:jc w:val="both"/>
      </w:pPr>
      <w:r w:rsidRPr="002E40BE">
        <w:t xml:space="preserve">При виборі принципу адміністрування СКС необхідно враховувати </w:t>
      </w:r>
      <w:r w:rsidRPr="002E40BE">
        <w:lastRenderedPageBreak/>
        <w:t>такі фактори</w:t>
      </w:r>
      <w:r w:rsidR="00AC1A50">
        <w:t>[</w:t>
      </w:r>
      <w:r w:rsidR="00AC1A50" w:rsidRPr="00AC1A50">
        <w:t>3</w:t>
      </w:r>
      <w:r w:rsidR="000E5D87" w:rsidRPr="000E5D87">
        <w:t>]</w:t>
      </w:r>
      <w:r w:rsidRPr="002E40BE">
        <w:t>:</w:t>
      </w:r>
    </w:p>
    <w:p w14:paraId="75C466BF" w14:textId="77777777" w:rsidR="002E40BE"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р</w:t>
      </w:r>
      <w:r w:rsidR="002E40BE" w:rsidRPr="002F7B15">
        <w:rPr>
          <w:szCs w:val="22"/>
          <w:lang w:eastAsia="en-US"/>
        </w:rPr>
        <w:t xml:space="preserve">озмір мережі: для невеликих мереж рекомендується використовувати </w:t>
      </w:r>
      <w:proofErr w:type="spellStart"/>
      <w:r w:rsidR="002E40BE" w:rsidRPr="002F7B15">
        <w:rPr>
          <w:szCs w:val="22"/>
          <w:lang w:eastAsia="en-US"/>
        </w:rPr>
        <w:t>одноточкове</w:t>
      </w:r>
      <w:proofErr w:type="spellEnd"/>
      <w:r w:rsidR="002E40BE" w:rsidRPr="002F7B15">
        <w:rPr>
          <w:szCs w:val="22"/>
          <w:lang w:eastAsia="en-US"/>
        </w:rPr>
        <w:t xml:space="preserve"> адміністрування. Для великих мереж рекомендується використовува</w:t>
      </w:r>
      <w:r>
        <w:rPr>
          <w:szCs w:val="22"/>
          <w:lang w:eastAsia="en-US"/>
        </w:rPr>
        <w:t xml:space="preserve">ти </w:t>
      </w:r>
      <w:proofErr w:type="spellStart"/>
      <w:r>
        <w:rPr>
          <w:szCs w:val="22"/>
          <w:lang w:eastAsia="en-US"/>
        </w:rPr>
        <w:t>многоточкове</w:t>
      </w:r>
      <w:proofErr w:type="spellEnd"/>
      <w:r>
        <w:rPr>
          <w:szCs w:val="22"/>
          <w:lang w:eastAsia="en-US"/>
        </w:rPr>
        <w:t xml:space="preserve"> адміністрування</w:t>
      </w:r>
      <w:r>
        <w:rPr>
          <w:szCs w:val="22"/>
          <w:lang w:val="en-US" w:eastAsia="en-US"/>
        </w:rPr>
        <w:t>;</w:t>
      </w:r>
    </w:p>
    <w:p w14:paraId="0AA6A1FB" w14:textId="77777777" w:rsidR="002E40BE"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в</w:t>
      </w:r>
      <w:r w:rsidR="002E40BE" w:rsidRPr="002F7B15">
        <w:rPr>
          <w:szCs w:val="22"/>
          <w:lang w:eastAsia="en-US"/>
        </w:rPr>
        <w:t>имоги до гнучкості: якщо потрібна можливість швидкого і легкого зміни конфігурації СКС, то рекомендується використовува</w:t>
      </w:r>
      <w:r>
        <w:rPr>
          <w:szCs w:val="22"/>
          <w:lang w:eastAsia="en-US"/>
        </w:rPr>
        <w:t xml:space="preserve">ти </w:t>
      </w:r>
      <w:proofErr w:type="spellStart"/>
      <w:r>
        <w:rPr>
          <w:szCs w:val="22"/>
          <w:lang w:eastAsia="en-US"/>
        </w:rPr>
        <w:t>многоточкове</w:t>
      </w:r>
      <w:proofErr w:type="spellEnd"/>
      <w:r>
        <w:rPr>
          <w:szCs w:val="22"/>
          <w:lang w:eastAsia="en-US"/>
        </w:rPr>
        <w:t xml:space="preserve"> адміністрування</w:t>
      </w:r>
      <w:r w:rsidRPr="00094619">
        <w:rPr>
          <w:szCs w:val="22"/>
          <w:lang w:eastAsia="en-US"/>
        </w:rPr>
        <w:t>;</w:t>
      </w:r>
    </w:p>
    <w:p w14:paraId="35A0BF93" w14:textId="77777777" w:rsidR="00865C0E"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б</w:t>
      </w:r>
      <w:r w:rsidR="002E40BE" w:rsidRPr="002F7B15">
        <w:rPr>
          <w:szCs w:val="22"/>
          <w:lang w:eastAsia="en-US"/>
        </w:rPr>
        <w:t xml:space="preserve">юджет: </w:t>
      </w:r>
      <w:proofErr w:type="spellStart"/>
      <w:r w:rsidR="002E40BE" w:rsidRPr="002F7B15">
        <w:rPr>
          <w:szCs w:val="22"/>
          <w:lang w:eastAsia="en-US"/>
        </w:rPr>
        <w:t>одноточкове</w:t>
      </w:r>
      <w:proofErr w:type="spellEnd"/>
      <w:r w:rsidR="002E40BE" w:rsidRPr="002F7B15">
        <w:rPr>
          <w:szCs w:val="22"/>
          <w:lang w:eastAsia="en-US"/>
        </w:rPr>
        <w:t xml:space="preserve"> адміністрування є більш економічним, ніж </w:t>
      </w:r>
      <w:proofErr w:type="spellStart"/>
      <w:r w:rsidR="002E40BE" w:rsidRPr="002F7B15">
        <w:rPr>
          <w:szCs w:val="22"/>
          <w:lang w:eastAsia="en-US"/>
        </w:rPr>
        <w:t>многоточкове</w:t>
      </w:r>
      <w:proofErr w:type="spellEnd"/>
      <w:r w:rsidR="002E40BE" w:rsidRPr="002F7B15">
        <w:rPr>
          <w:szCs w:val="22"/>
          <w:lang w:eastAsia="en-US"/>
        </w:rPr>
        <w:t>.</w:t>
      </w:r>
    </w:p>
    <w:p w14:paraId="72E23660" w14:textId="77777777" w:rsidR="0009682A" w:rsidRPr="0009682A" w:rsidRDefault="0009682A" w:rsidP="0009682A">
      <w:pPr>
        <w:widowControl w:val="0"/>
        <w:tabs>
          <w:tab w:val="left" w:pos="1517"/>
        </w:tabs>
        <w:autoSpaceDE w:val="0"/>
        <w:autoSpaceDN w:val="0"/>
        <w:spacing w:before="2" w:line="350" w:lineRule="auto"/>
        <w:ind w:left="102" w:right="125"/>
        <w:jc w:val="both"/>
        <w:rPr>
          <w:szCs w:val="22"/>
          <w:lang w:val="uk-UA" w:eastAsia="en-US"/>
        </w:rPr>
      </w:pPr>
    </w:p>
    <w:p w14:paraId="6B4D081E" w14:textId="77777777" w:rsidR="002E40BE" w:rsidRPr="00137197" w:rsidRDefault="00211227" w:rsidP="00137197">
      <w:pPr>
        <w:pStyle w:val="2"/>
        <w:spacing w:before="0" w:after="0"/>
        <w:jc w:val="center"/>
        <w:rPr>
          <w:rStyle w:val="a7"/>
          <w:rFonts w:ascii="Times New Roman" w:hAnsi="Times New Roman" w:cs="Times New Roman"/>
          <w:b/>
          <w:bCs/>
          <w:i w:val="0"/>
          <w:iCs w:val="0"/>
        </w:rPr>
      </w:pPr>
      <w:bookmarkStart w:id="12" w:name="_Toc485315715"/>
      <w:r w:rsidRPr="00211227">
        <w:rPr>
          <w:rStyle w:val="a7"/>
          <w:rFonts w:ascii="Times New Roman" w:hAnsi="Times New Roman" w:cs="Times New Roman"/>
          <w:b/>
          <w:bCs/>
          <w:i w:val="0"/>
          <w:iCs w:val="0"/>
        </w:rPr>
        <w:t>2.</w:t>
      </w:r>
      <w:r w:rsidRPr="00AC1A50">
        <w:rPr>
          <w:rStyle w:val="a7"/>
          <w:rFonts w:ascii="Times New Roman" w:hAnsi="Times New Roman" w:cs="Times New Roman"/>
          <w:b/>
          <w:bCs/>
          <w:i w:val="0"/>
          <w:iCs w:val="0"/>
        </w:rPr>
        <w:t>7</w:t>
      </w:r>
      <w:r w:rsidR="002E40BE">
        <w:rPr>
          <w:rStyle w:val="a7"/>
          <w:rFonts w:ascii="Times New Roman" w:hAnsi="Times New Roman" w:cs="Times New Roman"/>
          <w:b/>
          <w:bCs/>
          <w:i w:val="0"/>
          <w:iCs w:val="0"/>
          <w:lang w:val="uk-UA"/>
        </w:rPr>
        <w:t xml:space="preserve"> </w:t>
      </w:r>
      <w:proofErr w:type="spellStart"/>
      <w:r w:rsidR="002E40BE" w:rsidRPr="000760E4">
        <w:rPr>
          <w:rStyle w:val="a7"/>
          <w:rFonts w:ascii="Times New Roman" w:hAnsi="Times New Roman" w:cs="Times New Roman"/>
          <w:b/>
          <w:bCs/>
          <w:i w:val="0"/>
          <w:iCs w:val="0"/>
        </w:rPr>
        <w:t>Інтерфейс</w:t>
      </w:r>
      <w:proofErr w:type="spellEnd"/>
      <w:r w:rsidR="002E40BE">
        <w:rPr>
          <w:rStyle w:val="a7"/>
          <w:rFonts w:ascii="Times New Roman" w:hAnsi="Times New Roman" w:cs="Times New Roman"/>
          <w:b/>
          <w:bCs/>
          <w:i w:val="0"/>
          <w:iCs w:val="0"/>
          <w:sz w:val="32"/>
          <w:szCs w:val="32"/>
          <w:lang w:val="uk-UA"/>
        </w:rPr>
        <w:t xml:space="preserve"> </w:t>
      </w:r>
      <w:proofErr w:type="spellStart"/>
      <w:r w:rsidR="002E40BE" w:rsidRPr="000760E4">
        <w:rPr>
          <w:rStyle w:val="a7"/>
          <w:rFonts w:ascii="Times New Roman" w:hAnsi="Times New Roman" w:cs="Times New Roman"/>
          <w:b/>
          <w:bCs/>
          <w:i w:val="0"/>
          <w:iCs w:val="0"/>
        </w:rPr>
        <w:t>глобальних</w:t>
      </w:r>
      <w:proofErr w:type="spellEnd"/>
      <w:r w:rsidR="002E40BE" w:rsidRPr="006E7CB5">
        <w:rPr>
          <w:rStyle w:val="a7"/>
          <w:rFonts w:ascii="Times New Roman" w:hAnsi="Times New Roman" w:cs="Times New Roman"/>
          <w:b/>
          <w:bCs/>
          <w:i w:val="0"/>
          <w:iCs w:val="0"/>
          <w:sz w:val="32"/>
          <w:szCs w:val="32"/>
        </w:rPr>
        <w:t xml:space="preserve"> </w:t>
      </w:r>
      <w:r w:rsidR="002E40BE" w:rsidRPr="000760E4">
        <w:rPr>
          <w:rStyle w:val="a7"/>
          <w:rFonts w:ascii="Times New Roman" w:hAnsi="Times New Roman" w:cs="Times New Roman"/>
          <w:b/>
          <w:bCs/>
          <w:i w:val="0"/>
          <w:iCs w:val="0"/>
        </w:rPr>
        <w:t>мереж</w:t>
      </w:r>
      <w:bookmarkEnd w:id="12"/>
    </w:p>
    <w:p w14:paraId="053D61DC" w14:textId="77777777" w:rsidR="003734F5" w:rsidRPr="00137197" w:rsidRDefault="003734F5" w:rsidP="003734F5"/>
    <w:p w14:paraId="1EDFEB3F" w14:textId="77777777" w:rsidR="002E40BE" w:rsidRPr="002E40BE" w:rsidRDefault="002E40BE" w:rsidP="0009682A">
      <w:pPr>
        <w:pStyle w:val="a8"/>
        <w:spacing w:before="14" w:line="360" w:lineRule="auto"/>
        <w:ind w:left="102" w:right="119" w:firstLine="707"/>
        <w:jc w:val="both"/>
      </w:pPr>
      <w:r w:rsidRPr="002E40BE">
        <w:t>Інтерфейс глобальних мереж (ІГМ) являє собою точку підключення до глобальних телекомунікаційних служб. Він забезпечує зв'язок мережі з зовнішні</w:t>
      </w:r>
      <w:r>
        <w:t>м світом, зокрема з Інтернетом</w:t>
      </w:r>
      <w:r w:rsidR="00AC1A50">
        <w:t>[</w:t>
      </w:r>
      <w:r w:rsidR="00AC1A50" w:rsidRPr="00AC1A50">
        <w:t>3</w:t>
      </w:r>
      <w:r w:rsidR="000E5D87" w:rsidRPr="000E5D87">
        <w:t>]</w:t>
      </w:r>
      <w:r>
        <w:t>.</w:t>
      </w:r>
    </w:p>
    <w:p w14:paraId="0F509DD1" w14:textId="77777777" w:rsidR="002E40BE" w:rsidRPr="002E40BE" w:rsidRDefault="002E40BE" w:rsidP="0009682A">
      <w:pPr>
        <w:pStyle w:val="a8"/>
        <w:spacing w:before="14" w:line="360" w:lineRule="auto"/>
        <w:ind w:left="102" w:right="119" w:firstLine="707"/>
        <w:jc w:val="both"/>
      </w:pPr>
      <w:r w:rsidRPr="002E40BE">
        <w:t>Розміщення ІГМ залежить від таких факторів</w:t>
      </w:r>
      <w:r w:rsidR="00AC1A50">
        <w:t>[</w:t>
      </w:r>
      <w:r w:rsidR="00AC1A50" w:rsidRPr="00AC1A50">
        <w:t>3</w:t>
      </w:r>
      <w:r w:rsidR="000E5D87" w:rsidRPr="000E5D87">
        <w:t>]</w:t>
      </w:r>
      <w:r w:rsidRPr="002E40BE">
        <w:t>:</w:t>
      </w:r>
    </w:p>
    <w:p w14:paraId="22C30ACF" w14:textId="77777777" w:rsidR="002E40BE"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р</w:t>
      </w:r>
      <w:r w:rsidR="002E40BE" w:rsidRPr="002F7B15">
        <w:rPr>
          <w:szCs w:val="22"/>
          <w:lang w:eastAsia="en-US"/>
        </w:rPr>
        <w:t xml:space="preserve">озмір мережі: для невеликих мереж ІГМ може бути розташований в центральному комутаційному </w:t>
      </w:r>
      <w:proofErr w:type="spellStart"/>
      <w:r w:rsidR="002E40BE" w:rsidRPr="002F7B15">
        <w:rPr>
          <w:szCs w:val="22"/>
          <w:lang w:eastAsia="en-US"/>
        </w:rPr>
        <w:t>вузлі</w:t>
      </w:r>
      <w:proofErr w:type="spellEnd"/>
      <w:r w:rsidR="002E40BE" w:rsidRPr="002F7B15">
        <w:rPr>
          <w:szCs w:val="22"/>
          <w:lang w:eastAsia="en-US"/>
        </w:rPr>
        <w:t xml:space="preserve">. Для великих мереж ІГМ може бути розташований в декількох місцях, наприклад, в центральному комутаційному </w:t>
      </w:r>
      <w:proofErr w:type="spellStart"/>
      <w:r w:rsidR="002E40BE" w:rsidRPr="002F7B15">
        <w:rPr>
          <w:szCs w:val="22"/>
          <w:lang w:eastAsia="en-US"/>
        </w:rPr>
        <w:t>вузлі</w:t>
      </w:r>
      <w:proofErr w:type="spellEnd"/>
      <w:r w:rsidR="002E40BE" w:rsidRPr="002F7B15">
        <w:rPr>
          <w:szCs w:val="22"/>
          <w:lang w:eastAsia="en-US"/>
        </w:rPr>
        <w:t>, в локальних комутаційних вузлах і в безпо</w:t>
      </w:r>
      <w:r>
        <w:rPr>
          <w:szCs w:val="22"/>
          <w:lang w:eastAsia="en-US"/>
        </w:rPr>
        <w:t>середньому поблизу користувачів</w:t>
      </w:r>
      <w:r w:rsidRPr="00094619">
        <w:rPr>
          <w:szCs w:val="22"/>
          <w:lang w:val="ru-RU" w:eastAsia="en-US"/>
        </w:rPr>
        <w:t>;</w:t>
      </w:r>
    </w:p>
    <w:p w14:paraId="2F825D4C" w14:textId="77777777" w:rsidR="002E40BE"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т</w:t>
      </w:r>
      <w:r w:rsidR="002E40BE" w:rsidRPr="002F7B15">
        <w:rPr>
          <w:szCs w:val="22"/>
          <w:lang w:eastAsia="en-US"/>
        </w:rPr>
        <w:t xml:space="preserve">ип глобальної мережі: якщо мережа підключається до Інтернету, то ІГМ може бути розташований в центральному комутаційному </w:t>
      </w:r>
      <w:proofErr w:type="spellStart"/>
      <w:r w:rsidR="002E40BE" w:rsidRPr="002F7B15">
        <w:rPr>
          <w:szCs w:val="22"/>
          <w:lang w:eastAsia="en-US"/>
        </w:rPr>
        <w:t>вузлі</w:t>
      </w:r>
      <w:proofErr w:type="spellEnd"/>
      <w:r w:rsidR="002E40BE" w:rsidRPr="002F7B15">
        <w:rPr>
          <w:szCs w:val="22"/>
          <w:lang w:eastAsia="en-US"/>
        </w:rPr>
        <w:t xml:space="preserve"> або в локальному комутаційному </w:t>
      </w:r>
      <w:proofErr w:type="spellStart"/>
      <w:r w:rsidR="002E40BE" w:rsidRPr="002F7B15">
        <w:rPr>
          <w:szCs w:val="22"/>
          <w:lang w:eastAsia="en-US"/>
        </w:rPr>
        <w:t>вузлі</w:t>
      </w:r>
      <w:proofErr w:type="spellEnd"/>
      <w:r w:rsidR="002E40BE" w:rsidRPr="002F7B15">
        <w:rPr>
          <w:szCs w:val="22"/>
          <w:lang w:eastAsia="en-US"/>
        </w:rPr>
        <w:t>. Якщо мережа підключається до іншої глобальної мережі, то ІГМ може бути розташований в безпо</w:t>
      </w:r>
      <w:r>
        <w:rPr>
          <w:szCs w:val="22"/>
          <w:lang w:eastAsia="en-US"/>
        </w:rPr>
        <w:t>середньому поблизу користувачів</w:t>
      </w:r>
      <w:r w:rsidRPr="00094619">
        <w:rPr>
          <w:szCs w:val="22"/>
          <w:lang w:val="ru-RU" w:eastAsia="en-US"/>
        </w:rPr>
        <w:t>.</w:t>
      </w:r>
    </w:p>
    <w:p w14:paraId="37420BFE" w14:textId="77777777" w:rsidR="002E40BE" w:rsidRPr="002E40BE" w:rsidRDefault="002E40BE" w:rsidP="0009682A">
      <w:pPr>
        <w:pStyle w:val="a8"/>
        <w:spacing w:before="14" w:line="360" w:lineRule="auto"/>
        <w:ind w:left="102" w:right="119" w:firstLine="707"/>
        <w:jc w:val="both"/>
      </w:pPr>
      <w:r w:rsidRPr="002E40BE">
        <w:t>Вимоги до обладнання для підключення до глобальних мереж залежать від типу глобальної мережі, до якої підключається мережа. Для підключення до Інтернету зазвичай використовується маршрутизатор або брандмауер. Для підключення до іншої глобальної мережі можуть використовуватися різні типи обладнання, наприклад, мо</w:t>
      </w:r>
      <w:r w:rsidR="00EB2E74">
        <w:t xml:space="preserve">дем, термінал або </w:t>
      </w:r>
      <w:r w:rsidR="00EB2E74">
        <w:lastRenderedPageBreak/>
        <w:t xml:space="preserve">концентратор. </w:t>
      </w:r>
      <w:r w:rsidRPr="002E40BE">
        <w:t>Якщо ІГМ не підключений безпосередньо до інтерфейсу узагальненої мережі, то характеристики проміжного кабелю повинні відповідати таким вимогам</w:t>
      </w:r>
      <w:r w:rsidR="00AC1A50">
        <w:t>[</w:t>
      </w:r>
      <w:r w:rsidR="00AC1A50" w:rsidRPr="00AC1A50">
        <w:t>3</w:t>
      </w:r>
      <w:r w:rsidR="000E5D87" w:rsidRPr="000E5D87">
        <w:t>]</w:t>
      </w:r>
      <w:r w:rsidRPr="002E40BE">
        <w:t>:</w:t>
      </w:r>
    </w:p>
    <w:p w14:paraId="7BD2F1E0" w14:textId="77777777" w:rsidR="002E40BE"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2E40BE" w:rsidRPr="002F7B15">
        <w:rPr>
          <w:szCs w:val="22"/>
          <w:lang w:eastAsia="en-US"/>
        </w:rPr>
        <w:t xml:space="preserve">ропускна здатність: проміжний кабель повинен забезпечувати необхідну пропускну здатність для передачі даних </w:t>
      </w:r>
      <w:r>
        <w:rPr>
          <w:szCs w:val="22"/>
          <w:lang w:eastAsia="en-US"/>
        </w:rPr>
        <w:t>між мережею і глобальним світом</w:t>
      </w:r>
      <w:r w:rsidRPr="00094619">
        <w:rPr>
          <w:szCs w:val="22"/>
          <w:lang w:val="ru-RU" w:eastAsia="en-US"/>
        </w:rPr>
        <w:t>;</w:t>
      </w:r>
    </w:p>
    <w:p w14:paraId="66962013" w14:textId="77777777" w:rsidR="002E40BE"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я</w:t>
      </w:r>
      <w:r w:rsidR="002E40BE" w:rsidRPr="002F7B15">
        <w:rPr>
          <w:szCs w:val="22"/>
          <w:lang w:eastAsia="en-US"/>
        </w:rPr>
        <w:t>кість сигналу: проміжний кабель повинен забезпечувати необхідну якість сигналу д</w:t>
      </w:r>
      <w:r>
        <w:rPr>
          <w:szCs w:val="22"/>
          <w:lang w:eastAsia="en-US"/>
        </w:rPr>
        <w:t>ля безперебійної передачі даних</w:t>
      </w:r>
      <w:r w:rsidRPr="00094619">
        <w:rPr>
          <w:szCs w:val="22"/>
          <w:lang w:val="ru-RU" w:eastAsia="en-US"/>
        </w:rPr>
        <w:t>;</w:t>
      </w:r>
    </w:p>
    <w:p w14:paraId="285962ED" w14:textId="77777777" w:rsidR="002E40BE"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т</w:t>
      </w:r>
      <w:r w:rsidR="002E40BE" w:rsidRPr="002F7B15">
        <w:rPr>
          <w:szCs w:val="22"/>
          <w:lang w:eastAsia="en-US"/>
        </w:rPr>
        <w:t>ип кросового з'єднання і проміжного кабелю може регулюватися національними правилами. Ці правила повинні бути враховані при проектуванні мережі.</w:t>
      </w:r>
    </w:p>
    <w:p w14:paraId="0834F8C4" w14:textId="77777777" w:rsidR="002E40BE" w:rsidRPr="002E40BE" w:rsidRDefault="002E40BE" w:rsidP="0009682A">
      <w:pPr>
        <w:pStyle w:val="a8"/>
        <w:spacing w:before="14" w:line="360" w:lineRule="auto"/>
        <w:ind w:left="102" w:right="119" w:firstLine="707"/>
        <w:jc w:val="both"/>
      </w:pPr>
      <w:r w:rsidRPr="002E40BE">
        <w:t>Крім зазначених вище факторів, при проектуванні ІГМ також необхідно враховувати такі факто</w:t>
      </w:r>
      <w:r w:rsidR="00EB2E74">
        <w:t>ри</w:t>
      </w:r>
      <w:r w:rsidR="00AC1A50">
        <w:t>[</w:t>
      </w:r>
      <w:r w:rsidR="00AC1A50" w:rsidRPr="00AC1A50">
        <w:t>3</w:t>
      </w:r>
      <w:r w:rsidR="000E5D87" w:rsidRPr="000E5D87">
        <w:t>]</w:t>
      </w:r>
      <w:r w:rsidR="00EB2E74">
        <w:t>:</w:t>
      </w:r>
    </w:p>
    <w:p w14:paraId="7338226F" w14:textId="77777777" w:rsidR="002E40BE"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б</w:t>
      </w:r>
      <w:r w:rsidR="002E40BE" w:rsidRPr="002F7B15">
        <w:rPr>
          <w:szCs w:val="22"/>
          <w:lang w:eastAsia="en-US"/>
        </w:rPr>
        <w:t>езпека: ІГМ повинен бути захищени</w:t>
      </w:r>
      <w:r>
        <w:rPr>
          <w:szCs w:val="22"/>
          <w:lang w:eastAsia="en-US"/>
        </w:rPr>
        <w:t>й від несанкціонованого доступу</w:t>
      </w:r>
      <w:r w:rsidRPr="00094619">
        <w:rPr>
          <w:szCs w:val="22"/>
          <w:lang w:val="ru-RU" w:eastAsia="en-US"/>
        </w:rPr>
        <w:t>;</w:t>
      </w:r>
    </w:p>
    <w:p w14:paraId="4B8DF51C" w14:textId="77777777" w:rsidR="002E40BE"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н</w:t>
      </w:r>
      <w:r w:rsidR="002E40BE" w:rsidRPr="002F7B15">
        <w:rPr>
          <w:szCs w:val="22"/>
          <w:lang w:eastAsia="en-US"/>
        </w:rPr>
        <w:t>адійність: ІГМ повинен бути надійним, щоб забезп</w:t>
      </w:r>
      <w:r>
        <w:rPr>
          <w:szCs w:val="22"/>
          <w:lang w:eastAsia="en-US"/>
        </w:rPr>
        <w:t>ечити безперервну роботу мережі</w:t>
      </w:r>
      <w:r w:rsidRPr="00094619">
        <w:rPr>
          <w:szCs w:val="22"/>
          <w:lang w:val="ru-RU" w:eastAsia="en-US"/>
        </w:rPr>
        <w:t>;</w:t>
      </w:r>
    </w:p>
    <w:p w14:paraId="20010585" w14:textId="77777777" w:rsidR="00865C0E"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е</w:t>
      </w:r>
      <w:r w:rsidR="002E40BE" w:rsidRPr="002F7B15">
        <w:rPr>
          <w:szCs w:val="22"/>
          <w:lang w:eastAsia="en-US"/>
        </w:rPr>
        <w:t>кономічність: ІГМ повинен бути економічно ефективним.</w:t>
      </w:r>
    </w:p>
    <w:p w14:paraId="623D8AB1" w14:textId="77777777" w:rsidR="0009682A" w:rsidRPr="0009682A" w:rsidRDefault="0009682A" w:rsidP="0009682A">
      <w:pPr>
        <w:widowControl w:val="0"/>
        <w:tabs>
          <w:tab w:val="left" w:pos="1517"/>
        </w:tabs>
        <w:autoSpaceDE w:val="0"/>
        <w:autoSpaceDN w:val="0"/>
        <w:spacing w:before="2" w:line="350" w:lineRule="auto"/>
        <w:ind w:left="102" w:right="125"/>
        <w:jc w:val="both"/>
        <w:rPr>
          <w:szCs w:val="22"/>
          <w:lang w:val="uk-UA" w:eastAsia="en-US"/>
        </w:rPr>
      </w:pPr>
    </w:p>
    <w:p w14:paraId="6DFE9E29" w14:textId="77777777" w:rsidR="0009682A" w:rsidRPr="00137197" w:rsidRDefault="00EB2E74" w:rsidP="00137197">
      <w:pPr>
        <w:pStyle w:val="2"/>
        <w:spacing w:before="0" w:after="0"/>
        <w:jc w:val="center"/>
        <w:rPr>
          <w:rStyle w:val="a7"/>
          <w:rFonts w:ascii="Times New Roman" w:hAnsi="Times New Roman" w:cs="Times New Roman"/>
          <w:b/>
          <w:bCs/>
          <w:i w:val="0"/>
          <w:iCs w:val="0"/>
        </w:rPr>
      </w:pPr>
      <w:bookmarkStart w:id="13" w:name="_Toc485315716"/>
      <w:r w:rsidRPr="006E7CB5">
        <w:rPr>
          <w:rFonts w:ascii="Times New Roman" w:hAnsi="Times New Roman" w:cs="Times New Roman"/>
          <w:i w:val="0"/>
          <w:iCs w:val="0"/>
        </w:rPr>
        <w:t>2.8</w:t>
      </w:r>
      <w:r>
        <w:rPr>
          <w:rFonts w:ascii="Times New Roman" w:hAnsi="Times New Roman" w:cs="Times New Roman"/>
          <w:i w:val="0"/>
          <w:iCs w:val="0"/>
          <w:lang w:val="uk-UA"/>
        </w:rPr>
        <w:t xml:space="preserve"> </w:t>
      </w:r>
      <w:proofErr w:type="spellStart"/>
      <w:r w:rsidRPr="006E7CB5">
        <w:rPr>
          <w:rStyle w:val="a7"/>
          <w:rFonts w:ascii="Times New Roman" w:hAnsi="Times New Roman" w:cs="Times New Roman"/>
          <w:b/>
          <w:bCs/>
          <w:i w:val="0"/>
          <w:iCs w:val="0"/>
        </w:rPr>
        <w:t>Реалізація</w:t>
      </w:r>
      <w:proofErr w:type="spellEnd"/>
      <w:r>
        <w:rPr>
          <w:rStyle w:val="a7"/>
          <w:rFonts w:ascii="Times New Roman" w:hAnsi="Times New Roman" w:cs="Times New Roman"/>
          <w:b/>
          <w:bCs/>
          <w:i w:val="0"/>
          <w:iCs w:val="0"/>
          <w:lang w:val="uk-UA"/>
        </w:rPr>
        <w:t xml:space="preserve"> </w:t>
      </w:r>
      <w:proofErr w:type="spellStart"/>
      <w:r w:rsidRPr="006E7CB5">
        <w:rPr>
          <w:rStyle w:val="a7"/>
          <w:rFonts w:ascii="Times New Roman" w:hAnsi="Times New Roman" w:cs="Times New Roman"/>
          <w:b/>
          <w:bCs/>
          <w:i w:val="0"/>
          <w:iCs w:val="0"/>
        </w:rPr>
        <w:t>кабельної</w:t>
      </w:r>
      <w:proofErr w:type="spellEnd"/>
      <w:r>
        <w:rPr>
          <w:rStyle w:val="a7"/>
          <w:rFonts w:ascii="Times New Roman" w:hAnsi="Times New Roman" w:cs="Times New Roman"/>
          <w:b/>
          <w:bCs/>
          <w:i w:val="0"/>
          <w:iCs w:val="0"/>
          <w:lang w:val="uk-UA"/>
        </w:rPr>
        <w:t xml:space="preserve"> </w:t>
      </w:r>
      <w:proofErr w:type="spellStart"/>
      <w:r w:rsidRPr="006E7CB5">
        <w:rPr>
          <w:rStyle w:val="a7"/>
          <w:rFonts w:ascii="Times New Roman" w:hAnsi="Times New Roman" w:cs="Times New Roman"/>
          <w:b/>
          <w:bCs/>
          <w:i w:val="0"/>
          <w:iCs w:val="0"/>
        </w:rPr>
        <w:t>системи</w:t>
      </w:r>
      <w:bookmarkEnd w:id="13"/>
      <w:proofErr w:type="spellEnd"/>
    </w:p>
    <w:p w14:paraId="5C068061" w14:textId="77777777" w:rsidR="003734F5" w:rsidRPr="00137197" w:rsidRDefault="003734F5" w:rsidP="003734F5"/>
    <w:p w14:paraId="00780240" w14:textId="77777777" w:rsidR="00C35CA7" w:rsidRPr="00C35CA7" w:rsidRDefault="00C35CA7" w:rsidP="0009682A">
      <w:pPr>
        <w:pStyle w:val="a8"/>
        <w:spacing w:before="14" w:line="360" w:lineRule="auto"/>
        <w:ind w:left="102" w:right="119" w:firstLine="707"/>
        <w:jc w:val="both"/>
      </w:pPr>
      <w:r w:rsidRPr="00C35CA7">
        <w:t>При реалізації СКС необхідно</w:t>
      </w:r>
      <w:r>
        <w:t xml:space="preserve"> дотримуватися таких принципів</w:t>
      </w:r>
      <w:r w:rsidR="00AC1A50" w:rsidRPr="00AC1A50">
        <w:t>[3]</w:t>
      </w:r>
      <w:r>
        <w:t>:</w:t>
      </w:r>
    </w:p>
    <w:p w14:paraId="16FB1224" w14:textId="77777777" w:rsidR="00C35CA7"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д</w:t>
      </w:r>
      <w:r w:rsidR="00C35CA7" w:rsidRPr="002F7B15">
        <w:rPr>
          <w:szCs w:val="22"/>
          <w:lang w:eastAsia="en-US"/>
        </w:rPr>
        <w:t>отримання вимог стандартів: СКС повинна бути реалізована відповідно до вимог стандартів, таких</w:t>
      </w:r>
      <w:r>
        <w:rPr>
          <w:szCs w:val="22"/>
          <w:lang w:eastAsia="en-US"/>
        </w:rPr>
        <w:t xml:space="preserve"> як ISO/IEC 11801 і TIA/EIA-568</w:t>
      </w:r>
      <w:r w:rsidRPr="00094619">
        <w:rPr>
          <w:szCs w:val="22"/>
          <w:lang w:eastAsia="en-US"/>
        </w:rPr>
        <w:t>;</w:t>
      </w:r>
    </w:p>
    <w:p w14:paraId="38F3AE18" w14:textId="77777777" w:rsidR="00C35CA7"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в</w:t>
      </w:r>
      <w:r w:rsidR="00C35CA7" w:rsidRPr="002F7B15">
        <w:rPr>
          <w:szCs w:val="22"/>
          <w:lang w:eastAsia="en-US"/>
        </w:rPr>
        <w:t>ибір оптимальних матеріалів: При виборі матеріалів для СКС необхідно враховувати такі фактори, як тип мережі, її пропускна здатність, вимоги до якості</w:t>
      </w:r>
      <w:r>
        <w:rPr>
          <w:szCs w:val="22"/>
          <w:lang w:eastAsia="en-US"/>
        </w:rPr>
        <w:t xml:space="preserve"> сигналу і експлуатаційні умови</w:t>
      </w:r>
      <w:r w:rsidRPr="00094619">
        <w:rPr>
          <w:szCs w:val="22"/>
          <w:lang w:eastAsia="en-US"/>
        </w:rPr>
        <w:t>;</w:t>
      </w:r>
    </w:p>
    <w:p w14:paraId="776AAAD7" w14:textId="77777777" w:rsidR="00C35CA7"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C35CA7" w:rsidRPr="002F7B15">
        <w:rPr>
          <w:szCs w:val="22"/>
          <w:lang w:eastAsia="en-US"/>
        </w:rPr>
        <w:t xml:space="preserve">роведення тестових робіт: Після реалізації СКС необхідно провести тестові роботи, щоб перевірити її відповідність </w:t>
      </w:r>
      <w:r>
        <w:rPr>
          <w:szCs w:val="22"/>
          <w:lang w:eastAsia="en-US"/>
        </w:rPr>
        <w:t>вимогам стандартів і надійність</w:t>
      </w:r>
      <w:r w:rsidRPr="00094619">
        <w:rPr>
          <w:szCs w:val="22"/>
          <w:lang w:eastAsia="en-US"/>
        </w:rPr>
        <w:t>;</w:t>
      </w:r>
    </w:p>
    <w:p w14:paraId="5228F3A3" w14:textId="77777777" w:rsidR="00C35CA7"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д</w:t>
      </w:r>
      <w:r w:rsidR="00C35CA7" w:rsidRPr="002F7B15">
        <w:rPr>
          <w:szCs w:val="22"/>
          <w:lang w:eastAsia="en-US"/>
        </w:rPr>
        <w:t>овжини кабелів</w:t>
      </w:r>
      <w:r>
        <w:rPr>
          <w:szCs w:val="22"/>
          <w:lang w:val="en-US" w:eastAsia="en-US"/>
        </w:rPr>
        <w:t>.</w:t>
      </w:r>
    </w:p>
    <w:p w14:paraId="0817A609" w14:textId="77777777" w:rsidR="00405266" w:rsidRPr="00405266" w:rsidRDefault="00C35CA7" w:rsidP="0009682A">
      <w:pPr>
        <w:pStyle w:val="a8"/>
        <w:spacing w:before="14" w:line="360" w:lineRule="auto"/>
        <w:ind w:left="102" w:right="119" w:firstLine="707"/>
        <w:jc w:val="both"/>
      </w:pPr>
      <w:r w:rsidRPr="00C35CA7">
        <w:lastRenderedPageBreak/>
        <w:t>Довжини змонтованих кабелів магістральної і горизонтальної підсистем не повинні перевищувати граничних значень, наведених на малюнку.</w:t>
      </w:r>
    </w:p>
    <w:p w14:paraId="0E495760" w14:textId="77777777" w:rsidR="00C35CA7" w:rsidRDefault="00A06C55" w:rsidP="00C35CA7">
      <w:pPr>
        <w:tabs>
          <w:tab w:val="left" w:pos="993"/>
        </w:tabs>
        <w:spacing w:line="360" w:lineRule="auto"/>
        <w:jc w:val="center"/>
        <w:rPr>
          <w:noProof/>
          <w:lang w:val="en-US"/>
        </w:rPr>
      </w:pPr>
      <w:r>
        <w:rPr>
          <w:noProof/>
        </w:rPr>
        <w:drawing>
          <wp:inline distT="0" distB="0" distL="0" distR="0" wp14:anchorId="0801E042" wp14:editId="2C220347">
            <wp:extent cx="3248936" cy="2507053"/>
            <wp:effectExtent l="0" t="0" r="0" b="0"/>
            <wp:docPr id="7" name="Рисунок 8"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6"/>
                    <pic:cNvPicPr>
                      <a:picLocks noChangeAspect="1" noChangeArrowheads="1"/>
                    </pic:cNvPicPr>
                  </pic:nvPicPr>
                  <pic:blipFill>
                    <a:blip r:embed="rId15" cstate="print"/>
                    <a:srcRect/>
                    <a:stretch>
                      <a:fillRect/>
                    </a:stretch>
                  </pic:blipFill>
                  <pic:spPr bwMode="auto">
                    <a:xfrm>
                      <a:off x="0" y="0"/>
                      <a:ext cx="3256596" cy="2512964"/>
                    </a:xfrm>
                    <a:prstGeom prst="rect">
                      <a:avLst/>
                    </a:prstGeom>
                    <a:noFill/>
                    <a:ln w="9525">
                      <a:noFill/>
                      <a:miter lim="800000"/>
                      <a:headEnd/>
                      <a:tailEnd/>
                    </a:ln>
                  </pic:spPr>
                </pic:pic>
              </a:graphicData>
            </a:graphic>
          </wp:inline>
        </w:drawing>
      </w:r>
    </w:p>
    <w:p w14:paraId="2EA9C8E1" w14:textId="0EAEC35A" w:rsidR="00C35CA7" w:rsidRDefault="00405266" w:rsidP="0009682A">
      <w:pPr>
        <w:pStyle w:val="a8"/>
        <w:spacing w:before="160"/>
        <w:jc w:val="center"/>
        <w:rPr>
          <w:lang w:eastAsia="uk-UA"/>
        </w:rPr>
      </w:pPr>
      <w:r w:rsidRPr="00C35CA7">
        <w:t>Рисуно</w:t>
      </w:r>
      <w:r w:rsidR="00F823EA">
        <w:t>к</w:t>
      </w:r>
      <w:r w:rsidR="00F823EA">
        <w:rPr>
          <w:lang w:eastAsia="uk-UA"/>
        </w:rPr>
        <w:t xml:space="preserve"> 2.7 </w:t>
      </w:r>
      <w:r w:rsidR="00F823EA">
        <w:t>–</w:t>
      </w:r>
      <w:r>
        <w:rPr>
          <w:lang w:eastAsia="uk-UA"/>
        </w:rPr>
        <w:t xml:space="preserve"> Горизонтальна підсистема</w:t>
      </w:r>
    </w:p>
    <w:p w14:paraId="6188FFFA" w14:textId="77777777" w:rsidR="00B87630" w:rsidRPr="00C53040" w:rsidRDefault="00B87630" w:rsidP="0009682A">
      <w:pPr>
        <w:pStyle w:val="a8"/>
        <w:spacing w:before="160"/>
        <w:jc w:val="center"/>
        <w:rPr>
          <w:lang w:eastAsia="uk-UA"/>
        </w:rPr>
      </w:pPr>
    </w:p>
    <w:p w14:paraId="428C32C2" w14:textId="77777777" w:rsidR="00C35CA7" w:rsidRPr="00C35CA7" w:rsidRDefault="00C35CA7" w:rsidP="0009682A">
      <w:pPr>
        <w:pStyle w:val="a8"/>
        <w:spacing w:before="14" w:line="360" w:lineRule="auto"/>
        <w:ind w:left="102" w:right="119" w:firstLine="707"/>
        <w:jc w:val="both"/>
      </w:pPr>
      <w:r w:rsidRPr="00C35CA7">
        <w:t>Довжина кабелів горизонтальної підсистеми не повинна перевищувати 90 метрів. Ця довжина являє собою відстань, яку проходить сигнал від механічного закінчення кабелю на кросі розподільного пункту поверху до закінчення на телекомунікаційному роз'ємі робочого місця</w:t>
      </w:r>
      <w:r w:rsidR="00AC1A50">
        <w:t>[</w:t>
      </w:r>
      <w:r w:rsidR="00AC1A50" w:rsidRPr="00AC1A50">
        <w:t>3]</w:t>
      </w:r>
      <w:r w:rsidRPr="00C35CA7">
        <w:t>.</w:t>
      </w:r>
    </w:p>
    <w:p w14:paraId="17842035" w14:textId="77777777" w:rsidR="00C35CA7" w:rsidRPr="00C35CA7" w:rsidRDefault="00C35CA7" w:rsidP="0009682A">
      <w:pPr>
        <w:pStyle w:val="a8"/>
        <w:spacing w:before="14" w:line="360" w:lineRule="auto"/>
        <w:ind w:left="102" w:right="119" w:firstLine="707"/>
        <w:jc w:val="both"/>
      </w:pPr>
      <w:r w:rsidRPr="00C35CA7">
        <w:t>Сумарна довжина кабелю робочого місця, кабелю-перемички і кабелю обладнання не повинна перевищувати 10 метрів. Частка довжини кожного кабелю вибирається виходячи з конкретної необхідності, але довжина кабелю-перемички не повинна перевищувати 5 метрів</w:t>
      </w:r>
      <w:r w:rsidR="00AC1A50" w:rsidRPr="00AC1A50">
        <w:t>[3]</w:t>
      </w:r>
      <w:r w:rsidRPr="00C35CA7">
        <w:t>.</w:t>
      </w:r>
    </w:p>
    <w:p w14:paraId="42D46207" w14:textId="77777777" w:rsidR="00405266" w:rsidRPr="00405266" w:rsidRDefault="00C35CA7" w:rsidP="0009682A">
      <w:pPr>
        <w:pStyle w:val="a8"/>
        <w:spacing w:before="14" w:line="360" w:lineRule="auto"/>
        <w:ind w:left="102" w:right="119" w:firstLine="707"/>
        <w:jc w:val="both"/>
      </w:pPr>
      <w:r w:rsidRPr="00C35CA7">
        <w:t>Для кореляції характеристик кабелів горизонтальної мережі з кабелями устаткування використовується модель, представлена на малюнку нижче.</w:t>
      </w:r>
    </w:p>
    <w:p w14:paraId="68C17909" w14:textId="77777777" w:rsidR="00405266" w:rsidRPr="00C53040" w:rsidRDefault="00A06C55" w:rsidP="00C53040">
      <w:pPr>
        <w:tabs>
          <w:tab w:val="left" w:pos="993"/>
        </w:tabs>
        <w:spacing w:line="360" w:lineRule="auto"/>
        <w:jc w:val="center"/>
        <w:rPr>
          <w:noProof/>
        </w:rPr>
      </w:pPr>
      <w:r>
        <w:rPr>
          <w:noProof/>
        </w:rPr>
        <w:lastRenderedPageBreak/>
        <w:drawing>
          <wp:inline distT="0" distB="0" distL="0" distR="0" wp14:anchorId="1B7E6D52" wp14:editId="757AFB84">
            <wp:extent cx="4139482" cy="3137994"/>
            <wp:effectExtent l="0" t="0" r="0" b="0"/>
            <wp:docPr id="8" name="Рисунок 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7"/>
                    <pic:cNvPicPr>
                      <a:picLocks noChangeAspect="1" noChangeArrowheads="1"/>
                    </pic:cNvPicPr>
                  </pic:nvPicPr>
                  <pic:blipFill>
                    <a:blip r:embed="rId16" cstate="print"/>
                    <a:srcRect/>
                    <a:stretch>
                      <a:fillRect/>
                    </a:stretch>
                  </pic:blipFill>
                  <pic:spPr bwMode="auto">
                    <a:xfrm>
                      <a:off x="0" y="0"/>
                      <a:ext cx="4143601" cy="3141116"/>
                    </a:xfrm>
                    <a:prstGeom prst="rect">
                      <a:avLst/>
                    </a:prstGeom>
                    <a:noFill/>
                    <a:ln w="9525">
                      <a:noFill/>
                      <a:miter lim="800000"/>
                      <a:headEnd/>
                      <a:tailEnd/>
                    </a:ln>
                  </pic:spPr>
                </pic:pic>
              </a:graphicData>
            </a:graphic>
          </wp:inline>
        </w:drawing>
      </w:r>
    </w:p>
    <w:p w14:paraId="614D4DF2" w14:textId="0A0FF330" w:rsidR="00C35CA7" w:rsidRDefault="00405266" w:rsidP="0009682A">
      <w:pPr>
        <w:pStyle w:val="a8"/>
        <w:spacing w:before="160" w:line="360" w:lineRule="auto"/>
        <w:jc w:val="center"/>
      </w:pPr>
      <w:r w:rsidRPr="00C35CA7">
        <w:t>Рисуно</w:t>
      </w:r>
      <w:r>
        <w:t>к 2.</w:t>
      </w:r>
      <w:r w:rsidRPr="00405266">
        <w:t>8</w:t>
      </w:r>
      <w:r w:rsidR="00F823EA">
        <w:t xml:space="preserve"> –</w:t>
      </w:r>
      <w:r>
        <w:t xml:space="preserve"> </w:t>
      </w:r>
      <w:r w:rsidRPr="00C35CA7">
        <w:t xml:space="preserve">Модель, використовувана для кореляції характеристик кабелів горизонтальної </w:t>
      </w:r>
      <w:r>
        <w:t>мережі з кабелями устаткування</w:t>
      </w:r>
    </w:p>
    <w:p w14:paraId="20F13236" w14:textId="77777777" w:rsidR="00B87630" w:rsidRPr="00405266" w:rsidRDefault="00B87630" w:rsidP="0009682A">
      <w:pPr>
        <w:pStyle w:val="a8"/>
        <w:spacing w:before="160" w:line="360" w:lineRule="auto"/>
        <w:jc w:val="center"/>
      </w:pPr>
    </w:p>
    <w:p w14:paraId="6DB42A88" w14:textId="77777777" w:rsidR="00C35CA7" w:rsidRPr="00C35CA7" w:rsidRDefault="00C35CA7" w:rsidP="00123BCC">
      <w:pPr>
        <w:pStyle w:val="a8"/>
        <w:spacing w:before="14" w:line="360" w:lineRule="auto"/>
        <w:ind w:left="102" w:right="119" w:firstLine="707"/>
        <w:jc w:val="both"/>
      </w:pPr>
      <w:r w:rsidRPr="00C35CA7">
        <w:t>Ця модель дозволяє оцінити максимальну довжину кабелю робочого місця, при якій буде забезпечена необхі</w:t>
      </w:r>
      <w:r>
        <w:t>дна пропускна здатність мережі.</w:t>
      </w:r>
    </w:p>
    <w:p w14:paraId="33D099A5" w14:textId="77777777" w:rsidR="00C35CA7" w:rsidRPr="00C35CA7" w:rsidRDefault="00C35CA7" w:rsidP="00123BCC">
      <w:pPr>
        <w:pStyle w:val="a8"/>
        <w:spacing w:before="14" w:line="360" w:lineRule="auto"/>
        <w:ind w:left="102" w:right="119" w:firstLine="707"/>
        <w:jc w:val="both"/>
      </w:pPr>
      <w:r w:rsidRPr="00C35CA7">
        <w:t>Крім зазначених вище принципів, при реалізації СКС також необхідно враховувати такі фактори</w:t>
      </w:r>
      <w:r w:rsidR="00AC1A50" w:rsidRPr="00AC1A50">
        <w:t>[3]</w:t>
      </w:r>
      <w:r w:rsidRPr="00C35CA7">
        <w:t>:</w:t>
      </w:r>
    </w:p>
    <w:p w14:paraId="64A31AB1" w14:textId="77777777" w:rsidR="00C35CA7" w:rsidRPr="002F7B15" w:rsidRDefault="00094619" w:rsidP="00123BCC">
      <w:pPr>
        <w:pStyle w:val="a4"/>
        <w:widowControl w:val="0"/>
        <w:numPr>
          <w:ilvl w:val="0"/>
          <w:numId w:val="8"/>
        </w:numPr>
        <w:tabs>
          <w:tab w:val="left" w:pos="1517"/>
        </w:tabs>
        <w:autoSpaceDE w:val="0"/>
        <w:autoSpaceDN w:val="0"/>
        <w:spacing w:before="2" w:line="360" w:lineRule="auto"/>
        <w:ind w:left="102" w:right="125" w:firstLine="707"/>
        <w:jc w:val="both"/>
        <w:rPr>
          <w:szCs w:val="22"/>
          <w:lang w:eastAsia="en-US"/>
        </w:rPr>
      </w:pPr>
      <w:r>
        <w:rPr>
          <w:szCs w:val="22"/>
          <w:lang w:eastAsia="en-US"/>
        </w:rPr>
        <w:t>б</w:t>
      </w:r>
      <w:r w:rsidR="00C35CA7" w:rsidRPr="002F7B15">
        <w:rPr>
          <w:szCs w:val="22"/>
          <w:lang w:eastAsia="en-US"/>
        </w:rPr>
        <w:t>езпека: СКС повинна бути захищен</w:t>
      </w:r>
      <w:r>
        <w:rPr>
          <w:szCs w:val="22"/>
          <w:lang w:eastAsia="en-US"/>
        </w:rPr>
        <w:t>а від несанкціонованого доступу</w:t>
      </w:r>
      <w:r w:rsidRPr="00094619">
        <w:rPr>
          <w:szCs w:val="22"/>
          <w:lang w:val="ru-RU" w:eastAsia="en-US"/>
        </w:rPr>
        <w:t>;</w:t>
      </w:r>
    </w:p>
    <w:p w14:paraId="6043EAA4" w14:textId="77777777" w:rsidR="00C35CA7" w:rsidRPr="002F7B15" w:rsidRDefault="00094619" w:rsidP="00123BCC">
      <w:pPr>
        <w:pStyle w:val="a4"/>
        <w:widowControl w:val="0"/>
        <w:numPr>
          <w:ilvl w:val="0"/>
          <w:numId w:val="8"/>
        </w:numPr>
        <w:tabs>
          <w:tab w:val="left" w:pos="1517"/>
        </w:tabs>
        <w:autoSpaceDE w:val="0"/>
        <w:autoSpaceDN w:val="0"/>
        <w:spacing w:before="2" w:line="360" w:lineRule="auto"/>
        <w:ind w:left="102" w:right="125" w:firstLine="707"/>
        <w:jc w:val="both"/>
        <w:rPr>
          <w:szCs w:val="22"/>
          <w:lang w:eastAsia="en-US"/>
        </w:rPr>
      </w:pPr>
      <w:r>
        <w:rPr>
          <w:szCs w:val="22"/>
          <w:lang w:eastAsia="en-US"/>
        </w:rPr>
        <w:t>н</w:t>
      </w:r>
      <w:r w:rsidR="00C35CA7" w:rsidRPr="002F7B15">
        <w:rPr>
          <w:szCs w:val="22"/>
          <w:lang w:eastAsia="en-US"/>
        </w:rPr>
        <w:t>адійність: СКС повинна бути надійною, щоб забезп</w:t>
      </w:r>
      <w:r>
        <w:rPr>
          <w:szCs w:val="22"/>
          <w:lang w:eastAsia="en-US"/>
        </w:rPr>
        <w:t>ечити безперервну роботу мережі</w:t>
      </w:r>
      <w:r w:rsidRPr="00094619">
        <w:rPr>
          <w:szCs w:val="22"/>
          <w:lang w:val="ru-RU" w:eastAsia="en-US"/>
        </w:rPr>
        <w:t>;</w:t>
      </w:r>
    </w:p>
    <w:p w14:paraId="288D7676" w14:textId="77777777" w:rsidR="00137197" w:rsidRPr="00137197" w:rsidRDefault="00094619" w:rsidP="00137197">
      <w:pPr>
        <w:pStyle w:val="a4"/>
        <w:widowControl w:val="0"/>
        <w:numPr>
          <w:ilvl w:val="0"/>
          <w:numId w:val="8"/>
        </w:numPr>
        <w:tabs>
          <w:tab w:val="left" w:pos="1517"/>
        </w:tabs>
        <w:autoSpaceDE w:val="0"/>
        <w:autoSpaceDN w:val="0"/>
        <w:spacing w:before="2" w:line="360" w:lineRule="auto"/>
        <w:ind w:left="102" w:right="125" w:firstLine="707"/>
        <w:jc w:val="both"/>
      </w:pPr>
      <w:r>
        <w:rPr>
          <w:szCs w:val="22"/>
          <w:lang w:eastAsia="en-US"/>
        </w:rPr>
        <w:t>е</w:t>
      </w:r>
      <w:r w:rsidR="00C35CA7" w:rsidRPr="002F7B15">
        <w:rPr>
          <w:szCs w:val="22"/>
          <w:lang w:eastAsia="en-US"/>
        </w:rPr>
        <w:t>кономічність: СКС повинна бути економічно ефективною</w:t>
      </w:r>
      <w:r w:rsidR="00C35CA7" w:rsidRPr="00405266">
        <w:t>.</w:t>
      </w:r>
    </w:p>
    <w:p w14:paraId="56066163" w14:textId="77777777" w:rsidR="00123BCC" w:rsidRPr="00137197" w:rsidRDefault="00C35CA7" w:rsidP="00137197">
      <w:pPr>
        <w:pStyle w:val="2"/>
        <w:spacing w:before="0" w:after="0"/>
        <w:jc w:val="center"/>
        <w:rPr>
          <w:rFonts w:ascii="Times New Roman" w:hAnsi="Times New Roman" w:cs="Times New Roman"/>
          <w:i w:val="0"/>
          <w:iCs w:val="0"/>
        </w:rPr>
      </w:pPr>
      <w:r w:rsidRPr="00123BCC">
        <w:rPr>
          <w:rFonts w:ascii="Times New Roman" w:hAnsi="Times New Roman" w:cs="Times New Roman"/>
          <w:i w:val="0"/>
          <w:iCs w:val="0"/>
        </w:rPr>
        <w:t xml:space="preserve">2.9 </w:t>
      </w:r>
      <w:bookmarkStart w:id="14" w:name="_Toc485315717"/>
      <w:proofErr w:type="spellStart"/>
      <w:r w:rsidRPr="00123BCC">
        <w:rPr>
          <w:rFonts w:ascii="Times New Roman" w:hAnsi="Times New Roman" w:cs="Times New Roman"/>
          <w:i w:val="0"/>
          <w:iCs w:val="0"/>
        </w:rPr>
        <w:t>Магістральна</w:t>
      </w:r>
      <w:proofErr w:type="spellEnd"/>
      <w:r w:rsidRPr="00123BCC">
        <w:rPr>
          <w:rFonts w:ascii="Times New Roman" w:hAnsi="Times New Roman" w:cs="Times New Roman"/>
          <w:i w:val="0"/>
          <w:iCs w:val="0"/>
        </w:rPr>
        <w:t xml:space="preserve"> </w:t>
      </w:r>
      <w:proofErr w:type="spellStart"/>
      <w:r w:rsidRPr="00123BCC">
        <w:rPr>
          <w:rFonts w:ascii="Times New Roman" w:hAnsi="Times New Roman" w:cs="Times New Roman"/>
          <w:i w:val="0"/>
          <w:iCs w:val="0"/>
        </w:rPr>
        <w:t>підсистема</w:t>
      </w:r>
      <w:bookmarkEnd w:id="14"/>
      <w:proofErr w:type="spellEnd"/>
    </w:p>
    <w:p w14:paraId="4DD2E89B" w14:textId="77777777" w:rsidR="003734F5" w:rsidRPr="00137197" w:rsidRDefault="003734F5" w:rsidP="003734F5"/>
    <w:p w14:paraId="2F3273C0" w14:textId="77777777" w:rsidR="00C35CA7" w:rsidRPr="00C35CA7" w:rsidRDefault="00C35CA7" w:rsidP="00123BCC">
      <w:pPr>
        <w:pStyle w:val="a8"/>
        <w:spacing w:before="14" w:line="360" w:lineRule="auto"/>
        <w:ind w:left="102" w:right="119" w:firstLine="707"/>
        <w:jc w:val="both"/>
      </w:pPr>
      <w:r w:rsidRPr="00C35CA7">
        <w:t>Топологія магістральних кабелів може мати не більше двох ієрархічних рівнів. Це означає, що магістральна підсистема може складатися з головного розподільного пункту (ГРП), одного або двох розподільних пунктів будівлі (РПБ) і одного або декількох розподільних пунктів поверху (РПП).</w:t>
      </w:r>
      <w:r w:rsidR="008F1043">
        <w:t xml:space="preserve"> </w:t>
      </w:r>
      <w:r w:rsidRPr="00C35CA7">
        <w:t xml:space="preserve">Дотримання цієї вимоги дозволяє знизити погіршення якості сигналу </w:t>
      </w:r>
      <w:r w:rsidRPr="00C35CA7">
        <w:lastRenderedPageBreak/>
        <w:t>на пасивних елементах системи та спростити адміністрування системи</w:t>
      </w:r>
      <w:r w:rsidR="00AC1A50" w:rsidRPr="00AC1A50">
        <w:t>[4]</w:t>
      </w:r>
      <w:r w:rsidRPr="00C35CA7">
        <w:t>.</w:t>
      </w:r>
      <w:r w:rsidR="008F1043">
        <w:t xml:space="preserve"> </w:t>
      </w:r>
      <w:r w:rsidRPr="00C35CA7">
        <w:t>Сигнал, що вийшов із розподільного пункту поверху, повинен досягати головного розподільного пункту, проходячи не більше, ніж один кросовий вузол. Це означає, що в магістральній підсистемі може бути один або два кросових вузла</w:t>
      </w:r>
      <w:r w:rsidR="00AC1A50" w:rsidRPr="00AC1A50">
        <w:t>[4]</w:t>
      </w:r>
      <w:r w:rsidRPr="00C35CA7">
        <w:t>.</w:t>
      </w:r>
    </w:p>
    <w:p w14:paraId="3D8F66BD" w14:textId="77777777" w:rsidR="00C35CA7" w:rsidRPr="00C35CA7" w:rsidRDefault="00C35CA7" w:rsidP="00123BCC">
      <w:pPr>
        <w:pStyle w:val="a8"/>
        <w:spacing w:before="14" w:line="360" w:lineRule="auto"/>
        <w:ind w:left="102" w:right="119" w:firstLine="707"/>
        <w:jc w:val="both"/>
      </w:pPr>
      <w:r w:rsidRPr="00C35CA7">
        <w:t>Допускається структура магістральної підсистеми, що має тільки один кросовий пункт. У цьому випадку кросовий пункт повинен розташовуватися в головному розподільному пункті.</w:t>
      </w:r>
    </w:p>
    <w:p w14:paraId="41654045" w14:textId="77777777" w:rsidR="00C35CA7" w:rsidRPr="00C35CA7" w:rsidRDefault="00C35CA7" w:rsidP="00123BCC">
      <w:pPr>
        <w:pStyle w:val="a8"/>
        <w:spacing w:before="14" w:line="360" w:lineRule="auto"/>
        <w:ind w:left="102" w:right="119" w:firstLine="707"/>
        <w:jc w:val="both"/>
      </w:pPr>
      <w:proofErr w:type="spellStart"/>
      <w:r w:rsidRPr="00C35CA7">
        <w:t>Магніторні</w:t>
      </w:r>
      <w:proofErr w:type="spellEnd"/>
      <w:r w:rsidRPr="00C35CA7">
        <w:t xml:space="preserve"> кросові пункти повинні розташовуватися в шафах устаткування або приміщеннях обладнання. Це забезпечує зручний доступ до них для обслуговування і ремонту</w:t>
      </w:r>
      <w:r w:rsidR="00AC1A50" w:rsidRPr="00AC1A50">
        <w:t>[4]</w:t>
      </w:r>
      <w:r w:rsidRPr="00C35CA7">
        <w:t>.</w:t>
      </w:r>
    </w:p>
    <w:p w14:paraId="645F6836" w14:textId="77777777" w:rsidR="008F1043" w:rsidRDefault="00A06C55" w:rsidP="008F1043">
      <w:pPr>
        <w:tabs>
          <w:tab w:val="left" w:pos="993"/>
        </w:tabs>
        <w:spacing w:line="360" w:lineRule="auto"/>
        <w:jc w:val="center"/>
        <w:rPr>
          <w:noProof/>
          <w:lang w:val="en-US"/>
        </w:rPr>
      </w:pPr>
      <w:r>
        <w:rPr>
          <w:noProof/>
        </w:rPr>
        <w:drawing>
          <wp:inline distT="0" distB="0" distL="0" distR="0" wp14:anchorId="6969D561" wp14:editId="165E0391">
            <wp:extent cx="3177374" cy="1326554"/>
            <wp:effectExtent l="0" t="0" r="0" b="0"/>
            <wp:docPr id="9" name="Рисунок 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8"/>
                    <pic:cNvPicPr>
                      <a:picLocks noChangeAspect="1" noChangeArrowheads="1"/>
                    </pic:cNvPicPr>
                  </pic:nvPicPr>
                  <pic:blipFill>
                    <a:blip r:embed="rId17" cstate="print"/>
                    <a:srcRect/>
                    <a:stretch>
                      <a:fillRect/>
                    </a:stretch>
                  </pic:blipFill>
                  <pic:spPr bwMode="auto">
                    <a:xfrm>
                      <a:off x="0" y="0"/>
                      <a:ext cx="3188336" cy="1331130"/>
                    </a:xfrm>
                    <a:prstGeom prst="rect">
                      <a:avLst/>
                    </a:prstGeom>
                    <a:noFill/>
                    <a:ln w="9525">
                      <a:noFill/>
                      <a:miter lim="800000"/>
                      <a:headEnd/>
                      <a:tailEnd/>
                    </a:ln>
                  </pic:spPr>
                </pic:pic>
              </a:graphicData>
            </a:graphic>
          </wp:inline>
        </w:drawing>
      </w:r>
    </w:p>
    <w:p w14:paraId="3B2DD4F5" w14:textId="11656B9D" w:rsidR="008F1043" w:rsidRDefault="00405266" w:rsidP="00B87630">
      <w:pPr>
        <w:spacing w:line="360" w:lineRule="auto"/>
        <w:jc w:val="center"/>
        <w:rPr>
          <w:sz w:val="28"/>
          <w:szCs w:val="28"/>
          <w:lang w:val="uk-UA" w:eastAsia="uk-UA"/>
        </w:rPr>
      </w:pPr>
      <w:r w:rsidRPr="00C35CA7">
        <w:rPr>
          <w:sz w:val="28"/>
          <w:szCs w:val="28"/>
          <w:lang w:val="uk-UA" w:eastAsia="en-US"/>
        </w:rPr>
        <w:t>Рисуно</w:t>
      </w:r>
      <w:r>
        <w:rPr>
          <w:sz w:val="28"/>
          <w:szCs w:val="28"/>
          <w:lang w:val="uk-UA" w:eastAsia="en-US"/>
        </w:rPr>
        <w:t>к 2.</w:t>
      </w:r>
      <w:r w:rsidR="00F823EA" w:rsidRPr="00123BCC">
        <w:rPr>
          <w:sz w:val="28"/>
          <w:szCs w:val="28"/>
          <w:lang w:val="uk-UA" w:eastAsia="en-US"/>
        </w:rPr>
        <w:t>9 –</w:t>
      </w:r>
      <w:r w:rsidRPr="00123BCC">
        <w:rPr>
          <w:sz w:val="28"/>
          <w:szCs w:val="28"/>
          <w:lang w:val="uk-UA" w:eastAsia="en-US"/>
        </w:rPr>
        <w:t xml:space="preserve"> </w:t>
      </w:r>
      <w:proofErr w:type="spellStart"/>
      <w:r w:rsidRPr="00123BCC">
        <w:rPr>
          <w:sz w:val="28"/>
          <w:szCs w:val="28"/>
          <w:lang w:val="uk-UA" w:eastAsia="en-US"/>
        </w:rPr>
        <w:t>C</w:t>
      </w:r>
      <w:r w:rsidRPr="00C35CA7">
        <w:rPr>
          <w:sz w:val="28"/>
          <w:szCs w:val="28"/>
          <w:lang w:val="uk-UA" w:eastAsia="en-US"/>
        </w:rPr>
        <w:t>піввідношення</w:t>
      </w:r>
      <w:proofErr w:type="spellEnd"/>
      <w:r w:rsidRPr="00C35CA7">
        <w:rPr>
          <w:sz w:val="28"/>
          <w:szCs w:val="28"/>
          <w:lang w:val="uk-UA" w:eastAsia="en-US"/>
        </w:rPr>
        <w:t xml:space="preserve"> довжин кабелів магістральної підсистеми</w:t>
      </w:r>
    </w:p>
    <w:p w14:paraId="495D0A6A" w14:textId="77777777" w:rsidR="00B87630" w:rsidRPr="00405266" w:rsidRDefault="00B87630" w:rsidP="008F1043">
      <w:pPr>
        <w:tabs>
          <w:tab w:val="left" w:pos="993"/>
        </w:tabs>
        <w:spacing w:line="360" w:lineRule="auto"/>
        <w:jc w:val="both"/>
        <w:rPr>
          <w:sz w:val="28"/>
          <w:szCs w:val="28"/>
          <w:lang w:val="uk-UA" w:eastAsia="uk-UA"/>
        </w:rPr>
      </w:pPr>
    </w:p>
    <w:p w14:paraId="684F7FB6" w14:textId="77777777" w:rsidR="00C35CA7"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в</w:t>
      </w:r>
      <w:r w:rsidR="00C35CA7" w:rsidRPr="002F7B15">
        <w:rPr>
          <w:szCs w:val="22"/>
          <w:lang w:eastAsia="en-US"/>
        </w:rPr>
        <w:t>ідстань між головним розподільним пунктом і розподільним пунктом поверху не п</w:t>
      </w:r>
      <w:r>
        <w:rPr>
          <w:szCs w:val="22"/>
          <w:lang w:eastAsia="en-US"/>
        </w:rPr>
        <w:t>овинна перевищувати 2000 метрів</w:t>
      </w:r>
      <w:r w:rsidRPr="00094619">
        <w:rPr>
          <w:szCs w:val="22"/>
          <w:lang w:val="ru-RU" w:eastAsia="en-US"/>
        </w:rPr>
        <w:t>;</w:t>
      </w:r>
    </w:p>
    <w:p w14:paraId="4CE3589C" w14:textId="77777777" w:rsidR="00C35CA7"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в</w:t>
      </w:r>
      <w:r w:rsidR="00C35CA7" w:rsidRPr="002F7B15">
        <w:rPr>
          <w:szCs w:val="22"/>
          <w:lang w:eastAsia="en-US"/>
        </w:rPr>
        <w:t>ідстань між розподільним пунктом будівлі і розподільним пунктом поверху не повинна перевищувати 500 метрів.</w:t>
      </w:r>
    </w:p>
    <w:p w14:paraId="48CB3D4D" w14:textId="77777777" w:rsidR="00C35CA7" w:rsidRPr="00C35CA7" w:rsidRDefault="00C35CA7" w:rsidP="00123BCC">
      <w:pPr>
        <w:pStyle w:val="a8"/>
        <w:spacing w:before="14" w:line="360" w:lineRule="auto"/>
        <w:ind w:left="102" w:right="119" w:firstLine="707"/>
        <w:jc w:val="both"/>
      </w:pPr>
      <w:r w:rsidRPr="00C35CA7">
        <w:t xml:space="preserve">При використанні </w:t>
      </w:r>
      <w:proofErr w:type="spellStart"/>
      <w:r w:rsidRPr="00C35CA7">
        <w:t>одномодового</w:t>
      </w:r>
      <w:proofErr w:type="spellEnd"/>
      <w:r w:rsidRPr="00C35CA7">
        <w:t xml:space="preserve"> кабелю максимальна відстань в 2000 м може бути збільшена.</w:t>
      </w:r>
      <w:r w:rsidR="008F1043">
        <w:t xml:space="preserve"> </w:t>
      </w:r>
      <w:r w:rsidRPr="00C35CA7">
        <w:t>Довжини кабелів-перемичок, застосовуваних у головному розподільному пункті і розподільних пунктах будівлі, не повинні перевищувати 20 метрів. Надлишкова довжина перемичок повинна бути вирахувана з максимальної довжини магістрального кабелю</w:t>
      </w:r>
      <w:r w:rsidR="00AC1A50" w:rsidRPr="00AC1A50">
        <w:t>[4]</w:t>
      </w:r>
      <w:r w:rsidRPr="00C35CA7">
        <w:t>.</w:t>
      </w:r>
    </w:p>
    <w:p w14:paraId="37FB8AA4" w14:textId="77777777" w:rsidR="00C35CA7" w:rsidRPr="00C35CA7" w:rsidRDefault="00C35CA7" w:rsidP="00123BCC">
      <w:pPr>
        <w:pStyle w:val="a8"/>
        <w:spacing w:before="14" w:line="360" w:lineRule="auto"/>
        <w:ind w:left="102" w:right="119" w:firstLine="707"/>
        <w:jc w:val="both"/>
      </w:pPr>
      <w:r w:rsidRPr="00C35CA7">
        <w:t>Крім зазначених вище вимог, до магістральних кабелів також пред'являються такі вимоги</w:t>
      </w:r>
      <w:r w:rsidR="00AC1A50" w:rsidRPr="00AC1A50">
        <w:t>[4]</w:t>
      </w:r>
      <w:r w:rsidRPr="00C35CA7">
        <w:t>:</w:t>
      </w:r>
    </w:p>
    <w:p w14:paraId="48027CFC" w14:textId="77777777" w:rsidR="00C35CA7"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C35CA7" w:rsidRPr="002F7B15">
        <w:rPr>
          <w:szCs w:val="22"/>
          <w:lang w:eastAsia="en-US"/>
        </w:rPr>
        <w:t>абелі повинні бути сертифіковані</w:t>
      </w:r>
      <w:r>
        <w:rPr>
          <w:szCs w:val="22"/>
          <w:lang w:eastAsia="en-US"/>
        </w:rPr>
        <w:t xml:space="preserve"> відповідно до вимог </w:t>
      </w:r>
      <w:r>
        <w:rPr>
          <w:szCs w:val="22"/>
          <w:lang w:eastAsia="en-US"/>
        </w:rPr>
        <w:lastRenderedPageBreak/>
        <w:t>стандартів</w:t>
      </w:r>
      <w:r w:rsidRPr="00094619">
        <w:rPr>
          <w:szCs w:val="22"/>
          <w:lang w:val="ru-RU" w:eastAsia="en-US"/>
        </w:rPr>
        <w:t>;</w:t>
      </w:r>
    </w:p>
    <w:p w14:paraId="2281AD5C" w14:textId="77777777" w:rsidR="00C35CA7"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C35CA7" w:rsidRPr="002F7B15">
        <w:rPr>
          <w:szCs w:val="22"/>
          <w:lang w:eastAsia="en-US"/>
        </w:rPr>
        <w:t>абелі повинні бути стійкими до механічних пошкоджень і впливу навколишнього се</w:t>
      </w:r>
      <w:r>
        <w:rPr>
          <w:szCs w:val="22"/>
          <w:lang w:eastAsia="en-US"/>
        </w:rPr>
        <w:t>редовища</w:t>
      </w:r>
      <w:r w:rsidRPr="00094619">
        <w:rPr>
          <w:szCs w:val="22"/>
          <w:lang w:val="ru-RU" w:eastAsia="en-US"/>
        </w:rPr>
        <w:t>;</w:t>
      </w:r>
    </w:p>
    <w:p w14:paraId="63E465C8" w14:textId="77777777" w:rsidR="00C35CA7"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C35CA7" w:rsidRPr="002F7B15">
        <w:rPr>
          <w:szCs w:val="22"/>
          <w:lang w:eastAsia="en-US"/>
        </w:rPr>
        <w:t>абелі повинні бути легко укладатися і обслуговуватися.</w:t>
      </w:r>
    </w:p>
    <w:p w14:paraId="4C218ECF" w14:textId="77777777" w:rsidR="00A43175" w:rsidRPr="00270866" w:rsidRDefault="00A43175" w:rsidP="0086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eastAsia="uk-UA"/>
        </w:rPr>
      </w:pPr>
    </w:p>
    <w:p w14:paraId="3E707D48" w14:textId="77777777" w:rsidR="00865C0E" w:rsidRPr="00137197" w:rsidRDefault="008F1043" w:rsidP="00137197">
      <w:pPr>
        <w:pStyle w:val="a3"/>
        <w:spacing w:before="0" w:beforeAutospacing="0" w:after="0" w:afterAutospacing="0"/>
        <w:jc w:val="center"/>
        <w:outlineLvl w:val="1"/>
        <w:rPr>
          <w:b/>
          <w:bCs/>
          <w:sz w:val="28"/>
          <w:szCs w:val="28"/>
        </w:rPr>
      </w:pPr>
      <w:bookmarkStart w:id="15" w:name="_Toc485315718"/>
      <w:r w:rsidRPr="008F1043">
        <w:rPr>
          <w:b/>
          <w:bCs/>
          <w:sz w:val="28"/>
          <w:szCs w:val="28"/>
        </w:rPr>
        <w:t xml:space="preserve">2.10 </w:t>
      </w:r>
      <w:proofErr w:type="spellStart"/>
      <w:r w:rsidRPr="008F1043">
        <w:rPr>
          <w:b/>
          <w:bCs/>
          <w:sz w:val="28"/>
          <w:szCs w:val="28"/>
        </w:rPr>
        <w:t>Класифікація</w:t>
      </w:r>
      <w:proofErr w:type="spellEnd"/>
      <w:r w:rsidRPr="008F1043">
        <w:rPr>
          <w:b/>
          <w:bCs/>
          <w:sz w:val="28"/>
          <w:szCs w:val="28"/>
        </w:rPr>
        <w:t xml:space="preserve"> </w:t>
      </w:r>
      <w:proofErr w:type="spellStart"/>
      <w:r w:rsidRPr="008F1043">
        <w:rPr>
          <w:b/>
          <w:bCs/>
          <w:sz w:val="28"/>
          <w:szCs w:val="28"/>
        </w:rPr>
        <w:t>прикладних</w:t>
      </w:r>
      <w:proofErr w:type="spellEnd"/>
      <w:r w:rsidRPr="008F1043">
        <w:rPr>
          <w:b/>
          <w:bCs/>
          <w:sz w:val="28"/>
          <w:szCs w:val="28"/>
        </w:rPr>
        <w:t xml:space="preserve"> систем і </w:t>
      </w:r>
      <w:proofErr w:type="spellStart"/>
      <w:r w:rsidRPr="008F1043">
        <w:rPr>
          <w:b/>
          <w:bCs/>
          <w:sz w:val="28"/>
          <w:szCs w:val="28"/>
        </w:rPr>
        <w:t>класифікація</w:t>
      </w:r>
      <w:proofErr w:type="spellEnd"/>
      <w:r w:rsidRPr="008F1043">
        <w:rPr>
          <w:b/>
          <w:bCs/>
          <w:sz w:val="28"/>
          <w:szCs w:val="28"/>
        </w:rPr>
        <w:t xml:space="preserve"> </w:t>
      </w:r>
      <w:proofErr w:type="spellStart"/>
      <w:r w:rsidRPr="008F1043">
        <w:rPr>
          <w:b/>
          <w:bCs/>
          <w:sz w:val="28"/>
          <w:szCs w:val="28"/>
        </w:rPr>
        <w:t>кабельних</w:t>
      </w:r>
      <w:proofErr w:type="spellEnd"/>
      <w:r w:rsidRPr="008F1043">
        <w:rPr>
          <w:b/>
          <w:bCs/>
          <w:sz w:val="28"/>
          <w:szCs w:val="28"/>
        </w:rPr>
        <w:t xml:space="preserve"> систем</w:t>
      </w:r>
      <w:bookmarkEnd w:id="15"/>
    </w:p>
    <w:p w14:paraId="7C830413" w14:textId="77777777" w:rsidR="003734F5" w:rsidRPr="00137197" w:rsidRDefault="003734F5" w:rsidP="003734F5">
      <w:pPr>
        <w:pStyle w:val="a3"/>
        <w:spacing w:before="0" w:beforeAutospacing="0" w:after="0" w:afterAutospacing="0" w:line="360" w:lineRule="auto"/>
        <w:jc w:val="center"/>
        <w:outlineLvl w:val="1"/>
        <w:rPr>
          <w:b/>
          <w:bCs/>
          <w:sz w:val="28"/>
          <w:szCs w:val="28"/>
        </w:rPr>
      </w:pPr>
    </w:p>
    <w:p w14:paraId="494053B3" w14:textId="77777777" w:rsidR="008F1043" w:rsidRPr="008F1043" w:rsidRDefault="008F1043" w:rsidP="00123BCC">
      <w:pPr>
        <w:pStyle w:val="a8"/>
        <w:spacing w:before="14" w:line="360" w:lineRule="auto"/>
        <w:ind w:left="102" w:right="119" w:firstLine="707"/>
        <w:jc w:val="both"/>
      </w:pPr>
      <w:r w:rsidRPr="008F1043">
        <w:t>Класифікація прикладних систем заснована на їхніх потребах у пропускній здатності. Стандарт ISO / IEC 11801 визначає шість класів прикладних с</w:t>
      </w:r>
      <w:r>
        <w:t>истем</w:t>
      </w:r>
      <w:r w:rsidR="00AC1A50" w:rsidRPr="00123BCC">
        <w:t>[4]</w:t>
      </w:r>
      <w:r>
        <w:t>:</w:t>
      </w:r>
    </w:p>
    <w:p w14:paraId="43D7CB2D" w14:textId="77777777" w:rsidR="008F1043"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8F1043" w:rsidRPr="002F7B15">
        <w:rPr>
          <w:szCs w:val="22"/>
          <w:lang w:eastAsia="en-US"/>
        </w:rPr>
        <w:t xml:space="preserve">лас А: </w:t>
      </w:r>
      <w:proofErr w:type="spellStart"/>
      <w:r w:rsidR="008F1043" w:rsidRPr="002F7B15">
        <w:rPr>
          <w:szCs w:val="22"/>
          <w:lang w:eastAsia="en-US"/>
        </w:rPr>
        <w:t>низькошвидкісні</w:t>
      </w:r>
      <w:proofErr w:type="spellEnd"/>
      <w:r w:rsidR="008F1043" w:rsidRPr="002F7B15">
        <w:rPr>
          <w:szCs w:val="22"/>
          <w:lang w:eastAsia="en-US"/>
        </w:rPr>
        <w:t xml:space="preserve"> додатки, такі як голосові канали, локальні мережі </w:t>
      </w:r>
      <w:proofErr w:type="spellStart"/>
      <w:r w:rsidR="008F1043" w:rsidRPr="002F7B15">
        <w:rPr>
          <w:szCs w:val="22"/>
          <w:lang w:eastAsia="en-US"/>
        </w:rPr>
        <w:t>TokenRing</w:t>
      </w:r>
      <w:proofErr w:type="spellEnd"/>
      <w:r w:rsidR="008F1043" w:rsidRPr="002F7B15">
        <w:rPr>
          <w:szCs w:val="22"/>
          <w:lang w:eastAsia="en-US"/>
        </w:rPr>
        <w:t xml:space="preserve"> з швидкістю передачі даних 4 або 16 Мбіт/с, і локальні мережі </w:t>
      </w:r>
      <w:proofErr w:type="spellStart"/>
      <w:r w:rsidR="008F1043" w:rsidRPr="002F7B15">
        <w:rPr>
          <w:szCs w:val="22"/>
          <w:lang w:eastAsia="en-US"/>
        </w:rPr>
        <w:t>Ethernet</w:t>
      </w:r>
      <w:proofErr w:type="spellEnd"/>
      <w:r w:rsidR="008F1043" w:rsidRPr="002F7B15">
        <w:rPr>
          <w:szCs w:val="22"/>
          <w:lang w:eastAsia="en-US"/>
        </w:rPr>
        <w:t xml:space="preserve"> 10Base-T з шви</w:t>
      </w:r>
      <w:r>
        <w:rPr>
          <w:szCs w:val="22"/>
          <w:lang w:eastAsia="en-US"/>
        </w:rPr>
        <w:t>дкістю передачі даних 10 Мбіт/с</w:t>
      </w:r>
      <w:r w:rsidRPr="00094619">
        <w:rPr>
          <w:szCs w:val="22"/>
          <w:lang w:eastAsia="en-US"/>
        </w:rPr>
        <w:t>;</w:t>
      </w:r>
    </w:p>
    <w:p w14:paraId="489A4C52" w14:textId="77777777" w:rsidR="008F1043"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8F1043" w:rsidRPr="002F7B15">
        <w:rPr>
          <w:szCs w:val="22"/>
          <w:lang w:eastAsia="en-US"/>
        </w:rPr>
        <w:t xml:space="preserve">лас В: додатки з середньою швидкістю передачі даних, такі як локальні мережі </w:t>
      </w:r>
      <w:proofErr w:type="spellStart"/>
      <w:r w:rsidR="008F1043" w:rsidRPr="002F7B15">
        <w:rPr>
          <w:szCs w:val="22"/>
          <w:lang w:eastAsia="en-US"/>
        </w:rPr>
        <w:t>Ethernet</w:t>
      </w:r>
      <w:proofErr w:type="spellEnd"/>
      <w:r w:rsidR="008F1043" w:rsidRPr="002F7B15">
        <w:rPr>
          <w:szCs w:val="22"/>
          <w:lang w:eastAsia="en-US"/>
        </w:rPr>
        <w:t xml:space="preserve"> 100Base-T з швид</w:t>
      </w:r>
      <w:r>
        <w:rPr>
          <w:szCs w:val="22"/>
          <w:lang w:eastAsia="en-US"/>
        </w:rPr>
        <w:t>кістю передачі даних 100 Мбіт/с</w:t>
      </w:r>
      <w:r w:rsidRPr="00094619">
        <w:rPr>
          <w:szCs w:val="22"/>
          <w:lang w:eastAsia="en-US"/>
        </w:rPr>
        <w:t>;</w:t>
      </w:r>
    </w:p>
    <w:p w14:paraId="626ED0DC" w14:textId="77777777" w:rsidR="008F1043"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8F1043" w:rsidRPr="002F7B15">
        <w:rPr>
          <w:szCs w:val="22"/>
          <w:lang w:eastAsia="en-US"/>
        </w:rPr>
        <w:t xml:space="preserve">лас С: додатки з високою швидкістю передачі даних, такі як локальні мережі </w:t>
      </w:r>
      <w:proofErr w:type="spellStart"/>
      <w:r w:rsidR="008F1043" w:rsidRPr="002F7B15">
        <w:rPr>
          <w:szCs w:val="22"/>
          <w:lang w:eastAsia="en-US"/>
        </w:rPr>
        <w:t>Ethernet</w:t>
      </w:r>
      <w:proofErr w:type="spellEnd"/>
      <w:r w:rsidR="008F1043" w:rsidRPr="002F7B15">
        <w:rPr>
          <w:szCs w:val="22"/>
          <w:lang w:eastAsia="en-US"/>
        </w:rPr>
        <w:t xml:space="preserve"> 1000Base-T з шв</w:t>
      </w:r>
      <w:r>
        <w:rPr>
          <w:szCs w:val="22"/>
          <w:lang w:eastAsia="en-US"/>
        </w:rPr>
        <w:t xml:space="preserve">идкістю передачі даних 1 </w:t>
      </w:r>
      <w:proofErr w:type="spellStart"/>
      <w:r>
        <w:rPr>
          <w:szCs w:val="22"/>
          <w:lang w:eastAsia="en-US"/>
        </w:rPr>
        <w:t>Гбіт</w:t>
      </w:r>
      <w:proofErr w:type="spellEnd"/>
      <w:r>
        <w:rPr>
          <w:szCs w:val="22"/>
          <w:lang w:eastAsia="en-US"/>
        </w:rPr>
        <w:t>/с</w:t>
      </w:r>
      <w:r w:rsidRPr="00094619">
        <w:rPr>
          <w:szCs w:val="22"/>
          <w:lang w:eastAsia="en-US"/>
        </w:rPr>
        <w:t>;</w:t>
      </w:r>
    </w:p>
    <w:p w14:paraId="504F776A" w14:textId="77777777" w:rsidR="008F1043"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8F1043" w:rsidRPr="002F7B15">
        <w:rPr>
          <w:szCs w:val="22"/>
          <w:lang w:eastAsia="en-US"/>
        </w:rPr>
        <w:t xml:space="preserve">лас D: додатки з дуже високою швидкістю передачі даних, такі як локальні мережі </w:t>
      </w:r>
      <w:proofErr w:type="spellStart"/>
      <w:r w:rsidR="008F1043" w:rsidRPr="002F7B15">
        <w:rPr>
          <w:szCs w:val="22"/>
          <w:lang w:eastAsia="en-US"/>
        </w:rPr>
        <w:t>Ethernet</w:t>
      </w:r>
      <w:proofErr w:type="spellEnd"/>
      <w:r w:rsidR="008F1043" w:rsidRPr="002F7B15">
        <w:rPr>
          <w:szCs w:val="22"/>
          <w:lang w:eastAsia="en-US"/>
        </w:rPr>
        <w:t xml:space="preserve"> 10GBase-T з шви</w:t>
      </w:r>
      <w:r>
        <w:rPr>
          <w:szCs w:val="22"/>
          <w:lang w:eastAsia="en-US"/>
        </w:rPr>
        <w:t xml:space="preserve">дкістю передачі даних 10 </w:t>
      </w:r>
      <w:proofErr w:type="spellStart"/>
      <w:r>
        <w:rPr>
          <w:szCs w:val="22"/>
          <w:lang w:eastAsia="en-US"/>
        </w:rPr>
        <w:t>Гбіт</w:t>
      </w:r>
      <w:proofErr w:type="spellEnd"/>
      <w:r>
        <w:rPr>
          <w:szCs w:val="22"/>
          <w:lang w:eastAsia="en-US"/>
        </w:rPr>
        <w:t>/с</w:t>
      </w:r>
      <w:r w:rsidRPr="00094619">
        <w:rPr>
          <w:szCs w:val="22"/>
          <w:lang w:eastAsia="en-US"/>
        </w:rPr>
        <w:t>;</w:t>
      </w:r>
    </w:p>
    <w:p w14:paraId="13A50224" w14:textId="77777777" w:rsidR="008F1043" w:rsidRPr="002F7B15" w:rsidRDefault="0009461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8F1043" w:rsidRPr="002F7B15">
        <w:rPr>
          <w:szCs w:val="22"/>
          <w:lang w:eastAsia="en-US"/>
        </w:rPr>
        <w:t>лас Е: додатки, які використовують в якості середовища передачі сигналу оптичного кабелю.</w:t>
      </w:r>
    </w:p>
    <w:p w14:paraId="3C4FD062" w14:textId="77777777" w:rsidR="008F1043" w:rsidRPr="008F1043" w:rsidRDefault="008F1043" w:rsidP="00123BCC">
      <w:pPr>
        <w:pStyle w:val="a8"/>
        <w:spacing w:before="14" w:line="360" w:lineRule="auto"/>
        <w:ind w:left="102" w:right="119" w:firstLine="707"/>
        <w:jc w:val="both"/>
      </w:pPr>
      <w:r w:rsidRPr="008F1043">
        <w:t>Клас прикладної системи визначає вимоги до кабельної системи, яка буде використовуватися для її підтримки. Наприклад, кабельна система для підтримки додатки класу А повинна забезпечувати пропускн</w:t>
      </w:r>
      <w:r>
        <w:t>у здатність не менше 16 Мбіт/с</w:t>
      </w:r>
      <w:r w:rsidR="00AC1A50" w:rsidRPr="00AC1A50">
        <w:t>[4]</w:t>
      </w:r>
      <w:r>
        <w:t>.</w:t>
      </w:r>
    </w:p>
    <w:p w14:paraId="5CFA0702" w14:textId="77777777" w:rsidR="008F1043" w:rsidRPr="00123BCC" w:rsidRDefault="008F1043" w:rsidP="00123BCC">
      <w:pPr>
        <w:pStyle w:val="a8"/>
        <w:spacing w:before="14" w:line="360" w:lineRule="auto"/>
        <w:ind w:left="102" w:right="119" w:firstLine="707"/>
        <w:jc w:val="both"/>
        <w:rPr>
          <w:lang w:val="ru-RU"/>
        </w:rPr>
      </w:pPr>
      <w:r w:rsidRPr="008F1043">
        <w:t>Класифікація кабельних систем заснована на категорії кабелю, яка визначає його електричні характеристики. Категорії визначаються максимальною частотою сигналу, на яку розраховані відповідні роз'єми і кабелі</w:t>
      </w:r>
      <w:r w:rsidR="00AC1A50" w:rsidRPr="00AC1A50">
        <w:t>[4]</w:t>
      </w:r>
      <w:r w:rsidR="00123BCC" w:rsidRPr="00123BCC">
        <w:rPr>
          <w:lang w:val="ru-RU"/>
        </w:rPr>
        <w:t>:</w:t>
      </w:r>
    </w:p>
    <w:p w14:paraId="7EEBB589" w14:textId="77777777" w:rsidR="008F1043"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ru-RU" w:eastAsia="en-US"/>
        </w:rPr>
        <w:t>к</w:t>
      </w:r>
      <w:proofErr w:type="spellStart"/>
      <w:r w:rsidR="008F1043" w:rsidRPr="002F7B15">
        <w:rPr>
          <w:szCs w:val="22"/>
          <w:lang w:eastAsia="en-US"/>
        </w:rPr>
        <w:t>атегорія</w:t>
      </w:r>
      <w:proofErr w:type="spellEnd"/>
      <w:r w:rsidR="008F1043" w:rsidRPr="002F7B15">
        <w:rPr>
          <w:szCs w:val="22"/>
          <w:lang w:eastAsia="en-US"/>
        </w:rPr>
        <w:t xml:space="preserve"> 3: максимальна частота сигналу до 16 МГц.</w:t>
      </w:r>
      <w:r>
        <w:rPr>
          <w:szCs w:val="22"/>
          <w:lang w:eastAsia="en-US"/>
        </w:rPr>
        <w:t xml:space="preserve"> Підтримує </w:t>
      </w:r>
      <w:r>
        <w:rPr>
          <w:szCs w:val="22"/>
          <w:lang w:eastAsia="en-US"/>
        </w:rPr>
        <w:lastRenderedPageBreak/>
        <w:t>додатки класів А і В</w:t>
      </w:r>
      <w:r w:rsidRPr="0077598F">
        <w:rPr>
          <w:szCs w:val="22"/>
          <w:lang w:val="ru-RU" w:eastAsia="en-US"/>
        </w:rPr>
        <w:t>;</w:t>
      </w:r>
    </w:p>
    <w:p w14:paraId="33A0327F" w14:textId="77777777" w:rsidR="008F1043"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8F1043" w:rsidRPr="002F7B15">
        <w:rPr>
          <w:szCs w:val="22"/>
          <w:lang w:eastAsia="en-US"/>
        </w:rPr>
        <w:t>атегорія 4: максимальна частота сигналу до 20 МГц. Пі</w:t>
      </w:r>
      <w:r>
        <w:rPr>
          <w:szCs w:val="22"/>
          <w:lang w:eastAsia="en-US"/>
        </w:rPr>
        <w:t>дтримує додатки класів А, В і С</w:t>
      </w:r>
      <w:r w:rsidRPr="0077598F">
        <w:rPr>
          <w:szCs w:val="22"/>
          <w:lang w:val="ru-RU" w:eastAsia="en-US"/>
        </w:rPr>
        <w:t>;</w:t>
      </w:r>
    </w:p>
    <w:p w14:paraId="23BDF101" w14:textId="77777777" w:rsidR="008F1043"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ru-RU" w:eastAsia="en-US"/>
        </w:rPr>
        <w:t>к</w:t>
      </w:r>
      <w:proofErr w:type="spellStart"/>
      <w:r w:rsidR="008F1043" w:rsidRPr="002F7B15">
        <w:rPr>
          <w:szCs w:val="22"/>
          <w:lang w:eastAsia="en-US"/>
        </w:rPr>
        <w:t>атегорія</w:t>
      </w:r>
      <w:proofErr w:type="spellEnd"/>
      <w:r w:rsidR="008F1043" w:rsidRPr="002F7B15">
        <w:rPr>
          <w:szCs w:val="22"/>
          <w:lang w:eastAsia="en-US"/>
        </w:rPr>
        <w:t xml:space="preserve"> 5: максимальна частота сигналу до 100 МГц. Підтримує додатки к</w:t>
      </w:r>
      <w:r>
        <w:rPr>
          <w:szCs w:val="22"/>
          <w:lang w:eastAsia="en-US"/>
        </w:rPr>
        <w:t>ласів А, В, С і D</w:t>
      </w:r>
      <w:r w:rsidRPr="0077598F">
        <w:rPr>
          <w:szCs w:val="22"/>
          <w:lang w:val="ru-RU" w:eastAsia="en-US"/>
        </w:rPr>
        <w:t>;</w:t>
      </w:r>
    </w:p>
    <w:p w14:paraId="48D3760D" w14:textId="77777777" w:rsidR="008F1043"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8F1043" w:rsidRPr="002F7B15">
        <w:rPr>
          <w:szCs w:val="22"/>
          <w:lang w:eastAsia="en-US"/>
        </w:rPr>
        <w:t>атегорія 5е: максимальна частота сигналу до 100 МГц. Підтриму</w:t>
      </w:r>
      <w:r>
        <w:rPr>
          <w:szCs w:val="22"/>
          <w:lang w:eastAsia="en-US"/>
        </w:rPr>
        <w:t>є додатки класів А, В, С, D і E</w:t>
      </w:r>
      <w:r w:rsidRPr="0077598F">
        <w:rPr>
          <w:szCs w:val="22"/>
          <w:lang w:val="ru-RU" w:eastAsia="en-US"/>
        </w:rPr>
        <w:t>;</w:t>
      </w:r>
    </w:p>
    <w:p w14:paraId="73649D85" w14:textId="77777777" w:rsidR="008F1043"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ru-RU" w:eastAsia="en-US"/>
        </w:rPr>
        <w:t>к</w:t>
      </w:r>
      <w:proofErr w:type="spellStart"/>
      <w:r w:rsidR="008F1043" w:rsidRPr="002F7B15">
        <w:rPr>
          <w:szCs w:val="22"/>
          <w:lang w:eastAsia="en-US"/>
        </w:rPr>
        <w:t>атегорія</w:t>
      </w:r>
      <w:proofErr w:type="spellEnd"/>
      <w:r w:rsidR="008F1043" w:rsidRPr="002F7B15">
        <w:rPr>
          <w:szCs w:val="22"/>
          <w:lang w:eastAsia="en-US"/>
        </w:rPr>
        <w:t xml:space="preserve"> 6: максимальна частота сигналу до 250 МГц. Підтримує д</w:t>
      </w:r>
      <w:r>
        <w:rPr>
          <w:szCs w:val="22"/>
          <w:lang w:eastAsia="en-US"/>
        </w:rPr>
        <w:t>одатки класів А, В, С, D, E і F</w:t>
      </w:r>
      <w:r w:rsidRPr="0077598F">
        <w:rPr>
          <w:szCs w:val="22"/>
          <w:lang w:val="ru-RU" w:eastAsia="en-US"/>
        </w:rPr>
        <w:t>;</w:t>
      </w:r>
    </w:p>
    <w:p w14:paraId="75FBFE7C" w14:textId="77777777" w:rsidR="008F1043"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ru-RU" w:eastAsia="en-US"/>
        </w:rPr>
        <w:t>к</w:t>
      </w:r>
      <w:proofErr w:type="spellStart"/>
      <w:r w:rsidR="008F1043" w:rsidRPr="002F7B15">
        <w:rPr>
          <w:szCs w:val="22"/>
          <w:lang w:eastAsia="en-US"/>
        </w:rPr>
        <w:t>атегорія</w:t>
      </w:r>
      <w:proofErr w:type="spellEnd"/>
      <w:r w:rsidR="008F1043" w:rsidRPr="002F7B15">
        <w:rPr>
          <w:szCs w:val="22"/>
          <w:lang w:eastAsia="en-US"/>
        </w:rPr>
        <w:t xml:space="preserve"> 6а: максимальна частота сигналу до 500 МГц. Підтримує д</w:t>
      </w:r>
      <w:r>
        <w:rPr>
          <w:szCs w:val="22"/>
          <w:lang w:eastAsia="en-US"/>
        </w:rPr>
        <w:t>одатки класів А, В, С, D, E і F</w:t>
      </w:r>
      <w:r w:rsidRPr="0077598F">
        <w:rPr>
          <w:szCs w:val="22"/>
          <w:lang w:val="ru-RU" w:eastAsia="en-US"/>
        </w:rPr>
        <w:t>;</w:t>
      </w:r>
    </w:p>
    <w:p w14:paraId="5F5ECEF6" w14:textId="77777777" w:rsidR="008F1043"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ru-RU" w:eastAsia="en-US"/>
        </w:rPr>
        <w:t>к</w:t>
      </w:r>
      <w:proofErr w:type="spellStart"/>
      <w:r w:rsidR="008F1043" w:rsidRPr="002F7B15">
        <w:rPr>
          <w:szCs w:val="22"/>
          <w:lang w:eastAsia="en-US"/>
        </w:rPr>
        <w:t>атегорія</w:t>
      </w:r>
      <w:proofErr w:type="spellEnd"/>
      <w:r w:rsidR="008F1043" w:rsidRPr="002F7B15">
        <w:rPr>
          <w:szCs w:val="22"/>
          <w:lang w:eastAsia="en-US"/>
        </w:rPr>
        <w:t xml:space="preserve"> 7: максимальна частота сигналу до 600 МГц. Підтримує д</w:t>
      </w:r>
      <w:r>
        <w:rPr>
          <w:szCs w:val="22"/>
          <w:lang w:eastAsia="en-US"/>
        </w:rPr>
        <w:t>одатки класів А, В, С, D, E і F</w:t>
      </w:r>
      <w:r w:rsidRPr="0077598F">
        <w:rPr>
          <w:szCs w:val="22"/>
          <w:lang w:val="ru-RU" w:eastAsia="en-US"/>
        </w:rPr>
        <w:t>.</w:t>
      </w:r>
    </w:p>
    <w:p w14:paraId="53368D35" w14:textId="77777777" w:rsidR="00054FDE" w:rsidRPr="00AC1A50" w:rsidRDefault="008F1043" w:rsidP="00123BCC">
      <w:pPr>
        <w:pStyle w:val="a8"/>
        <w:spacing w:before="14" w:line="360" w:lineRule="auto"/>
        <w:ind w:left="102" w:right="119" w:firstLine="707"/>
        <w:jc w:val="both"/>
      </w:pPr>
      <w:r w:rsidRPr="008F1043">
        <w:t>Кабельна система повинна бути класу, не нижчого, ніж клас прикладної системи, яку вона підтримує. Наприклад, кабельна система для підтримки додатки класу С повинна бути класу 5е або вище.</w:t>
      </w:r>
      <w:bookmarkStart w:id="16" w:name="_Toc485315719"/>
    </w:p>
    <w:p w14:paraId="6ED3FBEC" w14:textId="77777777" w:rsidR="00721AFE" w:rsidRPr="00137197" w:rsidRDefault="00721AFE" w:rsidP="00405266">
      <w:pPr>
        <w:tabs>
          <w:tab w:val="left" w:pos="993"/>
        </w:tabs>
        <w:spacing w:line="360" w:lineRule="auto"/>
        <w:jc w:val="both"/>
        <w:rPr>
          <w:sz w:val="28"/>
          <w:szCs w:val="28"/>
          <w:lang w:eastAsia="uk-UA"/>
        </w:rPr>
      </w:pPr>
    </w:p>
    <w:p w14:paraId="55748C7C" w14:textId="77777777" w:rsidR="003734F5" w:rsidRPr="00137197" w:rsidRDefault="003734F5" w:rsidP="00405266">
      <w:pPr>
        <w:tabs>
          <w:tab w:val="left" w:pos="993"/>
        </w:tabs>
        <w:spacing w:line="360" w:lineRule="auto"/>
        <w:jc w:val="both"/>
        <w:rPr>
          <w:sz w:val="28"/>
          <w:szCs w:val="28"/>
          <w:lang w:eastAsia="uk-UA"/>
        </w:rPr>
      </w:pPr>
    </w:p>
    <w:p w14:paraId="733E65B5" w14:textId="77777777" w:rsidR="003734F5" w:rsidRPr="00137197" w:rsidRDefault="003734F5" w:rsidP="00405266">
      <w:pPr>
        <w:tabs>
          <w:tab w:val="left" w:pos="993"/>
        </w:tabs>
        <w:spacing w:line="360" w:lineRule="auto"/>
        <w:jc w:val="both"/>
        <w:rPr>
          <w:sz w:val="28"/>
          <w:szCs w:val="28"/>
          <w:lang w:eastAsia="uk-UA"/>
        </w:rPr>
      </w:pPr>
    </w:p>
    <w:p w14:paraId="3BD0C9D7" w14:textId="77777777" w:rsidR="003734F5" w:rsidRDefault="003734F5" w:rsidP="00405266">
      <w:pPr>
        <w:tabs>
          <w:tab w:val="left" w:pos="993"/>
        </w:tabs>
        <w:spacing w:line="360" w:lineRule="auto"/>
        <w:jc w:val="both"/>
        <w:rPr>
          <w:sz w:val="28"/>
          <w:szCs w:val="28"/>
          <w:lang w:eastAsia="uk-UA"/>
        </w:rPr>
      </w:pPr>
    </w:p>
    <w:p w14:paraId="53DC04F6" w14:textId="77777777" w:rsidR="00137197" w:rsidRDefault="00137197" w:rsidP="00405266">
      <w:pPr>
        <w:tabs>
          <w:tab w:val="left" w:pos="993"/>
        </w:tabs>
        <w:spacing w:line="360" w:lineRule="auto"/>
        <w:jc w:val="both"/>
        <w:rPr>
          <w:sz w:val="28"/>
          <w:szCs w:val="28"/>
          <w:lang w:eastAsia="uk-UA"/>
        </w:rPr>
      </w:pPr>
    </w:p>
    <w:p w14:paraId="3AB732A0" w14:textId="77777777" w:rsidR="00137197" w:rsidRDefault="00137197" w:rsidP="00405266">
      <w:pPr>
        <w:tabs>
          <w:tab w:val="left" w:pos="993"/>
        </w:tabs>
        <w:spacing w:line="360" w:lineRule="auto"/>
        <w:jc w:val="both"/>
        <w:rPr>
          <w:sz w:val="28"/>
          <w:szCs w:val="28"/>
          <w:lang w:eastAsia="uk-UA"/>
        </w:rPr>
      </w:pPr>
    </w:p>
    <w:p w14:paraId="211DF520" w14:textId="77777777" w:rsidR="00137197" w:rsidRPr="00137197" w:rsidRDefault="00137197" w:rsidP="00405266">
      <w:pPr>
        <w:tabs>
          <w:tab w:val="left" w:pos="993"/>
        </w:tabs>
        <w:spacing w:line="360" w:lineRule="auto"/>
        <w:jc w:val="both"/>
        <w:rPr>
          <w:sz w:val="28"/>
          <w:szCs w:val="28"/>
          <w:lang w:eastAsia="uk-UA"/>
        </w:rPr>
      </w:pPr>
    </w:p>
    <w:p w14:paraId="15518DAA" w14:textId="77777777" w:rsidR="00721AFE" w:rsidRPr="00123BCC" w:rsidRDefault="00EF5E1A" w:rsidP="00123BCC">
      <w:pPr>
        <w:pStyle w:val="110"/>
        <w:spacing w:before="1" w:line="360" w:lineRule="auto"/>
        <w:ind w:left="0" w:right="20"/>
      </w:pPr>
      <w:r w:rsidRPr="00123BCC">
        <w:t>РОЗДІЛ</w:t>
      </w:r>
      <w:r w:rsidR="00A12937" w:rsidRPr="00123BCC">
        <w:t xml:space="preserve"> 3 </w:t>
      </w:r>
    </w:p>
    <w:p w14:paraId="74B47FB5" w14:textId="77777777" w:rsidR="00A12937" w:rsidRPr="00123BCC" w:rsidRDefault="00EF5E1A" w:rsidP="00123BCC">
      <w:pPr>
        <w:pStyle w:val="110"/>
        <w:spacing w:before="1" w:line="360" w:lineRule="auto"/>
        <w:ind w:left="0" w:right="20"/>
      </w:pPr>
      <w:r w:rsidRPr="00123BCC">
        <w:t>ПРОЕКТ</w:t>
      </w:r>
      <w:r w:rsidR="00A12937" w:rsidRPr="00123BCC">
        <w:t xml:space="preserve"> С</w:t>
      </w:r>
      <w:bookmarkEnd w:id="16"/>
      <w:r w:rsidR="00A12937" w:rsidRPr="00123BCC">
        <w:t>КС</w:t>
      </w:r>
    </w:p>
    <w:p w14:paraId="4B94317F" w14:textId="77777777" w:rsidR="00A5207B" w:rsidRDefault="00A5207B" w:rsidP="00A5207B">
      <w:pPr>
        <w:rPr>
          <w:lang w:eastAsia="uk-UA"/>
        </w:rPr>
      </w:pPr>
    </w:p>
    <w:p w14:paraId="0F3BC0F6" w14:textId="77777777" w:rsidR="002E3F59" w:rsidRDefault="003734F5" w:rsidP="002E3F59">
      <w:pPr>
        <w:pStyle w:val="2"/>
        <w:spacing w:before="0" w:after="0"/>
        <w:jc w:val="center"/>
        <w:rPr>
          <w:rFonts w:ascii="Times New Roman" w:hAnsi="Times New Roman" w:cs="Times New Roman"/>
          <w:i w:val="0"/>
          <w:iCs w:val="0"/>
        </w:rPr>
      </w:pPr>
      <w:bookmarkStart w:id="17" w:name="_Toc485315720"/>
      <w:r w:rsidRPr="006E7CB5">
        <w:rPr>
          <w:rFonts w:ascii="Times New Roman" w:hAnsi="Times New Roman" w:cs="Times New Roman"/>
          <w:i w:val="0"/>
          <w:iCs w:val="0"/>
        </w:rPr>
        <w:t xml:space="preserve">3.1 </w:t>
      </w:r>
      <w:proofErr w:type="spellStart"/>
      <w:r w:rsidRPr="006E7CB5">
        <w:rPr>
          <w:rFonts w:ascii="Times New Roman" w:hAnsi="Times New Roman" w:cs="Times New Roman"/>
          <w:i w:val="0"/>
          <w:iCs w:val="0"/>
        </w:rPr>
        <w:t>Опис</w:t>
      </w:r>
      <w:proofErr w:type="spellEnd"/>
      <w:r>
        <w:rPr>
          <w:rFonts w:ascii="Times New Roman" w:hAnsi="Times New Roman" w:cs="Times New Roman"/>
          <w:i w:val="0"/>
          <w:iCs w:val="0"/>
          <w:lang w:val="uk-UA"/>
        </w:rPr>
        <w:t xml:space="preserve"> </w:t>
      </w:r>
      <w:proofErr w:type="spellStart"/>
      <w:r w:rsidRPr="006E7CB5">
        <w:rPr>
          <w:rFonts w:ascii="Times New Roman" w:hAnsi="Times New Roman" w:cs="Times New Roman"/>
          <w:i w:val="0"/>
          <w:iCs w:val="0"/>
        </w:rPr>
        <w:t>використовуваної</w:t>
      </w:r>
      <w:proofErr w:type="spellEnd"/>
      <w:r>
        <w:rPr>
          <w:rFonts w:ascii="Times New Roman" w:hAnsi="Times New Roman" w:cs="Times New Roman"/>
          <w:i w:val="0"/>
          <w:iCs w:val="0"/>
          <w:lang w:val="uk-UA"/>
        </w:rPr>
        <w:t xml:space="preserve"> </w:t>
      </w:r>
      <w:proofErr w:type="spellStart"/>
      <w:r w:rsidRPr="006E7CB5">
        <w:rPr>
          <w:rFonts w:ascii="Times New Roman" w:hAnsi="Times New Roman" w:cs="Times New Roman"/>
          <w:i w:val="0"/>
          <w:iCs w:val="0"/>
        </w:rPr>
        <w:t>технології</w:t>
      </w:r>
      <w:bookmarkEnd w:id="17"/>
      <w:proofErr w:type="spellEnd"/>
    </w:p>
    <w:p w14:paraId="02665F75" w14:textId="77777777" w:rsidR="003734F5" w:rsidRPr="00137197" w:rsidRDefault="003734F5" w:rsidP="003734F5"/>
    <w:p w14:paraId="2C68C6EC" w14:textId="77777777" w:rsidR="00A5207B" w:rsidRPr="00036C8F" w:rsidRDefault="00A5207B" w:rsidP="00123BCC">
      <w:pPr>
        <w:pStyle w:val="a8"/>
        <w:spacing w:before="14" w:line="360" w:lineRule="auto"/>
        <w:ind w:left="102" w:right="119" w:firstLine="707"/>
        <w:jc w:val="both"/>
      </w:pPr>
      <w:r w:rsidRPr="00036C8F">
        <w:t>Установка СКС бу</w:t>
      </w:r>
      <w:r w:rsidR="005F206D" w:rsidRPr="00036C8F">
        <w:t xml:space="preserve">де проводитися на четвертому </w:t>
      </w:r>
      <w:proofErr w:type="spellStart"/>
      <w:r w:rsidR="005F206D" w:rsidRPr="00036C8F">
        <w:t>этажі</w:t>
      </w:r>
      <w:proofErr w:type="spellEnd"/>
      <w:r w:rsidRPr="00036C8F">
        <w:t xml:space="preserve"> офісній будівлі площею </w:t>
      </w:r>
      <w:r w:rsidR="005F206D" w:rsidRPr="00036C8F">
        <w:t>60</w:t>
      </w:r>
      <w:r w:rsidRPr="00036C8F">
        <w:t xml:space="preserve"> м². План будівлі надано в Додатку А. За умовами замовника СКС не виробляє передачу секретної інформації. Забезпечити СКС пропускною </w:t>
      </w:r>
      <w:r w:rsidRPr="00036C8F">
        <w:lastRenderedPageBreak/>
        <w:t xml:space="preserve">спроможністю 1000 </w:t>
      </w:r>
      <w:proofErr w:type="spellStart"/>
      <w:r w:rsidRPr="00036C8F">
        <w:t>Мб</w:t>
      </w:r>
      <w:proofErr w:type="spellEnd"/>
      <w:r w:rsidRPr="00036C8F">
        <w:t xml:space="preserve"> / с.</w:t>
      </w:r>
    </w:p>
    <w:p w14:paraId="4AA42726" w14:textId="77777777" w:rsidR="004A0C79" w:rsidRPr="00123BCC" w:rsidRDefault="005F206D" w:rsidP="00123BCC">
      <w:pPr>
        <w:pStyle w:val="a8"/>
        <w:spacing w:before="14" w:line="360" w:lineRule="auto"/>
        <w:ind w:left="102" w:right="119" w:firstLine="707"/>
        <w:jc w:val="both"/>
        <w:rPr>
          <w:lang w:val="en-US"/>
        </w:rPr>
      </w:pPr>
      <w:r w:rsidRPr="00036C8F">
        <w:t>Так само замовник надав нам умови установки інформаційних розеток. Дані наведені в таблиці 3.</w:t>
      </w:r>
      <w:r w:rsidR="00123BCC">
        <w:rPr>
          <w:lang w:val="en-US"/>
        </w:rPr>
        <w:t>1.</w:t>
      </w:r>
    </w:p>
    <w:p w14:paraId="167EBE5D" w14:textId="77777777" w:rsidR="005F206D" w:rsidRPr="00270866" w:rsidRDefault="004A0C79" w:rsidP="004A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eastAsia="uk-UA"/>
        </w:rPr>
      </w:pPr>
      <w:proofErr w:type="spellStart"/>
      <w:r w:rsidRPr="00270866">
        <w:rPr>
          <w:sz w:val="28"/>
          <w:szCs w:val="28"/>
          <w:lang w:eastAsia="uk-UA"/>
        </w:rPr>
        <w:t>Таблиця</w:t>
      </w:r>
      <w:proofErr w:type="spellEnd"/>
      <w:r w:rsidRPr="00270866">
        <w:rPr>
          <w:sz w:val="28"/>
          <w:szCs w:val="28"/>
          <w:lang w:eastAsia="uk-UA"/>
        </w:rPr>
        <w:t xml:space="preserve"> 3</w:t>
      </w:r>
      <w:r w:rsidR="00123BCC">
        <w:rPr>
          <w:sz w:val="28"/>
          <w:szCs w:val="28"/>
          <w:lang w:eastAsia="uk-UA"/>
        </w:rPr>
        <w:t>.</w:t>
      </w:r>
      <w:r w:rsidR="00123BCC">
        <w:rPr>
          <w:sz w:val="28"/>
          <w:szCs w:val="28"/>
          <w:lang w:val="en-US" w:eastAsia="uk-UA"/>
        </w:rPr>
        <w:t xml:space="preserve">1 </w:t>
      </w:r>
      <w:r w:rsidR="00123BCC">
        <w:t>–</w:t>
      </w:r>
      <w:r w:rsidR="00123BCC">
        <w:rPr>
          <w:lang w:val="en-US"/>
        </w:rPr>
        <w:t xml:space="preserve"> </w:t>
      </w:r>
      <w:proofErr w:type="spellStart"/>
      <w:r w:rsidRPr="00270866">
        <w:rPr>
          <w:sz w:val="28"/>
          <w:szCs w:val="28"/>
          <w:lang w:eastAsia="uk-UA"/>
        </w:rPr>
        <w:t>розрахунок</w:t>
      </w:r>
      <w:proofErr w:type="spellEnd"/>
      <w:r w:rsidRPr="00270866">
        <w:rPr>
          <w:sz w:val="28"/>
          <w:szCs w:val="28"/>
          <w:lang w:eastAsia="uk-UA"/>
        </w:rPr>
        <w:t xml:space="preserve"> </w:t>
      </w:r>
      <w:proofErr w:type="spellStart"/>
      <w:r w:rsidRPr="00270866">
        <w:rPr>
          <w:sz w:val="28"/>
          <w:szCs w:val="28"/>
          <w:lang w:eastAsia="uk-UA"/>
        </w:rPr>
        <w:t>Ір</w:t>
      </w:r>
      <w:proofErr w:type="spellEnd"/>
      <w:r w:rsidRPr="00270866">
        <w:rPr>
          <w:sz w:val="28"/>
          <w:szCs w:val="28"/>
          <w:lang w:eastAsia="uk-UA"/>
        </w:rPr>
        <w:t xml:space="preserve"> розеток</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661"/>
        <w:gridCol w:w="5684"/>
      </w:tblGrid>
      <w:tr w:rsidR="005F206D" w:rsidRPr="00637A1A" w14:paraId="5F0AF9B5" w14:textId="77777777" w:rsidTr="00F85AC3">
        <w:trPr>
          <w:trHeight w:val="23"/>
        </w:trPr>
        <w:tc>
          <w:tcPr>
            <w:tcW w:w="1959" w:type="pct"/>
          </w:tcPr>
          <w:p w14:paraId="1759BC4C" w14:textId="77777777" w:rsidR="005F206D" w:rsidRPr="00270866" w:rsidRDefault="005F206D" w:rsidP="0027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 xml:space="preserve">Номер </w:t>
            </w:r>
            <w:proofErr w:type="spellStart"/>
            <w:r w:rsidRPr="00270866">
              <w:rPr>
                <w:sz w:val="28"/>
                <w:szCs w:val="28"/>
                <w:lang w:eastAsia="uk-UA"/>
              </w:rPr>
              <w:t>приміщення</w:t>
            </w:r>
            <w:proofErr w:type="spellEnd"/>
          </w:p>
        </w:tc>
        <w:tc>
          <w:tcPr>
            <w:tcW w:w="3041" w:type="pct"/>
          </w:tcPr>
          <w:p w14:paraId="68996029" w14:textId="77777777" w:rsidR="005F206D" w:rsidRPr="00270866" w:rsidRDefault="005F206D" w:rsidP="0027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270866">
              <w:rPr>
                <w:sz w:val="28"/>
                <w:szCs w:val="28"/>
                <w:lang w:eastAsia="uk-UA"/>
              </w:rPr>
              <w:t>Кількість</w:t>
            </w:r>
            <w:proofErr w:type="spellEnd"/>
            <w:r w:rsidRPr="00270866">
              <w:rPr>
                <w:sz w:val="28"/>
                <w:szCs w:val="28"/>
                <w:lang w:eastAsia="uk-UA"/>
              </w:rPr>
              <w:t xml:space="preserve"> </w:t>
            </w:r>
            <w:proofErr w:type="spellStart"/>
            <w:r w:rsidRPr="00270866">
              <w:rPr>
                <w:sz w:val="28"/>
                <w:szCs w:val="28"/>
                <w:lang w:eastAsia="uk-UA"/>
              </w:rPr>
              <w:t>інформаційних</w:t>
            </w:r>
            <w:proofErr w:type="spellEnd"/>
            <w:r w:rsidRPr="00270866">
              <w:rPr>
                <w:sz w:val="28"/>
                <w:szCs w:val="28"/>
                <w:lang w:eastAsia="uk-UA"/>
              </w:rPr>
              <w:t xml:space="preserve"> розеток</w:t>
            </w:r>
          </w:p>
        </w:tc>
      </w:tr>
      <w:tr w:rsidR="005F206D" w:rsidRPr="00637A1A" w14:paraId="37AB3E45" w14:textId="77777777" w:rsidTr="00F85AC3">
        <w:trPr>
          <w:trHeight w:val="23"/>
        </w:trPr>
        <w:tc>
          <w:tcPr>
            <w:tcW w:w="1959" w:type="pct"/>
          </w:tcPr>
          <w:p w14:paraId="431A7569" w14:textId="77777777" w:rsidR="005F206D" w:rsidRPr="00270866" w:rsidRDefault="005F206D" w:rsidP="0027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270866">
              <w:rPr>
                <w:sz w:val="28"/>
                <w:szCs w:val="28"/>
                <w:lang w:eastAsia="uk-UA"/>
              </w:rPr>
              <w:t>Кімната</w:t>
            </w:r>
            <w:proofErr w:type="spellEnd"/>
            <w:r w:rsidRPr="00270866">
              <w:rPr>
                <w:sz w:val="28"/>
                <w:szCs w:val="28"/>
                <w:lang w:eastAsia="uk-UA"/>
              </w:rPr>
              <w:t xml:space="preserve"> 1</w:t>
            </w:r>
          </w:p>
        </w:tc>
        <w:tc>
          <w:tcPr>
            <w:tcW w:w="3041" w:type="pct"/>
          </w:tcPr>
          <w:p w14:paraId="6917231F" w14:textId="77777777" w:rsidR="005F206D" w:rsidRPr="00270866" w:rsidRDefault="00036C8F" w:rsidP="0027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5 IP</w:t>
            </w:r>
          </w:p>
        </w:tc>
      </w:tr>
      <w:tr w:rsidR="00865C0E" w:rsidRPr="00637A1A" w14:paraId="65B5C035" w14:textId="77777777" w:rsidTr="00F85AC3">
        <w:trPr>
          <w:trHeight w:val="23"/>
        </w:trPr>
        <w:tc>
          <w:tcPr>
            <w:tcW w:w="1959" w:type="pct"/>
          </w:tcPr>
          <w:p w14:paraId="3F80A705"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270866">
              <w:rPr>
                <w:sz w:val="28"/>
                <w:szCs w:val="28"/>
                <w:lang w:eastAsia="uk-UA"/>
              </w:rPr>
              <w:t>Кімната</w:t>
            </w:r>
            <w:proofErr w:type="spellEnd"/>
            <w:r w:rsidRPr="00270866">
              <w:rPr>
                <w:sz w:val="28"/>
                <w:szCs w:val="28"/>
                <w:lang w:eastAsia="uk-UA"/>
              </w:rPr>
              <w:t xml:space="preserve"> 2</w:t>
            </w:r>
          </w:p>
        </w:tc>
        <w:tc>
          <w:tcPr>
            <w:tcW w:w="3041" w:type="pct"/>
          </w:tcPr>
          <w:p w14:paraId="45944F5F"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14 ІР</w:t>
            </w:r>
          </w:p>
        </w:tc>
      </w:tr>
      <w:tr w:rsidR="00865C0E" w:rsidRPr="00637A1A" w14:paraId="72D8419E" w14:textId="77777777" w:rsidTr="00F85AC3">
        <w:trPr>
          <w:trHeight w:val="23"/>
        </w:trPr>
        <w:tc>
          <w:tcPr>
            <w:tcW w:w="1959" w:type="pct"/>
          </w:tcPr>
          <w:p w14:paraId="089BA326"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270866">
              <w:rPr>
                <w:sz w:val="28"/>
                <w:szCs w:val="28"/>
                <w:lang w:eastAsia="uk-UA"/>
              </w:rPr>
              <w:t>Кімната</w:t>
            </w:r>
            <w:proofErr w:type="spellEnd"/>
            <w:r w:rsidRPr="00270866">
              <w:rPr>
                <w:sz w:val="28"/>
                <w:szCs w:val="28"/>
                <w:lang w:eastAsia="uk-UA"/>
              </w:rPr>
              <w:t xml:space="preserve"> 3</w:t>
            </w:r>
          </w:p>
        </w:tc>
        <w:tc>
          <w:tcPr>
            <w:tcW w:w="3041" w:type="pct"/>
          </w:tcPr>
          <w:p w14:paraId="55CE9FE0"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5 ІР</w:t>
            </w:r>
          </w:p>
        </w:tc>
      </w:tr>
      <w:tr w:rsidR="00865C0E" w:rsidRPr="00637A1A" w14:paraId="7A0E1F22" w14:textId="77777777" w:rsidTr="00F85AC3">
        <w:trPr>
          <w:trHeight w:val="23"/>
        </w:trPr>
        <w:tc>
          <w:tcPr>
            <w:tcW w:w="1959" w:type="pct"/>
          </w:tcPr>
          <w:p w14:paraId="6D5A4428"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270866">
              <w:rPr>
                <w:sz w:val="28"/>
                <w:szCs w:val="28"/>
                <w:lang w:eastAsia="uk-UA"/>
              </w:rPr>
              <w:t>Кімната</w:t>
            </w:r>
            <w:proofErr w:type="spellEnd"/>
            <w:r w:rsidRPr="00270866">
              <w:rPr>
                <w:sz w:val="28"/>
                <w:szCs w:val="28"/>
                <w:lang w:eastAsia="uk-UA"/>
              </w:rPr>
              <w:t xml:space="preserve"> 4</w:t>
            </w:r>
          </w:p>
        </w:tc>
        <w:tc>
          <w:tcPr>
            <w:tcW w:w="3041" w:type="pct"/>
          </w:tcPr>
          <w:p w14:paraId="3AF592D1"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6 ІР</w:t>
            </w:r>
          </w:p>
        </w:tc>
      </w:tr>
      <w:tr w:rsidR="00865C0E" w:rsidRPr="00637A1A" w14:paraId="6EFACB31" w14:textId="77777777" w:rsidTr="00F85AC3">
        <w:trPr>
          <w:trHeight w:val="23"/>
        </w:trPr>
        <w:tc>
          <w:tcPr>
            <w:tcW w:w="1959" w:type="pct"/>
          </w:tcPr>
          <w:p w14:paraId="0ACD58EF"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270866">
              <w:rPr>
                <w:sz w:val="28"/>
                <w:szCs w:val="28"/>
                <w:lang w:eastAsia="uk-UA"/>
              </w:rPr>
              <w:t>Кімната</w:t>
            </w:r>
            <w:proofErr w:type="spellEnd"/>
            <w:r w:rsidRPr="00270866">
              <w:rPr>
                <w:sz w:val="28"/>
                <w:szCs w:val="28"/>
                <w:lang w:eastAsia="uk-UA"/>
              </w:rPr>
              <w:t xml:space="preserve"> 5</w:t>
            </w:r>
          </w:p>
        </w:tc>
        <w:tc>
          <w:tcPr>
            <w:tcW w:w="3041" w:type="pct"/>
          </w:tcPr>
          <w:p w14:paraId="02D98CCA"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3 ІР</w:t>
            </w:r>
          </w:p>
        </w:tc>
      </w:tr>
      <w:tr w:rsidR="00865C0E" w:rsidRPr="00637A1A" w14:paraId="12B1520A" w14:textId="77777777" w:rsidTr="00F85AC3">
        <w:trPr>
          <w:trHeight w:val="23"/>
        </w:trPr>
        <w:tc>
          <w:tcPr>
            <w:tcW w:w="1959" w:type="pct"/>
          </w:tcPr>
          <w:p w14:paraId="2651FE48"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270866">
              <w:rPr>
                <w:sz w:val="28"/>
                <w:szCs w:val="28"/>
                <w:lang w:eastAsia="uk-UA"/>
              </w:rPr>
              <w:t>Кімната</w:t>
            </w:r>
            <w:proofErr w:type="spellEnd"/>
            <w:r w:rsidRPr="00270866">
              <w:rPr>
                <w:sz w:val="28"/>
                <w:szCs w:val="28"/>
                <w:lang w:eastAsia="uk-UA"/>
              </w:rPr>
              <w:t xml:space="preserve"> 6</w:t>
            </w:r>
          </w:p>
        </w:tc>
        <w:tc>
          <w:tcPr>
            <w:tcW w:w="3041" w:type="pct"/>
          </w:tcPr>
          <w:p w14:paraId="3294D4B7"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10 ІР</w:t>
            </w:r>
          </w:p>
        </w:tc>
      </w:tr>
      <w:tr w:rsidR="00865C0E" w:rsidRPr="00637A1A" w14:paraId="22FE0417" w14:textId="77777777" w:rsidTr="00F85AC3">
        <w:trPr>
          <w:trHeight w:val="23"/>
        </w:trPr>
        <w:tc>
          <w:tcPr>
            <w:tcW w:w="1959" w:type="pct"/>
          </w:tcPr>
          <w:p w14:paraId="37A51024"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270866">
              <w:rPr>
                <w:sz w:val="28"/>
                <w:szCs w:val="28"/>
                <w:lang w:eastAsia="uk-UA"/>
              </w:rPr>
              <w:t>Кімната</w:t>
            </w:r>
            <w:proofErr w:type="spellEnd"/>
            <w:r w:rsidRPr="00270866">
              <w:rPr>
                <w:sz w:val="28"/>
                <w:szCs w:val="28"/>
                <w:lang w:eastAsia="uk-UA"/>
              </w:rPr>
              <w:t xml:space="preserve"> 7</w:t>
            </w:r>
          </w:p>
        </w:tc>
        <w:tc>
          <w:tcPr>
            <w:tcW w:w="3041" w:type="pct"/>
          </w:tcPr>
          <w:p w14:paraId="52690BFF"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6 ІР</w:t>
            </w:r>
          </w:p>
        </w:tc>
      </w:tr>
      <w:tr w:rsidR="00865C0E" w:rsidRPr="00637A1A" w14:paraId="05793A2B" w14:textId="77777777" w:rsidTr="00F85AC3">
        <w:trPr>
          <w:trHeight w:val="23"/>
        </w:trPr>
        <w:tc>
          <w:tcPr>
            <w:tcW w:w="1959" w:type="pct"/>
          </w:tcPr>
          <w:p w14:paraId="05EFA0A7"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270866">
              <w:rPr>
                <w:sz w:val="28"/>
                <w:szCs w:val="28"/>
                <w:lang w:eastAsia="uk-UA"/>
              </w:rPr>
              <w:t>Кімната</w:t>
            </w:r>
            <w:proofErr w:type="spellEnd"/>
            <w:r w:rsidRPr="00270866">
              <w:rPr>
                <w:sz w:val="28"/>
                <w:szCs w:val="28"/>
                <w:lang w:eastAsia="uk-UA"/>
              </w:rPr>
              <w:t xml:space="preserve"> 8</w:t>
            </w:r>
          </w:p>
        </w:tc>
        <w:tc>
          <w:tcPr>
            <w:tcW w:w="3041" w:type="pct"/>
          </w:tcPr>
          <w:p w14:paraId="54F2E648"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8 ІР</w:t>
            </w:r>
          </w:p>
        </w:tc>
      </w:tr>
      <w:tr w:rsidR="00865C0E" w:rsidRPr="00637A1A" w14:paraId="314593AF" w14:textId="77777777" w:rsidTr="00F85AC3">
        <w:trPr>
          <w:trHeight w:val="23"/>
        </w:trPr>
        <w:tc>
          <w:tcPr>
            <w:tcW w:w="1959" w:type="pct"/>
          </w:tcPr>
          <w:p w14:paraId="16B92737"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270866">
              <w:rPr>
                <w:sz w:val="28"/>
                <w:szCs w:val="28"/>
                <w:lang w:eastAsia="uk-UA"/>
              </w:rPr>
              <w:t>Кімната</w:t>
            </w:r>
            <w:proofErr w:type="spellEnd"/>
            <w:r w:rsidRPr="00270866">
              <w:rPr>
                <w:sz w:val="28"/>
                <w:szCs w:val="28"/>
                <w:lang w:eastAsia="uk-UA"/>
              </w:rPr>
              <w:t xml:space="preserve"> 9</w:t>
            </w:r>
          </w:p>
        </w:tc>
        <w:tc>
          <w:tcPr>
            <w:tcW w:w="3041" w:type="pct"/>
          </w:tcPr>
          <w:p w14:paraId="5822272B"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 xml:space="preserve">4 ІР </w:t>
            </w:r>
          </w:p>
        </w:tc>
      </w:tr>
      <w:tr w:rsidR="00865C0E" w:rsidRPr="00637A1A" w14:paraId="4298EAFC" w14:textId="77777777" w:rsidTr="00F85AC3">
        <w:trPr>
          <w:trHeight w:val="23"/>
        </w:trPr>
        <w:tc>
          <w:tcPr>
            <w:tcW w:w="1959" w:type="pct"/>
          </w:tcPr>
          <w:p w14:paraId="553F6C1A"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270866">
              <w:rPr>
                <w:sz w:val="28"/>
                <w:szCs w:val="28"/>
                <w:lang w:eastAsia="uk-UA"/>
              </w:rPr>
              <w:t>Кімната</w:t>
            </w:r>
            <w:proofErr w:type="spellEnd"/>
            <w:r w:rsidRPr="00270866">
              <w:rPr>
                <w:sz w:val="28"/>
                <w:szCs w:val="28"/>
                <w:lang w:eastAsia="uk-UA"/>
              </w:rPr>
              <w:t xml:space="preserve"> 13</w:t>
            </w:r>
          </w:p>
        </w:tc>
        <w:tc>
          <w:tcPr>
            <w:tcW w:w="3041" w:type="pct"/>
          </w:tcPr>
          <w:p w14:paraId="7D22FEE1"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4 IP</w:t>
            </w:r>
          </w:p>
        </w:tc>
      </w:tr>
      <w:tr w:rsidR="00865C0E" w:rsidRPr="00637A1A" w14:paraId="5D5309F0" w14:textId="77777777" w:rsidTr="00F85AC3">
        <w:trPr>
          <w:trHeight w:val="23"/>
        </w:trPr>
        <w:tc>
          <w:tcPr>
            <w:tcW w:w="1959" w:type="pct"/>
          </w:tcPr>
          <w:p w14:paraId="7F7B9917"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270866">
              <w:rPr>
                <w:sz w:val="28"/>
                <w:szCs w:val="28"/>
                <w:lang w:eastAsia="uk-UA"/>
              </w:rPr>
              <w:t>Кімната</w:t>
            </w:r>
            <w:proofErr w:type="spellEnd"/>
            <w:r w:rsidRPr="00270866">
              <w:rPr>
                <w:sz w:val="28"/>
                <w:szCs w:val="28"/>
                <w:lang w:eastAsia="uk-UA"/>
              </w:rPr>
              <w:t xml:space="preserve"> 14</w:t>
            </w:r>
          </w:p>
        </w:tc>
        <w:tc>
          <w:tcPr>
            <w:tcW w:w="3041" w:type="pct"/>
          </w:tcPr>
          <w:p w14:paraId="43ACF580"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4 IP</w:t>
            </w:r>
          </w:p>
        </w:tc>
      </w:tr>
      <w:tr w:rsidR="00865C0E" w:rsidRPr="00637A1A" w14:paraId="692FE3EB" w14:textId="77777777" w:rsidTr="00F85AC3">
        <w:trPr>
          <w:trHeight w:val="23"/>
        </w:trPr>
        <w:tc>
          <w:tcPr>
            <w:tcW w:w="1959" w:type="pct"/>
          </w:tcPr>
          <w:p w14:paraId="55B11F3E"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270866">
              <w:rPr>
                <w:sz w:val="28"/>
                <w:szCs w:val="28"/>
                <w:lang w:eastAsia="uk-UA"/>
              </w:rPr>
              <w:t>Кімната</w:t>
            </w:r>
            <w:proofErr w:type="spellEnd"/>
            <w:r w:rsidRPr="00270866">
              <w:rPr>
                <w:sz w:val="28"/>
                <w:szCs w:val="28"/>
                <w:lang w:eastAsia="uk-UA"/>
              </w:rPr>
              <w:t xml:space="preserve"> 15</w:t>
            </w:r>
          </w:p>
        </w:tc>
        <w:tc>
          <w:tcPr>
            <w:tcW w:w="3041" w:type="pct"/>
          </w:tcPr>
          <w:p w14:paraId="07086C50" w14:textId="77777777" w:rsidR="00865C0E" w:rsidRPr="00270866" w:rsidRDefault="00865C0E" w:rsidP="00A47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2 IP</w:t>
            </w:r>
          </w:p>
        </w:tc>
      </w:tr>
    </w:tbl>
    <w:p w14:paraId="6D47AAAD" w14:textId="77777777" w:rsidR="00270866" w:rsidRPr="00C53040" w:rsidRDefault="00270866" w:rsidP="0086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14:paraId="716B95CC" w14:textId="77777777" w:rsidR="00036C8F" w:rsidRPr="00036C8F" w:rsidRDefault="00036C8F" w:rsidP="00123BCC">
      <w:pPr>
        <w:pStyle w:val="a8"/>
        <w:spacing w:before="14" w:line="360" w:lineRule="auto"/>
        <w:ind w:left="102" w:right="119" w:firstLine="707"/>
        <w:jc w:val="both"/>
      </w:pPr>
      <w:r w:rsidRPr="00036C8F">
        <w:t>СКС проводиться в будівлі не великого розміру, тому ми можемо апаратну поєднати з кросової поверху, так само з'явиться можливість мінімізувати витрати.</w:t>
      </w:r>
    </w:p>
    <w:p w14:paraId="475EA321" w14:textId="77777777" w:rsidR="00036C8F" w:rsidRPr="00036C8F" w:rsidRDefault="00036C8F" w:rsidP="00123BCC">
      <w:pPr>
        <w:pStyle w:val="a8"/>
        <w:spacing w:before="14" w:line="360" w:lineRule="auto"/>
        <w:ind w:left="102" w:right="119" w:firstLine="707"/>
        <w:jc w:val="both"/>
      </w:pPr>
      <w:r w:rsidRPr="00036C8F">
        <w:t>Установка СКС буде проводитися по Міжнародним стандартом ISO / IEC 11801.</w:t>
      </w:r>
    </w:p>
    <w:p w14:paraId="14A4F1BF" w14:textId="77777777" w:rsidR="00036C8F" w:rsidRPr="00036C8F" w:rsidRDefault="00036C8F" w:rsidP="00123BCC">
      <w:pPr>
        <w:pStyle w:val="a8"/>
        <w:spacing w:before="14" w:line="360" w:lineRule="auto"/>
        <w:ind w:left="102" w:right="119" w:firstLine="707"/>
        <w:jc w:val="both"/>
      </w:pPr>
      <w:r w:rsidRPr="00036C8F">
        <w:t>Стандарт забезпечує:</w:t>
      </w:r>
    </w:p>
    <w:p w14:paraId="16DAEE2D" w14:textId="77777777" w:rsidR="00036C8F" w:rsidRPr="002F7B15" w:rsidRDefault="00036C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користувачів - незалежної від застосувань універсальної кабельної системою і відкритим ринком її компонент;</w:t>
      </w:r>
    </w:p>
    <w:p w14:paraId="67EFFA41" w14:textId="77777777" w:rsidR="00036C8F" w:rsidRPr="002F7B15" w:rsidRDefault="00036C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користувачів - гнучкої кабельної схемою, так що модифікації її легкі і економічні;</w:t>
      </w:r>
    </w:p>
    <w:p w14:paraId="7C607B82" w14:textId="77777777" w:rsidR="00036C8F" w:rsidRPr="002F7B15" w:rsidRDefault="00036C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будівельників-професіоналів - керівництвом, що дозволяє </w:t>
      </w:r>
      <w:r w:rsidRPr="002F7B15">
        <w:rPr>
          <w:szCs w:val="22"/>
          <w:lang w:eastAsia="en-US"/>
        </w:rPr>
        <w:lastRenderedPageBreak/>
        <w:t>пристосувати будівлю до кабелів ще до того, як стануть відомі специфічні вимоги;</w:t>
      </w:r>
    </w:p>
    <w:p w14:paraId="1C6F19A6" w14:textId="77777777" w:rsidR="00036C8F" w:rsidRPr="003734F5" w:rsidRDefault="00036C8F" w:rsidP="00036C8F">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стандарти кабельної системи, яка забезпечує основу для розробки майбутніх виробів.</w:t>
      </w:r>
    </w:p>
    <w:p w14:paraId="6D37ACAD" w14:textId="77777777" w:rsidR="00036C8F" w:rsidRPr="00036C8F" w:rsidRDefault="00036C8F" w:rsidP="00123BCC">
      <w:pPr>
        <w:pStyle w:val="a8"/>
        <w:spacing w:before="14" w:line="360" w:lineRule="auto"/>
        <w:ind w:left="102" w:right="119" w:firstLine="707"/>
        <w:jc w:val="both"/>
      </w:pPr>
      <w:r w:rsidRPr="00036C8F">
        <w:t>Аналіз вихідних даних показав, що необхідно передавати великі обсяги даних, зокрема мультимедійні дані. Було ясно, що необхідно використовувати високошвидкісні технології локальних мереж, що дозволяють передавати досить великий мережевий трафік.</w:t>
      </w:r>
    </w:p>
    <w:p w14:paraId="0BE84B9B" w14:textId="77777777" w:rsidR="00036C8F" w:rsidRPr="00036C8F" w:rsidRDefault="00036C8F" w:rsidP="00123BCC">
      <w:pPr>
        <w:pStyle w:val="a8"/>
        <w:spacing w:before="14" w:line="360" w:lineRule="auto"/>
        <w:ind w:left="102" w:right="119" w:firstLine="707"/>
        <w:jc w:val="both"/>
      </w:pPr>
      <w:r w:rsidRPr="00036C8F">
        <w:t>Основні високошвидкісні технології:</w:t>
      </w:r>
    </w:p>
    <w:p w14:paraId="69A93C5E" w14:textId="77777777" w:rsidR="00036C8F"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en-US" w:eastAsia="en-US"/>
        </w:rPr>
        <w:t>f</w:t>
      </w:r>
      <w:proofErr w:type="spellStart"/>
      <w:r w:rsidR="00036C8F" w:rsidRPr="002F7B15">
        <w:rPr>
          <w:szCs w:val="22"/>
          <w:lang w:eastAsia="en-US"/>
        </w:rPr>
        <w:t>ast</w:t>
      </w:r>
      <w:proofErr w:type="spellEnd"/>
      <w:r w:rsidR="00036C8F" w:rsidRPr="002F7B15">
        <w:rPr>
          <w:szCs w:val="22"/>
          <w:lang w:eastAsia="en-US"/>
        </w:rPr>
        <w:t xml:space="preserve"> </w:t>
      </w:r>
      <w:proofErr w:type="spellStart"/>
      <w:r w:rsidR="00036C8F" w:rsidRPr="002F7B15">
        <w:rPr>
          <w:szCs w:val="22"/>
          <w:lang w:eastAsia="en-US"/>
        </w:rPr>
        <w:t>Ethernet</w:t>
      </w:r>
      <w:proofErr w:type="spellEnd"/>
      <w:r w:rsidR="00036C8F" w:rsidRPr="002F7B15">
        <w:rPr>
          <w:szCs w:val="22"/>
          <w:lang w:eastAsia="en-US"/>
        </w:rPr>
        <w:t xml:space="preserve"> (100 Мбіт/с)</w:t>
      </w:r>
      <w:r>
        <w:rPr>
          <w:szCs w:val="22"/>
          <w:lang w:val="en-US" w:eastAsia="en-US"/>
        </w:rPr>
        <w:t>;</w:t>
      </w:r>
    </w:p>
    <w:p w14:paraId="1C7DD1CB" w14:textId="77777777" w:rsidR="00036C8F"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en-US" w:eastAsia="en-US"/>
        </w:rPr>
        <w:t>g</w:t>
      </w:r>
      <w:proofErr w:type="spellStart"/>
      <w:r w:rsidR="00036C8F" w:rsidRPr="002F7B15">
        <w:rPr>
          <w:szCs w:val="22"/>
          <w:lang w:eastAsia="en-US"/>
        </w:rPr>
        <w:t>igabit</w:t>
      </w:r>
      <w:proofErr w:type="spellEnd"/>
      <w:r w:rsidR="00036C8F" w:rsidRPr="002F7B15">
        <w:rPr>
          <w:szCs w:val="22"/>
          <w:lang w:eastAsia="en-US"/>
        </w:rPr>
        <w:t xml:space="preserve"> </w:t>
      </w:r>
      <w:proofErr w:type="spellStart"/>
      <w:r w:rsidR="00036C8F" w:rsidRPr="002F7B15">
        <w:rPr>
          <w:szCs w:val="22"/>
          <w:lang w:eastAsia="en-US"/>
        </w:rPr>
        <w:t>Ethernet</w:t>
      </w:r>
      <w:proofErr w:type="spellEnd"/>
      <w:r w:rsidR="00036C8F" w:rsidRPr="002F7B15">
        <w:rPr>
          <w:szCs w:val="22"/>
          <w:lang w:eastAsia="en-US"/>
        </w:rPr>
        <w:t xml:space="preserve"> (1 </w:t>
      </w:r>
      <w:proofErr w:type="spellStart"/>
      <w:r w:rsidR="00036C8F" w:rsidRPr="002F7B15">
        <w:rPr>
          <w:szCs w:val="22"/>
          <w:lang w:eastAsia="en-US"/>
        </w:rPr>
        <w:t>Гбіт</w:t>
      </w:r>
      <w:proofErr w:type="spellEnd"/>
      <w:r w:rsidR="00036C8F" w:rsidRPr="002F7B15">
        <w:rPr>
          <w:szCs w:val="22"/>
          <w:lang w:eastAsia="en-US"/>
        </w:rPr>
        <w:t>/с)</w:t>
      </w:r>
      <w:r>
        <w:rPr>
          <w:szCs w:val="22"/>
          <w:lang w:val="en-US" w:eastAsia="en-US"/>
        </w:rPr>
        <w:t>;</w:t>
      </w:r>
    </w:p>
    <w:p w14:paraId="21E624F3" w14:textId="77777777" w:rsidR="00036C8F"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en-US" w:eastAsia="en-US"/>
        </w:rPr>
        <w:t>10</w:t>
      </w:r>
      <w:r>
        <w:rPr>
          <w:szCs w:val="22"/>
          <w:lang w:eastAsia="en-US"/>
        </w:rPr>
        <w:t xml:space="preserve"> </w:t>
      </w:r>
      <w:r>
        <w:rPr>
          <w:szCs w:val="22"/>
          <w:lang w:val="en-US" w:eastAsia="en-US"/>
        </w:rPr>
        <w:t>g</w:t>
      </w:r>
      <w:proofErr w:type="spellStart"/>
      <w:r w:rsidR="00036C8F" w:rsidRPr="002F7B15">
        <w:rPr>
          <w:szCs w:val="22"/>
          <w:lang w:eastAsia="en-US"/>
        </w:rPr>
        <w:t>igabit</w:t>
      </w:r>
      <w:proofErr w:type="spellEnd"/>
      <w:r w:rsidR="00036C8F" w:rsidRPr="002F7B15">
        <w:rPr>
          <w:szCs w:val="22"/>
          <w:lang w:eastAsia="en-US"/>
        </w:rPr>
        <w:t xml:space="preserve"> </w:t>
      </w:r>
      <w:proofErr w:type="spellStart"/>
      <w:r w:rsidR="00036C8F" w:rsidRPr="002F7B15">
        <w:rPr>
          <w:szCs w:val="22"/>
          <w:lang w:eastAsia="en-US"/>
        </w:rPr>
        <w:t>Ethernet</w:t>
      </w:r>
      <w:proofErr w:type="spellEnd"/>
      <w:r w:rsidR="00036C8F" w:rsidRPr="002F7B15">
        <w:rPr>
          <w:szCs w:val="22"/>
          <w:lang w:eastAsia="en-US"/>
        </w:rPr>
        <w:t xml:space="preserve"> (10 </w:t>
      </w:r>
      <w:proofErr w:type="spellStart"/>
      <w:r w:rsidR="00036C8F" w:rsidRPr="002F7B15">
        <w:rPr>
          <w:szCs w:val="22"/>
          <w:lang w:eastAsia="en-US"/>
        </w:rPr>
        <w:t>Гбіт</w:t>
      </w:r>
      <w:proofErr w:type="spellEnd"/>
      <w:r w:rsidR="00036C8F" w:rsidRPr="002F7B15">
        <w:rPr>
          <w:szCs w:val="22"/>
          <w:lang w:eastAsia="en-US"/>
        </w:rPr>
        <w:t>/с)</w:t>
      </w:r>
      <w:r>
        <w:rPr>
          <w:szCs w:val="22"/>
          <w:lang w:val="en-US" w:eastAsia="en-US"/>
        </w:rPr>
        <w:t>.</w:t>
      </w:r>
    </w:p>
    <w:p w14:paraId="15244DB4" w14:textId="77777777" w:rsidR="00036C8F" w:rsidRPr="00123BCC" w:rsidRDefault="00036C8F" w:rsidP="00123BCC">
      <w:pPr>
        <w:pStyle w:val="a8"/>
        <w:spacing w:before="14" w:line="360" w:lineRule="auto"/>
        <w:ind w:left="102" w:right="119" w:firstLine="707"/>
        <w:jc w:val="both"/>
      </w:pPr>
      <w:r w:rsidRPr="00036C8F">
        <w:t>Аналіз</w:t>
      </w:r>
      <w:r w:rsidRPr="00123BCC">
        <w:t xml:space="preserve"> </w:t>
      </w:r>
      <w:r w:rsidRPr="00036C8F">
        <w:t>проводився</w:t>
      </w:r>
      <w:r w:rsidRPr="00123BCC">
        <w:t xml:space="preserve"> </w:t>
      </w:r>
      <w:r w:rsidRPr="00036C8F">
        <w:t>між</w:t>
      </w:r>
      <w:r w:rsidRPr="00123BCC">
        <w:t xml:space="preserve"> </w:t>
      </w:r>
      <w:proofErr w:type="spellStart"/>
      <w:r w:rsidRPr="00123BCC">
        <w:t>Fast</w:t>
      </w:r>
      <w:proofErr w:type="spellEnd"/>
      <w:r w:rsidRPr="00123BCC">
        <w:t xml:space="preserve"> </w:t>
      </w:r>
      <w:proofErr w:type="spellStart"/>
      <w:r w:rsidRPr="00123BCC">
        <w:t>Ethernet</w:t>
      </w:r>
      <w:proofErr w:type="spellEnd"/>
      <w:r w:rsidRPr="00123BCC">
        <w:t xml:space="preserve"> </w:t>
      </w:r>
      <w:r w:rsidRPr="00036C8F">
        <w:t>і</w:t>
      </w:r>
      <w:r w:rsidRPr="00123BCC">
        <w:t xml:space="preserve"> </w:t>
      </w:r>
      <w:proofErr w:type="spellStart"/>
      <w:r w:rsidRPr="00123BCC">
        <w:t>Gigabit</w:t>
      </w:r>
      <w:proofErr w:type="spellEnd"/>
      <w:r w:rsidRPr="00123BCC">
        <w:t xml:space="preserve"> </w:t>
      </w:r>
      <w:proofErr w:type="spellStart"/>
      <w:r w:rsidRPr="00123BCC">
        <w:t>Ethernet</w:t>
      </w:r>
      <w:proofErr w:type="spellEnd"/>
      <w:r w:rsidRPr="00123BCC">
        <w:t xml:space="preserve">. 10 </w:t>
      </w:r>
      <w:proofErr w:type="spellStart"/>
      <w:r w:rsidRPr="00123BCC">
        <w:t>Gigabit</w:t>
      </w:r>
      <w:proofErr w:type="spellEnd"/>
      <w:r w:rsidRPr="00123BCC">
        <w:t xml:space="preserve"> </w:t>
      </w:r>
      <w:proofErr w:type="spellStart"/>
      <w:r w:rsidRPr="00123BCC">
        <w:t>Ethernet</w:t>
      </w:r>
      <w:proofErr w:type="spellEnd"/>
      <w:r w:rsidRPr="00123BCC">
        <w:t xml:space="preserve"> </w:t>
      </w:r>
      <w:r w:rsidRPr="00036C8F">
        <w:t>не</w:t>
      </w:r>
      <w:r w:rsidRPr="00123BCC">
        <w:t xml:space="preserve"> </w:t>
      </w:r>
      <w:r w:rsidRPr="00036C8F">
        <w:t>розглядалося</w:t>
      </w:r>
      <w:r w:rsidRPr="00123BCC">
        <w:t xml:space="preserve"> </w:t>
      </w:r>
      <w:r w:rsidRPr="00036C8F">
        <w:t>через</w:t>
      </w:r>
      <w:r w:rsidRPr="00123BCC">
        <w:t xml:space="preserve"> </w:t>
      </w:r>
      <w:r w:rsidRPr="00036C8F">
        <w:t>складність</w:t>
      </w:r>
      <w:r w:rsidRPr="00123BCC">
        <w:t xml:space="preserve"> </w:t>
      </w:r>
      <w:r w:rsidRPr="00036C8F">
        <w:t>підбору</w:t>
      </w:r>
      <w:r w:rsidRPr="00123BCC">
        <w:t xml:space="preserve"> </w:t>
      </w:r>
      <w:r w:rsidRPr="00036C8F">
        <w:t>необхідного</w:t>
      </w:r>
      <w:r w:rsidRPr="00123BCC">
        <w:t xml:space="preserve"> </w:t>
      </w:r>
      <w:r w:rsidRPr="00036C8F">
        <w:t>обладнання</w:t>
      </w:r>
      <w:r w:rsidRPr="00123BCC">
        <w:t xml:space="preserve"> </w:t>
      </w:r>
      <w:r w:rsidRPr="00036C8F">
        <w:t>та</w:t>
      </w:r>
      <w:r w:rsidRPr="00123BCC">
        <w:t xml:space="preserve"> </w:t>
      </w:r>
      <w:r w:rsidRPr="00036C8F">
        <w:t>його</w:t>
      </w:r>
      <w:r w:rsidRPr="00123BCC">
        <w:t xml:space="preserve"> </w:t>
      </w:r>
      <w:r w:rsidRPr="00036C8F">
        <w:t>високу</w:t>
      </w:r>
      <w:r w:rsidRPr="00123BCC">
        <w:t xml:space="preserve"> </w:t>
      </w:r>
      <w:r w:rsidRPr="00036C8F">
        <w:t>ціну</w:t>
      </w:r>
      <w:r w:rsidRPr="00123BCC">
        <w:t>.</w:t>
      </w:r>
    </w:p>
    <w:p w14:paraId="2CC5BA8C" w14:textId="77777777" w:rsidR="00036C8F" w:rsidRPr="00123BCC" w:rsidRDefault="00036C8F" w:rsidP="00123BCC">
      <w:pPr>
        <w:pStyle w:val="a8"/>
        <w:spacing w:before="14" w:line="360" w:lineRule="auto"/>
        <w:ind w:left="102" w:right="119" w:firstLine="707"/>
        <w:jc w:val="both"/>
      </w:pPr>
      <w:r w:rsidRPr="00036C8F">
        <w:t>Технологія</w:t>
      </w:r>
      <w:r w:rsidRPr="00123BCC">
        <w:t xml:space="preserve"> </w:t>
      </w:r>
      <w:proofErr w:type="spellStart"/>
      <w:r w:rsidRPr="00123BCC">
        <w:t>Fast</w:t>
      </w:r>
      <w:proofErr w:type="spellEnd"/>
      <w:r w:rsidRPr="00123BCC">
        <w:t xml:space="preserve"> </w:t>
      </w:r>
      <w:proofErr w:type="spellStart"/>
      <w:r w:rsidRPr="00123BCC">
        <w:t>Ethernet</w:t>
      </w:r>
      <w:proofErr w:type="spellEnd"/>
      <w:r w:rsidRPr="00123BCC">
        <w:t xml:space="preserve"> </w:t>
      </w:r>
      <w:r w:rsidRPr="00036C8F">
        <w:t>забезпечує</w:t>
      </w:r>
      <w:r w:rsidRPr="00123BCC">
        <w:t xml:space="preserve"> </w:t>
      </w:r>
      <w:r w:rsidRPr="00036C8F">
        <w:t>передачу</w:t>
      </w:r>
      <w:r w:rsidRPr="00123BCC">
        <w:t xml:space="preserve"> </w:t>
      </w:r>
      <w:r w:rsidRPr="00036C8F">
        <w:t>даних</w:t>
      </w:r>
      <w:r w:rsidRPr="00123BCC">
        <w:t xml:space="preserve"> </w:t>
      </w:r>
      <w:r w:rsidRPr="00036C8F">
        <w:t>зі</w:t>
      </w:r>
      <w:r w:rsidRPr="00123BCC">
        <w:t xml:space="preserve"> </w:t>
      </w:r>
      <w:r w:rsidRPr="00036C8F">
        <w:t>швидкістю</w:t>
      </w:r>
      <w:r w:rsidRPr="00123BCC">
        <w:t xml:space="preserve"> </w:t>
      </w:r>
      <w:r w:rsidRPr="00036C8F">
        <w:t>до</w:t>
      </w:r>
      <w:r w:rsidRPr="00123BCC">
        <w:t xml:space="preserve"> 100 </w:t>
      </w:r>
      <w:r w:rsidRPr="00036C8F">
        <w:t>Мбіт</w:t>
      </w:r>
      <w:r w:rsidRPr="00123BCC">
        <w:t>/</w:t>
      </w:r>
      <w:r w:rsidRPr="00036C8F">
        <w:t>с</w:t>
      </w:r>
      <w:r w:rsidRPr="00123BCC">
        <w:t xml:space="preserve">. </w:t>
      </w:r>
      <w:r w:rsidRPr="00036C8F">
        <w:t>Вона</w:t>
      </w:r>
      <w:r w:rsidRPr="00123BCC">
        <w:t xml:space="preserve"> </w:t>
      </w:r>
      <w:r w:rsidRPr="00036C8F">
        <w:t>є</w:t>
      </w:r>
      <w:r w:rsidRPr="00123BCC">
        <w:t xml:space="preserve"> </w:t>
      </w:r>
      <w:r w:rsidRPr="00036C8F">
        <w:t>достатньою</w:t>
      </w:r>
      <w:r w:rsidRPr="00123BCC">
        <w:t xml:space="preserve"> </w:t>
      </w:r>
      <w:r w:rsidRPr="00036C8F">
        <w:t>для</w:t>
      </w:r>
      <w:r w:rsidRPr="00123BCC">
        <w:t xml:space="preserve"> </w:t>
      </w:r>
      <w:r w:rsidRPr="00036C8F">
        <w:t>більшості</w:t>
      </w:r>
      <w:r w:rsidRPr="00123BCC">
        <w:t xml:space="preserve"> </w:t>
      </w:r>
      <w:r w:rsidRPr="00036C8F">
        <w:t>застосувань</w:t>
      </w:r>
      <w:r w:rsidRPr="00123BCC">
        <w:t xml:space="preserve">, </w:t>
      </w:r>
      <w:r w:rsidRPr="00036C8F">
        <w:t>але</w:t>
      </w:r>
      <w:r w:rsidRPr="00123BCC">
        <w:t xml:space="preserve"> </w:t>
      </w:r>
      <w:r w:rsidRPr="00036C8F">
        <w:t>може</w:t>
      </w:r>
      <w:r w:rsidRPr="00123BCC">
        <w:t xml:space="preserve"> </w:t>
      </w:r>
      <w:r w:rsidRPr="00036C8F">
        <w:t>бути</w:t>
      </w:r>
      <w:r w:rsidRPr="00123BCC">
        <w:t xml:space="preserve"> </w:t>
      </w:r>
      <w:r w:rsidRPr="00036C8F">
        <w:t>недостатньою</w:t>
      </w:r>
      <w:r w:rsidRPr="00123BCC">
        <w:t xml:space="preserve"> </w:t>
      </w:r>
      <w:r w:rsidRPr="00036C8F">
        <w:t>для</w:t>
      </w:r>
      <w:r w:rsidRPr="00123BCC">
        <w:t xml:space="preserve"> </w:t>
      </w:r>
      <w:r w:rsidRPr="00036C8F">
        <w:t>застосувань</w:t>
      </w:r>
      <w:r w:rsidRPr="00123BCC">
        <w:t xml:space="preserve"> </w:t>
      </w:r>
      <w:r w:rsidRPr="00036C8F">
        <w:t>з</w:t>
      </w:r>
      <w:r w:rsidRPr="00123BCC">
        <w:t xml:space="preserve"> </w:t>
      </w:r>
      <w:r w:rsidRPr="00036C8F">
        <w:t>високою</w:t>
      </w:r>
      <w:r w:rsidRPr="00123BCC">
        <w:t xml:space="preserve"> </w:t>
      </w:r>
      <w:r w:rsidRPr="00036C8F">
        <w:t>пропускною</w:t>
      </w:r>
      <w:r w:rsidRPr="00123BCC">
        <w:t xml:space="preserve"> </w:t>
      </w:r>
      <w:r w:rsidRPr="00036C8F">
        <w:t>здатністю</w:t>
      </w:r>
      <w:r w:rsidRPr="00123BCC">
        <w:t xml:space="preserve">, </w:t>
      </w:r>
      <w:r w:rsidRPr="00036C8F">
        <w:t>таких</w:t>
      </w:r>
      <w:r w:rsidRPr="00123BCC">
        <w:t xml:space="preserve"> </w:t>
      </w:r>
      <w:r w:rsidRPr="00036C8F">
        <w:t>як</w:t>
      </w:r>
      <w:r w:rsidRPr="00123BCC">
        <w:t xml:space="preserve"> </w:t>
      </w:r>
      <w:r w:rsidRPr="00036C8F">
        <w:t>потокове</w:t>
      </w:r>
      <w:r w:rsidRPr="00123BCC">
        <w:t xml:space="preserve"> </w:t>
      </w:r>
      <w:r w:rsidRPr="00036C8F">
        <w:t>відео</w:t>
      </w:r>
      <w:r w:rsidRPr="00123BCC">
        <w:t xml:space="preserve"> </w:t>
      </w:r>
      <w:r w:rsidRPr="00036C8F">
        <w:t>або</w:t>
      </w:r>
      <w:r w:rsidRPr="00123BCC">
        <w:t xml:space="preserve"> </w:t>
      </w:r>
      <w:proofErr w:type="spellStart"/>
      <w:r w:rsidRPr="00036C8F">
        <w:t>відеоконференцзв</w:t>
      </w:r>
      <w:r w:rsidRPr="00123BCC">
        <w:t>'</w:t>
      </w:r>
      <w:r w:rsidRPr="00036C8F">
        <w:t>язок</w:t>
      </w:r>
      <w:proofErr w:type="spellEnd"/>
      <w:r w:rsidRPr="00123BCC">
        <w:t>.</w:t>
      </w:r>
    </w:p>
    <w:p w14:paraId="389263A1" w14:textId="77777777" w:rsidR="00036C8F" w:rsidRPr="00123BCC" w:rsidRDefault="00036C8F" w:rsidP="00123BCC">
      <w:pPr>
        <w:pStyle w:val="a8"/>
        <w:spacing w:before="14" w:line="360" w:lineRule="auto"/>
        <w:ind w:left="102" w:right="119" w:firstLine="707"/>
        <w:jc w:val="both"/>
      </w:pPr>
      <w:r w:rsidRPr="00123BCC">
        <w:t xml:space="preserve">Технологія </w:t>
      </w:r>
      <w:proofErr w:type="spellStart"/>
      <w:r w:rsidRPr="00123BCC">
        <w:t>Gigabit</w:t>
      </w:r>
      <w:proofErr w:type="spellEnd"/>
      <w:r w:rsidRPr="00123BCC">
        <w:t xml:space="preserve"> </w:t>
      </w:r>
      <w:proofErr w:type="spellStart"/>
      <w:r w:rsidRPr="00123BCC">
        <w:t>Ethernet</w:t>
      </w:r>
      <w:proofErr w:type="spellEnd"/>
      <w:r w:rsidRPr="00123BCC">
        <w:t xml:space="preserve"> забезпечує передачу даних зі швидкістю до 1 </w:t>
      </w:r>
      <w:proofErr w:type="spellStart"/>
      <w:r w:rsidRPr="00123BCC">
        <w:t>Гбіт</w:t>
      </w:r>
      <w:proofErr w:type="spellEnd"/>
      <w:r w:rsidRPr="00123BCC">
        <w:t xml:space="preserve">/с. Вона забезпечує більш високу швидкість і пропускну здатність, ніж </w:t>
      </w:r>
      <w:proofErr w:type="spellStart"/>
      <w:r w:rsidRPr="00123BCC">
        <w:t>Fast</w:t>
      </w:r>
      <w:proofErr w:type="spellEnd"/>
      <w:r w:rsidRPr="00123BCC">
        <w:t xml:space="preserve"> </w:t>
      </w:r>
      <w:proofErr w:type="spellStart"/>
      <w:r w:rsidRPr="00123BCC">
        <w:t>Ethernet</w:t>
      </w:r>
      <w:proofErr w:type="spellEnd"/>
      <w:r w:rsidRPr="00123BCC">
        <w:t>, і є більш перспективною для майбутнього.</w:t>
      </w:r>
    </w:p>
    <w:p w14:paraId="6304D800" w14:textId="77777777" w:rsidR="00036C8F" w:rsidRPr="00036C8F" w:rsidRDefault="00036C8F" w:rsidP="00123BCC">
      <w:pPr>
        <w:pStyle w:val="a8"/>
        <w:spacing w:before="14" w:line="360" w:lineRule="auto"/>
        <w:ind w:left="102" w:right="119" w:firstLine="707"/>
        <w:jc w:val="both"/>
      </w:pPr>
      <w:r w:rsidRPr="00036C8F">
        <w:t xml:space="preserve">Було віддано перевагу технології </w:t>
      </w:r>
      <w:proofErr w:type="spellStart"/>
      <w:r w:rsidRPr="00036C8F">
        <w:t>G</w:t>
      </w:r>
      <w:r>
        <w:t>igabit</w:t>
      </w:r>
      <w:proofErr w:type="spellEnd"/>
      <w:r>
        <w:t xml:space="preserve"> </w:t>
      </w:r>
      <w:proofErr w:type="spellStart"/>
      <w:r>
        <w:t>Ethernet</w:t>
      </w:r>
      <w:proofErr w:type="spellEnd"/>
      <w:r>
        <w:t xml:space="preserve"> з таких причин:</w:t>
      </w:r>
    </w:p>
    <w:p w14:paraId="4BDF60E6" w14:textId="77777777" w:rsidR="00036C8F"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в</w:t>
      </w:r>
      <w:r w:rsidR="00036C8F" w:rsidRPr="002F7B15">
        <w:rPr>
          <w:szCs w:val="22"/>
          <w:lang w:eastAsia="en-US"/>
        </w:rPr>
        <w:t>играш в швидкості в 10 разів,</w:t>
      </w:r>
      <w:r>
        <w:rPr>
          <w:szCs w:val="22"/>
          <w:lang w:eastAsia="en-US"/>
        </w:rPr>
        <w:t xml:space="preserve"> при програші в ціні в 3-4 рази</w:t>
      </w:r>
      <w:r w:rsidRPr="0077598F">
        <w:rPr>
          <w:szCs w:val="22"/>
          <w:lang w:val="ru-RU" w:eastAsia="en-US"/>
        </w:rPr>
        <w:t>;</w:t>
      </w:r>
    </w:p>
    <w:p w14:paraId="53953CC8" w14:textId="77777777" w:rsidR="00036C8F"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м</w:t>
      </w:r>
      <w:r w:rsidR="00036C8F" w:rsidRPr="002F7B15">
        <w:rPr>
          <w:szCs w:val="22"/>
          <w:lang w:eastAsia="en-US"/>
        </w:rPr>
        <w:t>ережа створюється з перспективою на майбутнє, тобто планується, що вона повинна пропрацювати більше 20 років. Було б недоцільно через п</w:t>
      </w:r>
      <w:r>
        <w:rPr>
          <w:szCs w:val="22"/>
          <w:lang w:eastAsia="en-US"/>
        </w:rPr>
        <w:t>ару років міняти все обладнання</w:t>
      </w:r>
      <w:r w:rsidRPr="0077598F">
        <w:rPr>
          <w:szCs w:val="22"/>
          <w:lang w:val="ru-RU" w:eastAsia="en-US"/>
        </w:rPr>
        <w:t>;</w:t>
      </w:r>
    </w:p>
    <w:p w14:paraId="1F49ADB5" w14:textId="77777777" w:rsidR="00036C8F"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у</w:t>
      </w:r>
      <w:r w:rsidR="00036C8F" w:rsidRPr="002F7B15">
        <w:rPr>
          <w:szCs w:val="22"/>
          <w:lang w:eastAsia="en-US"/>
        </w:rPr>
        <w:t xml:space="preserve">статкування також було вибрано з огляду на специфіку оброблюваної інформації. Обробка мультимедіа даних є дуже вимогливою до ресурсів операцією, тому робочі станції були оснащені потужними </w:t>
      </w:r>
      <w:r w:rsidR="00036C8F" w:rsidRPr="002F7B15">
        <w:rPr>
          <w:szCs w:val="22"/>
          <w:lang w:eastAsia="en-US"/>
        </w:rPr>
        <w:lastRenderedPageBreak/>
        <w:t>відеоадаптерами і процес</w:t>
      </w:r>
      <w:r>
        <w:rPr>
          <w:szCs w:val="22"/>
          <w:lang w:eastAsia="en-US"/>
        </w:rPr>
        <w:t>орами, а також швидкою пам'яттю</w:t>
      </w:r>
      <w:r w:rsidRPr="0077598F">
        <w:rPr>
          <w:szCs w:val="22"/>
          <w:lang w:eastAsia="en-US"/>
        </w:rPr>
        <w:t>.</w:t>
      </w:r>
    </w:p>
    <w:p w14:paraId="6899C58E" w14:textId="77777777" w:rsidR="00A43175" w:rsidRPr="00AC1A50" w:rsidRDefault="00036C8F" w:rsidP="00123BCC">
      <w:pPr>
        <w:pStyle w:val="a8"/>
        <w:spacing w:before="14" w:line="360" w:lineRule="auto"/>
        <w:ind w:left="102" w:right="119" w:firstLine="707"/>
        <w:jc w:val="both"/>
      </w:pPr>
      <w:r w:rsidRPr="00036C8F">
        <w:t>Так як проектована мережа є централізованою, то її складовою частиною є сервер. У такій мережі сервер може виконувати функції надання ресурсів і їх розмежування, обробки і зберігання інформації. Конфігурація сервера була обрана з метою забезпечення можливості вирішення певних для нього завдань.</w:t>
      </w:r>
    </w:p>
    <w:p w14:paraId="6E3CB964" w14:textId="77777777" w:rsidR="00865C0E" w:rsidRPr="00AC1A50" w:rsidRDefault="00865C0E" w:rsidP="00865C0E">
      <w:pPr>
        <w:tabs>
          <w:tab w:val="left" w:pos="993"/>
        </w:tabs>
        <w:jc w:val="both"/>
        <w:rPr>
          <w:sz w:val="28"/>
          <w:szCs w:val="28"/>
          <w:lang w:eastAsia="uk-UA"/>
        </w:rPr>
      </w:pPr>
    </w:p>
    <w:p w14:paraId="2AA1253E" w14:textId="77777777" w:rsidR="0089221A" w:rsidRPr="00F648B8" w:rsidRDefault="00036C8F" w:rsidP="00137197">
      <w:pPr>
        <w:pStyle w:val="2"/>
        <w:spacing w:before="0"/>
        <w:jc w:val="center"/>
        <w:rPr>
          <w:rFonts w:ascii="Times New Roman" w:hAnsi="Times New Roman" w:cs="Times New Roman"/>
          <w:i w:val="0"/>
          <w:iCs w:val="0"/>
        </w:rPr>
      </w:pPr>
      <w:bookmarkStart w:id="18" w:name="_Toc485315721"/>
      <w:r w:rsidRPr="00442B0E">
        <w:rPr>
          <w:rFonts w:ascii="Times New Roman" w:hAnsi="Times New Roman" w:cs="Times New Roman"/>
          <w:i w:val="0"/>
          <w:iCs w:val="0"/>
        </w:rPr>
        <w:t xml:space="preserve">3.2 </w:t>
      </w:r>
      <w:proofErr w:type="spellStart"/>
      <w:r w:rsidRPr="00442B0E">
        <w:rPr>
          <w:rFonts w:ascii="Times New Roman" w:hAnsi="Times New Roman" w:cs="Times New Roman"/>
          <w:i w:val="0"/>
          <w:iCs w:val="0"/>
        </w:rPr>
        <w:t>Розрахунок</w:t>
      </w:r>
      <w:proofErr w:type="spellEnd"/>
      <w:r>
        <w:rPr>
          <w:rFonts w:ascii="Times New Roman" w:hAnsi="Times New Roman" w:cs="Times New Roman"/>
          <w:i w:val="0"/>
          <w:iCs w:val="0"/>
          <w:lang w:val="uk-UA"/>
        </w:rPr>
        <w:t xml:space="preserve"> </w:t>
      </w:r>
      <w:proofErr w:type="spellStart"/>
      <w:r w:rsidRPr="00442B0E">
        <w:rPr>
          <w:rFonts w:ascii="Times New Roman" w:hAnsi="Times New Roman" w:cs="Times New Roman"/>
          <w:i w:val="0"/>
          <w:iCs w:val="0"/>
        </w:rPr>
        <w:t>кількості</w:t>
      </w:r>
      <w:proofErr w:type="spellEnd"/>
      <w:r>
        <w:rPr>
          <w:rFonts w:ascii="Times New Roman" w:hAnsi="Times New Roman" w:cs="Times New Roman"/>
          <w:i w:val="0"/>
          <w:iCs w:val="0"/>
          <w:lang w:val="uk-UA"/>
        </w:rPr>
        <w:t xml:space="preserve"> </w:t>
      </w:r>
      <w:proofErr w:type="spellStart"/>
      <w:r w:rsidRPr="00442B0E">
        <w:rPr>
          <w:rFonts w:ascii="Times New Roman" w:hAnsi="Times New Roman" w:cs="Times New Roman"/>
          <w:i w:val="0"/>
          <w:iCs w:val="0"/>
        </w:rPr>
        <w:t>інформаційних</w:t>
      </w:r>
      <w:proofErr w:type="spellEnd"/>
      <w:r w:rsidRPr="00442B0E">
        <w:rPr>
          <w:rFonts w:ascii="Times New Roman" w:hAnsi="Times New Roman" w:cs="Times New Roman"/>
          <w:i w:val="0"/>
          <w:iCs w:val="0"/>
        </w:rPr>
        <w:t xml:space="preserve"> розеток</w:t>
      </w:r>
      <w:bookmarkEnd w:id="18"/>
    </w:p>
    <w:p w14:paraId="031E955E" w14:textId="77777777" w:rsidR="003734F5" w:rsidRPr="00F648B8" w:rsidRDefault="003734F5" w:rsidP="003734F5"/>
    <w:p w14:paraId="4754E275" w14:textId="77777777" w:rsidR="004A0C79" w:rsidRPr="00405266" w:rsidRDefault="00036C8F" w:rsidP="0089221A">
      <w:pPr>
        <w:pStyle w:val="a8"/>
        <w:spacing w:before="14" w:line="360" w:lineRule="auto"/>
        <w:ind w:left="102" w:right="119" w:firstLine="707"/>
        <w:jc w:val="both"/>
      </w:pPr>
      <w:r w:rsidRPr="00036C8F">
        <w:t xml:space="preserve">На поверсі будівлі, згідно з планом, знаходиться </w:t>
      </w:r>
      <w:r w:rsidR="004A0C79">
        <w:t>12</w:t>
      </w:r>
      <w:r w:rsidRPr="00036C8F">
        <w:t xml:space="preserve"> офісних приміщень призначених для розміщення робочих місць. Дані по розрахунку кількості інформацій</w:t>
      </w:r>
      <w:r w:rsidR="004A0C79">
        <w:t>них розеток поміщені в таблицю 3</w:t>
      </w:r>
      <w:r w:rsidRPr="00036C8F">
        <w:t xml:space="preserve">. Кількість розеток згідно з міжнародними стандартами </w:t>
      </w:r>
      <w:proofErr w:type="spellStart"/>
      <w:r w:rsidRPr="00036C8F">
        <w:t>визначаться</w:t>
      </w:r>
      <w:proofErr w:type="spellEnd"/>
      <w:r w:rsidRPr="00036C8F">
        <w:t xml:space="preserve"> за принципом 1 розетка на 6м². Тобто для одного робочого місця необхідна 1 інформаційна розетка з двома модулями RJ-45.</w:t>
      </w:r>
    </w:p>
    <w:p w14:paraId="1E807BE6" w14:textId="77777777" w:rsidR="004A0C79" w:rsidRPr="00270866" w:rsidRDefault="004A0C79" w:rsidP="0027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270866">
        <w:rPr>
          <w:sz w:val="28"/>
          <w:szCs w:val="28"/>
          <w:lang w:eastAsia="uk-UA"/>
        </w:rPr>
        <w:t>Таблиця</w:t>
      </w:r>
      <w:proofErr w:type="spellEnd"/>
      <w:r w:rsidRPr="00270866">
        <w:rPr>
          <w:sz w:val="28"/>
          <w:szCs w:val="28"/>
          <w:lang w:eastAsia="uk-UA"/>
        </w:rPr>
        <w:t xml:space="preserve"> 3.</w:t>
      </w:r>
      <w:r w:rsidR="00270866" w:rsidRPr="00F823EA">
        <w:rPr>
          <w:sz w:val="28"/>
          <w:szCs w:val="28"/>
          <w:lang w:eastAsia="uk-UA"/>
        </w:rPr>
        <w:t>2</w:t>
      </w:r>
      <w:r w:rsidR="00F823EA">
        <w:rPr>
          <w:sz w:val="28"/>
          <w:szCs w:val="28"/>
          <w:lang w:eastAsia="uk-UA"/>
        </w:rPr>
        <w:t xml:space="preserve"> </w:t>
      </w:r>
      <w:r w:rsidR="00F823EA">
        <w:t>–</w:t>
      </w:r>
      <w:r w:rsidRPr="00270866">
        <w:rPr>
          <w:sz w:val="28"/>
          <w:szCs w:val="28"/>
          <w:lang w:eastAsia="uk-UA"/>
        </w:rPr>
        <w:t xml:space="preserve"> </w:t>
      </w:r>
      <w:proofErr w:type="spellStart"/>
      <w:r w:rsidRPr="00270866">
        <w:rPr>
          <w:sz w:val="28"/>
          <w:szCs w:val="28"/>
          <w:lang w:eastAsia="uk-UA"/>
        </w:rPr>
        <w:t>Розрахунок</w:t>
      </w:r>
      <w:proofErr w:type="spellEnd"/>
      <w:r w:rsidRPr="00270866">
        <w:rPr>
          <w:sz w:val="28"/>
          <w:szCs w:val="28"/>
          <w:lang w:eastAsia="uk-UA"/>
        </w:rPr>
        <w:t xml:space="preserve"> </w:t>
      </w:r>
      <w:proofErr w:type="spellStart"/>
      <w:r w:rsidRPr="004A0C79">
        <w:rPr>
          <w:sz w:val="28"/>
          <w:szCs w:val="28"/>
          <w:lang w:eastAsia="uk-UA"/>
        </w:rPr>
        <w:t>кількості</w:t>
      </w:r>
      <w:proofErr w:type="spellEnd"/>
      <w:r w:rsidRPr="00270866">
        <w:rPr>
          <w:sz w:val="28"/>
          <w:szCs w:val="28"/>
          <w:lang w:eastAsia="uk-UA"/>
        </w:rPr>
        <w:t xml:space="preserve"> </w:t>
      </w:r>
      <w:proofErr w:type="spellStart"/>
      <w:r w:rsidRPr="00270866">
        <w:rPr>
          <w:sz w:val="28"/>
          <w:szCs w:val="28"/>
          <w:lang w:eastAsia="uk-UA"/>
        </w:rPr>
        <w:t>інформаційних</w:t>
      </w:r>
      <w:proofErr w:type="spellEnd"/>
      <w:r w:rsidRPr="00270866">
        <w:rPr>
          <w:sz w:val="28"/>
          <w:szCs w:val="28"/>
          <w:lang w:eastAsia="uk-UA"/>
        </w:rPr>
        <w:t xml:space="preserve"> розеток</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114"/>
        <w:gridCol w:w="3114"/>
        <w:gridCol w:w="3117"/>
      </w:tblGrid>
      <w:tr w:rsidR="004A0C79" w:rsidRPr="00637A1A" w14:paraId="7D005C93" w14:textId="77777777" w:rsidTr="004A0C79">
        <w:trPr>
          <w:trHeight w:val="23"/>
        </w:trPr>
        <w:tc>
          <w:tcPr>
            <w:tcW w:w="1666" w:type="pct"/>
          </w:tcPr>
          <w:p w14:paraId="421DE56B" w14:textId="77777777" w:rsidR="004A0C79" w:rsidRPr="00270866" w:rsidRDefault="004A0C79" w:rsidP="0027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 xml:space="preserve">Номер </w:t>
            </w:r>
            <w:proofErr w:type="spellStart"/>
            <w:r w:rsidRPr="00270866">
              <w:rPr>
                <w:sz w:val="28"/>
                <w:szCs w:val="28"/>
                <w:lang w:eastAsia="uk-UA"/>
              </w:rPr>
              <w:t>кімнати</w:t>
            </w:r>
            <w:proofErr w:type="spellEnd"/>
          </w:p>
        </w:tc>
        <w:tc>
          <w:tcPr>
            <w:tcW w:w="1666" w:type="pct"/>
          </w:tcPr>
          <w:p w14:paraId="0FF722EC" w14:textId="77777777" w:rsidR="004A0C79" w:rsidRPr="00270866" w:rsidRDefault="004A0C79" w:rsidP="00270866">
            <w:pPr>
              <w:pStyle w:val="HTML"/>
              <w:shd w:val="clear" w:color="auto" w:fill="FFFFFF"/>
              <w:ind w:left="-39"/>
              <w:jc w:val="center"/>
              <w:rPr>
                <w:rFonts w:ascii="Times New Roman" w:hAnsi="Times New Roman" w:cs="Times New Roman"/>
                <w:sz w:val="28"/>
                <w:szCs w:val="28"/>
                <w:lang w:eastAsia="uk-UA"/>
              </w:rPr>
            </w:pPr>
            <w:proofErr w:type="spellStart"/>
            <w:r w:rsidRPr="00270866">
              <w:rPr>
                <w:rFonts w:ascii="Times New Roman" w:hAnsi="Times New Roman" w:cs="Times New Roman" w:hint="eastAsia"/>
                <w:sz w:val="28"/>
                <w:szCs w:val="28"/>
                <w:lang w:eastAsia="uk-UA"/>
              </w:rPr>
              <w:t>площа</w:t>
            </w:r>
            <w:proofErr w:type="spellEnd"/>
            <w:r w:rsidRPr="00270866">
              <w:rPr>
                <w:rFonts w:ascii="Times New Roman" w:hAnsi="Times New Roman" w:cs="Times New Roman"/>
                <w:sz w:val="28"/>
                <w:szCs w:val="28"/>
                <w:lang w:eastAsia="uk-UA"/>
              </w:rPr>
              <w:t xml:space="preserve"> </w:t>
            </w:r>
            <w:proofErr w:type="spellStart"/>
            <w:r w:rsidRPr="00270866">
              <w:rPr>
                <w:rFonts w:ascii="Times New Roman" w:hAnsi="Times New Roman" w:cs="Times New Roman" w:hint="eastAsia"/>
                <w:sz w:val="28"/>
                <w:szCs w:val="28"/>
                <w:lang w:eastAsia="uk-UA"/>
              </w:rPr>
              <w:t>приміщення</w:t>
            </w:r>
            <w:proofErr w:type="spellEnd"/>
            <w:r w:rsidRPr="00270866">
              <w:rPr>
                <w:rFonts w:ascii="Times New Roman" w:hAnsi="Times New Roman" w:cs="Times New Roman"/>
                <w:sz w:val="28"/>
                <w:szCs w:val="28"/>
                <w:lang w:eastAsia="uk-UA"/>
              </w:rPr>
              <w:t xml:space="preserve"> м²</w:t>
            </w:r>
          </w:p>
        </w:tc>
        <w:tc>
          <w:tcPr>
            <w:tcW w:w="1668" w:type="pct"/>
          </w:tcPr>
          <w:p w14:paraId="1703848A" w14:textId="77777777" w:rsidR="004A0C79" w:rsidRPr="00270866" w:rsidRDefault="004A0C79" w:rsidP="0027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proofErr w:type="spellStart"/>
            <w:r w:rsidRPr="00270866">
              <w:rPr>
                <w:sz w:val="28"/>
                <w:szCs w:val="28"/>
                <w:lang w:eastAsia="uk-UA"/>
              </w:rPr>
              <w:t>Кількість</w:t>
            </w:r>
            <w:proofErr w:type="spellEnd"/>
            <w:r w:rsidRPr="00270866">
              <w:rPr>
                <w:sz w:val="28"/>
                <w:szCs w:val="28"/>
                <w:lang w:eastAsia="uk-UA"/>
              </w:rPr>
              <w:t xml:space="preserve"> </w:t>
            </w:r>
            <w:proofErr w:type="spellStart"/>
            <w:r w:rsidRPr="00270866">
              <w:rPr>
                <w:sz w:val="28"/>
                <w:szCs w:val="28"/>
                <w:lang w:eastAsia="uk-UA"/>
              </w:rPr>
              <w:t>інформаційних</w:t>
            </w:r>
            <w:proofErr w:type="spellEnd"/>
            <w:r w:rsidRPr="00270866">
              <w:rPr>
                <w:sz w:val="28"/>
                <w:szCs w:val="28"/>
                <w:lang w:eastAsia="uk-UA"/>
              </w:rPr>
              <w:t xml:space="preserve"> розеток</w:t>
            </w:r>
          </w:p>
        </w:tc>
      </w:tr>
      <w:tr w:rsidR="004A0C79" w:rsidRPr="00637A1A" w14:paraId="48409E44" w14:textId="77777777" w:rsidTr="004A0C79">
        <w:trPr>
          <w:trHeight w:val="23"/>
        </w:trPr>
        <w:tc>
          <w:tcPr>
            <w:tcW w:w="1666" w:type="pct"/>
          </w:tcPr>
          <w:p w14:paraId="11EC6752" w14:textId="77777777" w:rsidR="004A0C79" w:rsidRPr="00270866" w:rsidRDefault="004A0C79" w:rsidP="0027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1</w:t>
            </w:r>
          </w:p>
        </w:tc>
        <w:tc>
          <w:tcPr>
            <w:tcW w:w="1666" w:type="pct"/>
          </w:tcPr>
          <w:p w14:paraId="35446844" w14:textId="77777777" w:rsidR="004A0C79" w:rsidRPr="00270866" w:rsidRDefault="004A0C79" w:rsidP="00270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72</w:t>
            </w:r>
          </w:p>
        </w:tc>
        <w:tc>
          <w:tcPr>
            <w:tcW w:w="1668" w:type="pct"/>
          </w:tcPr>
          <w:p w14:paraId="1C60CA61" w14:textId="77777777" w:rsidR="004A0C79" w:rsidRPr="00270866" w:rsidRDefault="004A0C79" w:rsidP="00721AFE">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eastAsia="uk-UA"/>
              </w:rPr>
            </w:pPr>
          </w:p>
        </w:tc>
      </w:tr>
      <w:tr w:rsidR="0089221A" w:rsidRPr="00270866" w14:paraId="4F8F56C2" w14:textId="77777777" w:rsidTr="0089221A">
        <w:trPr>
          <w:trHeight w:val="23"/>
        </w:trPr>
        <w:tc>
          <w:tcPr>
            <w:tcW w:w="1666" w:type="pct"/>
            <w:tcBorders>
              <w:top w:val="single" w:sz="4" w:space="0" w:color="000000"/>
              <w:left w:val="single" w:sz="4" w:space="0" w:color="000000"/>
              <w:bottom w:val="single" w:sz="4" w:space="0" w:color="000000"/>
              <w:right w:val="single" w:sz="4" w:space="0" w:color="000000"/>
            </w:tcBorders>
          </w:tcPr>
          <w:p w14:paraId="720464ED" w14:textId="77777777" w:rsidR="0089221A" w:rsidRPr="00270866" w:rsidRDefault="0089221A"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2</w:t>
            </w:r>
          </w:p>
        </w:tc>
        <w:tc>
          <w:tcPr>
            <w:tcW w:w="1666" w:type="pct"/>
            <w:tcBorders>
              <w:top w:val="single" w:sz="4" w:space="0" w:color="000000"/>
              <w:left w:val="single" w:sz="4" w:space="0" w:color="000000"/>
              <w:bottom w:val="single" w:sz="4" w:space="0" w:color="000000"/>
              <w:right w:val="single" w:sz="4" w:space="0" w:color="000000"/>
            </w:tcBorders>
          </w:tcPr>
          <w:p w14:paraId="2DA0CA37" w14:textId="77777777" w:rsidR="0089221A" w:rsidRPr="00270866" w:rsidRDefault="0089221A"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30</w:t>
            </w:r>
          </w:p>
        </w:tc>
        <w:tc>
          <w:tcPr>
            <w:tcW w:w="1668" w:type="pct"/>
            <w:tcBorders>
              <w:top w:val="single" w:sz="4" w:space="0" w:color="000000"/>
              <w:left w:val="single" w:sz="4" w:space="0" w:color="000000"/>
              <w:bottom w:val="single" w:sz="4" w:space="0" w:color="000000"/>
              <w:right w:val="single" w:sz="4" w:space="0" w:color="000000"/>
            </w:tcBorders>
          </w:tcPr>
          <w:p w14:paraId="0C7A6C09" w14:textId="77777777" w:rsidR="0089221A" w:rsidRPr="00270866" w:rsidRDefault="0089221A" w:rsidP="00892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21" w:hanging="360"/>
              <w:jc w:val="center"/>
              <w:rPr>
                <w:sz w:val="28"/>
                <w:szCs w:val="28"/>
                <w:lang w:eastAsia="uk-UA"/>
              </w:rPr>
            </w:pPr>
            <w:r w:rsidRPr="00270866">
              <w:rPr>
                <w:sz w:val="28"/>
                <w:szCs w:val="28"/>
                <w:lang w:eastAsia="uk-UA"/>
              </w:rPr>
              <w:t xml:space="preserve">14 </w:t>
            </w:r>
          </w:p>
        </w:tc>
      </w:tr>
      <w:tr w:rsidR="003734F5" w:rsidRPr="00270866" w14:paraId="7170DDA2" w14:textId="77777777" w:rsidTr="003734F5">
        <w:trPr>
          <w:trHeight w:val="23"/>
        </w:trPr>
        <w:tc>
          <w:tcPr>
            <w:tcW w:w="1666" w:type="pct"/>
            <w:tcBorders>
              <w:top w:val="single" w:sz="4" w:space="0" w:color="000000"/>
              <w:left w:val="single" w:sz="4" w:space="0" w:color="000000"/>
              <w:bottom w:val="single" w:sz="4" w:space="0" w:color="000000"/>
              <w:right w:val="single" w:sz="4" w:space="0" w:color="000000"/>
            </w:tcBorders>
          </w:tcPr>
          <w:p w14:paraId="490020E0" w14:textId="77777777" w:rsidR="003734F5" w:rsidRPr="00270866" w:rsidRDefault="003734F5"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3</w:t>
            </w:r>
          </w:p>
        </w:tc>
        <w:tc>
          <w:tcPr>
            <w:tcW w:w="1666" w:type="pct"/>
            <w:tcBorders>
              <w:top w:val="single" w:sz="4" w:space="0" w:color="000000"/>
              <w:left w:val="single" w:sz="4" w:space="0" w:color="000000"/>
              <w:bottom w:val="single" w:sz="4" w:space="0" w:color="000000"/>
              <w:right w:val="single" w:sz="4" w:space="0" w:color="000000"/>
            </w:tcBorders>
          </w:tcPr>
          <w:p w14:paraId="24FA0765" w14:textId="77777777" w:rsidR="003734F5" w:rsidRPr="00270866" w:rsidRDefault="003734F5"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42</w:t>
            </w:r>
          </w:p>
        </w:tc>
        <w:tc>
          <w:tcPr>
            <w:tcW w:w="1668" w:type="pct"/>
            <w:tcBorders>
              <w:top w:val="single" w:sz="4" w:space="0" w:color="000000"/>
              <w:left w:val="single" w:sz="4" w:space="0" w:color="000000"/>
              <w:bottom w:val="single" w:sz="4" w:space="0" w:color="000000"/>
              <w:right w:val="single" w:sz="4" w:space="0" w:color="000000"/>
            </w:tcBorders>
          </w:tcPr>
          <w:p w14:paraId="26FA7540" w14:textId="77777777" w:rsidR="003734F5" w:rsidRPr="00270866" w:rsidRDefault="003734F5" w:rsidP="00373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21" w:hanging="360"/>
              <w:jc w:val="center"/>
              <w:rPr>
                <w:sz w:val="28"/>
                <w:szCs w:val="28"/>
                <w:lang w:eastAsia="uk-UA"/>
              </w:rPr>
            </w:pPr>
            <w:r w:rsidRPr="00270866">
              <w:rPr>
                <w:sz w:val="28"/>
                <w:szCs w:val="28"/>
                <w:lang w:eastAsia="uk-UA"/>
              </w:rPr>
              <w:t xml:space="preserve">5 </w:t>
            </w:r>
          </w:p>
        </w:tc>
      </w:tr>
      <w:tr w:rsidR="003734F5" w:rsidRPr="00270866" w14:paraId="0211F2A2" w14:textId="77777777" w:rsidTr="003734F5">
        <w:trPr>
          <w:trHeight w:val="23"/>
        </w:trPr>
        <w:tc>
          <w:tcPr>
            <w:tcW w:w="1666" w:type="pct"/>
            <w:tcBorders>
              <w:top w:val="single" w:sz="4" w:space="0" w:color="000000"/>
              <w:left w:val="single" w:sz="4" w:space="0" w:color="000000"/>
              <w:bottom w:val="single" w:sz="4" w:space="0" w:color="000000"/>
              <w:right w:val="single" w:sz="4" w:space="0" w:color="000000"/>
            </w:tcBorders>
          </w:tcPr>
          <w:p w14:paraId="11F37156" w14:textId="77777777" w:rsidR="003734F5" w:rsidRPr="00270866" w:rsidRDefault="003734F5"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4</w:t>
            </w:r>
          </w:p>
        </w:tc>
        <w:tc>
          <w:tcPr>
            <w:tcW w:w="1666" w:type="pct"/>
            <w:tcBorders>
              <w:top w:val="single" w:sz="4" w:space="0" w:color="000000"/>
              <w:left w:val="single" w:sz="4" w:space="0" w:color="000000"/>
              <w:bottom w:val="single" w:sz="4" w:space="0" w:color="000000"/>
              <w:right w:val="single" w:sz="4" w:space="0" w:color="000000"/>
            </w:tcBorders>
          </w:tcPr>
          <w:p w14:paraId="434FAFDB" w14:textId="77777777" w:rsidR="003734F5" w:rsidRPr="00270866" w:rsidRDefault="003734F5"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48</w:t>
            </w:r>
          </w:p>
        </w:tc>
        <w:tc>
          <w:tcPr>
            <w:tcW w:w="1668" w:type="pct"/>
            <w:tcBorders>
              <w:top w:val="single" w:sz="4" w:space="0" w:color="000000"/>
              <w:left w:val="single" w:sz="4" w:space="0" w:color="000000"/>
              <w:bottom w:val="single" w:sz="4" w:space="0" w:color="000000"/>
              <w:right w:val="single" w:sz="4" w:space="0" w:color="000000"/>
            </w:tcBorders>
          </w:tcPr>
          <w:p w14:paraId="631A4690" w14:textId="77777777" w:rsidR="003734F5" w:rsidRPr="00270866" w:rsidRDefault="003734F5" w:rsidP="00373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21" w:hanging="360"/>
              <w:jc w:val="center"/>
              <w:rPr>
                <w:sz w:val="28"/>
                <w:szCs w:val="28"/>
                <w:lang w:eastAsia="uk-UA"/>
              </w:rPr>
            </w:pPr>
            <w:r w:rsidRPr="00270866">
              <w:rPr>
                <w:sz w:val="28"/>
                <w:szCs w:val="28"/>
                <w:lang w:eastAsia="uk-UA"/>
              </w:rPr>
              <w:t xml:space="preserve">6 </w:t>
            </w:r>
          </w:p>
        </w:tc>
      </w:tr>
      <w:tr w:rsidR="003734F5" w:rsidRPr="00270866" w14:paraId="08CB3A86" w14:textId="77777777" w:rsidTr="003734F5">
        <w:trPr>
          <w:trHeight w:val="23"/>
        </w:trPr>
        <w:tc>
          <w:tcPr>
            <w:tcW w:w="1666" w:type="pct"/>
            <w:tcBorders>
              <w:top w:val="single" w:sz="4" w:space="0" w:color="000000"/>
              <w:left w:val="single" w:sz="4" w:space="0" w:color="000000"/>
              <w:bottom w:val="single" w:sz="4" w:space="0" w:color="000000"/>
              <w:right w:val="single" w:sz="4" w:space="0" w:color="000000"/>
            </w:tcBorders>
          </w:tcPr>
          <w:p w14:paraId="0595EF0C" w14:textId="77777777" w:rsidR="003734F5" w:rsidRPr="00270866" w:rsidRDefault="003734F5"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5</w:t>
            </w:r>
          </w:p>
        </w:tc>
        <w:tc>
          <w:tcPr>
            <w:tcW w:w="1666" w:type="pct"/>
            <w:tcBorders>
              <w:top w:val="single" w:sz="4" w:space="0" w:color="000000"/>
              <w:left w:val="single" w:sz="4" w:space="0" w:color="000000"/>
              <w:bottom w:val="single" w:sz="4" w:space="0" w:color="000000"/>
              <w:right w:val="single" w:sz="4" w:space="0" w:color="000000"/>
            </w:tcBorders>
          </w:tcPr>
          <w:p w14:paraId="640049B2" w14:textId="77777777" w:rsidR="003734F5" w:rsidRPr="00270866" w:rsidRDefault="003734F5" w:rsidP="00497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21</w:t>
            </w:r>
          </w:p>
        </w:tc>
        <w:tc>
          <w:tcPr>
            <w:tcW w:w="1668" w:type="pct"/>
            <w:tcBorders>
              <w:top w:val="single" w:sz="4" w:space="0" w:color="000000"/>
              <w:left w:val="single" w:sz="4" w:space="0" w:color="000000"/>
              <w:bottom w:val="single" w:sz="4" w:space="0" w:color="000000"/>
              <w:right w:val="single" w:sz="4" w:space="0" w:color="000000"/>
            </w:tcBorders>
          </w:tcPr>
          <w:p w14:paraId="7A18142F" w14:textId="77777777" w:rsidR="003734F5" w:rsidRPr="00270866" w:rsidRDefault="003734F5" w:rsidP="00373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21" w:hanging="360"/>
              <w:jc w:val="center"/>
              <w:rPr>
                <w:sz w:val="28"/>
                <w:szCs w:val="28"/>
                <w:lang w:eastAsia="uk-UA"/>
              </w:rPr>
            </w:pPr>
            <w:r w:rsidRPr="00270866">
              <w:rPr>
                <w:sz w:val="28"/>
                <w:szCs w:val="28"/>
                <w:lang w:eastAsia="uk-UA"/>
              </w:rPr>
              <w:t xml:space="preserve">3 </w:t>
            </w:r>
          </w:p>
        </w:tc>
      </w:tr>
      <w:tr w:rsidR="00137197" w:rsidRPr="00270866" w14:paraId="2A2AEF99" w14:textId="77777777" w:rsidTr="003734F5">
        <w:trPr>
          <w:trHeight w:val="23"/>
        </w:trPr>
        <w:tc>
          <w:tcPr>
            <w:tcW w:w="1666" w:type="pct"/>
            <w:tcBorders>
              <w:top w:val="single" w:sz="4" w:space="0" w:color="000000"/>
              <w:left w:val="single" w:sz="4" w:space="0" w:color="000000"/>
              <w:bottom w:val="single" w:sz="4" w:space="0" w:color="000000"/>
              <w:right w:val="single" w:sz="4" w:space="0" w:color="000000"/>
            </w:tcBorders>
          </w:tcPr>
          <w:p w14:paraId="7790EC6F"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6</w:t>
            </w:r>
          </w:p>
        </w:tc>
        <w:tc>
          <w:tcPr>
            <w:tcW w:w="1666" w:type="pct"/>
            <w:tcBorders>
              <w:top w:val="single" w:sz="4" w:space="0" w:color="000000"/>
              <w:left w:val="single" w:sz="4" w:space="0" w:color="000000"/>
              <w:bottom w:val="single" w:sz="4" w:space="0" w:color="000000"/>
              <w:right w:val="single" w:sz="4" w:space="0" w:color="000000"/>
            </w:tcBorders>
          </w:tcPr>
          <w:p w14:paraId="0DCB62A7"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88</w:t>
            </w:r>
          </w:p>
        </w:tc>
        <w:tc>
          <w:tcPr>
            <w:tcW w:w="1668" w:type="pct"/>
            <w:tcBorders>
              <w:top w:val="single" w:sz="4" w:space="0" w:color="000000"/>
              <w:left w:val="single" w:sz="4" w:space="0" w:color="000000"/>
              <w:bottom w:val="single" w:sz="4" w:space="0" w:color="000000"/>
              <w:right w:val="single" w:sz="4" w:space="0" w:color="000000"/>
            </w:tcBorders>
          </w:tcPr>
          <w:p w14:paraId="4E944BC0"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 xml:space="preserve">10 </w:t>
            </w:r>
          </w:p>
        </w:tc>
      </w:tr>
    </w:tbl>
    <w:p w14:paraId="4C369B2B" w14:textId="77777777" w:rsidR="003734F5" w:rsidRDefault="003734F5" w:rsidP="00721AF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eastAsia="uk-UA"/>
        </w:rPr>
      </w:pPr>
    </w:p>
    <w:p w14:paraId="65EBB19C" w14:textId="77777777" w:rsidR="00137197" w:rsidRPr="00137197" w:rsidRDefault="00137197" w:rsidP="00137197">
      <w:pPr>
        <w:tabs>
          <w:tab w:val="left" w:pos="993"/>
        </w:tabs>
        <w:spacing w:line="360" w:lineRule="auto"/>
        <w:jc w:val="right"/>
        <w:rPr>
          <w:sz w:val="28"/>
          <w:szCs w:val="28"/>
          <w:lang w:val="uk-UA" w:eastAsia="uk-UA"/>
        </w:rPr>
      </w:pPr>
      <w:proofErr w:type="spellStart"/>
      <w:r>
        <w:rPr>
          <w:sz w:val="28"/>
          <w:szCs w:val="28"/>
          <w:lang w:eastAsia="uk-UA"/>
        </w:rPr>
        <w:t>Продовження</w:t>
      </w:r>
      <w:proofErr w:type="spellEnd"/>
      <w:r>
        <w:rPr>
          <w:sz w:val="28"/>
          <w:szCs w:val="28"/>
          <w:lang w:eastAsia="uk-UA"/>
        </w:rPr>
        <w:t xml:space="preserve"> табл. 3.</w:t>
      </w:r>
      <w:r>
        <w:rPr>
          <w:sz w:val="28"/>
          <w:szCs w:val="28"/>
          <w:lang w:val="uk-UA" w:eastAsia="uk-UA"/>
        </w:rPr>
        <w:t>2</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114"/>
        <w:gridCol w:w="3114"/>
        <w:gridCol w:w="3117"/>
      </w:tblGrid>
      <w:tr w:rsidR="00137197" w:rsidRPr="00270866" w14:paraId="3AB6D821" w14:textId="77777777" w:rsidTr="00137197">
        <w:trPr>
          <w:trHeight w:val="23"/>
        </w:trPr>
        <w:tc>
          <w:tcPr>
            <w:tcW w:w="1666" w:type="pct"/>
            <w:tcBorders>
              <w:top w:val="single" w:sz="4" w:space="0" w:color="000000"/>
              <w:left w:val="single" w:sz="4" w:space="0" w:color="000000"/>
              <w:bottom w:val="single" w:sz="4" w:space="0" w:color="000000"/>
              <w:right w:val="single" w:sz="4" w:space="0" w:color="000000"/>
            </w:tcBorders>
          </w:tcPr>
          <w:p w14:paraId="1E09AA94"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7</w:t>
            </w:r>
          </w:p>
        </w:tc>
        <w:tc>
          <w:tcPr>
            <w:tcW w:w="1666" w:type="pct"/>
            <w:tcBorders>
              <w:top w:val="single" w:sz="4" w:space="0" w:color="000000"/>
              <w:left w:val="single" w:sz="4" w:space="0" w:color="000000"/>
              <w:bottom w:val="single" w:sz="4" w:space="0" w:color="000000"/>
              <w:right w:val="single" w:sz="4" w:space="0" w:color="000000"/>
            </w:tcBorders>
          </w:tcPr>
          <w:p w14:paraId="73E1C1BC"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15</w:t>
            </w:r>
          </w:p>
        </w:tc>
        <w:tc>
          <w:tcPr>
            <w:tcW w:w="1668" w:type="pct"/>
            <w:tcBorders>
              <w:top w:val="single" w:sz="4" w:space="0" w:color="000000"/>
              <w:left w:val="single" w:sz="4" w:space="0" w:color="000000"/>
              <w:bottom w:val="single" w:sz="4" w:space="0" w:color="000000"/>
              <w:right w:val="single" w:sz="4" w:space="0" w:color="000000"/>
            </w:tcBorders>
          </w:tcPr>
          <w:p w14:paraId="36D23E8F"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6</w:t>
            </w:r>
          </w:p>
        </w:tc>
      </w:tr>
      <w:tr w:rsidR="00137197" w:rsidRPr="00270866" w14:paraId="3D52AF89" w14:textId="77777777" w:rsidTr="00137197">
        <w:trPr>
          <w:trHeight w:val="23"/>
        </w:trPr>
        <w:tc>
          <w:tcPr>
            <w:tcW w:w="1666" w:type="pct"/>
            <w:tcBorders>
              <w:top w:val="single" w:sz="4" w:space="0" w:color="000000"/>
              <w:left w:val="single" w:sz="4" w:space="0" w:color="000000"/>
              <w:bottom w:val="single" w:sz="4" w:space="0" w:color="000000"/>
              <w:right w:val="single" w:sz="4" w:space="0" w:color="000000"/>
            </w:tcBorders>
          </w:tcPr>
          <w:p w14:paraId="138E3E36"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8</w:t>
            </w:r>
          </w:p>
        </w:tc>
        <w:tc>
          <w:tcPr>
            <w:tcW w:w="1666" w:type="pct"/>
            <w:tcBorders>
              <w:top w:val="single" w:sz="4" w:space="0" w:color="000000"/>
              <w:left w:val="single" w:sz="4" w:space="0" w:color="000000"/>
              <w:bottom w:val="single" w:sz="4" w:space="0" w:color="000000"/>
              <w:right w:val="single" w:sz="4" w:space="0" w:color="000000"/>
            </w:tcBorders>
          </w:tcPr>
          <w:p w14:paraId="52F55763"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24</w:t>
            </w:r>
          </w:p>
        </w:tc>
        <w:tc>
          <w:tcPr>
            <w:tcW w:w="1668" w:type="pct"/>
            <w:tcBorders>
              <w:top w:val="single" w:sz="4" w:space="0" w:color="000000"/>
              <w:left w:val="single" w:sz="4" w:space="0" w:color="000000"/>
              <w:bottom w:val="single" w:sz="4" w:space="0" w:color="000000"/>
              <w:right w:val="single" w:sz="4" w:space="0" w:color="000000"/>
            </w:tcBorders>
          </w:tcPr>
          <w:p w14:paraId="29264C87"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 xml:space="preserve">8 </w:t>
            </w:r>
          </w:p>
        </w:tc>
      </w:tr>
      <w:tr w:rsidR="00137197" w:rsidRPr="00270866" w14:paraId="3BF28090" w14:textId="77777777" w:rsidTr="00137197">
        <w:trPr>
          <w:trHeight w:val="23"/>
        </w:trPr>
        <w:tc>
          <w:tcPr>
            <w:tcW w:w="1666" w:type="pct"/>
            <w:tcBorders>
              <w:top w:val="single" w:sz="4" w:space="0" w:color="000000"/>
              <w:left w:val="single" w:sz="4" w:space="0" w:color="000000"/>
              <w:bottom w:val="single" w:sz="4" w:space="0" w:color="000000"/>
              <w:right w:val="single" w:sz="4" w:space="0" w:color="000000"/>
            </w:tcBorders>
          </w:tcPr>
          <w:p w14:paraId="2824E21A"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9</w:t>
            </w:r>
          </w:p>
        </w:tc>
        <w:tc>
          <w:tcPr>
            <w:tcW w:w="1666" w:type="pct"/>
            <w:tcBorders>
              <w:top w:val="single" w:sz="4" w:space="0" w:color="000000"/>
              <w:left w:val="single" w:sz="4" w:space="0" w:color="000000"/>
              <w:bottom w:val="single" w:sz="4" w:space="0" w:color="000000"/>
              <w:right w:val="single" w:sz="4" w:space="0" w:color="000000"/>
            </w:tcBorders>
          </w:tcPr>
          <w:p w14:paraId="2A02D64A"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36</w:t>
            </w:r>
          </w:p>
        </w:tc>
        <w:tc>
          <w:tcPr>
            <w:tcW w:w="1668" w:type="pct"/>
            <w:tcBorders>
              <w:top w:val="single" w:sz="4" w:space="0" w:color="000000"/>
              <w:left w:val="single" w:sz="4" w:space="0" w:color="000000"/>
              <w:bottom w:val="single" w:sz="4" w:space="0" w:color="000000"/>
              <w:right w:val="single" w:sz="4" w:space="0" w:color="000000"/>
            </w:tcBorders>
          </w:tcPr>
          <w:p w14:paraId="49E39C5D"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 xml:space="preserve">4 </w:t>
            </w:r>
          </w:p>
        </w:tc>
      </w:tr>
      <w:tr w:rsidR="00137197" w:rsidRPr="00270866" w14:paraId="6A548A32" w14:textId="77777777" w:rsidTr="00137197">
        <w:trPr>
          <w:trHeight w:val="23"/>
        </w:trPr>
        <w:tc>
          <w:tcPr>
            <w:tcW w:w="1666" w:type="pct"/>
            <w:tcBorders>
              <w:top w:val="single" w:sz="4" w:space="0" w:color="000000"/>
              <w:left w:val="single" w:sz="4" w:space="0" w:color="000000"/>
              <w:bottom w:val="single" w:sz="4" w:space="0" w:color="000000"/>
              <w:right w:val="single" w:sz="4" w:space="0" w:color="000000"/>
            </w:tcBorders>
          </w:tcPr>
          <w:p w14:paraId="613AF9EA"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13</w:t>
            </w:r>
          </w:p>
        </w:tc>
        <w:tc>
          <w:tcPr>
            <w:tcW w:w="1666" w:type="pct"/>
            <w:tcBorders>
              <w:top w:val="single" w:sz="4" w:space="0" w:color="000000"/>
              <w:left w:val="single" w:sz="4" w:space="0" w:color="000000"/>
              <w:bottom w:val="single" w:sz="4" w:space="0" w:color="000000"/>
              <w:right w:val="single" w:sz="4" w:space="0" w:color="000000"/>
            </w:tcBorders>
          </w:tcPr>
          <w:p w14:paraId="2E926B89"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20</w:t>
            </w:r>
          </w:p>
        </w:tc>
        <w:tc>
          <w:tcPr>
            <w:tcW w:w="1668" w:type="pct"/>
            <w:tcBorders>
              <w:top w:val="single" w:sz="4" w:space="0" w:color="000000"/>
              <w:left w:val="single" w:sz="4" w:space="0" w:color="000000"/>
              <w:bottom w:val="single" w:sz="4" w:space="0" w:color="000000"/>
              <w:right w:val="single" w:sz="4" w:space="0" w:color="000000"/>
            </w:tcBorders>
          </w:tcPr>
          <w:p w14:paraId="42344554"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 xml:space="preserve">4 </w:t>
            </w:r>
          </w:p>
        </w:tc>
      </w:tr>
      <w:tr w:rsidR="00137197" w:rsidRPr="00270866" w14:paraId="5E60CC88" w14:textId="77777777" w:rsidTr="00137197">
        <w:trPr>
          <w:trHeight w:val="23"/>
        </w:trPr>
        <w:tc>
          <w:tcPr>
            <w:tcW w:w="1666" w:type="pct"/>
            <w:tcBorders>
              <w:top w:val="single" w:sz="4" w:space="0" w:color="000000"/>
              <w:left w:val="single" w:sz="4" w:space="0" w:color="000000"/>
              <w:bottom w:val="single" w:sz="4" w:space="0" w:color="000000"/>
              <w:right w:val="single" w:sz="4" w:space="0" w:color="000000"/>
            </w:tcBorders>
          </w:tcPr>
          <w:p w14:paraId="48468278"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lastRenderedPageBreak/>
              <w:t>14</w:t>
            </w:r>
          </w:p>
        </w:tc>
        <w:tc>
          <w:tcPr>
            <w:tcW w:w="1666" w:type="pct"/>
            <w:tcBorders>
              <w:top w:val="single" w:sz="4" w:space="0" w:color="000000"/>
              <w:left w:val="single" w:sz="4" w:space="0" w:color="000000"/>
              <w:bottom w:val="single" w:sz="4" w:space="0" w:color="000000"/>
              <w:right w:val="single" w:sz="4" w:space="0" w:color="000000"/>
            </w:tcBorders>
          </w:tcPr>
          <w:p w14:paraId="54081B6C"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36</w:t>
            </w:r>
          </w:p>
        </w:tc>
        <w:tc>
          <w:tcPr>
            <w:tcW w:w="1668" w:type="pct"/>
            <w:tcBorders>
              <w:top w:val="single" w:sz="4" w:space="0" w:color="000000"/>
              <w:left w:val="single" w:sz="4" w:space="0" w:color="000000"/>
              <w:bottom w:val="single" w:sz="4" w:space="0" w:color="000000"/>
              <w:right w:val="single" w:sz="4" w:space="0" w:color="000000"/>
            </w:tcBorders>
          </w:tcPr>
          <w:p w14:paraId="5610D24E"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 xml:space="preserve">4 </w:t>
            </w:r>
          </w:p>
        </w:tc>
      </w:tr>
      <w:tr w:rsidR="00137197" w:rsidRPr="00270866" w14:paraId="52C9D2CC" w14:textId="77777777" w:rsidTr="00137197">
        <w:trPr>
          <w:trHeight w:val="23"/>
        </w:trPr>
        <w:tc>
          <w:tcPr>
            <w:tcW w:w="1666" w:type="pct"/>
            <w:tcBorders>
              <w:top w:val="single" w:sz="4" w:space="0" w:color="000000"/>
              <w:left w:val="single" w:sz="4" w:space="0" w:color="000000"/>
              <w:bottom w:val="single" w:sz="4" w:space="0" w:color="000000"/>
              <w:right w:val="single" w:sz="4" w:space="0" w:color="000000"/>
            </w:tcBorders>
          </w:tcPr>
          <w:p w14:paraId="42936136"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15</w:t>
            </w:r>
          </w:p>
        </w:tc>
        <w:tc>
          <w:tcPr>
            <w:tcW w:w="1666" w:type="pct"/>
            <w:tcBorders>
              <w:top w:val="single" w:sz="4" w:space="0" w:color="000000"/>
              <w:left w:val="single" w:sz="4" w:space="0" w:color="000000"/>
              <w:bottom w:val="single" w:sz="4" w:space="0" w:color="000000"/>
              <w:right w:val="single" w:sz="4" w:space="0" w:color="000000"/>
            </w:tcBorders>
          </w:tcPr>
          <w:p w14:paraId="2B052C5C"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36</w:t>
            </w:r>
          </w:p>
        </w:tc>
        <w:tc>
          <w:tcPr>
            <w:tcW w:w="1668" w:type="pct"/>
            <w:tcBorders>
              <w:top w:val="single" w:sz="4" w:space="0" w:color="000000"/>
              <w:left w:val="single" w:sz="4" w:space="0" w:color="000000"/>
              <w:bottom w:val="single" w:sz="4" w:space="0" w:color="000000"/>
              <w:right w:val="single" w:sz="4" w:space="0" w:color="000000"/>
            </w:tcBorders>
          </w:tcPr>
          <w:p w14:paraId="008393CD" w14:textId="77777777" w:rsidR="00137197" w:rsidRPr="00270866" w:rsidRDefault="00137197" w:rsidP="00137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9"/>
              <w:jc w:val="center"/>
              <w:rPr>
                <w:sz w:val="28"/>
                <w:szCs w:val="28"/>
                <w:lang w:eastAsia="uk-UA"/>
              </w:rPr>
            </w:pPr>
            <w:r w:rsidRPr="00270866">
              <w:rPr>
                <w:sz w:val="28"/>
                <w:szCs w:val="28"/>
                <w:lang w:eastAsia="uk-UA"/>
              </w:rPr>
              <w:t xml:space="preserve">2 </w:t>
            </w:r>
          </w:p>
        </w:tc>
      </w:tr>
    </w:tbl>
    <w:p w14:paraId="23A8C636" w14:textId="77777777" w:rsidR="00137197" w:rsidRPr="00137197" w:rsidRDefault="00137197" w:rsidP="00721AF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eastAsia="uk-UA"/>
        </w:rPr>
      </w:pPr>
    </w:p>
    <w:p w14:paraId="1CC8CC5A" w14:textId="77777777" w:rsidR="004A0C79" w:rsidRPr="004A0C79" w:rsidRDefault="004A0C79" w:rsidP="0089221A">
      <w:pPr>
        <w:pStyle w:val="a8"/>
        <w:spacing w:before="14" w:line="360" w:lineRule="auto"/>
        <w:ind w:left="102" w:right="119" w:firstLine="707"/>
        <w:jc w:val="both"/>
      </w:pPr>
      <w:r w:rsidRPr="004A0C79">
        <w:t>Серед основних нормативних документів, що регламентують різні питання адміністрування кабельних систем, є стандарти TIA / EIA 606 і ISO / IEC 14763-1. Розглянемо основні принципи адміністрування, а вже потім і основну класифікацію.</w:t>
      </w:r>
    </w:p>
    <w:p w14:paraId="5E545E27" w14:textId="77777777" w:rsidR="004A0C79" w:rsidRPr="004A0C79" w:rsidRDefault="004A0C79" w:rsidP="0089221A">
      <w:pPr>
        <w:pStyle w:val="a8"/>
        <w:spacing w:before="14" w:line="360" w:lineRule="auto"/>
        <w:ind w:left="102" w:right="119" w:firstLine="707"/>
        <w:jc w:val="both"/>
      </w:pPr>
      <w:r w:rsidRPr="0089221A">
        <w:t xml:space="preserve">Адміністрування засноване на створенні і підтримці бази даних, в якій є достовірна інформація про характеристики кабельної системи, її окремих елементах і їх взаємодії. Наявність подібної бази дозволяє звести до мінімуму час, необхідний для виконання перемикань в процесі пошуку та усунення </w:t>
      </w:r>
      <w:proofErr w:type="spellStart"/>
      <w:r w:rsidRPr="0089221A">
        <w:t>несправностей</w:t>
      </w:r>
      <w:proofErr w:type="spellEnd"/>
      <w:r w:rsidRPr="0089221A">
        <w:t xml:space="preserve">, відновлення </w:t>
      </w:r>
      <w:proofErr w:type="spellStart"/>
      <w:r w:rsidRPr="0089221A">
        <w:t>зв'язків</w:t>
      </w:r>
      <w:proofErr w:type="spellEnd"/>
      <w:r w:rsidRPr="0089221A">
        <w:t xml:space="preserve"> при аваріях, зміни конфігурації системи при переміщеннях співробітників з одного приміщення в інше, а також при організації і нових робочих місць та інших аналогічних виробничих ситуаціях . У такій базі даних слід розмістити</w:t>
      </w:r>
      <w:r w:rsidRPr="004A0C79">
        <w:t xml:space="preserve"> інформацію про поточну структуру конкретної реалізації СКС, в тому числі:</w:t>
      </w:r>
    </w:p>
    <w:p w14:paraId="65ACE69E" w14:textId="77777777" w:rsidR="004A0C79" w:rsidRPr="002F7B15" w:rsidRDefault="004A0C7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кабельних каналах;</w:t>
      </w:r>
    </w:p>
    <w:p w14:paraId="35181D2E" w14:textId="77777777" w:rsidR="004A0C79" w:rsidRPr="002F7B15" w:rsidRDefault="004A0C7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кабелях;</w:t>
      </w:r>
    </w:p>
    <w:p w14:paraId="7924491F" w14:textId="77777777" w:rsidR="004A0C79" w:rsidRPr="002F7B15" w:rsidRDefault="004A0C7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телекомунікаційних розетках робочих місць;</w:t>
      </w:r>
    </w:p>
    <w:p w14:paraId="00161B2F" w14:textId="77777777" w:rsidR="004A0C79" w:rsidRPr="002F7B15" w:rsidRDefault="004A0C7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обробленні кабелів на комутаційному обладнанні в кросових і апаратних;</w:t>
      </w:r>
    </w:p>
    <w:p w14:paraId="6B1D835B" w14:textId="77777777" w:rsidR="004A0C79" w:rsidRPr="002F7B15" w:rsidRDefault="004A0C7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приміщеннях кросових і апаратних.</w:t>
      </w:r>
    </w:p>
    <w:p w14:paraId="66453D7B" w14:textId="77777777" w:rsidR="004A0C79" w:rsidRPr="00405266" w:rsidRDefault="004A0C79" w:rsidP="002C6578">
      <w:pPr>
        <w:pStyle w:val="a8"/>
        <w:spacing w:before="14" w:line="360" w:lineRule="auto"/>
        <w:ind w:left="102" w:right="119" w:firstLine="707"/>
        <w:jc w:val="both"/>
      </w:pPr>
      <w:r w:rsidRPr="00405266">
        <w:t>Крім того, в обов'язковому порядку в базі наводяться:</w:t>
      </w:r>
    </w:p>
    <w:p w14:paraId="0954963E" w14:textId="77777777" w:rsidR="004A0C79" w:rsidRPr="002F7B15" w:rsidRDefault="004A0C7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про підключення;</w:t>
      </w:r>
    </w:p>
    <w:p w14:paraId="0D1473FC" w14:textId="77777777" w:rsidR="004A0C79" w:rsidRPr="002F7B15" w:rsidRDefault="004A0C7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несправності компонентів кабельної системи.</w:t>
      </w:r>
    </w:p>
    <w:p w14:paraId="64B24B82" w14:textId="77777777" w:rsidR="004A0C79" w:rsidRPr="00487B36" w:rsidRDefault="009361AA" w:rsidP="002C6578">
      <w:pPr>
        <w:pStyle w:val="a8"/>
        <w:spacing w:before="14" w:line="360" w:lineRule="auto"/>
        <w:ind w:left="102" w:right="119" w:firstLine="707"/>
        <w:jc w:val="both"/>
      </w:pPr>
      <w:r>
        <w:t>Н</w:t>
      </w:r>
      <w:r w:rsidR="004A0C79" w:rsidRPr="00487B36">
        <w:t>аявність структурованого в формі реляційної бази даних набору відомостей про постійні елементах СКС і їх діючих зв'язках між собою дозволяє:</w:t>
      </w:r>
    </w:p>
    <w:p w14:paraId="2707A693" w14:textId="77777777" w:rsidR="004A0C79" w:rsidRPr="002F7B15" w:rsidRDefault="004A0C7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отримати об'єктивну картину про поточний стан кабельної </w:t>
      </w:r>
      <w:r w:rsidRPr="002F7B15">
        <w:rPr>
          <w:szCs w:val="22"/>
          <w:lang w:eastAsia="en-US"/>
        </w:rPr>
        <w:lastRenderedPageBreak/>
        <w:t>системи;</w:t>
      </w:r>
    </w:p>
    <w:p w14:paraId="6B8E21E7" w14:textId="77777777" w:rsidR="004A0C79" w:rsidRPr="002F7B15" w:rsidRDefault="004A0C7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легко планувати і здійснювати необхідні перемикання;</w:t>
      </w:r>
    </w:p>
    <w:p w14:paraId="46B78637" w14:textId="77777777" w:rsidR="004A0C79" w:rsidRPr="002F7B15" w:rsidRDefault="004A0C7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швидко локалізувати і усувати несправності в аварійних ситуаціях.</w:t>
      </w:r>
    </w:p>
    <w:p w14:paraId="09A4CA05" w14:textId="77777777" w:rsidR="004A0C79" w:rsidRPr="004A0C79" w:rsidRDefault="004A0C79" w:rsidP="0089221A">
      <w:pPr>
        <w:pStyle w:val="a8"/>
        <w:spacing w:before="14" w:line="360" w:lineRule="auto"/>
        <w:ind w:left="102" w:right="119" w:firstLine="707"/>
        <w:jc w:val="both"/>
      </w:pPr>
      <w:r w:rsidRPr="004A0C79">
        <w:t xml:space="preserve">Концепція адміністрування будується на основі використання для кожного з перерахованих вище постійних елементів кабельної системи ідентифікаторів, записів, посилань між записами, додаткової інформації. Для збільшення ефективності ступеня адміністрування можуть застосовуватися різні програмні продукти, наприклад, </w:t>
      </w:r>
      <w:proofErr w:type="spellStart"/>
      <w:r w:rsidRPr="004A0C79">
        <w:t>PatchView</w:t>
      </w:r>
      <w:proofErr w:type="spellEnd"/>
      <w:r w:rsidRPr="004A0C79">
        <w:t>, який представляє собою єдиний апаратно-програмний комплекс, що забезпечує постійний моніторинг стану окремих портів комутаційних панелей.</w:t>
      </w:r>
    </w:p>
    <w:p w14:paraId="11E6D3B9" w14:textId="77777777" w:rsidR="004A0C79" w:rsidRPr="004A0C79" w:rsidRDefault="004A0C79" w:rsidP="0089221A">
      <w:pPr>
        <w:pStyle w:val="a8"/>
        <w:spacing w:before="14" w:line="360" w:lineRule="auto"/>
        <w:ind w:left="102" w:right="119" w:firstLine="707"/>
        <w:jc w:val="both"/>
      </w:pPr>
      <w:r w:rsidRPr="004A0C79">
        <w:t>Існують два основних принципи адміністрування:</w:t>
      </w:r>
    </w:p>
    <w:p w14:paraId="5F5512A2" w14:textId="77777777" w:rsidR="004A0C79" w:rsidRPr="002F7B15" w:rsidRDefault="004A0C7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традиційна ієрархічна зірка;</w:t>
      </w:r>
    </w:p>
    <w:p w14:paraId="5DB8B40E" w14:textId="77777777" w:rsidR="004A0C79" w:rsidRPr="002F7B15" w:rsidRDefault="004A0C79"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архіт</w:t>
      </w:r>
      <w:r w:rsidR="0077598F">
        <w:rPr>
          <w:szCs w:val="22"/>
          <w:lang w:eastAsia="en-US"/>
        </w:rPr>
        <w:t xml:space="preserve">ектура </w:t>
      </w:r>
      <w:proofErr w:type="spellStart"/>
      <w:r w:rsidR="0077598F">
        <w:rPr>
          <w:szCs w:val="22"/>
          <w:lang w:eastAsia="en-US"/>
        </w:rPr>
        <w:t>одноточкового</w:t>
      </w:r>
      <w:proofErr w:type="spellEnd"/>
      <w:r w:rsidR="0077598F">
        <w:rPr>
          <w:szCs w:val="22"/>
          <w:lang w:eastAsia="en-US"/>
        </w:rPr>
        <w:t xml:space="preserve"> управління</w:t>
      </w:r>
      <w:r w:rsidR="0077598F">
        <w:rPr>
          <w:szCs w:val="22"/>
          <w:lang w:val="en-US" w:eastAsia="en-US"/>
        </w:rPr>
        <w:t>.</w:t>
      </w:r>
    </w:p>
    <w:p w14:paraId="11E069CF" w14:textId="77777777" w:rsidR="004A0C79" w:rsidRPr="004A0C79" w:rsidRDefault="004A0C79" w:rsidP="0089221A">
      <w:pPr>
        <w:pStyle w:val="a8"/>
        <w:spacing w:before="14" w:line="360" w:lineRule="auto"/>
        <w:ind w:left="102" w:right="119" w:firstLine="707"/>
        <w:jc w:val="both"/>
      </w:pPr>
      <w:r w:rsidRPr="004A0C79">
        <w:t>Архітектура ієрархічної зірки може застосовуватися як для групи будівель, так і для одного окремо взятого будинку. Архітектура ієрархічної зірки забезпечує максимальну гнучкість управління і максимальну здатність адаптації системи до нових додатків.</w:t>
      </w:r>
    </w:p>
    <w:p w14:paraId="6947F32D" w14:textId="77777777" w:rsidR="004A0C79" w:rsidRPr="0089221A" w:rsidRDefault="004A0C79" w:rsidP="0089221A">
      <w:pPr>
        <w:pStyle w:val="a8"/>
        <w:spacing w:before="14" w:line="360" w:lineRule="auto"/>
        <w:ind w:left="102" w:right="119" w:firstLine="707"/>
        <w:jc w:val="both"/>
      </w:pPr>
      <w:r w:rsidRPr="0089221A">
        <w:t xml:space="preserve">Ми будемо використовувати </w:t>
      </w:r>
      <w:proofErr w:type="spellStart"/>
      <w:r w:rsidRPr="0089221A">
        <w:t>багатоточкове</w:t>
      </w:r>
      <w:proofErr w:type="spellEnd"/>
      <w:r w:rsidRPr="0089221A">
        <w:t xml:space="preserve"> адміністрування СКС. Основною ознакою цього варіанту є необхідність виконання перемикання мінімум двох шнурів в загальному випадку зміни конфігурації. Використання цього способу дозволяє досягти більшої гнучкості управління і можливість адаптації СКС для підтримки нових додатків в порівнянні з </w:t>
      </w:r>
      <w:proofErr w:type="spellStart"/>
      <w:r w:rsidRPr="0089221A">
        <w:t>одноточковим</w:t>
      </w:r>
      <w:proofErr w:type="spellEnd"/>
      <w:r w:rsidRPr="0089221A">
        <w:t xml:space="preserve"> адмініструванням.</w:t>
      </w:r>
    </w:p>
    <w:p w14:paraId="08490268" w14:textId="77777777" w:rsidR="00B243DF" w:rsidRPr="00AC1A50" w:rsidRDefault="004A0C79" w:rsidP="0089221A">
      <w:pPr>
        <w:pStyle w:val="a8"/>
        <w:spacing w:before="14" w:line="360" w:lineRule="auto"/>
        <w:ind w:left="102" w:right="119" w:firstLine="707"/>
        <w:jc w:val="both"/>
      </w:pPr>
      <w:r w:rsidRPr="004A0C79">
        <w:t xml:space="preserve">Архітектура </w:t>
      </w:r>
      <w:proofErr w:type="spellStart"/>
      <w:r w:rsidRPr="004A0C79">
        <w:t>одноточкового</w:t>
      </w:r>
      <w:proofErr w:type="spellEnd"/>
      <w:r w:rsidRPr="004A0C79">
        <w:t xml:space="preserve"> адміністрування розроблена для максимальної простоти управління. Забезпечуючи пряме з'єднання всіх робочих місць з головним кросом, вона дозволяє управляти системою з однієї точки, оптимальної для розташування централізованого активного устаткування.</w:t>
      </w:r>
    </w:p>
    <w:p w14:paraId="73EE0953" w14:textId="77777777" w:rsidR="00865C0E" w:rsidRPr="00AC1A50" w:rsidRDefault="00865C0E" w:rsidP="0086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uk-UA"/>
        </w:rPr>
      </w:pPr>
    </w:p>
    <w:p w14:paraId="0DE8A22D" w14:textId="77777777" w:rsidR="00274EA8" w:rsidRDefault="00274EA8" w:rsidP="00137197">
      <w:pPr>
        <w:pStyle w:val="2"/>
        <w:spacing w:before="0"/>
        <w:jc w:val="center"/>
        <w:rPr>
          <w:rFonts w:ascii="Times New Roman" w:hAnsi="Times New Roman" w:cs="Times New Roman"/>
          <w:i w:val="0"/>
          <w:iCs w:val="0"/>
          <w:lang w:val="uk-UA"/>
        </w:rPr>
      </w:pPr>
      <w:bookmarkStart w:id="19" w:name="_Toc485315722"/>
      <w:r w:rsidRPr="00442B0E">
        <w:rPr>
          <w:rFonts w:ascii="Times New Roman" w:hAnsi="Times New Roman" w:cs="Times New Roman"/>
          <w:i w:val="0"/>
          <w:iCs w:val="0"/>
        </w:rPr>
        <w:lastRenderedPageBreak/>
        <w:t xml:space="preserve">3.3 Горизонтальна </w:t>
      </w:r>
      <w:proofErr w:type="spellStart"/>
      <w:r w:rsidRPr="00442B0E">
        <w:rPr>
          <w:rFonts w:ascii="Times New Roman" w:hAnsi="Times New Roman" w:cs="Times New Roman"/>
          <w:i w:val="0"/>
          <w:iCs w:val="0"/>
        </w:rPr>
        <w:t>підсистема</w:t>
      </w:r>
      <w:bookmarkEnd w:id="19"/>
      <w:proofErr w:type="spellEnd"/>
    </w:p>
    <w:p w14:paraId="30A256EA" w14:textId="77777777" w:rsidR="003734F5" w:rsidRPr="003734F5" w:rsidRDefault="003734F5" w:rsidP="003734F5">
      <w:pPr>
        <w:rPr>
          <w:lang w:val="uk-UA"/>
        </w:rPr>
      </w:pPr>
    </w:p>
    <w:p w14:paraId="5EED1C2F" w14:textId="77777777" w:rsidR="00274EA8" w:rsidRPr="00274EA8" w:rsidRDefault="00274EA8" w:rsidP="0089221A">
      <w:pPr>
        <w:pStyle w:val="a8"/>
        <w:spacing w:before="14" w:line="360" w:lineRule="auto"/>
        <w:ind w:left="102" w:right="119" w:firstLine="707"/>
        <w:jc w:val="both"/>
      </w:pPr>
      <w:r w:rsidRPr="00274EA8">
        <w:t xml:space="preserve">В даному приміщенні відсутні великі зали і компактні відособлені групи користувачів. На підставі цього в ньому не буде застосовуватися прокладка кабелів під килимом, і недоцільна реалізація окремих ділянок і деяких трактів горизонтальної підсистеми на основі </w:t>
      </w:r>
      <w:proofErr w:type="spellStart"/>
      <w:r w:rsidRPr="00274EA8">
        <w:t>багатопарного</w:t>
      </w:r>
      <w:proofErr w:type="spellEnd"/>
      <w:r w:rsidRPr="00274EA8">
        <w:t xml:space="preserve"> кабелю. У свою чергу це означає, що в СКС не потрібні точки переходу і </w:t>
      </w:r>
      <w:proofErr w:type="spellStart"/>
      <w:r w:rsidRPr="00274EA8">
        <w:t>консолідаційні</w:t>
      </w:r>
      <w:proofErr w:type="spellEnd"/>
      <w:r w:rsidRPr="00274EA8">
        <w:t xml:space="preserve"> точки.</w:t>
      </w:r>
    </w:p>
    <w:p w14:paraId="495F145C" w14:textId="77777777" w:rsidR="00274EA8" w:rsidRPr="00274EA8" w:rsidRDefault="00274EA8" w:rsidP="0089221A">
      <w:pPr>
        <w:pStyle w:val="a8"/>
        <w:spacing w:before="14" w:line="360" w:lineRule="auto"/>
        <w:ind w:left="102" w:right="119" w:firstLine="707"/>
        <w:jc w:val="both"/>
      </w:pPr>
      <w:r w:rsidRPr="0089221A">
        <w:t>Таким чином, процес</w:t>
      </w:r>
      <w:r w:rsidRPr="00274EA8">
        <w:t xml:space="preserve"> проектування горизонтальної підсистеми в даному випадку зведеться до розрахунку обсягу поставки горизонтального кабелю і визначення його конструктивного виконання.</w:t>
      </w:r>
    </w:p>
    <w:p w14:paraId="5F9CECBB" w14:textId="77777777" w:rsidR="00274EA8" w:rsidRPr="00274EA8" w:rsidRDefault="00274EA8" w:rsidP="0089221A">
      <w:pPr>
        <w:pStyle w:val="a8"/>
        <w:spacing w:before="14" w:line="360" w:lineRule="auto"/>
        <w:ind w:left="102" w:right="119" w:firstLine="707"/>
        <w:jc w:val="both"/>
      </w:pPr>
      <w:r w:rsidRPr="00274EA8">
        <w:t>Горизонтальна підсистема є частиною СКС, яка проходить між телекомунікаційної розеткою на робочому місці і горизонтальним кросом в телекомунікаційному шафі.</w:t>
      </w:r>
    </w:p>
    <w:p w14:paraId="22329D93" w14:textId="77777777" w:rsidR="00274EA8" w:rsidRPr="00274EA8" w:rsidRDefault="00274EA8" w:rsidP="0089221A">
      <w:pPr>
        <w:pStyle w:val="a8"/>
        <w:spacing w:before="14" w:line="360" w:lineRule="auto"/>
        <w:ind w:left="102" w:right="119" w:firstLine="707"/>
        <w:jc w:val="both"/>
      </w:pPr>
      <w:r w:rsidRPr="00274EA8">
        <w:t xml:space="preserve">У </w:t>
      </w:r>
      <w:proofErr w:type="spellStart"/>
      <w:r w:rsidRPr="00274EA8">
        <w:t>даномудипломному</w:t>
      </w:r>
      <w:proofErr w:type="spellEnd"/>
      <w:r w:rsidRPr="00274EA8">
        <w:t xml:space="preserve"> проекті будемо використовувати 4-х парний кабель категорії 5 типу "неекранована кручена пара".</w:t>
      </w:r>
    </w:p>
    <w:p w14:paraId="0AD3C980" w14:textId="77777777" w:rsidR="00274EA8" w:rsidRPr="00274EA8" w:rsidRDefault="00274EA8" w:rsidP="0089221A">
      <w:pPr>
        <w:pStyle w:val="a8"/>
        <w:spacing w:before="14" w:line="360" w:lineRule="auto"/>
        <w:ind w:left="102" w:right="119" w:firstLine="707"/>
        <w:jc w:val="both"/>
      </w:pPr>
      <w:r w:rsidRPr="00274EA8">
        <w:t>За допомогою емпіричного методу</w:t>
      </w:r>
      <w:r w:rsidR="00270866">
        <w:t>(3</w:t>
      </w:r>
      <w:r w:rsidR="00270866" w:rsidRPr="00270866">
        <w:t>.1)</w:t>
      </w:r>
      <w:r w:rsidRPr="00274EA8">
        <w:t xml:space="preserve"> розрахунку горизонтальної підсистеми ми підрахуємо довжину кабелю необхідну для побудови СКС в запропонованому нами будівлі</w:t>
      </w:r>
      <w:r w:rsidR="00AC1A50" w:rsidRPr="00AC1A50">
        <w:t>[5]</w:t>
      </w:r>
      <w:r w:rsidRPr="00274EA8">
        <w:t>.</w:t>
      </w:r>
    </w:p>
    <w:p w14:paraId="79E5F6B5" w14:textId="77777777" w:rsidR="00274EA8" w:rsidRPr="00AC1A50" w:rsidRDefault="00274EA8" w:rsidP="00A43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32"/>
          <w:szCs w:val="32"/>
        </w:rPr>
      </w:pPr>
    </w:p>
    <w:p w14:paraId="06367B56" w14:textId="1B18D022" w:rsidR="00A43175" w:rsidRPr="00A43175" w:rsidRDefault="0099185F" w:rsidP="00B87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8"/>
          <w:szCs w:val="28"/>
          <w:lang w:val="en-US"/>
        </w:rPr>
      </w:pPr>
      <w:r w:rsidRPr="00AC1A50">
        <w:rPr>
          <w:noProof/>
          <w:color w:val="000000"/>
          <w:sz w:val="28"/>
          <w:szCs w:val="28"/>
        </w:rPr>
        <w:tab/>
      </w:r>
      <w:r w:rsidR="00A43175" w:rsidRPr="00A43175">
        <w:rPr>
          <w:noProof/>
          <w:color w:val="000000"/>
          <w:sz w:val="28"/>
          <w:szCs w:val="28"/>
          <w:lang w:val="en-US"/>
        </w:rPr>
        <w:t xml:space="preserve">Lav = ((Lmax + Lmin)/2)*Ks + X  </w:t>
      </w:r>
      <w:r w:rsidR="00A43175">
        <w:rPr>
          <w:noProof/>
          <w:color w:val="000000"/>
          <w:sz w:val="28"/>
          <w:szCs w:val="28"/>
          <w:lang w:val="en-US"/>
        </w:rPr>
        <w:tab/>
      </w:r>
      <w:r w:rsidR="00A43175">
        <w:rPr>
          <w:noProof/>
          <w:color w:val="000000"/>
          <w:sz w:val="28"/>
          <w:szCs w:val="28"/>
          <w:lang w:val="en-US"/>
        </w:rPr>
        <w:tab/>
      </w:r>
      <w:r>
        <w:rPr>
          <w:noProof/>
          <w:color w:val="000000"/>
          <w:sz w:val="28"/>
          <w:szCs w:val="28"/>
          <w:lang w:val="en-US"/>
        </w:rPr>
        <w:tab/>
      </w:r>
      <w:r w:rsidR="00A43175" w:rsidRPr="00A43175">
        <w:rPr>
          <w:noProof/>
          <w:color w:val="000000"/>
          <w:sz w:val="28"/>
          <w:szCs w:val="28"/>
          <w:lang w:val="en-US"/>
        </w:rPr>
        <w:t>(</w:t>
      </w:r>
      <w:r w:rsidR="00A43175" w:rsidRPr="00A43175">
        <w:rPr>
          <w:sz w:val="28"/>
          <w:szCs w:val="28"/>
          <w:lang w:val="en-US"/>
        </w:rPr>
        <w:t>3.1)</w:t>
      </w:r>
    </w:p>
    <w:p w14:paraId="73265633" w14:textId="77777777" w:rsidR="00274EA8" w:rsidRPr="00A43175" w:rsidRDefault="00274EA8" w:rsidP="00A43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8"/>
          <w:szCs w:val="28"/>
          <w:lang w:val="en-US"/>
        </w:rPr>
      </w:pPr>
    </w:p>
    <w:p w14:paraId="20C5D911" w14:textId="77777777" w:rsidR="00274EA8" w:rsidRPr="00A43175" w:rsidRDefault="00274EA8" w:rsidP="00A43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lang w:val="en-US"/>
        </w:rPr>
      </w:pPr>
    </w:p>
    <w:p w14:paraId="61252270" w14:textId="77777777" w:rsidR="00274EA8" w:rsidRPr="00AC1A50" w:rsidRDefault="00274EA8" w:rsidP="00274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eastAsia="uk-UA"/>
        </w:rPr>
      </w:pPr>
      <w:r w:rsidRPr="00274EA8">
        <w:rPr>
          <w:sz w:val="28"/>
          <w:szCs w:val="28"/>
          <w:lang w:eastAsia="uk-UA"/>
        </w:rPr>
        <w:t>Де</w:t>
      </w:r>
      <w:r w:rsidRPr="00AC1A50">
        <w:rPr>
          <w:sz w:val="28"/>
          <w:szCs w:val="28"/>
          <w:lang w:eastAsia="uk-UA"/>
        </w:rPr>
        <w:t xml:space="preserve"> </w:t>
      </w:r>
      <w:proofErr w:type="spellStart"/>
      <w:r w:rsidRPr="00A43175">
        <w:rPr>
          <w:sz w:val="28"/>
          <w:szCs w:val="28"/>
          <w:lang w:val="en-US" w:eastAsia="uk-UA"/>
        </w:rPr>
        <w:t>Lav</w:t>
      </w:r>
      <w:proofErr w:type="spellEnd"/>
      <w:r w:rsidRPr="00AC1A50">
        <w:rPr>
          <w:sz w:val="28"/>
          <w:szCs w:val="28"/>
          <w:lang w:eastAsia="uk-UA"/>
        </w:rPr>
        <w:t xml:space="preserve"> </w:t>
      </w:r>
      <w:proofErr w:type="spellStart"/>
      <w:r w:rsidRPr="00274EA8">
        <w:rPr>
          <w:sz w:val="28"/>
          <w:szCs w:val="28"/>
          <w:lang w:eastAsia="uk-UA"/>
        </w:rPr>
        <w:t>середня</w:t>
      </w:r>
      <w:proofErr w:type="spellEnd"/>
      <w:r w:rsidRPr="00AC1A50">
        <w:rPr>
          <w:sz w:val="28"/>
          <w:szCs w:val="28"/>
          <w:lang w:eastAsia="uk-UA"/>
        </w:rPr>
        <w:t xml:space="preserve"> </w:t>
      </w:r>
      <w:proofErr w:type="spellStart"/>
      <w:r w:rsidRPr="00274EA8">
        <w:rPr>
          <w:sz w:val="28"/>
          <w:szCs w:val="28"/>
          <w:lang w:eastAsia="uk-UA"/>
        </w:rPr>
        <w:t>довжина</w:t>
      </w:r>
      <w:proofErr w:type="spellEnd"/>
      <w:r w:rsidRPr="00AC1A50">
        <w:rPr>
          <w:sz w:val="28"/>
          <w:szCs w:val="28"/>
          <w:lang w:eastAsia="uk-UA"/>
        </w:rPr>
        <w:t xml:space="preserve"> </w:t>
      </w:r>
      <w:proofErr w:type="spellStart"/>
      <w:r w:rsidRPr="00274EA8">
        <w:rPr>
          <w:sz w:val="28"/>
          <w:szCs w:val="28"/>
          <w:lang w:eastAsia="uk-UA"/>
        </w:rPr>
        <w:t>кабельних</w:t>
      </w:r>
      <w:proofErr w:type="spellEnd"/>
      <w:r w:rsidRPr="00AC1A50">
        <w:rPr>
          <w:sz w:val="28"/>
          <w:szCs w:val="28"/>
          <w:lang w:eastAsia="uk-UA"/>
        </w:rPr>
        <w:t xml:space="preserve"> </w:t>
      </w:r>
      <w:r w:rsidRPr="00274EA8">
        <w:rPr>
          <w:sz w:val="28"/>
          <w:szCs w:val="28"/>
          <w:lang w:eastAsia="uk-UA"/>
        </w:rPr>
        <w:t>трас</w:t>
      </w:r>
      <w:r w:rsidRPr="00AC1A50">
        <w:rPr>
          <w:sz w:val="28"/>
          <w:szCs w:val="28"/>
          <w:lang w:eastAsia="uk-UA"/>
        </w:rPr>
        <w:t>;</w:t>
      </w:r>
    </w:p>
    <w:p w14:paraId="68A7048B" w14:textId="77777777" w:rsidR="00274EA8" w:rsidRPr="00274EA8" w:rsidRDefault="00274EA8" w:rsidP="0089221A">
      <w:pPr>
        <w:pStyle w:val="a8"/>
        <w:spacing w:before="14" w:line="360" w:lineRule="auto"/>
        <w:ind w:left="102" w:right="119" w:firstLine="707"/>
        <w:jc w:val="both"/>
      </w:pPr>
      <w:proofErr w:type="spellStart"/>
      <w:r w:rsidRPr="0089221A">
        <w:t>Lmax</w:t>
      </w:r>
      <w:proofErr w:type="spellEnd"/>
      <w:r w:rsidRPr="00AC1A50">
        <w:t xml:space="preserve"> </w:t>
      </w:r>
      <w:r w:rsidRPr="00274EA8">
        <w:t>і</w:t>
      </w:r>
      <w:r w:rsidRPr="00AC1A50">
        <w:t xml:space="preserve"> </w:t>
      </w:r>
      <w:proofErr w:type="spellStart"/>
      <w:r w:rsidRPr="0089221A">
        <w:t>Lmin</w:t>
      </w:r>
      <w:proofErr w:type="spellEnd"/>
      <w:r w:rsidRPr="00AC1A50">
        <w:t xml:space="preserve"> - </w:t>
      </w:r>
      <w:r w:rsidRPr="00274EA8">
        <w:t>довжина</w:t>
      </w:r>
      <w:r w:rsidRPr="00AC1A50">
        <w:t xml:space="preserve"> </w:t>
      </w:r>
      <w:r w:rsidRPr="00274EA8">
        <w:t>траси</w:t>
      </w:r>
      <w:r w:rsidRPr="00AC1A50">
        <w:t xml:space="preserve"> </w:t>
      </w:r>
      <w:r w:rsidRPr="00274EA8">
        <w:t>від</w:t>
      </w:r>
      <w:r w:rsidRPr="00AC1A50">
        <w:t xml:space="preserve"> </w:t>
      </w:r>
      <w:r w:rsidRPr="00274EA8">
        <w:t>точки</w:t>
      </w:r>
      <w:r w:rsidRPr="00AC1A50">
        <w:t xml:space="preserve"> </w:t>
      </w:r>
      <w:r w:rsidRPr="00274EA8">
        <w:t>введення</w:t>
      </w:r>
      <w:r w:rsidRPr="00AC1A50">
        <w:t xml:space="preserve"> </w:t>
      </w:r>
      <w:r w:rsidRPr="00274EA8">
        <w:t>кабельних</w:t>
      </w:r>
      <w:r w:rsidRPr="00AC1A50">
        <w:t xml:space="preserve"> </w:t>
      </w:r>
      <w:r w:rsidRPr="00274EA8">
        <w:t>каналів</w:t>
      </w:r>
      <w:r w:rsidRPr="00AC1A50">
        <w:t xml:space="preserve"> </w:t>
      </w:r>
      <w:r w:rsidRPr="00274EA8">
        <w:t>в</w:t>
      </w:r>
      <w:r w:rsidRPr="00AC1A50">
        <w:t xml:space="preserve"> </w:t>
      </w:r>
      <w:proofErr w:type="spellStart"/>
      <w:r w:rsidRPr="00274EA8">
        <w:t>кроссовую</w:t>
      </w:r>
      <w:proofErr w:type="spellEnd"/>
      <w:r w:rsidRPr="00AC1A50">
        <w:t xml:space="preserve"> </w:t>
      </w:r>
      <w:r w:rsidRPr="00274EA8">
        <w:t>до</w:t>
      </w:r>
      <w:r w:rsidRPr="00AC1A50">
        <w:t xml:space="preserve"> </w:t>
      </w:r>
      <w:proofErr w:type="spellStart"/>
      <w:r w:rsidRPr="00274EA8">
        <w:t>розеточного</w:t>
      </w:r>
      <w:proofErr w:type="spellEnd"/>
      <w:r w:rsidRPr="00274EA8">
        <w:t xml:space="preserve"> модуля інформаційної розетки відповідно найвіддаленішого і найближчої робочого місця</w:t>
      </w:r>
      <w:r w:rsidR="00AC1A50" w:rsidRPr="00AC1A50">
        <w:t>[5]</w:t>
      </w:r>
      <w:r w:rsidRPr="00274EA8">
        <w:t>;</w:t>
      </w:r>
    </w:p>
    <w:p w14:paraId="6A662AE0" w14:textId="77777777" w:rsidR="00274EA8" w:rsidRPr="00274EA8" w:rsidRDefault="00274EA8" w:rsidP="0089221A">
      <w:pPr>
        <w:pStyle w:val="a8"/>
        <w:spacing w:before="14" w:line="360" w:lineRule="auto"/>
        <w:ind w:left="102" w:right="119" w:firstLine="707"/>
        <w:jc w:val="both"/>
      </w:pPr>
      <w:proofErr w:type="spellStart"/>
      <w:r w:rsidRPr="00274EA8">
        <w:t>Ks</w:t>
      </w:r>
      <w:proofErr w:type="spellEnd"/>
      <w:r w:rsidRPr="00274EA8">
        <w:t xml:space="preserve"> - технологічний коефіцієнт запасу;</w:t>
      </w:r>
    </w:p>
    <w:p w14:paraId="6C87C02B" w14:textId="77777777" w:rsidR="00274EA8" w:rsidRPr="00274EA8" w:rsidRDefault="00274EA8" w:rsidP="0089221A">
      <w:pPr>
        <w:pStyle w:val="a8"/>
        <w:spacing w:before="14" w:line="360" w:lineRule="auto"/>
        <w:ind w:left="102" w:right="119" w:firstLine="707"/>
        <w:jc w:val="both"/>
      </w:pPr>
      <w:r w:rsidRPr="00274EA8">
        <w:t>X - запас на виконання оброблення кабелю;</w:t>
      </w:r>
    </w:p>
    <w:p w14:paraId="2EE427EF" w14:textId="77777777" w:rsidR="00274EA8" w:rsidRPr="00A43175" w:rsidRDefault="00274EA8" w:rsidP="00274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32"/>
          <w:szCs w:val="32"/>
        </w:rPr>
      </w:pPr>
    </w:p>
    <w:p w14:paraId="01DCCE79" w14:textId="5C328CCD" w:rsidR="00274EA8" w:rsidRPr="0099185F" w:rsidRDefault="00A06C55" w:rsidP="00B87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noProof/>
          <w:color w:val="000000"/>
          <w:lang w:val="uk-UA"/>
        </w:rPr>
      </w:pPr>
      <w:r>
        <w:rPr>
          <w:noProof/>
          <w:color w:val="000000"/>
        </w:rPr>
        <w:lastRenderedPageBreak/>
        <w:drawing>
          <wp:inline distT="0" distB="0" distL="0" distR="0" wp14:anchorId="5AFBEC29" wp14:editId="0D9FDA95">
            <wp:extent cx="2486025" cy="466725"/>
            <wp:effectExtent l="19050" t="0" r="9525"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2486025" cy="466725"/>
                    </a:xfrm>
                    <a:prstGeom prst="rect">
                      <a:avLst/>
                    </a:prstGeom>
                    <a:noFill/>
                    <a:ln w="9525">
                      <a:noFill/>
                      <a:miter lim="800000"/>
                      <a:headEnd/>
                      <a:tailEnd/>
                    </a:ln>
                  </pic:spPr>
                </pic:pic>
              </a:graphicData>
            </a:graphic>
          </wp:inline>
        </w:drawing>
      </w:r>
      <w:r w:rsidR="0099185F" w:rsidRPr="0099185F">
        <w:rPr>
          <w:noProof/>
          <w:color w:val="000000"/>
        </w:rPr>
        <w:tab/>
      </w:r>
      <w:r w:rsidR="0099185F" w:rsidRPr="0099185F">
        <w:rPr>
          <w:noProof/>
          <w:color w:val="000000"/>
        </w:rPr>
        <w:tab/>
      </w:r>
      <w:r w:rsidR="0099185F" w:rsidRPr="0099185F">
        <w:rPr>
          <w:noProof/>
          <w:color w:val="000000"/>
        </w:rPr>
        <w:tab/>
      </w:r>
      <w:r w:rsidR="0099185F">
        <w:rPr>
          <w:noProof/>
          <w:color w:val="000000"/>
          <w:lang w:val="uk-UA"/>
        </w:rPr>
        <w:t>(</w:t>
      </w:r>
      <w:r w:rsidR="0099185F" w:rsidRPr="0099185F">
        <w:rPr>
          <w:noProof/>
          <w:color w:val="000000"/>
          <w:sz w:val="28"/>
          <w:szCs w:val="28"/>
        </w:rPr>
        <w:t>3.2)</w:t>
      </w:r>
    </w:p>
    <w:p w14:paraId="0EE9B8D9" w14:textId="77777777" w:rsidR="00A43175" w:rsidRPr="0099185F" w:rsidRDefault="00A43175" w:rsidP="001F2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p>
    <w:p w14:paraId="37651BDA" w14:textId="77777777" w:rsidR="00274EA8" w:rsidRDefault="00274EA8" w:rsidP="0089221A">
      <w:pPr>
        <w:pStyle w:val="a8"/>
        <w:spacing w:before="14" w:line="360" w:lineRule="auto"/>
        <w:ind w:left="102" w:right="119" w:firstLine="707"/>
        <w:jc w:val="both"/>
      </w:pPr>
      <w:r w:rsidRPr="00274EA8">
        <w:t xml:space="preserve">Потім  вираховується </w:t>
      </w:r>
      <w:proofErr w:type="spellStart"/>
      <w:r w:rsidRPr="00274EA8">
        <w:t>Ncr</w:t>
      </w:r>
      <w:proofErr w:type="spellEnd"/>
      <w:r w:rsidRPr="00274EA8">
        <w:t xml:space="preserve"> - величина всіх кабельних трас, на які вистачає однієї котушки кабелю</w:t>
      </w:r>
      <w:r w:rsidR="00AC1A50" w:rsidRPr="00AC1A50">
        <w:t>[5]</w:t>
      </w:r>
      <w:r w:rsidRPr="00274EA8">
        <w:t>:</w:t>
      </w:r>
    </w:p>
    <w:p w14:paraId="3CEA3B75" w14:textId="77777777" w:rsidR="0099185F" w:rsidRPr="0099185F" w:rsidRDefault="0099185F" w:rsidP="00274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
    <w:p w14:paraId="00F7D95D" w14:textId="69884D7B" w:rsidR="00274EA8" w:rsidRPr="0099185F" w:rsidRDefault="00A06C55" w:rsidP="00B87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noProof/>
          <w:color w:val="000000"/>
        </w:rPr>
      </w:pPr>
      <w:r>
        <w:rPr>
          <w:noProof/>
          <w:sz w:val="28"/>
          <w:szCs w:val="28"/>
        </w:rPr>
        <w:drawing>
          <wp:inline distT="0" distB="0" distL="0" distR="0" wp14:anchorId="48913901" wp14:editId="0644C205">
            <wp:extent cx="1133475" cy="209550"/>
            <wp:effectExtent l="19050" t="0" r="9525" b="0"/>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9" cstate="print">
                      <a:clrChange>
                        <a:clrFrom>
                          <a:srgbClr val="FFFFFF"/>
                        </a:clrFrom>
                        <a:clrTo>
                          <a:srgbClr val="FFFFFF">
                            <a:alpha val="0"/>
                          </a:srgbClr>
                        </a:clrTo>
                      </a:clrChange>
                    </a:blip>
                    <a:srcRect/>
                    <a:stretch>
                      <a:fillRect/>
                    </a:stretch>
                  </pic:blipFill>
                  <pic:spPr bwMode="auto">
                    <a:xfrm>
                      <a:off x="0" y="0"/>
                      <a:ext cx="1133475" cy="209550"/>
                    </a:xfrm>
                    <a:prstGeom prst="rect">
                      <a:avLst/>
                    </a:prstGeom>
                    <a:noFill/>
                    <a:ln w="9525">
                      <a:noFill/>
                      <a:miter lim="800000"/>
                      <a:headEnd/>
                      <a:tailEnd/>
                    </a:ln>
                  </pic:spPr>
                </pic:pic>
              </a:graphicData>
            </a:graphic>
          </wp:inline>
        </w:drawing>
      </w:r>
      <w:r w:rsidR="0099185F" w:rsidRPr="0099185F">
        <w:rPr>
          <w:sz w:val="28"/>
          <w:szCs w:val="28"/>
          <w:lang w:eastAsia="uk-UA"/>
        </w:rPr>
        <w:tab/>
      </w:r>
      <w:r w:rsidR="0099185F" w:rsidRPr="0099185F">
        <w:rPr>
          <w:sz w:val="28"/>
          <w:szCs w:val="28"/>
          <w:lang w:eastAsia="uk-UA"/>
        </w:rPr>
        <w:tab/>
      </w:r>
      <w:r w:rsidR="0099185F" w:rsidRPr="0099185F">
        <w:rPr>
          <w:sz w:val="28"/>
          <w:szCs w:val="28"/>
          <w:lang w:eastAsia="uk-UA"/>
        </w:rPr>
        <w:tab/>
      </w:r>
      <w:r w:rsidR="0099185F" w:rsidRPr="0099185F">
        <w:rPr>
          <w:sz w:val="28"/>
          <w:szCs w:val="28"/>
          <w:lang w:eastAsia="uk-UA"/>
        </w:rPr>
        <w:tab/>
      </w:r>
      <w:r w:rsidR="0099185F" w:rsidRPr="0099185F">
        <w:rPr>
          <w:sz w:val="28"/>
          <w:szCs w:val="28"/>
          <w:lang w:eastAsia="uk-UA"/>
        </w:rPr>
        <w:tab/>
      </w:r>
      <w:r w:rsidR="0099185F">
        <w:rPr>
          <w:noProof/>
          <w:color w:val="000000"/>
          <w:lang w:val="uk-UA"/>
        </w:rPr>
        <w:t>(</w:t>
      </w:r>
      <w:r w:rsidR="0099185F" w:rsidRPr="0099185F">
        <w:rPr>
          <w:noProof/>
          <w:color w:val="000000"/>
          <w:sz w:val="28"/>
          <w:szCs w:val="28"/>
        </w:rPr>
        <w:t>3</w:t>
      </w:r>
      <w:r w:rsidR="0099185F">
        <w:rPr>
          <w:noProof/>
          <w:color w:val="000000"/>
          <w:sz w:val="28"/>
          <w:szCs w:val="28"/>
        </w:rPr>
        <w:t>.</w:t>
      </w:r>
      <w:r w:rsidR="0099185F" w:rsidRPr="0099185F">
        <w:rPr>
          <w:noProof/>
          <w:color w:val="000000"/>
          <w:sz w:val="28"/>
          <w:szCs w:val="28"/>
        </w:rPr>
        <w:t>3)</w:t>
      </w:r>
    </w:p>
    <w:p w14:paraId="3F5A80CE" w14:textId="77777777" w:rsidR="0099185F" w:rsidRPr="0099185F" w:rsidRDefault="0099185F" w:rsidP="00364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uk-UA" w:eastAsia="uk-UA"/>
        </w:rPr>
      </w:pPr>
    </w:p>
    <w:p w14:paraId="0E0C2546" w14:textId="77777777" w:rsidR="00274EA8" w:rsidRPr="0099185F" w:rsidRDefault="00274EA8" w:rsidP="0089221A">
      <w:pPr>
        <w:pStyle w:val="a8"/>
        <w:spacing w:before="14" w:line="360" w:lineRule="auto"/>
        <w:ind w:left="102" w:right="119" w:firstLine="707"/>
        <w:jc w:val="both"/>
      </w:pPr>
      <w:r w:rsidRPr="00274EA8">
        <w:t xml:space="preserve">де </w:t>
      </w:r>
      <w:proofErr w:type="spellStart"/>
      <w:r w:rsidRPr="00274EA8">
        <w:t>Lcb</w:t>
      </w:r>
      <w:proofErr w:type="spellEnd"/>
      <w:r w:rsidRPr="00274EA8">
        <w:t xml:space="preserve"> - довжина кабельної котушки, при цьому результат округляється до найближчого цілого</w:t>
      </w:r>
      <w:r w:rsidR="00AC1A50" w:rsidRPr="00AC1A50">
        <w:t>[5]</w:t>
      </w:r>
      <w:r w:rsidRPr="00274EA8">
        <w:t>;</w:t>
      </w:r>
    </w:p>
    <w:p w14:paraId="02FEA37C" w14:textId="77777777" w:rsidR="0099185F" w:rsidRPr="0099185F" w:rsidRDefault="0099185F" w:rsidP="00274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eastAsia="uk-UA"/>
        </w:rPr>
      </w:pPr>
    </w:p>
    <w:p w14:paraId="7DD2703C" w14:textId="1808FB07" w:rsidR="00274EA8" w:rsidRPr="0099185F" w:rsidRDefault="00A06C55" w:rsidP="00B87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noProof/>
          <w:color w:val="000000"/>
        </w:rPr>
      </w:pPr>
      <w:r>
        <w:rPr>
          <w:noProof/>
          <w:sz w:val="28"/>
          <w:szCs w:val="28"/>
        </w:rPr>
        <w:drawing>
          <wp:inline distT="0" distB="0" distL="0" distR="0" wp14:anchorId="16D3E773" wp14:editId="5A62F201">
            <wp:extent cx="1390650" cy="428625"/>
            <wp:effectExtent l="19050" t="0" r="0" b="0"/>
            <wp:docPr id="1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a:off x="0" y="0"/>
                      <a:ext cx="1390650" cy="428625"/>
                    </a:xfrm>
                    <a:prstGeom prst="rect">
                      <a:avLst/>
                    </a:prstGeom>
                    <a:noFill/>
                    <a:ln w="9525">
                      <a:noFill/>
                      <a:miter lim="800000"/>
                      <a:headEnd/>
                      <a:tailEnd/>
                    </a:ln>
                  </pic:spPr>
                </pic:pic>
              </a:graphicData>
            </a:graphic>
          </wp:inline>
        </w:drawing>
      </w:r>
      <w:r w:rsidR="0099185F" w:rsidRPr="0099185F">
        <w:rPr>
          <w:sz w:val="28"/>
          <w:szCs w:val="28"/>
          <w:lang w:eastAsia="uk-UA"/>
        </w:rPr>
        <w:tab/>
      </w:r>
      <w:r w:rsidR="0099185F" w:rsidRPr="0099185F">
        <w:rPr>
          <w:sz w:val="28"/>
          <w:szCs w:val="28"/>
          <w:lang w:eastAsia="uk-UA"/>
        </w:rPr>
        <w:tab/>
      </w:r>
      <w:r w:rsidR="0099185F" w:rsidRPr="0099185F">
        <w:rPr>
          <w:sz w:val="28"/>
          <w:szCs w:val="28"/>
          <w:lang w:eastAsia="uk-UA"/>
        </w:rPr>
        <w:tab/>
      </w:r>
      <w:r w:rsidR="0099185F" w:rsidRPr="00AC1A50">
        <w:rPr>
          <w:sz w:val="28"/>
          <w:szCs w:val="28"/>
          <w:lang w:eastAsia="uk-UA"/>
        </w:rPr>
        <w:tab/>
      </w:r>
      <w:r w:rsidR="0099185F">
        <w:rPr>
          <w:noProof/>
          <w:color w:val="000000"/>
          <w:lang w:val="uk-UA"/>
        </w:rPr>
        <w:t>(</w:t>
      </w:r>
      <w:r w:rsidR="0099185F" w:rsidRPr="0099185F">
        <w:rPr>
          <w:noProof/>
          <w:color w:val="000000"/>
          <w:sz w:val="28"/>
          <w:szCs w:val="28"/>
        </w:rPr>
        <w:t>3</w:t>
      </w:r>
      <w:r w:rsidR="0099185F">
        <w:rPr>
          <w:noProof/>
          <w:color w:val="000000"/>
          <w:sz w:val="28"/>
          <w:szCs w:val="28"/>
        </w:rPr>
        <w:t>.</w:t>
      </w:r>
      <w:r w:rsidR="0099185F" w:rsidRPr="0099185F">
        <w:rPr>
          <w:noProof/>
          <w:color w:val="000000"/>
          <w:sz w:val="28"/>
          <w:szCs w:val="28"/>
        </w:rPr>
        <w:t>4)</w:t>
      </w:r>
    </w:p>
    <w:p w14:paraId="0D28A3BD" w14:textId="77777777" w:rsidR="0099185F" w:rsidRPr="0099185F" w:rsidRDefault="0099185F" w:rsidP="00364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uk-UA" w:eastAsia="uk-UA"/>
        </w:rPr>
      </w:pPr>
    </w:p>
    <w:p w14:paraId="6B1E5077" w14:textId="77777777" w:rsidR="00274EA8" w:rsidRDefault="00274EA8" w:rsidP="0089221A">
      <w:pPr>
        <w:pStyle w:val="a8"/>
        <w:spacing w:before="14" w:line="360" w:lineRule="auto"/>
        <w:ind w:left="102" w:right="119" w:firstLine="707"/>
        <w:jc w:val="both"/>
      </w:pPr>
      <w:r w:rsidRPr="00274EA8">
        <w:t>Підсумкове значення необхідної кількості кабелю</w:t>
      </w:r>
      <w:r w:rsidR="00AC1A50" w:rsidRPr="00AC1A50">
        <w:t>[5]</w:t>
      </w:r>
      <w:r w:rsidRPr="00274EA8">
        <w:t>:</w:t>
      </w:r>
    </w:p>
    <w:p w14:paraId="0501D806" w14:textId="77777777" w:rsidR="0099185F" w:rsidRPr="0099185F" w:rsidRDefault="0099185F" w:rsidP="00274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
    <w:p w14:paraId="32C91C26" w14:textId="56481173" w:rsidR="00274EA8" w:rsidRPr="0099185F" w:rsidRDefault="00A06C55" w:rsidP="00B87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noProof/>
          <w:color w:val="000000"/>
          <w:lang w:val="uk-UA"/>
        </w:rPr>
      </w:pPr>
      <w:r>
        <w:rPr>
          <w:noProof/>
          <w:sz w:val="28"/>
          <w:szCs w:val="28"/>
        </w:rPr>
        <w:drawing>
          <wp:inline distT="0" distB="0" distL="0" distR="0" wp14:anchorId="20EAF84B" wp14:editId="7144063F">
            <wp:extent cx="1476375" cy="200025"/>
            <wp:effectExtent l="19050" t="0" r="9525" b="0"/>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a:off x="0" y="0"/>
                      <a:ext cx="1476375" cy="200025"/>
                    </a:xfrm>
                    <a:prstGeom prst="rect">
                      <a:avLst/>
                    </a:prstGeom>
                    <a:noFill/>
                    <a:ln w="9525">
                      <a:noFill/>
                      <a:miter lim="800000"/>
                      <a:headEnd/>
                      <a:tailEnd/>
                    </a:ln>
                  </pic:spPr>
                </pic:pic>
              </a:graphicData>
            </a:graphic>
          </wp:inline>
        </w:drawing>
      </w:r>
      <w:r w:rsidR="0099185F" w:rsidRPr="0099185F">
        <w:rPr>
          <w:sz w:val="28"/>
          <w:szCs w:val="28"/>
          <w:lang w:val="uk-UA" w:eastAsia="uk-UA"/>
        </w:rPr>
        <w:tab/>
      </w:r>
      <w:r w:rsidR="0099185F" w:rsidRPr="0099185F">
        <w:rPr>
          <w:sz w:val="28"/>
          <w:szCs w:val="28"/>
          <w:lang w:val="uk-UA" w:eastAsia="uk-UA"/>
        </w:rPr>
        <w:tab/>
      </w:r>
      <w:r w:rsidR="0099185F" w:rsidRPr="0099185F">
        <w:rPr>
          <w:sz w:val="28"/>
          <w:szCs w:val="28"/>
          <w:lang w:val="uk-UA" w:eastAsia="uk-UA"/>
        </w:rPr>
        <w:tab/>
      </w:r>
      <w:r w:rsidR="0099185F" w:rsidRPr="0099185F">
        <w:rPr>
          <w:sz w:val="28"/>
          <w:szCs w:val="28"/>
          <w:lang w:val="uk-UA" w:eastAsia="uk-UA"/>
        </w:rPr>
        <w:tab/>
      </w:r>
      <w:r w:rsidR="0099185F">
        <w:rPr>
          <w:noProof/>
          <w:color w:val="000000"/>
          <w:lang w:val="uk-UA"/>
        </w:rPr>
        <w:t>(</w:t>
      </w:r>
      <w:r w:rsidR="0099185F" w:rsidRPr="0099185F">
        <w:rPr>
          <w:noProof/>
          <w:color w:val="000000"/>
          <w:sz w:val="28"/>
          <w:szCs w:val="28"/>
          <w:lang w:val="uk-UA"/>
        </w:rPr>
        <w:t>3.5)</w:t>
      </w:r>
    </w:p>
    <w:p w14:paraId="68499998" w14:textId="77777777" w:rsidR="0099185F" w:rsidRPr="0099185F" w:rsidRDefault="0099185F" w:rsidP="00364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uk-UA" w:eastAsia="uk-UA"/>
        </w:rPr>
      </w:pPr>
    </w:p>
    <w:p w14:paraId="6A965A78" w14:textId="77777777" w:rsidR="00274EA8" w:rsidRPr="00AC1A50" w:rsidRDefault="00274EA8" w:rsidP="0089221A">
      <w:pPr>
        <w:pStyle w:val="a8"/>
        <w:spacing w:before="14" w:line="360" w:lineRule="auto"/>
        <w:ind w:left="102" w:right="119" w:firstLine="707"/>
        <w:jc w:val="both"/>
      </w:pPr>
      <w:proofErr w:type="spellStart"/>
      <w:r w:rsidRPr="0099185F">
        <w:t>Где</w:t>
      </w:r>
      <w:proofErr w:type="spellEnd"/>
      <w:r w:rsidRPr="0099185F">
        <w:t xml:space="preserve"> </w:t>
      </w:r>
      <w:proofErr w:type="spellStart"/>
      <w:r w:rsidRPr="00274EA8">
        <w:t>Nto</w:t>
      </w:r>
      <w:proofErr w:type="spellEnd"/>
      <w:r w:rsidRPr="0099185F">
        <w:t xml:space="preserve">-кількість </w:t>
      </w:r>
      <w:proofErr w:type="spellStart"/>
      <w:r w:rsidRPr="0099185F">
        <w:t>розеточних</w:t>
      </w:r>
      <w:proofErr w:type="spellEnd"/>
      <w:r w:rsidRPr="0099185F">
        <w:t xml:space="preserve"> </w:t>
      </w:r>
      <w:proofErr w:type="spellStart"/>
      <w:r w:rsidRPr="0099185F">
        <w:t>модулей</w:t>
      </w:r>
      <w:proofErr w:type="spellEnd"/>
      <w:r w:rsidRPr="0099185F">
        <w:t xml:space="preserve"> інформаційних розеток СКС</w:t>
      </w:r>
      <w:r w:rsidR="00AC1A50" w:rsidRPr="00AC1A50">
        <w:t>[5]:</w:t>
      </w:r>
    </w:p>
    <w:p w14:paraId="2519B045" w14:textId="77777777" w:rsidR="0099185F" w:rsidRPr="00AC1A50" w:rsidRDefault="0099185F" w:rsidP="0036424F">
      <w:pPr>
        <w:spacing w:line="360" w:lineRule="auto"/>
        <w:rPr>
          <w:sz w:val="28"/>
          <w:szCs w:val="28"/>
          <w:lang w:eastAsia="uk-UA"/>
        </w:rPr>
      </w:pPr>
    </w:p>
    <w:p w14:paraId="658C1883" w14:textId="18269F1A" w:rsidR="0099185F" w:rsidRPr="00C36BB4" w:rsidRDefault="00A06C55" w:rsidP="00B87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noProof/>
          <w:color w:val="000000"/>
        </w:rPr>
      </w:pPr>
      <w:r>
        <w:rPr>
          <w:noProof/>
          <w:sz w:val="28"/>
          <w:szCs w:val="28"/>
        </w:rPr>
        <w:drawing>
          <wp:inline distT="0" distB="0" distL="0" distR="0" wp14:anchorId="59B09725" wp14:editId="66A354CF">
            <wp:extent cx="1876425" cy="314325"/>
            <wp:effectExtent l="19050" t="0" r="9525" b="0"/>
            <wp:docPr id="1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2" cstate="print">
                      <a:clrChange>
                        <a:clrFrom>
                          <a:srgbClr val="FFFFFF"/>
                        </a:clrFrom>
                        <a:clrTo>
                          <a:srgbClr val="FFFFFF">
                            <a:alpha val="0"/>
                          </a:srgbClr>
                        </a:clrTo>
                      </a:clrChange>
                    </a:blip>
                    <a:srcRect/>
                    <a:stretch>
                      <a:fillRect/>
                    </a:stretch>
                  </pic:blipFill>
                  <pic:spPr bwMode="auto">
                    <a:xfrm>
                      <a:off x="0" y="0"/>
                      <a:ext cx="1876425" cy="314325"/>
                    </a:xfrm>
                    <a:prstGeom prst="rect">
                      <a:avLst/>
                    </a:prstGeom>
                    <a:noFill/>
                    <a:ln w="9525">
                      <a:noFill/>
                      <a:miter lim="800000"/>
                      <a:headEnd/>
                      <a:tailEnd/>
                    </a:ln>
                  </pic:spPr>
                </pic:pic>
              </a:graphicData>
            </a:graphic>
          </wp:inline>
        </w:drawing>
      </w:r>
      <w:r w:rsidR="0099185F" w:rsidRPr="0099185F">
        <w:rPr>
          <w:sz w:val="28"/>
          <w:szCs w:val="28"/>
          <w:lang w:val="uk-UA" w:eastAsia="uk-UA"/>
        </w:rPr>
        <w:tab/>
      </w:r>
      <w:r w:rsidR="0099185F" w:rsidRPr="0099185F">
        <w:rPr>
          <w:sz w:val="28"/>
          <w:szCs w:val="28"/>
          <w:lang w:val="uk-UA" w:eastAsia="uk-UA"/>
        </w:rPr>
        <w:tab/>
      </w:r>
      <w:r w:rsidR="0099185F" w:rsidRPr="00AC1A50">
        <w:rPr>
          <w:sz w:val="28"/>
          <w:szCs w:val="28"/>
          <w:lang w:eastAsia="uk-UA"/>
        </w:rPr>
        <w:tab/>
      </w:r>
      <w:r w:rsidR="0099185F">
        <w:rPr>
          <w:noProof/>
          <w:color w:val="000000"/>
          <w:lang w:val="uk-UA"/>
        </w:rPr>
        <w:t>(</w:t>
      </w:r>
      <w:r w:rsidR="0099185F" w:rsidRPr="0099185F">
        <w:rPr>
          <w:noProof/>
          <w:color w:val="000000"/>
          <w:sz w:val="28"/>
          <w:szCs w:val="28"/>
          <w:lang w:val="uk-UA"/>
        </w:rPr>
        <w:t>3.6)</w:t>
      </w:r>
    </w:p>
    <w:p w14:paraId="4A954470" w14:textId="77777777" w:rsidR="00274EA8" w:rsidRPr="00F648B8" w:rsidRDefault="00274EA8" w:rsidP="00C36BB4">
      <w:pPr>
        <w:pStyle w:val="a8"/>
        <w:spacing w:before="14" w:line="360" w:lineRule="auto"/>
        <w:ind w:left="102" w:right="119" w:firstLine="707"/>
        <w:jc w:val="both"/>
        <w:rPr>
          <w:lang w:val="ru-RU"/>
        </w:rPr>
      </w:pPr>
      <w:r w:rsidRPr="0099185F">
        <w:t>Після розрахунків ми визначили необхідну кількіс</w:t>
      </w:r>
      <w:r w:rsidRPr="00274EA8">
        <w:t>ть кабелю необхідне для побудови СКС на даному підприємстві. Загальна довжина кабелю становить 2905 м. Значить необх</w:t>
      </w:r>
      <w:r w:rsidR="001454F7">
        <w:t>ідно 6 бухт по 500м. кабелю UTP</w:t>
      </w:r>
      <w:r w:rsidR="001454F7" w:rsidRPr="00F648B8">
        <w:rPr>
          <w:lang w:val="ru-RU"/>
        </w:rPr>
        <w:t>.</w:t>
      </w:r>
    </w:p>
    <w:p w14:paraId="5B6F5746" w14:textId="77777777" w:rsidR="00274EA8" w:rsidRPr="00274EA8" w:rsidRDefault="00274EA8" w:rsidP="00C36BB4">
      <w:pPr>
        <w:pStyle w:val="a8"/>
        <w:spacing w:before="14" w:line="360" w:lineRule="auto"/>
        <w:ind w:left="102" w:right="119" w:firstLine="707"/>
        <w:jc w:val="both"/>
      </w:pPr>
      <w:r w:rsidRPr="00274EA8">
        <w:t xml:space="preserve">Кабель UTP - кабель з неекранованих кручених пар і без загального екрану навколо сердечника. Кабель комп'ютерний для локальних мереж призначений для прокладки по стінах будівель і споруд, в підвальних приміщеннях без постійного контакту з водою. Кабель FTP - кабель з неекранованих кручених пар із загальним екраном з фольги навколо них. </w:t>
      </w:r>
      <w:r w:rsidRPr="00274EA8">
        <w:lastRenderedPageBreak/>
        <w:t>Застосовується для внутрішньої і зовнішньої прокладки в локальних мережах і в інших структурних кабельних системах</w:t>
      </w:r>
      <w:r w:rsidR="00AC1A50" w:rsidRPr="00AC1A50">
        <w:t>[5]</w:t>
      </w:r>
      <w:r w:rsidRPr="00274EA8">
        <w:t>.</w:t>
      </w:r>
    </w:p>
    <w:p w14:paraId="5974096C" w14:textId="77777777" w:rsidR="00A43175" w:rsidRPr="00AC1A50" w:rsidRDefault="00274EA8" w:rsidP="00C36BB4">
      <w:pPr>
        <w:pStyle w:val="a8"/>
        <w:spacing w:before="14" w:line="360" w:lineRule="auto"/>
        <w:ind w:left="102" w:right="119" w:firstLine="707"/>
        <w:jc w:val="both"/>
      </w:pPr>
      <w:r w:rsidRPr="00274EA8">
        <w:t>UTP кабель САТ5 - (смуга частот 100 МГц) це і є, то, що зазвичай називають кабель «вита пара», завдяки високій швидкості передачі, до 100 Мбіт / с при використанні 2-х пар і до 1000Мбіт / с, при використанні 4 -х пар, є найпоширенішим мережевим носієм, що використовується в комп'ютерних мережах досі. При прокладанні нових мереж користуються декілька вдосконаленим кабелем CAT5e (смуга частот 125 МГц), який краще пропускає високочастотні сигнали</w:t>
      </w:r>
      <w:r w:rsidR="00AC1A50" w:rsidRPr="00AC1A50">
        <w:t>[5].</w:t>
      </w:r>
    </w:p>
    <w:p w14:paraId="539A4AC7" w14:textId="77777777" w:rsidR="00A43175" w:rsidRPr="00AC1A50" w:rsidRDefault="00A43175" w:rsidP="002E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uk-UA"/>
        </w:rPr>
      </w:pPr>
    </w:p>
    <w:p w14:paraId="61338643" w14:textId="77777777" w:rsidR="00C36BB4" w:rsidRDefault="00274EA8" w:rsidP="002E3F59">
      <w:pPr>
        <w:pStyle w:val="2"/>
        <w:spacing w:before="0"/>
        <w:jc w:val="center"/>
        <w:rPr>
          <w:rFonts w:ascii="Times New Roman" w:hAnsi="Times New Roman" w:cs="Times New Roman"/>
          <w:i w:val="0"/>
          <w:iCs w:val="0"/>
          <w:lang w:val="uk-UA"/>
        </w:rPr>
      </w:pPr>
      <w:bookmarkStart w:id="20" w:name="_Toc485315723"/>
      <w:r w:rsidRPr="00274EA8">
        <w:rPr>
          <w:rFonts w:ascii="Times New Roman" w:hAnsi="Times New Roman" w:cs="Times New Roman"/>
          <w:i w:val="0"/>
          <w:iCs w:val="0"/>
          <w:lang w:val="uk-UA"/>
        </w:rPr>
        <w:t>3.4 Проектування</w:t>
      </w:r>
      <w:r>
        <w:rPr>
          <w:rFonts w:ascii="Times New Roman" w:hAnsi="Times New Roman" w:cs="Times New Roman"/>
          <w:i w:val="0"/>
          <w:iCs w:val="0"/>
          <w:lang w:val="uk-UA"/>
        </w:rPr>
        <w:t xml:space="preserve"> </w:t>
      </w:r>
      <w:r w:rsidRPr="00274EA8">
        <w:rPr>
          <w:rFonts w:ascii="Times New Roman" w:hAnsi="Times New Roman" w:cs="Times New Roman"/>
          <w:i w:val="0"/>
          <w:iCs w:val="0"/>
          <w:lang w:val="uk-UA"/>
        </w:rPr>
        <w:t>Апаратної</w:t>
      </w:r>
      <w:bookmarkEnd w:id="20"/>
    </w:p>
    <w:p w14:paraId="10B2AD9B" w14:textId="77777777" w:rsidR="003734F5" w:rsidRPr="003734F5" w:rsidRDefault="003734F5" w:rsidP="003734F5">
      <w:pPr>
        <w:rPr>
          <w:lang w:val="uk-UA"/>
        </w:rPr>
      </w:pPr>
    </w:p>
    <w:p w14:paraId="31BAD10D" w14:textId="77777777" w:rsidR="00274EA8" w:rsidRPr="00274EA8" w:rsidRDefault="00274EA8" w:rsidP="00C36BB4">
      <w:pPr>
        <w:pStyle w:val="a8"/>
        <w:spacing w:before="14" w:line="360" w:lineRule="auto"/>
        <w:ind w:left="102" w:right="119" w:firstLine="707"/>
        <w:jc w:val="both"/>
      </w:pPr>
      <w:r w:rsidRPr="00C36BB4">
        <w:t>Для апаратної, в основному, виділяють окреме приміщення і розміщують в ній комутаційні шафи, мережеве обладнання, сервери і офісну АТС. Але, якщо виділити окрему кімнату немає можливості, то обладнання можна розміщувати і на території офісу. В апаратній встановлено підлоговий комутаційний шафа і офісна АТС, а також організовано робоче місце для адміністратора мережі. Комутаційний шафа</w:t>
      </w:r>
      <w:r w:rsidRPr="00274EA8">
        <w:t xml:space="preserve"> призначена для установки стандартного навісного обладнання - пасивне обладнання - </w:t>
      </w:r>
      <w:proofErr w:type="spellStart"/>
      <w:r w:rsidRPr="00274EA8">
        <w:t>патч</w:t>
      </w:r>
      <w:proofErr w:type="spellEnd"/>
      <w:r w:rsidRPr="00274EA8">
        <w:t>-панелі, органайзери, вентилятори і активне обладнання - комутатори, маршрутизатори. Якщо обладнання, передбачуване до розміщення в шафі в нього не поміщається, то може бути встановлено кілька комутаційних шаф, з'єднаних між собою.</w:t>
      </w:r>
    </w:p>
    <w:p w14:paraId="66F2ACF9" w14:textId="77777777" w:rsidR="00274EA8" w:rsidRPr="00C36BB4" w:rsidRDefault="00274EA8" w:rsidP="00C36BB4">
      <w:pPr>
        <w:pStyle w:val="a8"/>
        <w:spacing w:before="14" w:line="360" w:lineRule="auto"/>
        <w:ind w:left="102" w:right="119" w:firstLine="707"/>
        <w:jc w:val="both"/>
      </w:pPr>
      <w:r w:rsidRPr="00C36BB4">
        <w:t xml:space="preserve">Так само варто приділити особливу увагу на систему вентиляції і кондиціонування, так до мережевого обладнання вимагає особливого догляду і певні умови. Для того щоб забезпечити мережевого обладнання максимально підходяще умови ми встановлюємо в апаратної 1 кондиціонери типу побутовий кондиціонер </w:t>
      </w:r>
      <w:proofErr w:type="spellStart"/>
      <w:r w:rsidRPr="00C36BB4">
        <w:t>MitsubishiHeavyIndustries</w:t>
      </w:r>
      <w:proofErr w:type="spellEnd"/>
      <w:r w:rsidRPr="00C36BB4">
        <w:t xml:space="preserve"> серії СРК-ZJX-S.</w:t>
      </w:r>
    </w:p>
    <w:p w14:paraId="06E2B0B7" w14:textId="77777777" w:rsidR="00274EA8" w:rsidRPr="00274EA8" w:rsidRDefault="00274EA8" w:rsidP="00C36BB4">
      <w:pPr>
        <w:pStyle w:val="a8"/>
        <w:spacing w:before="14" w:line="360" w:lineRule="auto"/>
        <w:ind w:left="102" w:right="119" w:firstLine="707"/>
        <w:jc w:val="both"/>
      </w:pPr>
      <w:r w:rsidRPr="00274EA8">
        <w:t xml:space="preserve">Термін «концентратори» іноді використовується для позначення будь-якого мережевого пристрою, який служить для об'єднання ПК мережі, але насправді концентратор - це </w:t>
      </w:r>
      <w:proofErr w:type="spellStart"/>
      <w:r w:rsidRPr="00274EA8">
        <w:t>багатопортовий</w:t>
      </w:r>
      <w:proofErr w:type="spellEnd"/>
      <w:r w:rsidRPr="00274EA8">
        <w:t xml:space="preserve"> повторювач. Пристрої </w:t>
      </w:r>
      <w:r w:rsidRPr="00274EA8">
        <w:lastRenderedPageBreak/>
        <w:t>подібного типу просто передають (повторюють) всю інформацію, яку вони отримують - тобто всі пристрої, підключені до портів концентратора, отримують одну і ту ж інформацію</w:t>
      </w:r>
      <w:r w:rsidR="001A1EDD" w:rsidRPr="001A1EDD">
        <w:t>[6]</w:t>
      </w:r>
      <w:r w:rsidRPr="00274EA8">
        <w:t>.</w:t>
      </w:r>
    </w:p>
    <w:p w14:paraId="41A2114E" w14:textId="77777777" w:rsidR="00274EA8" w:rsidRPr="00274EA8" w:rsidRDefault="00274EA8" w:rsidP="00C36BB4">
      <w:pPr>
        <w:pStyle w:val="a8"/>
        <w:spacing w:before="14" w:line="360" w:lineRule="auto"/>
        <w:ind w:left="102" w:right="119" w:firstLine="707"/>
        <w:jc w:val="both"/>
      </w:pPr>
      <w:r w:rsidRPr="00274EA8">
        <w:t>Концентратори використовуються для розширення мережі. Проте надмірне захоплення концентраторів може привести до великої кількості непотрібного трафіку, який надходить на мережевому пристрої. Адже концентратори передають трафік в мережу, не визначаючи реальний пункт призначення даних. ПК, які отримують пакети даних, використовують адреси призначення, наявні в кожному пакеті, для визначення, чи призначений пакет їм чи ні. У невеликих мережах це не є проблемою, але навіть в мережах середнього розміру з інтенсивним трафіком слід використовувати комутатори, які мінімізують кількість необов'язкового трафіку.</w:t>
      </w:r>
    </w:p>
    <w:p w14:paraId="017EB95A" w14:textId="77777777" w:rsidR="00274EA8" w:rsidRPr="00274EA8" w:rsidRDefault="00274EA8" w:rsidP="00C36BB4">
      <w:pPr>
        <w:pStyle w:val="a8"/>
        <w:spacing w:before="14" w:line="360" w:lineRule="auto"/>
        <w:ind w:left="102" w:right="119" w:firstLine="707"/>
        <w:jc w:val="both"/>
      </w:pPr>
      <w:r w:rsidRPr="00274EA8">
        <w:t xml:space="preserve">Комутація по праву вважається однією з найбільш популярних сучасних технологій. Комутатори по всьому фронту тіснить мости і маршрутизатори, залишаючи за останній тільки організацію зв'язку через глобальну мережу. Популярність комутаторів обумовлена </w:t>
      </w:r>
      <w:r w:rsidRPr="00274EA8">
        <w:rPr>
          <w:rFonts w:hint="eastAsia"/>
        </w:rPr>
        <w:t>​​</w:t>
      </w:r>
      <w:r w:rsidRPr="00274EA8">
        <w:t>перш за все тим, що вони дозволяють за рахунок сегментації підвищити продуктивність мережі. Крім поділ мережі на дрібних сегментах, комутатори дає можливість створювати логічну мережу і легко перегруповують пристрою в них. Інші слова, комутатори дозволяє створювати віртуальну мережу. Вперше комутатори з'явилися в кінці 80-х років. Перші комутатори використовувалися для перерозподілу пропускної спроможності і, відповідно, підвищення продуктивності мережі. Можна сказати, що комутатори спочатку застосовувався виключно для сегментації мережі. У наш час відбулася переорієнтація, і тепер в більшості випадків комутатори використовуються для прямого підключення до кінцевих станцій</w:t>
      </w:r>
      <w:r w:rsidR="001A1EDD" w:rsidRPr="001A1EDD">
        <w:t>[6]</w:t>
      </w:r>
      <w:r w:rsidRPr="00274EA8">
        <w:t>.</w:t>
      </w:r>
    </w:p>
    <w:p w14:paraId="75996744" w14:textId="77777777" w:rsidR="00274EA8" w:rsidRPr="00274EA8" w:rsidRDefault="00274EA8" w:rsidP="00C36BB4">
      <w:pPr>
        <w:pStyle w:val="a8"/>
        <w:spacing w:before="14" w:line="360" w:lineRule="auto"/>
        <w:ind w:left="102" w:right="119" w:firstLine="707"/>
        <w:jc w:val="both"/>
      </w:pPr>
      <w:r w:rsidRPr="00274EA8">
        <w:t xml:space="preserve">Широке застосування комутаторів значно підвищило ефективність використання мережі за рахунок рівномірного розподілу смуги пропускання між користувачами і додатками. Незважаючи на те, що первісна вартість </w:t>
      </w:r>
      <w:r w:rsidRPr="00274EA8">
        <w:lastRenderedPageBreak/>
        <w:t>була досить висока, проте, вони були значно дешевше і простіше в налаштуванні і використанні, ніж маршрутизатори. Широке поширення комутаторів на рівні робочих груп можна пояснити тим, що комутатори дозволяють підвищити віддачу від вже існуючої мережі. При цьому для підвищення продуктивності всієї мережі не потрібно змінювати існуючу кабельну систему і обладнання кінцевих користувачів</w:t>
      </w:r>
      <w:r w:rsidR="001A1EDD" w:rsidRPr="001A1EDD">
        <w:t>[6]</w:t>
      </w:r>
      <w:r w:rsidRPr="00274EA8">
        <w:t>.</w:t>
      </w:r>
    </w:p>
    <w:p w14:paraId="191B970A" w14:textId="77777777" w:rsidR="00274EA8" w:rsidRPr="00274EA8" w:rsidRDefault="00274EA8" w:rsidP="00C36BB4">
      <w:pPr>
        <w:pStyle w:val="a8"/>
        <w:spacing w:before="14" w:line="360" w:lineRule="auto"/>
        <w:ind w:left="102" w:right="119" w:firstLine="707"/>
        <w:jc w:val="both"/>
      </w:pPr>
      <w:r w:rsidRPr="00274EA8">
        <w:t xml:space="preserve">В якості активного обладнання використовує концентратори і комутатори фірми CBR. У двох будівлях підприємства прокладена мережа </w:t>
      </w:r>
      <w:proofErr w:type="spellStart"/>
      <w:r w:rsidRPr="00274EA8">
        <w:t>FastEthernet</w:t>
      </w:r>
      <w:proofErr w:type="spellEnd"/>
      <w:r w:rsidRPr="00274EA8">
        <w:t xml:space="preserve"> на основі стандарту 100 Base-F4.</w:t>
      </w:r>
    </w:p>
    <w:p w14:paraId="527E18E6" w14:textId="77777777" w:rsidR="00274EA8" w:rsidRPr="00C36BB4" w:rsidRDefault="00274EA8" w:rsidP="00C36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02"/>
        <w:rPr>
          <w:sz w:val="28"/>
          <w:szCs w:val="28"/>
          <w:lang w:val="uk-UA" w:eastAsia="en-US"/>
        </w:rPr>
      </w:pPr>
      <w:r w:rsidRPr="00C36BB4">
        <w:rPr>
          <w:sz w:val="28"/>
          <w:szCs w:val="28"/>
          <w:lang w:val="uk-UA" w:eastAsia="en-US"/>
        </w:rPr>
        <w:t xml:space="preserve">У будівлі використовує LG ES-3024G - </w:t>
      </w:r>
      <w:proofErr w:type="spellStart"/>
      <w:r w:rsidRPr="00C36BB4">
        <w:rPr>
          <w:sz w:val="28"/>
          <w:szCs w:val="28"/>
          <w:lang w:val="uk-UA" w:eastAsia="en-US"/>
        </w:rPr>
        <w:t>комутируючий</w:t>
      </w:r>
      <w:proofErr w:type="spellEnd"/>
      <w:r w:rsidRPr="00C36BB4">
        <w:rPr>
          <w:sz w:val="28"/>
          <w:szCs w:val="28"/>
          <w:lang w:val="uk-UA" w:eastAsia="en-US"/>
        </w:rPr>
        <w:t xml:space="preserve"> концентратор.</w:t>
      </w:r>
      <w:r w:rsidRPr="00274EA8">
        <w:rPr>
          <w:sz w:val="28"/>
          <w:szCs w:val="28"/>
          <w:lang w:eastAsia="uk-UA"/>
        </w:rPr>
        <w:br/>
      </w:r>
      <w:proofErr w:type="spellStart"/>
      <w:r w:rsidRPr="00274EA8">
        <w:rPr>
          <w:sz w:val="28"/>
          <w:szCs w:val="28"/>
          <w:lang w:eastAsia="uk-UA"/>
        </w:rPr>
        <w:t>Вартість</w:t>
      </w:r>
      <w:proofErr w:type="spellEnd"/>
      <w:r w:rsidRPr="00274EA8">
        <w:rPr>
          <w:sz w:val="28"/>
          <w:szCs w:val="28"/>
          <w:lang w:eastAsia="uk-UA"/>
        </w:rPr>
        <w:t xml:space="preserve"> </w:t>
      </w:r>
      <w:proofErr w:type="spellStart"/>
      <w:r w:rsidRPr="00274EA8">
        <w:rPr>
          <w:sz w:val="28"/>
          <w:szCs w:val="28"/>
          <w:lang w:eastAsia="uk-UA"/>
        </w:rPr>
        <w:t>його</w:t>
      </w:r>
      <w:proofErr w:type="spellEnd"/>
      <w:r w:rsidRPr="00274EA8">
        <w:rPr>
          <w:sz w:val="28"/>
          <w:szCs w:val="28"/>
          <w:lang w:eastAsia="uk-UA"/>
        </w:rPr>
        <w:t xml:space="preserve"> </w:t>
      </w:r>
      <w:r w:rsidR="00790F12">
        <w:rPr>
          <w:sz w:val="28"/>
          <w:szCs w:val="28"/>
          <w:lang w:eastAsia="uk-UA"/>
        </w:rPr>
        <w:t xml:space="preserve">в </w:t>
      </w:r>
      <w:proofErr w:type="spellStart"/>
      <w:r w:rsidR="00790F12">
        <w:rPr>
          <w:sz w:val="28"/>
          <w:szCs w:val="28"/>
          <w:lang w:eastAsia="uk-UA"/>
        </w:rPr>
        <w:t>середньому</w:t>
      </w:r>
      <w:proofErr w:type="spellEnd"/>
      <w:r w:rsidR="00790F12">
        <w:rPr>
          <w:sz w:val="28"/>
          <w:szCs w:val="28"/>
          <w:lang w:eastAsia="uk-UA"/>
        </w:rPr>
        <w:t xml:space="preserve"> 35</w:t>
      </w:r>
      <w:r w:rsidR="00C36BB4">
        <w:rPr>
          <w:sz w:val="28"/>
          <w:szCs w:val="28"/>
          <w:lang w:eastAsia="uk-UA"/>
        </w:rPr>
        <w:t xml:space="preserve"> 500 грн.</w:t>
      </w:r>
      <w:r w:rsidRPr="00274EA8">
        <w:rPr>
          <w:sz w:val="28"/>
          <w:szCs w:val="28"/>
          <w:lang w:eastAsia="uk-UA"/>
        </w:rPr>
        <w:br/>
      </w:r>
      <w:r w:rsidRPr="00C36BB4">
        <w:rPr>
          <w:sz w:val="28"/>
          <w:szCs w:val="28"/>
          <w:lang w:val="uk-UA" w:eastAsia="en-US"/>
        </w:rPr>
        <w:t>Відповідає стандартам:</w:t>
      </w:r>
    </w:p>
    <w:p w14:paraId="4A8E0738" w14:textId="77777777" w:rsidR="00274EA8"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proofErr w:type="spellStart"/>
      <w:r>
        <w:rPr>
          <w:szCs w:val="22"/>
          <w:lang w:val="en-US" w:eastAsia="en-US"/>
        </w:rPr>
        <w:t>ieee</w:t>
      </w:r>
      <w:proofErr w:type="spellEnd"/>
      <w:r w:rsidR="00274EA8" w:rsidRPr="002F7B15">
        <w:rPr>
          <w:szCs w:val="22"/>
          <w:lang w:eastAsia="en-US"/>
        </w:rPr>
        <w:t xml:space="preserve"> IEEE 802.1p (</w:t>
      </w:r>
      <w:proofErr w:type="spellStart"/>
      <w:r w:rsidR="00274EA8" w:rsidRPr="002F7B15">
        <w:rPr>
          <w:szCs w:val="22"/>
          <w:lang w:eastAsia="en-US"/>
        </w:rPr>
        <w:t>приоритизації</w:t>
      </w:r>
      <w:proofErr w:type="spellEnd"/>
      <w:r w:rsidR="00274EA8" w:rsidRPr="002F7B15">
        <w:rPr>
          <w:szCs w:val="22"/>
          <w:lang w:eastAsia="en-US"/>
        </w:rPr>
        <w:t>)</w:t>
      </w:r>
      <w:r>
        <w:rPr>
          <w:szCs w:val="22"/>
          <w:lang w:val="en-US" w:eastAsia="en-US"/>
        </w:rPr>
        <w:t>;</w:t>
      </w:r>
    </w:p>
    <w:p w14:paraId="45B7DD1D" w14:textId="77777777" w:rsidR="00274EA8"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proofErr w:type="spellStart"/>
      <w:r>
        <w:rPr>
          <w:szCs w:val="22"/>
          <w:lang w:val="en-US" w:eastAsia="en-US"/>
        </w:rPr>
        <w:t>ieee</w:t>
      </w:r>
      <w:proofErr w:type="spellEnd"/>
      <w:r w:rsidR="00274EA8" w:rsidRPr="002F7B15">
        <w:rPr>
          <w:szCs w:val="22"/>
          <w:lang w:eastAsia="en-US"/>
        </w:rPr>
        <w:t xml:space="preserve"> 802.3 (</w:t>
      </w:r>
      <w:proofErr w:type="spellStart"/>
      <w:r w:rsidR="00274EA8" w:rsidRPr="002F7B15">
        <w:rPr>
          <w:szCs w:val="22"/>
          <w:lang w:eastAsia="en-US"/>
        </w:rPr>
        <w:t>Ethernet</w:t>
      </w:r>
      <w:proofErr w:type="spellEnd"/>
      <w:r w:rsidR="00274EA8" w:rsidRPr="002F7B15">
        <w:rPr>
          <w:szCs w:val="22"/>
          <w:lang w:eastAsia="en-US"/>
        </w:rPr>
        <w:t>)</w:t>
      </w:r>
      <w:r>
        <w:rPr>
          <w:szCs w:val="22"/>
          <w:lang w:val="en-US" w:eastAsia="en-US"/>
        </w:rPr>
        <w:t>;</w:t>
      </w:r>
    </w:p>
    <w:p w14:paraId="39AA7F59" w14:textId="77777777" w:rsidR="00274EA8"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proofErr w:type="spellStart"/>
      <w:r>
        <w:rPr>
          <w:szCs w:val="22"/>
          <w:lang w:val="en-US" w:eastAsia="en-US"/>
        </w:rPr>
        <w:t>ieee</w:t>
      </w:r>
      <w:proofErr w:type="spellEnd"/>
      <w:r w:rsidR="00274EA8" w:rsidRPr="002F7B15">
        <w:rPr>
          <w:szCs w:val="22"/>
          <w:lang w:eastAsia="en-US"/>
        </w:rPr>
        <w:t xml:space="preserve"> 802.3u (</w:t>
      </w:r>
      <w:proofErr w:type="spellStart"/>
      <w:r w:rsidR="00274EA8" w:rsidRPr="002F7B15">
        <w:rPr>
          <w:szCs w:val="22"/>
          <w:lang w:eastAsia="en-US"/>
        </w:rPr>
        <w:t>FastEthernet</w:t>
      </w:r>
      <w:proofErr w:type="spellEnd"/>
      <w:r w:rsidR="00274EA8" w:rsidRPr="002F7B15">
        <w:rPr>
          <w:szCs w:val="22"/>
          <w:lang w:eastAsia="en-US"/>
        </w:rPr>
        <w:t>)</w:t>
      </w:r>
      <w:r>
        <w:rPr>
          <w:szCs w:val="22"/>
          <w:lang w:val="en-US" w:eastAsia="en-US"/>
        </w:rPr>
        <w:t>;</w:t>
      </w:r>
    </w:p>
    <w:p w14:paraId="5CE43CB1" w14:textId="77777777" w:rsidR="00274EA8"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proofErr w:type="spellStart"/>
      <w:r>
        <w:rPr>
          <w:szCs w:val="22"/>
          <w:lang w:val="en-US" w:eastAsia="en-US"/>
        </w:rPr>
        <w:t>ieee</w:t>
      </w:r>
      <w:proofErr w:type="spellEnd"/>
      <w:r w:rsidR="00274EA8" w:rsidRPr="002F7B15">
        <w:rPr>
          <w:szCs w:val="22"/>
          <w:lang w:eastAsia="en-US"/>
        </w:rPr>
        <w:t xml:space="preserve"> 802.3x (управління потоком)</w:t>
      </w:r>
      <w:r>
        <w:rPr>
          <w:szCs w:val="22"/>
          <w:lang w:val="en-US" w:eastAsia="en-US"/>
        </w:rPr>
        <w:t>;</w:t>
      </w:r>
    </w:p>
    <w:p w14:paraId="3AF93774" w14:textId="77777777" w:rsidR="00274EA8"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має</w:t>
      </w:r>
      <w:r w:rsidR="00274EA8" w:rsidRPr="002F7B15">
        <w:rPr>
          <w:szCs w:val="22"/>
          <w:lang w:eastAsia="en-US"/>
        </w:rPr>
        <w:t xml:space="preserve"> 24 </w:t>
      </w:r>
      <w:proofErr w:type="spellStart"/>
      <w:r w:rsidR="00274EA8" w:rsidRPr="002F7B15">
        <w:rPr>
          <w:szCs w:val="22"/>
          <w:lang w:eastAsia="en-US"/>
        </w:rPr>
        <w:t>порта</w:t>
      </w:r>
      <w:proofErr w:type="spellEnd"/>
      <w:r w:rsidR="00274EA8" w:rsidRPr="002F7B15">
        <w:rPr>
          <w:szCs w:val="22"/>
          <w:lang w:eastAsia="en-US"/>
        </w:rPr>
        <w:t xml:space="preserve"> </w:t>
      </w:r>
      <w:proofErr w:type="spellStart"/>
      <w:r w:rsidR="00274EA8" w:rsidRPr="002F7B15">
        <w:rPr>
          <w:szCs w:val="22"/>
          <w:lang w:eastAsia="en-US"/>
        </w:rPr>
        <w:t>Ethernet</w:t>
      </w:r>
      <w:proofErr w:type="spellEnd"/>
      <w:r w:rsidR="00274EA8" w:rsidRPr="002F7B15">
        <w:rPr>
          <w:szCs w:val="22"/>
          <w:lang w:eastAsia="en-US"/>
        </w:rPr>
        <w:t xml:space="preserve"> 10/100BaseT с </w:t>
      </w:r>
      <w:proofErr w:type="spellStart"/>
      <w:r w:rsidR="00274EA8" w:rsidRPr="002F7B15">
        <w:rPr>
          <w:szCs w:val="22"/>
          <w:lang w:eastAsia="en-US"/>
        </w:rPr>
        <w:t>конекторами</w:t>
      </w:r>
      <w:proofErr w:type="spellEnd"/>
      <w:r w:rsidR="00274EA8" w:rsidRPr="002F7B15">
        <w:rPr>
          <w:szCs w:val="22"/>
          <w:lang w:eastAsia="en-US"/>
        </w:rPr>
        <w:t xml:space="preserve"> </w:t>
      </w:r>
      <w:proofErr w:type="spellStart"/>
      <w:r w:rsidR="00274EA8" w:rsidRPr="002F7B15">
        <w:rPr>
          <w:szCs w:val="22"/>
          <w:lang w:eastAsia="en-US"/>
        </w:rPr>
        <w:t>типа</w:t>
      </w:r>
      <w:proofErr w:type="spellEnd"/>
      <w:r w:rsidR="00274EA8" w:rsidRPr="002F7B15">
        <w:rPr>
          <w:szCs w:val="22"/>
          <w:lang w:eastAsia="en-US"/>
        </w:rPr>
        <w:t xml:space="preserve"> RJ-45</w:t>
      </w:r>
      <w:r w:rsidRPr="0077598F">
        <w:rPr>
          <w:szCs w:val="22"/>
          <w:lang w:val="ru-RU" w:eastAsia="en-US"/>
        </w:rPr>
        <w:t>;</w:t>
      </w:r>
      <w:r w:rsidR="00274EA8" w:rsidRPr="002F7B15">
        <w:rPr>
          <w:szCs w:val="22"/>
          <w:lang w:eastAsia="en-US"/>
        </w:rPr>
        <w:t xml:space="preserve"> </w:t>
      </w:r>
    </w:p>
    <w:p w14:paraId="05D13F3A" w14:textId="77777777" w:rsidR="00274EA8"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м</w:t>
      </w:r>
      <w:r w:rsidR="00274EA8" w:rsidRPr="002F7B15">
        <w:rPr>
          <w:szCs w:val="22"/>
          <w:lang w:eastAsia="en-US"/>
        </w:rPr>
        <w:t xml:space="preserve">одульний магістральний порт з додатковими інтерфейсами 10Base-T, 10Base-2, 10Base-5 </w:t>
      </w:r>
      <w:proofErr w:type="spellStart"/>
      <w:r w:rsidR="00274EA8" w:rsidRPr="002F7B15">
        <w:rPr>
          <w:szCs w:val="22"/>
          <w:lang w:eastAsia="en-US"/>
        </w:rPr>
        <w:t>или</w:t>
      </w:r>
      <w:proofErr w:type="spellEnd"/>
      <w:r w:rsidR="00274EA8" w:rsidRPr="002F7B15">
        <w:rPr>
          <w:szCs w:val="22"/>
          <w:lang w:eastAsia="en-US"/>
        </w:rPr>
        <w:t xml:space="preserve"> 10Base-FL</w:t>
      </w:r>
      <w:r w:rsidRPr="0077598F">
        <w:rPr>
          <w:szCs w:val="22"/>
          <w:lang w:eastAsia="en-US"/>
        </w:rPr>
        <w:t>;</w:t>
      </w:r>
    </w:p>
    <w:p w14:paraId="47733EA1" w14:textId="77777777" w:rsidR="00274EA8"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з</w:t>
      </w:r>
      <w:r w:rsidR="00274EA8" w:rsidRPr="002F7B15">
        <w:rPr>
          <w:szCs w:val="22"/>
          <w:lang w:eastAsia="en-US"/>
        </w:rPr>
        <w:t>ахист даних</w:t>
      </w:r>
      <w:r>
        <w:rPr>
          <w:szCs w:val="22"/>
          <w:lang w:val="en-US" w:eastAsia="en-US"/>
        </w:rPr>
        <w:t>;</w:t>
      </w:r>
    </w:p>
    <w:p w14:paraId="2B3686EC" w14:textId="77777777" w:rsidR="00274EA8"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підтримка до 4000 МАС-</w:t>
      </w:r>
      <w:proofErr w:type="spellStart"/>
      <w:r>
        <w:rPr>
          <w:szCs w:val="22"/>
          <w:lang w:eastAsia="en-US"/>
        </w:rPr>
        <w:t>адресов</w:t>
      </w:r>
      <w:proofErr w:type="spellEnd"/>
      <w:r>
        <w:rPr>
          <w:szCs w:val="22"/>
          <w:lang w:val="en-US" w:eastAsia="en-US"/>
        </w:rPr>
        <w:t>;</w:t>
      </w:r>
    </w:p>
    <w:p w14:paraId="65E2DCCE" w14:textId="77777777" w:rsidR="00274EA8"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д</w:t>
      </w:r>
      <w:r w:rsidR="00274EA8" w:rsidRPr="002F7B15">
        <w:rPr>
          <w:szCs w:val="22"/>
          <w:lang w:eastAsia="en-US"/>
        </w:rPr>
        <w:t xml:space="preserve">жерело </w:t>
      </w:r>
      <w:proofErr w:type="spellStart"/>
      <w:r w:rsidR="00274EA8" w:rsidRPr="002F7B15">
        <w:rPr>
          <w:szCs w:val="22"/>
          <w:lang w:eastAsia="en-US"/>
        </w:rPr>
        <w:t>бесперебійного</w:t>
      </w:r>
      <w:proofErr w:type="spellEnd"/>
      <w:r w:rsidR="00274EA8" w:rsidRPr="002F7B15">
        <w:rPr>
          <w:szCs w:val="22"/>
          <w:lang w:eastAsia="en-US"/>
        </w:rPr>
        <w:t xml:space="preserve"> живлення (для серверів)</w:t>
      </w:r>
      <w:r w:rsidRPr="0077598F">
        <w:rPr>
          <w:szCs w:val="22"/>
          <w:lang w:val="ru-RU" w:eastAsia="en-US"/>
        </w:rPr>
        <w:t>.</w:t>
      </w:r>
    </w:p>
    <w:p w14:paraId="4B3DB934" w14:textId="77777777" w:rsidR="00274EA8" w:rsidRPr="00274EA8" w:rsidRDefault="00274EA8" w:rsidP="00C36BB4">
      <w:pPr>
        <w:pStyle w:val="a8"/>
        <w:spacing w:before="14" w:line="360" w:lineRule="auto"/>
        <w:ind w:left="102" w:right="119" w:firstLine="707"/>
        <w:jc w:val="both"/>
      </w:pPr>
      <w:r w:rsidRPr="00274EA8">
        <w:t xml:space="preserve">Великої шкоди роботі мережі може завдати відключення електроживлення або значне падіння напруги в мережі. Адже якщо збій електроживлення станеться під час запису даних на диск, файл може виявитися зіпсованим. Для захисту даних в разі виникнення таких ситуацій в ЛВС застосовуються джерела безперебійного живлення. ДБЖ - це пристрій, основним елементом якого є акумуляторна батарея. При відключенні електропостачання або при різкому падінні напруги необхідного рівня напруги підтримується ДБЖ. Батареї ДБЖ безперервно </w:t>
      </w:r>
      <w:r w:rsidRPr="00274EA8">
        <w:lastRenderedPageBreak/>
        <w:t xml:space="preserve">зарядили від зовнішньої електромережі. Навіть в разі відключення живлення в мережі ДБЖ здатний зберігати працездатність комп'ютера протягом тривалого періоду часу. Цей період залежить від потужності, споживаної комп'ютером, і від потужності ДБЖ, яка вимірюється в вольт-амперах. Так, ДБЖ потужністю </w:t>
      </w:r>
      <w:r w:rsidR="00790F12">
        <w:t>2500</w:t>
      </w:r>
      <w:r w:rsidRPr="00274EA8">
        <w:t xml:space="preserve"> Вт може </w:t>
      </w:r>
      <w:proofErr w:type="spellStart"/>
      <w:r w:rsidRPr="00274EA8">
        <w:t>а</w:t>
      </w:r>
      <w:r w:rsidR="00790F12">
        <w:t>втономно</w:t>
      </w:r>
      <w:proofErr w:type="spellEnd"/>
      <w:r w:rsidR="00790F12">
        <w:t xml:space="preserve"> підтримувати роботу 300</w:t>
      </w:r>
      <w:r w:rsidRPr="00274EA8">
        <w:t xml:space="preserve"> Вт комп'ютера приблизно протягом </w:t>
      </w:r>
      <w:r w:rsidR="00790F12">
        <w:t>години</w:t>
      </w:r>
      <w:r w:rsidR="001A1EDD" w:rsidRPr="001A1EDD">
        <w:t>[6]</w:t>
      </w:r>
      <w:r w:rsidRPr="00274EA8">
        <w:t>.</w:t>
      </w:r>
    </w:p>
    <w:p w14:paraId="19F6EF16" w14:textId="77777777" w:rsidR="00274EA8" w:rsidRPr="00274EA8" w:rsidRDefault="00274EA8" w:rsidP="00C36BB4">
      <w:pPr>
        <w:pStyle w:val="a8"/>
        <w:spacing w:before="14" w:line="360" w:lineRule="auto"/>
        <w:ind w:left="102" w:right="119" w:firstLine="707"/>
        <w:jc w:val="both"/>
      </w:pPr>
      <w:r w:rsidRPr="00274EA8">
        <w:t xml:space="preserve">Має сенс в мережах з виділеним файл-сервером постачати ДБЖ принаймні Файл-сервер. ДБЖ зазвичай поставляється разом із спеціальними платами-адаптерами, які встановлюються в вільний </w:t>
      </w:r>
      <w:proofErr w:type="spellStart"/>
      <w:r w:rsidRPr="00274EA8">
        <w:t>слот</w:t>
      </w:r>
      <w:proofErr w:type="spellEnd"/>
      <w:r w:rsidRPr="00274EA8">
        <w:t xml:space="preserve"> сервера. Мережева ОС взаємодіє з адаптером ДБЖ і в разі збою в системі електроживлення оповіщає про це робочі станції, закриває всі відкриті файли і видає повідомлення про необхідність відключення сервера.</w:t>
      </w:r>
    </w:p>
    <w:p w14:paraId="313EE7C0" w14:textId="77777777" w:rsidR="00790F12" w:rsidRPr="00137197" w:rsidRDefault="00274EA8" w:rsidP="00C36BB4">
      <w:pPr>
        <w:pStyle w:val="a8"/>
        <w:spacing w:before="14" w:line="360" w:lineRule="auto"/>
        <w:ind w:left="102" w:right="119" w:firstLine="707"/>
        <w:jc w:val="both"/>
      </w:pPr>
      <w:r w:rsidRPr="00274EA8">
        <w:t xml:space="preserve">Як сервер ми будемо використовувати серверну платформу </w:t>
      </w:r>
      <w:r w:rsidR="00790F12" w:rsidRPr="00C36BB4">
        <w:t>SUPER</w:t>
      </w:r>
      <w:r w:rsidR="00790F12" w:rsidRPr="00790F12">
        <w:t>-</w:t>
      </w:r>
      <w:r w:rsidR="00790F12" w:rsidRPr="00C36BB4">
        <w:t>MICRO</w:t>
      </w:r>
      <w:r w:rsidRPr="00274EA8">
        <w:t xml:space="preserve">. Середня вартість його становить </w:t>
      </w:r>
      <w:r w:rsidR="00790F12" w:rsidRPr="00790F12">
        <w:t>1</w:t>
      </w:r>
      <w:r w:rsidRPr="00274EA8">
        <w:t>28 599 грн .</w:t>
      </w:r>
      <w:r w:rsidRPr="00A1794F">
        <w:t xml:space="preserve"> </w:t>
      </w:r>
      <w:r w:rsidRPr="00274EA8">
        <w:t>Обчислювальна с</w:t>
      </w:r>
      <w:r w:rsidR="00790F12">
        <w:t xml:space="preserve">истема </w:t>
      </w:r>
      <w:r w:rsidR="00790F12" w:rsidRPr="00C36BB4">
        <w:t>SUPER</w:t>
      </w:r>
      <w:r w:rsidR="00790F12" w:rsidRPr="00790F12">
        <w:t>_</w:t>
      </w:r>
      <w:r w:rsidR="00790F12" w:rsidRPr="00C36BB4">
        <w:t>MICRO</w:t>
      </w:r>
      <w:r w:rsidRPr="00274EA8">
        <w:t xml:space="preserve"> (з подвійними PCI Express 2.0 сполуками) - це чотирьох-</w:t>
      </w:r>
      <w:proofErr w:type="spellStart"/>
      <w:r w:rsidRPr="00274EA8">
        <w:t>терафлопного</w:t>
      </w:r>
      <w:proofErr w:type="spellEnd"/>
      <w:r w:rsidRPr="00274EA8">
        <w:t xml:space="preserve"> 1U система, заснована на процесорах </w:t>
      </w:r>
      <w:r w:rsidR="00790F12">
        <w:t xml:space="preserve">з продуктивністю один </w:t>
      </w:r>
      <w:proofErr w:type="spellStart"/>
      <w:r w:rsidR="00790F12">
        <w:t>терафлоп</w:t>
      </w:r>
      <w:proofErr w:type="spellEnd"/>
      <w:r w:rsidR="00790F12">
        <w:t xml:space="preserve"> </w:t>
      </w:r>
      <w:r w:rsidR="00790F12" w:rsidRPr="00790F12">
        <w:t>2</w:t>
      </w:r>
      <w:r w:rsidRPr="00274EA8">
        <w:t xml:space="preserve">.44 </w:t>
      </w:r>
      <w:proofErr w:type="spellStart"/>
      <w:r w:rsidRPr="00274EA8">
        <w:t>GHz</w:t>
      </w:r>
      <w:proofErr w:type="spellEnd"/>
      <w:r w:rsidRPr="00274EA8">
        <w:t xml:space="preserve">. Чотири процесора по 1 </w:t>
      </w:r>
      <w:proofErr w:type="spellStart"/>
      <w:r w:rsidRPr="00274EA8">
        <w:t>терафлоп</w:t>
      </w:r>
      <w:proofErr w:type="spellEnd"/>
      <w:r w:rsidRPr="00274EA8">
        <w:t xml:space="preserve"> в системі високої щільності 1U, дозволяє локально зб</w:t>
      </w:r>
      <w:r w:rsidR="00790F12">
        <w:t xml:space="preserve">ерігати великі обсяги даних до </w:t>
      </w:r>
      <w:r w:rsidR="00790F12" w:rsidRPr="00790F12">
        <w:t>16</w:t>
      </w:r>
      <w:r w:rsidR="00790F12">
        <w:t xml:space="preserve"> ГБ GDDR</w:t>
      </w:r>
      <w:r w:rsidR="00790F12" w:rsidRPr="00790F12">
        <w:t>4</w:t>
      </w:r>
      <w:r w:rsidRPr="00274EA8">
        <w:t xml:space="preserve"> 512-bit на кожному процесорі, збільшуючи продуктивність до максимуму і знижуючи циркуляцію даних усередині системи.</w:t>
      </w:r>
    </w:p>
    <w:p w14:paraId="554D7289" w14:textId="77777777" w:rsidR="00C36BB4" w:rsidRDefault="00C36BB4" w:rsidP="00C36BB4">
      <w:pPr>
        <w:pStyle w:val="a8"/>
        <w:spacing w:before="14" w:line="360" w:lineRule="auto"/>
        <w:ind w:left="102" w:right="119" w:firstLine="707"/>
        <w:jc w:val="both"/>
      </w:pPr>
    </w:p>
    <w:p w14:paraId="172FDE0B" w14:textId="77777777" w:rsidR="00C17129" w:rsidRPr="00137197" w:rsidRDefault="00C17129" w:rsidP="00C36BB4">
      <w:pPr>
        <w:pStyle w:val="a8"/>
        <w:spacing w:before="14" w:line="360" w:lineRule="auto"/>
        <w:ind w:left="102" w:right="119" w:firstLine="707"/>
        <w:jc w:val="both"/>
      </w:pPr>
    </w:p>
    <w:p w14:paraId="22661188" w14:textId="77777777" w:rsidR="003D2C6C" w:rsidRDefault="00790F12" w:rsidP="00137197">
      <w:pPr>
        <w:pStyle w:val="2"/>
        <w:spacing w:before="0" w:after="0"/>
        <w:jc w:val="center"/>
        <w:rPr>
          <w:rFonts w:ascii="Times New Roman" w:hAnsi="Times New Roman" w:cs="Times New Roman"/>
          <w:i w:val="0"/>
          <w:iCs w:val="0"/>
          <w:lang w:val="uk-UA"/>
        </w:rPr>
      </w:pPr>
      <w:r w:rsidRPr="00790F12">
        <w:rPr>
          <w:rFonts w:ascii="Times New Roman" w:hAnsi="Times New Roman" w:cs="Times New Roman"/>
          <w:i w:val="0"/>
          <w:iCs w:val="0"/>
          <w:lang w:val="uk-UA"/>
        </w:rPr>
        <w:t>3.5 Вибір робочих станцій</w:t>
      </w:r>
    </w:p>
    <w:p w14:paraId="40BB5776" w14:textId="77777777" w:rsidR="003734F5" w:rsidRPr="003734F5" w:rsidRDefault="003734F5" w:rsidP="003734F5">
      <w:pPr>
        <w:rPr>
          <w:lang w:val="uk-UA"/>
        </w:rPr>
      </w:pPr>
    </w:p>
    <w:p w14:paraId="6E172786" w14:textId="77777777" w:rsidR="003D2C6C" w:rsidRPr="00C36BB4" w:rsidRDefault="003D2C6C" w:rsidP="00C36BB4">
      <w:pPr>
        <w:pStyle w:val="a8"/>
        <w:spacing w:before="14" w:line="360" w:lineRule="auto"/>
        <w:ind w:left="102" w:right="119" w:firstLine="707"/>
        <w:jc w:val="both"/>
      </w:pPr>
      <w:r w:rsidRPr="003D2C6C">
        <w:t xml:space="preserve">Сучасні робочі станції повинні відповідати ряду вимог, щоб забезпечити комфортну та продуктивну роботу користувачів. </w:t>
      </w:r>
      <w:r w:rsidRPr="00C36BB4">
        <w:t>До цих вимог відносяться:</w:t>
      </w:r>
    </w:p>
    <w:p w14:paraId="095441D5" w14:textId="77777777"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в</w:t>
      </w:r>
      <w:r w:rsidR="003D2C6C" w:rsidRPr="002F7B15">
        <w:rPr>
          <w:szCs w:val="22"/>
          <w:lang w:eastAsia="en-US"/>
        </w:rPr>
        <w:t>исока продуктивність: робочі станції повинні мати достатню потужність для запу</w:t>
      </w:r>
      <w:r>
        <w:rPr>
          <w:szCs w:val="22"/>
          <w:lang w:eastAsia="en-US"/>
        </w:rPr>
        <w:t>ску сучасних програм і додатків</w:t>
      </w:r>
      <w:r w:rsidRPr="0077598F">
        <w:rPr>
          <w:szCs w:val="22"/>
          <w:lang w:val="ru-RU" w:eastAsia="en-US"/>
        </w:rPr>
        <w:t>;</w:t>
      </w:r>
    </w:p>
    <w:p w14:paraId="006E4F7D" w14:textId="77777777"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lastRenderedPageBreak/>
        <w:t>в</w:t>
      </w:r>
      <w:r w:rsidR="003D2C6C" w:rsidRPr="002F7B15">
        <w:rPr>
          <w:szCs w:val="22"/>
          <w:lang w:eastAsia="en-US"/>
        </w:rPr>
        <w:t xml:space="preserve">еликий обсяг пам'яті: робочі станції повинні мати достатньо місця </w:t>
      </w:r>
      <w:r>
        <w:rPr>
          <w:szCs w:val="22"/>
          <w:lang w:eastAsia="en-US"/>
        </w:rPr>
        <w:t>для зберігання файлів і програм</w:t>
      </w:r>
      <w:r w:rsidRPr="0077598F">
        <w:rPr>
          <w:szCs w:val="22"/>
          <w:lang w:eastAsia="en-US"/>
        </w:rPr>
        <w:t>;</w:t>
      </w:r>
    </w:p>
    <w:p w14:paraId="22EC3059" w14:textId="77777777" w:rsidR="00274EA8"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ш</w:t>
      </w:r>
      <w:r w:rsidR="003D2C6C" w:rsidRPr="002F7B15">
        <w:rPr>
          <w:szCs w:val="22"/>
          <w:lang w:eastAsia="en-US"/>
        </w:rPr>
        <w:t>видкий доступ до даних: робочі станції повинні мати швидкий доступ до</w:t>
      </w:r>
      <w:r>
        <w:rPr>
          <w:szCs w:val="22"/>
          <w:lang w:eastAsia="en-US"/>
        </w:rPr>
        <w:t xml:space="preserve"> локальних і мережевих ресурсів</w:t>
      </w:r>
      <w:r w:rsidRPr="0077598F">
        <w:rPr>
          <w:szCs w:val="22"/>
          <w:lang w:val="ru-RU" w:eastAsia="en-US"/>
        </w:rPr>
        <w:t>.</w:t>
      </w:r>
    </w:p>
    <w:p w14:paraId="5A079A2D" w14:textId="77777777" w:rsidR="003D2C6C" w:rsidRPr="002F7B15" w:rsidRDefault="003D2C6C" w:rsidP="0077598F">
      <w:pPr>
        <w:pStyle w:val="a4"/>
        <w:widowControl w:val="0"/>
        <w:tabs>
          <w:tab w:val="left" w:pos="1517"/>
        </w:tabs>
        <w:autoSpaceDE w:val="0"/>
        <w:autoSpaceDN w:val="0"/>
        <w:spacing w:before="2" w:line="350" w:lineRule="auto"/>
        <w:ind w:left="809" w:right="125"/>
        <w:jc w:val="both"/>
        <w:rPr>
          <w:szCs w:val="22"/>
          <w:lang w:eastAsia="en-US"/>
        </w:rPr>
      </w:pPr>
      <w:r w:rsidRPr="002F7B15">
        <w:rPr>
          <w:szCs w:val="22"/>
          <w:lang w:eastAsia="en-US"/>
        </w:rPr>
        <w:t>Основні характеристики системних блоків на робочих місцях:</w:t>
      </w:r>
    </w:p>
    <w:p w14:paraId="70B29F80" w14:textId="77777777"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о</w:t>
      </w:r>
      <w:r w:rsidR="003D2C6C" w:rsidRPr="002F7B15">
        <w:rPr>
          <w:szCs w:val="22"/>
          <w:lang w:eastAsia="en-US"/>
        </w:rPr>
        <w:t>пераційна система: Найменування - Windows 10</w:t>
      </w:r>
      <w:r>
        <w:rPr>
          <w:szCs w:val="22"/>
          <w:lang w:val="en-US" w:eastAsia="en-US"/>
        </w:rPr>
        <w:t>;</w:t>
      </w:r>
    </w:p>
    <w:p w14:paraId="0F9DF048" w14:textId="77777777"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3D2C6C" w:rsidRPr="002F7B15">
        <w:rPr>
          <w:szCs w:val="22"/>
          <w:lang w:eastAsia="en-US"/>
        </w:rPr>
        <w:t xml:space="preserve">роцесор: AMD </w:t>
      </w:r>
      <w:proofErr w:type="spellStart"/>
      <w:r w:rsidR="003D2C6C" w:rsidRPr="002F7B15">
        <w:rPr>
          <w:szCs w:val="22"/>
          <w:lang w:eastAsia="en-US"/>
        </w:rPr>
        <w:t>Ryzen</w:t>
      </w:r>
      <w:proofErr w:type="spellEnd"/>
      <w:r w:rsidR="003D2C6C" w:rsidRPr="002F7B15">
        <w:rPr>
          <w:szCs w:val="22"/>
          <w:lang w:eastAsia="en-US"/>
        </w:rPr>
        <w:t xml:space="preserve"> 3 3100 або </w:t>
      </w:r>
      <w:proofErr w:type="spellStart"/>
      <w:r w:rsidR="003D2C6C" w:rsidRPr="002F7B15">
        <w:rPr>
          <w:szCs w:val="22"/>
          <w:lang w:eastAsia="en-US"/>
        </w:rPr>
        <w:t>Intel</w:t>
      </w:r>
      <w:proofErr w:type="spellEnd"/>
      <w:r w:rsidR="003D2C6C" w:rsidRPr="002F7B15">
        <w:rPr>
          <w:szCs w:val="22"/>
          <w:lang w:eastAsia="en-US"/>
        </w:rPr>
        <w:t xml:space="preserve"> </w:t>
      </w:r>
      <w:proofErr w:type="spellStart"/>
      <w:r w:rsidR="003D2C6C" w:rsidRPr="002F7B15">
        <w:rPr>
          <w:szCs w:val="22"/>
          <w:lang w:eastAsia="en-US"/>
        </w:rPr>
        <w:t>Core</w:t>
      </w:r>
      <w:proofErr w:type="spellEnd"/>
      <w:r w:rsidR="003D2C6C" w:rsidRPr="002F7B15">
        <w:rPr>
          <w:szCs w:val="22"/>
          <w:lang w:eastAsia="en-US"/>
        </w:rPr>
        <w:t xml:space="preserve"> i3-12100</w:t>
      </w:r>
      <w:r>
        <w:rPr>
          <w:szCs w:val="22"/>
          <w:lang w:val="en-US" w:eastAsia="en-US"/>
        </w:rPr>
        <w:t>;</w:t>
      </w:r>
    </w:p>
    <w:p w14:paraId="3917BA85" w14:textId="77777777"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о</w:t>
      </w:r>
      <w:r w:rsidR="003D2C6C" w:rsidRPr="002F7B15">
        <w:rPr>
          <w:szCs w:val="22"/>
          <w:lang w:eastAsia="en-US"/>
        </w:rPr>
        <w:t xml:space="preserve">перативна пам'ять: 8 </w:t>
      </w:r>
      <w:proofErr w:type="spellStart"/>
      <w:r w:rsidR="003D2C6C" w:rsidRPr="002F7B15">
        <w:rPr>
          <w:szCs w:val="22"/>
          <w:lang w:eastAsia="en-US"/>
        </w:rPr>
        <w:t>Гб</w:t>
      </w:r>
      <w:proofErr w:type="spellEnd"/>
      <w:r w:rsidR="003D2C6C" w:rsidRPr="002F7B15">
        <w:rPr>
          <w:szCs w:val="22"/>
          <w:lang w:eastAsia="en-US"/>
        </w:rPr>
        <w:t xml:space="preserve"> або 16 </w:t>
      </w:r>
      <w:proofErr w:type="spellStart"/>
      <w:r w:rsidR="003D2C6C" w:rsidRPr="002F7B15">
        <w:rPr>
          <w:szCs w:val="22"/>
          <w:lang w:eastAsia="en-US"/>
        </w:rPr>
        <w:t>Гб</w:t>
      </w:r>
      <w:proofErr w:type="spellEnd"/>
      <w:r w:rsidRPr="0077598F">
        <w:rPr>
          <w:szCs w:val="22"/>
          <w:lang w:val="ru-RU" w:eastAsia="en-US"/>
        </w:rPr>
        <w:t>;</w:t>
      </w:r>
    </w:p>
    <w:p w14:paraId="5E5B5B47" w14:textId="77777777"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ж</w:t>
      </w:r>
      <w:r w:rsidR="003D2C6C" w:rsidRPr="002F7B15">
        <w:rPr>
          <w:szCs w:val="22"/>
          <w:lang w:eastAsia="en-US"/>
        </w:rPr>
        <w:t xml:space="preserve">орсткий диск: 1 </w:t>
      </w:r>
      <w:proofErr w:type="spellStart"/>
      <w:r w:rsidR="003D2C6C" w:rsidRPr="002F7B15">
        <w:rPr>
          <w:szCs w:val="22"/>
          <w:lang w:eastAsia="en-US"/>
        </w:rPr>
        <w:t>Тб</w:t>
      </w:r>
      <w:proofErr w:type="spellEnd"/>
      <w:r w:rsidR="003D2C6C" w:rsidRPr="002F7B15">
        <w:rPr>
          <w:szCs w:val="22"/>
          <w:lang w:eastAsia="en-US"/>
        </w:rPr>
        <w:t xml:space="preserve"> або більше</w:t>
      </w:r>
      <w:r w:rsidRPr="0077598F">
        <w:rPr>
          <w:szCs w:val="22"/>
          <w:lang w:val="ru-RU" w:eastAsia="en-US"/>
        </w:rPr>
        <w:t>;</w:t>
      </w:r>
    </w:p>
    <w:p w14:paraId="71C9A043" w14:textId="77777777" w:rsidR="004A0C79"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г</w:t>
      </w:r>
      <w:r w:rsidR="003D2C6C" w:rsidRPr="002F7B15">
        <w:rPr>
          <w:szCs w:val="22"/>
          <w:lang w:eastAsia="en-US"/>
        </w:rPr>
        <w:t>рафічна карта: вбудована</w:t>
      </w:r>
      <w:r>
        <w:rPr>
          <w:szCs w:val="22"/>
          <w:lang w:val="en-US" w:eastAsia="en-US"/>
        </w:rPr>
        <w:t>.</w:t>
      </w:r>
    </w:p>
    <w:p w14:paraId="5F1612A3" w14:textId="77777777" w:rsidR="003D2C6C" w:rsidRDefault="003D2C6C" w:rsidP="00C36BB4">
      <w:pPr>
        <w:pStyle w:val="a8"/>
        <w:spacing w:before="14" w:line="360" w:lineRule="auto"/>
        <w:ind w:left="102" w:right="119" w:firstLine="707"/>
        <w:jc w:val="both"/>
      </w:pPr>
      <w:r w:rsidRPr="00C36BB4">
        <w:t>Робочі місця так само оснащені - монітор фірма SUMSUNG. Вартість такого монітора</w:t>
      </w:r>
      <w:r w:rsidRPr="003D2C6C">
        <w:t xml:space="preserve"> </w:t>
      </w:r>
      <w:r>
        <w:t xml:space="preserve">в середньому становить </w:t>
      </w:r>
      <w:r w:rsidRPr="003D2C6C">
        <w:t>5</w:t>
      </w:r>
      <w:r>
        <w:t xml:space="preserve"> </w:t>
      </w:r>
      <w:r w:rsidRPr="003D2C6C">
        <w:t>000 грн. Це цілком прийн</w:t>
      </w:r>
      <w:r>
        <w:t xml:space="preserve">ятна ціна для </w:t>
      </w:r>
      <w:proofErr w:type="spellStart"/>
      <w:r>
        <w:t>підприемства</w:t>
      </w:r>
      <w:proofErr w:type="spellEnd"/>
      <w:r w:rsidRPr="003D2C6C">
        <w:t>.</w:t>
      </w:r>
    </w:p>
    <w:p w14:paraId="6CD5F16C" w14:textId="77777777" w:rsidR="003D2C6C" w:rsidRPr="003D2C6C" w:rsidRDefault="003D2C6C" w:rsidP="00C36BB4">
      <w:pPr>
        <w:pStyle w:val="a8"/>
        <w:spacing w:before="14" w:line="360" w:lineRule="auto"/>
        <w:ind w:left="102" w:right="119" w:firstLine="707"/>
        <w:jc w:val="both"/>
      </w:pPr>
      <w:r w:rsidRPr="00C36BB4">
        <w:t xml:space="preserve">Периферійні пристрої, такі як клавіатура і миша, беремо фірми </w:t>
      </w:r>
      <w:proofErr w:type="spellStart"/>
      <w:r w:rsidRPr="003D2C6C">
        <w:t>Genius</w:t>
      </w:r>
      <w:proofErr w:type="spellEnd"/>
      <w:r w:rsidR="00C36BB4">
        <w:t>.</w:t>
      </w:r>
      <w:r w:rsidR="00C36BB4" w:rsidRPr="00C36BB4">
        <w:t xml:space="preserve"> </w:t>
      </w:r>
      <w:r w:rsidRPr="003D2C6C">
        <w:t>Кожне робоче місце встановлюється за міжнародними правилами, і дотриманням техніки безпеки.</w:t>
      </w:r>
      <w:r w:rsidR="00C36BB4" w:rsidRPr="00C36BB4">
        <w:t xml:space="preserve"> </w:t>
      </w:r>
      <w:r w:rsidRPr="003D2C6C">
        <w:t>Додатково кожне робоче місце оснащується лампами денного світла. Для більшої безпеки, робочі місця нерухомо прикріплені до підлоги.</w:t>
      </w:r>
    </w:p>
    <w:p w14:paraId="669B9FE3" w14:textId="77777777" w:rsidR="00B243DF" w:rsidRPr="00137197" w:rsidRDefault="003D2C6C" w:rsidP="002C6578">
      <w:pPr>
        <w:spacing w:line="360" w:lineRule="auto"/>
        <w:ind w:left="102"/>
        <w:jc w:val="both"/>
        <w:rPr>
          <w:sz w:val="28"/>
          <w:szCs w:val="28"/>
          <w:lang w:eastAsia="en-US"/>
        </w:rPr>
      </w:pPr>
      <w:r w:rsidRPr="00C36BB4">
        <w:rPr>
          <w:sz w:val="28"/>
          <w:szCs w:val="28"/>
          <w:lang w:val="uk-UA" w:eastAsia="en-US"/>
        </w:rPr>
        <w:t>Перед експлуатацією робочого місця, кожен співробітник повинен пройти інструктаж техніки безпеки.</w:t>
      </w:r>
    </w:p>
    <w:p w14:paraId="7B51B7C7" w14:textId="77777777" w:rsidR="003734F5" w:rsidRPr="003734F5" w:rsidRDefault="003734F5" w:rsidP="002E3F59">
      <w:pPr>
        <w:jc w:val="both"/>
        <w:rPr>
          <w:sz w:val="28"/>
          <w:szCs w:val="28"/>
          <w:lang w:val="uk-UA" w:eastAsia="en-US"/>
        </w:rPr>
      </w:pPr>
    </w:p>
    <w:p w14:paraId="09045837" w14:textId="77777777" w:rsidR="003D2C6C" w:rsidRDefault="003D2C6C" w:rsidP="002E3F59">
      <w:pPr>
        <w:pStyle w:val="2"/>
        <w:spacing w:before="0" w:after="0"/>
        <w:jc w:val="center"/>
        <w:rPr>
          <w:rFonts w:ascii="Times New Roman" w:hAnsi="Times New Roman" w:cs="Times New Roman"/>
          <w:i w:val="0"/>
          <w:iCs w:val="0"/>
          <w:color w:val="000000"/>
          <w:lang w:val="uk-UA"/>
        </w:rPr>
      </w:pPr>
      <w:bookmarkStart w:id="21" w:name="_Toc485315725"/>
      <w:r w:rsidRPr="00442B0E">
        <w:rPr>
          <w:rFonts w:ascii="Times New Roman" w:hAnsi="Times New Roman" w:cs="Times New Roman"/>
          <w:i w:val="0"/>
          <w:iCs w:val="0"/>
          <w:color w:val="000000"/>
        </w:rPr>
        <w:t xml:space="preserve">3.6 </w:t>
      </w:r>
      <w:proofErr w:type="spellStart"/>
      <w:r w:rsidRPr="00442B0E">
        <w:rPr>
          <w:rFonts w:ascii="Times New Roman" w:hAnsi="Times New Roman" w:cs="Times New Roman"/>
          <w:i w:val="0"/>
          <w:iCs w:val="0"/>
          <w:color w:val="000000"/>
        </w:rPr>
        <w:t>Управління</w:t>
      </w:r>
      <w:proofErr w:type="spellEnd"/>
      <w:r w:rsidRPr="00442B0E">
        <w:rPr>
          <w:rFonts w:ascii="Times New Roman" w:hAnsi="Times New Roman" w:cs="Times New Roman"/>
          <w:i w:val="0"/>
          <w:iCs w:val="0"/>
          <w:color w:val="000000"/>
        </w:rPr>
        <w:t xml:space="preserve"> СКС</w:t>
      </w:r>
      <w:bookmarkEnd w:id="21"/>
    </w:p>
    <w:p w14:paraId="06B8E078" w14:textId="77777777" w:rsidR="003734F5" w:rsidRPr="003734F5" w:rsidRDefault="003734F5" w:rsidP="003734F5">
      <w:pPr>
        <w:rPr>
          <w:lang w:val="uk-UA"/>
        </w:rPr>
      </w:pPr>
    </w:p>
    <w:p w14:paraId="7D880EB1" w14:textId="77777777" w:rsidR="003D2C6C" w:rsidRPr="003D2C6C" w:rsidRDefault="003D2C6C" w:rsidP="00C36BB4">
      <w:pPr>
        <w:pStyle w:val="a8"/>
        <w:spacing w:before="14" w:line="360" w:lineRule="auto"/>
        <w:ind w:left="102" w:right="119" w:firstLine="707"/>
        <w:jc w:val="both"/>
      </w:pPr>
      <w:r w:rsidRPr="003D2C6C">
        <w:t xml:space="preserve">Архітектура </w:t>
      </w:r>
      <w:proofErr w:type="spellStart"/>
      <w:r w:rsidRPr="003D2C6C">
        <w:t>одноточкового</w:t>
      </w:r>
      <w:proofErr w:type="spellEnd"/>
      <w:r w:rsidRPr="003D2C6C">
        <w:t xml:space="preserve"> управління (</w:t>
      </w:r>
      <w:proofErr w:type="spellStart"/>
      <w:r w:rsidRPr="003D2C6C">
        <w:t>англ</w:t>
      </w:r>
      <w:proofErr w:type="spellEnd"/>
      <w:r w:rsidRPr="003D2C6C">
        <w:t xml:space="preserve">. </w:t>
      </w:r>
      <w:proofErr w:type="spellStart"/>
      <w:r w:rsidRPr="003D2C6C">
        <w:t>Single</w:t>
      </w:r>
      <w:proofErr w:type="spellEnd"/>
      <w:r w:rsidRPr="003D2C6C">
        <w:t xml:space="preserve"> </w:t>
      </w:r>
      <w:proofErr w:type="spellStart"/>
      <w:r w:rsidRPr="003D2C6C">
        <w:t>Point</w:t>
      </w:r>
      <w:proofErr w:type="spellEnd"/>
      <w:r w:rsidRPr="003D2C6C">
        <w:t xml:space="preserve"> </w:t>
      </w:r>
      <w:proofErr w:type="spellStart"/>
      <w:r w:rsidRPr="003D2C6C">
        <w:t>of</w:t>
      </w:r>
      <w:proofErr w:type="spellEnd"/>
      <w:r w:rsidRPr="003D2C6C">
        <w:t xml:space="preserve"> </w:t>
      </w:r>
      <w:proofErr w:type="spellStart"/>
      <w:r w:rsidRPr="003D2C6C">
        <w:t>Management</w:t>
      </w:r>
      <w:proofErr w:type="spellEnd"/>
      <w:r w:rsidRPr="003D2C6C">
        <w:t>, SPM) – це модель організації локальної мережі, в якій всі робочі станції підключені до єдиного комутатора, розташованого в апаратній.</w:t>
      </w:r>
    </w:p>
    <w:p w14:paraId="67A897DB" w14:textId="77777777" w:rsidR="003D2C6C" w:rsidRPr="003D2C6C" w:rsidRDefault="003D2C6C" w:rsidP="00C36BB4">
      <w:pPr>
        <w:pStyle w:val="a8"/>
        <w:spacing w:before="14" w:line="360" w:lineRule="auto"/>
        <w:ind w:left="102" w:right="119" w:firstLine="707"/>
        <w:jc w:val="both"/>
      </w:pPr>
      <w:r w:rsidRPr="003D2C6C">
        <w:t xml:space="preserve">Ця архітектура розроблена для максимальної простоти та ефективності. Вона має ряд переваг, які можна </w:t>
      </w:r>
      <w:r>
        <w:t>розділити на три основні групи</w:t>
      </w:r>
      <w:r w:rsidR="001A1EDD" w:rsidRPr="001A1EDD">
        <w:t>[7]</w:t>
      </w:r>
      <w:r>
        <w:t>:</w:t>
      </w:r>
    </w:p>
    <w:p w14:paraId="49D69AA1" w14:textId="77777777"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3D2C6C" w:rsidRPr="002F7B15">
        <w:rPr>
          <w:szCs w:val="22"/>
          <w:lang w:eastAsia="en-US"/>
        </w:rPr>
        <w:t xml:space="preserve">ростота управління: всі робочі станції підключені до одного </w:t>
      </w:r>
      <w:r w:rsidR="003D2C6C" w:rsidRPr="002F7B15">
        <w:rPr>
          <w:szCs w:val="22"/>
          <w:lang w:eastAsia="en-US"/>
        </w:rPr>
        <w:lastRenderedPageBreak/>
        <w:t>комутатора, тому для управління мережею достатньо мати доступ до цього комутатора. Це значно спрощує завдання адміністратора мережі, оскільки йому не потрібно ходити по офісу, щоб перевірити стан мережі або</w:t>
      </w:r>
      <w:r>
        <w:rPr>
          <w:szCs w:val="22"/>
          <w:lang w:eastAsia="en-US"/>
        </w:rPr>
        <w:t xml:space="preserve"> </w:t>
      </w:r>
      <w:proofErr w:type="spellStart"/>
      <w:r>
        <w:rPr>
          <w:szCs w:val="22"/>
          <w:lang w:eastAsia="en-US"/>
        </w:rPr>
        <w:t>внести</w:t>
      </w:r>
      <w:proofErr w:type="spellEnd"/>
      <w:r>
        <w:rPr>
          <w:szCs w:val="22"/>
          <w:lang w:eastAsia="en-US"/>
        </w:rPr>
        <w:t xml:space="preserve"> зміни в її конфігурацію</w:t>
      </w:r>
      <w:r w:rsidRPr="0077598F">
        <w:rPr>
          <w:szCs w:val="22"/>
          <w:lang w:val="ru-RU" w:eastAsia="en-US"/>
        </w:rPr>
        <w:t>;</w:t>
      </w:r>
    </w:p>
    <w:p w14:paraId="48F6E5CF" w14:textId="77777777"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з</w:t>
      </w:r>
      <w:r w:rsidR="003D2C6C" w:rsidRPr="002F7B15">
        <w:rPr>
          <w:szCs w:val="22"/>
          <w:lang w:eastAsia="en-US"/>
        </w:rPr>
        <w:t>ручність розширення: для розширення мережі достатньо додати новий порт до комутатора. Це значно спрощує і при</w:t>
      </w:r>
      <w:r>
        <w:rPr>
          <w:szCs w:val="22"/>
          <w:lang w:eastAsia="en-US"/>
        </w:rPr>
        <w:t>скорює процес розширення мережі</w:t>
      </w:r>
      <w:r>
        <w:rPr>
          <w:szCs w:val="22"/>
          <w:lang w:val="en-US" w:eastAsia="en-US"/>
        </w:rPr>
        <w:t>;</w:t>
      </w:r>
    </w:p>
    <w:p w14:paraId="42DB0F70" w14:textId="77777777"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з</w:t>
      </w:r>
      <w:r w:rsidR="003D2C6C" w:rsidRPr="002F7B15">
        <w:rPr>
          <w:szCs w:val="22"/>
          <w:lang w:eastAsia="en-US"/>
        </w:rPr>
        <w:t xml:space="preserve">ниження вартості: архітектура SPM дозволяє заощадити на пасивних компонентах мережі (кабелі, розетки, </w:t>
      </w:r>
      <w:proofErr w:type="spellStart"/>
      <w:r w:rsidR="003D2C6C" w:rsidRPr="002F7B15">
        <w:rPr>
          <w:szCs w:val="22"/>
          <w:lang w:eastAsia="en-US"/>
        </w:rPr>
        <w:t>патч</w:t>
      </w:r>
      <w:proofErr w:type="spellEnd"/>
      <w:r w:rsidR="003D2C6C" w:rsidRPr="002F7B15">
        <w:rPr>
          <w:szCs w:val="22"/>
          <w:lang w:eastAsia="en-US"/>
        </w:rPr>
        <w:t>-панелі) та на активному обладнан</w:t>
      </w:r>
      <w:r>
        <w:rPr>
          <w:szCs w:val="22"/>
          <w:lang w:eastAsia="en-US"/>
        </w:rPr>
        <w:t>ні (комутатори, маршрутизатори)</w:t>
      </w:r>
      <w:r w:rsidRPr="0077598F">
        <w:rPr>
          <w:szCs w:val="22"/>
          <w:lang w:val="ru-RU" w:eastAsia="en-US"/>
        </w:rPr>
        <w:t>;</w:t>
      </w:r>
    </w:p>
    <w:p w14:paraId="68EC2256" w14:textId="77777777"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3D2C6C" w:rsidRPr="002F7B15">
        <w:rPr>
          <w:szCs w:val="22"/>
          <w:lang w:eastAsia="en-US"/>
        </w:rPr>
        <w:t>ростота управління</w:t>
      </w:r>
      <w:r w:rsidR="002C6578">
        <w:rPr>
          <w:szCs w:val="22"/>
          <w:lang w:val="en-US" w:eastAsia="en-US"/>
        </w:rPr>
        <w:t>.</w:t>
      </w:r>
    </w:p>
    <w:p w14:paraId="45EE379A" w14:textId="77777777" w:rsidR="003D2C6C" w:rsidRPr="00487B36" w:rsidRDefault="003D2C6C" w:rsidP="00C36BB4">
      <w:pPr>
        <w:pStyle w:val="a8"/>
        <w:spacing w:before="14" w:line="360" w:lineRule="auto"/>
        <w:ind w:left="102" w:right="119" w:firstLine="707"/>
        <w:jc w:val="both"/>
      </w:pPr>
      <w:r w:rsidRPr="00487B36">
        <w:t>Архітектура SPM забезпечує простоту управління мережею за рахунок того, що всі робочі станції підключені до одного комутатора. Це дозволяє адміністратору мережі виконувати такі завдання, як</w:t>
      </w:r>
      <w:r w:rsidR="001A1EDD" w:rsidRPr="00C36BB4">
        <w:t>[7]</w:t>
      </w:r>
      <w:r w:rsidRPr="00487B36">
        <w:t>:</w:t>
      </w:r>
    </w:p>
    <w:p w14:paraId="5ED7DA2C" w14:textId="77777777"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3D2C6C" w:rsidRPr="002F7B15">
        <w:rPr>
          <w:szCs w:val="22"/>
          <w:lang w:eastAsia="en-US"/>
        </w:rPr>
        <w:t>онфігурація мережі: адміністратор може налаштувати мережу, вик</w:t>
      </w:r>
      <w:r>
        <w:rPr>
          <w:szCs w:val="22"/>
          <w:lang w:eastAsia="en-US"/>
        </w:rPr>
        <w:t>ористовуючи лише один комутатор</w:t>
      </w:r>
      <w:r w:rsidRPr="0077598F">
        <w:rPr>
          <w:szCs w:val="22"/>
          <w:lang w:val="ru-RU" w:eastAsia="en-US"/>
        </w:rPr>
        <w:t>;</w:t>
      </w:r>
    </w:p>
    <w:p w14:paraId="19D9B1EA" w14:textId="77777777"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р</w:t>
      </w:r>
      <w:r w:rsidR="003D2C6C" w:rsidRPr="002F7B15">
        <w:rPr>
          <w:szCs w:val="22"/>
          <w:lang w:eastAsia="en-US"/>
        </w:rPr>
        <w:t xml:space="preserve">озв'язання проблем: якщо в мережі виникає проблема, адміністратор може швидко її виявити та усунути, оскільки всі робочі станції </w:t>
      </w:r>
      <w:r>
        <w:rPr>
          <w:szCs w:val="22"/>
          <w:lang w:eastAsia="en-US"/>
        </w:rPr>
        <w:t>підключені до одного комутатора</w:t>
      </w:r>
      <w:r w:rsidRPr="0077598F">
        <w:rPr>
          <w:szCs w:val="22"/>
          <w:lang w:val="ru-RU" w:eastAsia="en-US"/>
        </w:rPr>
        <w:t>;</w:t>
      </w:r>
    </w:p>
    <w:p w14:paraId="4F8B0F03" w14:textId="77777777"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м</w:t>
      </w:r>
      <w:r w:rsidR="0099185F" w:rsidRPr="002F7B15">
        <w:rPr>
          <w:szCs w:val="22"/>
          <w:lang w:eastAsia="en-US"/>
        </w:rPr>
        <w:t>оніторинг мережі:</w:t>
      </w:r>
      <w:r w:rsidR="003D2C6C" w:rsidRPr="002F7B15">
        <w:rPr>
          <w:szCs w:val="22"/>
          <w:lang w:eastAsia="en-US"/>
        </w:rPr>
        <w:t xml:space="preserve"> адміністратор може відстежувати стан мережі, вик</w:t>
      </w:r>
      <w:r>
        <w:rPr>
          <w:szCs w:val="22"/>
          <w:lang w:eastAsia="en-US"/>
        </w:rPr>
        <w:t>ористовуючи лише один комутатор</w:t>
      </w:r>
      <w:r w:rsidRPr="0077598F">
        <w:rPr>
          <w:szCs w:val="22"/>
          <w:lang w:val="ru-RU" w:eastAsia="en-US"/>
        </w:rPr>
        <w:t>;</w:t>
      </w:r>
    </w:p>
    <w:p w14:paraId="24CBB7FD" w14:textId="77777777"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з</w:t>
      </w:r>
      <w:r w:rsidR="003D2C6C" w:rsidRPr="002F7B15">
        <w:rPr>
          <w:szCs w:val="22"/>
          <w:lang w:eastAsia="en-US"/>
        </w:rPr>
        <w:t>ручність розширення</w:t>
      </w:r>
      <w:r w:rsidR="002C6578">
        <w:rPr>
          <w:szCs w:val="22"/>
          <w:lang w:val="en-US" w:eastAsia="en-US"/>
        </w:rPr>
        <w:t>.</w:t>
      </w:r>
    </w:p>
    <w:p w14:paraId="365E2CD8" w14:textId="77777777" w:rsidR="003D2C6C" w:rsidRPr="003D2C6C" w:rsidRDefault="003D2C6C" w:rsidP="00C36BB4">
      <w:pPr>
        <w:pStyle w:val="a8"/>
        <w:spacing w:before="14" w:line="360" w:lineRule="auto"/>
        <w:ind w:left="102" w:right="119" w:firstLine="707"/>
        <w:jc w:val="both"/>
      </w:pPr>
      <w:r w:rsidRPr="003D2C6C">
        <w:t>Архітектура SPM забезпечує зручність розширення мережі за рахунок того, що для розширення мережі достатньо додати новий порт до комутатора. Це дозволяє швидко і легко додати нову робочу станцію до мережі або розшири</w:t>
      </w:r>
      <w:r>
        <w:t>ти мережу до нового приміщення.</w:t>
      </w:r>
    </w:p>
    <w:p w14:paraId="55EB1C54" w14:textId="77777777" w:rsidR="003D2C6C" w:rsidRPr="0077598F" w:rsidRDefault="003D2C6C" w:rsidP="00C36BB4">
      <w:pPr>
        <w:pStyle w:val="a8"/>
        <w:spacing w:before="14" w:line="360" w:lineRule="auto"/>
        <w:ind w:left="102" w:right="119" w:firstLine="707"/>
        <w:jc w:val="both"/>
        <w:rPr>
          <w:lang w:val="ru-RU"/>
        </w:rPr>
      </w:pPr>
      <w:r w:rsidRPr="003D2C6C">
        <w:t xml:space="preserve">Архітектура SPM дозволяє заощадити на пасивних компонентах мережі (кабелі, розетки, </w:t>
      </w:r>
      <w:proofErr w:type="spellStart"/>
      <w:r w:rsidRPr="003D2C6C">
        <w:t>патч</w:t>
      </w:r>
      <w:proofErr w:type="spellEnd"/>
      <w:r w:rsidRPr="003D2C6C">
        <w:t>-панелі) та на активному обладнан</w:t>
      </w:r>
      <w:r w:rsidR="0077598F">
        <w:t>ні (комутатори, маршрутизатори)</w:t>
      </w:r>
      <w:r w:rsidR="0077598F" w:rsidRPr="0077598F">
        <w:rPr>
          <w:lang w:val="ru-RU"/>
        </w:rPr>
        <w:t>:</w:t>
      </w:r>
    </w:p>
    <w:p w14:paraId="37AAB5C2" w14:textId="77777777"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ru-RU" w:eastAsia="en-US"/>
        </w:rPr>
        <w:t>п</w:t>
      </w:r>
      <w:proofErr w:type="spellStart"/>
      <w:r w:rsidR="003D2C6C" w:rsidRPr="002F7B15">
        <w:rPr>
          <w:szCs w:val="22"/>
          <w:lang w:eastAsia="en-US"/>
        </w:rPr>
        <w:t>асивні</w:t>
      </w:r>
      <w:proofErr w:type="spellEnd"/>
      <w:r w:rsidR="003D2C6C" w:rsidRPr="002F7B15">
        <w:rPr>
          <w:szCs w:val="22"/>
          <w:lang w:eastAsia="en-US"/>
        </w:rPr>
        <w:t xml:space="preserve"> компоненти: в архітектурі SPM не потрібно </w:t>
      </w:r>
      <w:r w:rsidR="003D2C6C" w:rsidRPr="002F7B15">
        <w:rPr>
          <w:szCs w:val="22"/>
          <w:lang w:eastAsia="en-US"/>
        </w:rPr>
        <w:lastRenderedPageBreak/>
        <w:t>використовувати горизонтальні кроси, оскільки всі робочі станції підключені до одного комутатора. Це дозволяє заощадити на вартості к</w:t>
      </w:r>
      <w:r>
        <w:rPr>
          <w:szCs w:val="22"/>
          <w:lang w:eastAsia="en-US"/>
        </w:rPr>
        <w:t xml:space="preserve">абелів, розеток та </w:t>
      </w:r>
      <w:proofErr w:type="spellStart"/>
      <w:r>
        <w:rPr>
          <w:szCs w:val="22"/>
          <w:lang w:eastAsia="en-US"/>
        </w:rPr>
        <w:t>патч</w:t>
      </w:r>
      <w:proofErr w:type="spellEnd"/>
      <w:r>
        <w:rPr>
          <w:szCs w:val="22"/>
          <w:lang w:eastAsia="en-US"/>
        </w:rPr>
        <w:t>-панелей</w:t>
      </w:r>
      <w:r w:rsidRPr="0077598F">
        <w:rPr>
          <w:szCs w:val="22"/>
          <w:lang w:val="ru-RU" w:eastAsia="en-US"/>
        </w:rPr>
        <w:t>;</w:t>
      </w:r>
    </w:p>
    <w:p w14:paraId="2B0B94E4" w14:textId="77777777" w:rsidR="003D2C6C" w:rsidRPr="00C36BB4"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а</w:t>
      </w:r>
      <w:r w:rsidR="003D2C6C" w:rsidRPr="002F7B15">
        <w:rPr>
          <w:szCs w:val="22"/>
          <w:lang w:eastAsia="en-US"/>
        </w:rPr>
        <w:t>ктивне обладнання: в архітектурі SPM потрібно використовувати лише один комутатор, а не кілька комутаторів та маршрутизаторів. Це дозволяє заощадити на вартості активного обладнання.</w:t>
      </w:r>
    </w:p>
    <w:p w14:paraId="765BB841" w14:textId="77777777" w:rsidR="00C36BB4" w:rsidRPr="00137197" w:rsidRDefault="00C36BB4" w:rsidP="002E3F59">
      <w:pPr>
        <w:widowControl w:val="0"/>
        <w:tabs>
          <w:tab w:val="left" w:pos="1517"/>
        </w:tabs>
        <w:autoSpaceDE w:val="0"/>
        <w:autoSpaceDN w:val="0"/>
        <w:spacing w:before="2"/>
        <w:ind w:left="102" w:right="125"/>
        <w:jc w:val="both"/>
        <w:rPr>
          <w:szCs w:val="22"/>
          <w:lang w:eastAsia="en-US"/>
        </w:rPr>
      </w:pPr>
    </w:p>
    <w:p w14:paraId="37B8961E" w14:textId="77777777" w:rsidR="00C36BB4" w:rsidRDefault="003D2C6C" w:rsidP="002E3F59">
      <w:pPr>
        <w:pStyle w:val="2"/>
        <w:spacing w:before="0" w:after="0"/>
        <w:jc w:val="center"/>
        <w:rPr>
          <w:rFonts w:ascii="Times New Roman" w:hAnsi="Times New Roman" w:cs="Times New Roman"/>
          <w:i w:val="0"/>
          <w:iCs w:val="0"/>
          <w:color w:val="000000"/>
          <w:lang w:val="uk-UA"/>
        </w:rPr>
      </w:pPr>
      <w:bookmarkStart w:id="22" w:name="_Toc485315726"/>
      <w:r w:rsidRPr="00442B0E">
        <w:rPr>
          <w:rFonts w:ascii="Times New Roman" w:hAnsi="Times New Roman" w:cs="Times New Roman"/>
          <w:i w:val="0"/>
          <w:iCs w:val="0"/>
          <w:color w:val="000000"/>
        </w:rPr>
        <w:t>3.7</w:t>
      </w:r>
      <w:bookmarkEnd w:id="22"/>
      <w:r>
        <w:rPr>
          <w:rFonts w:ascii="Times New Roman" w:hAnsi="Times New Roman" w:cs="Times New Roman"/>
          <w:i w:val="0"/>
          <w:iCs w:val="0"/>
          <w:color w:val="000000"/>
          <w:lang w:val="uk-UA"/>
        </w:rPr>
        <w:t xml:space="preserve"> </w:t>
      </w:r>
      <w:proofErr w:type="spellStart"/>
      <w:r>
        <w:rPr>
          <w:rFonts w:ascii="Times New Roman" w:hAnsi="Times New Roman" w:cs="Times New Roman"/>
          <w:i w:val="0"/>
          <w:iCs w:val="0"/>
          <w:color w:val="000000"/>
        </w:rPr>
        <w:t>Водозабори</w:t>
      </w:r>
      <w:proofErr w:type="spellEnd"/>
      <w:r>
        <w:rPr>
          <w:rFonts w:ascii="Times New Roman" w:hAnsi="Times New Roman" w:cs="Times New Roman"/>
          <w:i w:val="0"/>
          <w:iCs w:val="0"/>
          <w:color w:val="000000"/>
          <w:lang w:val="uk-UA"/>
        </w:rPr>
        <w:t xml:space="preserve"> підприємства</w:t>
      </w:r>
    </w:p>
    <w:p w14:paraId="3F63C428" w14:textId="77777777" w:rsidR="003734F5" w:rsidRPr="003734F5" w:rsidRDefault="003734F5" w:rsidP="003734F5">
      <w:pPr>
        <w:rPr>
          <w:lang w:val="uk-UA"/>
        </w:rPr>
      </w:pPr>
    </w:p>
    <w:p w14:paraId="71690267" w14:textId="77777777" w:rsidR="003D2C6C" w:rsidRPr="00F85AC3" w:rsidRDefault="003D2C6C" w:rsidP="00C36BB4">
      <w:pPr>
        <w:pStyle w:val="a8"/>
        <w:spacing w:before="14" w:line="360" w:lineRule="auto"/>
        <w:ind w:left="102" w:right="119" w:firstLine="707"/>
        <w:jc w:val="both"/>
      </w:pPr>
      <w:r w:rsidRPr="00F85AC3">
        <w:t xml:space="preserve">Також підприємство має п'ять водозаборів, між якими теж потрібно провести </w:t>
      </w:r>
      <w:proofErr w:type="spellStart"/>
      <w:r w:rsidRPr="00F85AC3">
        <w:t>мережу.</w:t>
      </w:r>
      <w:r w:rsidR="0077598F">
        <w:t>Во</w:t>
      </w:r>
      <w:r w:rsidRPr="00F85AC3">
        <w:t>ни</w:t>
      </w:r>
      <w:proofErr w:type="spellEnd"/>
      <w:r w:rsidRPr="00F85AC3">
        <w:t xml:space="preserve"> </w:t>
      </w:r>
      <w:proofErr w:type="spellStart"/>
      <w:r w:rsidRPr="00F85AC3">
        <w:t>знаходятся</w:t>
      </w:r>
      <w:proofErr w:type="spellEnd"/>
      <w:r w:rsidRPr="00F85AC3">
        <w:t>:</w:t>
      </w:r>
    </w:p>
    <w:p w14:paraId="648E1B62" w14:textId="119D9F1F"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 xml:space="preserve">вул. </w:t>
      </w:r>
      <w:r w:rsidR="00B87630">
        <w:rPr>
          <w:szCs w:val="22"/>
          <w:lang w:eastAsia="en-US"/>
        </w:rPr>
        <w:t>П</w:t>
      </w:r>
      <w:r w:rsidR="003D2C6C" w:rsidRPr="002F7B15">
        <w:rPr>
          <w:szCs w:val="22"/>
          <w:lang w:eastAsia="en-US"/>
        </w:rPr>
        <w:t>анянка</w:t>
      </w:r>
      <w:r w:rsidRPr="0077598F">
        <w:rPr>
          <w:szCs w:val="22"/>
          <w:lang w:val="ru-RU" w:eastAsia="en-US"/>
        </w:rPr>
        <w:t>;</w:t>
      </w:r>
    </w:p>
    <w:p w14:paraId="3ABD6315" w14:textId="5B6AAC29"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 xml:space="preserve">п. </w:t>
      </w:r>
      <w:r w:rsidR="00B87630">
        <w:rPr>
          <w:szCs w:val="22"/>
          <w:lang w:eastAsia="en-US"/>
        </w:rPr>
        <w:t>В</w:t>
      </w:r>
      <w:r w:rsidR="003D2C6C" w:rsidRPr="002F7B15">
        <w:rPr>
          <w:szCs w:val="22"/>
          <w:lang w:eastAsia="en-US"/>
        </w:rPr>
        <w:t>ороніна</w:t>
      </w:r>
      <w:r w:rsidRPr="0077598F">
        <w:rPr>
          <w:szCs w:val="22"/>
          <w:lang w:val="ru-RU" w:eastAsia="en-US"/>
        </w:rPr>
        <w:t>;</w:t>
      </w:r>
    </w:p>
    <w:p w14:paraId="0E8EE65D" w14:textId="2237C52A"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 xml:space="preserve">м-р </w:t>
      </w:r>
      <w:r w:rsidR="00B87630">
        <w:rPr>
          <w:szCs w:val="22"/>
          <w:lang w:eastAsia="en-US"/>
        </w:rPr>
        <w:t>Л</w:t>
      </w:r>
      <w:r w:rsidR="003D2C6C" w:rsidRPr="002F7B15">
        <w:rPr>
          <w:szCs w:val="22"/>
          <w:lang w:eastAsia="en-US"/>
        </w:rPr>
        <w:t>евада</w:t>
      </w:r>
      <w:r w:rsidRPr="0077598F">
        <w:rPr>
          <w:szCs w:val="22"/>
          <w:lang w:val="ru-RU" w:eastAsia="en-US"/>
        </w:rPr>
        <w:t>;</w:t>
      </w:r>
    </w:p>
    <w:p w14:paraId="1B282713" w14:textId="4A793463"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 xml:space="preserve">с. </w:t>
      </w:r>
      <w:proofErr w:type="spellStart"/>
      <w:r w:rsidR="00B87630">
        <w:rPr>
          <w:szCs w:val="22"/>
          <w:lang w:eastAsia="en-US"/>
        </w:rPr>
        <w:t>А</w:t>
      </w:r>
      <w:r w:rsidR="003D2C6C" w:rsidRPr="002F7B15">
        <w:rPr>
          <w:szCs w:val="22"/>
          <w:lang w:eastAsia="en-US"/>
        </w:rPr>
        <w:t>базовка</w:t>
      </w:r>
      <w:proofErr w:type="spellEnd"/>
      <w:r w:rsidRPr="0077598F">
        <w:rPr>
          <w:szCs w:val="22"/>
          <w:lang w:val="ru-RU" w:eastAsia="en-US"/>
        </w:rPr>
        <w:t>;</w:t>
      </w:r>
    </w:p>
    <w:p w14:paraId="6E6FBA99" w14:textId="522F2715" w:rsidR="003D2C6C"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 xml:space="preserve">с. </w:t>
      </w:r>
      <w:proofErr w:type="spellStart"/>
      <w:r w:rsidR="00B87630">
        <w:rPr>
          <w:szCs w:val="22"/>
          <w:lang w:eastAsia="en-US"/>
        </w:rPr>
        <w:t>С</w:t>
      </w:r>
      <w:r w:rsidR="003D2C6C" w:rsidRPr="002F7B15">
        <w:rPr>
          <w:szCs w:val="22"/>
          <w:lang w:eastAsia="en-US"/>
        </w:rPr>
        <w:t>упруновка</w:t>
      </w:r>
      <w:proofErr w:type="spellEnd"/>
      <w:r>
        <w:rPr>
          <w:szCs w:val="22"/>
          <w:lang w:val="en-US" w:eastAsia="en-US"/>
        </w:rPr>
        <w:t>.</w:t>
      </w:r>
    </w:p>
    <w:p w14:paraId="4F567059" w14:textId="77777777" w:rsidR="000C78E1" w:rsidRPr="000C78E1" w:rsidRDefault="003D2C6C" w:rsidP="00C36BB4">
      <w:pPr>
        <w:pStyle w:val="a8"/>
        <w:spacing w:before="14" w:line="360" w:lineRule="auto"/>
        <w:ind w:left="102" w:right="119" w:firstLine="707"/>
        <w:jc w:val="both"/>
      </w:pPr>
      <w:r w:rsidRPr="00F85AC3">
        <w:t xml:space="preserve">Можливість провести мережу буде тільки на першому водозаборі, оскільки він знаходиться відносно ближче за інші. Також потрібно додати модем для посилення сигналу. Зв‘язок з іншими водозаборами проводиться по GSM модему </w:t>
      </w:r>
      <w:proofErr w:type="spellStart"/>
      <w:r w:rsidRPr="00F85AC3">
        <w:t>Телеметріі</w:t>
      </w:r>
      <w:proofErr w:type="spellEnd"/>
      <w:r w:rsidRPr="00F85AC3">
        <w:t xml:space="preserve">. В підсумку ми маємо загальну мережу будівлі та першого водозабору, інші водозабори  відсилають інформацію про технічний стан до </w:t>
      </w:r>
      <w:proofErr w:type="spellStart"/>
      <w:r w:rsidRPr="00F85AC3">
        <w:t>диспечерської</w:t>
      </w:r>
      <w:proofErr w:type="spellEnd"/>
      <w:r w:rsidRPr="00F85AC3">
        <w:t>.</w:t>
      </w:r>
      <w:r w:rsidR="000C78E1">
        <w:t xml:space="preserve"> Це більш в </w:t>
      </w:r>
      <w:proofErr w:type="spellStart"/>
      <w:r w:rsidR="000C78E1">
        <w:t>досконалона</w:t>
      </w:r>
      <w:proofErr w:type="spellEnd"/>
      <w:r w:rsidR="000C78E1">
        <w:t xml:space="preserve"> система </w:t>
      </w:r>
      <w:proofErr w:type="spellStart"/>
      <w:r w:rsidR="000C78E1">
        <w:t>котраля</w:t>
      </w:r>
      <w:proofErr w:type="spellEnd"/>
      <w:r w:rsidR="000C78E1">
        <w:t xml:space="preserve"> потребує </w:t>
      </w:r>
      <w:proofErr w:type="spellStart"/>
      <w:r w:rsidR="000C78E1">
        <w:t>зачних</w:t>
      </w:r>
      <w:proofErr w:type="spellEnd"/>
      <w:r w:rsidR="000C78E1">
        <w:t xml:space="preserve"> витрат а саме</w:t>
      </w:r>
      <w:r w:rsidR="000C78E1" w:rsidRPr="000C78E1">
        <w:t>:</w:t>
      </w:r>
    </w:p>
    <w:p w14:paraId="4220EE68" w14:textId="77777777" w:rsidR="000C78E1"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г</w:t>
      </w:r>
      <w:r w:rsidR="000C78E1" w:rsidRPr="002F7B15">
        <w:rPr>
          <w:szCs w:val="22"/>
          <w:lang w:eastAsia="en-US"/>
        </w:rPr>
        <w:t xml:space="preserve">оловний сервер( в </w:t>
      </w:r>
      <w:proofErr w:type="spellStart"/>
      <w:r w:rsidR="000C78E1" w:rsidRPr="002F7B15">
        <w:rPr>
          <w:szCs w:val="22"/>
          <w:lang w:eastAsia="en-US"/>
        </w:rPr>
        <w:t>данному</w:t>
      </w:r>
      <w:proofErr w:type="spellEnd"/>
      <w:r w:rsidR="000C78E1" w:rsidRPr="002F7B15">
        <w:rPr>
          <w:szCs w:val="22"/>
          <w:lang w:eastAsia="en-US"/>
        </w:rPr>
        <w:t xml:space="preserve"> випадку бе</w:t>
      </w:r>
      <w:r>
        <w:rPr>
          <w:szCs w:val="22"/>
          <w:lang w:eastAsia="en-US"/>
        </w:rPr>
        <w:t>ремо станцію фірми SUPER-MIKRO)</w:t>
      </w:r>
      <w:r w:rsidRPr="0077598F">
        <w:rPr>
          <w:szCs w:val="22"/>
          <w:lang w:val="ru-RU" w:eastAsia="en-US"/>
        </w:rPr>
        <w:t>;</w:t>
      </w:r>
    </w:p>
    <w:p w14:paraId="0466F117" w14:textId="77777777" w:rsidR="000C78E1"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б</w:t>
      </w:r>
      <w:r w:rsidR="000C78E1" w:rsidRPr="002F7B15">
        <w:rPr>
          <w:szCs w:val="22"/>
          <w:lang w:eastAsia="en-US"/>
        </w:rPr>
        <w:t xml:space="preserve">локи керування(Плата </w:t>
      </w:r>
      <w:proofErr w:type="spellStart"/>
      <w:r w:rsidR="000C78E1" w:rsidRPr="002F7B15">
        <w:rPr>
          <w:szCs w:val="22"/>
          <w:lang w:eastAsia="en-US"/>
        </w:rPr>
        <w:t>Rasberry</w:t>
      </w:r>
      <w:proofErr w:type="spellEnd"/>
      <w:r w:rsidR="000C78E1" w:rsidRPr="002F7B15">
        <w:rPr>
          <w:szCs w:val="22"/>
          <w:lang w:eastAsia="en-US"/>
        </w:rPr>
        <w:t xml:space="preserve"> та плати прийому там віддачі)</w:t>
      </w:r>
      <w:r w:rsidRPr="0077598F">
        <w:rPr>
          <w:szCs w:val="22"/>
          <w:lang w:val="ru-RU" w:eastAsia="en-US"/>
        </w:rPr>
        <w:t>;</w:t>
      </w:r>
    </w:p>
    <w:p w14:paraId="7C3BA2A5" w14:textId="77777777" w:rsidR="000C78E1"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г</w:t>
      </w:r>
      <w:r w:rsidR="000C78E1" w:rsidRPr="002F7B15">
        <w:rPr>
          <w:szCs w:val="22"/>
          <w:lang w:eastAsia="en-US"/>
        </w:rPr>
        <w:t>оловний сервер прибл</w:t>
      </w:r>
      <w:r>
        <w:rPr>
          <w:szCs w:val="22"/>
          <w:lang w:eastAsia="en-US"/>
        </w:rPr>
        <w:t>изно: 150 000 – 200 000 тис грн</w:t>
      </w:r>
      <w:r w:rsidRPr="0077598F">
        <w:rPr>
          <w:szCs w:val="22"/>
          <w:lang w:val="ru-RU" w:eastAsia="en-US"/>
        </w:rPr>
        <w:t>;</w:t>
      </w:r>
    </w:p>
    <w:p w14:paraId="16DB82FD" w14:textId="77777777" w:rsidR="000C78E1"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б</w:t>
      </w:r>
      <w:r w:rsidR="000C78E1" w:rsidRPr="002F7B15">
        <w:rPr>
          <w:szCs w:val="22"/>
          <w:lang w:eastAsia="en-US"/>
        </w:rPr>
        <w:t>лок безперебійного жив</w:t>
      </w:r>
      <w:r>
        <w:rPr>
          <w:szCs w:val="22"/>
          <w:lang w:eastAsia="en-US"/>
        </w:rPr>
        <w:t>лення: 70 000 – 140 000 тис грн</w:t>
      </w:r>
      <w:r w:rsidRPr="0077598F">
        <w:rPr>
          <w:szCs w:val="22"/>
          <w:lang w:val="ru-RU" w:eastAsia="en-US"/>
        </w:rPr>
        <w:t>;</w:t>
      </w:r>
    </w:p>
    <w:p w14:paraId="7E3CDEE0" w14:textId="77777777" w:rsidR="000C78E1"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с</w:t>
      </w:r>
      <w:r w:rsidR="000C78E1" w:rsidRPr="002F7B15">
        <w:rPr>
          <w:szCs w:val="22"/>
          <w:lang w:eastAsia="en-US"/>
        </w:rPr>
        <w:t>истеми керування на кожному водозаборі: 50 000 – 80 000 грн.</w:t>
      </w:r>
    </w:p>
    <w:p w14:paraId="003F35B5" w14:textId="77777777" w:rsidR="00C36BB4" w:rsidRDefault="000C78E1" w:rsidP="002E3F59">
      <w:pPr>
        <w:pStyle w:val="a8"/>
        <w:spacing w:before="14" w:line="360" w:lineRule="auto"/>
        <w:ind w:left="102" w:right="119" w:firstLine="707"/>
        <w:jc w:val="both"/>
        <w:rPr>
          <w:lang w:val="ru-RU"/>
        </w:rPr>
      </w:pPr>
      <w:r>
        <w:t xml:space="preserve">Це не є </w:t>
      </w:r>
      <w:proofErr w:type="spellStart"/>
      <w:r>
        <w:t>обов’язковую</w:t>
      </w:r>
      <w:proofErr w:type="spellEnd"/>
      <w:r>
        <w:t xml:space="preserve"> умовою для купівлі та впровадження але</w:t>
      </w:r>
      <w:r w:rsidRPr="000C78E1">
        <w:t xml:space="preserve">, </w:t>
      </w:r>
      <w:r>
        <w:t xml:space="preserve">сучасний світ </w:t>
      </w:r>
      <w:proofErr w:type="spellStart"/>
      <w:r>
        <w:t>рухаеться</w:t>
      </w:r>
      <w:proofErr w:type="spellEnd"/>
      <w:r>
        <w:t xml:space="preserve"> в перед</w:t>
      </w:r>
      <w:r w:rsidRPr="000C78E1">
        <w:t xml:space="preserve">, </w:t>
      </w:r>
      <w:r>
        <w:t>і це допомо</w:t>
      </w:r>
      <w:r w:rsidR="00626826">
        <w:t xml:space="preserve">же значно пришвидшити  </w:t>
      </w:r>
      <w:r>
        <w:lastRenderedPageBreak/>
        <w:t>ефективність роботи підприємства</w:t>
      </w:r>
      <w:r w:rsidRPr="000C78E1">
        <w:t>.</w:t>
      </w:r>
    </w:p>
    <w:p w14:paraId="13FC1DD3" w14:textId="77777777" w:rsidR="00137197" w:rsidRPr="00137197" w:rsidRDefault="00137197" w:rsidP="002E3F59">
      <w:pPr>
        <w:pStyle w:val="a8"/>
        <w:spacing w:before="14"/>
        <w:ind w:left="102" w:right="119" w:firstLine="707"/>
        <w:jc w:val="both"/>
        <w:rPr>
          <w:lang w:val="ru-RU"/>
        </w:rPr>
      </w:pPr>
    </w:p>
    <w:p w14:paraId="4A10DC8E" w14:textId="77777777" w:rsidR="00650713" w:rsidRDefault="00626826" w:rsidP="002E3F59">
      <w:pPr>
        <w:pStyle w:val="2"/>
        <w:spacing w:before="0" w:after="0"/>
        <w:jc w:val="center"/>
        <w:rPr>
          <w:rFonts w:ascii="Times New Roman" w:hAnsi="Times New Roman" w:cs="Times New Roman"/>
          <w:i w:val="0"/>
          <w:iCs w:val="0"/>
          <w:color w:val="000000"/>
          <w:lang w:val="uk-UA"/>
        </w:rPr>
      </w:pPr>
      <w:proofErr w:type="gramStart"/>
      <w:r w:rsidRPr="00442B0E">
        <w:rPr>
          <w:rFonts w:ascii="Times New Roman" w:hAnsi="Times New Roman" w:cs="Times New Roman"/>
          <w:i w:val="0"/>
          <w:iCs w:val="0"/>
          <w:color w:val="000000"/>
        </w:rPr>
        <w:t xml:space="preserve">3.8  </w:t>
      </w:r>
      <w:bookmarkStart w:id="23" w:name="_Toc485315727"/>
      <w:proofErr w:type="spellStart"/>
      <w:r>
        <w:rPr>
          <w:rFonts w:ascii="Times New Roman" w:hAnsi="Times New Roman" w:cs="Times New Roman"/>
          <w:i w:val="0"/>
          <w:iCs w:val="0"/>
          <w:color w:val="000000"/>
        </w:rPr>
        <w:t>Охоронна</w:t>
      </w:r>
      <w:proofErr w:type="spellEnd"/>
      <w:proofErr w:type="gramEnd"/>
      <w:r>
        <w:rPr>
          <w:rFonts w:ascii="Times New Roman" w:hAnsi="Times New Roman" w:cs="Times New Roman"/>
          <w:i w:val="0"/>
          <w:iCs w:val="0"/>
          <w:color w:val="000000"/>
        </w:rPr>
        <w:t xml:space="preserve"> система </w:t>
      </w:r>
      <w:proofErr w:type="spellStart"/>
      <w:r w:rsidR="00C36BB4">
        <w:rPr>
          <w:rFonts w:ascii="Times New Roman" w:hAnsi="Times New Roman" w:cs="Times New Roman"/>
          <w:i w:val="0"/>
          <w:iCs w:val="0"/>
          <w:color w:val="000000"/>
        </w:rPr>
        <w:t>підприємства</w:t>
      </w:r>
      <w:bookmarkEnd w:id="23"/>
      <w:proofErr w:type="spellEnd"/>
    </w:p>
    <w:p w14:paraId="03E9FE93" w14:textId="77777777" w:rsidR="003734F5" w:rsidRPr="003734F5" w:rsidRDefault="003734F5" w:rsidP="003734F5">
      <w:pPr>
        <w:rPr>
          <w:lang w:val="uk-UA"/>
        </w:rPr>
      </w:pPr>
    </w:p>
    <w:p w14:paraId="42D801ED" w14:textId="77777777" w:rsidR="000C78E1" w:rsidRDefault="00650713" w:rsidP="00C36BB4">
      <w:pPr>
        <w:pStyle w:val="a8"/>
        <w:spacing w:before="14" w:line="360" w:lineRule="auto"/>
        <w:ind w:left="102" w:right="119" w:firstLine="707"/>
        <w:jc w:val="both"/>
      </w:pPr>
      <w:r w:rsidRPr="00650713">
        <w:t>Охоронна система (СКС) є важливим елементом системи безпеки будь-якого об’єкта. Вона забезпечує цілодобовий контроль за периметром об’єкта та внутрішніми приміщеннями, а також виявлення</w:t>
      </w:r>
      <w:r>
        <w:t xml:space="preserve"> несанкціонованого проникнення. </w:t>
      </w:r>
      <w:r w:rsidRPr="00650713">
        <w:t xml:space="preserve">Впровадження охоронної системи на підприємстві </w:t>
      </w:r>
      <w:proofErr w:type="spellStart"/>
      <w:r w:rsidRPr="00650713">
        <w:t>Полтававодоканал</w:t>
      </w:r>
      <w:proofErr w:type="spellEnd"/>
      <w:r w:rsidRPr="00650713">
        <w:t xml:space="preserve"> дозволить підвищити рівень безпеки об’єкта та запобігти можливим протиправним діям.</w:t>
      </w:r>
    </w:p>
    <w:p w14:paraId="73CEC799" w14:textId="77777777" w:rsidR="00650713" w:rsidRDefault="00650713" w:rsidP="00C36BB4">
      <w:pPr>
        <w:pStyle w:val="a8"/>
        <w:spacing w:before="14" w:line="360" w:lineRule="auto"/>
        <w:ind w:left="102" w:right="119" w:firstLine="707"/>
        <w:jc w:val="both"/>
      </w:pPr>
      <w:r w:rsidRPr="00C36BB4">
        <w:t xml:space="preserve">Метою впровадження охоронної системи на підприємстві </w:t>
      </w:r>
      <w:proofErr w:type="spellStart"/>
      <w:r w:rsidRPr="00C36BB4">
        <w:t>Полтававодоканал</w:t>
      </w:r>
      <w:proofErr w:type="spellEnd"/>
      <w:r w:rsidRPr="00C36BB4">
        <w:t xml:space="preserve"> є підвищення рівня безпеки об’єкта та запобігання можливим протиправним діям</w:t>
      </w:r>
      <w:r w:rsidRPr="00650713">
        <w:t>.</w:t>
      </w:r>
    </w:p>
    <w:p w14:paraId="5ECC2500" w14:textId="77777777" w:rsidR="00650713" w:rsidRPr="00650713" w:rsidRDefault="00650713" w:rsidP="00C36BB4">
      <w:pPr>
        <w:pStyle w:val="a8"/>
        <w:spacing w:before="14" w:line="360" w:lineRule="auto"/>
        <w:ind w:left="102" w:right="119" w:firstLine="707"/>
        <w:jc w:val="both"/>
      </w:pPr>
      <w:r w:rsidRPr="00650713">
        <w:t>Для досягнення цієї мети необхідно вирішити такі завдання:</w:t>
      </w:r>
    </w:p>
    <w:p w14:paraId="58B46AE8" w14:textId="77777777" w:rsidR="00650713"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р</w:t>
      </w:r>
      <w:r w:rsidR="00650713" w:rsidRPr="002F7B15">
        <w:rPr>
          <w:szCs w:val="22"/>
          <w:lang w:eastAsia="en-US"/>
        </w:rPr>
        <w:t>озробити проект охоронної системи, який відповідатиме вимогам о</w:t>
      </w:r>
      <w:r>
        <w:rPr>
          <w:szCs w:val="22"/>
          <w:lang w:eastAsia="en-US"/>
        </w:rPr>
        <w:t>б’єкта та потребам підприємства</w:t>
      </w:r>
      <w:r w:rsidRPr="0077598F">
        <w:rPr>
          <w:szCs w:val="22"/>
          <w:lang w:val="ru-RU" w:eastAsia="en-US"/>
        </w:rPr>
        <w:t>;</w:t>
      </w:r>
    </w:p>
    <w:p w14:paraId="1C76346E" w14:textId="77777777" w:rsidR="00650713"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з</w:t>
      </w:r>
      <w:r w:rsidR="00650713" w:rsidRPr="002F7B15">
        <w:rPr>
          <w:szCs w:val="22"/>
          <w:lang w:eastAsia="en-US"/>
        </w:rPr>
        <w:t>акупити необхідне облад</w:t>
      </w:r>
      <w:r>
        <w:rPr>
          <w:szCs w:val="22"/>
          <w:lang w:eastAsia="en-US"/>
        </w:rPr>
        <w:t>нання та програмне забезпечення</w:t>
      </w:r>
      <w:r w:rsidRPr="0077598F">
        <w:rPr>
          <w:szCs w:val="22"/>
          <w:lang w:val="ru-RU" w:eastAsia="en-US"/>
        </w:rPr>
        <w:t>;</w:t>
      </w:r>
    </w:p>
    <w:p w14:paraId="7DC613E2" w14:textId="77777777" w:rsidR="00650713"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650713" w:rsidRPr="002F7B15">
        <w:rPr>
          <w:szCs w:val="22"/>
          <w:lang w:eastAsia="en-US"/>
        </w:rPr>
        <w:t>ровести мо</w:t>
      </w:r>
      <w:r>
        <w:rPr>
          <w:szCs w:val="22"/>
          <w:lang w:eastAsia="en-US"/>
        </w:rPr>
        <w:t>нтаж та налаштування обладнання</w:t>
      </w:r>
      <w:r w:rsidRPr="0077598F">
        <w:rPr>
          <w:szCs w:val="22"/>
          <w:lang w:val="ru-RU" w:eastAsia="en-US"/>
        </w:rPr>
        <w:t>;</w:t>
      </w:r>
    </w:p>
    <w:p w14:paraId="32F5C096" w14:textId="77777777" w:rsidR="00650713"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н</w:t>
      </w:r>
      <w:r w:rsidR="00650713" w:rsidRPr="002F7B15">
        <w:rPr>
          <w:szCs w:val="22"/>
          <w:lang w:eastAsia="en-US"/>
        </w:rPr>
        <w:t>авчити персонал підприємс</w:t>
      </w:r>
      <w:r>
        <w:rPr>
          <w:szCs w:val="22"/>
          <w:lang w:eastAsia="en-US"/>
        </w:rPr>
        <w:t>тва роботі з охоронною системою</w:t>
      </w:r>
      <w:r w:rsidRPr="0077598F">
        <w:rPr>
          <w:szCs w:val="22"/>
          <w:lang w:val="ru-RU" w:eastAsia="en-US"/>
        </w:rPr>
        <w:t>.</w:t>
      </w:r>
    </w:p>
    <w:p w14:paraId="18E9FB28" w14:textId="77777777" w:rsidR="00650713" w:rsidRPr="00C22457" w:rsidRDefault="00650713" w:rsidP="00C36BB4">
      <w:pPr>
        <w:pStyle w:val="a8"/>
        <w:spacing w:before="14" w:line="360" w:lineRule="auto"/>
        <w:ind w:left="102" w:right="119" w:firstLine="707"/>
        <w:jc w:val="both"/>
      </w:pPr>
      <w:r w:rsidRPr="00C22457">
        <w:t>При проектуванні охоронної системи необхідно враховувати такі фактори:</w:t>
      </w:r>
    </w:p>
    <w:p w14:paraId="6354FE01" w14:textId="77777777" w:rsidR="00650713"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розмір та конфігурація об’єкта</w:t>
      </w:r>
      <w:r>
        <w:rPr>
          <w:szCs w:val="22"/>
          <w:lang w:val="en-US" w:eastAsia="en-US"/>
        </w:rPr>
        <w:t>;</w:t>
      </w:r>
    </w:p>
    <w:p w14:paraId="4EA14959" w14:textId="77777777" w:rsidR="00650713"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в</w:t>
      </w:r>
      <w:r w:rsidR="00650713" w:rsidRPr="002F7B15">
        <w:rPr>
          <w:szCs w:val="22"/>
          <w:lang w:eastAsia="en-US"/>
        </w:rPr>
        <w:t>иди та інтенс</w:t>
      </w:r>
      <w:r>
        <w:rPr>
          <w:szCs w:val="22"/>
          <w:lang w:eastAsia="en-US"/>
        </w:rPr>
        <w:t>ивність діяльності підприємства</w:t>
      </w:r>
      <w:r w:rsidRPr="0077598F">
        <w:rPr>
          <w:szCs w:val="22"/>
          <w:lang w:val="ru-RU" w:eastAsia="en-US"/>
        </w:rPr>
        <w:t>;</w:t>
      </w:r>
    </w:p>
    <w:p w14:paraId="1C87C522" w14:textId="77777777" w:rsidR="00650713"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можливості бюджету підприємства</w:t>
      </w:r>
      <w:r>
        <w:rPr>
          <w:szCs w:val="22"/>
          <w:lang w:val="en-US" w:eastAsia="en-US"/>
        </w:rPr>
        <w:t>.</w:t>
      </w:r>
    </w:p>
    <w:p w14:paraId="1FA26F1D" w14:textId="77777777" w:rsidR="00650713" w:rsidRPr="00C22457" w:rsidRDefault="00650713" w:rsidP="00C36BB4">
      <w:pPr>
        <w:pStyle w:val="a8"/>
        <w:spacing w:before="14" w:line="360" w:lineRule="auto"/>
        <w:ind w:left="102" w:right="119" w:firstLine="707"/>
        <w:jc w:val="both"/>
      </w:pPr>
      <w:r w:rsidRPr="00C22457">
        <w:t>На підставі цих факторів необхідно вибрати типи та кількість обладнання, а також розробити схему підключення обладнання.</w:t>
      </w:r>
      <w:r w:rsidRPr="00C22457">
        <w:br/>
        <w:t>При закупівлі обладнання необхідно враховувати такі фактори:</w:t>
      </w:r>
    </w:p>
    <w:p w14:paraId="358D6322" w14:textId="77777777" w:rsidR="00650713"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якість обладнання</w:t>
      </w:r>
      <w:r>
        <w:rPr>
          <w:szCs w:val="22"/>
          <w:lang w:val="en-US" w:eastAsia="en-US"/>
        </w:rPr>
        <w:t>;</w:t>
      </w:r>
    </w:p>
    <w:p w14:paraId="0C20E0A7" w14:textId="77777777" w:rsidR="00650713"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г</w:t>
      </w:r>
      <w:r w:rsidR="00650713" w:rsidRPr="002F7B15">
        <w:rPr>
          <w:szCs w:val="22"/>
          <w:lang w:eastAsia="en-US"/>
        </w:rPr>
        <w:t>арантійний</w:t>
      </w:r>
      <w:r>
        <w:rPr>
          <w:szCs w:val="22"/>
          <w:lang w:eastAsia="en-US"/>
        </w:rPr>
        <w:t xml:space="preserve"> термін експлуатації обладнання</w:t>
      </w:r>
      <w:r>
        <w:rPr>
          <w:szCs w:val="22"/>
          <w:lang w:val="en-US" w:eastAsia="en-US"/>
        </w:rPr>
        <w:t>;</w:t>
      </w:r>
    </w:p>
    <w:p w14:paraId="64571D37" w14:textId="77777777" w:rsidR="00650713"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вартість обладнання</w:t>
      </w:r>
      <w:r>
        <w:rPr>
          <w:szCs w:val="22"/>
          <w:lang w:val="en-US" w:eastAsia="en-US"/>
        </w:rPr>
        <w:t>;</w:t>
      </w:r>
    </w:p>
    <w:p w14:paraId="7D08A9CF" w14:textId="77777777" w:rsidR="00650713" w:rsidRPr="002F7B15" w:rsidRDefault="0077598F"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lastRenderedPageBreak/>
        <w:t>с</w:t>
      </w:r>
      <w:r w:rsidR="00650713" w:rsidRPr="002F7B15">
        <w:rPr>
          <w:szCs w:val="22"/>
          <w:lang w:eastAsia="en-US"/>
        </w:rPr>
        <w:t>лід вибирати обладнання від перевірених виробників, яке має сертифікати відповідності.</w:t>
      </w:r>
    </w:p>
    <w:p w14:paraId="50675A71" w14:textId="77777777" w:rsidR="00650713" w:rsidRPr="00650713" w:rsidRDefault="00650713" w:rsidP="00C36BB4">
      <w:pPr>
        <w:pStyle w:val="a8"/>
        <w:spacing w:before="14" w:line="360" w:lineRule="auto"/>
        <w:ind w:left="102" w:right="119" w:firstLine="707"/>
        <w:jc w:val="both"/>
      </w:pPr>
      <w:r w:rsidRPr="00650713">
        <w:t>Монтаж та налаштування обладнання повинні виконуватися кваліфікованими спеціалістами.</w:t>
      </w:r>
      <w:r>
        <w:t xml:space="preserve"> </w:t>
      </w:r>
      <w:r w:rsidRPr="00650713">
        <w:t>При монтажі обладнання необхідно дотримуватися всіх технічних</w:t>
      </w:r>
      <w:r>
        <w:t xml:space="preserve"> вимог та інструкцій виробника.</w:t>
      </w:r>
    </w:p>
    <w:p w14:paraId="28057ECA" w14:textId="77777777" w:rsidR="00650713" w:rsidRPr="00650713" w:rsidRDefault="00650713" w:rsidP="00C36BB4">
      <w:pPr>
        <w:pStyle w:val="a8"/>
        <w:spacing w:before="14" w:line="360" w:lineRule="auto"/>
        <w:ind w:left="102" w:right="119" w:firstLine="707"/>
        <w:jc w:val="both"/>
      </w:pPr>
      <w:r w:rsidRPr="00650713">
        <w:t>Налаштування обладнання повинна проводитися відповідн</w:t>
      </w:r>
      <w:r>
        <w:t xml:space="preserve">о до проекту охоронної системи. </w:t>
      </w:r>
      <w:r w:rsidRPr="00650713">
        <w:t>Персонал підприємства, який буде працювати з охоронною системою, повинен пройти навчання з її експлуатації.</w:t>
      </w:r>
      <w:r>
        <w:t xml:space="preserve"> </w:t>
      </w:r>
      <w:r w:rsidRPr="00650713">
        <w:t>Навчання повинно проводитися спеціалістами компанії, яка здійснювала мон</w:t>
      </w:r>
      <w:r>
        <w:t>таж та налаштування обладнання.</w:t>
      </w:r>
    </w:p>
    <w:p w14:paraId="75DDC7C6" w14:textId="77777777" w:rsidR="00650713" w:rsidRPr="00AC1A50" w:rsidRDefault="00650713" w:rsidP="00C36BB4">
      <w:pPr>
        <w:pStyle w:val="a8"/>
        <w:spacing w:before="14" w:line="360" w:lineRule="auto"/>
        <w:ind w:left="102" w:right="119" w:firstLine="707"/>
        <w:jc w:val="both"/>
      </w:pPr>
      <w:r w:rsidRPr="00650713">
        <w:t xml:space="preserve">Впровадження охоронної системи на підприємстві </w:t>
      </w:r>
      <w:proofErr w:type="spellStart"/>
      <w:r w:rsidRPr="00650713">
        <w:t>Полтававодоканал</w:t>
      </w:r>
      <w:proofErr w:type="spellEnd"/>
      <w:r w:rsidRPr="00650713">
        <w:t xml:space="preserve"> повинно здійснюватися відповідно до плану, який повинен включати такі етапи:</w:t>
      </w:r>
    </w:p>
    <w:p w14:paraId="5845E034" w14:textId="77777777" w:rsidR="00650713"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р</w:t>
      </w:r>
      <w:r w:rsidR="00650713" w:rsidRPr="002F7B15">
        <w:rPr>
          <w:szCs w:val="22"/>
          <w:lang w:eastAsia="en-US"/>
        </w:rPr>
        <w:t>оз</w:t>
      </w:r>
      <w:r>
        <w:rPr>
          <w:szCs w:val="22"/>
          <w:lang w:eastAsia="en-US"/>
        </w:rPr>
        <w:t>робка проекту охоронної системи</w:t>
      </w:r>
      <w:r>
        <w:rPr>
          <w:szCs w:val="22"/>
          <w:lang w:val="en-US" w:eastAsia="en-US"/>
        </w:rPr>
        <w:t>;</w:t>
      </w:r>
    </w:p>
    <w:p w14:paraId="0BB70CAD" w14:textId="77777777" w:rsidR="00650713"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закупівля обладнання</w:t>
      </w:r>
      <w:r>
        <w:rPr>
          <w:szCs w:val="22"/>
          <w:lang w:val="en-US" w:eastAsia="en-US"/>
        </w:rPr>
        <w:t>;</w:t>
      </w:r>
    </w:p>
    <w:p w14:paraId="086DFDE7" w14:textId="77777777" w:rsidR="00650713"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монтаж обладнання</w:t>
      </w:r>
      <w:r>
        <w:rPr>
          <w:szCs w:val="22"/>
          <w:lang w:val="en-US" w:eastAsia="en-US"/>
        </w:rPr>
        <w:t>;</w:t>
      </w:r>
    </w:p>
    <w:p w14:paraId="7EB22B1B" w14:textId="77777777" w:rsidR="00650713"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налаштування обладнання</w:t>
      </w:r>
      <w:r>
        <w:rPr>
          <w:szCs w:val="22"/>
          <w:lang w:val="en-US" w:eastAsia="en-US"/>
        </w:rPr>
        <w:t>;</w:t>
      </w:r>
    </w:p>
    <w:p w14:paraId="142CA0C0" w14:textId="77777777" w:rsidR="00650713"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н</w:t>
      </w:r>
      <w:r w:rsidR="00650713" w:rsidRPr="002F7B15">
        <w:rPr>
          <w:szCs w:val="22"/>
          <w:lang w:eastAsia="en-US"/>
        </w:rPr>
        <w:t>авчання персоналу</w:t>
      </w:r>
      <w:r w:rsidR="002C6578">
        <w:rPr>
          <w:szCs w:val="22"/>
          <w:lang w:val="en-US" w:eastAsia="en-US"/>
        </w:rPr>
        <w:t>.</w:t>
      </w:r>
    </w:p>
    <w:p w14:paraId="0F1F95A2" w14:textId="77777777" w:rsidR="00650713" w:rsidRPr="00E54201" w:rsidRDefault="00E54201" w:rsidP="00C36BB4">
      <w:pPr>
        <w:pStyle w:val="a8"/>
        <w:spacing w:before="14" w:line="360" w:lineRule="auto"/>
        <w:ind w:left="102" w:right="119" w:firstLine="707"/>
        <w:jc w:val="both"/>
      </w:pPr>
      <w:r>
        <w:t xml:space="preserve">Також на підприємстві є більш ніж 70 аварійних </w:t>
      </w:r>
      <w:proofErr w:type="spellStart"/>
      <w:r>
        <w:t>обьекстів</w:t>
      </w:r>
      <w:proofErr w:type="spellEnd"/>
      <w:r>
        <w:t>(колекторів) котрі потребують ремонту</w:t>
      </w:r>
      <w:r w:rsidRPr="00AC1A50">
        <w:t xml:space="preserve">. </w:t>
      </w:r>
      <w:r>
        <w:t xml:space="preserve">Та поки вони знаходяться в такому </w:t>
      </w:r>
      <w:proofErr w:type="spellStart"/>
      <w:r>
        <w:t>положені</w:t>
      </w:r>
      <w:proofErr w:type="spellEnd"/>
      <w:r>
        <w:t xml:space="preserve"> є потреба </w:t>
      </w:r>
      <w:proofErr w:type="spellStart"/>
      <w:r>
        <w:t>котролювати</w:t>
      </w:r>
      <w:proofErr w:type="spellEnd"/>
      <w:r>
        <w:t xml:space="preserve"> їх щоб не було аварійної ситуації</w:t>
      </w:r>
      <w:r w:rsidRPr="00E54201">
        <w:t xml:space="preserve">. </w:t>
      </w:r>
      <w:r>
        <w:t>Для цього в них встановлюються насоси</w:t>
      </w:r>
      <w:r w:rsidRPr="00E54201">
        <w:t xml:space="preserve">, </w:t>
      </w:r>
      <w:r>
        <w:t xml:space="preserve">але вони не можуть працювати в автоматичному режимі. І саме для цього біля </w:t>
      </w:r>
      <w:proofErr w:type="spellStart"/>
      <w:r>
        <w:t>аваріїних</w:t>
      </w:r>
      <w:proofErr w:type="spellEnd"/>
      <w:r>
        <w:t xml:space="preserve"> ділянок стоять шафи 220в</w:t>
      </w:r>
      <w:r w:rsidRPr="00E54201">
        <w:t xml:space="preserve">, </w:t>
      </w:r>
      <w:r>
        <w:t xml:space="preserve">там є блок автоматики котрий треба запрограмувати на 3 </w:t>
      </w:r>
      <w:proofErr w:type="spellStart"/>
      <w:r>
        <w:t>режима</w:t>
      </w:r>
      <w:proofErr w:type="spellEnd"/>
      <w:r w:rsidRPr="00E54201">
        <w:t>:</w:t>
      </w:r>
    </w:p>
    <w:p w14:paraId="49BC1DF3" w14:textId="77777777" w:rsidR="00E54201"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в</w:t>
      </w:r>
      <w:r w:rsidR="0002601F" w:rsidRPr="002F7B15">
        <w:rPr>
          <w:szCs w:val="22"/>
          <w:lang w:eastAsia="en-US"/>
        </w:rPr>
        <w:t>ідкриття</w:t>
      </w:r>
      <w:r>
        <w:rPr>
          <w:szCs w:val="22"/>
          <w:lang w:val="en-US" w:eastAsia="en-US"/>
        </w:rPr>
        <w:t>;</w:t>
      </w:r>
      <w:r w:rsidR="0002601F" w:rsidRPr="002F7B15">
        <w:rPr>
          <w:szCs w:val="22"/>
          <w:lang w:eastAsia="en-US"/>
        </w:rPr>
        <w:t xml:space="preserve"> </w:t>
      </w:r>
    </w:p>
    <w:p w14:paraId="50D5D2A9" w14:textId="77777777" w:rsidR="0002601F"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02601F" w:rsidRPr="002F7B15">
        <w:rPr>
          <w:szCs w:val="22"/>
          <w:lang w:eastAsia="en-US"/>
        </w:rPr>
        <w:t>ерелив</w:t>
      </w:r>
      <w:r>
        <w:rPr>
          <w:szCs w:val="22"/>
          <w:lang w:val="en-US" w:eastAsia="en-US"/>
        </w:rPr>
        <w:t>;</w:t>
      </w:r>
    </w:p>
    <w:p w14:paraId="35FF8000" w14:textId="77777777" w:rsidR="0002601F"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а</w:t>
      </w:r>
      <w:r w:rsidR="0002601F" w:rsidRPr="002F7B15">
        <w:rPr>
          <w:szCs w:val="22"/>
          <w:lang w:eastAsia="en-US"/>
        </w:rPr>
        <w:t>варія</w:t>
      </w:r>
      <w:r w:rsidR="001454F7">
        <w:rPr>
          <w:szCs w:val="22"/>
          <w:lang w:val="en-US" w:eastAsia="en-US"/>
        </w:rPr>
        <w:t>.</w:t>
      </w:r>
      <w:r w:rsidR="0002601F" w:rsidRPr="002F7B15">
        <w:rPr>
          <w:szCs w:val="22"/>
          <w:lang w:eastAsia="en-US"/>
        </w:rPr>
        <w:tab/>
      </w:r>
    </w:p>
    <w:p w14:paraId="25DE5B57" w14:textId="77777777" w:rsidR="0002601F" w:rsidRDefault="0002601F" w:rsidP="00C36BB4">
      <w:pPr>
        <w:pStyle w:val="a8"/>
        <w:spacing w:before="14" w:line="360" w:lineRule="auto"/>
        <w:ind w:left="102" w:right="119" w:firstLine="707"/>
        <w:jc w:val="both"/>
      </w:pPr>
      <w:r>
        <w:t>Підраховуючи вартість одного блока та головного сервера бачимо таку картину:</w:t>
      </w:r>
    </w:p>
    <w:p w14:paraId="5E62DC30" w14:textId="77777777" w:rsidR="0002601F"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lastRenderedPageBreak/>
        <w:t>сервер – 20 000 грн</w:t>
      </w:r>
      <w:r>
        <w:rPr>
          <w:szCs w:val="22"/>
          <w:lang w:val="en-US" w:eastAsia="en-US"/>
        </w:rPr>
        <w:t>;</w:t>
      </w:r>
    </w:p>
    <w:p w14:paraId="11A61780" w14:textId="77777777" w:rsidR="0002601F"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б</w:t>
      </w:r>
      <w:r w:rsidR="0002601F" w:rsidRPr="002F7B15">
        <w:rPr>
          <w:szCs w:val="22"/>
          <w:lang w:eastAsia="en-US"/>
        </w:rPr>
        <w:t>лок безперебійного живлення – 10 000грн</w:t>
      </w:r>
      <w:r>
        <w:rPr>
          <w:szCs w:val="22"/>
          <w:lang w:val="en-US" w:eastAsia="en-US"/>
        </w:rPr>
        <w:t>;</w:t>
      </w:r>
    </w:p>
    <w:p w14:paraId="2BE038DB"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0712CA" w:rsidRPr="002F7B15">
        <w:rPr>
          <w:szCs w:val="22"/>
          <w:lang w:eastAsia="en-US"/>
        </w:rPr>
        <w:t>рогра</w:t>
      </w:r>
      <w:r>
        <w:rPr>
          <w:szCs w:val="22"/>
          <w:lang w:eastAsia="en-US"/>
        </w:rPr>
        <w:t>мне забезпечення МОСТ – 7000грн</w:t>
      </w:r>
      <w:r>
        <w:rPr>
          <w:szCs w:val="22"/>
          <w:lang w:val="en-US" w:eastAsia="en-US"/>
        </w:rPr>
        <w:t>;</w:t>
      </w:r>
    </w:p>
    <w:p w14:paraId="53F1FB9B" w14:textId="77777777" w:rsidR="0002601F"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сигналізація ОРІОН – 5 000 грн</w:t>
      </w:r>
      <w:r>
        <w:rPr>
          <w:szCs w:val="22"/>
          <w:lang w:val="en-US" w:eastAsia="en-US"/>
        </w:rPr>
        <w:t>;</w:t>
      </w:r>
    </w:p>
    <w:p w14:paraId="054E3F2E" w14:textId="77777777" w:rsidR="0002601F"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а</w:t>
      </w:r>
      <w:r w:rsidR="0002601F" w:rsidRPr="002F7B15">
        <w:rPr>
          <w:szCs w:val="22"/>
          <w:lang w:eastAsia="en-US"/>
        </w:rPr>
        <w:t>кумулятор – 1 000 грн.</w:t>
      </w:r>
    </w:p>
    <w:p w14:paraId="25DA8155" w14:textId="77777777" w:rsidR="00A43175" w:rsidRDefault="000712CA" w:rsidP="00721AFE">
      <w:pPr>
        <w:tabs>
          <w:tab w:val="left" w:pos="993"/>
        </w:tabs>
        <w:spacing w:line="360" w:lineRule="auto"/>
        <w:jc w:val="both"/>
        <w:rPr>
          <w:sz w:val="28"/>
          <w:szCs w:val="28"/>
          <w:lang w:val="uk-UA" w:eastAsia="uk-UA"/>
        </w:rPr>
      </w:pPr>
      <w:r>
        <w:rPr>
          <w:sz w:val="28"/>
          <w:szCs w:val="28"/>
          <w:lang w:val="uk-UA" w:eastAsia="uk-UA"/>
        </w:rPr>
        <w:t xml:space="preserve">Оптимальне рішення для </w:t>
      </w:r>
      <w:proofErr w:type="spellStart"/>
      <w:r>
        <w:rPr>
          <w:sz w:val="28"/>
          <w:szCs w:val="28"/>
          <w:lang w:val="uk-UA" w:eastAsia="uk-UA"/>
        </w:rPr>
        <w:t>закритя</w:t>
      </w:r>
      <w:proofErr w:type="spellEnd"/>
      <w:r>
        <w:rPr>
          <w:sz w:val="28"/>
          <w:szCs w:val="28"/>
          <w:lang w:val="uk-UA" w:eastAsia="uk-UA"/>
        </w:rPr>
        <w:t xml:space="preserve"> та охорони тимчасово аварійних ділянок</w:t>
      </w:r>
    </w:p>
    <w:p w14:paraId="4AA06781" w14:textId="77777777" w:rsidR="003734F5" w:rsidRPr="00721AFE" w:rsidRDefault="003734F5" w:rsidP="00721AFE">
      <w:pPr>
        <w:tabs>
          <w:tab w:val="left" w:pos="993"/>
        </w:tabs>
        <w:spacing w:line="360" w:lineRule="auto"/>
        <w:jc w:val="both"/>
        <w:rPr>
          <w:sz w:val="28"/>
          <w:szCs w:val="28"/>
          <w:lang w:val="uk-UA" w:eastAsia="uk-UA"/>
        </w:rPr>
      </w:pPr>
    </w:p>
    <w:p w14:paraId="06AFA099" w14:textId="77777777" w:rsidR="0002601F" w:rsidRDefault="000712CA" w:rsidP="00137197">
      <w:pPr>
        <w:pStyle w:val="2"/>
        <w:spacing w:before="0" w:after="0"/>
        <w:ind w:left="708" w:firstLine="708"/>
        <w:rPr>
          <w:rFonts w:ascii="Times New Roman" w:hAnsi="Times New Roman" w:cs="Times New Roman"/>
          <w:bCs w:val="0"/>
          <w:color w:val="000000"/>
          <w:lang w:val="uk-UA"/>
        </w:rPr>
      </w:pPr>
      <w:r w:rsidRPr="00A43175">
        <w:rPr>
          <w:rFonts w:ascii="Times New Roman" w:hAnsi="Times New Roman" w:cs="Times New Roman"/>
          <w:i w:val="0"/>
          <w:iCs w:val="0"/>
          <w:color w:val="000000"/>
          <w:lang w:val="uk-UA" w:eastAsia="uk-UA"/>
        </w:rPr>
        <w:t xml:space="preserve">3.9  </w:t>
      </w:r>
      <w:r w:rsidRPr="00865C0E">
        <w:rPr>
          <w:rFonts w:ascii="Times New Roman" w:hAnsi="Times New Roman" w:cs="Times New Roman"/>
          <w:i w:val="0"/>
          <w:iCs w:val="0"/>
          <w:color w:val="000000"/>
          <w:lang w:val="uk-UA" w:eastAsia="uk-UA"/>
        </w:rPr>
        <w:t>Вимоги по монтажу кабельної системи</w:t>
      </w:r>
      <w:r w:rsidRPr="00865C0E">
        <w:rPr>
          <w:rFonts w:ascii="Times New Roman" w:hAnsi="Times New Roman" w:cs="Times New Roman"/>
          <w:bCs w:val="0"/>
          <w:color w:val="000000"/>
        </w:rPr>
        <w:t>.</w:t>
      </w:r>
    </w:p>
    <w:p w14:paraId="1AB0D42B" w14:textId="77777777" w:rsidR="003734F5" w:rsidRPr="003734F5" w:rsidRDefault="003734F5" w:rsidP="003734F5">
      <w:pPr>
        <w:rPr>
          <w:lang w:val="uk-UA"/>
        </w:rPr>
      </w:pPr>
    </w:p>
    <w:p w14:paraId="0CC82D25" w14:textId="77777777" w:rsidR="000712CA" w:rsidRPr="000712CA" w:rsidRDefault="000712CA" w:rsidP="001804B1">
      <w:pPr>
        <w:pStyle w:val="a8"/>
        <w:spacing w:line="360" w:lineRule="auto"/>
        <w:ind w:left="102" w:right="119" w:firstLine="707"/>
        <w:jc w:val="both"/>
      </w:pPr>
      <w:r w:rsidRPr="000712CA">
        <w:t xml:space="preserve">Монтаж кабельної системи повинен проводитися відповідно до вимог стандартів EIA / TIA-569, Е1АЯ1А-Т8В40, EIA / TIA-RS-455 і виконуватися в кілька етапів </w:t>
      </w:r>
      <w:r w:rsidR="001A1EDD" w:rsidRPr="001804B1">
        <w:t>[7]</w:t>
      </w:r>
      <w:r w:rsidRPr="000712CA">
        <w:t xml:space="preserve">: </w:t>
      </w:r>
    </w:p>
    <w:p w14:paraId="7678AEC4"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с</w:t>
      </w:r>
      <w:r w:rsidR="000712CA" w:rsidRPr="002F7B15">
        <w:rPr>
          <w:szCs w:val="22"/>
          <w:lang w:eastAsia="en-US"/>
        </w:rPr>
        <w:t xml:space="preserve">вердління прохідних отворів; </w:t>
      </w:r>
    </w:p>
    <w:p w14:paraId="0ED59C9A"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м</w:t>
      </w:r>
      <w:r w:rsidR="000712CA" w:rsidRPr="002F7B15">
        <w:rPr>
          <w:szCs w:val="22"/>
          <w:lang w:eastAsia="en-US"/>
        </w:rPr>
        <w:t xml:space="preserve">онтаж кабельних коробів; </w:t>
      </w:r>
    </w:p>
    <w:p w14:paraId="33E57C1D"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м</w:t>
      </w:r>
      <w:r w:rsidR="000712CA" w:rsidRPr="002F7B15">
        <w:rPr>
          <w:szCs w:val="22"/>
          <w:lang w:eastAsia="en-US"/>
        </w:rPr>
        <w:t xml:space="preserve">онтаж настінних шаф і комутаційного обладнання; </w:t>
      </w:r>
    </w:p>
    <w:p w14:paraId="05D738E9"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0712CA" w:rsidRPr="002F7B15">
        <w:rPr>
          <w:szCs w:val="22"/>
          <w:lang w:eastAsia="en-US"/>
        </w:rPr>
        <w:t xml:space="preserve">рокладка кабелю; </w:t>
      </w:r>
    </w:p>
    <w:p w14:paraId="2CAEE3FD"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у</w:t>
      </w:r>
      <w:r w:rsidR="000712CA" w:rsidRPr="002F7B15">
        <w:rPr>
          <w:szCs w:val="22"/>
          <w:lang w:eastAsia="en-US"/>
        </w:rPr>
        <w:t xml:space="preserve">становка і розбирання розеток; </w:t>
      </w:r>
    </w:p>
    <w:p w14:paraId="4C6D343B"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о</w:t>
      </w:r>
      <w:r w:rsidR="000712CA" w:rsidRPr="002F7B15">
        <w:rPr>
          <w:szCs w:val="22"/>
          <w:lang w:eastAsia="en-US"/>
        </w:rPr>
        <w:t xml:space="preserve">броблення кабелів на комутаційних панелях; </w:t>
      </w:r>
    </w:p>
    <w:p w14:paraId="147994AD" w14:textId="77777777" w:rsidR="003734F5" w:rsidRPr="001D6A9B" w:rsidRDefault="00AD7796" w:rsidP="001D6A9B">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м</w:t>
      </w:r>
      <w:r w:rsidR="000712CA" w:rsidRPr="002F7B15">
        <w:rPr>
          <w:szCs w:val="22"/>
          <w:lang w:eastAsia="en-US"/>
        </w:rPr>
        <w:t>аркування.</w:t>
      </w:r>
      <w:r w:rsidR="00865C0E" w:rsidRPr="001D6A9B">
        <w:rPr>
          <w:b/>
          <w:bCs/>
          <w:color w:val="000000"/>
        </w:rPr>
        <w:tab/>
      </w:r>
    </w:p>
    <w:p w14:paraId="17497124" w14:textId="77777777" w:rsidR="001D6A9B" w:rsidRPr="001D6A9B" w:rsidRDefault="001D6A9B" w:rsidP="001D6A9B">
      <w:pPr>
        <w:widowControl w:val="0"/>
        <w:tabs>
          <w:tab w:val="left" w:pos="1517"/>
        </w:tabs>
        <w:autoSpaceDE w:val="0"/>
        <w:autoSpaceDN w:val="0"/>
        <w:spacing w:before="2" w:line="350" w:lineRule="auto"/>
        <w:ind w:left="102" w:right="125"/>
        <w:jc w:val="both"/>
        <w:rPr>
          <w:szCs w:val="22"/>
          <w:lang w:val="en-US" w:eastAsia="en-US"/>
        </w:rPr>
      </w:pPr>
    </w:p>
    <w:p w14:paraId="77861FB5" w14:textId="77777777" w:rsidR="002D6B44" w:rsidRPr="002D6B44" w:rsidRDefault="001D6A9B" w:rsidP="00C17129">
      <w:pPr>
        <w:pStyle w:val="a8"/>
        <w:spacing w:before="14" w:line="360" w:lineRule="auto"/>
        <w:ind w:left="102" w:right="119" w:firstLine="606"/>
        <w:jc w:val="both"/>
      </w:pPr>
      <w:bookmarkStart w:id="24" w:name="_Toc485315728"/>
      <w:r>
        <w:rPr>
          <w:b/>
          <w:bCs/>
          <w:color w:val="000000"/>
        </w:rPr>
        <w:t xml:space="preserve">3.9.1 </w:t>
      </w:r>
      <w:r w:rsidRPr="00442B0E">
        <w:rPr>
          <w:b/>
          <w:bCs/>
          <w:color w:val="000000"/>
        </w:rPr>
        <w:t>Свердління прохідних отворів</w:t>
      </w:r>
      <w:bookmarkEnd w:id="24"/>
      <w:r w:rsidR="00C17129">
        <w:t>.</w:t>
      </w:r>
      <w:r w:rsidR="00C17129" w:rsidRPr="00F648B8">
        <w:rPr>
          <w:lang w:val="ru-RU"/>
        </w:rPr>
        <w:tab/>
      </w:r>
      <w:r w:rsidR="002D6B44" w:rsidRPr="002D6B44">
        <w:t>Діаметр прохідних отворів повинен бути таким, щоб кабелі займали не більше 50% площі отворів. Це необхідно для забезпечення достатнього простору для прокладання кабелів і запобігання їх пошкодження в разі перетирання об краї отворів</w:t>
      </w:r>
      <w:r w:rsidR="001A1EDD" w:rsidRPr="001A1EDD">
        <w:t>[7]</w:t>
      </w:r>
      <w:r w:rsidR="002D6B44" w:rsidRPr="002D6B44">
        <w:t>.</w:t>
      </w:r>
    </w:p>
    <w:p w14:paraId="6F7B5458" w14:textId="77777777" w:rsidR="002D6B44" w:rsidRPr="002D6B44" w:rsidRDefault="002D6B44" w:rsidP="001804B1">
      <w:pPr>
        <w:pStyle w:val="a8"/>
        <w:spacing w:before="14" w:line="360" w:lineRule="auto"/>
        <w:ind w:left="102" w:right="119" w:firstLine="707"/>
        <w:jc w:val="both"/>
      </w:pPr>
      <w:r w:rsidRPr="002D6B44">
        <w:t>У кожен отвір встановлюється заставна труба відповідного діаметру. Заставні труби призначені для захисту кабелів від пошкоджень при прокладанні.</w:t>
      </w:r>
    </w:p>
    <w:p w14:paraId="695F9BE4" w14:textId="77777777" w:rsidR="002D6B44" w:rsidRPr="002D6B44" w:rsidRDefault="002D6B44" w:rsidP="001804B1">
      <w:pPr>
        <w:pStyle w:val="a8"/>
        <w:spacing w:before="14" w:line="360" w:lineRule="auto"/>
        <w:ind w:left="102" w:right="119" w:firstLine="707"/>
        <w:jc w:val="both"/>
      </w:pPr>
      <w:r w:rsidRPr="002D6B44">
        <w:t xml:space="preserve">Заставні труби </w:t>
      </w:r>
      <w:r>
        <w:t>забезпечують наступні переваги</w:t>
      </w:r>
      <w:r w:rsidR="001A1EDD" w:rsidRPr="001A1EDD">
        <w:t>[7]</w:t>
      </w:r>
      <w:r>
        <w:t>:</w:t>
      </w:r>
    </w:p>
    <w:p w14:paraId="13EC77A3" w14:textId="77777777" w:rsidR="002D6B44"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з</w:t>
      </w:r>
      <w:r w:rsidR="002D6B44" w:rsidRPr="002F7B15">
        <w:rPr>
          <w:szCs w:val="22"/>
          <w:lang w:eastAsia="en-US"/>
        </w:rPr>
        <w:t>ахищають кабелі</w:t>
      </w:r>
      <w:r>
        <w:rPr>
          <w:szCs w:val="22"/>
          <w:lang w:eastAsia="en-US"/>
        </w:rPr>
        <w:t xml:space="preserve"> від пошкоджень при прокладанні</w:t>
      </w:r>
      <w:r>
        <w:rPr>
          <w:szCs w:val="22"/>
          <w:lang w:val="ru-RU" w:eastAsia="en-US"/>
        </w:rPr>
        <w:t>;</w:t>
      </w:r>
    </w:p>
    <w:p w14:paraId="71B65AB7" w14:textId="77777777" w:rsidR="002D6B44"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с</w:t>
      </w:r>
      <w:r w:rsidR="002D6B44" w:rsidRPr="002F7B15">
        <w:rPr>
          <w:szCs w:val="22"/>
          <w:lang w:eastAsia="en-US"/>
        </w:rPr>
        <w:t>прия</w:t>
      </w:r>
      <w:r>
        <w:rPr>
          <w:szCs w:val="22"/>
          <w:lang w:eastAsia="en-US"/>
        </w:rPr>
        <w:t>ють гнучкості кабельної системи</w:t>
      </w:r>
      <w:r>
        <w:rPr>
          <w:szCs w:val="22"/>
          <w:lang w:val="en-US" w:eastAsia="en-US"/>
        </w:rPr>
        <w:t>;</w:t>
      </w:r>
    </w:p>
    <w:p w14:paraId="7BC308A7" w14:textId="77777777" w:rsidR="002D6B44"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lastRenderedPageBreak/>
        <w:t>п</w:t>
      </w:r>
      <w:r w:rsidR="002D6B44" w:rsidRPr="002F7B15">
        <w:rPr>
          <w:szCs w:val="22"/>
          <w:lang w:eastAsia="en-US"/>
        </w:rPr>
        <w:t>олегшують о</w:t>
      </w:r>
      <w:r>
        <w:rPr>
          <w:szCs w:val="22"/>
          <w:lang w:eastAsia="en-US"/>
        </w:rPr>
        <w:t>бслуговування кабельної системи</w:t>
      </w:r>
      <w:r>
        <w:rPr>
          <w:szCs w:val="22"/>
          <w:lang w:val="en-US" w:eastAsia="en-US"/>
        </w:rPr>
        <w:t>.</w:t>
      </w:r>
    </w:p>
    <w:p w14:paraId="042FD759" w14:textId="77777777" w:rsidR="002D6B44" w:rsidRPr="002F7B15" w:rsidRDefault="002D6B44" w:rsidP="002C6578">
      <w:pPr>
        <w:pStyle w:val="a4"/>
        <w:widowControl w:val="0"/>
        <w:tabs>
          <w:tab w:val="left" w:pos="1517"/>
        </w:tabs>
        <w:autoSpaceDE w:val="0"/>
        <w:autoSpaceDN w:val="0"/>
        <w:spacing w:before="2" w:line="350" w:lineRule="auto"/>
        <w:ind w:left="809" w:right="125"/>
        <w:jc w:val="both"/>
        <w:rPr>
          <w:szCs w:val="22"/>
          <w:lang w:eastAsia="en-US"/>
        </w:rPr>
      </w:pPr>
      <w:r w:rsidRPr="002F7B15">
        <w:rPr>
          <w:szCs w:val="22"/>
          <w:lang w:eastAsia="en-US"/>
        </w:rPr>
        <w:t>При виборі заставних труб необхідно враховувати наступні фактори:</w:t>
      </w:r>
    </w:p>
    <w:p w14:paraId="3A651B5E" w14:textId="77777777" w:rsidR="002D6B44"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д</w:t>
      </w:r>
      <w:r w:rsidR="002D6B44" w:rsidRPr="002F7B15">
        <w:rPr>
          <w:szCs w:val="22"/>
          <w:lang w:eastAsia="en-US"/>
        </w:rPr>
        <w:t>іаметр труби повинен відповідати діаметру кабелів, я</w:t>
      </w:r>
      <w:r>
        <w:rPr>
          <w:szCs w:val="22"/>
          <w:lang w:eastAsia="en-US"/>
        </w:rPr>
        <w:t>кі будуть прокладатися в отворі</w:t>
      </w:r>
      <w:r w:rsidRPr="00AD7796">
        <w:rPr>
          <w:szCs w:val="22"/>
          <w:lang w:val="ru-RU" w:eastAsia="en-US"/>
        </w:rPr>
        <w:t>;</w:t>
      </w:r>
    </w:p>
    <w:p w14:paraId="53D7BB2A" w14:textId="77777777" w:rsidR="002D6B44"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т</w:t>
      </w:r>
      <w:r w:rsidR="002D6B44" w:rsidRPr="002F7B15">
        <w:rPr>
          <w:szCs w:val="22"/>
          <w:lang w:eastAsia="en-US"/>
        </w:rPr>
        <w:t xml:space="preserve">руба повинна бути виготовлена з матеріалу, </w:t>
      </w:r>
      <w:r>
        <w:rPr>
          <w:szCs w:val="22"/>
          <w:lang w:eastAsia="en-US"/>
        </w:rPr>
        <w:t>який не веде до корозії кабелів</w:t>
      </w:r>
      <w:r w:rsidRPr="00AD7796">
        <w:rPr>
          <w:szCs w:val="22"/>
          <w:lang w:val="ru-RU" w:eastAsia="en-US"/>
        </w:rPr>
        <w:t>;</w:t>
      </w:r>
    </w:p>
    <w:p w14:paraId="1634282E" w14:textId="77777777" w:rsidR="00721AFE" w:rsidRPr="00B735C4" w:rsidRDefault="00AD7796" w:rsidP="001804B1">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т</w:t>
      </w:r>
      <w:r w:rsidR="002D6B44" w:rsidRPr="002F7B15">
        <w:rPr>
          <w:szCs w:val="22"/>
          <w:lang w:eastAsia="en-US"/>
        </w:rPr>
        <w:t>руба повинна бути міцною і не деформуватися при прокладанні кабелів.</w:t>
      </w:r>
    </w:p>
    <w:p w14:paraId="69F63218" w14:textId="77777777" w:rsidR="003734F5" w:rsidRPr="00F648B8" w:rsidRDefault="003734F5" w:rsidP="001D6A9B">
      <w:pPr>
        <w:shd w:val="clear" w:color="auto" w:fill="FFFFFF"/>
        <w:autoSpaceDE w:val="0"/>
        <w:spacing w:line="360" w:lineRule="auto"/>
        <w:outlineLvl w:val="2"/>
        <w:rPr>
          <w:b/>
          <w:bCs/>
          <w:color w:val="000000"/>
        </w:rPr>
      </w:pPr>
    </w:p>
    <w:p w14:paraId="24ECA434" w14:textId="77777777" w:rsidR="000712CA" w:rsidRPr="008E6030" w:rsidRDefault="001D6A9B" w:rsidP="00C17129">
      <w:pPr>
        <w:pStyle w:val="a8"/>
        <w:spacing w:before="14" w:line="360" w:lineRule="auto"/>
        <w:ind w:left="102" w:right="119" w:firstLine="606"/>
        <w:jc w:val="both"/>
      </w:pPr>
      <w:r w:rsidRPr="001D6A9B">
        <w:rPr>
          <w:b/>
          <w:lang w:val="ru-RU"/>
        </w:rPr>
        <w:t xml:space="preserve">3.9.2 </w:t>
      </w:r>
      <w:r w:rsidR="00A6208D" w:rsidRPr="001D6A9B">
        <w:rPr>
          <w:b/>
        </w:rPr>
        <w:t>Прокладка кабелю</w:t>
      </w:r>
      <w:r w:rsidR="00C17129">
        <w:rPr>
          <w:lang w:val="ru-RU"/>
        </w:rPr>
        <w:t>.</w:t>
      </w:r>
      <w:r w:rsidR="00C17129" w:rsidRPr="00C17129">
        <w:rPr>
          <w:lang w:val="ru-RU"/>
        </w:rPr>
        <w:tab/>
      </w:r>
      <w:r w:rsidR="000712CA" w:rsidRPr="000712CA">
        <w:t>При прокладанні кабелю необхідно дотримуватися наступних загальних вимог</w:t>
      </w:r>
      <w:r w:rsidR="001A1EDD" w:rsidRPr="001804B1">
        <w:t>[7]</w:t>
      </w:r>
      <w:r w:rsidR="000712CA" w:rsidRPr="000712CA">
        <w:t>:</w:t>
      </w:r>
    </w:p>
    <w:p w14:paraId="25641E6F"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0712CA" w:rsidRPr="002F7B15">
        <w:rPr>
          <w:szCs w:val="22"/>
          <w:lang w:eastAsia="en-US"/>
        </w:rPr>
        <w:t>абель повинен бути захищений від пошкоджень. Для цього необхідно уникати його перекручування, перегинів, ударів</w:t>
      </w:r>
      <w:r>
        <w:rPr>
          <w:szCs w:val="22"/>
          <w:lang w:eastAsia="en-US"/>
        </w:rPr>
        <w:t xml:space="preserve"> і контакту з гострою поверхнею</w:t>
      </w:r>
      <w:r w:rsidRPr="00AD7796">
        <w:rPr>
          <w:szCs w:val="22"/>
          <w:lang w:val="ru-RU" w:eastAsia="en-US"/>
        </w:rPr>
        <w:t>;</w:t>
      </w:r>
    </w:p>
    <w:p w14:paraId="0CF03D01"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0712CA" w:rsidRPr="002F7B15">
        <w:rPr>
          <w:szCs w:val="22"/>
          <w:lang w:eastAsia="en-US"/>
        </w:rPr>
        <w:t>абель не повинен бути занадто натягнутий. Для цього необхідно дотримуватися рекомендованого радіусу вигину кабелю та відста</w:t>
      </w:r>
      <w:r>
        <w:rPr>
          <w:szCs w:val="22"/>
          <w:lang w:eastAsia="en-US"/>
        </w:rPr>
        <w:t>ні між підтримуючими елементами</w:t>
      </w:r>
      <w:r w:rsidRPr="00AD7796">
        <w:rPr>
          <w:szCs w:val="22"/>
          <w:lang w:val="ru-RU" w:eastAsia="en-US"/>
        </w:rPr>
        <w:t>;</w:t>
      </w:r>
    </w:p>
    <w:p w14:paraId="7760F712"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к</w:t>
      </w:r>
      <w:r w:rsidR="000712CA" w:rsidRPr="002F7B15">
        <w:rPr>
          <w:szCs w:val="22"/>
          <w:lang w:eastAsia="en-US"/>
        </w:rPr>
        <w:t xml:space="preserve">абель повинен бути </w:t>
      </w:r>
      <w:proofErr w:type="spellStart"/>
      <w:r w:rsidR="000712CA" w:rsidRPr="002F7B15">
        <w:rPr>
          <w:szCs w:val="22"/>
          <w:lang w:eastAsia="en-US"/>
        </w:rPr>
        <w:t>замаркований</w:t>
      </w:r>
      <w:proofErr w:type="spellEnd"/>
      <w:r w:rsidR="000712CA" w:rsidRPr="002F7B15">
        <w:rPr>
          <w:szCs w:val="22"/>
          <w:lang w:eastAsia="en-US"/>
        </w:rPr>
        <w:t>. Це дозволить швидко і легко визначити його призначення.</w:t>
      </w:r>
    </w:p>
    <w:p w14:paraId="5DF37814" w14:textId="77777777" w:rsidR="000712CA" w:rsidRPr="002F7B15" w:rsidRDefault="000712CA" w:rsidP="002C6578">
      <w:pPr>
        <w:pStyle w:val="a4"/>
        <w:widowControl w:val="0"/>
        <w:tabs>
          <w:tab w:val="left" w:pos="1517"/>
        </w:tabs>
        <w:autoSpaceDE w:val="0"/>
        <w:autoSpaceDN w:val="0"/>
        <w:spacing w:before="2" w:line="350" w:lineRule="auto"/>
        <w:ind w:left="809" w:right="125"/>
        <w:jc w:val="both"/>
        <w:rPr>
          <w:szCs w:val="22"/>
          <w:lang w:eastAsia="en-US"/>
        </w:rPr>
      </w:pPr>
      <w:r w:rsidRPr="002F7B15">
        <w:rPr>
          <w:szCs w:val="22"/>
          <w:lang w:eastAsia="en-US"/>
        </w:rPr>
        <w:t>Конкретні вимоги</w:t>
      </w:r>
      <w:r w:rsidR="008E6030" w:rsidRPr="002F7B15">
        <w:rPr>
          <w:szCs w:val="22"/>
          <w:lang w:eastAsia="en-US"/>
        </w:rPr>
        <w:t>:</w:t>
      </w:r>
    </w:p>
    <w:p w14:paraId="605291EC"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у</w:t>
      </w:r>
      <w:r w:rsidR="000712CA" w:rsidRPr="002F7B15">
        <w:rPr>
          <w:szCs w:val="22"/>
          <w:lang w:eastAsia="en-US"/>
        </w:rPr>
        <w:t>никати пошкодження зовнішньої оболонки кабелю. Це можна зробити, використовуючи правильні інс</w:t>
      </w:r>
      <w:r>
        <w:rPr>
          <w:szCs w:val="22"/>
          <w:lang w:eastAsia="en-US"/>
        </w:rPr>
        <w:t>трументи та техніку прокладання</w:t>
      </w:r>
      <w:r w:rsidRPr="00AD7796">
        <w:rPr>
          <w:szCs w:val="22"/>
          <w:lang w:val="ru-RU" w:eastAsia="en-US"/>
        </w:rPr>
        <w:t>;</w:t>
      </w:r>
    </w:p>
    <w:p w14:paraId="5AB4F1D6"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у</w:t>
      </w:r>
      <w:r w:rsidR="000712CA" w:rsidRPr="002F7B15">
        <w:rPr>
          <w:szCs w:val="22"/>
          <w:lang w:eastAsia="en-US"/>
        </w:rPr>
        <w:t xml:space="preserve">никати перекручування кабелю. Перекручування може пошкодити внутрішні жили кабелю </w:t>
      </w:r>
      <w:r>
        <w:rPr>
          <w:szCs w:val="22"/>
          <w:lang w:eastAsia="en-US"/>
        </w:rPr>
        <w:t>і привести до його несправності</w:t>
      </w:r>
      <w:r w:rsidRPr="00AD7796">
        <w:rPr>
          <w:szCs w:val="22"/>
          <w:lang w:val="ru-RU" w:eastAsia="en-US"/>
        </w:rPr>
        <w:t>;</w:t>
      </w:r>
    </w:p>
    <w:p w14:paraId="6AAE762E"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з</w:t>
      </w:r>
      <w:r w:rsidR="000712CA" w:rsidRPr="002F7B15">
        <w:rPr>
          <w:szCs w:val="22"/>
          <w:lang w:eastAsia="en-US"/>
        </w:rPr>
        <w:t>атяжки (хомути) повинні затягуватися вручну без використання інструменту. Це допом</w:t>
      </w:r>
      <w:r>
        <w:rPr>
          <w:szCs w:val="22"/>
          <w:lang w:eastAsia="en-US"/>
        </w:rPr>
        <w:t>оже уникнути пошкодження кабелю</w:t>
      </w:r>
      <w:r w:rsidRPr="00AD7796">
        <w:rPr>
          <w:szCs w:val="22"/>
          <w:lang w:val="ru-RU" w:eastAsia="en-US"/>
        </w:rPr>
        <w:t>;</w:t>
      </w:r>
    </w:p>
    <w:p w14:paraId="41F8C1F0"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т</w:t>
      </w:r>
      <w:r w:rsidR="000712CA" w:rsidRPr="002F7B15">
        <w:rPr>
          <w:szCs w:val="22"/>
          <w:lang w:eastAsia="en-US"/>
        </w:rPr>
        <w:t>ягне зусилля докладати рівномірно, без ривків. Рівномірний розподіл навантаження дозвол</w:t>
      </w:r>
      <w:r>
        <w:rPr>
          <w:szCs w:val="22"/>
          <w:lang w:eastAsia="en-US"/>
        </w:rPr>
        <w:t>ить уникнути пошкодження кабелю</w:t>
      </w:r>
      <w:r w:rsidRPr="00AD7796">
        <w:rPr>
          <w:szCs w:val="22"/>
          <w:lang w:val="ru-RU" w:eastAsia="en-US"/>
        </w:rPr>
        <w:t>;</w:t>
      </w:r>
    </w:p>
    <w:p w14:paraId="7F34FE5B"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в</w:t>
      </w:r>
      <w:r w:rsidR="000712CA" w:rsidRPr="002F7B15">
        <w:rPr>
          <w:szCs w:val="22"/>
          <w:lang w:eastAsia="en-US"/>
        </w:rPr>
        <w:t>итримувати радіус вигину кабелю не менше 8 діаметрів. Цей радіус забезпечує дос</w:t>
      </w:r>
      <w:r>
        <w:rPr>
          <w:szCs w:val="22"/>
          <w:lang w:eastAsia="en-US"/>
        </w:rPr>
        <w:t>татній запас міцності кабелю</w:t>
      </w:r>
      <w:r w:rsidRPr="00AD7796">
        <w:rPr>
          <w:szCs w:val="22"/>
          <w:lang w:val="ru-RU" w:eastAsia="en-US"/>
        </w:rPr>
        <w:t>;</w:t>
      </w:r>
    </w:p>
    <w:p w14:paraId="2F0EF806"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lastRenderedPageBreak/>
        <w:t>в</w:t>
      </w:r>
      <w:r w:rsidR="000712CA" w:rsidRPr="002F7B15">
        <w:rPr>
          <w:szCs w:val="22"/>
          <w:lang w:eastAsia="en-US"/>
        </w:rPr>
        <w:t>ідстань між підтримуючими кабель елементами не повинно перевищувати 1.5м. Це допоможе ун</w:t>
      </w:r>
      <w:r>
        <w:rPr>
          <w:szCs w:val="22"/>
          <w:lang w:eastAsia="en-US"/>
        </w:rPr>
        <w:t>икнути надмірного натягу кабелю</w:t>
      </w:r>
      <w:r w:rsidRPr="00AD7796">
        <w:rPr>
          <w:szCs w:val="22"/>
          <w:lang w:val="ru-RU" w:eastAsia="en-US"/>
        </w:rPr>
        <w:t>;</w:t>
      </w:r>
    </w:p>
    <w:p w14:paraId="6C4DC788"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0712CA" w:rsidRPr="002F7B15">
        <w:rPr>
          <w:szCs w:val="22"/>
          <w:lang w:eastAsia="en-US"/>
        </w:rPr>
        <w:t>рольоти кабелю між підтримуючими елементами повинні мати видимий провис. Цей провис є показником прийня</w:t>
      </w:r>
      <w:r>
        <w:rPr>
          <w:szCs w:val="22"/>
          <w:lang w:eastAsia="en-US"/>
        </w:rPr>
        <w:t>тного натягу кабелю</w:t>
      </w:r>
      <w:r w:rsidRPr="00AD7796">
        <w:rPr>
          <w:szCs w:val="22"/>
          <w:lang w:val="ru-RU" w:eastAsia="en-US"/>
        </w:rPr>
        <w:t>;</w:t>
      </w:r>
    </w:p>
    <w:p w14:paraId="7EECA5F0"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в</w:t>
      </w:r>
      <w:r w:rsidR="000712CA" w:rsidRPr="002F7B15">
        <w:rPr>
          <w:szCs w:val="22"/>
          <w:lang w:eastAsia="en-US"/>
        </w:rPr>
        <w:t>ідстань до джерел денного світла повинна бути не менше 120 мм. Це необхідно для захисту кабелю від пошкоджень ультрафіолетовим випромінюванням. Якщо дану вимогу виконати неможливо, необхідно викори</w:t>
      </w:r>
      <w:r>
        <w:rPr>
          <w:szCs w:val="22"/>
          <w:lang w:eastAsia="en-US"/>
        </w:rPr>
        <w:t>стовувати металевий трубопровід</w:t>
      </w:r>
      <w:r w:rsidRPr="00AD7796">
        <w:rPr>
          <w:szCs w:val="22"/>
          <w:lang w:val="ru-RU" w:eastAsia="en-US"/>
        </w:rPr>
        <w:t>;</w:t>
      </w:r>
    </w:p>
    <w:p w14:paraId="57A6DA01"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0712CA" w:rsidRPr="002F7B15">
        <w:rPr>
          <w:szCs w:val="22"/>
          <w:lang w:eastAsia="en-US"/>
        </w:rPr>
        <w:t>ри прокладанні кабелю в стяжці необхідно використовувати спеціальну стрічку або плівку дл</w:t>
      </w:r>
      <w:r>
        <w:rPr>
          <w:szCs w:val="22"/>
          <w:lang w:eastAsia="en-US"/>
        </w:rPr>
        <w:t>я захисту кабелю від пошкоджень</w:t>
      </w:r>
      <w:r w:rsidRPr="00AD7796">
        <w:rPr>
          <w:szCs w:val="22"/>
          <w:lang w:val="ru-RU" w:eastAsia="en-US"/>
        </w:rPr>
        <w:t>;</w:t>
      </w:r>
    </w:p>
    <w:p w14:paraId="37062EE8" w14:textId="77777777" w:rsidR="000712CA"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0712CA" w:rsidRPr="002F7B15">
        <w:rPr>
          <w:szCs w:val="22"/>
          <w:lang w:eastAsia="en-US"/>
        </w:rPr>
        <w:t>ри прокладанні кабелю в трубах необхідно використову</w:t>
      </w:r>
      <w:r>
        <w:rPr>
          <w:szCs w:val="22"/>
          <w:lang w:eastAsia="en-US"/>
        </w:rPr>
        <w:t>вати труби з негорючої оболонки</w:t>
      </w:r>
      <w:r w:rsidRPr="00AD7796">
        <w:rPr>
          <w:szCs w:val="22"/>
          <w:lang w:val="ru-RU" w:eastAsia="en-US"/>
        </w:rPr>
        <w:t>;</w:t>
      </w:r>
    </w:p>
    <w:p w14:paraId="03424C42" w14:textId="77777777" w:rsidR="003734F5" w:rsidRPr="001D6A9B" w:rsidRDefault="00AD7796" w:rsidP="001D6A9B">
      <w:pPr>
        <w:pStyle w:val="a4"/>
        <w:widowControl w:val="0"/>
        <w:numPr>
          <w:ilvl w:val="0"/>
          <w:numId w:val="8"/>
        </w:numPr>
        <w:tabs>
          <w:tab w:val="left" w:pos="1517"/>
        </w:tabs>
        <w:autoSpaceDE w:val="0"/>
        <w:autoSpaceDN w:val="0"/>
        <w:spacing w:before="2" w:line="360" w:lineRule="auto"/>
        <w:ind w:left="102" w:right="125" w:firstLine="707"/>
        <w:jc w:val="both"/>
        <w:rPr>
          <w:szCs w:val="22"/>
          <w:lang w:eastAsia="en-US"/>
        </w:rPr>
      </w:pPr>
      <w:r>
        <w:rPr>
          <w:szCs w:val="22"/>
          <w:lang w:eastAsia="en-US"/>
        </w:rPr>
        <w:t>п</w:t>
      </w:r>
      <w:r w:rsidR="000712CA" w:rsidRPr="002F7B15">
        <w:rPr>
          <w:szCs w:val="22"/>
          <w:lang w:eastAsia="en-US"/>
        </w:rPr>
        <w:t>ри прокладанні кабелю в агресивних середовищах необхідно використовувати кабелі, які мають захист від цих середовищ.</w:t>
      </w:r>
    </w:p>
    <w:p w14:paraId="21742884" w14:textId="77777777" w:rsidR="001D6A9B" w:rsidRPr="001D6A9B" w:rsidRDefault="001D6A9B" w:rsidP="001D6A9B">
      <w:pPr>
        <w:pStyle w:val="a4"/>
        <w:widowControl w:val="0"/>
        <w:tabs>
          <w:tab w:val="left" w:pos="1517"/>
        </w:tabs>
        <w:autoSpaceDE w:val="0"/>
        <w:autoSpaceDN w:val="0"/>
        <w:spacing w:before="2" w:line="360" w:lineRule="auto"/>
        <w:ind w:left="809" w:right="125"/>
        <w:jc w:val="both"/>
        <w:rPr>
          <w:szCs w:val="22"/>
          <w:lang w:eastAsia="en-US"/>
        </w:rPr>
      </w:pPr>
    </w:p>
    <w:p w14:paraId="00430DB3" w14:textId="77777777" w:rsidR="008E6030" w:rsidRPr="001804B1" w:rsidRDefault="001D6A9B" w:rsidP="00C17129">
      <w:pPr>
        <w:pStyle w:val="a8"/>
        <w:spacing w:before="14" w:line="360" w:lineRule="auto"/>
        <w:ind w:left="102" w:right="119" w:firstLine="606"/>
        <w:jc w:val="both"/>
      </w:pPr>
      <w:r w:rsidRPr="001D6A9B">
        <w:rPr>
          <w:b/>
        </w:rPr>
        <w:t>3</w:t>
      </w:r>
      <w:r w:rsidRPr="001D6A9B">
        <w:rPr>
          <w:b/>
          <w:lang w:val="ru-RU"/>
        </w:rPr>
        <w:t xml:space="preserve">.9.3 </w:t>
      </w:r>
      <w:r w:rsidRPr="001D6A9B">
        <w:rPr>
          <w:b/>
        </w:rPr>
        <w:t>Система маркування елементів кабельної системи</w:t>
      </w:r>
      <w:r w:rsidRPr="001D6A9B">
        <w:rPr>
          <w:lang w:val="ru-RU"/>
        </w:rPr>
        <w:t>.</w:t>
      </w:r>
      <w:r w:rsidR="00C17129" w:rsidRPr="00C17129">
        <w:rPr>
          <w:lang w:val="ru-RU"/>
        </w:rPr>
        <w:t xml:space="preserve"> </w:t>
      </w:r>
      <w:r w:rsidR="008E6030" w:rsidRPr="001804B1">
        <w:t>Система маркування кабельної системи призначена для забезпечення швидкого і легкого визначення призначення та розташування кожного елемента кабельної системи.</w:t>
      </w:r>
    </w:p>
    <w:p w14:paraId="277149EC" w14:textId="77777777" w:rsidR="008E6030" w:rsidRPr="001804B1" w:rsidRDefault="008E6030" w:rsidP="001804B1">
      <w:pPr>
        <w:pStyle w:val="a8"/>
        <w:spacing w:before="14" w:line="360" w:lineRule="auto"/>
        <w:ind w:left="102" w:right="119" w:firstLine="707"/>
        <w:jc w:val="both"/>
      </w:pPr>
      <w:r w:rsidRPr="001804B1">
        <w:t xml:space="preserve">Система маркування розроблена відповідно до стандарту EIA / TIA 606, на основі керівництва AT &amp; T SYSTIMAX SCS </w:t>
      </w:r>
      <w:proofErr w:type="spellStart"/>
      <w:r w:rsidRPr="001804B1">
        <w:t>Administration</w:t>
      </w:r>
      <w:proofErr w:type="spellEnd"/>
      <w:r w:rsidRPr="001804B1">
        <w:t xml:space="preserve"> </w:t>
      </w:r>
      <w:proofErr w:type="spellStart"/>
      <w:r w:rsidRPr="001804B1">
        <w:t>Manual</w:t>
      </w:r>
      <w:proofErr w:type="spellEnd"/>
      <w:r w:rsidRPr="001804B1">
        <w:t xml:space="preserve"> і матеріалів курсів ND3321 AT &amp; T SYSTIMAX SCS </w:t>
      </w:r>
      <w:proofErr w:type="spellStart"/>
      <w:r w:rsidRPr="001804B1">
        <w:t>Design</w:t>
      </w:r>
      <w:proofErr w:type="spellEnd"/>
      <w:r w:rsidRPr="001804B1">
        <w:t xml:space="preserve"> &amp; </w:t>
      </w:r>
      <w:proofErr w:type="spellStart"/>
      <w:r w:rsidRPr="001804B1">
        <w:t>Engineering</w:t>
      </w:r>
      <w:proofErr w:type="spellEnd"/>
      <w:r w:rsidRPr="001804B1">
        <w:t>.</w:t>
      </w:r>
    </w:p>
    <w:p w14:paraId="402D9790" w14:textId="77777777" w:rsidR="008E6030" w:rsidRPr="001804B1" w:rsidRDefault="008E6030" w:rsidP="001804B1">
      <w:pPr>
        <w:pStyle w:val="a8"/>
        <w:spacing w:before="14" w:line="360" w:lineRule="auto"/>
        <w:ind w:left="102" w:right="119"/>
        <w:jc w:val="both"/>
      </w:pPr>
      <w:r w:rsidRPr="001804B1">
        <w:t xml:space="preserve">Маркування кожного елемента кабельної системи складається з </w:t>
      </w:r>
      <w:proofErr w:type="spellStart"/>
      <w:r w:rsidRPr="001804B1">
        <w:t>префікса</w:t>
      </w:r>
      <w:proofErr w:type="spellEnd"/>
      <w:r w:rsidRPr="001804B1">
        <w:t>, поля, що визначає місце розташування елемента, і букв, що визначають систему, до якої належить цей елемент</w:t>
      </w:r>
      <w:r w:rsidR="001A1EDD" w:rsidRPr="001804B1">
        <w:t>[7]</w:t>
      </w:r>
      <w:r w:rsidRPr="001804B1">
        <w:t>.</w:t>
      </w:r>
    </w:p>
    <w:p w14:paraId="301C3359" w14:textId="77777777" w:rsidR="008E6030" w:rsidRPr="001804B1" w:rsidRDefault="008E6030" w:rsidP="001804B1">
      <w:pPr>
        <w:pStyle w:val="a8"/>
        <w:spacing w:before="14" w:line="360" w:lineRule="auto"/>
        <w:ind w:left="102" w:right="119" w:firstLine="707"/>
        <w:jc w:val="both"/>
      </w:pPr>
      <w:r w:rsidRPr="001804B1">
        <w:t>Префікс визначає тип елемента кабельної системи. Наприклад, префікс "C" означає кабель, префікс "T" означає розетку, префікс "P" означає комутаційне обладнання</w:t>
      </w:r>
      <w:r w:rsidR="001A1EDD" w:rsidRPr="001804B1">
        <w:t>[7]</w:t>
      </w:r>
      <w:r w:rsidRPr="001804B1">
        <w:t>.</w:t>
      </w:r>
    </w:p>
    <w:p w14:paraId="44EAB479" w14:textId="77777777" w:rsidR="008E6030" w:rsidRPr="001804B1" w:rsidRDefault="008E6030" w:rsidP="001804B1">
      <w:pPr>
        <w:pStyle w:val="a8"/>
        <w:spacing w:before="14" w:line="360" w:lineRule="auto"/>
        <w:ind w:left="102" w:right="119" w:firstLine="707"/>
        <w:jc w:val="both"/>
      </w:pPr>
      <w:r w:rsidRPr="001804B1">
        <w:t xml:space="preserve">Поле розташування визначає місце розташування елемента кабельної системи. Наприклад, поле "123" означає, що елемент розташований в шафі </w:t>
      </w:r>
      <w:r w:rsidRPr="001804B1">
        <w:lastRenderedPageBreak/>
        <w:t>№ 123</w:t>
      </w:r>
      <w:r w:rsidR="001A1EDD" w:rsidRPr="001804B1">
        <w:t>[7]</w:t>
      </w:r>
      <w:r w:rsidRPr="001804B1">
        <w:t>.</w:t>
      </w:r>
    </w:p>
    <w:p w14:paraId="7B1A694F" w14:textId="77777777" w:rsidR="008E6030" w:rsidRPr="001804B1" w:rsidRDefault="008E6030" w:rsidP="001804B1">
      <w:pPr>
        <w:pStyle w:val="a8"/>
        <w:spacing w:before="14" w:line="360" w:lineRule="auto"/>
        <w:ind w:left="102" w:right="119" w:firstLine="707"/>
        <w:jc w:val="both"/>
      </w:pPr>
      <w:r w:rsidRPr="001804B1">
        <w:t>Букви системи визначають систему, до якої належить елемент кабельної системи. Наприклад, букви "LAN" означають, що елемент належить до мережі LAN.</w:t>
      </w:r>
    </w:p>
    <w:p w14:paraId="3F46F65B" w14:textId="77777777" w:rsidR="008E6030" w:rsidRPr="001804B1" w:rsidRDefault="008E6030" w:rsidP="001804B1">
      <w:pPr>
        <w:pStyle w:val="a8"/>
        <w:spacing w:before="14" w:line="360" w:lineRule="auto"/>
        <w:ind w:left="102" w:right="119" w:firstLine="707"/>
        <w:jc w:val="both"/>
      </w:pPr>
      <w:r w:rsidRPr="001804B1">
        <w:t>Прикладом маркування кабелю може бути</w:t>
      </w:r>
      <w:r w:rsidR="001A1EDD" w:rsidRPr="001804B1">
        <w:t>[7]</w:t>
      </w:r>
      <w:r w:rsidRPr="001804B1">
        <w:t>:</w:t>
      </w:r>
    </w:p>
    <w:p w14:paraId="2065E83D" w14:textId="77777777" w:rsidR="008E6030"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с-123-</w:t>
      </w:r>
      <w:proofErr w:type="spellStart"/>
      <w:r>
        <w:rPr>
          <w:szCs w:val="22"/>
          <w:lang w:val="en-US" w:eastAsia="en-US"/>
        </w:rPr>
        <w:t>lan</w:t>
      </w:r>
      <w:proofErr w:type="spellEnd"/>
      <w:r>
        <w:rPr>
          <w:szCs w:val="22"/>
          <w:lang w:val="en-US" w:eastAsia="en-US"/>
        </w:rPr>
        <w:t>.</w:t>
      </w:r>
    </w:p>
    <w:p w14:paraId="008B2436" w14:textId="77777777" w:rsidR="008E6030" w:rsidRPr="001804B1" w:rsidRDefault="008E6030" w:rsidP="001804B1">
      <w:pPr>
        <w:pStyle w:val="a8"/>
        <w:spacing w:before="14" w:line="360" w:lineRule="auto"/>
        <w:ind w:left="102" w:right="119"/>
        <w:jc w:val="both"/>
      </w:pPr>
      <w:r w:rsidRPr="001804B1">
        <w:t>Цей маркування означає, що кабель розташований в шафі № 123 і належить до мережі LAN.</w:t>
      </w:r>
    </w:p>
    <w:p w14:paraId="74F8D9FF" w14:textId="77777777" w:rsidR="008E6030" w:rsidRPr="001804B1" w:rsidRDefault="008E6030" w:rsidP="001804B1">
      <w:pPr>
        <w:pStyle w:val="a8"/>
        <w:spacing w:before="14" w:line="360" w:lineRule="auto"/>
        <w:ind w:left="102" w:right="119" w:firstLine="707"/>
        <w:jc w:val="both"/>
      </w:pPr>
      <w:r w:rsidRPr="001804B1">
        <w:t>Маркування кабельної системи має ряд переваг, зокрема</w:t>
      </w:r>
      <w:r w:rsidR="001A1EDD" w:rsidRPr="001804B1">
        <w:t>[7]</w:t>
      </w:r>
      <w:r w:rsidRPr="001804B1">
        <w:t>:</w:t>
      </w:r>
    </w:p>
    <w:p w14:paraId="09CFF631" w14:textId="77777777" w:rsidR="008E6030"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AD7796">
        <w:rPr>
          <w:szCs w:val="22"/>
          <w:lang w:eastAsia="en-US"/>
        </w:rPr>
        <w:t>з</w:t>
      </w:r>
      <w:r w:rsidR="008E6030" w:rsidRPr="002F7B15">
        <w:rPr>
          <w:szCs w:val="22"/>
          <w:lang w:eastAsia="en-US"/>
        </w:rPr>
        <w:t>більшує швидкість і точність ідентифіка</w:t>
      </w:r>
      <w:r>
        <w:rPr>
          <w:szCs w:val="22"/>
          <w:lang w:eastAsia="en-US"/>
        </w:rPr>
        <w:t>ції елементів кабельної системи</w:t>
      </w:r>
      <w:r w:rsidRPr="00AD7796">
        <w:rPr>
          <w:szCs w:val="22"/>
          <w:lang w:eastAsia="en-US"/>
        </w:rPr>
        <w:t>;</w:t>
      </w:r>
    </w:p>
    <w:p w14:paraId="0A2459B2" w14:textId="77777777" w:rsidR="008E6030"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ru-RU" w:eastAsia="en-US"/>
        </w:rPr>
        <w:t>с</w:t>
      </w:r>
      <w:r w:rsidR="008E6030" w:rsidRPr="002F7B15">
        <w:rPr>
          <w:szCs w:val="22"/>
          <w:lang w:eastAsia="en-US"/>
        </w:rPr>
        <w:t>прияє ефективному управлінню кабельною системою.</w:t>
      </w:r>
    </w:p>
    <w:p w14:paraId="2F91B55E" w14:textId="77777777" w:rsidR="00721AFE" w:rsidRPr="00137197" w:rsidRDefault="008E6030" w:rsidP="001804B1">
      <w:pPr>
        <w:pStyle w:val="a8"/>
        <w:spacing w:before="14" w:line="360" w:lineRule="auto"/>
        <w:ind w:left="102" w:right="119"/>
        <w:jc w:val="both"/>
        <w:rPr>
          <w:lang w:val="ru-RU"/>
        </w:rPr>
      </w:pPr>
      <w:r w:rsidRPr="001804B1">
        <w:t>Зменшує ризик помилок при монтажі та експлуатації кабельної системи.</w:t>
      </w:r>
    </w:p>
    <w:p w14:paraId="03E7975E" w14:textId="77777777" w:rsidR="003734F5" w:rsidRPr="00F648B8" w:rsidRDefault="003734F5" w:rsidP="001D6A9B">
      <w:pPr>
        <w:shd w:val="clear" w:color="auto" w:fill="FFFFFF"/>
        <w:autoSpaceDE w:val="0"/>
        <w:spacing w:line="360" w:lineRule="auto"/>
        <w:outlineLvl w:val="2"/>
        <w:rPr>
          <w:b/>
          <w:bCs/>
          <w:color w:val="000000"/>
        </w:rPr>
      </w:pPr>
    </w:p>
    <w:p w14:paraId="66A697CF" w14:textId="77777777" w:rsidR="008E6030" w:rsidRPr="001804B1" w:rsidRDefault="001D6A9B" w:rsidP="00C17129">
      <w:pPr>
        <w:pStyle w:val="a8"/>
        <w:spacing w:before="14" w:line="360" w:lineRule="auto"/>
        <w:ind w:left="102" w:right="119" w:firstLine="606"/>
        <w:jc w:val="both"/>
      </w:pPr>
      <w:r w:rsidRPr="001D6A9B">
        <w:rPr>
          <w:b/>
        </w:rPr>
        <w:t>3</w:t>
      </w:r>
      <w:r w:rsidRPr="00F648B8">
        <w:rPr>
          <w:b/>
          <w:lang w:val="ru-RU"/>
        </w:rPr>
        <w:t xml:space="preserve">.9.4 </w:t>
      </w:r>
      <w:r w:rsidR="00A6208D" w:rsidRPr="00A6208D">
        <w:rPr>
          <w:b/>
        </w:rPr>
        <w:t>Ідентифікатор кабелю</w:t>
      </w:r>
      <w:r w:rsidRPr="00F648B8">
        <w:rPr>
          <w:b/>
          <w:lang w:val="ru-RU"/>
        </w:rPr>
        <w:t>.</w:t>
      </w:r>
      <w:r w:rsidR="00A6208D" w:rsidRPr="00F648B8">
        <w:rPr>
          <w:lang w:val="ru-RU"/>
        </w:rPr>
        <w:tab/>
      </w:r>
      <w:r w:rsidR="008E6030" w:rsidRPr="001804B1">
        <w:t>Кожен кабель кабельної системи має нанесений із двох сторін унікальний ідентифікатор, який містить наступну інформацію</w:t>
      </w:r>
      <w:r w:rsidR="001A1EDD" w:rsidRPr="001804B1">
        <w:t>[7]</w:t>
      </w:r>
      <w:r w:rsidR="008E6030" w:rsidRPr="001804B1">
        <w:t>:</w:t>
      </w:r>
    </w:p>
    <w:p w14:paraId="201AD5EA" w14:textId="77777777" w:rsidR="008C6850"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ru-RU" w:eastAsia="en-US"/>
        </w:rPr>
        <w:t>т</w:t>
      </w:r>
      <w:proofErr w:type="spellStart"/>
      <w:r w:rsidR="008C6850" w:rsidRPr="002F7B15">
        <w:rPr>
          <w:szCs w:val="22"/>
          <w:lang w:eastAsia="en-US"/>
        </w:rPr>
        <w:t>ип</w:t>
      </w:r>
      <w:proofErr w:type="spellEnd"/>
      <w:r w:rsidR="008C6850" w:rsidRPr="002F7B15">
        <w:rPr>
          <w:szCs w:val="22"/>
          <w:lang w:eastAsia="en-US"/>
        </w:rPr>
        <w:t xml:space="preserve"> кабелю</w:t>
      </w:r>
      <w:r>
        <w:rPr>
          <w:szCs w:val="22"/>
          <w:lang w:val="en-US" w:eastAsia="en-US"/>
        </w:rPr>
        <w:t>.</w:t>
      </w:r>
    </w:p>
    <w:p w14:paraId="408D3332" w14:textId="77777777" w:rsidR="008E6030" w:rsidRPr="001804B1" w:rsidRDefault="008E6030" w:rsidP="001804B1">
      <w:pPr>
        <w:pStyle w:val="a8"/>
        <w:spacing w:before="14" w:line="360" w:lineRule="auto"/>
        <w:ind w:left="102" w:right="119" w:firstLine="707"/>
        <w:jc w:val="both"/>
      </w:pPr>
      <w:r w:rsidRPr="001804B1">
        <w:t>Тип кабелю визначається першою буквою ідентифікатора. У даному випадку можливі два значення</w:t>
      </w:r>
      <w:r w:rsidR="001A1EDD" w:rsidRPr="001804B1">
        <w:t>[7]</w:t>
      </w:r>
      <w:r w:rsidRPr="001804B1">
        <w:t>:</w:t>
      </w:r>
    </w:p>
    <w:p w14:paraId="03F1E00E" w14:textId="77777777" w:rsidR="008E6030"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w:t>
      </w:r>
      <w:r>
        <w:rPr>
          <w:szCs w:val="22"/>
          <w:lang w:val="en-US" w:eastAsia="en-US"/>
        </w:rPr>
        <w:t>c</w:t>
      </w:r>
      <w:r w:rsidR="008E6030" w:rsidRPr="002F7B15">
        <w:rPr>
          <w:szCs w:val="22"/>
          <w:lang w:eastAsia="en-US"/>
        </w:rPr>
        <w:t xml:space="preserve"> - 4-х парний кабель UTP**</w:t>
      </w:r>
      <w:r w:rsidRPr="00AD7796">
        <w:rPr>
          <w:szCs w:val="22"/>
          <w:lang w:val="ru-RU" w:eastAsia="en-US"/>
        </w:rPr>
        <w:t>;</w:t>
      </w:r>
    </w:p>
    <w:p w14:paraId="712D3939" w14:textId="77777777" w:rsidR="008E6030"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w:t>
      </w:r>
      <w:proofErr w:type="spellStart"/>
      <w:r>
        <w:rPr>
          <w:szCs w:val="22"/>
          <w:lang w:val="ru-RU" w:eastAsia="en-US"/>
        </w:rPr>
        <w:t>св</w:t>
      </w:r>
      <w:proofErr w:type="spellEnd"/>
      <w:r>
        <w:rPr>
          <w:szCs w:val="22"/>
          <w:lang w:eastAsia="en-US"/>
        </w:rPr>
        <w:t xml:space="preserve"> - </w:t>
      </w:r>
      <w:r>
        <w:rPr>
          <w:szCs w:val="22"/>
          <w:lang w:val="ru-RU" w:eastAsia="en-US"/>
        </w:rPr>
        <w:t>м</w:t>
      </w:r>
      <w:proofErr w:type="spellStart"/>
      <w:r w:rsidR="008E6030" w:rsidRPr="002F7B15">
        <w:rPr>
          <w:szCs w:val="22"/>
          <w:lang w:eastAsia="en-US"/>
        </w:rPr>
        <w:t>агістральний</w:t>
      </w:r>
      <w:proofErr w:type="spellEnd"/>
      <w:r w:rsidR="008E6030" w:rsidRPr="002F7B15">
        <w:rPr>
          <w:szCs w:val="22"/>
          <w:lang w:eastAsia="en-US"/>
        </w:rPr>
        <w:t xml:space="preserve"> 25-й парний UTP кабель вертикальної проводки**</w:t>
      </w:r>
      <w:r w:rsidRPr="00AD7796">
        <w:rPr>
          <w:szCs w:val="22"/>
          <w:lang w:val="ru-RU" w:eastAsia="en-US"/>
        </w:rPr>
        <w:t>;</w:t>
      </w:r>
    </w:p>
    <w:p w14:paraId="6EF92C20" w14:textId="77777777" w:rsidR="008E6030"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val="ru-RU" w:eastAsia="en-US"/>
        </w:rPr>
        <w:t>н</w:t>
      </w:r>
      <w:proofErr w:type="spellStart"/>
      <w:r w:rsidR="008E6030" w:rsidRPr="002F7B15">
        <w:rPr>
          <w:szCs w:val="22"/>
          <w:lang w:eastAsia="en-US"/>
        </w:rPr>
        <w:t>умерація</w:t>
      </w:r>
      <w:proofErr w:type="spellEnd"/>
      <w:r w:rsidR="008E6030" w:rsidRPr="002F7B15">
        <w:rPr>
          <w:szCs w:val="22"/>
          <w:lang w:eastAsia="en-US"/>
        </w:rPr>
        <w:t xml:space="preserve"> наскрізна</w:t>
      </w:r>
      <w:r>
        <w:rPr>
          <w:szCs w:val="22"/>
          <w:lang w:val="en-US" w:eastAsia="en-US"/>
        </w:rPr>
        <w:t>.</w:t>
      </w:r>
    </w:p>
    <w:p w14:paraId="681EC188" w14:textId="77777777" w:rsidR="008E6030" w:rsidRPr="001804B1" w:rsidRDefault="008E6030" w:rsidP="001804B1">
      <w:pPr>
        <w:pStyle w:val="a8"/>
        <w:spacing w:before="14" w:line="360" w:lineRule="auto"/>
        <w:ind w:left="102" w:right="119" w:firstLine="707"/>
        <w:jc w:val="both"/>
      </w:pPr>
      <w:r w:rsidRPr="001804B1">
        <w:t>Нумерація наскрізна визначається двома останніми цифрами ідентифікатора. Ці цифри позначають номер кабелю в послідовності від початку кабельної системи.</w:t>
      </w:r>
      <w:r w:rsidR="008C6850" w:rsidRPr="001804B1">
        <w:t xml:space="preserve"> </w:t>
      </w:r>
      <w:r w:rsidRPr="001804B1">
        <w:t>Прикладом маркування кабелю, який є 4-х парним кабелем UTP з номером 12, може бути:</w:t>
      </w:r>
      <w:r w:rsidR="008C6850" w:rsidRPr="001804B1">
        <w:t xml:space="preserve"> </w:t>
      </w:r>
      <w:r w:rsidRPr="001804B1">
        <w:t>С-12</w:t>
      </w:r>
      <w:r w:rsidR="001A1EDD" w:rsidRPr="001804B1">
        <w:t>[7].</w:t>
      </w:r>
    </w:p>
    <w:p w14:paraId="7EF36C9F" w14:textId="77777777" w:rsidR="008E6030" w:rsidRPr="001804B1" w:rsidRDefault="008E6030" w:rsidP="001804B1">
      <w:pPr>
        <w:pStyle w:val="a8"/>
        <w:spacing w:before="14" w:line="360" w:lineRule="auto"/>
        <w:ind w:left="102" w:right="119" w:firstLine="707"/>
        <w:jc w:val="both"/>
      </w:pPr>
      <w:r w:rsidRPr="001804B1">
        <w:t>Аналогічно, прикладом маркування кабелю, який є магістральним 25-парним кабелем UTP вертикальної проводки з номером 56, може бути:</w:t>
      </w:r>
    </w:p>
    <w:p w14:paraId="5B9B1761" w14:textId="77777777" w:rsidR="008E6030" w:rsidRPr="001804B1" w:rsidRDefault="00AD7796" w:rsidP="001804B1">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proofErr w:type="spellStart"/>
      <w:r>
        <w:rPr>
          <w:szCs w:val="22"/>
          <w:lang w:val="ru-RU" w:eastAsia="en-US"/>
        </w:rPr>
        <w:lastRenderedPageBreak/>
        <w:t>св</w:t>
      </w:r>
      <w:proofErr w:type="spellEnd"/>
      <w:r w:rsidR="008E6030" w:rsidRPr="001804B1">
        <w:rPr>
          <w:szCs w:val="22"/>
          <w:lang w:eastAsia="en-US"/>
        </w:rPr>
        <w:t>-56</w:t>
      </w:r>
      <w:r>
        <w:rPr>
          <w:szCs w:val="22"/>
          <w:lang w:val="en-US" w:eastAsia="en-US"/>
        </w:rPr>
        <w:t>.</w:t>
      </w:r>
    </w:p>
    <w:p w14:paraId="67DCDBBF" w14:textId="77777777" w:rsidR="008E6030" w:rsidRPr="001804B1" w:rsidRDefault="008E6030" w:rsidP="001804B1">
      <w:pPr>
        <w:pStyle w:val="a8"/>
        <w:spacing w:before="14" w:line="360" w:lineRule="auto"/>
        <w:ind w:left="102" w:right="119" w:firstLine="707"/>
        <w:jc w:val="both"/>
      </w:pPr>
      <w:r w:rsidRPr="001804B1">
        <w:t>Унікальний ідентифікатор кабелю має ряд переваг, зокрема</w:t>
      </w:r>
      <w:r w:rsidR="001A1EDD" w:rsidRPr="001804B1">
        <w:t>[7]</w:t>
      </w:r>
      <w:r w:rsidRPr="001804B1">
        <w:t>:</w:t>
      </w:r>
    </w:p>
    <w:p w14:paraId="1EE723BA" w14:textId="77777777" w:rsidR="008E6030"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з</w:t>
      </w:r>
      <w:r w:rsidR="008E6030" w:rsidRPr="002F7B15">
        <w:rPr>
          <w:szCs w:val="22"/>
          <w:lang w:eastAsia="en-US"/>
        </w:rPr>
        <w:t>абезпечує швид</w:t>
      </w:r>
      <w:r>
        <w:rPr>
          <w:szCs w:val="22"/>
          <w:lang w:eastAsia="en-US"/>
        </w:rPr>
        <w:t>ку і точну ідентифікацію кабелю</w:t>
      </w:r>
      <w:r w:rsidRPr="00AD7796">
        <w:rPr>
          <w:szCs w:val="22"/>
          <w:lang w:eastAsia="en-US"/>
        </w:rPr>
        <w:t>;</w:t>
      </w:r>
    </w:p>
    <w:p w14:paraId="24525B48" w14:textId="77777777" w:rsidR="008E6030"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с</w:t>
      </w:r>
      <w:r w:rsidR="008E6030" w:rsidRPr="002F7B15">
        <w:rPr>
          <w:szCs w:val="22"/>
          <w:lang w:eastAsia="en-US"/>
        </w:rPr>
        <w:t>прияє ефективном</w:t>
      </w:r>
      <w:r>
        <w:rPr>
          <w:szCs w:val="22"/>
          <w:lang w:eastAsia="en-US"/>
        </w:rPr>
        <w:t>у управлінню кабельною системою</w:t>
      </w:r>
      <w:r w:rsidRPr="00AD7796">
        <w:rPr>
          <w:szCs w:val="22"/>
          <w:lang w:val="ru-RU" w:eastAsia="en-US"/>
        </w:rPr>
        <w:t>;</w:t>
      </w:r>
    </w:p>
    <w:p w14:paraId="0684A24A" w14:textId="77777777" w:rsidR="003734F5" w:rsidRPr="00137197" w:rsidRDefault="00AD7796" w:rsidP="001804B1">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з</w:t>
      </w:r>
      <w:r w:rsidR="008E6030" w:rsidRPr="002F7B15">
        <w:rPr>
          <w:szCs w:val="22"/>
          <w:lang w:eastAsia="en-US"/>
        </w:rPr>
        <w:t>меншує ризик помилок при монтажі та експлуатації кабельної системи.</w:t>
      </w:r>
    </w:p>
    <w:p w14:paraId="2952AF26" w14:textId="77777777" w:rsidR="003734F5" w:rsidRPr="00F648B8" w:rsidRDefault="003734F5" w:rsidP="001D6A9B">
      <w:pPr>
        <w:shd w:val="clear" w:color="auto" w:fill="FFFFFF"/>
        <w:autoSpaceDE w:val="0"/>
        <w:spacing w:line="360" w:lineRule="auto"/>
        <w:outlineLvl w:val="2"/>
        <w:rPr>
          <w:b/>
          <w:bCs/>
          <w:color w:val="000000"/>
        </w:rPr>
      </w:pPr>
    </w:p>
    <w:p w14:paraId="64161C78" w14:textId="77777777" w:rsidR="008C6850" w:rsidRPr="001804B1" w:rsidRDefault="001D6A9B" w:rsidP="00C17129">
      <w:pPr>
        <w:pStyle w:val="a8"/>
        <w:spacing w:before="14" w:line="360" w:lineRule="auto"/>
        <w:ind w:left="102" w:right="119" w:firstLine="606"/>
        <w:jc w:val="both"/>
      </w:pPr>
      <w:r w:rsidRPr="001D6A9B">
        <w:rPr>
          <w:b/>
        </w:rPr>
        <w:t xml:space="preserve">3.9.5 </w:t>
      </w:r>
      <w:r w:rsidR="00A6208D" w:rsidRPr="00A6208D">
        <w:rPr>
          <w:b/>
        </w:rPr>
        <w:t>Ідентифікатор інформаційного виходу</w:t>
      </w:r>
      <w:r w:rsidR="002C6578">
        <w:t>.</w:t>
      </w:r>
      <w:r w:rsidR="002C6578">
        <w:tab/>
      </w:r>
      <w:r w:rsidR="008C6850" w:rsidRPr="001804B1">
        <w:t>Кожна розетка має унікальний ідентифікатор, який містить наступну інформацію</w:t>
      </w:r>
      <w:r w:rsidR="001A1EDD" w:rsidRPr="001804B1">
        <w:t>[7]</w:t>
      </w:r>
      <w:r w:rsidR="008C6850" w:rsidRPr="001804B1">
        <w:t xml:space="preserve">: </w:t>
      </w:r>
    </w:p>
    <w:p w14:paraId="3F4F155D" w14:textId="77777777" w:rsidR="008C6850"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б</w:t>
      </w:r>
      <w:r w:rsidR="008C6850" w:rsidRPr="002F7B15">
        <w:rPr>
          <w:szCs w:val="22"/>
          <w:lang w:eastAsia="en-US"/>
        </w:rPr>
        <w:t>уква J (</w:t>
      </w:r>
      <w:proofErr w:type="spellStart"/>
      <w:r w:rsidR="008C6850" w:rsidRPr="002F7B15">
        <w:rPr>
          <w:szCs w:val="22"/>
          <w:lang w:eastAsia="en-US"/>
        </w:rPr>
        <w:t>Jack</w:t>
      </w:r>
      <w:proofErr w:type="spellEnd"/>
      <w:r w:rsidR="008C6850" w:rsidRPr="002F7B15">
        <w:rPr>
          <w:szCs w:val="22"/>
          <w:lang w:eastAsia="en-US"/>
        </w:rPr>
        <w:t xml:space="preserve">); </w:t>
      </w:r>
    </w:p>
    <w:p w14:paraId="57F36E98" w14:textId="77777777" w:rsidR="008C6850"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т</w:t>
      </w:r>
      <w:r w:rsidR="008C6850" w:rsidRPr="002F7B15">
        <w:rPr>
          <w:szCs w:val="22"/>
          <w:lang w:eastAsia="en-US"/>
        </w:rPr>
        <w:t xml:space="preserve">ризначний номер, що включає № поверху (перша цифра), двозначний номер кімнати, в якій знаходиться інформаційний вихід; </w:t>
      </w:r>
    </w:p>
    <w:p w14:paraId="30E6A6F2"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 робочого місця в кімнаті; </w:t>
      </w:r>
    </w:p>
    <w:p w14:paraId="1B9F50B5"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розетки на робочому місц</w:t>
      </w:r>
      <w:r w:rsidR="00AD7796">
        <w:rPr>
          <w:szCs w:val="22"/>
          <w:lang w:eastAsia="en-US"/>
        </w:rPr>
        <w:t>і в кімнаті</w:t>
      </w:r>
      <w:r w:rsidR="00AD7796" w:rsidRPr="00AD7796">
        <w:rPr>
          <w:szCs w:val="22"/>
          <w:lang w:val="ru-RU" w:eastAsia="en-US"/>
        </w:rPr>
        <w:t>.</w:t>
      </w:r>
      <w:r w:rsidRPr="002F7B15">
        <w:rPr>
          <w:szCs w:val="22"/>
          <w:lang w:eastAsia="en-US"/>
        </w:rPr>
        <w:t xml:space="preserve"> </w:t>
      </w:r>
    </w:p>
    <w:p w14:paraId="49E7EB79" w14:textId="77777777" w:rsidR="001D6A9B" w:rsidRDefault="008C6850" w:rsidP="00C17129">
      <w:pPr>
        <w:pStyle w:val="a8"/>
        <w:spacing w:before="14" w:line="360" w:lineRule="auto"/>
        <w:ind w:left="102" w:right="119" w:firstLine="707"/>
        <w:jc w:val="both"/>
      </w:pPr>
      <w:r w:rsidRPr="001804B1">
        <w:t>Буква, визначальна система, яку обслуговує кабель D (</w:t>
      </w:r>
      <w:proofErr w:type="spellStart"/>
      <w:r w:rsidRPr="001804B1">
        <w:t>Data</w:t>
      </w:r>
      <w:proofErr w:type="spellEnd"/>
      <w:r w:rsidRPr="001804B1">
        <w:t>) - мережа передачі даних; V (</w:t>
      </w:r>
      <w:proofErr w:type="spellStart"/>
      <w:r w:rsidRPr="001804B1">
        <w:t>Voice</w:t>
      </w:r>
      <w:proofErr w:type="spellEnd"/>
      <w:r w:rsidRPr="001804B1">
        <w:t>) - телефон. Ця буква вноситься в карту обліку кабелів горизонтальної підсистеми тільки після того, як буде визначено нале</w:t>
      </w:r>
      <w:r w:rsidR="0036424F" w:rsidRPr="001804B1">
        <w:t xml:space="preserve">жність порту до певної системи. </w:t>
      </w:r>
      <w:r w:rsidRPr="001804B1">
        <w:t>Приклади позначення розеток наведені в таблиці нижче</w:t>
      </w:r>
      <w:r w:rsidR="001804B1">
        <w:rPr>
          <w:lang w:val="en-US"/>
        </w:rPr>
        <w:t>:</w:t>
      </w:r>
    </w:p>
    <w:p w14:paraId="614151E1" w14:textId="77777777" w:rsidR="00B81878" w:rsidRPr="00B81878" w:rsidRDefault="00B81878" w:rsidP="00C17129">
      <w:pPr>
        <w:pStyle w:val="a8"/>
        <w:spacing w:before="14" w:line="360" w:lineRule="auto"/>
        <w:ind w:left="102" w:right="119" w:firstLine="707"/>
        <w:jc w:val="both"/>
      </w:pPr>
    </w:p>
    <w:p w14:paraId="21EF052C" w14:textId="77777777" w:rsidR="0036424F" w:rsidRPr="0036424F" w:rsidRDefault="0036424F" w:rsidP="0036424F">
      <w:pPr>
        <w:pStyle w:val="a4"/>
        <w:shd w:val="clear" w:color="auto" w:fill="FFFFFF"/>
        <w:autoSpaceDE w:val="0"/>
        <w:spacing w:line="360" w:lineRule="auto"/>
        <w:ind w:left="0"/>
        <w:jc w:val="center"/>
        <w:outlineLvl w:val="2"/>
      </w:pPr>
      <w:r>
        <w:t>Таблиця 3.3 – Позначення розеток</w:t>
      </w:r>
    </w:p>
    <w:tbl>
      <w:tblPr>
        <w:tblW w:w="0" w:type="auto"/>
        <w:tblInd w:w="2" w:type="dxa"/>
        <w:tblLayout w:type="fixed"/>
        <w:tblCellMar>
          <w:left w:w="40" w:type="dxa"/>
          <w:right w:w="40" w:type="dxa"/>
        </w:tblCellMar>
        <w:tblLook w:val="0000" w:firstRow="0" w:lastRow="0" w:firstColumn="0" w:lastColumn="0" w:noHBand="0" w:noVBand="0"/>
      </w:tblPr>
      <w:tblGrid>
        <w:gridCol w:w="1282"/>
        <w:gridCol w:w="7733"/>
      </w:tblGrid>
      <w:tr w:rsidR="008C6850" w:rsidRPr="0036424F" w14:paraId="1CF36656" w14:textId="77777777" w:rsidTr="0009408D">
        <w:trPr>
          <w:trHeight w:val="601"/>
        </w:trPr>
        <w:tc>
          <w:tcPr>
            <w:tcW w:w="1282" w:type="dxa"/>
            <w:tcBorders>
              <w:top w:val="single" w:sz="4" w:space="0" w:color="000000"/>
              <w:left w:val="single" w:sz="4" w:space="0" w:color="000000"/>
              <w:bottom w:val="single" w:sz="4" w:space="0" w:color="000000"/>
            </w:tcBorders>
          </w:tcPr>
          <w:p w14:paraId="69A63A0E" w14:textId="77777777" w:rsidR="008C6850" w:rsidRPr="0036424F" w:rsidRDefault="008C6850" w:rsidP="008C6850">
            <w:pPr>
              <w:pStyle w:val="a4"/>
              <w:shd w:val="clear" w:color="auto" w:fill="FFFFFF"/>
              <w:autoSpaceDE w:val="0"/>
              <w:spacing w:line="360" w:lineRule="auto"/>
              <w:ind w:left="0" w:firstLine="360"/>
              <w:outlineLvl w:val="2"/>
              <w:rPr>
                <w:lang w:val="en-US"/>
              </w:rPr>
            </w:pPr>
            <w:r w:rsidRPr="0036424F">
              <w:rPr>
                <w:lang w:val="en-US"/>
              </w:rPr>
              <w:t>J 401-1-1</w:t>
            </w:r>
          </w:p>
        </w:tc>
        <w:tc>
          <w:tcPr>
            <w:tcW w:w="7733" w:type="dxa"/>
            <w:tcBorders>
              <w:top w:val="single" w:sz="4" w:space="0" w:color="000000"/>
              <w:left w:val="single" w:sz="4" w:space="0" w:color="000000"/>
              <w:bottom w:val="single" w:sz="4" w:space="0" w:color="000000"/>
              <w:right w:val="single" w:sz="4" w:space="0" w:color="000000"/>
            </w:tcBorders>
          </w:tcPr>
          <w:p w14:paraId="290E1975" w14:textId="77777777" w:rsidR="008C6850" w:rsidRPr="00AC1A50" w:rsidRDefault="008C6850" w:rsidP="008C6850">
            <w:pPr>
              <w:pStyle w:val="a4"/>
              <w:shd w:val="clear" w:color="auto" w:fill="FFFFFF"/>
              <w:autoSpaceDE w:val="0"/>
              <w:spacing w:line="360" w:lineRule="auto"/>
              <w:ind w:left="0" w:firstLine="360"/>
              <w:outlineLvl w:val="2"/>
              <w:rPr>
                <w:lang w:val="ru-RU"/>
              </w:rPr>
            </w:pPr>
            <w:r w:rsidRPr="008C6850">
              <w:rPr>
                <w:lang w:val="ru-RU"/>
              </w:rPr>
              <w:t>Розетка</w:t>
            </w:r>
            <w:r w:rsidRPr="00AC1A50">
              <w:rPr>
                <w:lang w:val="ru-RU"/>
              </w:rPr>
              <w:t xml:space="preserve">: </w:t>
            </w:r>
            <w:r w:rsidRPr="008C6850">
              <w:rPr>
                <w:lang w:val="ru-RU"/>
              </w:rPr>
              <w:t>поверх</w:t>
            </w:r>
            <w:r w:rsidRPr="00AC1A50">
              <w:rPr>
                <w:lang w:val="ru-RU"/>
              </w:rPr>
              <w:t xml:space="preserve"> 4, </w:t>
            </w:r>
            <w:proofErr w:type="spellStart"/>
            <w:r w:rsidRPr="008C6850">
              <w:rPr>
                <w:lang w:val="ru-RU"/>
              </w:rPr>
              <w:t>кім</w:t>
            </w:r>
            <w:proofErr w:type="spellEnd"/>
            <w:r w:rsidRPr="00AC1A50">
              <w:rPr>
                <w:lang w:val="ru-RU"/>
              </w:rPr>
              <w:t xml:space="preserve">. 01, </w:t>
            </w:r>
            <w:proofErr w:type="spellStart"/>
            <w:r w:rsidRPr="008C6850">
              <w:rPr>
                <w:lang w:val="ru-RU"/>
              </w:rPr>
              <w:t>робоче</w:t>
            </w:r>
            <w:proofErr w:type="spellEnd"/>
            <w:r w:rsidRPr="00AC1A50">
              <w:rPr>
                <w:lang w:val="ru-RU"/>
              </w:rPr>
              <w:t xml:space="preserve"> </w:t>
            </w:r>
            <w:proofErr w:type="spellStart"/>
            <w:r w:rsidRPr="008C6850">
              <w:rPr>
                <w:lang w:val="ru-RU"/>
              </w:rPr>
              <w:t>місце</w:t>
            </w:r>
            <w:proofErr w:type="spellEnd"/>
            <w:r w:rsidRPr="00AC1A50">
              <w:rPr>
                <w:lang w:val="ru-RU"/>
              </w:rPr>
              <w:t xml:space="preserve"> 1, </w:t>
            </w:r>
            <w:r w:rsidRPr="008C6850">
              <w:rPr>
                <w:lang w:val="ru-RU"/>
              </w:rPr>
              <w:t>розетка</w:t>
            </w:r>
            <w:r w:rsidRPr="00AC1A50">
              <w:rPr>
                <w:lang w:val="ru-RU"/>
              </w:rPr>
              <w:t xml:space="preserve"> № 1</w:t>
            </w:r>
          </w:p>
        </w:tc>
      </w:tr>
    </w:tbl>
    <w:p w14:paraId="40A9B9FF" w14:textId="77777777" w:rsidR="003734F5" w:rsidRPr="00F648B8" w:rsidRDefault="003734F5" w:rsidP="00C17129">
      <w:pPr>
        <w:spacing w:line="360" w:lineRule="auto"/>
        <w:outlineLvl w:val="2"/>
        <w:rPr>
          <w:b/>
          <w:bCs/>
          <w:color w:val="000000"/>
        </w:rPr>
      </w:pPr>
    </w:p>
    <w:p w14:paraId="4A5153C9" w14:textId="77777777" w:rsidR="008C6850" w:rsidRPr="008C6850" w:rsidRDefault="001D6A9B" w:rsidP="00C17129">
      <w:pPr>
        <w:pStyle w:val="a8"/>
        <w:spacing w:before="14" w:line="360" w:lineRule="auto"/>
        <w:ind w:left="102" w:right="119" w:firstLine="606"/>
        <w:jc w:val="both"/>
      </w:pPr>
      <w:r w:rsidRPr="001D6A9B">
        <w:rPr>
          <w:b/>
        </w:rPr>
        <w:t xml:space="preserve">3.9.6 </w:t>
      </w:r>
      <w:r w:rsidR="00A6208D" w:rsidRPr="00A6208D">
        <w:rPr>
          <w:b/>
        </w:rPr>
        <w:t>Ідентифікатор гнізда крос-панелі комутаційної  шафи</w:t>
      </w:r>
      <w:r w:rsidRPr="001D6A9B">
        <w:rPr>
          <w:b/>
        </w:rPr>
        <w:t>.</w:t>
      </w:r>
      <w:r w:rsidR="00C17129" w:rsidRPr="00F648B8">
        <w:rPr>
          <w:lang w:val="ru-RU"/>
        </w:rPr>
        <w:t xml:space="preserve"> </w:t>
      </w:r>
      <w:r w:rsidR="008C6850" w:rsidRPr="008C6850">
        <w:t>Кожне</w:t>
      </w:r>
      <w:r w:rsidR="008C6850" w:rsidRPr="00AC1A50">
        <w:t xml:space="preserve"> </w:t>
      </w:r>
      <w:r w:rsidR="008C6850" w:rsidRPr="008C6850">
        <w:t>гніздо крос-панелі комутаційного шафи для закінчень кабелю типу "вита пара" має ідентифікатор, який містить</w:t>
      </w:r>
      <w:r w:rsidR="001A1EDD" w:rsidRPr="001A1EDD">
        <w:t>[7]</w:t>
      </w:r>
      <w:r w:rsidR="008C6850" w:rsidRPr="008C6850">
        <w:t xml:space="preserve">: </w:t>
      </w:r>
    </w:p>
    <w:p w14:paraId="2D08324B" w14:textId="77777777" w:rsidR="008C6850"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б</w:t>
      </w:r>
      <w:r w:rsidR="008C6850" w:rsidRPr="002F7B15">
        <w:rPr>
          <w:szCs w:val="22"/>
          <w:lang w:eastAsia="en-US"/>
        </w:rPr>
        <w:t>укви МС (</w:t>
      </w:r>
      <w:proofErr w:type="spellStart"/>
      <w:r w:rsidR="008C6850" w:rsidRPr="002F7B15">
        <w:rPr>
          <w:szCs w:val="22"/>
          <w:lang w:eastAsia="en-US"/>
        </w:rPr>
        <w:t>Main</w:t>
      </w:r>
      <w:proofErr w:type="spellEnd"/>
      <w:r w:rsidR="008C6850" w:rsidRPr="002F7B15">
        <w:rPr>
          <w:szCs w:val="22"/>
          <w:lang w:eastAsia="en-US"/>
        </w:rPr>
        <w:t xml:space="preserve"> </w:t>
      </w:r>
      <w:proofErr w:type="spellStart"/>
      <w:r w:rsidR="008C6850" w:rsidRPr="002F7B15">
        <w:rPr>
          <w:szCs w:val="22"/>
          <w:lang w:eastAsia="en-US"/>
        </w:rPr>
        <w:t>Cross-Connect</w:t>
      </w:r>
      <w:proofErr w:type="spellEnd"/>
      <w:r w:rsidR="008C6850" w:rsidRPr="002F7B15">
        <w:rPr>
          <w:szCs w:val="22"/>
          <w:lang w:eastAsia="en-US"/>
        </w:rPr>
        <w:t>) для головного кросу, 1C (</w:t>
      </w:r>
      <w:proofErr w:type="spellStart"/>
      <w:r w:rsidR="008C6850" w:rsidRPr="002F7B15">
        <w:rPr>
          <w:szCs w:val="22"/>
          <w:lang w:eastAsia="en-US"/>
        </w:rPr>
        <w:t>Intermediate</w:t>
      </w:r>
      <w:proofErr w:type="spellEnd"/>
      <w:r w:rsidR="008C6850" w:rsidRPr="002F7B15">
        <w:rPr>
          <w:szCs w:val="22"/>
          <w:lang w:eastAsia="en-US"/>
        </w:rPr>
        <w:t xml:space="preserve"> </w:t>
      </w:r>
      <w:proofErr w:type="spellStart"/>
      <w:r w:rsidR="008C6850" w:rsidRPr="002F7B15">
        <w:rPr>
          <w:szCs w:val="22"/>
          <w:lang w:eastAsia="en-US"/>
        </w:rPr>
        <w:t>Cross-connect</w:t>
      </w:r>
      <w:proofErr w:type="spellEnd"/>
      <w:r w:rsidR="008C6850" w:rsidRPr="002F7B15">
        <w:rPr>
          <w:szCs w:val="22"/>
          <w:lang w:eastAsia="en-US"/>
        </w:rPr>
        <w:t xml:space="preserve">) для поверхових проміжних кросів; </w:t>
      </w:r>
    </w:p>
    <w:p w14:paraId="2E7E2CC8"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 кімнати, де розташований головний комутаційний вузол; </w:t>
      </w:r>
    </w:p>
    <w:p w14:paraId="3988BDB6" w14:textId="77777777" w:rsidR="008C6850"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lastRenderedPageBreak/>
        <w:t>д</w:t>
      </w:r>
      <w:r w:rsidR="008C6850" w:rsidRPr="002F7B15">
        <w:rPr>
          <w:szCs w:val="22"/>
          <w:lang w:eastAsia="en-US"/>
        </w:rPr>
        <w:t xml:space="preserve">возначне число після номера кімнати - номер 100-парного модуля в комутаційному блоці; </w:t>
      </w:r>
    </w:p>
    <w:p w14:paraId="4DE2CCC7" w14:textId="77777777" w:rsidR="008C6850"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б</w:t>
      </w:r>
      <w:r w:rsidR="008C6850" w:rsidRPr="002F7B15">
        <w:rPr>
          <w:szCs w:val="22"/>
          <w:lang w:eastAsia="en-US"/>
        </w:rPr>
        <w:t xml:space="preserve">уква визначає 900-парний модуль в головному кросі; </w:t>
      </w:r>
    </w:p>
    <w:p w14:paraId="10D6CA15" w14:textId="77777777" w:rsidR="008C6850"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о</w:t>
      </w:r>
      <w:r w:rsidR="008C6850" w:rsidRPr="002F7B15">
        <w:rPr>
          <w:szCs w:val="22"/>
          <w:lang w:eastAsia="en-US"/>
        </w:rPr>
        <w:t xml:space="preserve">днозначна цифра після букви визначає номер в лінійці 100-парного модуля; </w:t>
      </w:r>
    </w:p>
    <w:p w14:paraId="1B134EAA" w14:textId="77777777" w:rsidR="008C6850"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о</w:t>
      </w:r>
      <w:r w:rsidR="008C6850" w:rsidRPr="002F7B15">
        <w:rPr>
          <w:szCs w:val="22"/>
          <w:lang w:eastAsia="en-US"/>
        </w:rPr>
        <w:t xml:space="preserve">днозначна цифра після тире - номер </w:t>
      </w:r>
      <w:proofErr w:type="spellStart"/>
      <w:r w:rsidR="008C6850" w:rsidRPr="002F7B15">
        <w:rPr>
          <w:szCs w:val="22"/>
          <w:lang w:eastAsia="en-US"/>
        </w:rPr>
        <w:t>порта</w:t>
      </w:r>
      <w:proofErr w:type="spellEnd"/>
      <w:r w:rsidR="008C6850" w:rsidRPr="002F7B15">
        <w:rPr>
          <w:szCs w:val="22"/>
          <w:lang w:eastAsia="en-US"/>
        </w:rPr>
        <w:t xml:space="preserve"> активного обладнання; </w:t>
      </w:r>
    </w:p>
    <w:p w14:paraId="4EBD8ABA" w14:textId="77777777" w:rsidR="008C6850" w:rsidRPr="002F7B15" w:rsidRDefault="00AD779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д</w:t>
      </w:r>
      <w:r w:rsidR="008C6850" w:rsidRPr="002F7B15">
        <w:rPr>
          <w:szCs w:val="22"/>
          <w:lang w:eastAsia="en-US"/>
        </w:rPr>
        <w:t>возначна цифра після тире - номер пари підключеного 25-і парного кабелю.</w:t>
      </w:r>
    </w:p>
    <w:p w14:paraId="587FD989" w14:textId="77777777" w:rsidR="00721AFE" w:rsidRPr="00137197" w:rsidRDefault="008C6850" w:rsidP="001804B1">
      <w:pPr>
        <w:pStyle w:val="a8"/>
        <w:spacing w:before="14" w:line="360" w:lineRule="auto"/>
        <w:ind w:left="102" w:right="119" w:firstLine="707"/>
        <w:jc w:val="both"/>
        <w:rPr>
          <w:lang w:val="ru-RU"/>
        </w:rPr>
      </w:pPr>
      <w:r w:rsidRPr="008C6850">
        <w:t>Приклади позначення гнізд крос-панелей для головного кросу (МС) і проміжних поверх</w:t>
      </w:r>
      <w:r w:rsidR="0036424F">
        <w:t xml:space="preserve">ових (1C) наведені в таблиці </w:t>
      </w:r>
      <w:r w:rsidR="00137197">
        <w:rPr>
          <w:lang w:val="ru-RU"/>
        </w:rPr>
        <w:t>(</w:t>
      </w:r>
      <w:r w:rsidR="0036424F">
        <w:t>3.4</w:t>
      </w:r>
      <w:r w:rsidR="00137197">
        <w:rPr>
          <w:lang w:val="ru-RU"/>
        </w:rPr>
        <w:t>)</w:t>
      </w:r>
    </w:p>
    <w:p w14:paraId="3BC9400D" w14:textId="77777777" w:rsidR="008C6850" w:rsidRPr="0036424F" w:rsidRDefault="0036424F" w:rsidP="0086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uk-UA" w:eastAsia="uk-UA"/>
        </w:rPr>
      </w:pPr>
      <w:proofErr w:type="spellStart"/>
      <w:r>
        <w:rPr>
          <w:sz w:val="28"/>
          <w:szCs w:val="28"/>
          <w:lang w:eastAsia="uk-UA"/>
        </w:rPr>
        <w:t>Таблиця</w:t>
      </w:r>
      <w:proofErr w:type="spellEnd"/>
      <w:r>
        <w:rPr>
          <w:sz w:val="28"/>
          <w:szCs w:val="28"/>
          <w:lang w:eastAsia="uk-UA"/>
        </w:rPr>
        <w:t xml:space="preserve"> 3.</w:t>
      </w:r>
      <w:r w:rsidR="00F823EA">
        <w:rPr>
          <w:sz w:val="28"/>
          <w:szCs w:val="28"/>
          <w:lang w:val="uk-UA" w:eastAsia="uk-UA"/>
        </w:rPr>
        <w:t xml:space="preserve">4 </w:t>
      </w:r>
      <w:r w:rsidR="00F823EA">
        <w:t>–</w:t>
      </w:r>
      <w:r w:rsidRPr="0036424F">
        <w:rPr>
          <w:sz w:val="28"/>
          <w:szCs w:val="28"/>
          <w:lang w:eastAsia="uk-UA"/>
        </w:rPr>
        <w:t xml:space="preserve"> </w:t>
      </w:r>
      <w:r>
        <w:rPr>
          <w:sz w:val="28"/>
          <w:szCs w:val="28"/>
          <w:lang w:val="uk-UA" w:eastAsia="uk-UA"/>
        </w:rPr>
        <w:t>П</w:t>
      </w:r>
      <w:proofErr w:type="spellStart"/>
      <w:r w:rsidRPr="008C6850">
        <w:rPr>
          <w:sz w:val="28"/>
          <w:szCs w:val="28"/>
          <w:lang w:eastAsia="uk-UA"/>
        </w:rPr>
        <w:t>означення</w:t>
      </w:r>
      <w:proofErr w:type="spellEnd"/>
      <w:r w:rsidRPr="008C6850">
        <w:rPr>
          <w:sz w:val="28"/>
          <w:szCs w:val="28"/>
          <w:lang w:eastAsia="uk-UA"/>
        </w:rPr>
        <w:t xml:space="preserve"> </w:t>
      </w:r>
      <w:proofErr w:type="spellStart"/>
      <w:r w:rsidRPr="008C6850">
        <w:rPr>
          <w:sz w:val="28"/>
          <w:szCs w:val="28"/>
          <w:lang w:eastAsia="uk-UA"/>
        </w:rPr>
        <w:t>гнізд</w:t>
      </w:r>
      <w:proofErr w:type="spellEnd"/>
      <w:r w:rsidRPr="008C6850">
        <w:rPr>
          <w:sz w:val="28"/>
          <w:szCs w:val="28"/>
          <w:lang w:eastAsia="uk-UA"/>
        </w:rPr>
        <w:t xml:space="preserve"> </w:t>
      </w:r>
      <w:proofErr w:type="spellStart"/>
      <w:r w:rsidRPr="008C6850">
        <w:rPr>
          <w:sz w:val="28"/>
          <w:szCs w:val="28"/>
          <w:lang w:eastAsia="uk-UA"/>
        </w:rPr>
        <w:t>крос</w:t>
      </w:r>
      <w:proofErr w:type="spellEnd"/>
      <w:r w:rsidRPr="008C6850">
        <w:rPr>
          <w:sz w:val="28"/>
          <w:szCs w:val="28"/>
          <w:lang w:eastAsia="uk-UA"/>
        </w:rPr>
        <w:t>-панелей</w:t>
      </w:r>
    </w:p>
    <w:tbl>
      <w:tblPr>
        <w:tblW w:w="9355" w:type="dxa"/>
        <w:tblInd w:w="2"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000" w:firstRow="0" w:lastRow="0" w:firstColumn="0" w:lastColumn="0" w:noHBand="0" w:noVBand="0"/>
      </w:tblPr>
      <w:tblGrid>
        <w:gridCol w:w="2158"/>
        <w:gridCol w:w="7197"/>
      </w:tblGrid>
      <w:tr w:rsidR="008C6850" w:rsidRPr="008C6850" w14:paraId="693CA88C" w14:textId="77777777" w:rsidTr="00C17129">
        <w:trPr>
          <w:trHeight w:val="845"/>
        </w:trPr>
        <w:tc>
          <w:tcPr>
            <w:tcW w:w="2158" w:type="dxa"/>
            <w:tcMar>
              <w:left w:w="32" w:type="dxa"/>
            </w:tcMar>
          </w:tcPr>
          <w:p w14:paraId="32AB000D" w14:textId="77777777" w:rsidR="008C6850" w:rsidRPr="008C6850" w:rsidRDefault="008C6850" w:rsidP="0009408D">
            <w:pPr>
              <w:shd w:val="clear" w:color="auto" w:fill="FFFFFF"/>
              <w:jc w:val="both"/>
              <w:rPr>
                <w:sz w:val="28"/>
                <w:szCs w:val="28"/>
                <w:lang w:eastAsia="uk-UA"/>
              </w:rPr>
            </w:pPr>
            <w:r w:rsidRPr="008C6850">
              <w:rPr>
                <w:sz w:val="28"/>
                <w:szCs w:val="28"/>
                <w:lang w:eastAsia="uk-UA"/>
              </w:rPr>
              <w:t>МС.513.01С1-1</w:t>
            </w:r>
          </w:p>
          <w:p w14:paraId="652DB794" w14:textId="77777777" w:rsidR="008C6850" w:rsidRPr="008C6850" w:rsidRDefault="008C6850" w:rsidP="0009408D">
            <w:pPr>
              <w:shd w:val="clear" w:color="auto" w:fill="FFFFFF"/>
              <w:jc w:val="both"/>
              <w:rPr>
                <w:sz w:val="28"/>
                <w:szCs w:val="28"/>
                <w:lang w:eastAsia="uk-UA"/>
              </w:rPr>
            </w:pPr>
          </w:p>
        </w:tc>
        <w:tc>
          <w:tcPr>
            <w:tcW w:w="7197" w:type="dxa"/>
            <w:tcMar>
              <w:left w:w="32" w:type="dxa"/>
            </w:tcMar>
          </w:tcPr>
          <w:p w14:paraId="25E8A633" w14:textId="77777777" w:rsidR="008C6850" w:rsidRPr="008C6850" w:rsidRDefault="008C6850" w:rsidP="0009408D">
            <w:pPr>
              <w:shd w:val="clear" w:color="auto" w:fill="FFFFFF"/>
              <w:spacing w:line="360" w:lineRule="auto"/>
              <w:jc w:val="both"/>
              <w:rPr>
                <w:sz w:val="28"/>
                <w:szCs w:val="28"/>
                <w:lang w:eastAsia="uk-UA"/>
              </w:rPr>
            </w:pPr>
            <w:proofErr w:type="spellStart"/>
            <w:r w:rsidRPr="008C6850">
              <w:rPr>
                <w:sz w:val="28"/>
                <w:szCs w:val="28"/>
                <w:lang w:eastAsia="uk-UA"/>
              </w:rPr>
              <w:t>Гніздо</w:t>
            </w:r>
            <w:proofErr w:type="spellEnd"/>
            <w:r w:rsidRPr="008C6850">
              <w:rPr>
                <w:sz w:val="28"/>
                <w:szCs w:val="28"/>
                <w:lang w:eastAsia="uk-UA"/>
              </w:rPr>
              <w:t xml:space="preserve"> </w:t>
            </w:r>
            <w:proofErr w:type="spellStart"/>
            <w:r w:rsidRPr="008C6850">
              <w:rPr>
                <w:sz w:val="28"/>
                <w:szCs w:val="28"/>
                <w:lang w:eastAsia="uk-UA"/>
              </w:rPr>
              <w:t>крос-панелі</w:t>
            </w:r>
            <w:proofErr w:type="spellEnd"/>
            <w:r w:rsidRPr="008C6850">
              <w:rPr>
                <w:sz w:val="28"/>
                <w:szCs w:val="28"/>
                <w:lang w:eastAsia="uk-UA"/>
              </w:rPr>
              <w:t xml:space="preserve"> для </w:t>
            </w:r>
            <w:proofErr w:type="spellStart"/>
            <w:r w:rsidRPr="008C6850">
              <w:rPr>
                <w:sz w:val="28"/>
                <w:szCs w:val="28"/>
                <w:lang w:eastAsia="uk-UA"/>
              </w:rPr>
              <w:t>підключення</w:t>
            </w:r>
            <w:proofErr w:type="spellEnd"/>
            <w:r w:rsidRPr="008C6850">
              <w:rPr>
                <w:sz w:val="28"/>
                <w:szCs w:val="28"/>
                <w:lang w:eastAsia="uk-UA"/>
              </w:rPr>
              <w:t xml:space="preserve"> активного </w:t>
            </w:r>
            <w:proofErr w:type="spellStart"/>
            <w:r w:rsidRPr="008C6850">
              <w:rPr>
                <w:sz w:val="28"/>
                <w:szCs w:val="28"/>
                <w:lang w:eastAsia="uk-UA"/>
              </w:rPr>
              <w:t>устаткування</w:t>
            </w:r>
            <w:proofErr w:type="spellEnd"/>
            <w:r w:rsidRPr="008C6850">
              <w:rPr>
                <w:sz w:val="28"/>
                <w:szCs w:val="28"/>
                <w:lang w:eastAsia="uk-UA"/>
              </w:rPr>
              <w:t xml:space="preserve"> </w:t>
            </w:r>
            <w:proofErr w:type="spellStart"/>
            <w:r w:rsidRPr="008C6850">
              <w:rPr>
                <w:sz w:val="28"/>
                <w:szCs w:val="28"/>
                <w:lang w:eastAsia="uk-UA"/>
              </w:rPr>
              <w:t>розташовано</w:t>
            </w:r>
            <w:proofErr w:type="spellEnd"/>
            <w:r w:rsidRPr="008C6850">
              <w:rPr>
                <w:sz w:val="28"/>
                <w:szCs w:val="28"/>
                <w:lang w:eastAsia="uk-UA"/>
              </w:rPr>
              <w:t xml:space="preserve"> в головному </w:t>
            </w:r>
            <w:proofErr w:type="spellStart"/>
            <w:r w:rsidRPr="008C6850">
              <w:rPr>
                <w:sz w:val="28"/>
                <w:szCs w:val="28"/>
                <w:lang w:eastAsia="uk-UA"/>
              </w:rPr>
              <w:t>кросі</w:t>
            </w:r>
            <w:proofErr w:type="spellEnd"/>
            <w:r w:rsidRPr="008C6850">
              <w:rPr>
                <w:sz w:val="28"/>
                <w:szCs w:val="28"/>
                <w:lang w:eastAsia="uk-UA"/>
              </w:rPr>
              <w:t xml:space="preserve"> </w:t>
            </w:r>
            <w:proofErr w:type="spellStart"/>
            <w:r w:rsidRPr="008C6850">
              <w:rPr>
                <w:sz w:val="28"/>
                <w:szCs w:val="28"/>
                <w:lang w:eastAsia="uk-UA"/>
              </w:rPr>
              <w:t>кімнати</w:t>
            </w:r>
            <w:proofErr w:type="spellEnd"/>
            <w:r w:rsidRPr="008C6850">
              <w:rPr>
                <w:sz w:val="28"/>
                <w:szCs w:val="28"/>
                <w:lang w:eastAsia="uk-UA"/>
              </w:rPr>
              <w:t xml:space="preserve"> 513, </w:t>
            </w:r>
            <w:proofErr w:type="spellStart"/>
            <w:r w:rsidRPr="008C6850">
              <w:rPr>
                <w:sz w:val="28"/>
                <w:szCs w:val="28"/>
                <w:lang w:eastAsia="uk-UA"/>
              </w:rPr>
              <w:t>місце</w:t>
            </w:r>
            <w:proofErr w:type="spellEnd"/>
            <w:r w:rsidRPr="008C6850">
              <w:rPr>
                <w:sz w:val="28"/>
                <w:szCs w:val="28"/>
                <w:lang w:eastAsia="uk-UA"/>
              </w:rPr>
              <w:t xml:space="preserve"> </w:t>
            </w:r>
            <w:proofErr w:type="spellStart"/>
            <w:r w:rsidRPr="008C6850">
              <w:rPr>
                <w:sz w:val="28"/>
                <w:szCs w:val="28"/>
                <w:lang w:eastAsia="uk-UA"/>
              </w:rPr>
              <w:t>панелі</w:t>
            </w:r>
            <w:proofErr w:type="spellEnd"/>
            <w:r w:rsidRPr="008C6850">
              <w:rPr>
                <w:sz w:val="28"/>
                <w:szCs w:val="28"/>
                <w:lang w:eastAsia="uk-UA"/>
              </w:rPr>
              <w:t xml:space="preserve"> в </w:t>
            </w:r>
            <w:proofErr w:type="spellStart"/>
            <w:r w:rsidRPr="008C6850">
              <w:rPr>
                <w:sz w:val="28"/>
                <w:szCs w:val="28"/>
                <w:lang w:eastAsia="uk-UA"/>
              </w:rPr>
              <w:t>шафі</w:t>
            </w:r>
            <w:proofErr w:type="spellEnd"/>
            <w:r w:rsidRPr="008C6850">
              <w:rPr>
                <w:sz w:val="28"/>
                <w:szCs w:val="28"/>
                <w:lang w:eastAsia="uk-UA"/>
              </w:rPr>
              <w:t xml:space="preserve"> - 01, </w:t>
            </w:r>
            <w:proofErr w:type="spellStart"/>
            <w:r w:rsidRPr="008C6850">
              <w:rPr>
                <w:sz w:val="28"/>
                <w:szCs w:val="28"/>
                <w:lang w:eastAsia="uk-UA"/>
              </w:rPr>
              <w:t>стовпець</w:t>
            </w:r>
            <w:proofErr w:type="spellEnd"/>
            <w:r w:rsidRPr="008C6850">
              <w:rPr>
                <w:sz w:val="28"/>
                <w:szCs w:val="28"/>
                <w:lang w:eastAsia="uk-UA"/>
              </w:rPr>
              <w:t xml:space="preserve"> С, № низки в </w:t>
            </w:r>
            <w:proofErr w:type="spellStart"/>
            <w:r w:rsidRPr="008C6850">
              <w:rPr>
                <w:sz w:val="28"/>
                <w:szCs w:val="28"/>
                <w:lang w:eastAsia="uk-UA"/>
              </w:rPr>
              <w:t>стовпці</w:t>
            </w:r>
            <w:proofErr w:type="spellEnd"/>
            <w:r w:rsidRPr="008C6850">
              <w:rPr>
                <w:sz w:val="28"/>
                <w:szCs w:val="28"/>
                <w:lang w:eastAsia="uk-UA"/>
              </w:rPr>
              <w:t xml:space="preserve"> - 1, № порту </w:t>
            </w:r>
            <w:proofErr w:type="spellStart"/>
            <w:r w:rsidRPr="008C6850">
              <w:rPr>
                <w:sz w:val="28"/>
                <w:szCs w:val="28"/>
                <w:lang w:eastAsia="uk-UA"/>
              </w:rPr>
              <w:t>панелі</w:t>
            </w:r>
            <w:proofErr w:type="spellEnd"/>
            <w:r w:rsidRPr="008C6850">
              <w:rPr>
                <w:sz w:val="28"/>
                <w:szCs w:val="28"/>
                <w:lang w:eastAsia="uk-UA"/>
              </w:rPr>
              <w:t xml:space="preserve"> 1</w:t>
            </w:r>
          </w:p>
        </w:tc>
      </w:tr>
      <w:tr w:rsidR="008C6850" w:rsidRPr="008C6850" w14:paraId="2B9ED710" w14:textId="77777777" w:rsidTr="00C17129">
        <w:trPr>
          <w:trHeight w:val="1085"/>
        </w:trPr>
        <w:tc>
          <w:tcPr>
            <w:tcW w:w="2158" w:type="dxa"/>
            <w:tcMar>
              <w:left w:w="32" w:type="dxa"/>
            </w:tcMar>
          </w:tcPr>
          <w:p w14:paraId="571B01A3" w14:textId="77777777" w:rsidR="008C6850" w:rsidRPr="008C6850" w:rsidRDefault="008C6850" w:rsidP="0009408D">
            <w:pPr>
              <w:shd w:val="clear" w:color="auto" w:fill="FFFFFF"/>
              <w:jc w:val="both"/>
              <w:rPr>
                <w:sz w:val="28"/>
                <w:szCs w:val="28"/>
                <w:lang w:eastAsia="uk-UA"/>
              </w:rPr>
            </w:pPr>
            <w:r w:rsidRPr="008C6850">
              <w:rPr>
                <w:sz w:val="28"/>
                <w:szCs w:val="28"/>
                <w:lang w:eastAsia="uk-UA"/>
              </w:rPr>
              <w:t>МС.513.09В1-01</w:t>
            </w:r>
          </w:p>
          <w:p w14:paraId="421AB0F1" w14:textId="77777777" w:rsidR="008C6850" w:rsidRPr="008C6850" w:rsidRDefault="008C6850" w:rsidP="0009408D">
            <w:pPr>
              <w:shd w:val="clear" w:color="auto" w:fill="FFFFFF"/>
              <w:jc w:val="both"/>
              <w:rPr>
                <w:sz w:val="28"/>
                <w:szCs w:val="28"/>
                <w:lang w:eastAsia="uk-UA"/>
              </w:rPr>
            </w:pPr>
          </w:p>
        </w:tc>
        <w:tc>
          <w:tcPr>
            <w:tcW w:w="7197" w:type="dxa"/>
            <w:tcMar>
              <w:left w:w="32" w:type="dxa"/>
            </w:tcMar>
          </w:tcPr>
          <w:p w14:paraId="1502E884" w14:textId="77777777" w:rsidR="008C6850" w:rsidRPr="001454F7" w:rsidRDefault="008C6850" w:rsidP="001454F7">
            <w:pPr>
              <w:shd w:val="clear" w:color="auto" w:fill="FFFFFF"/>
              <w:spacing w:line="360" w:lineRule="auto"/>
              <w:jc w:val="both"/>
              <w:rPr>
                <w:sz w:val="28"/>
                <w:szCs w:val="28"/>
                <w:lang w:eastAsia="uk-UA"/>
              </w:rPr>
            </w:pPr>
            <w:proofErr w:type="spellStart"/>
            <w:r w:rsidRPr="008C6850">
              <w:rPr>
                <w:sz w:val="28"/>
                <w:szCs w:val="28"/>
                <w:lang w:eastAsia="uk-UA"/>
              </w:rPr>
              <w:t>Гніздо</w:t>
            </w:r>
            <w:proofErr w:type="spellEnd"/>
            <w:r w:rsidRPr="008C6850">
              <w:rPr>
                <w:sz w:val="28"/>
                <w:szCs w:val="28"/>
                <w:lang w:eastAsia="uk-UA"/>
              </w:rPr>
              <w:t xml:space="preserve"> </w:t>
            </w:r>
            <w:proofErr w:type="spellStart"/>
            <w:r w:rsidRPr="008C6850">
              <w:rPr>
                <w:sz w:val="28"/>
                <w:szCs w:val="28"/>
                <w:lang w:eastAsia="uk-UA"/>
              </w:rPr>
              <w:t>крос-панелі</w:t>
            </w:r>
            <w:proofErr w:type="spellEnd"/>
            <w:r w:rsidRPr="008C6850">
              <w:rPr>
                <w:sz w:val="28"/>
                <w:szCs w:val="28"/>
                <w:lang w:eastAsia="uk-UA"/>
              </w:rPr>
              <w:t xml:space="preserve"> для </w:t>
            </w:r>
            <w:proofErr w:type="spellStart"/>
            <w:r w:rsidRPr="008C6850">
              <w:rPr>
                <w:sz w:val="28"/>
                <w:szCs w:val="28"/>
                <w:lang w:eastAsia="uk-UA"/>
              </w:rPr>
              <w:t>підключення</w:t>
            </w:r>
            <w:proofErr w:type="spellEnd"/>
            <w:r w:rsidRPr="008C6850">
              <w:rPr>
                <w:sz w:val="28"/>
                <w:szCs w:val="28"/>
                <w:lang w:eastAsia="uk-UA"/>
              </w:rPr>
              <w:t xml:space="preserve"> 25-парного телефонного кабелю </w:t>
            </w:r>
            <w:proofErr w:type="spellStart"/>
            <w:r w:rsidRPr="008C6850">
              <w:rPr>
                <w:sz w:val="28"/>
                <w:szCs w:val="28"/>
                <w:lang w:eastAsia="uk-UA"/>
              </w:rPr>
              <w:t>лежить</w:t>
            </w:r>
            <w:proofErr w:type="spellEnd"/>
            <w:r w:rsidRPr="008C6850">
              <w:rPr>
                <w:sz w:val="28"/>
                <w:szCs w:val="28"/>
                <w:lang w:eastAsia="uk-UA"/>
              </w:rPr>
              <w:t xml:space="preserve"> у головному </w:t>
            </w:r>
            <w:proofErr w:type="spellStart"/>
            <w:r w:rsidRPr="008C6850">
              <w:rPr>
                <w:sz w:val="28"/>
                <w:szCs w:val="28"/>
                <w:lang w:eastAsia="uk-UA"/>
              </w:rPr>
              <w:t>кросі</w:t>
            </w:r>
            <w:proofErr w:type="spellEnd"/>
            <w:r w:rsidRPr="008C6850">
              <w:rPr>
                <w:sz w:val="28"/>
                <w:szCs w:val="28"/>
                <w:lang w:eastAsia="uk-UA"/>
              </w:rPr>
              <w:t xml:space="preserve"> </w:t>
            </w:r>
            <w:proofErr w:type="spellStart"/>
            <w:r w:rsidRPr="008C6850">
              <w:rPr>
                <w:sz w:val="28"/>
                <w:szCs w:val="28"/>
                <w:lang w:eastAsia="uk-UA"/>
              </w:rPr>
              <w:t>кімнати</w:t>
            </w:r>
            <w:proofErr w:type="spellEnd"/>
            <w:r w:rsidRPr="008C6850">
              <w:rPr>
                <w:sz w:val="28"/>
                <w:szCs w:val="28"/>
                <w:lang w:eastAsia="uk-UA"/>
              </w:rPr>
              <w:t xml:space="preserve"> 513, </w:t>
            </w:r>
            <w:proofErr w:type="spellStart"/>
            <w:r w:rsidRPr="008C6850">
              <w:rPr>
                <w:sz w:val="28"/>
                <w:szCs w:val="28"/>
                <w:lang w:eastAsia="uk-UA"/>
              </w:rPr>
              <w:t>місце</w:t>
            </w:r>
            <w:proofErr w:type="spellEnd"/>
            <w:r w:rsidRPr="008C6850">
              <w:rPr>
                <w:sz w:val="28"/>
                <w:szCs w:val="28"/>
                <w:lang w:eastAsia="uk-UA"/>
              </w:rPr>
              <w:t xml:space="preserve"> </w:t>
            </w:r>
            <w:proofErr w:type="spellStart"/>
            <w:r w:rsidRPr="008C6850">
              <w:rPr>
                <w:sz w:val="28"/>
                <w:szCs w:val="28"/>
                <w:lang w:eastAsia="uk-UA"/>
              </w:rPr>
              <w:t>панелі</w:t>
            </w:r>
            <w:proofErr w:type="spellEnd"/>
            <w:r w:rsidRPr="008C6850">
              <w:rPr>
                <w:sz w:val="28"/>
                <w:szCs w:val="28"/>
                <w:lang w:eastAsia="uk-UA"/>
              </w:rPr>
              <w:t xml:space="preserve"> в </w:t>
            </w:r>
            <w:proofErr w:type="spellStart"/>
            <w:r w:rsidRPr="008C6850">
              <w:rPr>
                <w:sz w:val="28"/>
                <w:szCs w:val="28"/>
                <w:lang w:eastAsia="uk-UA"/>
              </w:rPr>
              <w:t>шафі</w:t>
            </w:r>
            <w:proofErr w:type="spellEnd"/>
            <w:r w:rsidRPr="008C6850">
              <w:rPr>
                <w:sz w:val="28"/>
                <w:szCs w:val="28"/>
                <w:lang w:eastAsia="uk-UA"/>
              </w:rPr>
              <w:t xml:space="preserve"> </w:t>
            </w:r>
            <w:r w:rsidR="001454F7">
              <w:rPr>
                <w:sz w:val="28"/>
                <w:szCs w:val="28"/>
                <w:lang w:eastAsia="uk-UA"/>
              </w:rPr>
              <w:t>–</w:t>
            </w:r>
            <w:r w:rsidRPr="008C6850">
              <w:rPr>
                <w:sz w:val="28"/>
                <w:szCs w:val="28"/>
                <w:lang w:eastAsia="uk-UA"/>
              </w:rPr>
              <w:t xml:space="preserve"> 09</w:t>
            </w:r>
            <w:r w:rsidR="001454F7" w:rsidRPr="001454F7">
              <w:rPr>
                <w:sz w:val="28"/>
                <w:szCs w:val="28"/>
                <w:lang w:eastAsia="uk-UA"/>
              </w:rPr>
              <w:t>.</w:t>
            </w:r>
          </w:p>
        </w:tc>
      </w:tr>
    </w:tbl>
    <w:p w14:paraId="07AD42C1" w14:textId="77777777" w:rsidR="003734F5" w:rsidRPr="00F648B8" w:rsidRDefault="003734F5" w:rsidP="00C17129">
      <w:pPr>
        <w:spacing w:line="360" w:lineRule="auto"/>
        <w:outlineLvl w:val="2"/>
        <w:rPr>
          <w:b/>
          <w:bCs/>
        </w:rPr>
      </w:pPr>
    </w:p>
    <w:p w14:paraId="1CE69399" w14:textId="77777777" w:rsidR="001454F7" w:rsidRPr="001454F7" w:rsidRDefault="001454F7" w:rsidP="001454F7">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sz w:val="28"/>
          <w:szCs w:val="28"/>
          <w:lang w:val="uk-UA" w:eastAsia="uk-UA"/>
        </w:rPr>
      </w:pPr>
      <w:proofErr w:type="spellStart"/>
      <w:r w:rsidRPr="00865C0E">
        <w:rPr>
          <w:sz w:val="28"/>
          <w:szCs w:val="28"/>
          <w:lang w:eastAsia="uk-UA"/>
        </w:rPr>
        <w:t>Продовження</w:t>
      </w:r>
      <w:proofErr w:type="spellEnd"/>
      <w:r w:rsidRPr="00865C0E">
        <w:rPr>
          <w:sz w:val="28"/>
          <w:szCs w:val="28"/>
          <w:lang w:eastAsia="uk-UA"/>
        </w:rPr>
        <w:t xml:space="preserve"> табл. 3.</w:t>
      </w:r>
      <w:r>
        <w:rPr>
          <w:sz w:val="28"/>
          <w:szCs w:val="28"/>
          <w:lang w:val="uk-UA" w:eastAsia="uk-UA"/>
        </w:rPr>
        <w:t>4</w:t>
      </w:r>
    </w:p>
    <w:tbl>
      <w:tblPr>
        <w:tblW w:w="9355" w:type="dxa"/>
        <w:tblInd w:w="2"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000" w:firstRow="0" w:lastRow="0" w:firstColumn="0" w:lastColumn="0" w:noHBand="0" w:noVBand="0"/>
      </w:tblPr>
      <w:tblGrid>
        <w:gridCol w:w="2158"/>
        <w:gridCol w:w="7197"/>
      </w:tblGrid>
      <w:tr w:rsidR="001454F7" w:rsidRPr="008C6850" w14:paraId="13502149" w14:textId="77777777" w:rsidTr="00B83BEB">
        <w:trPr>
          <w:trHeight w:val="1075"/>
        </w:trPr>
        <w:tc>
          <w:tcPr>
            <w:tcW w:w="2158" w:type="dxa"/>
            <w:tcMar>
              <w:left w:w="32" w:type="dxa"/>
            </w:tcMar>
          </w:tcPr>
          <w:p w14:paraId="54B911DF" w14:textId="77777777" w:rsidR="001454F7" w:rsidRPr="008C6850" w:rsidRDefault="001454F7" w:rsidP="00B83BEB">
            <w:pPr>
              <w:shd w:val="clear" w:color="auto" w:fill="FFFFFF"/>
              <w:jc w:val="both"/>
              <w:rPr>
                <w:sz w:val="28"/>
                <w:szCs w:val="28"/>
                <w:lang w:eastAsia="uk-UA"/>
              </w:rPr>
            </w:pPr>
            <w:r w:rsidRPr="008C6850">
              <w:rPr>
                <w:sz w:val="28"/>
                <w:szCs w:val="28"/>
                <w:lang w:eastAsia="uk-UA"/>
              </w:rPr>
              <w:t>МС.513.08В1-01</w:t>
            </w:r>
          </w:p>
          <w:p w14:paraId="5AEF882E" w14:textId="77777777" w:rsidR="001454F7" w:rsidRPr="008C6850" w:rsidRDefault="001454F7" w:rsidP="00B83BEB">
            <w:pPr>
              <w:shd w:val="clear" w:color="auto" w:fill="FFFFFF"/>
              <w:jc w:val="both"/>
              <w:rPr>
                <w:sz w:val="28"/>
                <w:szCs w:val="28"/>
                <w:lang w:eastAsia="uk-UA"/>
              </w:rPr>
            </w:pPr>
          </w:p>
        </w:tc>
        <w:tc>
          <w:tcPr>
            <w:tcW w:w="7197" w:type="dxa"/>
            <w:tcMar>
              <w:left w:w="32" w:type="dxa"/>
            </w:tcMar>
          </w:tcPr>
          <w:p w14:paraId="32482354" w14:textId="77777777" w:rsidR="001454F7" w:rsidRPr="008C6850" w:rsidRDefault="001454F7" w:rsidP="00B83BEB">
            <w:pPr>
              <w:shd w:val="clear" w:color="auto" w:fill="FFFFFF"/>
              <w:spacing w:line="360" w:lineRule="auto"/>
              <w:jc w:val="both"/>
              <w:rPr>
                <w:sz w:val="28"/>
                <w:szCs w:val="28"/>
                <w:lang w:eastAsia="uk-UA"/>
              </w:rPr>
            </w:pPr>
            <w:proofErr w:type="spellStart"/>
            <w:r w:rsidRPr="008C6850">
              <w:rPr>
                <w:sz w:val="28"/>
                <w:szCs w:val="28"/>
                <w:lang w:eastAsia="uk-UA"/>
              </w:rPr>
              <w:t>Гніздо</w:t>
            </w:r>
            <w:proofErr w:type="spellEnd"/>
            <w:r w:rsidRPr="008C6850">
              <w:rPr>
                <w:sz w:val="28"/>
                <w:szCs w:val="28"/>
                <w:lang w:eastAsia="uk-UA"/>
              </w:rPr>
              <w:t xml:space="preserve"> </w:t>
            </w:r>
            <w:proofErr w:type="spellStart"/>
            <w:r w:rsidRPr="008C6850">
              <w:rPr>
                <w:sz w:val="28"/>
                <w:szCs w:val="28"/>
                <w:lang w:eastAsia="uk-UA"/>
              </w:rPr>
              <w:t>крос-панелі</w:t>
            </w:r>
            <w:proofErr w:type="spellEnd"/>
            <w:r w:rsidRPr="008C6850">
              <w:rPr>
                <w:sz w:val="28"/>
                <w:szCs w:val="28"/>
                <w:lang w:eastAsia="uk-UA"/>
              </w:rPr>
              <w:t xml:space="preserve"> </w:t>
            </w:r>
            <w:proofErr w:type="spellStart"/>
            <w:r w:rsidRPr="008C6850">
              <w:rPr>
                <w:sz w:val="28"/>
                <w:szCs w:val="28"/>
                <w:lang w:eastAsia="uk-UA"/>
              </w:rPr>
              <w:t>вертикальної</w:t>
            </w:r>
            <w:proofErr w:type="spellEnd"/>
            <w:r w:rsidRPr="008C6850">
              <w:rPr>
                <w:sz w:val="28"/>
                <w:szCs w:val="28"/>
                <w:lang w:eastAsia="uk-UA"/>
              </w:rPr>
              <w:t xml:space="preserve"> </w:t>
            </w:r>
            <w:proofErr w:type="spellStart"/>
            <w:r w:rsidRPr="008C6850">
              <w:rPr>
                <w:sz w:val="28"/>
                <w:szCs w:val="28"/>
                <w:lang w:eastAsia="uk-UA"/>
              </w:rPr>
              <w:t>підсистеми</w:t>
            </w:r>
            <w:proofErr w:type="spellEnd"/>
            <w:r w:rsidRPr="008C6850">
              <w:rPr>
                <w:sz w:val="28"/>
                <w:szCs w:val="28"/>
                <w:lang w:eastAsia="uk-UA"/>
              </w:rPr>
              <w:t xml:space="preserve"> </w:t>
            </w:r>
            <w:proofErr w:type="spellStart"/>
            <w:r w:rsidRPr="008C6850">
              <w:rPr>
                <w:sz w:val="28"/>
                <w:szCs w:val="28"/>
                <w:lang w:eastAsia="uk-UA"/>
              </w:rPr>
              <w:t>лежить</w:t>
            </w:r>
            <w:proofErr w:type="spellEnd"/>
            <w:r w:rsidRPr="008C6850">
              <w:rPr>
                <w:sz w:val="28"/>
                <w:szCs w:val="28"/>
                <w:lang w:eastAsia="uk-UA"/>
              </w:rPr>
              <w:t xml:space="preserve"> у головному </w:t>
            </w:r>
            <w:proofErr w:type="spellStart"/>
            <w:r w:rsidRPr="008C6850">
              <w:rPr>
                <w:sz w:val="28"/>
                <w:szCs w:val="28"/>
                <w:lang w:eastAsia="uk-UA"/>
              </w:rPr>
              <w:t>кросі</w:t>
            </w:r>
            <w:proofErr w:type="spellEnd"/>
            <w:r w:rsidRPr="008C6850">
              <w:rPr>
                <w:sz w:val="28"/>
                <w:szCs w:val="28"/>
                <w:lang w:eastAsia="uk-UA"/>
              </w:rPr>
              <w:t xml:space="preserve"> </w:t>
            </w:r>
            <w:proofErr w:type="spellStart"/>
            <w:r w:rsidRPr="008C6850">
              <w:rPr>
                <w:sz w:val="28"/>
                <w:szCs w:val="28"/>
                <w:lang w:eastAsia="uk-UA"/>
              </w:rPr>
              <w:t>кімнати</w:t>
            </w:r>
            <w:proofErr w:type="spellEnd"/>
            <w:r w:rsidRPr="008C6850">
              <w:rPr>
                <w:sz w:val="28"/>
                <w:szCs w:val="28"/>
                <w:lang w:eastAsia="uk-UA"/>
              </w:rPr>
              <w:t xml:space="preserve"> 513, </w:t>
            </w:r>
            <w:proofErr w:type="spellStart"/>
            <w:r w:rsidRPr="008C6850">
              <w:rPr>
                <w:sz w:val="28"/>
                <w:szCs w:val="28"/>
                <w:lang w:eastAsia="uk-UA"/>
              </w:rPr>
              <w:t>місце</w:t>
            </w:r>
            <w:proofErr w:type="spellEnd"/>
            <w:r w:rsidRPr="008C6850">
              <w:rPr>
                <w:sz w:val="28"/>
                <w:szCs w:val="28"/>
                <w:lang w:eastAsia="uk-UA"/>
              </w:rPr>
              <w:t xml:space="preserve"> </w:t>
            </w:r>
            <w:proofErr w:type="spellStart"/>
            <w:r w:rsidRPr="008C6850">
              <w:rPr>
                <w:sz w:val="28"/>
                <w:szCs w:val="28"/>
                <w:lang w:eastAsia="uk-UA"/>
              </w:rPr>
              <w:t>панелі</w:t>
            </w:r>
            <w:proofErr w:type="spellEnd"/>
            <w:r w:rsidRPr="008C6850">
              <w:rPr>
                <w:sz w:val="28"/>
                <w:szCs w:val="28"/>
                <w:lang w:eastAsia="uk-UA"/>
              </w:rPr>
              <w:t xml:space="preserve"> в </w:t>
            </w:r>
            <w:proofErr w:type="spellStart"/>
            <w:r w:rsidRPr="008C6850">
              <w:rPr>
                <w:sz w:val="28"/>
                <w:szCs w:val="28"/>
                <w:lang w:eastAsia="uk-UA"/>
              </w:rPr>
              <w:t>шафі</w:t>
            </w:r>
            <w:proofErr w:type="spellEnd"/>
            <w:r w:rsidRPr="008C6850">
              <w:rPr>
                <w:sz w:val="28"/>
                <w:szCs w:val="28"/>
                <w:lang w:eastAsia="uk-UA"/>
              </w:rPr>
              <w:t xml:space="preserve"> -08, </w:t>
            </w:r>
            <w:proofErr w:type="spellStart"/>
            <w:r w:rsidRPr="008C6850">
              <w:rPr>
                <w:sz w:val="28"/>
                <w:szCs w:val="28"/>
                <w:lang w:eastAsia="uk-UA"/>
              </w:rPr>
              <w:t>стовпець</w:t>
            </w:r>
            <w:proofErr w:type="spellEnd"/>
            <w:r w:rsidRPr="008C6850">
              <w:rPr>
                <w:sz w:val="28"/>
                <w:szCs w:val="28"/>
                <w:lang w:eastAsia="uk-UA"/>
              </w:rPr>
              <w:t xml:space="preserve"> В, № низки в </w:t>
            </w:r>
            <w:proofErr w:type="spellStart"/>
            <w:r w:rsidRPr="008C6850">
              <w:rPr>
                <w:sz w:val="28"/>
                <w:szCs w:val="28"/>
                <w:lang w:eastAsia="uk-UA"/>
              </w:rPr>
              <w:t>стовпці</w:t>
            </w:r>
            <w:proofErr w:type="spellEnd"/>
            <w:r w:rsidRPr="008C6850">
              <w:rPr>
                <w:sz w:val="28"/>
                <w:szCs w:val="28"/>
                <w:lang w:eastAsia="uk-UA"/>
              </w:rPr>
              <w:t xml:space="preserve"> - 1, № пари на </w:t>
            </w:r>
            <w:proofErr w:type="spellStart"/>
            <w:r w:rsidRPr="008C6850">
              <w:rPr>
                <w:sz w:val="28"/>
                <w:szCs w:val="28"/>
                <w:lang w:eastAsia="uk-UA"/>
              </w:rPr>
              <w:t>комутаційної</w:t>
            </w:r>
            <w:proofErr w:type="spellEnd"/>
            <w:r w:rsidRPr="008C6850">
              <w:rPr>
                <w:sz w:val="28"/>
                <w:szCs w:val="28"/>
                <w:lang w:eastAsia="uk-UA"/>
              </w:rPr>
              <w:t xml:space="preserve"> </w:t>
            </w:r>
            <w:proofErr w:type="spellStart"/>
            <w:r w:rsidRPr="008C6850">
              <w:rPr>
                <w:sz w:val="28"/>
                <w:szCs w:val="28"/>
                <w:lang w:eastAsia="uk-UA"/>
              </w:rPr>
              <w:t>панелі</w:t>
            </w:r>
            <w:proofErr w:type="spellEnd"/>
            <w:r w:rsidRPr="008C6850">
              <w:rPr>
                <w:sz w:val="28"/>
                <w:szCs w:val="28"/>
                <w:lang w:eastAsia="uk-UA"/>
              </w:rPr>
              <w:t xml:space="preserve"> - 01</w:t>
            </w:r>
          </w:p>
          <w:p w14:paraId="14802675" w14:textId="77777777" w:rsidR="001454F7" w:rsidRPr="008C6850" w:rsidRDefault="001454F7" w:rsidP="00B83BEB">
            <w:pPr>
              <w:shd w:val="clear" w:color="auto" w:fill="FFFFFF"/>
              <w:spacing w:line="360" w:lineRule="auto"/>
              <w:jc w:val="both"/>
              <w:rPr>
                <w:sz w:val="28"/>
                <w:szCs w:val="28"/>
                <w:lang w:eastAsia="uk-UA"/>
              </w:rPr>
            </w:pPr>
          </w:p>
        </w:tc>
      </w:tr>
      <w:tr w:rsidR="001454F7" w:rsidRPr="008C6850" w14:paraId="6AF6155F" w14:textId="77777777" w:rsidTr="00B83BEB">
        <w:trPr>
          <w:trHeight w:val="1325"/>
        </w:trPr>
        <w:tc>
          <w:tcPr>
            <w:tcW w:w="2158" w:type="dxa"/>
            <w:tcMar>
              <w:left w:w="32" w:type="dxa"/>
            </w:tcMar>
          </w:tcPr>
          <w:p w14:paraId="0419ABA4" w14:textId="77777777" w:rsidR="001454F7" w:rsidRPr="008C6850" w:rsidRDefault="001454F7" w:rsidP="00B83BEB">
            <w:pPr>
              <w:shd w:val="clear" w:color="auto" w:fill="FFFFFF"/>
              <w:jc w:val="both"/>
              <w:rPr>
                <w:sz w:val="28"/>
                <w:szCs w:val="28"/>
                <w:lang w:eastAsia="uk-UA"/>
              </w:rPr>
            </w:pPr>
            <w:r w:rsidRPr="008C6850">
              <w:rPr>
                <w:sz w:val="28"/>
                <w:szCs w:val="28"/>
                <w:lang w:eastAsia="uk-UA"/>
              </w:rPr>
              <w:t>IC.102.01A1-1</w:t>
            </w:r>
          </w:p>
          <w:p w14:paraId="67DA55F1" w14:textId="77777777" w:rsidR="001454F7" w:rsidRPr="008C6850" w:rsidRDefault="001454F7" w:rsidP="00B83BEB">
            <w:pPr>
              <w:shd w:val="clear" w:color="auto" w:fill="FFFFFF"/>
              <w:jc w:val="both"/>
              <w:rPr>
                <w:sz w:val="28"/>
                <w:szCs w:val="28"/>
                <w:lang w:eastAsia="uk-UA"/>
              </w:rPr>
            </w:pPr>
          </w:p>
        </w:tc>
        <w:tc>
          <w:tcPr>
            <w:tcW w:w="7197" w:type="dxa"/>
            <w:tcMar>
              <w:left w:w="32" w:type="dxa"/>
            </w:tcMar>
          </w:tcPr>
          <w:p w14:paraId="3E1FF490" w14:textId="77777777" w:rsidR="001454F7" w:rsidRPr="008C6850" w:rsidRDefault="001454F7" w:rsidP="00B83BEB">
            <w:pPr>
              <w:shd w:val="clear" w:color="auto" w:fill="FFFFFF"/>
              <w:spacing w:line="360" w:lineRule="auto"/>
              <w:jc w:val="both"/>
              <w:rPr>
                <w:sz w:val="28"/>
                <w:szCs w:val="28"/>
                <w:lang w:eastAsia="uk-UA"/>
              </w:rPr>
            </w:pPr>
            <w:proofErr w:type="spellStart"/>
            <w:r w:rsidRPr="008C6850">
              <w:rPr>
                <w:sz w:val="28"/>
                <w:szCs w:val="28"/>
                <w:lang w:eastAsia="uk-UA"/>
              </w:rPr>
              <w:t>Гніздо</w:t>
            </w:r>
            <w:proofErr w:type="spellEnd"/>
            <w:r w:rsidRPr="008C6850">
              <w:rPr>
                <w:sz w:val="28"/>
                <w:szCs w:val="28"/>
                <w:lang w:eastAsia="uk-UA"/>
              </w:rPr>
              <w:t xml:space="preserve"> </w:t>
            </w:r>
            <w:proofErr w:type="spellStart"/>
            <w:r w:rsidRPr="008C6850">
              <w:rPr>
                <w:sz w:val="28"/>
                <w:szCs w:val="28"/>
                <w:lang w:eastAsia="uk-UA"/>
              </w:rPr>
              <w:t>поверхової</w:t>
            </w:r>
            <w:proofErr w:type="spellEnd"/>
            <w:r w:rsidRPr="008C6850">
              <w:rPr>
                <w:sz w:val="28"/>
                <w:szCs w:val="28"/>
                <w:lang w:eastAsia="uk-UA"/>
              </w:rPr>
              <w:t xml:space="preserve"> </w:t>
            </w:r>
            <w:proofErr w:type="spellStart"/>
            <w:r w:rsidRPr="008C6850">
              <w:rPr>
                <w:sz w:val="28"/>
                <w:szCs w:val="28"/>
                <w:lang w:eastAsia="uk-UA"/>
              </w:rPr>
              <w:t>крос-панелі</w:t>
            </w:r>
            <w:proofErr w:type="spellEnd"/>
            <w:r w:rsidRPr="008C6850">
              <w:rPr>
                <w:sz w:val="28"/>
                <w:szCs w:val="28"/>
                <w:lang w:eastAsia="uk-UA"/>
              </w:rPr>
              <w:t xml:space="preserve"> для </w:t>
            </w:r>
            <w:proofErr w:type="spellStart"/>
            <w:r w:rsidRPr="008C6850">
              <w:rPr>
                <w:sz w:val="28"/>
                <w:szCs w:val="28"/>
                <w:lang w:eastAsia="uk-UA"/>
              </w:rPr>
              <w:t>глухої</w:t>
            </w:r>
            <w:proofErr w:type="spellEnd"/>
            <w:r w:rsidRPr="008C6850">
              <w:rPr>
                <w:sz w:val="28"/>
                <w:szCs w:val="28"/>
                <w:lang w:eastAsia="uk-UA"/>
              </w:rPr>
              <w:t xml:space="preserve"> </w:t>
            </w:r>
            <w:proofErr w:type="spellStart"/>
            <w:r w:rsidRPr="008C6850">
              <w:rPr>
                <w:sz w:val="28"/>
                <w:szCs w:val="28"/>
                <w:lang w:eastAsia="uk-UA"/>
              </w:rPr>
              <w:t>кросіровки</w:t>
            </w:r>
            <w:proofErr w:type="spellEnd"/>
            <w:r w:rsidRPr="008C6850">
              <w:rPr>
                <w:sz w:val="28"/>
                <w:szCs w:val="28"/>
                <w:lang w:eastAsia="uk-UA"/>
              </w:rPr>
              <w:t xml:space="preserve"> 25-парного </w:t>
            </w:r>
            <w:proofErr w:type="spellStart"/>
            <w:r w:rsidRPr="008C6850">
              <w:rPr>
                <w:sz w:val="28"/>
                <w:szCs w:val="28"/>
                <w:lang w:eastAsia="uk-UA"/>
              </w:rPr>
              <w:t>магістрального</w:t>
            </w:r>
            <w:proofErr w:type="spellEnd"/>
            <w:r w:rsidRPr="008C6850">
              <w:rPr>
                <w:sz w:val="28"/>
                <w:szCs w:val="28"/>
                <w:lang w:eastAsia="uk-UA"/>
              </w:rPr>
              <w:t xml:space="preserve"> кабелю з 4-х </w:t>
            </w:r>
            <w:proofErr w:type="spellStart"/>
            <w:r w:rsidRPr="008C6850">
              <w:rPr>
                <w:sz w:val="28"/>
                <w:szCs w:val="28"/>
                <w:lang w:eastAsia="uk-UA"/>
              </w:rPr>
              <w:t>парним</w:t>
            </w:r>
            <w:proofErr w:type="spellEnd"/>
            <w:r w:rsidRPr="008C6850">
              <w:rPr>
                <w:sz w:val="28"/>
                <w:szCs w:val="28"/>
                <w:lang w:eastAsia="uk-UA"/>
              </w:rPr>
              <w:t xml:space="preserve"> кабелем </w:t>
            </w:r>
            <w:proofErr w:type="spellStart"/>
            <w:r w:rsidRPr="008C6850">
              <w:rPr>
                <w:sz w:val="28"/>
                <w:szCs w:val="28"/>
                <w:lang w:eastAsia="uk-UA"/>
              </w:rPr>
              <w:t>горизонтальної</w:t>
            </w:r>
            <w:proofErr w:type="spellEnd"/>
            <w:r w:rsidRPr="008C6850">
              <w:rPr>
                <w:sz w:val="28"/>
                <w:szCs w:val="28"/>
                <w:lang w:eastAsia="uk-UA"/>
              </w:rPr>
              <w:t xml:space="preserve"> проводки </w:t>
            </w:r>
            <w:proofErr w:type="spellStart"/>
            <w:r w:rsidRPr="008C6850">
              <w:rPr>
                <w:sz w:val="28"/>
                <w:szCs w:val="28"/>
                <w:lang w:eastAsia="uk-UA"/>
              </w:rPr>
              <w:t>розташоване</w:t>
            </w:r>
            <w:proofErr w:type="spellEnd"/>
            <w:r w:rsidRPr="008C6850">
              <w:rPr>
                <w:sz w:val="28"/>
                <w:szCs w:val="28"/>
                <w:lang w:eastAsia="uk-UA"/>
              </w:rPr>
              <w:t xml:space="preserve"> в </w:t>
            </w:r>
            <w:proofErr w:type="spellStart"/>
            <w:r w:rsidRPr="008C6850">
              <w:rPr>
                <w:sz w:val="28"/>
                <w:szCs w:val="28"/>
                <w:lang w:eastAsia="uk-UA"/>
              </w:rPr>
              <w:t>поверховому</w:t>
            </w:r>
            <w:proofErr w:type="spellEnd"/>
            <w:r w:rsidRPr="008C6850">
              <w:rPr>
                <w:sz w:val="28"/>
                <w:szCs w:val="28"/>
                <w:lang w:eastAsia="uk-UA"/>
              </w:rPr>
              <w:t xml:space="preserve"> </w:t>
            </w:r>
            <w:proofErr w:type="spellStart"/>
            <w:r w:rsidRPr="008C6850">
              <w:rPr>
                <w:sz w:val="28"/>
                <w:szCs w:val="28"/>
                <w:lang w:eastAsia="uk-UA"/>
              </w:rPr>
              <w:t>кросі</w:t>
            </w:r>
            <w:proofErr w:type="spellEnd"/>
            <w:r w:rsidRPr="008C6850">
              <w:rPr>
                <w:sz w:val="28"/>
                <w:szCs w:val="28"/>
                <w:lang w:eastAsia="uk-UA"/>
              </w:rPr>
              <w:t xml:space="preserve"> </w:t>
            </w:r>
            <w:proofErr w:type="spellStart"/>
            <w:r w:rsidRPr="008C6850">
              <w:rPr>
                <w:sz w:val="28"/>
                <w:szCs w:val="28"/>
                <w:lang w:eastAsia="uk-UA"/>
              </w:rPr>
              <w:lastRenderedPageBreak/>
              <w:t>приміщення</w:t>
            </w:r>
            <w:proofErr w:type="spellEnd"/>
            <w:r w:rsidRPr="008C6850">
              <w:rPr>
                <w:sz w:val="28"/>
                <w:szCs w:val="28"/>
                <w:lang w:eastAsia="uk-UA"/>
              </w:rPr>
              <w:t xml:space="preserve"> 02 на </w:t>
            </w:r>
            <w:proofErr w:type="spellStart"/>
            <w:r w:rsidRPr="008C6850">
              <w:rPr>
                <w:sz w:val="28"/>
                <w:szCs w:val="28"/>
                <w:lang w:eastAsia="uk-UA"/>
              </w:rPr>
              <w:t>першому</w:t>
            </w:r>
            <w:proofErr w:type="spellEnd"/>
            <w:r w:rsidRPr="008C6850">
              <w:rPr>
                <w:sz w:val="28"/>
                <w:szCs w:val="28"/>
                <w:lang w:eastAsia="uk-UA"/>
              </w:rPr>
              <w:t xml:space="preserve"> </w:t>
            </w:r>
            <w:proofErr w:type="spellStart"/>
            <w:r w:rsidRPr="008C6850">
              <w:rPr>
                <w:sz w:val="28"/>
                <w:szCs w:val="28"/>
                <w:lang w:eastAsia="uk-UA"/>
              </w:rPr>
              <w:t>поверсі</w:t>
            </w:r>
            <w:proofErr w:type="spellEnd"/>
            <w:r w:rsidRPr="008C6850">
              <w:rPr>
                <w:sz w:val="28"/>
                <w:szCs w:val="28"/>
                <w:lang w:eastAsia="uk-UA"/>
              </w:rPr>
              <w:t xml:space="preserve">, </w:t>
            </w:r>
            <w:proofErr w:type="spellStart"/>
            <w:r w:rsidRPr="008C6850">
              <w:rPr>
                <w:sz w:val="28"/>
                <w:szCs w:val="28"/>
                <w:lang w:eastAsia="uk-UA"/>
              </w:rPr>
              <w:t>місце</w:t>
            </w:r>
            <w:proofErr w:type="spellEnd"/>
            <w:r w:rsidRPr="008C6850">
              <w:rPr>
                <w:sz w:val="28"/>
                <w:szCs w:val="28"/>
                <w:lang w:eastAsia="uk-UA"/>
              </w:rPr>
              <w:t xml:space="preserve"> </w:t>
            </w:r>
            <w:proofErr w:type="spellStart"/>
            <w:r w:rsidRPr="008C6850">
              <w:rPr>
                <w:sz w:val="28"/>
                <w:szCs w:val="28"/>
                <w:lang w:eastAsia="uk-UA"/>
              </w:rPr>
              <w:t>панелі</w:t>
            </w:r>
            <w:proofErr w:type="spellEnd"/>
            <w:r w:rsidRPr="008C6850">
              <w:rPr>
                <w:sz w:val="28"/>
                <w:szCs w:val="28"/>
                <w:lang w:eastAsia="uk-UA"/>
              </w:rPr>
              <w:t xml:space="preserve"> в </w:t>
            </w:r>
            <w:proofErr w:type="spellStart"/>
            <w:r w:rsidRPr="008C6850">
              <w:rPr>
                <w:sz w:val="28"/>
                <w:szCs w:val="28"/>
                <w:lang w:eastAsia="uk-UA"/>
              </w:rPr>
              <w:t>шафі</w:t>
            </w:r>
            <w:proofErr w:type="spellEnd"/>
            <w:r w:rsidRPr="008C6850">
              <w:rPr>
                <w:sz w:val="28"/>
                <w:szCs w:val="28"/>
                <w:lang w:eastAsia="uk-UA"/>
              </w:rPr>
              <w:t xml:space="preserve"> - 01, </w:t>
            </w:r>
            <w:proofErr w:type="spellStart"/>
            <w:r w:rsidRPr="008C6850">
              <w:rPr>
                <w:sz w:val="28"/>
                <w:szCs w:val="28"/>
                <w:lang w:eastAsia="uk-UA"/>
              </w:rPr>
              <w:t>стовпець</w:t>
            </w:r>
            <w:proofErr w:type="spellEnd"/>
            <w:r w:rsidRPr="008C6850">
              <w:rPr>
                <w:sz w:val="28"/>
                <w:szCs w:val="28"/>
                <w:lang w:eastAsia="uk-UA"/>
              </w:rPr>
              <w:t xml:space="preserve"> А, № низки в </w:t>
            </w:r>
            <w:proofErr w:type="spellStart"/>
            <w:r w:rsidRPr="008C6850">
              <w:rPr>
                <w:sz w:val="28"/>
                <w:szCs w:val="28"/>
                <w:lang w:eastAsia="uk-UA"/>
              </w:rPr>
              <w:t>стовпці</w:t>
            </w:r>
            <w:proofErr w:type="spellEnd"/>
            <w:r w:rsidRPr="008C6850">
              <w:rPr>
                <w:sz w:val="28"/>
                <w:szCs w:val="28"/>
                <w:lang w:eastAsia="uk-UA"/>
              </w:rPr>
              <w:t xml:space="preserve"> - 1, № порту 1.</w:t>
            </w:r>
          </w:p>
        </w:tc>
      </w:tr>
    </w:tbl>
    <w:p w14:paraId="7D9ECE46" w14:textId="77777777" w:rsidR="001454F7" w:rsidRPr="001454F7" w:rsidRDefault="001454F7" w:rsidP="00C17129">
      <w:pPr>
        <w:spacing w:line="360" w:lineRule="auto"/>
        <w:outlineLvl w:val="2"/>
        <w:rPr>
          <w:b/>
          <w:bCs/>
        </w:rPr>
      </w:pPr>
    </w:p>
    <w:p w14:paraId="505C61DE" w14:textId="77777777" w:rsidR="008C6850" w:rsidRPr="001804B1" w:rsidRDefault="00C17129" w:rsidP="00C17129">
      <w:pPr>
        <w:pStyle w:val="a8"/>
        <w:spacing w:before="14" w:line="360" w:lineRule="auto"/>
        <w:ind w:left="102" w:right="119" w:firstLine="606"/>
        <w:jc w:val="both"/>
      </w:pPr>
      <w:r w:rsidRPr="00C17129">
        <w:rPr>
          <w:b/>
        </w:rPr>
        <w:t>3</w:t>
      </w:r>
      <w:r w:rsidRPr="00F648B8">
        <w:rPr>
          <w:b/>
          <w:lang w:val="ru-RU"/>
        </w:rPr>
        <w:t xml:space="preserve">.9.7 </w:t>
      </w:r>
      <w:r w:rsidRPr="00C17129">
        <w:rPr>
          <w:b/>
        </w:rPr>
        <w:t>Картка обліку кабелю</w:t>
      </w:r>
      <w:r w:rsidRPr="00F648B8">
        <w:rPr>
          <w:lang w:val="ru-RU"/>
        </w:rPr>
        <w:t>.</w:t>
      </w:r>
      <w:r w:rsidRPr="00F648B8">
        <w:rPr>
          <w:lang w:val="ru-RU"/>
        </w:rPr>
        <w:tab/>
      </w:r>
      <w:r w:rsidRPr="00F648B8">
        <w:rPr>
          <w:lang w:val="ru-RU"/>
        </w:rPr>
        <w:tab/>
      </w:r>
      <w:r w:rsidR="008C6850" w:rsidRPr="001804B1">
        <w:t>Картки обліку кабелів складаються на основі стандарту TIA / EIA 606 "</w:t>
      </w:r>
      <w:proofErr w:type="spellStart"/>
      <w:r w:rsidR="008C6850" w:rsidRPr="001804B1">
        <w:t>The</w:t>
      </w:r>
      <w:proofErr w:type="spellEnd"/>
      <w:r w:rsidR="008C6850" w:rsidRPr="001804B1">
        <w:t xml:space="preserve"> </w:t>
      </w:r>
      <w:proofErr w:type="spellStart"/>
      <w:r w:rsidR="008C6850" w:rsidRPr="001804B1">
        <w:t>Administration</w:t>
      </w:r>
      <w:proofErr w:type="spellEnd"/>
      <w:r w:rsidR="008C6850" w:rsidRPr="001804B1">
        <w:t xml:space="preserve"> Standard </w:t>
      </w:r>
      <w:proofErr w:type="spellStart"/>
      <w:r w:rsidR="008C6850" w:rsidRPr="001804B1">
        <w:t>forthe</w:t>
      </w:r>
      <w:proofErr w:type="spellEnd"/>
      <w:r w:rsidR="008C6850" w:rsidRPr="001804B1">
        <w:t xml:space="preserve"> </w:t>
      </w:r>
      <w:proofErr w:type="spellStart"/>
      <w:r w:rsidR="008C6850" w:rsidRPr="001804B1">
        <w:t>Telecommunications</w:t>
      </w:r>
      <w:proofErr w:type="spellEnd"/>
      <w:r w:rsidR="008C6850" w:rsidRPr="001804B1">
        <w:t xml:space="preserve"> </w:t>
      </w:r>
      <w:proofErr w:type="spellStart"/>
      <w:r w:rsidR="008C6850" w:rsidRPr="001804B1">
        <w:t>Infrastructure</w:t>
      </w:r>
      <w:proofErr w:type="spellEnd"/>
      <w:r w:rsidR="008C6850" w:rsidRPr="001804B1">
        <w:t xml:space="preserve"> </w:t>
      </w:r>
      <w:proofErr w:type="spellStart"/>
      <w:r w:rsidR="008C6850" w:rsidRPr="001804B1">
        <w:t>of</w:t>
      </w:r>
      <w:proofErr w:type="spellEnd"/>
      <w:r w:rsidR="008C6850" w:rsidRPr="001804B1">
        <w:t xml:space="preserve"> </w:t>
      </w:r>
      <w:proofErr w:type="spellStart"/>
      <w:r w:rsidR="008C6850" w:rsidRPr="001804B1">
        <w:t>Commercial</w:t>
      </w:r>
      <w:proofErr w:type="spellEnd"/>
      <w:r w:rsidR="008C6850" w:rsidRPr="001804B1">
        <w:t xml:space="preserve"> </w:t>
      </w:r>
      <w:proofErr w:type="spellStart"/>
      <w:r w:rsidR="008C6850" w:rsidRPr="001804B1">
        <w:t>Building</w:t>
      </w:r>
      <w:proofErr w:type="spellEnd"/>
      <w:r w:rsidR="008C6850" w:rsidRPr="001804B1">
        <w:t>", заповнюються при інсталяції і доповнюються в процесі всього терміну експлуатації кабельної системи</w:t>
      </w:r>
      <w:r w:rsidR="001A1EDD" w:rsidRPr="001804B1">
        <w:t>[7]</w:t>
      </w:r>
      <w:r w:rsidR="008C6850" w:rsidRPr="001804B1">
        <w:t xml:space="preserve">. </w:t>
      </w:r>
    </w:p>
    <w:p w14:paraId="03236708" w14:textId="77777777" w:rsidR="008C6850" w:rsidRPr="00B735C4" w:rsidRDefault="008C6850" w:rsidP="00B735C4">
      <w:pPr>
        <w:pStyle w:val="a8"/>
        <w:spacing w:before="14" w:line="360" w:lineRule="auto"/>
        <w:ind w:left="102" w:right="119" w:firstLine="707"/>
        <w:jc w:val="both"/>
      </w:pPr>
      <w:r w:rsidRPr="00B735C4">
        <w:t>Картка складається кожному кабелю і містить ідентифікатор кабелю, тип кабелю, непідключеному, пошкоджені і вільні пари / жили кабелю. Додатково в картку заноситься інформація про загальну довжину кабелю, виконаних муфтах, трасах прокладки, заземлення. У картці виконуються записи по кожній парі / жилі в кабелі</w:t>
      </w:r>
      <w:r w:rsidR="001A1EDD" w:rsidRPr="00B735C4">
        <w:t>[7]</w:t>
      </w:r>
      <w:r w:rsidRPr="00B735C4">
        <w:t xml:space="preserve">. </w:t>
      </w:r>
    </w:p>
    <w:p w14:paraId="0034482C" w14:textId="77777777" w:rsidR="008C6850" w:rsidRPr="00B735C4" w:rsidRDefault="008C6850" w:rsidP="00B735C4">
      <w:pPr>
        <w:pStyle w:val="a8"/>
        <w:spacing w:before="14" w:line="360" w:lineRule="auto"/>
        <w:ind w:left="102" w:right="119" w:firstLine="707"/>
        <w:jc w:val="both"/>
      </w:pPr>
      <w:r w:rsidRPr="00B735C4">
        <w:t>У поле "Тип кабелю" повинен бути вказаний виробник та маркування виробника. Місяць і рік монтажу або здачі в експлуатацію можуть бути записані в розділі додаткової інформації</w:t>
      </w:r>
      <w:r w:rsidR="001A1EDD" w:rsidRPr="00B735C4">
        <w:t>[7]</w:t>
      </w:r>
      <w:r w:rsidRPr="00B735C4">
        <w:t xml:space="preserve">. </w:t>
      </w:r>
    </w:p>
    <w:p w14:paraId="70C15E2E" w14:textId="77777777" w:rsidR="008C6850" w:rsidRPr="00B735C4" w:rsidRDefault="008C6850" w:rsidP="00B735C4">
      <w:pPr>
        <w:pStyle w:val="a8"/>
        <w:spacing w:before="14" w:line="360" w:lineRule="auto"/>
        <w:ind w:left="102" w:right="119" w:firstLine="707"/>
        <w:jc w:val="both"/>
      </w:pPr>
      <w:r w:rsidRPr="00B735C4">
        <w:t>Поле "Підключення кінців кабелю" використовується для вказівки кінцевої позиції кінця кожної пари / жили чи набору пар / жил кабелю. Кожні пара / жила або набір пар / жил мають запис по обидва кінця позиції</w:t>
      </w:r>
      <w:r w:rsidR="001A1EDD" w:rsidRPr="00B735C4">
        <w:t>[7]</w:t>
      </w:r>
      <w:r w:rsidRPr="00B735C4">
        <w:t xml:space="preserve">. </w:t>
      </w:r>
    </w:p>
    <w:p w14:paraId="45470344" w14:textId="77777777" w:rsidR="008C6850" w:rsidRPr="00137197" w:rsidRDefault="008C6850" w:rsidP="00B735C4">
      <w:pPr>
        <w:pStyle w:val="a8"/>
        <w:spacing w:before="14" w:line="360" w:lineRule="auto"/>
        <w:ind w:left="102" w:right="119" w:firstLine="707"/>
        <w:jc w:val="both"/>
        <w:rPr>
          <w:lang w:val="ru-RU"/>
        </w:rPr>
      </w:pPr>
      <w:r w:rsidRPr="00B735C4">
        <w:t>У таблиці нижче наведена картка обліку мідних 4-парних кабелів типу "вита пара" 5-ої категорії горизонтальній підсистеми. Порожні рядки картки заповнюються після закінчення прокладки і монтажу кожного кабелю. Всі зміни в картку вносяться в процесі експлуатації кабелю протягом усього терміну служби</w:t>
      </w:r>
      <w:r w:rsidR="001A1EDD" w:rsidRPr="00B735C4">
        <w:t>[7]</w:t>
      </w:r>
      <w:r w:rsidRPr="00B735C4">
        <w:t>.</w:t>
      </w:r>
      <w:r w:rsidRPr="00B735C4">
        <w:tab/>
      </w:r>
      <w:r w:rsidR="00B735C4">
        <w:rPr>
          <w:lang w:val="ru-RU"/>
        </w:rPr>
        <w:tab/>
      </w:r>
      <w:r w:rsidR="00B735C4">
        <w:rPr>
          <w:lang w:val="ru-RU"/>
        </w:rPr>
        <w:tab/>
      </w:r>
      <w:r w:rsidR="00B735C4">
        <w:rPr>
          <w:lang w:val="ru-RU"/>
        </w:rPr>
        <w:tab/>
      </w:r>
      <w:r w:rsidR="00B735C4">
        <w:rPr>
          <w:lang w:val="ru-RU"/>
        </w:rPr>
        <w:tab/>
      </w:r>
      <w:r w:rsidR="00B735C4">
        <w:rPr>
          <w:lang w:val="ru-RU"/>
        </w:rPr>
        <w:tab/>
      </w:r>
      <w:r w:rsidR="00B735C4">
        <w:rPr>
          <w:lang w:val="ru-RU"/>
        </w:rPr>
        <w:tab/>
      </w:r>
    </w:p>
    <w:p w14:paraId="50551B66" w14:textId="77777777" w:rsidR="008C6850" w:rsidRPr="008C6850" w:rsidRDefault="008C6850" w:rsidP="00865C0E">
      <w:pPr>
        <w:pStyle w:val="a4"/>
        <w:shd w:val="clear" w:color="auto" w:fill="FFFFFF"/>
        <w:autoSpaceDE w:val="0"/>
        <w:spacing w:line="360" w:lineRule="auto"/>
        <w:ind w:left="0"/>
        <w:jc w:val="center"/>
        <w:outlineLvl w:val="2"/>
        <w:rPr>
          <w:lang w:val="ru-RU"/>
        </w:rPr>
      </w:pPr>
      <w:proofErr w:type="spellStart"/>
      <w:r w:rsidRPr="008C6850">
        <w:rPr>
          <w:lang w:val="ru-RU"/>
        </w:rPr>
        <w:t>Таблиця</w:t>
      </w:r>
      <w:proofErr w:type="spellEnd"/>
      <w:r w:rsidRPr="008C6850">
        <w:rPr>
          <w:lang w:val="ru-RU"/>
        </w:rPr>
        <w:t xml:space="preserve"> </w:t>
      </w:r>
      <w:r w:rsidRPr="00B16984">
        <w:rPr>
          <w:lang w:val="ru-RU"/>
        </w:rPr>
        <w:t>3.</w:t>
      </w:r>
      <w:r w:rsidR="0036424F">
        <w:rPr>
          <w:lang w:val="ru-RU"/>
        </w:rPr>
        <w:t xml:space="preserve">5 – </w:t>
      </w:r>
      <w:proofErr w:type="spellStart"/>
      <w:r w:rsidR="0036424F">
        <w:rPr>
          <w:lang w:val="ru-RU"/>
        </w:rPr>
        <w:t>Картка</w:t>
      </w:r>
      <w:proofErr w:type="spellEnd"/>
      <w:r w:rsidR="0036424F">
        <w:rPr>
          <w:lang w:val="ru-RU"/>
        </w:rPr>
        <w:t xml:space="preserve"> </w:t>
      </w:r>
      <w:proofErr w:type="spellStart"/>
      <w:r w:rsidR="0036424F">
        <w:rPr>
          <w:lang w:val="ru-RU"/>
        </w:rPr>
        <w:t>обліку</w:t>
      </w:r>
      <w:proofErr w:type="spellEnd"/>
    </w:p>
    <w:tbl>
      <w:tblPr>
        <w:tblW w:w="9355" w:type="dxa"/>
        <w:tblInd w:w="2"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000" w:firstRow="0" w:lastRow="0" w:firstColumn="0" w:lastColumn="0" w:noHBand="0" w:noVBand="0"/>
      </w:tblPr>
      <w:tblGrid>
        <w:gridCol w:w="2590"/>
        <w:gridCol w:w="969"/>
        <w:gridCol w:w="1741"/>
        <w:gridCol w:w="4055"/>
      </w:tblGrid>
      <w:tr w:rsidR="008C6850" w:rsidRPr="008C6850" w14:paraId="55B181CA" w14:textId="77777777" w:rsidTr="0036424F">
        <w:trPr>
          <w:trHeight w:val="264"/>
        </w:trPr>
        <w:tc>
          <w:tcPr>
            <w:tcW w:w="2590" w:type="dxa"/>
            <w:tcMar>
              <w:left w:w="32" w:type="dxa"/>
            </w:tcMar>
          </w:tcPr>
          <w:p w14:paraId="6C08EDC5" w14:textId="77777777" w:rsidR="008C6850" w:rsidRPr="008C6850" w:rsidRDefault="008C6850" w:rsidP="007D27F1">
            <w:pPr>
              <w:pStyle w:val="a4"/>
              <w:shd w:val="clear" w:color="auto" w:fill="FFFFFF"/>
              <w:autoSpaceDE w:val="0"/>
              <w:spacing w:line="360" w:lineRule="auto"/>
              <w:ind w:left="0"/>
              <w:outlineLvl w:val="2"/>
              <w:rPr>
                <w:lang w:val="ru-RU"/>
              </w:rPr>
            </w:pPr>
            <w:proofErr w:type="spellStart"/>
            <w:r w:rsidRPr="008C6850">
              <w:rPr>
                <w:lang w:val="ru-RU"/>
              </w:rPr>
              <w:t>Ідентифікатор</w:t>
            </w:r>
            <w:proofErr w:type="spellEnd"/>
            <w:r w:rsidRPr="008C6850">
              <w:rPr>
                <w:lang w:val="ru-RU"/>
              </w:rPr>
              <w:t xml:space="preserve"> кабелю</w:t>
            </w:r>
          </w:p>
        </w:tc>
        <w:tc>
          <w:tcPr>
            <w:tcW w:w="2710" w:type="dxa"/>
            <w:gridSpan w:val="2"/>
            <w:tcMar>
              <w:left w:w="32" w:type="dxa"/>
            </w:tcMar>
          </w:tcPr>
          <w:p w14:paraId="2D9696FA" w14:textId="77777777" w:rsidR="008C6850" w:rsidRPr="008C6850" w:rsidRDefault="008C6850" w:rsidP="007D27F1">
            <w:pPr>
              <w:pStyle w:val="a4"/>
              <w:shd w:val="clear" w:color="auto" w:fill="FFFFFF"/>
              <w:autoSpaceDE w:val="0"/>
              <w:spacing w:line="360" w:lineRule="auto"/>
              <w:ind w:left="0"/>
              <w:outlineLvl w:val="2"/>
              <w:rPr>
                <w:lang w:val="ru-RU"/>
              </w:rPr>
            </w:pPr>
            <w:r w:rsidRPr="008C6850">
              <w:rPr>
                <w:lang w:val="ru-RU"/>
              </w:rPr>
              <w:t>C137</w:t>
            </w:r>
          </w:p>
        </w:tc>
        <w:tc>
          <w:tcPr>
            <w:tcW w:w="4055" w:type="dxa"/>
            <w:tcMar>
              <w:left w:w="32" w:type="dxa"/>
            </w:tcMar>
          </w:tcPr>
          <w:p w14:paraId="052ACAC4" w14:textId="77777777" w:rsidR="008C6850" w:rsidRPr="008C6850" w:rsidRDefault="008C6850" w:rsidP="007D27F1">
            <w:pPr>
              <w:pStyle w:val="a4"/>
              <w:shd w:val="clear" w:color="auto" w:fill="FFFFFF"/>
              <w:autoSpaceDE w:val="0"/>
              <w:spacing w:line="360" w:lineRule="auto"/>
              <w:ind w:left="0"/>
              <w:outlineLvl w:val="2"/>
              <w:rPr>
                <w:lang w:val="ru-RU"/>
              </w:rPr>
            </w:pPr>
            <w:proofErr w:type="spellStart"/>
            <w:r w:rsidRPr="008C6850">
              <w:rPr>
                <w:lang w:val="ru-RU"/>
              </w:rPr>
              <w:t>Мідний</w:t>
            </w:r>
            <w:proofErr w:type="spellEnd"/>
            <w:r w:rsidRPr="008C6850">
              <w:rPr>
                <w:lang w:val="ru-RU"/>
              </w:rPr>
              <w:t xml:space="preserve"> кабель </w:t>
            </w:r>
            <w:proofErr w:type="spellStart"/>
            <w:r w:rsidRPr="008C6850">
              <w:rPr>
                <w:lang w:val="ru-RU"/>
              </w:rPr>
              <w:t>горизонтальної</w:t>
            </w:r>
            <w:proofErr w:type="spellEnd"/>
            <w:r w:rsidRPr="008C6850">
              <w:rPr>
                <w:lang w:val="ru-RU"/>
              </w:rPr>
              <w:t xml:space="preserve"> </w:t>
            </w:r>
            <w:proofErr w:type="spellStart"/>
            <w:r w:rsidRPr="008C6850">
              <w:rPr>
                <w:lang w:val="ru-RU"/>
              </w:rPr>
              <w:t>під</w:t>
            </w:r>
            <w:proofErr w:type="spellEnd"/>
            <w:r w:rsidRPr="008C6850">
              <w:rPr>
                <w:lang w:val="ru-RU"/>
              </w:rPr>
              <w:t xml:space="preserve"> </w:t>
            </w:r>
            <w:proofErr w:type="spellStart"/>
            <w:r w:rsidRPr="008C6850">
              <w:rPr>
                <w:lang w:val="ru-RU"/>
              </w:rPr>
              <w:t>системи</w:t>
            </w:r>
            <w:proofErr w:type="spellEnd"/>
            <w:r w:rsidRPr="008C6850">
              <w:rPr>
                <w:lang w:val="ru-RU"/>
              </w:rPr>
              <w:t xml:space="preserve"> С0011</w:t>
            </w:r>
          </w:p>
        </w:tc>
      </w:tr>
      <w:tr w:rsidR="008C6850" w:rsidRPr="008C6850" w14:paraId="40D9CC67" w14:textId="77777777" w:rsidTr="0036424F">
        <w:trPr>
          <w:trHeight w:val="264"/>
        </w:trPr>
        <w:tc>
          <w:tcPr>
            <w:tcW w:w="2590" w:type="dxa"/>
            <w:tcMar>
              <w:left w:w="32" w:type="dxa"/>
            </w:tcMar>
          </w:tcPr>
          <w:p w14:paraId="15CD1241" w14:textId="77777777" w:rsidR="008C6850" w:rsidRPr="008C6850" w:rsidRDefault="008C6850" w:rsidP="007D27F1">
            <w:pPr>
              <w:pStyle w:val="a4"/>
              <w:shd w:val="clear" w:color="auto" w:fill="FFFFFF"/>
              <w:autoSpaceDE w:val="0"/>
              <w:spacing w:line="360" w:lineRule="auto"/>
              <w:ind w:left="0"/>
              <w:outlineLvl w:val="2"/>
              <w:rPr>
                <w:lang w:val="ru-RU"/>
              </w:rPr>
            </w:pPr>
            <w:r w:rsidRPr="008C6850">
              <w:rPr>
                <w:lang w:val="ru-RU"/>
              </w:rPr>
              <w:t>Тип кабелю</w:t>
            </w:r>
          </w:p>
        </w:tc>
        <w:tc>
          <w:tcPr>
            <w:tcW w:w="2710" w:type="dxa"/>
            <w:gridSpan w:val="2"/>
            <w:tcMar>
              <w:left w:w="32" w:type="dxa"/>
            </w:tcMar>
          </w:tcPr>
          <w:p w14:paraId="7742025B" w14:textId="77777777" w:rsidR="008C6850" w:rsidRPr="008C6850" w:rsidRDefault="008C6850" w:rsidP="007D27F1">
            <w:pPr>
              <w:pStyle w:val="a4"/>
              <w:shd w:val="clear" w:color="auto" w:fill="FFFFFF"/>
              <w:autoSpaceDE w:val="0"/>
              <w:spacing w:line="360" w:lineRule="auto"/>
              <w:ind w:left="0"/>
              <w:outlineLvl w:val="2"/>
              <w:rPr>
                <w:lang w:val="ru-RU"/>
              </w:rPr>
            </w:pPr>
            <w:r w:rsidRPr="008C6850">
              <w:rPr>
                <w:lang w:val="ru-RU"/>
              </w:rPr>
              <w:t>4 пари, UTP, EIA—568</w:t>
            </w:r>
          </w:p>
        </w:tc>
        <w:tc>
          <w:tcPr>
            <w:tcW w:w="4055" w:type="dxa"/>
            <w:tcMar>
              <w:left w:w="32" w:type="dxa"/>
            </w:tcMar>
          </w:tcPr>
          <w:p w14:paraId="3A61467C" w14:textId="77777777" w:rsidR="008C6850" w:rsidRPr="008C6850" w:rsidRDefault="008C6850" w:rsidP="007D27F1">
            <w:pPr>
              <w:pStyle w:val="a4"/>
              <w:shd w:val="clear" w:color="auto" w:fill="FFFFFF"/>
              <w:autoSpaceDE w:val="0"/>
              <w:spacing w:line="360" w:lineRule="auto"/>
              <w:ind w:left="0"/>
              <w:outlineLvl w:val="2"/>
              <w:rPr>
                <w:lang w:val="ru-RU"/>
              </w:rPr>
            </w:pPr>
            <w:proofErr w:type="spellStart"/>
            <w:r w:rsidRPr="008C6850">
              <w:rPr>
                <w:lang w:val="ru-RU"/>
              </w:rPr>
              <w:t>Фізичні</w:t>
            </w:r>
            <w:proofErr w:type="spellEnd"/>
            <w:r w:rsidRPr="008C6850">
              <w:rPr>
                <w:lang w:val="ru-RU"/>
              </w:rPr>
              <w:t xml:space="preserve"> характеристики, код і т.д.</w:t>
            </w:r>
          </w:p>
        </w:tc>
      </w:tr>
      <w:tr w:rsidR="008C6850" w:rsidRPr="008C6850" w14:paraId="5DBAC3B6" w14:textId="77777777" w:rsidTr="0036424F">
        <w:trPr>
          <w:trHeight w:val="253"/>
        </w:trPr>
        <w:tc>
          <w:tcPr>
            <w:tcW w:w="2590" w:type="dxa"/>
            <w:tcMar>
              <w:left w:w="32" w:type="dxa"/>
            </w:tcMar>
          </w:tcPr>
          <w:p w14:paraId="7E835E96" w14:textId="77777777" w:rsidR="008C6850" w:rsidRPr="00B735C4" w:rsidRDefault="008C6850" w:rsidP="00B735C4">
            <w:pPr>
              <w:pStyle w:val="a4"/>
              <w:shd w:val="clear" w:color="auto" w:fill="FFFFFF"/>
              <w:autoSpaceDE w:val="0"/>
              <w:spacing w:line="360" w:lineRule="auto"/>
              <w:ind w:left="0"/>
              <w:outlineLvl w:val="2"/>
              <w:rPr>
                <w:lang w:val="en-US"/>
              </w:rPr>
            </w:pPr>
            <w:proofErr w:type="spellStart"/>
            <w:r w:rsidRPr="008C6850">
              <w:rPr>
                <w:lang w:val="ru-RU"/>
              </w:rPr>
              <w:lastRenderedPageBreak/>
              <w:t>Непідключені</w:t>
            </w:r>
            <w:proofErr w:type="spellEnd"/>
            <w:r w:rsidRPr="008C6850">
              <w:rPr>
                <w:lang w:val="ru-RU"/>
              </w:rPr>
              <w:t xml:space="preserve"> </w:t>
            </w:r>
          </w:p>
        </w:tc>
        <w:tc>
          <w:tcPr>
            <w:tcW w:w="2710" w:type="dxa"/>
            <w:gridSpan w:val="2"/>
            <w:tcMar>
              <w:left w:w="32" w:type="dxa"/>
            </w:tcMar>
          </w:tcPr>
          <w:p w14:paraId="10D09229" w14:textId="77777777" w:rsidR="008C6850" w:rsidRPr="00B735C4" w:rsidRDefault="008C6850" w:rsidP="007D27F1">
            <w:pPr>
              <w:pStyle w:val="a4"/>
              <w:shd w:val="clear" w:color="auto" w:fill="FFFFFF"/>
              <w:autoSpaceDE w:val="0"/>
              <w:spacing w:line="360" w:lineRule="auto"/>
              <w:ind w:left="0"/>
              <w:outlineLvl w:val="2"/>
              <w:rPr>
                <w:lang w:val="en-US"/>
              </w:rPr>
            </w:pPr>
            <w:r w:rsidRPr="008C6850">
              <w:rPr>
                <w:lang w:val="ru-RU"/>
              </w:rPr>
              <w:t>0</w:t>
            </w:r>
          </w:p>
        </w:tc>
        <w:tc>
          <w:tcPr>
            <w:tcW w:w="4055" w:type="dxa"/>
            <w:tcMar>
              <w:left w:w="32" w:type="dxa"/>
            </w:tcMar>
          </w:tcPr>
          <w:p w14:paraId="2C83F780" w14:textId="77777777" w:rsidR="008C6850" w:rsidRPr="008C6850" w:rsidRDefault="008C6850" w:rsidP="007D27F1">
            <w:pPr>
              <w:pStyle w:val="a4"/>
              <w:shd w:val="clear" w:color="auto" w:fill="FFFFFF"/>
              <w:autoSpaceDE w:val="0"/>
              <w:spacing w:line="360" w:lineRule="auto"/>
              <w:ind w:left="0"/>
              <w:outlineLvl w:val="2"/>
              <w:rPr>
                <w:lang w:val="ru-RU"/>
              </w:rPr>
            </w:pPr>
            <w:r w:rsidRPr="008C6850">
              <w:rPr>
                <w:lang w:val="ru-RU"/>
              </w:rPr>
              <w:t xml:space="preserve">Лист </w:t>
            </w:r>
            <w:proofErr w:type="spellStart"/>
            <w:r w:rsidRPr="008C6850">
              <w:rPr>
                <w:lang w:val="ru-RU"/>
              </w:rPr>
              <w:t>непошкоджених</w:t>
            </w:r>
            <w:proofErr w:type="spellEnd"/>
            <w:r w:rsidRPr="008C6850">
              <w:rPr>
                <w:lang w:val="ru-RU"/>
              </w:rPr>
              <w:t xml:space="preserve"> пар/ жил</w:t>
            </w:r>
          </w:p>
        </w:tc>
      </w:tr>
      <w:tr w:rsidR="003734F5" w:rsidRPr="008C6850" w14:paraId="29E9FE92" w14:textId="77777777" w:rsidTr="0036424F">
        <w:trPr>
          <w:trHeight w:val="253"/>
        </w:trPr>
        <w:tc>
          <w:tcPr>
            <w:tcW w:w="2590" w:type="dxa"/>
            <w:tcMar>
              <w:left w:w="32" w:type="dxa"/>
            </w:tcMar>
          </w:tcPr>
          <w:p w14:paraId="60F311A1" w14:textId="77777777" w:rsidR="003734F5" w:rsidRPr="008C6850" w:rsidRDefault="003734F5" w:rsidP="004975B0">
            <w:pPr>
              <w:pStyle w:val="a4"/>
              <w:shd w:val="clear" w:color="auto" w:fill="FFFFFF"/>
              <w:autoSpaceDE w:val="0"/>
              <w:spacing w:line="360" w:lineRule="auto"/>
              <w:ind w:left="0"/>
              <w:outlineLvl w:val="2"/>
              <w:rPr>
                <w:lang w:val="ru-RU"/>
              </w:rPr>
            </w:pPr>
            <w:proofErr w:type="spellStart"/>
            <w:r w:rsidRPr="008C6850">
              <w:rPr>
                <w:lang w:val="ru-RU"/>
              </w:rPr>
              <w:t>Пошкоджені</w:t>
            </w:r>
            <w:proofErr w:type="spellEnd"/>
            <w:r w:rsidRPr="008C6850">
              <w:rPr>
                <w:lang w:val="ru-RU"/>
              </w:rPr>
              <w:t xml:space="preserve"> пари/жили</w:t>
            </w:r>
          </w:p>
        </w:tc>
        <w:tc>
          <w:tcPr>
            <w:tcW w:w="2710" w:type="dxa"/>
            <w:gridSpan w:val="2"/>
            <w:tcMar>
              <w:left w:w="32" w:type="dxa"/>
            </w:tcMar>
          </w:tcPr>
          <w:p w14:paraId="67F838A2" w14:textId="77777777" w:rsidR="003734F5" w:rsidRPr="008C6850" w:rsidRDefault="003734F5" w:rsidP="004975B0">
            <w:pPr>
              <w:pStyle w:val="a4"/>
              <w:shd w:val="clear" w:color="auto" w:fill="FFFFFF"/>
              <w:autoSpaceDE w:val="0"/>
              <w:spacing w:line="360" w:lineRule="auto"/>
              <w:ind w:left="0"/>
              <w:outlineLvl w:val="2"/>
              <w:rPr>
                <w:lang w:val="ru-RU"/>
              </w:rPr>
            </w:pPr>
            <w:r w:rsidRPr="008C6850">
              <w:rPr>
                <w:lang w:val="ru-RU"/>
              </w:rPr>
              <w:t>0</w:t>
            </w:r>
          </w:p>
        </w:tc>
        <w:tc>
          <w:tcPr>
            <w:tcW w:w="4055" w:type="dxa"/>
            <w:tcMar>
              <w:left w:w="32" w:type="dxa"/>
            </w:tcMar>
          </w:tcPr>
          <w:p w14:paraId="38A19550" w14:textId="77777777" w:rsidR="003734F5" w:rsidRPr="008C6850" w:rsidRDefault="003734F5" w:rsidP="004975B0">
            <w:pPr>
              <w:pStyle w:val="a4"/>
              <w:shd w:val="clear" w:color="auto" w:fill="FFFFFF"/>
              <w:autoSpaceDE w:val="0"/>
              <w:spacing w:line="360" w:lineRule="auto"/>
              <w:ind w:left="0"/>
              <w:outlineLvl w:val="2"/>
              <w:rPr>
                <w:lang w:val="ru-RU"/>
              </w:rPr>
            </w:pPr>
            <w:r w:rsidRPr="008C6850">
              <w:rPr>
                <w:lang w:val="ru-RU"/>
              </w:rPr>
              <w:t xml:space="preserve">Лист </w:t>
            </w:r>
            <w:proofErr w:type="spellStart"/>
            <w:r w:rsidRPr="008C6850">
              <w:rPr>
                <w:lang w:val="ru-RU"/>
              </w:rPr>
              <w:t>пошкоджених</w:t>
            </w:r>
            <w:proofErr w:type="spellEnd"/>
            <w:r w:rsidRPr="008C6850">
              <w:rPr>
                <w:lang w:val="ru-RU"/>
              </w:rPr>
              <w:t xml:space="preserve">  пар/ жил</w:t>
            </w:r>
          </w:p>
        </w:tc>
      </w:tr>
      <w:tr w:rsidR="00137197" w:rsidRPr="008C6850" w14:paraId="61608320" w14:textId="77777777" w:rsidTr="00137197">
        <w:trPr>
          <w:trHeight w:val="264"/>
        </w:trPr>
        <w:tc>
          <w:tcPr>
            <w:tcW w:w="2590" w:type="dxa"/>
            <w:tcMar>
              <w:left w:w="32" w:type="dxa"/>
            </w:tcMar>
          </w:tcPr>
          <w:p w14:paraId="10D7FF15" w14:textId="77777777" w:rsidR="00137197" w:rsidRPr="008C6850" w:rsidRDefault="00137197" w:rsidP="00137197">
            <w:pPr>
              <w:pStyle w:val="a4"/>
              <w:shd w:val="clear" w:color="auto" w:fill="FFFFFF"/>
              <w:autoSpaceDE w:val="0"/>
              <w:spacing w:line="360" w:lineRule="auto"/>
              <w:ind w:left="0"/>
              <w:outlineLvl w:val="2"/>
              <w:rPr>
                <w:lang w:val="ru-RU"/>
              </w:rPr>
            </w:pPr>
            <w:proofErr w:type="spellStart"/>
            <w:r w:rsidRPr="008C6850">
              <w:rPr>
                <w:lang w:val="ru-RU"/>
              </w:rPr>
              <w:t>Вільні</w:t>
            </w:r>
            <w:proofErr w:type="spellEnd"/>
            <w:r w:rsidRPr="008C6850">
              <w:rPr>
                <w:lang w:val="ru-RU"/>
              </w:rPr>
              <w:t xml:space="preserve"> пари/ жили</w:t>
            </w:r>
          </w:p>
        </w:tc>
        <w:tc>
          <w:tcPr>
            <w:tcW w:w="2710" w:type="dxa"/>
            <w:gridSpan w:val="2"/>
            <w:tcMar>
              <w:left w:w="32" w:type="dxa"/>
            </w:tcMar>
          </w:tcPr>
          <w:p w14:paraId="49618C84" w14:textId="77777777" w:rsidR="00137197" w:rsidRPr="008C6850" w:rsidRDefault="00137197" w:rsidP="00137197">
            <w:pPr>
              <w:pStyle w:val="a4"/>
              <w:shd w:val="clear" w:color="auto" w:fill="FFFFFF"/>
              <w:autoSpaceDE w:val="0"/>
              <w:spacing w:line="360" w:lineRule="auto"/>
              <w:ind w:left="0"/>
              <w:outlineLvl w:val="2"/>
              <w:rPr>
                <w:lang w:val="ru-RU"/>
              </w:rPr>
            </w:pPr>
            <w:r w:rsidRPr="008C6850">
              <w:rPr>
                <w:lang w:val="ru-RU"/>
              </w:rPr>
              <w:t>0</w:t>
            </w:r>
          </w:p>
        </w:tc>
        <w:tc>
          <w:tcPr>
            <w:tcW w:w="4055" w:type="dxa"/>
            <w:tcMar>
              <w:left w:w="32" w:type="dxa"/>
            </w:tcMar>
          </w:tcPr>
          <w:p w14:paraId="3E586D29" w14:textId="77777777" w:rsidR="00137197" w:rsidRPr="008C6850" w:rsidRDefault="00137197" w:rsidP="00137197">
            <w:pPr>
              <w:pStyle w:val="a4"/>
              <w:shd w:val="clear" w:color="auto" w:fill="FFFFFF"/>
              <w:autoSpaceDE w:val="0"/>
              <w:spacing w:line="360" w:lineRule="auto"/>
              <w:ind w:left="0"/>
              <w:outlineLvl w:val="2"/>
              <w:rPr>
                <w:lang w:val="ru-RU"/>
              </w:rPr>
            </w:pPr>
            <w:r w:rsidRPr="008C6850">
              <w:rPr>
                <w:lang w:val="ru-RU"/>
              </w:rPr>
              <w:t xml:space="preserve">Лист </w:t>
            </w:r>
            <w:proofErr w:type="spellStart"/>
            <w:r w:rsidRPr="008C6850">
              <w:rPr>
                <w:lang w:val="ru-RU"/>
              </w:rPr>
              <w:t>вільних</w:t>
            </w:r>
            <w:proofErr w:type="spellEnd"/>
            <w:r w:rsidRPr="008C6850">
              <w:rPr>
                <w:lang w:val="ru-RU"/>
              </w:rPr>
              <w:t xml:space="preserve"> пар/жил</w:t>
            </w:r>
          </w:p>
        </w:tc>
      </w:tr>
      <w:tr w:rsidR="00137197" w:rsidRPr="008C6850" w14:paraId="0894EA84" w14:textId="77777777" w:rsidTr="00137197">
        <w:trPr>
          <w:trHeight w:val="264"/>
        </w:trPr>
        <w:tc>
          <w:tcPr>
            <w:tcW w:w="5300" w:type="dxa"/>
            <w:gridSpan w:val="3"/>
            <w:tcMar>
              <w:left w:w="32" w:type="dxa"/>
            </w:tcMar>
          </w:tcPr>
          <w:p w14:paraId="4E935C88" w14:textId="77777777" w:rsidR="00137197" w:rsidRPr="008C6850" w:rsidRDefault="00137197" w:rsidP="00137197">
            <w:pPr>
              <w:pStyle w:val="a4"/>
              <w:shd w:val="clear" w:color="auto" w:fill="FFFFFF"/>
              <w:autoSpaceDE w:val="0"/>
              <w:spacing w:line="360" w:lineRule="auto"/>
              <w:ind w:left="0"/>
              <w:outlineLvl w:val="2"/>
              <w:rPr>
                <w:lang w:val="ru-RU"/>
              </w:rPr>
            </w:pPr>
            <w:proofErr w:type="spellStart"/>
            <w:r w:rsidRPr="008C6850">
              <w:rPr>
                <w:lang w:val="ru-RU"/>
              </w:rPr>
              <w:t>Підключення</w:t>
            </w:r>
            <w:proofErr w:type="spellEnd"/>
            <w:r w:rsidRPr="008C6850">
              <w:rPr>
                <w:lang w:val="ru-RU"/>
              </w:rPr>
              <w:t xml:space="preserve"> </w:t>
            </w:r>
            <w:proofErr w:type="spellStart"/>
            <w:r w:rsidRPr="008C6850">
              <w:rPr>
                <w:lang w:val="ru-RU"/>
              </w:rPr>
              <w:t>кінців</w:t>
            </w:r>
            <w:proofErr w:type="spellEnd"/>
            <w:r w:rsidRPr="008C6850">
              <w:rPr>
                <w:lang w:val="ru-RU"/>
              </w:rPr>
              <w:t xml:space="preserve"> кабелю</w:t>
            </w:r>
          </w:p>
        </w:tc>
        <w:tc>
          <w:tcPr>
            <w:tcW w:w="4055" w:type="dxa"/>
            <w:tcMar>
              <w:left w:w="32" w:type="dxa"/>
            </w:tcMar>
          </w:tcPr>
          <w:p w14:paraId="0651BB8E" w14:textId="77777777" w:rsidR="00137197" w:rsidRPr="008C6850" w:rsidRDefault="00137197" w:rsidP="00137197">
            <w:pPr>
              <w:pStyle w:val="a4"/>
              <w:shd w:val="clear" w:color="auto" w:fill="FFFFFF"/>
              <w:autoSpaceDE w:val="0"/>
              <w:spacing w:line="360" w:lineRule="auto"/>
              <w:ind w:left="0"/>
              <w:outlineLvl w:val="2"/>
              <w:rPr>
                <w:lang w:val="ru-RU"/>
              </w:rPr>
            </w:pPr>
          </w:p>
        </w:tc>
      </w:tr>
      <w:tr w:rsidR="00137197" w:rsidRPr="008C6850" w14:paraId="0461F742" w14:textId="77777777" w:rsidTr="00137197">
        <w:trPr>
          <w:trHeight w:val="253"/>
        </w:trPr>
        <w:tc>
          <w:tcPr>
            <w:tcW w:w="2590" w:type="dxa"/>
            <w:tcMar>
              <w:left w:w="32" w:type="dxa"/>
            </w:tcMar>
          </w:tcPr>
          <w:p w14:paraId="53F578B5" w14:textId="77777777" w:rsidR="00137197" w:rsidRPr="008C6850" w:rsidRDefault="00137197" w:rsidP="00137197">
            <w:pPr>
              <w:pStyle w:val="a4"/>
              <w:shd w:val="clear" w:color="auto" w:fill="FFFFFF"/>
              <w:autoSpaceDE w:val="0"/>
              <w:spacing w:line="360" w:lineRule="auto"/>
              <w:ind w:left="0"/>
              <w:outlineLvl w:val="2"/>
              <w:rPr>
                <w:lang w:val="ru-RU"/>
              </w:rPr>
            </w:pPr>
          </w:p>
        </w:tc>
        <w:tc>
          <w:tcPr>
            <w:tcW w:w="969" w:type="dxa"/>
            <w:tcBorders>
              <w:right w:val="single" w:sz="4" w:space="0" w:color="00000A"/>
            </w:tcBorders>
            <w:tcMar>
              <w:left w:w="32" w:type="dxa"/>
            </w:tcMar>
          </w:tcPr>
          <w:p w14:paraId="0B249EC9" w14:textId="77777777" w:rsidR="00137197" w:rsidRPr="008C6850" w:rsidRDefault="00137197" w:rsidP="00137197">
            <w:pPr>
              <w:pStyle w:val="a4"/>
              <w:shd w:val="clear" w:color="auto" w:fill="FFFFFF"/>
              <w:autoSpaceDE w:val="0"/>
              <w:spacing w:line="360" w:lineRule="auto"/>
              <w:ind w:left="0"/>
              <w:outlineLvl w:val="2"/>
              <w:rPr>
                <w:lang w:val="ru-RU"/>
              </w:rPr>
            </w:pPr>
            <w:proofErr w:type="spellStart"/>
            <w:r w:rsidRPr="008C6850">
              <w:rPr>
                <w:lang w:val="ru-RU"/>
              </w:rPr>
              <w:t>Кінець</w:t>
            </w:r>
            <w:proofErr w:type="spellEnd"/>
            <w:r w:rsidRPr="008C6850">
              <w:rPr>
                <w:lang w:val="ru-RU"/>
              </w:rPr>
              <w:t xml:space="preserve"> 1</w:t>
            </w:r>
          </w:p>
        </w:tc>
        <w:tc>
          <w:tcPr>
            <w:tcW w:w="1741" w:type="dxa"/>
            <w:tcBorders>
              <w:left w:val="single" w:sz="4" w:space="0" w:color="00000A"/>
              <w:right w:val="single" w:sz="4" w:space="0" w:color="00000A"/>
            </w:tcBorders>
            <w:tcMar>
              <w:left w:w="35" w:type="dxa"/>
            </w:tcMar>
          </w:tcPr>
          <w:p w14:paraId="16EC2F22" w14:textId="77777777" w:rsidR="00137197" w:rsidRPr="008C6850" w:rsidRDefault="00137197" w:rsidP="00137197">
            <w:pPr>
              <w:pStyle w:val="a4"/>
              <w:shd w:val="clear" w:color="auto" w:fill="FFFFFF"/>
              <w:autoSpaceDE w:val="0"/>
              <w:spacing w:line="360" w:lineRule="auto"/>
              <w:ind w:left="0"/>
              <w:outlineLvl w:val="2"/>
              <w:rPr>
                <w:lang w:val="ru-RU"/>
              </w:rPr>
            </w:pPr>
            <w:proofErr w:type="spellStart"/>
            <w:r w:rsidRPr="008C6850">
              <w:rPr>
                <w:lang w:val="ru-RU"/>
              </w:rPr>
              <w:t>Кінець</w:t>
            </w:r>
            <w:proofErr w:type="spellEnd"/>
            <w:r w:rsidRPr="008C6850">
              <w:rPr>
                <w:lang w:val="ru-RU"/>
              </w:rPr>
              <w:t xml:space="preserve"> 2</w:t>
            </w:r>
          </w:p>
        </w:tc>
        <w:tc>
          <w:tcPr>
            <w:tcW w:w="4055" w:type="dxa"/>
            <w:tcBorders>
              <w:left w:val="single" w:sz="4" w:space="0" w:color="00000A"/>
            </w:tcBorders>
            <w:tcMar>
              <w:left w:w="32" w:type="dxa"/>
            </w:tcMar>
          </w:tcPr>
          <w:p w14:paraId="7DD8E1F9" w14:textId="77777777" w:rsidR="00137197" w:rsidRPr="008C6850" w:rsidRDefault="00137197" w:rsidP="00137197">
            <w:pPr>
              <w:pStyle w:val="a4"/>
              <w:shd w:val="clear" w:color="auto" w:fill="FFFFFF"/>
              <w:autoSpaceDE w:val="0"/>
              <w:spacing w:line="360" w:lineRule="auto"/>
              <w:ind w:left="0"/>
              <w:outlineLvl w:val="2"/>
              <w:rPr>
                <w:lang w:val="ru-RU"/>
              </w:rPr>
            </w:pPr>
          </w:p>
        </w:tc>
      </w:tr>
      <w:tr w:rsidR="00137197" w:rsidRPr="008C6850" w14:paraId="10989170" w14:textId="77777777" w:rsidTr="00137197">
        <w:trPr>
          <w:trHeight w:val="264"/>
        </w:trPr>
        <w:tc>
          <w:tcPr>
            <w:tcW w:w="2590" w:type="dxa"/>
            <w:tcMar>
              <w:left w:w="32" w:type="dxa"/>
            </w:tcMar>
          </w:tcPr>
          <w:p w14:paraId="3D5764BC" w14:textId="77777777" w:rsidR="00137197" w:rsidRPr="008C6850" w:rsidRDefault="00137197" w:rsidP="00137197">
            <w:pPr>
              <w:pStyle w:val="a4"/>
              <w:shd w:val="clear" w:color="auto" w:fill="FFFFFF"/>
              <w:autoSpaceDE w:val="0"/>
              <w:spacing w:line="360" w:lineRule="auto"/>
              <w:ind w:left="0"/>
              <w:outlineLvl w:val="2"/>
              <w:rPr>
                <w:lang w:val="ru-RU"/>
              </w:rPr>
            </w:pPr>
            <w:r w:rsidRPr="008C6850">
              <w:rPr>
                <w:lang w:val="ru-RU"/>
              </w:rPr>
              <w:t>Пари 1-4</w:t>
            </w:r>
          </w:p>
        </w:tc>
        <w:tc>
          <w:tcPr>
            <w:tcW w:w="969" w:type="dxa"/>
            <w:tcBorders>
              <w:right w:val="single" w:sz="4" w:space="0" w:color="00000A"/>
            </w:tcBorders>
            <w:tcMar>
              <w:left w:w="32" w:type="dxa"/>
            </w:tcMar>
          </w:tcPr>
          <w:p w14:paraId="5CC05E41" w14:textId="77777777" w:rsidR="00137197" w:rsidRPr="008C6850" w:rsidRDefault="00137197" w:rsidP="00137197">
            <w:pPr>
              <w:pStyle w:val="a4"/>
              <w:shd w:val="clear" w:color="auto" w:fill="FFFFFF"/>
              <w:autoSpaceDE w:val="0"/>
              <w:spacing w:line="360" w:lineRule="auto"/>
              <w:ind w:left="0"/>
              <w:outlineLvl w:val="2"/>
              <w:rPr>
                <w:lang w:val="ru-RU"/>
              </w:rPr>
            </w:pPr>
            <w:r w:rsidRPr="008C6850">
              <w:rPr>
                <w:lang w:val="ru-RU"/>
              </w:rPr>
              <w:t>J 401-1-1</w:t>
            </w:r>
          </w:p>
        </w:tc>
        <w:tc>
          <w:tcPr>
            <w:tcW w:w="1741" w:type="dxa"/>
            <w:tcBorders>
              <w:left w:val="single" w:sz="4" w:space="0" w:color="00000A"/>
              <w:right w:val="single" w:sz="4" w:space="0" w:color="00000A"/>
            </w:tcBorders>
            <w:tcMar>
              <w:left w:w="35" w:type="dxa"/>
            </w:tcMar>
          </w:tcPr>
          <w:p w14:paraId="5AECDB46" w14:textId="77777777" w:rsidR="00137197" w:rsidRPr="008C6850" w:rsidRDefault="00137197" w:rsidP="00137197">
            <w:pPr>
              <w:pStyle w:val="a4"/>
              <w:shd w:val="clear" w:color="auto" w:fill="FFFFFF"/>
              <w:autoSpaceDE w:val="0"/>
              <w:spacing w:line="360" w:lineRule="auto"/>
              <w:ind w:left="0"/>
              <w:outlineLvl w:val="2"/>
              <w:rPr>
                <w:lang w:val="ru-RU"/>
              </w:rPr>
            </w:pPr>
            <w:r w:rsidRPr="008C6850">
              <w:rPr>
                <w:lang w:val="ru-RU"/>
              </w:rPr>
              <w:t>IC6 402/01A1-1</w:t>
            </w:r>
          </w:p>
        </w:tc>
        <w:tc>
          <w:tcPr>
            <w:tcW w:w="4055" w:type="dxa"/>
            <w:tcBorders>
              <w:left w:val="single" w:sz="4" w:space="0" w:color="00000A"/>
            </w:tcBorders>
            <w:tcMar>
              <w:left w:w="32" w:type="dxa"/>
            </w:tcMar>
          </w:tcPr>
          <w:p w14:paraId="4BA4E957" w14:textId="77777777" w:rsidR="00137197" w:rsidRPr="008C6850" w:rsidRDefault="00137197" w:rsidP="00137197">
            <w:pPr>
              <w:pStyle w:val="a4"/>
              <w:shd w:val="clear" w:color="auto" w:fill="FFFFFF"/>
              <w:autoSpaceDE w:val="0"/>
              <w:spacing w:line="360" w:lineRule="auto"/>
              <w:ind w:left="0"/>
              <w:outlineLvl w:val="2"/>
              <w:rPr>
                <w:lang w:val="ru-RU"/>
              </w:rPr>
            </w:pPr>
            <w:proofErr w:type="spellStart"/>
            <w:r w:rsidRPr="008C6850">
              <w:rPr>
                <w:lang w:val="ru-RU"/>
              </w:rPr>
              <w:t>Всі</w:t>
            </w:r>
            <w:proofErr w:type="spellEnd"/>
            <w:r w:rsidRPr="008C6850">
              <w:rPr>
                <w:lang w:val="ru-RU"/>
              </w:rPr>
              <w:t xml:space="preserve"> 4 пари </w:t>
            </w:r>
            <w:proofErr w:type="spellStart"/>
            <w:r w:rsidRPr="008C6850">
              <w:rPr>
                <w:lang w:val="ru-RU"/>
              </w:rPr>
              <w:t>закінчуються</w:t>
            </w:r>
            <w:proofErr w:type="spellEnd"/>
            <w:r w:rsidRPr="008C6850">
              <w:rPr>
                <w:lang w:val="ru-RU"/>
              </w:rPr>
              <w:t xml:space="preserve"> в </w:t>
            </w:r>
            <w:proofErr w:type="spellStart"/>
            <w:r w:rsidRPr="008C6850">
              <w:rPr>
                <w:lang w:val="ru-RU"/>
              </w:rPr>
              <w:t>цих</w:t>
            </w:r>
            <w:proofErr w:type="spellEnd"/>
            <w:r w:rsidRPr="008C6850">
              <w:rPr>
                <w:lang w:val="ru-RU"/>
              </w:rPr>
              <w:t xml:space="preserve"> </w:t>
            </w:r>
            <w:proofErr w:type="spellStart"/>
            <w:r w:rsidRPr="008C6850">
              <w:rPr>
                <w:lang w:val="ru-RU"/>
              </w:rPr>
              <w:t>двох</w:t>
            </w:r>
            <w:proofErr w:type="spellEnd"/>
            <w:r w:rsidRPr="008C6850">
              <w:rPr>
                <w:lang w:val="ru-RU"/>
              </w:rPr>
              <w:t xml:space="preserve"> </w:t>
            </w:r>
            <w:proofErr w:type="spellStart"/>
            <w:r w:rsidRPr="008C6850">
              <w:rPr>
                <w:lang w:val="ru-RU"/>
              </w:rPr>
              <w:t>позиціях</w:t>
            </w:r>
            <w:proofErr w:type="spellEnd"/>
          </w:p>
        </w:tc>
      </w:tr>
      <w:tr w:rsidR="00137197" w:rsidRPr="008C6850" w14:paraId="1E66860D" w14:textId="77777777" w:rsidTr="0036424F">
        <w:trPr>
          <w:trHeight w:val="253"/>
        </w:trPr>
        <w:tc>
          <w:tcPr>
            <w:tcW w:w="2590" w:type="dxa"/>
            <w:tcMar>
              <w:left w:w="32" w:type="dxa"/>
            </w:tcMar>
          </w:tcPr>
          <w:p w14:paraId="48103F91" w14:textId="77777777" w:rsidR="00137197" w:rsidRPr="008C6850" w:rsidRDefault="00137197" w:rsidP="00137197">
            <w:pPr>
              <w:pStyle w:val="a4"/>
              <w:shd w:val="clear" w:color="auto" w:fill="FFFFFF"/>
              <w:autoSpaceDE w:val="0"/>
              <w:spacing w:line="360" w:lineRule="auto"/>
              <w:ind w:left="0"/>
              <w:outlineLvl w:val="2"/>
              <w:rPr>
                <w:lang w:val="ru-RU"/>
              </w:rPr>
            </w:pPr>
            <w:proofErr w:type="spellStart"/>
            <w:r w:rsidRPr="008C6850">
              <w:rPr>
                <w:lang w:val="ru-RU"/>
              </w:rPr>
              <w:t>Зрощування</w:t>
            </w:r>
            <w:proofErr w:type="spellEnd"/>
          </w:p>
        </w:tc>
        <w:tc>
          <w:tcPr>
            <w:tcW w:w="2710" w:type="dxa"/>
            <w:gridSpan w:val="2"/>
            <w:tcMar>
              <w:left w:w="32" w:type="dxa"/>
            </w:tcMar>
          </w:tcPr>
          <w:p w14:paraId="32637B43" w14:textId="77777777" w:rsidR="00137197" w:rsidRPr="008C6850" w:rsidRDefault="00137197" w:rsidP="00137197">
            <w:pPr>
              <w:pStyle w:val="a4"/>
              <w:shd w:val="clear" w:color="auto" w:fill="FFFFFF"/>
              <w:autoSpaceDE w:val="0"/>
              <w:spacing w:line="360" w:lineRule="auto"/>
              <w:ind w:left="0"/>
              <w:outlineLvl w:val="2"/>
              <w:rPr>
                <w:lang w:val="ru-RU"/>
              </w:rPr>
            </w:pPr>
            <w:proofErr w:type="spellStart"/>
            <w:r w:rsidRPr="008C6850">
              <w:rPr>
                <w:lang w:val="ru-RU"/>
              </w:rPr>
              <w:t>Ні</w:t>
            </w:r>
            <w:proofErr w:type="spellEnd"/>
          </w:p>
        </w:tc>
        <w:tc>
          <w:tcPr>
            <w:tcW w:w="4055" w:type="dxa"/>
            <w:tcMar>
              <w:left w:w="32" w:type="dxa"/>
            </w:tcMar>
          </w:tcPr>
          <w:p w14:paraId="2D7C8E29" w14:textId="77777777" w:rsidR="00137197" w:rsidRPr="008C6850" w:rsidRDefault="00137197" w:rsidP="00137197">
            <w:pPr>
              <w:pStyle w:val="a4"/>
              <w:shd w:val="clear" w:color="auto" w:fill="FFFFFF"/>
              <w:autoSpaceDE w:val="0"/>
              <w:spacing w:line="360" w:lineRule="auto"/>
              <w:ind w:left="0"/>
              <w:outlineLvl w:val="2"/>
              <w:rPr>
                <w:lang w:val="ru-RU"/>
              </w:rPr>
            </w:pPr>
            <w:proofErr w:type="spellStart"/>
            <w:r w:rsidRPr="008C6850">
              <w:rPr>
                <w:lang w:val="ru-RU"/>
              </w:rPr>
              <w:t>Позначення</w:t>
            </w:r>
            <w:proofErr w:type="spellEnd"/>
            <w:r w:rsidRPr="008C6850">
              <w:rPr>
                <w:lang w:val="ru-RU"/>
              </w:rPr>
              <w:t xml:space="preserve"> </w:t>
            </w:r>
            <w:proofErr w:type="spellStart"/>
            <w:r w:rsidRPr="008C6850">
              <w:rPr>
                <w:lang w:val="ru-RU"/>
              </w:rPr>
              <w:t>зрощування</w:t>
            </w:r>
            <w:proofErr w:type="spellEnd"/>
            <w:r w:rsidRPr="008C6850">
              <w:rPr>
                <w:lang w:val="ru-RU"/>
              </w:rPr>
              <w:t xml:space="preserve"> кабелю</w:t>
            </w:r>
          </w:p>
        </w:tc>
      </w:tr>
      <w:tr w:rsidR="00C17129" w:rsidRPr="008C6850" w14:paraId="3A467BDC" w14:textId="77777777" w:rsidTr="0036424F">
        <w:trPr>
          <w:trHeight w:val="253"/>
        </w:trPr>
        <w:tc>
          <w:tcPr>
            <w:tcW w:w="2590" w:type="dxa"/>
            <w:tcMar>
              <w:left w:w="32" w:type="dxa"/>
            </w:tcMar>
          </w:tcPr>
          <w:p w14:paraId="5E315B51" w14:textId="77777777" w:rsidR="00C17129" w:rsidRPr="008C6850" w:rsidRDefault="00C17129" w:rsidP="00B83BEB">
            <w:pPr>
              <w:pStyle w:val="a4"/>
              <w:shd w:val="clear" w:color="auto" w:fill="FFFFFF"/>
              <w:autoSpaceDE w:val="0"/>
              <w:spacing w:line="360" w:lineRule="auto"/>
              <w:ind w:left="0"/>
              <w:outlineLvl w:val="2"/>
              <w:rPr>
                <w:lang w:val="ru-RU"/>
              </w:rPr>
            </w:pPr>
            <w:r w:rsidRPr="008C6850">
              <w:rPr>
                <w:lang w:val="ru-RU"/>
              </w:rPr>
              <w:t>Номер шляху прокладки</w:t>
            </w:r>
          </w:p>
        </w:tc>
        <w:tc>
          <w:tcPr>
            <w:tcW w:w="2710" w:type="dxa"/>
            <w:gridSpan w:val="2"/>
            <w:tcMar>
              <w:left w:w="32" w:type="dxa"/>
            </w:tcMar>
          </w:tcPr>
          <w:p w14:paraId="26890DEA" w14:textId="77777777" w:rsidR="00C17129" w:rsidRPr="008C6850" w:rsidRDefault="00C17129" w:rsidP="00B83BEB">
            <w:pPr>
              <w:pStyle w:val="a4"/>
              <w:shd w:val="clear" w:color="auto" w:fill="FFFFFF"/>
              <w:autoSpaceDE w:val="0"/>
              <w:spacing w:line="360" w:lineRule="auto"/>
              <w:ind w:left="0"/>
              <w:outlineLvl w:val="2"/>
              <w:rPr>
                <w:lang w:val="ru-RU"/>
              </w:rPr>
            </w:pPr>
          </w:p>
        </w:tc>
        <w:tc>
          <w:tcPr>
            <w:tcW w:w="4055" w:type="dxa"/>
            <w:tcMar>
              <w:left w:w="32" w:type="dxa"/>
            </w:tcMar>
          </w:tcPr>
          <w:p w14:paraId="72E79B87" w14:textId="77777777" w:rsidR="00C17129" w:rsidRPr="008C6850" w:rsidRDefault="00C17129" w:rsidP="00B83BEB">
            <w:pPr>
              <w:pStyle w:val="a4"/>
              <w:shd w:val="clear" w:color="auto" w:fill="FFFFFF"/>
              <w:autoSpaceDE w:val="0"/>
              <w:spacing w:line="360" w:lineRule="auto"/>
              <w:ind w:left="0"/>
              <w:outlineLvl w:val="2"/>
              <w:rPr>
                <w:lang w:val="ru-RU"/>
              </w:rPr>
            </w:pPr>
            <w:proofErr w:type="spellStart"/>
            <w:r w:rsidRPr="008C6850">
              <w:rPr>
                <w:lang w:val="ru-RU"/>
              </w:rPr>
              <w:t>Позначення</w:t>
            </w:r>
            <w:proofErr w:type="spellEnd"/>
            <w:r w:rsidRPr="008C6850">
              <w:rPr>
                <w:lang w:val="ru-RU"/>
              </w:rPr>
              <w:t xml:space="preserve"> каналу, в </w:t>
            </w:r>
            <w:proofErr w:type="spellStart"/>
            <w:r w:rsidRPr="008C6850">
              <w:rPr>
                <w:lang w:val="ru-RU"/>
              </w:rPr>
              <w:t>якому</w:t>
            </w:r>
            <w:proofErr w:type="spellEnd"/>
            <w:r w:rsidRPr="008C6850">
              <w:rPr>
                <w:lang w:val="ru-RU"/>
              </w:rPr>
              <w:t xml:space="preserve"> </w:t>
            </w:r>
            <w:proofErr w:type="spellStart"/>
            <w:r w:rsidRPr="008C6850">
              <w:rPr>
                <w:lang w:val="ru-RU"/>
              </w:rPr>
              <w:t>прокладений</w:t>
            </w:r>
            <w:proofErr w:type="spellEnd"/>
            <w:r w:rsidRPr="008C6850">
              <w:rPr>
                <w:lang w:val="ru-RU"/>
              </w:rPr>
              <w:t xml:space="preserve"> кабель</w:t>
            </w:r>
          </w:p>
        </w:tc>
      </w:tr>
      <w:tr w:rsidR="00C17129" w:rsidRPr="008C6850" w14:paraId="6F954E7C" w14:textId="77777777" w:rsidTr="0036424F">
        <w:trPr>
          <w:trHeight w:val="253"/>
        </w:trPr>
        <w:tc>
          <w:tcPr>
            <w:tcW w:w="2590" w:type="dxa"/>
            <w:tcMar>
              <w:left w:w="32" w:type="dxa"/>
            </w:tcMar>
          </w:tcPr>
          <w:p w14:paraId="3D0A7D77" w14:textId="77777777" w:rsidR="00C17129" w:rsidRPr="008C6850" w:rsidRDefault="00C17129" w:rsidP="00B83BEB">
            <w:pPr>
              <w:pStyle w:val="a4"/>
              <w:shd w:val="clear" w:color="auto" w:fill="FFFFFF"/>
              <w:autoSpaceDE w:val="0"/>
              <w:spacing w:line="360" w:lineRule="auto"/>
              <w:ind w:left="0"/>
              <w:outlineLvl w:val="2"/>
              <w:rPr>
                <w:lang w:val="ru-RU"/>
              </w:rPr>
            </w:pPr>
            <w:proofErr w:type="spellStart"/>
            <w:r w:rsidRPr="008C6850">
              <w:rPr>
                <w:lang w:val="ru-RU"/>
              </w:rPr>
              <w:t>Заземлення</w:t>
            </w:r>
            <w:proofErr w:type="spellEnd"/>
          </w:p>
        </w:tc>
        <w:tc>
          <w:tcPr>
            <w:tcW w:w="2710" w:type="dxa"/>
            <w:gridSpan w:val="2"/>
            <w:tcMar>
              <w:left w:w="32" w:type="dxa"/>
            </w:tcMar>
          </w:tcPr>
          <w:p w14:paraId="567C1033" w14:textId="77777777" w:rsidR="00C17129" w:rsidRPr="008C6850" w:rsidRDefault="00C17129" w:rsidP="00B83BEB">
            <w:pPr>
              <w:pStyle w:val="a4"/>
              <w:shd w:val="clear" w:color="auto" w:fill="FFFFFF"/>
              <w:autoSpaceDE w:val="0"/>
              <w:spacing w:line="360" w:lineRule="auto"/>
              <w:ind w:left="0"/>
              <w:outlineLvl w:val="2"/>
              <w:rPr>
                <w:lang w:val="ru-RU"/>
              </w:rPr>
            </w:pPr>
            <w:proofErr w:type="spellStart"/>
            <w:r w:rsidRPr="008C6850">
              <w:rPr>
                <w:lang w:val="ru-RU"/>
              </w:rPr>
              <w:t>Ні</w:t>
            </w:r>
            <w:proofErr w:type="spellEnd"/>
          </w:p>
        </w:tc>
        <w:tc>
          <w:tcPr>
            <w:tcW w:w="4055" w:type="dxa"/>
            <w:tcMar>
              <w:left w:w="32" w:type="dxa"/>
            </w:tcMar>
          </w:tcPr>
          <w:p w14:paraId="708669CA" w14:textId="77777777" w:rsidR="00C17129" w:rsidRPr="008C6850" w:rsidRDefault="00C17129" w:rsidP="00B83BEB">
            <w:pPr>
              <w:pStyle w:val="a4"/>
              <w:shd w:val="clear" w:color="auto" w:fill="FFFFFF"/>
              <w:autoSpaceDE w:val="0"/>
              <w:spacing w:line="360" w:lineRule="auto"/>
              <w:ind w:left="0"/>
              <w:outlineLvl w:val="2"/>
              <w:rPr>
                <w:lang w:val="ru-RU"/>
              </w:rPr>
            </w:pPr>
            <w:proofErr w:type="spellStart"/>
            <w:r w:rsidRPr="008C6850">
              <w:rPr>
                <w:lang w:val="ru-RU"/>
              </w:rPr>
              <w:t>Позначення</w:t>
            </w:r>
            <w:proofErr w:type="spellEnd"/>
            <w:r w:rsidRPr="008C6850">
              <w:rPr>
                <w:lang w:val="ru-RU"/>
              </w:rPr>
              <w:t xml:space="preserve"> жил, </w:t>
            </w:r>
            <w:proofErr w:type="spellStart"/>
            <w:r w:rsidRPr="008C6850">
              <w:rPr>
                <w:lang w:val="ru-RU"/>
              </w:rPr>
              <w:t>підключених</w:t>
            </w:r>
            <w:proofErr w:type="spellEnd"/>
            <w:r w:rsidRPr="008C6850">
              <w:rPr>
                <w:lang w:val="ru-RU"/>
              </w:rPr>
              <w:t xml:space="preserve"> до </w:t>
            </w:r>
            <w:proofErr w:type="spellStart"/>
            <w:r w:rsidRPr="008C6850">
              <w:rPr>
                <w:lang w:val="ru-RU"/>
              </w:rPr>
              <w:t>заземлювального</w:t>
            </w:r>
            <w:proofErr w:type="spellEnd"/>
            <w:r w:rsidRPr="008C6850">
              <w:rPr>
                <w:lang w:val="ru-RU"/>
              </w:rPr>
              <w:t xml:space="preserve"> контуру</w:t>
            </w:r>
          </w:p>
        </w:tc>
      </w:tr>
      <w:tr w:rsidR="00C17129" w:rsidRPr="008C6850" w14:paraId="3D9D9BAD" w14:textId="77777777" w:rsidTr="0036424F">
        <w:trPr>
          <w:trHeight w:val="253"/>
        </w:trPr>
        <w:tc>
          <w:tcPr>
            <w:tcW w:w="2590" w:type="dxa"/>
            <w:tcMar>
              <w:left w:w="32" w:type="dxa"/>
            </w:tcMar>
          </w:tcPr>
          <w:p w14:paraId="4DF0DEA9" w14:textId="77777777" w:rsidR="00C17129" w:rsidRPr="008C6850" w:rsidRDefault="00C17129" w:rsidP="00B83BEB">
            <w:pPr>
              <w:pStyle w:val="a4"/>
              <w:shd w:val="clear" w:color="auto" w:fill="FFFFFF"/>
              <w:autoSpaceDE w:val="0"/>
              <w:spacing w:line="360" w:lineRule="auto"/>
              <w:ind w:left="0"/>
              <w:outlineLvl w:val="2"/>
              <w:rPr>
                <w:lang w:val="ru-RU"/>
              </w:rPr>
            </w:pPr>
            <w:proofErr w:type="spellStart"/>
            <w:r w:rsidRPr="008C6850">
              <w:rPr>
                <w:lang w:val="ru-RU"/>
              </w:rPr>
              <w:t>Додаткова</w:t>
            </w:r>
            <w:proofErr w:type="spellEnd"/>
            <w:r w:rsidRPr="008C6850">
              <w:rPr>
                <w:lang w:val="ru-RU"/>
              </w:rPr>
              <w:t xml:space="preserve"> </w:t>
            </w:r>
            <w:proofErr w:type="spellStart"/>
            <w:r w:rsidRPr="008C6850">
              <w:rPr>
                <w:lang w:val="ru-RU"/>
              </w:rPr>
              <w:t>інформація</w:t>
            </w:r>
            <w:proofErr w:type="spellEnd"/>
          </w:p>
        </w:tc>
        <w:tc>
          <w:tcPr>
            <w:tcW w:w="2710" w:type="dxa"/>
            <w:gridSpan w:val="2"/>
            <w:tcMar>
              <w:left w:w="32" w:type="dxa"/>
            </w:tcMar>
          </w:tcPr>
          <w:p w14:paraId="2C9ADDBA" w14:textId="77777777" w:rsidR="00C17129" w:rsidRPr="008C6850" w:rsidRDefault="00C17129" w:rsidP="00B83BEB">
            <w:pPr>
              <w:pStyle w:val="a4"/>
              <w:shd w:val="clear" w:color="auto" w:fill="FFFFFF"/>
              <w:autoSpaceDE w:val="0"/>
              <w:spacing w:line="360" w:lineRule="auto"/>
              <w:ind w:left="0"/>
              <w:outlineLvl w:val="2"/>
              <w:rPr>
                <w:lang w:val="ru-RU"/>
              </w:rPr>
            </w:pPr>
          </w:p>
        </w:tc>
        <w:tc>
          <w:tcPr>
            <w:tcW w:w="4055" w:type="dxa"/>
            <w:tcMar>
              <w:left w:w="32" w:type="dxa"/>
            </w:tcMar>
          </w:tcPr>
          <w:p w14:paraId="4C38E45D" w14:textId="77777777" w:rsidR="00C17129" w:rsidRPr="008C6850" w:rsidRDefault="00C17129" w:rsidP="00B83BEB">
            <w:pPr>
              <w:pStyle w:val="a4"/>
              <w:shd w:val="clear" w:color="auto" w:fill="FFFFFF"/>
              <w:autoSpaceDE w:val="0"/>
              <w:spacing w:line="360" w:lineRule="auto"/>
              <w:ind w:left="0"/>
              <w:outlineLvl w:val="2"/>
              <w:rPr>
                <w:lang w:val="ru-RU"/>
              </w:rPr>
            </w:pPr>
          </w:p>
        </w:tc>
      </w:tr>
      <w:tr w:rsidR="00C17129" w:rsidRPr="008C6850" w14:paraId="30177EBB" w14:textId="77777777" w:rsidTr="0036424F">
        <w:trPr>
          <w:trHeight w:val="253"/>
        </w:trPr>
        <w:tc>
          <w:tcPr>
            <w:tcW w:w="2590" w:type="dxa"/>
            <w:tcMar>
              <w:left w:w="32" w:type="dxa"/>
            </w:tcMar>
          </w:tcPr>
          <w:p w14:paraId="626A1828" w14:textId="77777777" w:rsidR="00C17129" w:rsidRPr="008C6850" w:rsidRDefault="00C17129" w:rsidP="00B83BEB">
            <w:pPr>
              <w:pStyle w:val="a4"/>
              <w:shd w:val="clear" w:color="auto" w:fill="FFFFFF"/>
              <w:autoSpaceDE w:val="0"/>
              <w:spacing w:line="360" w:lineRule="auto"/>
              <w:ind w:left="0"/>
              <w:outlineLvl w:val="2"/>
              <w:rPr>
                <w:lang w:val="ru-RU"/>
              </w:rPr>
            </w:pPr>
            <w:proofErr w:type="spellStart"/>
            <w:r w:rsidRPr="008C6850">
              <w:rPr>
                <w:lang w:val="ru-RU"/>
              </w:rPr>
              <w:t>Довжина</w:t>
            </w:r>
            <w:proofErr w:type="spellEnd"/>
            <w:r w:rsidRPr="008C6850">
              <w:rPr>
                <w:lang w:val="ru-RU"/>
              </w:rPr>
              <w:t xml:space="preserve"> кабелю</w:t>
            </w:r>
          </w:p>
        </w:tc>
        <w:tc>
          <w:tcPr>
            <w:tcW w:w="2710" w:type="dxa"/>
            <w:gridSpan w:val="2"/>
            <w:tcMar>
              <w:left w:w="32" w:type="dxa"/>
            </w:tcMar>
          </w:tcPr>
          <w:p w14:paraId="1B2DAE58" w14:textId="77777777" w:rsidR="00C17129" w:rsidRPr="008C6850" w:rsidRDefault="00C17129" w:rsidP="00B83BEB">
            <w:pPr>
              <w:pStyle w:val="a4"/>
              <w:shd w:val="clear" w:color="auto" w:fill="FFFFFF"/>
              <w:autoSpaceDE w:val="0"/>
              <w:spacing w:line="360" w:lineRule="auto"/>
              <w:ind w:left="0"/>
              <w:outlineLvl w:val="2"/>
              <w:rPr>
                <w:lang w:val="ru-RU"/>
              </w:rPr>
            </w:pPr>
          </w:p>
        </w:tc>
        <w:tc>
          <w:tcPr>
            <w:tcW w:w="4055" w:type="dxa"/>
            <w:tcMar>
              <w:left w:w="32" w:type="dxa"/>
            </w:tcMar>
          </w:tcPr>
          <w:p w14:paraId="42862A74" w14:textId="77777777" w:rsidR="00C17129" w:rsidRPr="008C6850" w:rsidRDefault="00C17129" w:rsidP="00B83BEB">
            <w:pPr>
              <w:pStyle w:val="a4"/>
              <w:shd w:val="clear" w:color="auto" w:fill="FFFFFF"/>
              <w:autoSpaceDE w:val="0"/>
              <w:spacing w:line="360" w:lineRule="auto"/>
              <w:ind w:left="0"/>
              <w:outlineLvl w:val="2"/>
              <w:rPr>
                <w:lang w:val="ru-RU"/>
              </w:rPr>
            </w:pPr>
          </w:p>
        </w:tc>
      </w:tr>
      <w:tr w:rsidR="00C17129" w:rsidRPr="008C6850" w14:paraId="5E5A8F4E" w14:textId="77777777" w:rsidTr="0036424F">
        <w:trPr>
          <w:trHeight w:val="253"/>
        </w:trPr>
        <w:tc>
          <w:tcPr>
            <w:tcW w:w="2590" w:type="dxa"/>
            <w:tcMar>
              <w:left w:w="32" w:type="dxa"/>
            </w:tcMar>
          </w:tcPr>
          <w:p w14:paraId="10659691" w14:textId="77777777" w:rsidR="00C17129" w:rsidRPr="008C6850" w:rsidRDefault="00C17129" w:rsidP="00B83BEB">
            <w:pPr>
              <w:pStyle w:val="a4"/>
              <w:shd w:val="clear" w:color="auto" w:fill="FFFFFF"/>
              <w:autoSpaceDE w:val="0"/>
              <w:spacing w:line="360" w:lineRule="auto"/>
              <w:ind w:left="0"/>
              <w:outlineLvl w:val="2"/>
              <w:rPr>
                <w:lang w:val="ru-RU"/>
              </w:rPr>
            </w:pPr>
            <w:proofErr w:type="spellStart"/>
            <w:r w:rsidRPr="008C6850">
              <w:rPr>
                <w:lang w:val="ru-RU"/>
              </w:rPr>
              <w:t>Власник</w:t>
            </w:r>
            <w:proofErr w:type="spellEnd"/>
          </w:p>
        </w:tc>
        <w:tc>
          <w:tcPr>
            <w:tcW w:w="2710" w:type="dxa"/>
            <w:gridSpan w:val="2"/>
            <w:tcMar>
              <w:left w:w="32" w:type="dxa"/>
            </w:tcMar>
          </w:tcPr>
          <w:p w14:paraId="244DE8DB" w14:textId="77777777" w:rsidR="00C17129" w:rsidRPr="008C6850" w:rsidRDefault="00C17129" w:rsidP="00B83BEB">
            <w:pPr>
              <w:pStyle w:val="a4"/>
              <w:shd w:val="clear" w:color="auto" w:fill="FFFFFF"/>
              <w:autoSpaceDE w:val="0"/>
              <w:spacing w:line="360" w:lineRule="auto"/>
              <w:ind w:left="0"/>
              <w:outlineLvl w:val="2"/>
              <w:rPr>
                <w:lang w:val="ru-RU"/>
              </w:rPr>
            </w:pPr>
          </w:p>
        </w:tc>
        <w:tc>
          <w:tcPr>
            <w:tcW w:w="4055" w:type="dxa"/>
            <w:tcMar>
              <w:left w:w="32" w:type="dxa"/>
            </w:tcMar>
          </w:tcPr>
          <w:p w14:paraId="5BEAEB87" w14:textId="77777777" w:rsidR="00C17129" w:rsidRPr="008C6850" w:rsidRDefault="00C17129" w:rsidP="00B83BEB">
            <w:pPr>
              <w:pStyle w:val="a4"/>
              <w:shd w:val="clear" w:color="auto" w:fill="FFFFFF"/>
              <w:autoSpaceDE w:val="0"/>
              <w:spacing w:line="360" w:lineRule="auto"/>
              <w:ind w:left="0"/>
              <w:outlineLvl w:val="2"/>
              <w:rPr>
                <w:lang w:val="ru-RU"/>
              </w:rPr>
            </w:pPr>
          </w:p>
        </w:tc>
      </w:tr>
      <w:tr w:rsidR="00C17129" w:rsidRPr="008C6850" w14:paraId="2400C143" w14:textId="77777777" w:rsidTr="00B83BEB">
        <w:trPr>
          <w:trHeight w:val="264"/>
        </w:trPr>
        <w:tc>
          <w:tcPr>
            <w:tcW w:w="2590" w:type="dxa"/>
            <w:tcMar>
              <w:left w:w="32" w:type="dxa"/>
            </w:tcMar>
          </w:tcPr>
          <w:p w14:paraId="53388770" w14:textId="77777777" w:rsidR="00C17129" w:rsidRPr="008C6850" w:rsidRDefault="00C17129" w:rsidP="00B83BEB">
            <w:pPr>
              <w:pStyle w:val="a4"/>
              <w:shd w:val="clear" w:color="auto" w:fill="FFFFFF"/>
              <w:autoSpaceDE w:val="0"/>
              <w:spacing w:line="360" w:lineRule="auto"/>
              <w:ind w:left="0"/>
              <w:outlineLvl w:val="2"/>
              <w:rPr>
                <w:lang w:val="ru-RU"/>
              </w:rPr>
            </w:pPr>
            <w:r w:rsidRPr="008C6850">
              <w:rPr>
                <w:lang w:val="ru-RU"/>
              </w:rPr>
              <w:t xml:space="preserve">Дата </w:t>
            </w:r>
            <w:proofErr w:type="spellStart"/>
            <w:r w:rsidRPr="008C6850">
              <w:rPr>
                <w:lang w:val="ru-RU"/>
              </w:rPr>
              <w:t>здачі</w:t>
            </w:r>
            <w:proofErr w:type="spellEnd"/>
            <w:r w:rsidRPr="008C6850">
              <w:rPr>
                <w:lang w:val="ru-RU"/>
              </w:rPr>
              <w:t xml:space="preserve"> в </w:t>
            </w:r>
            <w:proofErr w:type="spellStart"/>
            <w:r w:rsidRPr="008C6850">
              <w:rPr>
                <w:lang w:val="ru-RU"/>
              </w:rPr>
              <w:t>експлуатацію</w:t>
            </w:r>
            <w:proofErr w:type="spellEnd"/>
          </w:p>
        </w:tc>
        <w:tc>
          <w:tcPr>
            <w:tcW w:w="2710" w:type="dxa"/>
            <w:gridSpan w:val="2"/>
            <w:tcMar>
              <w:left w:w="32" w:type="dxa"/>
            </w:tcMar>
          </w:tcPr>
          <w:p w14:paraId="3AB0C74D" w14:textId="77777777" w:rsidR="00C17129" w:rsidRPr="008C6850" w:rsidRDefault="00C17129" w:rsidP="00B83BEB">
            <w:pPr>
              <w:pStyle w:val="a4"/>
              <w:shd w:val="clear" w:color="auto" w:fill="FFFFFF"/>
              <w:autoSpaceDE w:val="0"/>
              <w:spacing w:line="360" w:lineRule="auto"/>
              <w:ind w:left="0"/>
              <w:outlineLvl w:val="2"/>
              <w:rPr>
                <w:lang w:val="ru-RU"/>
              </w:rPr>
            </w:pPr>
          </w:p>
        </w:tc>
        <w:tc>
          <w:tcPr>
            <w:tcW w:w="4055" w:type="dxa"/>
            <w:tcMar>
              <w:left w:w="32" w:type="dxa"/>
            </w:tcMar>
          </w:tcPr>
          <w:p w14:paraId="2ADAB93A" w14:textId="77777777" w:rsidR="00C17129" w:rsidRPr="008C6850" w:rsidRDefault="00C17129" w:rsidP="00B83BEB">
            <w:pPr>
              <w:pStyle w:val="a4"/>
              <w:shd w:val="clear" w:color="auto" w:fill="FFFFFF"/>
              <w:autoSpaceDE w:val="0"/>
              <w:spacing w:line="360" w:lineRule="auto"/>
              <w:ind w:left="0"/>
              <w:outlineLvl w:val="2"/>
              <w:rPr>
                <w:lang w:val="ru-RU"/>
              </w:rPr>
            </w:pPr>
          </w:p>
        </w:tc>
      </w:tr>
    </w:tbl>
    <w:p w14:paraId="4C02DCFD" w14:textId="77777777" w:rsidR="001454F7" w:rsidRDefault="00B735C4" w:rsidP="001454F7">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sz w:val="28"/>
          <w:szCs w:val="28"/>
          <w:lang w:val="uk-UA" w:eastAsia="uk-UA"/>
        </w:rPr>
      </w:pPr>
      <w:r w:rsidRPr="00137197">
        <w:rPr>
          <w:b/>
          <w:bCs/>
          <w:color w:val="000000"/>
          <w:sz w:val="28"/>
          <w:szCs w:val="28"/>
        </w:rPr>
        <w:tab/>
      </w:r>
      <w:r w:rsidRPr="00137197">
        <w:rPr>
          <w:b/>
          <w:bCs/>
          <w:color w:val="000000"/>
          <w:sz w:val="28"/>
          <w:szCs w:val="28"/>
        </w:rPr>
        <w:tab/>
      </w:r>
      <w:proofErr w:type="spellStart"/>
      <w:r w:rsidR="001454F7" w:rsidRPr="00865C0E">
        <w:rPr>
          <w:sz w:val="28"/>
          <w:szCs w:val="28"/>
          <w:lang w:eastAsia="uk-UA"/>
        </w:rPr>
        <w:t>Продовження</w:t>
      </w:r>
      <w:proofErr w:type="spellEnd"/>
      <w:r w:rsidR="001454F7" w:rsidRPr="00865C0E">
        <w:rPr>
          <w:sz w:val="28"/>
          <w:szCs w:val="28"/>
          <w:lang w:eastAsia="uk-UA"/>
        </w:rPr>
        <w:t xml:space="preserve"> табл. 3.</w:t>
      </w:r>
      <w:r w:rsidR="001454F7">
        <w:rPr>
          <w:sz w:val="28"/>
          <w:szCs w:val="28"/>
          <w:lang w:val="uk-UA" w:eastAsia="uk-UA"/>
        </w:rPr>
        <w:t>5</w:t>
      </w:r>
    </w:p>
    <w:tbl>
      <w:tblPr>
        <w:tblW w:w="9355" w:type="dxa"/>
        <w:tblInd w:w="2"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000" w:firstRow="0" w:lastRow="0" w:firstColumn="0" w:lastColumn="0" w:noHBand="0" w:noVBand="0"/>
      </w:tblPr>
      <w:tblGrid>
        <w:gridCol w:w="2590"/>
        <w:gridCol w:w="2710"/>
        <w:gridCol w:w="4055"/>
      </w:tblGrid>
      <w:tr w:rsidR="001454F7" w:rsidRPr="008C6850" w14:paraId="6F8B701A" w14:textId="77777777" w:rsidTr="00B83BEB">
        <w:trPr>
          <w:trHeight w:val="264"/>
        </w:trPr>
        <w:tc>
          <w:tcPr>
            <w:tcW w:w="2590" w:type="dxa"/>
            <w:tcMar>
              <w:left w:w="32" w:type="dxa"/>
            </w:tcMar>
          </w:tcPr>
          <w:p w14:paraId="24E4B1D9" w14:textId="77777777" w:rsidR="001454F7" w:rsidRPr="008C6850" w:rsidRDefault="001454F7" w:rsidP="00B83BEB">
            <w:pPr>
              <w:pStyle w:val="a4"/>
              <w:shd w:val="clear" w:color="auto" w:fill="FFFFFF"/>
              <w:autoSpaceDE w:val="0"/>
              <w:spacing w:line="360" w:lineRule="auto"/>
              <w:ind w:left="0"/>
              <w:outlineLvl w:val="2"/>
              <w:rPr>
                <w:lang w:val="ru-RU"/>
              </w:rPr>
            </w:pPr>
            <w:proofErr w:type="spellStart"/>
            <w:r w:rsidRPr="008C6850">
              <w:rPr>
                <w:lang w:val="ru-RU"/>
              </w:rPr>
              <w:t>Інші</w:t>
            </w:r>
            <w:proofErr w:type="spellEnd"/>
            <w:r w:rsidRPr="008C6850">
              <w:rPr>
                <w:lang w:val="ru-RU"/>
              </w:rPr>
              <w:t xml:space="preserve"> </w:t>
            </w:r>
            <w:proofErr w:type="spellStart"/>
            <w:r w:rsidRPr="008C6850">
              <w:rPr>
                <w:lang w:val="ru-RU"/>
              </w:rPr>
              <w:t>підключення</w:t>
            </w:r>
            <w:proofErr w:type="spellEnd"/>
          </w:p>
        </w:tc>
        <w:tc>
          <w:tcPr>
            <w:tcW w:w="2710" w:type="dxa"/>
            <w:tcMar>
              <w:left w:w="32" w:type="dxa"/>
            </w:tcMar>
          </w:tcPr>
          <w:p w14:paraId="7487A6CC" w14:textId="77777777" w:rsidR="001454F7" w:rsidRPr="008C6850" w:rsidRDefault="001454F7" w:rsidP="00B83BEB">
            <w:pPr>
              <w:pStyle w:val="a4"/>
              <w:shd w:val="clear" w:color="auto" w:fill="FFFFFF"/>
              <w:autoSpaceDE w:val="0"/>
              <w:spacing w:line="360" w:lineRule="auto"/>
              <w:ind w:left="0"/>
              <w:outlineLvl w:val="2"/>
              <w:rPr>
                <w:lang w:val="ru-RU"/>
              </w:rPr>
            </w:pPr>
          </w:p>
        </w:tc>
        <w:tc>
          <w:tcPr>
            <w:tcW w:w="4055" w:type="dxa"/>
            <w:tcMar>
              <w:left w:w="32" w:type="dxa"/>
            </w:tcMar>
          </w:tcPr>
          <w:p w14:paraId="1316DF91" w14:textId="77777777" w:rsidR="001454F7" w:rsidRPr="008C6850" w:rsidRDefault="001454F7" w:rsidP="00B83BEB">
            <w:pPr>
              <w:pStyle w:val="a4"/>
              <w:shd w:val="clear" w:color="auto" w:fill="FFFFFF"/>
              <w:autoSpaceDE w:val="0"/>
              <w:spacing w:line="360" w:lineRule="auto"/>
              <w:ind w:left="0"/>
              <w:outlineLvl w:val="2"/>
              <w:rPr>
                <w:lang w:val="ru-RU"/>
              </w:rPr>
            </w:pPr>
            <w:proofErr w:type="spellStart"/>
            <w:r w:rsidRPr="008C6850">
              <w:rPr>
                <w:lang w:val="ru-RU"/>
              </w:rPr>
              <w:t>Виноска</w:t>
            </w:r>
            <w:proofErr w:type="spellEnd"/>
            <w:r w:rsidRPr="008C6850">
              <w:rPr>
                <w:lang w:val="ru-RU"/>
              </w:rPr>
              <w:t xml:space="preserve"> на </w:t>
            </w:r>
            <w:proofErr w:type="spellStart"/>
            <w:r w:rsidRPr="008C6850">
              <w:rPr>
                <w:lang w:val="ru-RU"/>
              </w:rPr>
              <w:t>інші</w:t>
            </w:r>
            <w:proofErr w:type="spellEnd"/>
            <w:r w:rsidRPr="008C6850">
              <w:rPr>
                <w:lang w:val="ru-RU"/>
              </w:rPr>
              <w:t xml:space="preserve"> </w:t>
            </w:r>
            <w:proofErr w:type="spellStart"/>
            <w:r w:rsidRPr="008C6850">
              <w:rPr>
                <w:lang w:val="ru-RU"/>
              </w:rPr>
              <w:t>картки</w:t>
            </w:r>
            <w:proofErr w:type="spellEnd"/>
          </w:p>
        </w:tc>
      </w:tr>
    </w:tbl>
    <w:p w14:paraId="535878A6" w14:textId="77777777" w:rsidR="003734F5" w:rsidRPr="001454F7" w:rsidRDefault="003734F5" w:rsidP="003734F5">
      <w:pPr>
        <w:rPr>
          <w:lang w:val="uk-UA"/>
        </w:rPr>
      </w:pPr>
    </w:p>
    <w:p w14:paraId="04196508" w14:textId="77777777" w:rsidR="00B735C4" w:rsidRPr="00C17129" w:rsidRDefault="00F24E41" w:rsidP="00137197">
      <w:pPr>
        <w:pStyle w:val="1"/>
        <w:spacing w:before="0"/>
        <w:jc w:val="center"/>
        <w:rPr>
          <w:rFonts w:ascii="Times New Roman" w:hAnsi="Times New Roman" w:cs="Times New Roman"/>
          <w:color w:val="000000"/>
          <w:lang w:eastAsia="ru-RU"/>
        </w:rPr>
      </w:pPr>
      <w:r w:rsidRPr="00C17129">
        <w:rPr>
          <w:rFonts w:ascii="Times New Roman" w:hAnsi="Times New Roman" w:cs="Times New Roman"/>
          <w:color w:val="000000"/>
          <w:lang w:eastAsia="ru-RU"/>
        </w:rPr>
        <w:t>3.</w:t>
      </w:r>
      <w:r w:rsidR="00A6208D">
        <w:rPr>
          <w:rFonts w:ascii="Times New Roman" w:hAnsi="Times New Roman" w:cs="Times New Roman"/>
          <w:color w:val="000000"/>
          <w:lang w:eastAsia="ru-RU"/>
        </w:rPr>
        <w:t>10</w:t>
      </w:r>
      <w:r w:rsidR="008C6850" w:rsidRPr="00C17129">
        <w:rPr>
          <w:rFonts w:ascii="Times New Roman" w:hAnsi="Times New Roman" w:cs="Times New Roman"/>
          <w:color w:val="000000"/>
          <w:lang w:eastAsia="ru-RU"/>
        </w:rPr>
        <w:t xml:space="preserve">  </w:t>
      </w:r>
      <w:bookmarkStart w:id="25" w:name="_Toc485315735"/>
      <w:r w:rsidR="008C6850" w:rsidRPr="00C17129">
        <w:rPr>
          <w:rFonts w:ascii="Times New Roman" w:hAnsi="Times New Roman" w:cs="Times New Roman"/>
          <w:color w:val="000000"/>
          <w:lang w:eastAsia="ru-RU"/>
        </w:rPr>
        <w:t>Рекомендації з адміністрування локальної комп'ютерної та</w:t>
      </w:r>
      <w:r w:rsidR="008C6850" w:rsidRPr="00442B0E">
        <w:rPr>
          <w:color w:val="000000"/>
        </w:rPr>
        <w:t xml:space="preserve"> </w:t>
      </w:r>
      <w:r w:rsidR="008C6850" w:rsidRPr="00C17129">
        <w:rPr>
          <w:rFonts w:ascii="Times New Roman" w:hAnsi="Times New Roman" w:cs="Times New Roman"/>
          <w:color w:val="000000"/>
          <w:lang w:eastAsia="ru-RU"/>
        </w:rPr>
        <w:t>телефонної мереж у рамках структурованої кабельної системи</w:t>
      </w:r>
      <w:bookmarkEnd w:id="25"/>
    </w:p>
    <w:p w14:paraId="5D458686" w14:textId="77777777" w:rsidR="003734F5" w:rsidRPr="00C17129" w:rsidRDefault="003734F5" w:rsidP="003734F5">
      <w:pPr>
        <w:rPr>
          <w:lang w:val="uk-UA"/>
        </w:rPr>
      </w:pPr>
    </w:p>
    <w:p w14:paraId="4F46995F" w14:textId="77777777" w:rsidR="008C6850" w:rsidRPr="00B735C4" w:rsidRDefault="008C6850" w:rsidP="00B735C4">
      <w:pPr>
        <w:pStyle w:val="a8"/>
        <w:spacing w:before="14" w:line="360" w:lineRule="auto"/>
        <w:ind w:left="102" w:right="119" w:firstLine="707"/>
        <w:jc w:val="both"/>
      </w:pPr>
      <w:r w:rsidRPr="008C6850">
        <w:t>Структурована</w:t>
      </w:r>
      <w:r w:rsidRPr="00B735C4">
        <w:t xml:space="preserve"> </w:t>
      </w:r>
      <w:r w:rsidRPr="008C6850">
        <w:t>кабельна</w:t>
      </w:r>
      <w:r w:rsidRPr="00B735C4">
        <w:t xml:space="preserve"> </w:t>
      </w:r>
      <w:r w:rsidRPr="008C6850">
        <w:t>система</w:t>
      </w:r>
      <w:r w:rsidRPr="00B735C4">
        <w:t xml:space="preserve">, </w:t>
      </w:r>
      <w:r w:rsidRPr="008C6850">
        <w:t>що</w:t>
      </w:r>
      <w:r w:rsidRPr="00B735C4">
        <w:t xml:space="preserve"> </w:t>
      </w:r>
      <w:r w:rsidRPr="008C6850">
        <w:t>є</w:t>
      </w:r>
      <w:r w:rsidRPr="00B735C4">
        <w:t xml:space="preserve"> </w:t>
      </w:r>
      <w:r w:rsidRPr="008C6850">
        <w:t>єдиним</w:t>
      </w:r>
      <w:r w:rsidRPr="00B735C4">
        <w:t xml:space="preserve"> </w:t>
      </w:r>
      <w:r w:rsidRPr="008C6850">
        <w:t>транспортним</w:t>
      </w:r>
      <w:r w:rsidRPr="00B735C4">
        <w:t xml:space="preserve"> </w:t>
      </w:r>
      <w:r w:rsidRPr="008C6850">
        <w:t>середовищем</w:t>
      </w:r>
      <w:r w:rsidRPr="00B735C4">
        <w:t xml:space="preserve"> </w:t>
      </w:r>
      <w:r w:rsidRPr="008C6850">
        <w:t>для</w:t>
      </w:r>
      <w:r w:rsidRPr="00B735C4">
        <w:t xml:space="preserve"> </w:t>
      </w:r>
      <w:r w:rsidRPr="008C6850">
        <w:t>різних</w:t>
      </w:r>
      <w:r w:rsidRPr="00B735C4">
        <w:t xml:space="preserve"> </w:t>
      </w:r>
      <w:r w:rsidRPr="008C6850">
        <w:t>систем</w:t>
      </w:r>
      <w:r w:rsidRPr="00B735C4">
        <w:t xml:space="preserve"> </w:t>
      </w:r>
      <w:r w:rsidRPr="008C6850">
        <w:t>і</w:t>
      </w:r>
      <w:r w:rsidRPr="00B735C4">
        <w:t xml:space="preserve"> </w:t>
      </w:r>
      <w:r w:rsidRPr="008C6850">
        <w:t>об</w:t>
      </w:r>
      <w:r w:rsidRPr="00B735C4">
        <w:t>'</w:t>
      </w:r>
      <w:r w:rsidRPr="008C6850">
        <w:t>єднуюча</w:t>
      </w:r>
      <w:r w:rsidRPr="00B735C4">
        <w:t xml:space="preserve"> </w:t>
      </w:r>
      <w:r w:rsidRPr="008C6850">
        <w:t>в</w:t>
      </w:r>
      <w:r w:rsidRPr="00B735C4">
        <w:t xml:space="preserve"> </w:t>
      </w:r>
      <w:r w:rsidRPr="008C6850">
        <w:t>собі</w:t>
      </w:r>
      <w:r w:rsidRPr="00B735C4">
        <w:t xml:space="preserve"> </w:t>
      </w:r>
      <w:r w:rsidRPr="008C6850">
        <w:t>раніше</w:t>
      </w:r>
      <w:r w:rsidRPr="00B735C4">
        <w:t xml:space="preserve"> </w:t>
      </w:r>
      <w:r w:rsidRPr="008C6850">
        <w:t>розрізнені</w:t>
      </w:r>
      <w:r w:rsidRPr="00B735C4">
        <w:t xml:space="preserve"> </w:t>
      </w:r>
      <w:r w:rsidRPr="008C6850">
        <w:t>мережі</w:t>
      </w:r>
      <w:r w:rsidRPr="00B735C4">
        <w:t xml:space="preserve">, </w:t>
      </w:r>
      <w:r w:rsidRPr="008C6850">
        <w:t>вимагає</w:t>
      </w:r>
      <w:r w:rsidRPr="00B735C4">
        <w:t xml:space="preserve"> </w:t>
      </w:r>
      <w:r w:rsidRPr="008C6850">
        <w:t>зміни</w:t>
      </w:r>
      <w:r w:rsidRPr="00B735C4">
        <w:t xml:space="preserve"> </w:t>
      </w:r>
      <w:r w:rsidRPr="008C6850">
        <w:t>існуючих</w:t>
      </w:r>
      <w:r w:rsidRPr="00B735C4">
        <w:t xml:space="preserve"> </w:t>
      </w:r>
      <w:r w:rsidRPr="008C6850">
        <w:t>раніше</w:t>
      </w:r>
      <w:r w:rsidRPr="00B735C4">
        <w:t xml:space="preserve"> </w:t>
      </w:r>
      <w:r w:rsidRPr="008C6850">
        <w:t>принципів</w:t>
      </w:r>
      <w:r w:rsidRPr="00B735C4">
        <w:t xml:space="preserve"> </w:t>
      </w:r>
      <w:r w:rsidRPr="008C6850">
        <w:t>організації</w:t>
      </w:r>
      <w:r w:rsidRPr="00B735C4">
        <w:t xml:space="preserve"> </w:t>
      </w:r>
      <w:r w:rsidRPr="008C6850">
        <w:t>експлуатації</w:t>
      </w:r>
      <w:r w:rsidRPr="00B735C4">
        <w:t xml:space="preserve"> </w:t>
      </w:r>
      <w:r w:rsidRPr="008C6850">
        <w:t>та</w:t>
      </w:r>
      <w:r w:rsidRPr="00B735C4">
        <w:t xml:space="preserve"> </w:t>
      </w:r>
      <w:r w:rsidRPr="008C6850">
        <w:t>технічного</w:t>
      </w:r>
      <w:r w:rsidRPr="00B735C4">
        <w:t xml:space="preserve"> </w:t>
      </w:r>
      <w:r w:rsidRPr="008C6850">
        <w:t>обслуговування</w:t>
      </w:r>
      <w:r w:rsidRPr="00B735C4">
        <w:t xml:space="preserve"> </w:t>
      </w:r>
      <w:r w:rsidRPr="008C6850">
        <w:t>локальних</w:t>
      </w:r>
      <w:r w:rsidRPr="00B735C4">
        <w:t xml:space="preserve">, </w:t>
      </w:r>
      <w:r w:rsidRPr="008C6850">
        <w:t>телефонних</w:t>
      </w:r>
      <w:r w:rsidRPr="00B735C4">
        <w:t xml:space="preserve"> </w:t>
      </w:r>
      <w:r w:rsidRPr="008C6850">
        <w:t>та</w:t>
      </w:r>
      <w:r w:rsidRPr="00B735C4">
        <w:t xml:space="preserve"> </w:t>
      </w:r>
      <w:r w:rsidRPr="008C6850">
        <w:t>інших</w:t>
      </w:r>
      <w:r w:rsidRPr="00B735C4">
        <w:t xml:space="preserve"> </w:t>
      </w:r>
      <w:r w:rsidRPr="008C6850">
        <w:t>мереж</w:t>
      </w:r>
      <w:r w:rsidR="001A1EDD" w:rsidRPr="00B735C4">
        <w:t>[7]</w:t>
      </w:r>
      <w:r w:rsidRPr="00B735C4">
        <w:t xml:space="preserve">. </w:t>
      </w:r>
    </w:p>
    <w:p w14:paraId="6276B16B" w14:textId="77777777" w:rsidR="008C6850" w:rsidRPr="008C6850" w:rsidRDefault="008C6850" w:rsidP="00B735C4">
      <w:pPr>
        <w:pStyle w:val="a8"/>
        <w:spacing w:before="14" w:line="360" w:lineRule="auto"/>
        <w:ind w:left="102" w:right="119" w:firstLine="707"/>
        <w:jc w:val="both"/>
      </w:pPr>
      <w:r w:rsidRPr="008C6850">
        <w:t xml:space="preserve">Розроблений проект охоплює не тільки загальну кабельну систему, а й </w:t>
      </w:r>
      <w:r w:rsidRPr="008C6850">
        <w:lastRenderedPageBreak/>
        <w:t>інтегровану локальну і телефонну мережу, яку можна поділити на такі підсистеми</w:t>
      </w:r>
      <w:r w:rsidR="001A1EDD" w:rsidRPr="001A1EDD">
        <w:t>[7]</w:t>
      </w:r>
      <w:r w:rsidRPr="008C6850">
        <w:t xml:space="preserve">: </w:t>
      </w:r>
    </w:p>
    <w:p w14:paraId="7E8142E3"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кабельне господарство (структурована кабельна система, система безперебійного електропостачання, система заземлення); </w:t>
      </w:r>
    </w:p>
    <w:p w14:paraId="3FF009AF"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головне активне обладнання (центральні комутатори, комутатори і концентратори робочих груп, установ АТС, маршрутизатори); </w:t>
      </w:r>
    </w:p>
    <w:p w14:paraId="76B044EE"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основне обчислювальне устаткування (сервери з додатковим обладнанням, підключеним до них); </w:t>
      </w:r>
    </w:p>
    <w:p w14:paraId="63514DCD"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периферійне активне обладнання (персональні комп'ютери, телефонні апарати і ін.). </w:t>
      </w:r>
    </w:p>
    <w:p w14:paraId="4122AEAE" w14:textId="77777777" w:rsidR="008C6850" w:rsidRPr="008C6850" w:rsidRDefault="008C6850" w:rsidP="00B735C4">
      <w:pPr>
        <w:pStyle w:val="a8"/>
        <w:spacing w:before="14" w:line="360" w:lineRule="auto"/>
        <w:ind w:left="102" w:right="119" w:firstLine="707"/>
        <w:jc w:val="both"/>
      </w:pPr>
      <w:r w:rsidRPr="008C6850">
        <w:t xml:space="preserve">Основним завданням обслуговуючого і ремонтно-технічного персоналу є усунення виникаючих </w:t>
      </w:r>
      <w:proofErr w:type="spellStart"/>
      <w:r w:rsidRPr="008C6850">
        <w:t>несправностей</w:t>
      </w:r>
      <w:proofErr w:type="spellEnd"/>
      <w:r w:rsidRPr="008C6850">
        <w:t xml:space="preserve"> в різних підсистемах. Ці функції зазвичай</w:t>
      </w:r>
      <w:r w:rsidRPr="00B735C4">
        <w:t xml:space="preserve"> </w:t>
      </w:r>
      <w:r w:rsidRPr="008C6850">
        <w:t xml:space="preserve">поєднувалися з іншими обов'язками адміністратора, що призводили до складності виконання ремонтних робіт у разі авралу. </w:t>
      </w:r>
    </w:p>
    <w:p w14:paraId="6A9410B1" w14:textId="77777777" w:rsidR="008C6850" w:rsidRPr="008C6850" w:rsidRDefault="008C6850" w:rsidP="00B735C4">
      <w:pPr>
        <w:pStyle w:val="a8"/>
        <w:spacing w:before="14" w:line="360" w:lineRule="auto"/>
        <w:ind w:left="102" w:right="119" w:firstLine="707"/>
        <w:jc w:val="both"/>
      </w:pPr>
      <w:r w:rsidRPr="008C6850">
        <w:t xml:space="preserve">У разі інсталяції структурованої кабельної системи високу якість всіх компонентів, тестування всієї кабельної системи на відповідність 5-ої категорії після проведення інсталяції зводять до мінімуму ймовірність виникнення аварії в кабельному господарстві. Основні завдання адміністратора зводяться до виконання перемикань в вузлах комутації та їх точному документуванню. </w:t>
      </w:r>
    </w:p>
    <w:p w14:paraId="4D513B14" w14:textId="77777777" w:rsidR="008C6850" w:rsidRPr="00B735C4" w:rsidRDefault="008C6850" w:rsidP="00B735C4">
      <w:pPr>
        <w:pStyle w:val="a8"/>
        <w:spacing w:before="14" w:line="360" w:lineRule="auto"/>
        <w:ind w:left="102" w:right="119" w:firstLine="707"/>
        <w:jc w:val="both"/>
      </w:pPr>
      <w:r w:rsidRPr="00B735C4">
        <w:t>Проте роботи з проведення поточних перемикань і тим більше перемикань в аварійних ситуаціях повинні виконуватися в строгій узгодженості з іншими адміністраторами інформаційної системи. Тому для успішної експлуатації інтегрованої інформаційної системи, що включає локальні, телефонні мережі, а також інші низько точні виділені силові мережі, необхідно створення єдиної виділеної служби адміністрування, що включає в себе</w:t>
      </w:r>
      <w:r w:rsidR="001A1EDD" w:rsidRPr="00B735C4">
        <w:t>[7]</w:t>
      </w:r>
      <w:r w:rsidRPr="00B735C4">
        <w:t xml:space="preserve">: </w:t>
      </w:r>
    </w:p>
    <w:p w14:paraId="405453DE"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адміністратора кабельної системи; </w:t>
      </w:r>
    </w:p>
    <w:p w14:paraId="7E22512C"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мережевого адміністратора; </w:t>
      </w:r>
    </w:p>
    <w:p w14:paraId="059109E9"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системного адміністратора; </w:t>
      </w:r>
    </w:p>
    <w:p w14:paraId="2835EC1D"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lastRenderedPageBreak/>
        <w:t xml:space="preserve">адміністратора телефонної підсистеми; </w:t>
      </w:r>
    </w:p>
    <w:p w14:paraId="37AFDE6A"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групу підтримки кінцевих користувачів; </w:t>
      </w:r>
    </w:p>
    <w:p w14:paraId="70F46617"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адміністрато</w:t>
      </w:r>
      <w:r w:rsidR="001454F7">
        <w:rPr>
          <w:szCs w:val="22"/>
          <w:lang w:eastAsia="en-US"/>
        </w:rPr>
        <w:t>ра баз даних і прикладних задач</w:t>
      </w:r>
      <w:r w:rsidR="001454F7" w:rsidRPr="001454F7">
        <w:rPr>
          <w:szCs w:val="22"/>
          <w:lang w:val="ru-RU" w:eastAsia="en-US"/>
        </w:rPr>
        <w:t>.</w:t>
      </w:r>
      <w:r w:rsidRPr="002F7B15">
        <w:rPr>
          <w:szCs w:val="22"/>
          <w:lang w:eastAsia="en-US"/>
        </w:rPr>
        <w:t xml:space="preserve"> </w:t>
      </w:r>
    </w:p>
    <w:p w14:paraId="6AFD7B89" w14:textId="77777777" w:rsidR="008C6850" w:rsidRPr="008C6850" w:rsidRDefault="008C6850" w:rsidP="00B81878">
      <w:pPr>
        <w:pStyle w:val="a8"/>
        <w:spacing w:before="14" w:line="360" w:lineRule="auto"/>
        <w:ind w:right="119" w:firstLine="102"/>
        <w:jc w:val="both"/>
      </w:pPr>
      <w:r w:rsidRPr="008C6850">
        <w:t xml:space="preserve">Основні завдання адміністратора кабельної системи наступні: </w:t>
      </w:r>
    </w:p>
    <w:p w14:paraId="1979284A" w14:textId="77777777" w:rsidR="008C6850" w:rsidRPr="00B81878" w:rsidRDefault="008C6850" w:rsidP="00B81878">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B81878">
        <w:rPr>
          <w:szCs w:val="22"/>
          <w:lang w:eastAsia="en-US"/>
        </w:rPr>
        <w:t>проведення поточних комутацій інтегрованої</w:t>
      </w:r>
      <w:r w:rsidR="00236D17" w:rsidRPr="00B81878">
        <w:rPr>
          <w:szCs w:val="22"/>
          <w:lang w:eastAsia="en-US"/>
        </w:rPr>
        <w:t xml:space="preserve"> локальної та телефонної мережі</w:t>
      </w:r>
      <w:r w:rsidR="001454F7" w:rsidRPr="001454F7">
        <w:rPr>
          <w:szCs w:val="22"/>
          <w:lang w:val="ru-RU" w:eastAsia="en-US"/>
        </w:rPr>
        <w:t>;</w:t>
      </w:r>
      <w:r w:rsidRPr="00B81878">
        <w:rPr>
          <w:szCs w:val="22"/>
          <w:lang w:eastAsia="en-US"/>
        </w:rPr>
        <w:t xml:space="preserve"> </w:t>
      </w:r>
    </w:p>
    <w:p w14:paraId="580B598D"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підтримка технічної документації на структуровану кабе</w:t>
      </w:r>
      <w:r w:rsidR="00B81878">
        <w:rPr>
          <w:szCs w:val="22"/>
          <w:lang w:eastAsia="en-US"/>
        </w:rPr>
        <w:t>льну систему в акуратному стані</w:t>
      </w:r>
      <w:r w:rsidR="001454F7" w:rsidRPr="001454F7">
        <w:rPr>
          <w:szCs w:val="22"/>
          <w:lang w:val="ru-RU" w:eastAsia="en-US"/>
        </w:rPr>
        <w:t>;</w:t>
      </w:r>
      <w:r w:rsidRPr="002F7B15">
        <w:rPr>
          <w:szCs w:val="22"/>
          <w:lang w:eastAsia="en-US"/>
        </w:rPr>
        <w:t xml:space="preserve"> </w:t>
      </w:r>
    </w:p>
    <w:p w14:paraId="467758AE"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проведення комутацій в аварійних ситуаціях в суворій відповідності з р</w:t>
      </w:r>
      <w:r w:rsidR="00B81878">
        <w:rPr>
          <w:szCs w:val="22"/>
          <w:lang w:eastAsia="en-US"/>
        </w:rPr>
        <w:t>аніше розробленими інструкціями</w:t>
      </w:r>
      <w:r w:rsidR="001454F7" w:rsidRPr="001454F7">
        <w:rPr>
          <w:szCs w:val="22"/>
          <w:lang w:val="ru-RU" w:eastAsia="en-US"/>
        </w:rPr>
        <w:t>;</w:t>
      </w:r>
      <w:r w:rsidRPr="002F7B15">
        <w:rPr>
          <w:szCs w:val="22"/>
          <w:lang w:eastAsia="en-US"/>
        </w:rPr>
        <w:t xml:space="preserve"> </w:t>
      </w:r>
    </w:p>
    <w:p w14:paraId="6B91D89C"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експлуатація виділеної мережі електроживлення споживачами особливої </w:t>
      </w:r>
      <w:r w:rsidRPr="002F7B15">
        <w:rPr>
          <w:rFonts w:hint="eastAsia"/>
          <w:szCs w:val="22"/>
          <w:lang w:eastAsia="en-US"/>
        </w:rPr>
        <w:t>​​</w:t>
      </w:r>
      <w:r w:rsidR="00B81878">
        <w:rPr>
          <w:szCs w:val="22"/>
          <w:lang w:eastAsia="en-US"/>
        </w:rPr>
        <w:t>групи першої категорії</w:t>
      </w:r>
      <w:r w:rsidR="001454F7" w:rsidRPr="001454F7">
        <w:rPr>
          <w:szCs w:val="22"/>
          <w:lang w:val="ru-RU" w:eastAsia="en-US"/>
        </w:rPr>
        <w:t>;</w:t>
      </w:r>
    </w:p>
    <w:p w14:paraId="552FCADD" w14:textId="77777777" w:rsidR="008C6850" w:rsidRPr="00C22457"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pPr>
      <w:r w:rsidRPr="002F7B15">
        <w:rPr>
          <w:szCs w:val="22"/>
          <w:lang w:eastAsia="en-US"/>
        </w:rPr>
        <w:t xml:space="preserve">поточне обслуговування вузлів комутації, устаткування виділеної мережі електроживлення споживачів особливої </w:t>
      </w:r>
      <w:r w:rsidRPr="002F7B15">
        <w:rPr>
          <w:rFonts w:hint="eastAsia"/>
          <w:szCs w:val="22"/>
          <w:lang w:eastAsia="en-US"/>
        </w:rPr>
        <w:t>​​</w:t>
      </w:r>
      <w:r w:rsidRPr="002F7B15">
        <w:rPr>
          <w:szCs w:val="22"/>
          <w:lang w:eastAsia="en-US"/>
        </w:rPr>
        <w:t>групи першої категорії</w:t>
      </w:r>
      <w:r w:rsidRPr="00C22457">
        <w:t xml:space="preserve">. </w:t>
      </w:r>
    </w:p>
    <w:p w14:paraId="2586533C" w14:textId="77777777" w:rsidR="008C6850" w:rsidRPr="008C6850" w:rsidRDefault="008C6850" w:rsidP="00B81878">
      <w:pPr>
        <w:pStyle w:val="a8"/>
        <w:spacing w:before="14" w:line="360" w:lineRule="auto"/>
        <w:ind w:right="119" w:firstLine="102"/>
        <w:jc w:val="both"/>
      </w:pPr>
      <w:r w:rsidRPr="008C6850">
        <w:t>Основні завдання адміністратора телефонної підсистеми</w:t>
      </w:r>
      <w:r w:rsidR="001A1EDD" w:rsidRPr="001A1EDD">
        <w:t>[7]</w:t>
      </w:r>
      <w:r w:rsidRPr="008C6850">
        <w:t xml:space="preserve">: </w:t>
      </w:r>
    </w:p>
    <w:p w14:paraId="2D33DB32" w14:textId="77777777" w:rsidR="008C6850" w:rsidRPr="002F7B15" w:rsidRDefault="00B81878"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програмування УАТС</w:t>
      </w:r>
      <w:r w:rsidR="001454F7">
        <w:rPr>
          <w:szCs w:val="22"/>
          <w:lang w:val="en-US" w:eastAsia="en-US"/>
        </w:rPr>
        <w:t>;</w:t>
      </w:r>
    </w:p>
    <w:p w14:paraId="396CE20F" w14:textId="77777777" w:rsidR="008C6850" w:rsidRPr="002F7B15" w:rsidRDefault="00B81878"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адміністрування УАТС</w:t>
      </w:r>
      <w:r w:rsidR="001454F7">
        <w:rPr>
          <w:szCs w:val="22"/>
          <w:lang w:val="en-US" w:eastAsia="en-US"/>
        </w:rPr>
        <w:t>;</w:t>
      </w:r>
      <w:r w:rsidR="008C6850" w:rsidRPr="002F7B15">
        <w:rPr>
          <w:szCs w:val="22"/>
          <w:lang w:eastAsia="en-US"/>
        </w:rPr>
        <w:t xml:space="preserve"> </w:t>
      </w:r>
    </w:p>
    <w:p w14:paraId="21292B93" w14:textId="77777777" w:rsidR="008C6850" w:rsidRPr="00C22457"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pPr>
      <w:r w:rsidRPr="002F7B15">
        <w:rPr>
          <w:szCs w:val="22"/>
          <w:lang w:eastAsia="en-US"/>
        </w:rPr>
        <w:t xml:space="preserve">поточне </w:t>
      </w:r>
      <w:r w:rsidRPr="00C22457">
        <w:t xml:space="preserve">обслуговування УАТС. </w:t>
      </w:r>
    </w:p>
    <w:p w14:paraId="43795CE0" w14:textId="77777777" w:rsidR="008C6850" w:rsidRPr="008C6850" w:rsidRDefault="008C6850" w:rsidP="00B81878">
      <w:pPr>
        <w:pStyle w:val="a8"/>
        <w:spacing w:before="14" w:line="360" w:lineRule="auto"/>
        <w:ind w:right="119" w:firstLine="102"/>
        <w:jc w:val="both"/>
      </w:pPr>
      <w:r w:rsidRPr="008C6850">
        <w:t xml:space="preserve">Основні завдання мережевого адміністратора: </w:t>
      </w:r>
    </w:p>
    <w:p w14:paraId="21ECD93D"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адміністрування і програмування </w:t>
      </w:r>
      <w:r w:rsidR="001454F7">
        <w:rPr>
          <w:szCs w:val="22"/>
          <w:lang w:eastAsia="en-US"/>
        </w:rPr>
        <w:t>активного мережного обладнання.</w:t>
      </w:r>
    </w:p>
    <w:p w14:paraId="1656C72A"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контроль за станом активного мережного обладнання та каналів передачі</w:t>
      </w:r>
      <w:r w:rsidR="001454F7">
        <w:rPr>
          <w:szCs w:val="22"/>
          <w:lang w:eastAsia="en-US"/>
        </w:rPr>
        <w:t xml:space="preserve"> даних СПД</w:t>
      </w:r>
      <w:r w:rsidR="001454F7" w:rsidRPr="001454F7">
        <w:rPr>
          <w:szCs w:val="22"/>
          <w:lang w:val="ru-RU" w:eastAsia="en-US"/>
        </w:rPr>
        <w:t>.</w:t>
      </w:r>
    </w:p>
    <w:p w14:paraId="1A234D1C"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поточне обслуговування;</w:t>
      </w:r>
    </w:p>
    <w:p w14:paraId="5751DD26" w14:textId="77777777" w:rsidR="001454F7" w:rsidRPr="001454F7"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відновлення і </w:t>
      </w:r>
      <w:proofErr w:type="spellStart"/>
      <w:r w:rsidRPr="002F7B15">
        <w:rPr>
          <w:szCs w:val="22"/>
          <w:lang w:eastAsia="en-US"/>
        </w:rPr>
        <w:t>переконфігурація</w:t>
      </w:r>
      <w:proofErr w:type="spellEnd"/>
      <w:r w:rsidRPr="002F7B15">
        <w:rPr>
          <w:szCs w:val="22"/>
          <w:lang w:eastAsia="en-US"/>
        </w:rPr>
        <w:t xml:space="preserve"> мережі передачі даних після аварії. </w:t>
      </w:r>
    </w:p>
    <w:p w14:paraId="7A9DDA8F" w14:textId="77777777" w:rsidR="008C6850" w:rsidRPr="001454F7" w:rsidRDefault="008C6850" w:rsidP="001454F7">
      <w:pPr>
        <w:widowControl w:val="0"/>
        <w:tabs>
          <w:tab w:val="left" w:pos="1517"/>
        </w:tabs>
        <w:autoSpaceDE w:val="0"/>
        <w:autoSpaceDN w:val="0"/>
        <w:spacing w:before="2" w:line="350" w:lineRule="auto"/>
        <w:ind w:left="102" w:right="125"/>
        <w:jc w:val="both"/>
        <w:rPr>
          <w:szCs w:val="22"/>
          <w:lang w:eastAsia="en-US"/>
        </w:rPr>
      </w:pPr>
      <w:r w:rsidRPr="001454F7">
        <w:rPr>
          <w:sz w:val="28"/>
          <w:szCs w:val="28"/>
          <w:lang w:val="uk-UA" w:eastAsia="en-US"/>
        </w:rPr>
        <w:t>Основні завдання системного адміністратора</w:t>
      </w:r>
      <w:r w:rsidRPr="001454F7">
        <w:rPr>
          <w:szCs w:val="22"/>
          <w:lang w:eastAsia="en-US"/>
        </w:rPr>
        <w:t>:</w:t>
      </w:r>
    </w:p>
    <w:p w14:paraId="14D6A566"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адміністрування </w:t>
      </w:r>
      <w:r w:rsidR="001454F7">
        <w:rPr>
          <w:szCs w:val="22"/>
          <w:lang w:eastAsia="en-US"/>
        </w:rPr>
        <w:t>основного мережевого обладнання</w:t>
      </w:r>
      <w:r w:rsidR="001454F7">
        <w:rPr>
          <w:szCs w:val="22"/>
          <w:lang w:val="en-US" w:eastAsia="en-US"/>
        </w:rPr>
        <w:t>;</w:t>
      </w:r>
    </w:p>
    <w:p w14:paraId="099400DE"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конфігурування операційної системи і ведення бюджету </w:t>
      </w:r>
      <w:r w:rsidRPr="002F7B15">
        <w:rPr>
          <w:szCs w:val="22"/>
          <w:lang w:eastAsia="en-US"/>
        </w:rPr>
        <w:lastRenderedPageBreak/>
        <w:t>користу</w:t>
      </w:r>
      <w:r w:rsidR="001454F7">
        <w:rPr>
          <w:szCs w:val="22"/>
          <w:lang w:eastAsia="en-US"/>
        </w:rPr>
        <w:t>вачів</w:t>
      </w:r>
      <w:r w:rsidR="001454F7" w:rsidRPr="001454F7">
        <w:rPr>
          <w:szCs w:val="22"/>
          <w:lang w:val="ru-RU" w:eastAsia="en-US"/>
        </w:rPr>
        <w:t>;</w:t>
      </w:r>
    </w:p>
    <w:p w14:paraId="0DF1EAB7"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відновлення і </w:t>
      </w:r>
      <w:proofErr w:type="spellStart"/>
      <w:r w:rsidRPr="002F7B15">
        <w:rPr>
          <w:szCs w:val="22"/>
          <w:lang w:eastAsia="en-US"/>
        </w:rPr>
        <w:t>переконфігурація</w:t>
      </w:r>
      <w:proofErr w:type="spellEnd"/>
      <w:r w:rsidRPr="002F7B15">
        <w:rPr>
          <w:szCs w:val="22"/>
          <w:lang w:eastAsia="en-US"/>
        </w:rPr>
        <w:t xml:space="preserve"> основного обчислювального устаткування після аварії.</w:t>
      </w:r>
    </w:p>
    <w:p w14:paraId="14C62C73" w14:textId="77777777" w:rsidR="008C6850" w:rsidRPr="008C6850" w:rsidRDefault="008C6850" w:rsidP="00B81878">
      <w:pPr>
        <w:pStyle w:val="a8"/>
        <w:spacing w:before="14" w:line="360" w:lineRule="auto"/>
        <w:ind w:left="102" w:right="119"/>
        <w:jc w:val="both"/>
      </w:pPr>
      <w:r w:rsidRPr="008C6850">
        <w:t>Основні завдання групи підтримки кінцевих користувачів наступні</w:t>
      </w:r>
      <w:r w:rsidR="001A1EDD" w:rsidRPr="001A1EDD">
        <w:t>[7]</w:t>
      </w:r>
      <w:r w:rsidRPr="008C6850">
        <w:t>:</w:t>
      </w:r>
    </w:p>
    <w:p w14:paraId="11A3F393"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інсталяція та налаштування периферійного активного обладнання;</w:t>
      </w:r>
    </w:p>
    <w:p w14:paraId="59C3FFEE"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поточне обслуговування периферійного обладнання;</w:t>
      </w:r>
    </w:p>
    <w:p w14:paraId="4F3E29C6"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визначення та усунення </w:t>
      </w:r>
      <w:proofErr w:type="spellStart"/>
      <w:r w:rsidRPr="002F7B15">
        <w:rPr>
          <w:szCs w:val="22"/>
          <w:lang w:eastAsia="en-US"/>
        </w:rPr>
        <w:t>несправностей</w:t>
      </w:r>
      <w:proofErr w:type="spellEnd"/>
      <w:r w:rsidRPr="002F7B15">
        <w:rPr>
          <w:szCs w:val="22"/>
          <w:lang w:eastAsia="en-US"/>
        </w:rPr>
        <w:t xml:space="preserve"> активного периферійного обладнання;</w:t>
      </w:r>
    </w:p>
    <w:p w14:paraId="1ED56261"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будівля й супровід користувальницьких операційних систем.</w:t>
      </w:r>
    </w:p>
    <w:p w14:paraId="7B2BE7B8" w14:textId="77777777" w:rsidR="008C6850" w:rsidRPr="008C6850" w:rsidRDefault="008C6850" w:rsidP="00236D17">
      <w:pPr>
        <w:pStyle w:val="a8"/>
        <w:spacing w:before="14" w:line="360" w:lineRule="auto"/>
        <w:ind w:left="102" w:right="119" w:firstLine="707"/>
        <w:jc w:val="both"/>
      </w:pPr>
      <w:r w:rsidRPr="008C6850">
        <w:t>Основні завдання адміністратора баз даних і прикладних задач наступні</w:t>
      </w:r>
      <w:r w:rsidR="001A1EDD" w:rsidRPr="001A1EDD">
        <w:t>[7]</w:t>
      </w:r>
      <w:r w:rsidRPr="008C6850">
        <w:t>:</w:t>
      </w:r>
    </w:p>
    <w:p w14:paraId="5E657ECB"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забезпечення роботи баз даних і прикладних програм;</w:t>
      </w:r>
    </w:p>
    <w:p w14:paraId="76BE22CF"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управління базами даних;</w:t>
      </w:r>
    </w:p>
    <w:p w14:paraId="774A6312"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впровадження прикладних задач.</w:t>
      </w:r>
    </w:p>
    <w:p w14:paraId="7BC79DC0" w14:textId="77777777" w:rsidR="008C6850" w:rsidRPr="008C6850" w:rsidRDefault="008C6850" w:rsidP="00B81878">
      <w:pPr>
        <w:pStyle w:val="a8"/>
        <w:spacing w:before="14" w:line="360" w:lineRule="auto"/>
        <w:ind w:right="119" w:firstLine="102"/>
        <w:jc w:val="both"/>
      </w:pPr>
      <w:r w:rsidRPr="008C6850">
        <w:t>Підрядна організація повинна виконувати наступні види робіт</w:t>
      </w:r>
      <w:r w:rsidR="00AF3212" w:rsidRPr="00AF3212">
        <w:t>[7]</w:t>
      </w:r>
      <w:r w:rsidRPr="008C6850">
        <w:t>:</w:t>
      </w:r>
    </w:p>
    <w:p w14:paraId="33FBC477"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гарантійний та післягарантійний ремонт обладнання;</w:t>
      </w:r>
    </w:p>
    <w:p w14:paraId="5CACCA7E"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технічна підтримка;</w:t>
      </w:r>
    </w:p>
    <w:p w14:paraId="6BE125A1"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модернізація та розвиток усіх підсистем інтегрованої інформаційної системи;</w:t>
      </w:r>
    </w:p>
    <w:p w14:paraId="376D73DF"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консультації та навчання технічних ф</w:t>
      </w:r>
      <w:r w:rsidR="001454F7">
        <w:rPr>
          <w:szCs w:val="22"/>
          <w:lang w:eastAsia="en-US"/>
        </w:rPr>
        <w:t>ахівців і кінцевих користувачів</w:t>
      </w:r>
      <w:r w:rsidR="001454F7" w:rsidRPr="001454F7">
        <w:rPr>
          <w:szCs w:val="22"/>
          <w:lang w:val="ru-RU" w:eastAsia="en-US"/>
        </w:rPr>
        <w:t>;</w:t>
      </w:r>
    </w:p>
    <w:p w14:paraId="7D02F884" w14:textId="77777777" w:rsidR="008C6850" w:rsidRPr="002F7B15" w:rsidRDefault="00652F06"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а</w:t>
      </w:r>
      <w:r w:rsidR="008C6850" w:rsidRPr="002F7B15">
        <w:rPr>
          <w:szCs w:val="22"/>
          <w:lang w:eastAsia="en-US"/>
        </w:rPr>
        <w:t>дміністрування структурованої кабельної системи.</w:t>
      </w:r>
    </w:p>
    <w:p w14:paraId="7604DD3B" w14:textId="77777777" w:rsidR="008C6850" w:rsidRPr="008C6850" w:rsidRDefault="008C6850" w:rsidP="00236D17">
      <w:pPr>
        <w:pStyle w:val="a8"/>
        <w:spacing w:before="14" w:line="360" w:lineRule="auto"/>
        <w:ind w:left="102" w:right="119" w:firstLine="707"/>
        <w:jc w:val="both"/>
      </w:pPr>
      <w:r w:rsidRPr="008C6850">
        <w:t>У поняття "адміністрування структурованої кабельної системи" включаються такі види робіт</w:t>
      </w:r>
      <w:r w:rsidR="001A1EDD" w:rsidRPr="001A1EDD">
        <w:t>[7]</w:t>
      </w:r>
      <w:r w:rsidRPr="008C6850">
        <w:t>:</w:t>
      </w:r>
    </w:p>
    <w:p w14:paraId="33A8153F"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внесення змін до пасивної частини кабельної системи з установкою кросових шнурів в комутаційних вузлах; </w:t>
      </w:r>
    </w:p>
    <w:p w14:paraId="5243F29E"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встановлення та підключення активного мережного обладнання в комутаційних шафах; </w:t>
      </w:r>
    </w:p>
    <w:p w14:paraId="13BF8459"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встановлення та підключення </w:t>
      </w:r>
      <w:proofErr w:type="spellStart"/>
      <w:r w:rsidRPr="002F7B15">
        <w:rPr>
          <w:szCs w:val="22"/>
          <w:lang w:eastAsia="en-US"/>
        </w:rPr>
        <w:t>переферійного</w:t>
      </w:r>
      <w:proofErr w:type="spellEnd"/>
      <w:r w:rsidRPr="002F7B15">
        <w:rPr>
          <w:szCs w:val="22"/>
          <w:lang w:eastAsia="en-US"/>
        </w:rPr>
        <w:t xml:space="preserve"> обладнання на </w:t>
      </w:r>
      <w:r w:rsidRPr="002F7B15">
        <w:rPr>
          <w:szCs w:val="22"/>
          <w:lang w:eastAsia="en-US"/>
        </w:rPr>
        <w:lastRenderedPageBreak/>
        <w:t xml:space="preserve">робочому місці користувача; </w:t>
      </w:r>
    </w:p>
    <w:p w14:paraId="354501DB"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заповнення документації на внесення зміни. </w:t>
      </w:r>
    </w:p>
    <w:p w14:paraId="3364F8E3" w14:textId="77777777" w:rsidR="008C6850" w:rsidRPr="008C6850" w:rsidRDefault="008C6850" w:rsidP="00236D17">
      <w:pPr>
        <w:pStyle w:val="a8"/>
        <w:spacing w:before="14" w:line="360" w:lineRule="auto"/>
        <w:ind w:left="102" w:right="119" w:firstLine="707"/>
        <w:jc w:val="both"/>
      </w:pPr>
      <w:r w:rsidRPr="008C6850">
        <w:t>Технічна документація на структуровану кабельну систему повинна бути видрукувана у трьох примірниках і зберігатися в наступних місцях</w:t>
      </w:r>
      <w:r w:rsidR="001A1EDD" w:rsidRPr="001A1EDD">
        <w:t>[7]</w:t>
      </w:r>
      <w:r w:rsidRPr="008C6850">
        <w:t>:</w:t>
      </w:r>
    </w:p>
    <w:p w14:paraId="43ACFD7F"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повний примірник на робочому місці адміністратора кабельної системи; </w:t>
      </w:r>
    </w:p>
    <w:p w14:paraId="5E85D397" w14:textId="77777777" w:rsidR="008C6850" w:rsidRPr="002F7B15" w:rsidRDefault="008C6850" w:rsidP="002F7B15">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sidRPr="002F7B15">
        <w:rPr>
          <w:szCs w:val="22"/>
          <w:lang w:eastAsia="en-US"/>
        </w:rPr>
        <w:t xml:space="preserve">робочі таблиці на місці виконання робіт у головному комутаційному </w:t>
      </w:r>
      <w:proofErr w:type="spellStart"/>
      <w:r w:rsidRPr="002F7B15">
        <w:rPr>
          <w:szCs w:val="22"/>
          <w:lang w:eastAsia="en-US"/>
        </w:rPr>
        <w:t>вузлі</w:t>
      </w:r>
      <w:proofErr w:type="spellEnd"/>
      <w:r w:rsidRPr="002F7B15">
        <w:rPr>
          <w:szCs w:val="22"/>
          <w:lang w:eastAsia="en-US"/>
        </w:rPr>
        <w:t xml:space="preserve">. </w:t>
      </w:r>
    </w:p>
    <w:p w14:paraId="4F133B9E" w14:textId="77777777" w:rsidR="008C6850" w:rsidRPr="008C6850" w:rsidRDefault="008C6850" w:rsidP="00236D17">
      <w:pPr>
        <w:pStyle w:val="a8"/>
        <w:spacing w:before="14" w:line="360" w:lineRule="auto"/>
        <w:ind w:left="102" w:right="119" w:firstLine="707"/>
        <w:jc w:val="both"/>
      </w:pPr>
      <w:r w:rsidRPr="00236D17">
        <w:t xml:space="preserve">У процесі експлуатації повинні вноситися зміни в усіх трьох примірниках, причому робочі таблиці заповнюються безпосередньо під час виконання робіт, а повні екземпляри змінюються після закінчення. </w:t>
      </w:r>
      <w:r w:rsidRPr="008C6850">
        <w:t xml:space="preserve">Усі записи виконуються акуратно і </w:t>
      </w:r>
      <w:proofErr w:type="spellStart"/>
      <w:r w:rsidRPr="008C6850">
        <w:t>розбірливо</w:t>
      </w:r>
      <w:proofErr w:type="spellEnd"/>
      <w:r w:rsidRPr="008C6850">
        <w:t xml:space="preserve"> та мають відображати поточний стан комутаційних вузлів. </w:t>
      </w:r>
    </w:p>
    <w:p w14:paraId="2FE30E97" w14:textId="77777777" w:rsidR="00236D17" w:rsidRPr="00137197" w:rsidRDefault="008C6850" w:rsidP="00137197">
      <w:pPr>
        <w:pStyle w:val="a8"/>
        <w:spacing w:before="14" w:line="360" w:lineRule="auto"/>
        <w:ind w:left="102" w:right="119" w:firstLine="707"/>
        <w:jc w:val="both"/>
      </w:pPr>
      <w:r w:rsidRPr="00236D17">
        <w:t xml:space="preserve">Роботи, пов'язані зі зміною трас прокладки, виявленням </w:t>
      </w:r>
      <w:proofErr w:type="spellStart"/>
      <w:r w:rsidRPr="00236D17">
        <w:t>несправностей</w:t>
      </w:r>
      <w:proofErr w:type="spellEnd"/>
      <w:r w:rsidRPr="00236D17">
        <w:t xml:space="preserve"> і ремонтом кабельного господарства і комутаційних елементів, тестуванням, виміром і оформленням протоколів вимірів, повинні виконуватися сертифікованими фахівцями підрядної сервісної організації</w:t>
      </w:r>
      <w:r w:rsidR="001A1EDD" w:rsidRPr="00236D17">
        <w:t>[7]</w:t>
      </w:r>
      <w:r w:rsidRPr="00236D17">
        <w:t>.</w:t>
      </w:r>
    </w:p>
    <w:p w14:paraId="34B389CD" w14:textId="77777777" w:rsidR="00137197" w:rsidRPr="00137197" w:rsidRDefault="00137197" w:rsidP="00137197">
      <w:pPr>
        <w:pStyle w:val="a8"/>
        <w:spacing w:before="14" w:line="360" w:lineRule="auto"/>
        <w:ind w:left="102" w:right="119" w:firstLine="707"/>
        <w:jc w:val="both"/>
      </w:pPr>
    </w:p>
    <w:p w14:paraId="66BA5A3B" w14:textId="77777777" w:rsidR="00236D17" w:rsidRPr="00A6208D" w:rsidRDefault="00A6208D" w:rsidP="00A6208D">
      <w:pPr>
        <w:pStyle w:val="1"/>
        <w:spacing w:before="0"/>
        <w:jc w:val="center"/>
        <w:rPr>
          <w:rFonts w:ascii="Times New Roman" w:hAnsi="Times New Roman" w:cs="Times New Roman"/>
          <w:color w:val="000000"/>
          <w:lang w:eastAsia="ru-RU"/>
        </w:rPr>
      </w:pPr>
      <w:r w:rsidRPr="00A6208D">
        <w:rPr>
          <w:rFonts w:ascii="Times New Roman" w:hAnsi="Times New Roman" w:cs="Times New Roman"/>
          <w:color w:val="000000"/>
          <w:lang w:eastAsia="ru-RU"/>
        </w:rPr>
        <w:t>3.11</w:t>
      </w:r>
      <w:r w:rsidRPr="00A6208D">
        <w:rPr>
          <w:rFonts w:ascii="Times New Roman" w:hAnsi="Times New Roman" w:cs="Times New Roman"/>
          <w:color w:val="000000"/>
          <w:lang w:val="ru-RU" w:eastAsia="ru-RU"/>
        </w:rPr>
        <w:t xml:space="preserve"> </w:t>
      </w:r>
      <w:r w:rsidR="002D6B44" w:rsidRPr="00A6208D">
        <w:rPr>
          <w:rFonts w:ascii="Times New Roman" w:hAnsi="Times New Roman" w:cs="Times New Roman"/>
          <w:color w:val="000000"/>
          <w:lang w:eastAsia="ru-RU"/>
        </w:rPr>
        <w:t>Техніка безпеки та охорона праці</w:t>
      </w:r>
    </w:p>
    <w:p w14:paraId="162484B2" w14:textId="77777777" w:rsidR="004975B0" w:rsidRPr="00137197" w:rsidRDefault="004975B0" w:rsidP="004975B0">
      <w:pPr>
        <w:pStyle w:val="a4"/>
        <w:spacing w:line="360" w:lineRule="auto"/>
        <w:ind w:left="936"/>
        <w:outlineLvl w:val="0"/>
        <w:rPr>
          <w:b/>
          <w:bCs/>
          <w:lang w:val="ru-RU"/>
        </w:rPr>
      </w:pPr>
    </w:p>
    <w:p w14:paraId="12034C6D" w14:textId="77777777" w:rsidR="002D6B44" w:rsidRPr="002D6B44" w:rsidRDefault="002D6B44" w:rsidP="00236D17">
      <w:pPr>
        <w:pStyle w:val="a8"/>
        <w:spacing w:before="14" w:line="360" w:lineRule="auto"/>
        <w:ind w:left="102" w:right="119" w:firstLine="707"/>
        <w:jc w:val="both"/>
      </w:pPr>
      <w:r w:rsidRPr="002D6B44">
        <w:t>При виконанні будівельно-монтажних робіт необхідно строго дотримувати правила техніки безпеки, керуючись «Правилами з охорони праці при роботах на кабельних лініях зв'язку і дротового мовлення (радіофікації)» ПОТ РО-45-005-95</w:t>
      </w:r>
      <w:r w:rsidR="001A1EDD" w:rsidRPr="001A1EDD">
        <w:t>[8]</w:t>
      </w:r>
      <w:r w:rsidRPr="002D6B44">
        <w:t>;</w:t>
      </w:r>
    </w:p>
    <w:p w14:paraId="2397A813" w14:textId="77777777" w:rsidR="002D6B44" w:rsidRPr="00236D17" w:rsidRDefault="002D6B44" w:rsidP="00236D17">
      <w:pPr>
        <w:pStyle w:val="a8"/>
        <w:spacing w:before="14" w:line="360" w:lineRule="auto"/>
        <w:ind w:left="102" w:right="119" w:firstLine="707"/>
        <w:jc w:val="both"/>
      </w:pPr>
      <w:r w:rsidRPr="00236D17">
        <w:t>ПОТ РО-45-005-95 - це нормативний документ, який встановлює вимоги безпеки при виконанні робіт на кабельних лініях зв'язку і дротового мовлення (радіофікації)</w:t>
      </w:r>
      <w:r w:rsidR="001A1EDD" w:rsidRPr="00236D17">
        <w:t>[8]</w:t>
      </w:r>
      <w:r w:rsidRPr="00236D17">
        <w:t>.</w:t>
      </w:r>
    </w:p>
    <w:p w14:paraId="0C179668" w14:textId="77777777" w:rsidR="002D6B44" w:rsidRPr="00236D17" w:rsidRDefault="002D6B44" w:rsidP="00236D17">
      <w:pPr>
        <w:pStyle w:val="a8"/>
        <w:spacing w:before="14" w:line="360" w:lineRule="auto"/>
        <w:ind w:left="102" w:right="119" w:firstLine="707"/>
        <w:jc w:val="both"/>
      </w:pPr>
      <w:r w:rsidRPr="00236D17">
        <w:t>Документ поширюється на всі організації, які здійснюють роботи на кабельних лініях зв'язку і дротового мовлення (радіофікації).</w:t>
      </w:r>
    </w:p>
    <w:p w14:paraId="7FF1BB6A" w14:textId="77777777" w:rsidR="002D6B44" w:rsidRPr="00236D17" w:rsidRDefault="002D6B44" w:rsidP="00236D17">
      <w:pPr>
        <w:pStyle w:val="a8"/>
        <w:spacing w:before="14" w:line="360" w:lineRule="auto"/>
        <w:ind w:left="102" w:right="119" w:firstLine="707"/>
        <w:jc w:val="both"/>
      </w:pPr>
      <w:r w:rsidRPr="00236D17">
        <w:t>Основні вимоги ПОТ РО-45-005-95</w:t>
      </w:r>
      <w:r w:rsidR="001A1EDD" w:rsidRPr="00236D17">
        <w:t>[8]</w:t>
      </w:r>
      <w:r w:rsidRPr="00236D17">
        <w:t>:</w:t>
      </w:r>
    </w:p>
    <w:p w14:paraId="77AFD514" w14:textId="77777777" w:rsidR="002D6B44" w:rsidRPr="005977F3" w:rsidRDefault="00AD7796"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lastRenderedPageBreak/>
        <w:t>д</w:t>
      </w:r>
      <w:r w:rsidR="002D6B44" w:rsidRPr="005977F3">
        <w:rPr>
          <w:szCs w:val="22"/>
          <w:lang w:eastAsia="en-US"/>
        </w:rPr>
        <w:t>опуск до робіт на кабельних лініях зв'язку і дротового мовлення (радіофікації) здійснюється відповідно до вимог Правил охорони праці при експлуатації елект</w:t>
      </w:r>
      <w:r>
        <w:rPr>
          <w:szCs w:val="22"/>
          <w:lang w:eastAsia="en-US"/>
        </w:rPr>
        <w:t>роустановок (ПТБЕЕ)</w:t>
      </w:r>
      <w:r w:rsidRPr="00AD7796">
        <w:rPr>
          <w:szCs w:val="22"/>
          <w:lang w:val="ru-RU" w:eastAsia="en-US"/>
        </w:rPr>
        <w:t>;</w:t>
      </w:r>
    </w:p>
    <w:p w14:paraId="2F8E5EF8" w14:textId="77777777" w:rsidR="002D6B44" w:rsidRPr="005977F3" w:rsidRDefault="00AD7796"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р</w:t>
      </w:r>
      <w:r w:rsidR="002D6B44" w:rsidRPr="005977F3">
        <w:rPr>
          <w:szCs w:val="22"/>
          <w:lang w:eastAsia="en-US"/>
        </w:rPr>
        <w:t>оботи на кабельних лініях зв'язку і дротового мовлення (радіофікації) повинні виконуватися тільки за наря</w:t>
      </w:r>
      <w:r>
        <w:rPr>
          <w:szCs w:val="22"/>
          <w:lang w:eastAsia="en-US"/>
        </w:rPr>
        <w:t>дом-допуском або розпорядженням</w:t>
      </w:r>
      <w:r w:rsidRPr="00AD7796">
        <w:rPr>
          <w:szCs w:val="22"/>
          <w:lang w:val="ru-RU" w:eastAsia="en-US"/>
        </w:rPr>
        <w:t>;</w:t>
      </w:r>
    </w:p>
    <w:p w14:paraId="03DE2FEE" w14:textId="77777777" w:rsidR="002D6B44" w:rsidRPr="005977F3" w:rsidRDefault="00AD7796"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2D6B44" w:rsidRPr="005977F3">
        <w:rPr>
          <w:szCs w:val="22"/>
          <w:lang w:eastAsia="en-US"/>
        </w:rPr>
        <w:t>еред початком робіт на кабельних лініях зв'язку і дротового мовлення (радіофікації) необхідно провести ретельний огляд робочого місця і вживати з</w:t>
      </w:r>
      <w:r>
        <w:rPr>
          <w:szCs w:val="22"/>
          <w:lang w:eastAsia="en-US"/>
        </w:rPr>
        <w:t>аходів для забезпечення безпеки</w:t>
      </w:r>
      <w:r w:rsidRPr="00AD7796">
        <w:rPr>
          <w:szCs w:val="22"/>
          <w:lang w:val="ru-RU" w:eastAsia="en-US"/>
        </w:rPr>
        <w:t>;</w:t>
      </w:r>
    </w:p>
    <w:p w14:paraId="7DE17D26" w14:textId="77777777" w:rsidR="002D6B44" w:rsidRPr="005977F3" w:rsidRDefault="00AD7796"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2D6B44" w:rsidRPr="005977F3">
        <w:rPr>
          <w:szCs w:val="22"/>
          <w:lang w:eastAsia="en-US"/>
        </w:rPr>
        <w:t>ри виконанні робіт на кабельних лініях зв'язку і дротового мовлення (радіофікації) необхідно використовувати засоби індивідуального захисту.</w:t>
      </w:r>
    </w:p>
    <w:p w14:paraId="4E8B03C7" w14:textId="77777777" w:rsidR="002D6B44" w:rsidRPr="00236D17" w:rsidRDefault="002D6B44" w:rsidP="00236D17">
      <w:pPr>
        <w:pStyle w:val="a8"/>
        <w:spacing w:before="14" w:line="360" w:lineRule="auto"/>
        <w:ind w:left="102" w:right="119" w:firstLine="707"/>
        <w:jc w:val="both"/>
      </w:pPr>
      <w:r w:rsidRPr="00236D17">
        <w:t>Конкретні вимоги ПОТ РО-45-005-95 до будівельно-монтажних робіт</w:t>
      </w:r>
      <w:r w:rsidR="001A1EDD" w:rsidRPr="00236D17">
        <w:t>[8]</w:t>
      </w:r>
      <w:r w:rsidRPr="00236D17">
        <w:t>:</w:t>
      </w:r>
    </w:p>
    <w:p w14:paraId="461CD590" w14:textId="77777777" w:rsidR="002D6B44" w:rsidRPr="005977F3" w:rsidRDefault="00AD7796"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д</w:t>
      </w:r>
      <w:r w:rsidR="002D6B44" w:rsidRPr="005977F3">
        <w:rPr>
          <w:szCs w:val="22"/>
          <w:lang w:eastAsia="en-US"/>
        </w:rPr>
        <w:t>о виконання будівельно-монтажних робіт на кабельних лініях зв'язку і дротового мовлення (радіофікації) допускаються тільки працівники, які мають відповідну кваліфікацію і п</w:t>
      </w:r>
      <w:r>
        <w:rPr>
          <w:szCs w:val="22"/>
          <w:lang w:eastAsia="en-US"/>
        </w:rPr>
        <w:t>ройшли навчання з охорони праці</w:t>
      </w:r>
      <w:r w:rsidRPr="00AD7796">
        <w:rPr>
          <w:szCs w:val="22"/>
          <w:lang w:eastAsia="en-US"/>
        </w:rPr>
        <w:t>;</w:t>
      </w:r>
    </w:p>
    <w:p w14:paraId="5B39E135" w14:textId="77777777" w:rsidR="002D6B44" w:rsidRPr="005977F3" w:rsidRDefault="00AD7796"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2D6B44" w:rsidRPr="005977F3">
        <w:rPr>
          <w:szCs w:val="22"/>
          <w:lang w:eastAsia="en-US"/>
        </w:rPr>
        <w:t>еред початком будівельно-монтажних робіт необхідно отримати дозв</w:t>
      </w:r>
      <w:r>
        <w:rPr>
          <w:szCs w:val="22"/>
          <w:lang w:eastAsia="en-US"/>
        </w:rPr>
        <w:t>іл від власника кабельної лінії</w:t>
      </w:r>
      <w:r w:rsidRPr="00AD7796">
        <w:rPr>
          <w:szCs w:val="22"/>
          <w:lang w:val="ru-RU" w:eastAsia="en-US"/>
        </w:rPr>
        <w:t>;</w:t>
      </w:r>
    </w:p>
    <w:p w14:paraId="56819DAC" w14:textId="77777777" w:rsidR="002D6B44" w:rsidRPr="005977F3" w:rsidRDefault="00AD7796"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2D6B44" w:rsidRPr="005977F3">
        <w:rPr>
          <w:szCs w:val="22"/>
          <w:lang w:eastAsia="en-US"/>
        </w:rPr>
        <w:t>ри виконанні будівельно-монтажних робіт необхідно дотримуватися вимог проек</w:t>
      </w:r>
      <w:r>
        <w:rPr>
          <w:szCs w:val="22"/>
          <w:lang w:eastAsia="en-US"/>
        </w:rPr>
        <w:t>ту і технології виконання робіт</w:t>
      </w:r>
      <w:r w:rsidRPr="00AD7796">
        <w:rPr>
          <w:szCs w:val="22"/>
          <w:lang w:val="ru-RU" w:eastAsia="en-US"/>
        </w:rPr>
        <w:t>;</w:t>
      </w:r>
    </w:p>
    <w:p w14:paraId="458AAD25" w14:textId="77777777" w:rsidR="002D6B44" w:rsidRPr="005977F3" w:rsidRDefault="00AD7796"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2D6B44" w:rsidRPr="005977F3">
        <w:rPr>
          <w:szCs w:val="22"/>
          <w:lang w:eastAsia="en-US"/>
        </w:rPr>
        <w:t>ри виконанні будівельно-монтажних робіт необхідно вживати заходів для захисту кабелів від пошкоджень.</w:t>
      </w:r>
    </w:p>
    <w:p w14:paraId="7421403A" w14:textId="77777777" w:rsidR="002D6B44" w:rsidRPr="005977F3" w:rsidRDefault="00AD7796" w:rsidP="00AD7796">
      <w:pPr>
        <w:pStyle w:val="a4"/>
        <w:widowControl w:val="0"/>
        <w:tabs>
          <w:tab w:val="left" w:pos="1517"/>
        </w:tabs>
        <w:autoSpaceDE w:val="0"/>
        <w:autoSpaceDN w:val="0"/>
        <w:spacing w:before="2" w:line="350" w:lineRule="auto"/>
        <w:ind w:left="809" w:right="125"/>
        <w:jc w:val="both"/>
        <w:rPr>
          <w:szCs w:val="22"/>
          <w:lang w:eastAsia="en-US"/>
        </w:rPr>
      </w:pPr>
      <w:r>
        <w:rPr>
          <w:szCs w:val="22"/>
          <w:lang w:val="en-US" w:eastAsia="en-US"/>
        </w:rPr>
        <w:t>C</w:t>
      </w:r>
      <w:proofErr w:type="spellStart"/>
      <w:r w:rsidR="002D6B44" w:rsidRPr="005977F3">
        <w:rPr>
          <w:szCs w:val="22"/>
          <w:lang w:eastAsia="en-US"/>
        </w:rPr>
        <w:t>анкції</w:t>
      </w:r>
      <w:proofErr w:type="spellEnd"/>
      <w:r w:rsidR="002D6B44" w:rsidRPr="005977F3">
        <w:rPr>
          <w:szCs w:val="22"/>
          <w:lang w:eastAsia="en-US"/>
        </w:rPr>
        <w:t xml:space="preserve"> за порушення вимог ПОТ РО-45-005-95:</w:t>
      </w:r>
    </w:p>
    <w:p w14:paraId="3AA9DE77" w14:textId="77777777" w:rsidR="002D6B44" w:rsidRPr="005977F3" w:rsidRDefault="00AD7796"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2D6B44" w:rsidRPr="005977F3">
        <w:rPr>
          <w:szCs w:val="22"/>
          <w:lang w:eastAsia="en-US"/>
        </w:rPr>
        <w:t>орушення вимог ПОТ РО-45-005-95 може призвести до н</w:t>
      </w:r>
      <w:r>
        <w:rPr>
          <w:szCs w:val="22"/>
          <w:lang w:eastAsia="en-US"/>
        </w:rPr>
        <w:t>ещасних випадків з працівниками</w:t>
      </w:r>
      <w:r w:rsidRPr="00AD7796">
        <w:rPr>
          <w:szCs w:val="22"/>
          <w:lang w:val="ru-RU" w:eastAsia="en-US"/>
        </w:rPr>
        <w:t>;</w:t>
      </w:r>
    </w:p>
    <w:p w14:paraId="21C85C91" w14:textId="77777777" w:rsidR="002D6B44" w:rsidRPr="005977F3" w:rsidRDefault="00AD7796"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2D6B44" w:rsidRPr="005977F3">
        <w:rPr>
          <w:szCs w:val="22"/>
          <w:lang w:eastAsia="en-US"/>
        </w:rPr>
        <w:t>рацівники, які порушили вимоги ПОТ РО-45-005-95, можуть бути притягнуті до дисциплінарної, адміністративної аб</w:t>
      </w:r>
      <w:r>
        <w:rPr>
          <w:szCs w:val="22"/>
          <w:lang w:eastAsia="en-US"/>
        </w:rPr>
        <w:t>о кримінальної відповідальності</w:t>
      </w:r>
      <w:r w:rsidRPr="00AD7796">
        <w:rPr>
          <w:szCs w:val="22"/>
          <w:lang w:eastAsia="en-US"/>
        </w:rPr>
        <w:t>;</w:t>
      </w:r>
    </w:p>
    <w:p w14:paraId="1E93D848" w14:textId="77777777" w:rsidR="002D6B44" w:rsidRPr="005977F3" w:rsidRDefault="00AD7796"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п</w:t>
      </w:r>
      <w:r w:rsidR="002D6B44" w:rsidRPr="005977F3">
        <w:rPr>
          <w:szCs w:val="22"/>
          <w:lang w:eastAsia="en-US"/>
        </w:rPr>
        <w:t xml:space="preserve">ри виконанні будівельно-монтажних робіт на кабельних лініях </w:t>
      </w:r>
      <w:r w:rsidR="002D6B44" w:rsidRPr="005977F3">
        <w:rPr>
          <w:szCs w:val="22"/>
          <w:lang w:eastAsia="en-US"/>
        </w:rPr>
        <w:lastRenderedPageBreak/>
        <w:t>зв'язку і дротового мовлення (радіофікації) необхідно бути особливо обережними і вживати всіх можливих з</w:t>
      </w:r>
      <w:r>
        <w:rPr>
          <w:szCs w:val="22"/>
          <w:lang w:eastAsia="en-US"/>
        </w:rPr>
        <w:t>аходів для забезпечення безпеки</w:t>
      </w:r>
      <w:r w:rsidRPr="00AD7796">
        <w:rPr>
          <w:szCs w:val="22"/>
          <w:lang w:val="ru-RU" w:eastAsia="en-US"/>
        </w:rPr>
        <w:t>;</w:t>
      </w:r>
    </w:p>
    <w:p w14:paraId="28DCFF13" w14:textId="77777777" w:rsidR="008C6850" w:rsidRPr="005977F3" w:rsidRDefault="00AD7796"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н</w:t>
      </w:r>
      <w:r w:rsidR="002D6B44" w:rsidRPr="005977F3">
        <w:rPr>
          <w:szCs w:val="22"/>
          <w:lang w:eastAsia="en-US"/>
        </w:rPr>
        <w:t>еобхідно пам'ятати, що дотримання правил техніки безпеки є обов'язком кожного працівника.</w:t>
      </w:r>
    </w:p>
    <w:p w14:paraId="4132493B" w14:textId="77777777" w:rsidR="005E3968" w:rsidRDefault="005E3968" w:rsidP="005E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
    <w:p w14:paraId="4130214B" w14:textId="77777777" w:rsidR="005E3968" w:rsidRDefault="005E3968" w:rsidP="005E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
    <w:p w14:paraId="6E7A114F" w14:textId="77777777" w:rsidR="00236D17" w:rsidRDefault="00236D17" w:rsidP="005E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
    <w:p w14:paraId="5BF70673" w14:textId="77777777" w:rsidR="00C17129" w:rsidRDefault="00C17129" w:rsidP="005E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
    <w:p w14:paraId="2EBF4245" w14:textId="77777777" w:rsidR="00C17129" w:rsidRDefault="00C17129" w:rsidP="005E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
    <w:p w14:paraId="7A5E1865" w14:textId="77777777" w:rsidR="00C17129" w:rsidRDefault="00C17129" w:rsidP="005E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
    <w:p w14:paraId="06DAD7E7" w14:textId="77777777" w:rsidR="00C17129" w:rsidRDefault="00C17129" w:rsidP="005E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
    <w:p w14:paraId="14995A1D" w14:textId="77777777" w:rsidR="00C17129" w:rsidRDefault="00C17129" w:rsidP="005E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
    <w:p w14:paraId="5A22CFEB" w14:textId="77777777" w:rsidR="00C17129" w:rsidRDefault="00C17129" w:rsidP="005E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
    <w:p w14:paraId="048F4BDB" w14:textId="77777777" w:rsidR="00B81878" w:rsidRPr="00C17129" w:rsidRDefault="00B81878" w:rsidP="005E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
    <w:p w14:paraId="085DD01A" w14:textId="77777777" w:rsidR="00236D17" w:rsidRPr="00F648B8" w:rsidRDefault="00236D17" w:rsidP="005E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eastAsia="uk-UA"/>
        </w:rPr>
      </w:pPr>
    </w:p>
    <w:p w14:paraId="12052A1F" w14:textId="77777777" w:rsidR="0046372A" w:rsidRPr="00F648B8" w:rsidRDefault="0046372A" w:rsidP="005E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eastAsia="uk-UA"/>
        </w:rPr>
      </w:pPr>
    </w:p>
    <w:p w14:paraId="6B2DB556" w14:textId="77777777" w:rsidR="0046372A" w:rsidRPr="00F648B8" w:rsidRDefault="0046372A" w:rsidP="005E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eastAsia="uk-UA"/>
        </w:rPr>
      </w:pPr>
    </w:p>
    <w:p w14:paraId="5392886C" w14:textId="77777777" w:rsidR="005E3968" w:rsidRDefault="005E3968" w:rsidP="005E3968">
      <w:pPr>
        <w:pStyle w:val="110"/>
        <w:ind w:right="120"/>
      </w:pPr>
      <w:r>
        <w:rPr>
          <w:lang w:eastAsia="uk-UA"/>
        </w:rPr>
        <w:tab/>
      </w:r>
      <w:r>
        <w:t>ВИСНОВКИ</w:t>
      </w:r>
    </w:p>
    <w:p w14:paraId="37886B88" w14:textId="77777777" w:rsidR="005E3968" w:rsidRDefault="005E3968" w:rsidP="005E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
    <w:p w14:paraId="07920126" w14:textId="77777777" w:rsidR="005E3968" w:rsidRPr="005E3968" w:rsidRDefault="005E3968" w:rsidP="00236D17">
      <w:pPr>
        <w:pStyle w:val="a8"/>
        <w:spacing w:before="14" w:line="360" w:lineRule="auto"/>
        <w:ind w:left="102" w:right="119" w:firstLine="707"/>
        <w:jc w:val="both"/>
      </w:pPr>
      <w:r w:rsidRPr="005E3968">
        <w:t>Структурована кабельна система (СКС), розроблена в рамках дипломної роботи, забезпечує інтелектуальну будівлю КП Водоканал у міст</w:t>
      </w:r>
      <w:r>
        <w:t>і Полтава наступними системами:</w:t>
      </w:r>
    </w:p>
    <w:p w14:paraId="0742BFE3" w14:textId="77777777" w:rsidR="005E3968" w:rsidRPr="005977F3" w:rsidRDefault="00AD7796"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в</w:t>
      </w:r>
      <w:r w:rsidR="005E3968" w:rsidRPr="005977F3">
        <w:rPr>
          <w:szCs w:val="22"/>
          <w:lang w:eastAsia="en-US"/>
        </w:rPr>
        <w:t>нутрішня комп'ютерна мережа, яка забезпечує доступ до інформації, обміну дан</w:t>
      </w:r>
      <w:r>
        <w:rPr>
          <w:szCs w:val="22"/>
          <w:lang w:eastAsia="en-US"/>
        </w:rPr>
        <w:t>ими та підключення до Інтернету</w:t>
      </w:r>
      <w:r w:rsidRPr="00AD7796">
        <w:rPr>
          <w:szCs w:val="22"/>
          <w:lang w:val="ru-RU" w:eastAsia="en-US"/>
        </w:rPr>
        <w:t>;</w:t>
      </w:r>
    </w:p>
    <w:p w14:paraId="26C819F8" w14:textId="77777777" w:rsidR="005E3968" w:rsidRPr="005977F3" w:rsidRDefault="00AD7796"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м</w:t>
      </w:r>
      <w:r w:rsidR="005E3968" w:rsidRPr="005977F3">
        <w:rPr>
          <w:szCs w:val="22"/>
          <w:lang w:eastAsia="en-US"/>
        </w:rPr>
        <w:t xml:space="preserve">ережа безперебійного і стабілізованого електроживлення, яка забезпечує безперебійну </w:t>
      </w:r>
      <w:r>
        <w:rPr>
          <w:szCs w:val="22"/>
          <w:lang w:eastAsia="en-US"/>
        </w:rPr>
        <w:t>роботу критично важливих систем</w:t>
      </w:r>
      <w:r w:rsidRPr="00AD7796">
        <w:rPr>
          <w:szCs w:val="22"/>
          <w:lang w:val="ru-RU" w:eastAsia="en-US"/>
        </w:rPr>
        <w:t>;</w:t>
      </w:r>
    </w:p>
    <w:p w14:paraId="659902E7" w14:textId="77777777" w:rsidR="005E3968" w:rsidRPr="005977F3" w:rsidRDefault="00AD7796"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с</w:t>
      </w:r>
      <w:r w:rsidR="005E3968" w:rsidRPr="005977F3">
        <w:rPr>
          <w:szCs w:val="22"/>
          <w:lang w:eastAsia="en-US"/>
        </w:rPr>
        <w:t>истема контролю мікроклімату, яка підтримує к</w:t>
      </w:r>
      <w:r>
        <w:rPr>
          <w:szCs w:val="22"/>
          <w:lang w:eastAsia="en-US"/>
        </w:rPr>
        <w:t>омфортний мікроклімат у будівлі</w:t>
      </w:r>
      <w:r w:rsidRPr="00AD7796">
        <w:rPr>
          <w:szCs w:val="22"/>
          <w:lang w:val="ru-RU" w:eastAsia="en-US"/>
        </w:rPr>
        <w:t>;</w:t>
      </w:r>
    </w:p>
    <w:p w14:paraId="3A114085" w14:textId="77777777" w:rsidR="005E3968" w:rsidRPr="005977F3" w:rsidRDefault="00AD7796"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с</w:t>
      </w:r>
      <w:r w:rsidR="005E3968" w:rsidRPr="005977F3">
        <w:rPr>
          <w:szCs w:val="22"/>
          <w:lang w:eastAsia="en-US"/>
        </w:rPr>
        <w:t>истема контролю доступу,</w:t>
      </w:r>
      <w:r>
        <w:rPr>
          <w:szCs w:val="22"/>
          <w:lang w:eastAsia="en-US"/>
        </w:rPr>
        <w:t xml:space="preserve"> яка забезпечує безпеку будівлі</w:t>
      </w:r>
      <w:r w:rsidRPr="00AD7796">
        <w:rPr>
          <w:szCs w:val="22"/>
          <w:lang w:val="ru-RU" w:eastAsia="en-US"/>
        </w:rPr>
        <w:t>;</w:t>
      </w:r>
    </w:p>
    <w:p w14:paraId="42E4F7AC" w14:textId="77777777" w:rsidR="005E3968" w:rsidRPr="005977F3" w:rsidRDefault="00AD7796"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с</w:t>
      </w:r>
      <w:r w:rsidR="005E3968" w:rsidRPr="005977F3">
        <w:rPr>
          <w:szCs w:val="22"/>
          <w:lang w:eastAsia="en-US"/>
        </w:rPr>
        <w:t xml:space="preserve">истема відеоспостереження, яка допомагає </w:t>
      </w:r>
      <w:r>
        <w:rPr>
          <w:szCs w:val="22"/>
          <w:lang w:eastAsia="en-US"/>
        </w:rPr>
        <w:t xml:space="preserve">контролювати </w:t>
      </w:r>
      <w:r>
        <w:rPr>
          <w:szCs w:val="22"/>
          <w:lang w:eastAsia="en-US"/>
        </w:rPr>
        <w:lastRenderedPageBreak/>
        <w:t>ситуацію в будівлі</w:t>
      </w:r>
      <w:r w:rsidRPr="00AD7796">
        <w:rPr>
          <w:szCs w:val="22"/>
          <w:lang w:val="ru-RU" w:eastAsia="en-US"/>
        </w:rPr>
        <w:t>;</w:t>
      </w:r>
    </w:p>
    <w:p w14:paraId="64FE54A7" w14:textId="77777777" w:rsidR="005E3968" w:rsidRPr="005977F3" w:rsidRDefault="00AD7796" w:rsidP="005977F3">
      <w:pPr>
        <w:pStyle w:val="a4"/>
        <w:widowControl w:val="0"/>
        <w:numPr>
          <w:ilvl w:val="0"/>
          <w:numId w:val="8"/>
        </w:numPr>
        <w:tabs>
          <w:tab w:val="left" w:pos="1517"/>
        </w:tabs>
        <w:autoSpaceDE w:val="0"/>
        <w:autoSpaceDN w:val="0"/>
        <w:spacing w:before="2" w:line="350" w:lineRule="auto"/>
        <w:ind w:left="102" w:right="125" w:firstLine="707"/>
        <w:jc w:val="both"/>
        <w:rPr>
          <w:szCs w:val="22"/>
          <w:lang w:eastAsia="en-US"/>
        </w:rPr>
      </w:pPr>
      <w:r>
        <w:rPr>
          <w:szCs w:val="22"/>
          <w:lang w:eastAsia="en-US"/>
        </w:rPr>
        <w:t>с</w:t>
      </w:r>
      <w:r w:rsidR="005E3968" w:rsidRPr="005977F3">
        <w:rPr>
          <w:szCs w:val="22"/>
          <w:lang w:eastAsia="en-US"/>
        </w:rPr>
        <w:t>истема охоронної сигналізації, яка попереджає про небезпеку.</w:t>
      </w:r>
    </w:p>
    <w:p w14:paraId="0C027C56" w14:textId="77777777" w:rsidR="005E3968" w:rsidRPr="005E3968" w:rsidRDefault="005E3968" w:rsidP="00236D17">
      <w:pPr>
        <w:pStyle w:val="a8"/>
        <w:spacing w:before="14" w:line="360" w:lineRule="auto"/>
        <w:ind w:left="102" w:right="119" w:firstLine="707"/>
        <w:jc w:val="both"/>
      </w:pPr>
      <w:r w:rsidRPr="005E3968">
        <w:t xml:space="preserve">Для побудови мережі передачі даних в проекті застосовується топологія </w:t>
      </w:r>
      <w:proofErr w:type="spellStart"/>
      <w:r w:rsidRPr="005E3968">
        <w:t>одноточкового</w:t>
      </w:r>
      <w:proofErr w:type="spellEnd"/>
      <w:r w:rsidRPr="005E3968">
        <w:t xml:space="preserve"> адміністрування. Реалізована топологія типу «зірка» з центром у приміщенні апаратної. Для отримання найбільшої гнучкості використання всієї кабельної системи не існує поділу на мер</w:t>
      </w:r>
      <w:r>
        <w:t>ежу передачі даних і телефонну.</w:t>
      </w:r>
    </w:p>
    <w:p w14:paraId="5668B7C6" w14:textId="77777777" w:rsidR="005E3968" w:rsidRPr="005E3968" w:rsidRDefault="005E3968" w:rsidP="00236D17">
      <w:pPr>
        <w:pStyle w:val="a8"/>
        <w:spacing w:before="14" w:line="360" w:lineRule="auto"/>
        <w:ind w:left="102" w:right="119" w:firstLine="707"/>
        <w:jc w:val="both"/>
      </w:pPr>
      <w:r w:rsidRPr="005E3968">
        <w:t>У проекті надані необхідні розрахунки і креслення, специфікація обладнання і матеріалів, необхідних для побудови СКС. Крім того дано вимоги з монтажу, рекомендації по адмініструванню, обслуговування та експлуатації системи.</w:t>
      </w:r>
    </w:p>
    <w:p w14:paraId="0A5EFA2E" w14:textId="77777777" w:rsidR="005E3968" w:rsidRDefault="005E3968" w:rsidP="00236D17">
      <w:pPr>
        <w:pStyle w:val="a8"/>
        <w:spacing w:before="14" w:line="360" w:lineRule="auto"/>
        <w:ind w:left="102" w:right="119" w:firstLine="707"/>
        <w:jc w:val="both"/>
      </w:pPr>
      <w:r w:rsidRPr="005E3968">
        <w:t>СКС відповідає прийнятим міжнародним стандартам і забезпечує надійну, гнучку та масштабовану систему передачі даних і сигналів.</w:t>
      </w:r>
    </w:p>
    <w:p w14:paraId="78B0629E" w14:textId="77777777" w:rsidR="005E3968" w:rsidRDefault="005E3968" w:rsidP="005E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
    <w:p w14:paraId="21C4322C" w14:textId="77777777" w:rsidR="005E3968" w:rsidRDefault="005E3968" w:rsidP="005E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
    <w:p w14:paraId="7EC595AD" w14:textId="77777777" w:rsidR="005E3968" w:rsidRDefault="005E3968" w:rsidP="005E3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
    <w:p w14:paraId="7D0C09ED" w14:textId="77777777" w:rsidR="005E3968" w:rsidRDefault="005E3968" w:rsidP="00C53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
    <w:p w14:paraId="22765790" w14:textId="77777777" w:rsidR="00B0424B" w:rsidRDefault="00B0424B">
      <w:pPr>
        <w:rPr>
          <w:b/>
          <w:sz w:val="28"/>
          <w:szCs w:val="28"/>
        </w:rPr>
      </w:pPr>
      <w:r>
        <w:rPr>
          <w:b/>
          <w:sz w:val="28"/>
          <w:szCs w:val="28"/>
        </w:rPr>
        <w:br w:type="page"/>
      </w:r>
    </w:p>
    <w:p w14:paraId="51E5C182" w14:textId="6EAA9DD8" w:rsidR="00C53040" w:rsidRDefault="00C53040" w:rsidP="00C53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lang w:val="en-US"/>
        </w:rPr>
      </w:pPr>
      <w:r w:rsidRPr="00C53040">
        <w:rPr>
          <w:b/>
          <w:sz w:val="28"/>
          <w:szCs w:val="28"/>
        </w:rPr>
        <w:lastRenderedPageBreak/>
        <w:t>СПИСОК</w:t>
      </w:r>
      <w:r w:rsidRPr="00C53040">
        <w:rPr>
          <w:b/>
          <w:spacing w:val="-4"/>
          <w:sz w:val="28"/>
          <w:szCs w:val="28"/>
        </w:rPr>
        <w:t xml:space="preserve"> </w:t>
      </w:r>
      <w:r w:rsidRPr="00C53040">
        <w:rPr>
          <w:b/>
          <w:sz w:val="28"/>
          <w:szCs w:val="28"/>
        </w:rPr>
        <w:t>ВИКОРИСТАНИХ</w:t>
      </w:r>
      <w:r w:rsidRPr="00C53040">
        <w:rPr>
          <w:b/>
          <w:spacing w:val="-6"/>
          <w:sz w:val="28"/>
          <w:szCs w:val="28"/>
        </w:rPr>
        <w:t xml:space="preserve"> </w:t>
      </w:r>
      <w:r w:rsidRPr="00C53040">
        <w:rPr>
          <w:b/>
          <w:sz w:val="28"/>
          <w:szCs w:val="28"/>
        </w:rPr>
        <w:t>ДЖЕРЕЛ</w:t>
      </w:r>
    </w:p>
    <w:p w14:paraId="763D6E2B" w14:textId="77777777" w:rsidR="005B7520" w:rsidRPr="005B7520" w:rsidRDefault="005B7520" w:rsidP="00C53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lang w:val="en-US"/>
        </w:rPr>
      </w:pPr>
    </w:p>
    <w:p w14:paraId="2DB84E93" w14:textId="77777777" w:rsidR="005B7520" w:rsidRPr="005B7520" w:rsidRDefault="005B7520" w:rsidP="00B8763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r w:rsidRPr="00CC57E0">
        <w:rPr>
          <w:sz w:val="28"/>
          <w:szCs w:val="28"/>
          <w:lang w:val="uk-UA" w:eastAsia="uk-UA"/>
        </w:rPr>
        <w:t xml:space="preserve">Бондаренко В. В. Структуровані кабельні системи. Практика проектування та монтажу. 2-е вид., перероб. і </w:t>
      </w:r>
      <w:proofErr w:type="spellStart"/>
      <w:r w:rsidRPr="00CC57E0">
        <w:rPr>
          <w:sz w:val="28"/>
          <w:szCs w:val="28"/>
          <w:lang w:val="uk-UA" w:eastAsia="uk-UA"/>
        </w:rPr>
        <w:t>доп</w:t>
      </w:r>
      <w:proofErr w:type="spellEnd"/>
      <w:r w:rsidRPr="00CC57E0">
        <w:rPr>
          <w:sz w:val="28"/>
          <w:szCs w:val="28"/>
          <w:lang w:val="uk-UA" w:eastAsia="uk-UA"/>
        </w:rPr>
        <w:t>. Київ: Ліра-К, 2022. 480 с.</w:t>
      </w:r>
    </w:p>
    <w:p w14:paraId="12AB270F" w14:textId="77777777" w:rsidR="00CC57E0" w:rsidRPr="00CC57E0" w:rsidRDefault="00CC57E0" w:rsidP="00B8763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r w:rsidRPr="00CC57E0">
        <w:rPr>
          <w:sz w:val="28"/>
          <w:szCs w:val="28"/>
          <w:lang w:val="uk-UA" w:eastAsia="uk-UA"/>
        </w:rPr>
        <w:t xml:space="preserve">Бондаренко В. В., Гончарук В. П., </w:t>
      </w:r>
      <w:proofErr w:type="spellStart"/>
      <w:r w:rsidRPr="00CC57E0">
        <w:rPr>
          <w:sz w:val="28"/>
          <w:szCs w:val="28"/>
          <w:lang w:val="uk-UA" w:eastAsia="uk-UA"/>
        </w:rPr>
        <w:t>Мацко</w:t>
      </w:r>
      <w:proofErr w:type="spellEnd"/>
      <w:r w:rsidRPr="00CC57E0">
        <w:rPr>
          <w:sz w:val="28"/>
          <w:szCs w:val="28"/>
          <w:lang w:val="uk-UA" w:eastAsia="uk-UA"/>
        </w:rPr>
        <w:t xml:space="preserve"> В. М. Структуровані кабельні системи. Київ: Київ. ун-т ім. Т. Г. Шевченка, 2013. 256 с.</w:t>
      </w:r>
    </w:p>
    <w:p w14:paraId="4B063321" w14:textId="77777777" w:rsidR="00CC57E0" w:rsidRPr="00CC57E0" w:rsidRDefault="00CC57E0" w:rsidP="00B8763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r w:rsidRPr="00CC57E0">
        <w:rPr>
          <w:sz w:val="28"/>
          <w:szCs w:val="28"/>
          <w:lang w:val="uk-UA" w:eastAsia="uk-UA"/>
        </w:rPr>
        <w:t>Сич А. М. Сучасні структуровані кабельні системи. Київ: Ліра-К, 2017. 288 с.</w:t>
      </w:r>
    </w:p>
    <w:p w14:paraId="47E45A2C" w14:textId="77777777" w:rsidR="00CC57E0" w:rsidRPr="00CC57E0" w:rsidRDefault="00CC57E0" w:rsidP="00B8763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roofErr w:type="spellStart"/>
      <w:r w:rsidRPr="00CC57E0">
        <w:rPr>
          <w:sz w:val="28"/>
          <w:szCs w:val="28"/>
          <w:lang w:val="uk-UA" w:eastAsia="uk-UA"/>
        </w:rPr>
        <w:t>Мацко</w:t>
      </w:r>
      <w:proofErr w:type="spellEnd"/>
      <w:r w:rsidRPr="00CC57E0">
        <w:rPr>
          <w:sz w:val="28"/>
          <w:szCs w:val="28"/>
          <w:lang w:val="uk-UA" w:eastAsia="uk-UA"/>
        </w:rPr>
        <w:t xml:space="preserve"> В. М., Бондаренко В. В. Практикум з проектування та монтажу структурованих кабельних систем. Київ: Ліра-К, 2015. 320 с.</w:t>
      </w:r>
    </w:p>
    <w:p w14:paraId="1E641404" w14:textId="77777777" w:rsidR="00CC57E0" w:rsidRPr="00CC57E0" w:rsidRDefault="00CC57E0" w:rsidP="00B8763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r w:rsidRPr="00CC57E0">
        <w:rPr>
          <w:sz w:val="28"/>
          <w:szCs w:val="28"/>
          <w:lang w:val="uk-UA" w:eastAsia="uk-UA"/>
        </w:rPr>
        <w:t>Сич А. М. Структуровані кабельні системи. Аудит та технічне обслуговування. Київ: Ліра-К, 2020. 368 с.</w:t>
      </w:r>
    </w:p>
    <w:p w14:paraId="0060A29E" w14:textId="77777777" w:rsidR="00CC57E0" w:rsidRPr="00CC57E0" w:rsidRDefault="00CC57E0" w:rsidP="00B8763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roofErr w:type="spellStart"/>
      <w:r w:rsidRPr="00CC57E0">
        <w:rPr>
          <w:sz w:val="28"/>
          <w:szCs w:val="28"/>
          <w:lang w:val="uk-UA" w:eastAsia="uk-UA"/>
        </w:rPr>
        <w:t>Martin</w:t>
      </w:r>
      <w:proofErr w:type="spellEnd"/>
      <w:r w:rsidRPr="00CC57E0">
        <w:rPr>
          <w:sz w:val="28"/>
          <w:szCs w:val="28"/>
          <w:lang w:val="uk-UA" w:eastAsia="uk-UA"/>
        </w:rPr>
        <w:t xml:space="preserve"> B. </w:t>
      </w:r>
      <w:proofErr w:type="spellStart"/>
      <w:r w:rsidRPr="00CC57E0">
        <w:rPr>
          <w:sz w:val="28"/>
          <w:szCs w:val="28"/>
          <w:lang w:val="uk-UA" w:eastAsia="uk-UA"/>
        </w:rPr>
        <w:t>Practical</w:t>
      </w:r>
      <w:proofErr w:type="spellEnd"/>
      <w:r w:rsidRPr="00CC57E0">
        <w:rPr>
          <w:sz w:val="28"/>
          <w:szCs w:val="28"/>
          <w:lang w:val="uk-UA" w:eastAsia="uk-UA"/>
        </w:rPr>
        <w:t xml:space="preserve"> </w:t>
      </w:r>
      <w:proofErr w:type="spellStart"/>
      <w:r w:rsidRPr="00CC57E0">
        <w:rPr>
          <w:sz w:val="28"/>
          <w:szCs w:val="28"/>
          <w:lang w:val="uk-UA" w:eastAsia="uk-UA"/>
        </w:rPr>
        <w:t>Structured</w:t>
      </w:r>
      <w:proofErr w:type="spellEnd"/>
      <w:r w:rsidRPr="00CC57E0">
        <w:rPr>
          <w:sz w:val="28"/>
          <w:szCs w:val="28"/>
          <w:lang w:val="uk-UA" w:eastAsia="uk-UA"/>
        </w:rPr>
        <w:t xml:space="preserve"> </w:t>
      </w:r>
      <w:proofErr w:type="spellStart"/>
      <w:r w:rsidRPr="00CC57E0">
        <w:rPr>
          <w:sz w:val="28"/>
          <w:szCs w:val="28"/>
          <w:lang w:val="uk-UA" w:eastAsia="uk-UA"/>
        </w:rPr>
        <w:t>Cabling</w:t>
      </w:r>
      <w:proofErr w:type="spellEnd"/>
      <w:r w:rsidRPr="00CC57E0">
        <w:rPr>
          <w:sz w:val="28"/>
          <w:szCs w:val="28"/>
          <w:lang w:val="uk-UA" w:eastAsia="uk-UA"/>
        </w:rPr>
        <w:t xml:space="preserve">. 3rd </w:t>
      </w:r>
      <w:proofErr w:type="spellStart"/>
      <w:r w:rsidRPr="00CC57E0">
        <w:rPr>
          <w:sz w:val="28"/>
          <w:szCs w:val="28"/>
          <w:lang w:val="uk-UA" w:eastAsia="uk-UA"/>
        </w:rPr>
        <w:t>ed</w:t>
      </w:r>
      <w:proofErr w:type="spellEnd"/>
      <w:r w:rsidRPr="00CC57E0">
        <w:rPr>
          <w:sz w:val="28"/>
          <w:szCs w:val="28"/>
          <w:lang w:val="uk-UA" w:eastAsia="uk-UA"/>
        </w:rPr>
        <w:t xml:space="preserve">. </w:t>
      </w:r>
      <w:proofErr w:type="spellStart"/>
      <w:r w:rsidRPr="00CC57E0">
        <w:rPr>
          <w:sz w:val="28"/>
          <w:szCs w:val="28"/>
          <w:lang w:val="uk-UA" w:eastAsia="uk-UA"/>
        </w:rPr>
        <w:t>New</w:t>
      </w:r>
      <w:proofErr w:type="spellEnd"/>
      <w:r w:rsidRPr="00CC57E0">
        <w:rPr>
          <w:sz w:val="28"/>
          <w:szCs w:val="28"/>
          <w:lang w:val="uk-UA" w:eastAsia="uk-UA"/>
        </w:rPr>
        <w:t xml:space="preserve"> </w:t>
      </w:r>
      <w:proofErr w:type="spellStart"/>
      <w:r w:rsidRPr="00CC57E0">
        <w:rPr>
          <w:sz w:val="28"/>
          <w:szCs w:val="28"/>
          <w:lang w:val="uk-UA" w:eastAsia="uk-UA"/>
        </w:rPr>
        <w:t>York</w:t>
      </w:r>
      <w:proofErr w:type="spellEnd"/>
      <w:r w:rsidRPr="00CC57E0">
        <w:rPr>
          <w:sz w:val="28"/>
          <w:szCs w:val="28"/>
          <w:lang w:val="uk-UA" w:eastAsia="uk-UA"/>
        </w:rPr>
        <w:t xml:space="preserve">: </w:t>
      </w:r>
      <w:proofErr w:type="spellStart"/>
      <w:r w:rsidRPr="00CC57E0">
        <w:rPr>
          <w:sz w:val="28"/>
          <w:szCs w:val="28"/>
          <w:lang w:val="uk-UA" w:eastAsia="uk-UA"/>
        </w:rPr>
        <w:t>McGraw-Hill</w:t>
      </w:r>
      <w:proofErr w:type="spellEnd"/>
      <w:r w:rsidRPr="00CC57E0">
        <w:rPr>
          <w:sz w:val="28"/>
          <w:szCs w:val="28"/>
          <w:lang w:val="uk-UA" w:eastAsia="uk-UA"/>
        </w:rPr>
        <w:t xml:space="preserve"> </w:t>
      </w:r>
      <w:proofErr w:type="spellStart"/>
      <w:r w:rsidRPr="00CC57E0">
        <w:rPr>
          <w:sz w:val="28"/>
          <w:szCs w:val="28"/>
          <w:lang w:val="uk-UA" w:eastAsia="uk-UA"/>
        </w:rPr>
        <w:t>Education</w:t>
      </w:r>
      <w:proofErr w:type="spellEnd"/>
      <w:r w:rsidRPr="00CC57E0">
        <w:rPr>
          <w:sz w:val="28"/>
          <w:szCs w:val="28"/>
          <w:lang w:val="uk-UA" w:eastAsia="uk-UA"/>
        </w:rPr>
        <w:t>, 2019. 448 p.</w:t>
      </w:r>
    </w:p>
    <w:p w14:paraId="164B2D9D" w14:textId="77777777" w:rsidR="00CC57E0" w:rsidRPr="00CC57E0" w:rsidRDefault="00CC57E0" w:rsidP="00B8763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roofErr w:type="spellStart"/>
      <w:r w:rsidRPr="00CC57E0">
        <w:rPr>
          <w:sz w:val="28"/>
          <w:szCs w:val="28"/>
          <w:lang w:val="uk-UA" w:eastAsia="uk-UA"/>
        </w:rPr>
        <w:t>Van</w:t>
      </w:r>
      <w:proofErr w:type="spellEnd"/>
      <w:r w:rsidRPr="00CC57E0">
        <w:rPr>
          <w:sz w:val="28"/>
          <w:szCs w:val="28"/>
          <w:lang w:val="uk-UA" w:eastAsia="uk-UA"/>
        </w:rPr>
        <w:t xml:space="preserve"> </w:t>
      </w:r>
      <w:proofErr w:type="spellStart"/>
      <w:r w:rsidRPr="00CC57E0">
        <w:rPr>
          <w:sz w:val="28"/>
          <w:szCs w:val="28"/>
          <w:lang w:val="uk-UA" w:eastAsia="uk-UA"/>
        </w:rPr>
        <w:t>Tuyl</w:t>
      </w:r>
      <w:proofErr w:type="spellEnd"/>
      <w:r w:rsidRPr="00CC57E0">
        <w:rPr>
          <w:sz w:val="28"/>
          <w:szCs w:val="28"/>
          <w:lang w:val="uk-UA" w:eastAsia="uk-UA"/>
        </w:rPr>
        <w:t xml:space="preserve"> R. E. </w:t>
      </w:r>
      <w:proofErr w:type="spellStart"/>
      <w:r w:rsidRPr="00CC57E0">
        <w:rPr>
          <w:sz w:val="28"/>
          <w:szCs w:val="28"/>
          <w:lang w:val="uk-UA" w:eastAsia="uk-UA"/>
        </w:rPr>
        <w:t>Modern</w:t>
      </w:r>
      <w:proofErr w:type="spellEnd"/>
      <w:r w:rsidRPr="00CC57E0">
        <w:rPr>
          <w:sz w:val="28"/>
          <w:szCs w:val="28"/>
          <w:lang w:val="uk-UA" w:eastAsia="uk-UA"/>
        </w:rPr>
        <w:t xml:space="preserve"> </w:t>
      </w:r>
      <w:proofErr w:type="spellStart"/>
      <w:r w:rsidRPr="00CC57E0">
        <w:rPr>
          <w:sz w:val="28"/>
          <w:szCs w:val="28"/>
          <w:lang w:val="uk-UA" w:eastAsia="uk-UA"/>
        </w:rPr>
        <w:t>Structured</w:t>
      </w:r>
      <w:proofErr w:type="spellEnd"/>
      <w:r w:rsidRPr="00CC57E0">
        <w:rPr>
          <w:sz w:val="28"/>
          <w:szCs w:val="28"/>
          <w:lang w:val="uk-UA" w:eastAsia="uk-UA"/>
        </w:rPr>
        <w:t xml:space="preserve"> </w:t>
      </w:r>
      <w:proofErr w:type="spellStart"/>
      <w:r w:rsidRPr="00CC57E0">
        <w:rPr>
          <w:sz w:val="28"/>
          <w:szCs w:val="28"/>
          <w:lang w:val="uk-UA" w:eastAsia="uk-UA"/>
        </w:rPr>
        <w:t>Cabling</w:t>
      </w:r>
      <w:proofErr w:type="spellEnd"/>
      <w:r w:rsidRPr="00CC57E0">
        <w:rPr>
          <w:sz w:val="28"/>
          <w:szCs w:val="28"/>
          <w:lang w:val="uk-UA" w:eastAsia="uk-UA"/>
        </w:rPr>
        <w:t xml:space="preserve">. 3rd </w:t>
      </w:r>
      <w:proofErr w:type="spellStart"/>
      <w:r w:rsidRPr="00CC57E0">
        <w:rPr>
          <w:sz w:val="28"/>
          <w:szCs w:val="28"/>
          <w:lang w:val="uk-UA" w:eastAsia="uk-UA"/>
        </w:rPr>
        <w:t>ed</w:t>
      </w:r>
      <w:proofErr w:type="spellEnd"/>
      <w:r w:rsidRPr="00CC57E0">
        <w:rPr>
          <w:sz w:val="28"/>
          <w:szCs w:val="28"/>
          <w:lang w:val="uk-UA" w:eastAsia="uk-UA"/>
        </w:rPr>
        <w:t xml:space="preserve">. </w:t>
      </w:r>
      <w:proofErr w:type="spellStart"/>
      <w:r w:rsidRPr="00CC57E0">
        <w:rPr>
          <w:sz w:val="28"/>
          <w:szCs w:val="28"/>
          <w:lang w:val="uk-UA" w:eastAsia="uk-UA"/>
        </w:rPr>
        <w:t>New</w:t>
      </w:r>
      <w:proofErr w:type="spellEnd"/>
      <w:r w:rsidRPr="00CC57E0">
        <w:rPr>
          <w:sz w:val="28"/>
          <w:szCs w:val="28"/>
          <w:lang w:val="uk-UA" w:eastAsia="uk-UA"/>
        </w:rPr>
        <w:t xml:space="preserve"> </w:t>
      </w:r>
      <w:proofErr w:type="spellStart"/>
      <w:r w:rsidRPr="00CC57E0">
        <w:rPr>
          <w:sz w:val="28"/>
          <w:szCs w:val="28"/>
          <w:lang w:val="uk-UA" w:eastAsia="uk-UA"/>
        </w:rPr>
        <w:t>York</w:t>
      </w:r>
      <w:proofErr w:type="spellEnd"/>
      <w:r w:rsidRPr="00CC57E0">
        <w:rPr>
          <w:sz w:val="28"/>
          <w:szCs w:val="28"/>
          <w:lang w:val="uk-UA" w:eastAsia="uk-UA"/>
        </w:rPr>
        <w:t xml:space="preserve">: </w:t>
      </w:r>
      <w:proofErr w:type="spellStart"/>
      <w:r w:rsidRPr="00CC57E0">
        <w:rPr>
          <w:sz w:val="28"/>
          <w:szCs w:val="28"/>
          <w:lang w:val="uk-UA" w:eastAsia="uk-UA"/>
        </w:rPr>
        <w:t>McGraw-Hill</w:t>
      </w:r>
      <w:proofErr w:type="spellEnd"/>
      <w:r w:rsidRPr="00CC57E0">
        <w:rPr>
          <w:sz w:val="28"/>
          <w:szCs w:val="28"/>
          <w:lang w:val="uk-UA" w:eastAsia="uk-UA"/>
        </w:rPr>
        <w:t xml:space="preserve"> </w:t>
      </w:r>
      <w:proofErr w:type="spellStart"/>
      <w:r w:rsidRPr="00CC57E0">
        <w:rPr>
          <w:sz w:val="28"/>
          <w:szCs w:val="28"/>
          <w:lang w:val="uk-UA" w:eastAsia="uk-UA"/>
        </w:rPr>
        <w:t>Education</w:t>
      </w:r>
      <w:proofErr w:type="spellEnd"/>
      <w:r w:rsidRPr="00CC57E0">
        <w:rPr>
          <w:sz w:val="28"/>
          <w:szCs w:val="28"/>
          <w:lang w:val="uk-UA" w:eastAsia="uk-UA"/>
        </w:rPr>
        <w:t>, 2020. 480 p.</w:t>
      </w:r>
    </w:p>
    <w:p w14:paraId="5D21ABF0" w14:textId="77777777" w:rsidR="00CC57E0" w:rsidRDefault="00CC57E0" w:rsidP="00B8763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roofErr w:type="spellStart"/>
      <w:r w:rsidRPr="00CC57E0">
        <w:rPr>
          <w:sz w:val="28"/>
          <w:szCs w:val="28"/>
          <w:lang w:val="uk-UA" w:eastAsia="uk-UA"/>
        </w:rPr>
        <w:t>Sklar</w:t>
      </w:r>
      <w:proofErr w:type="spellEnd"/>
      <w:r w:rsidRPr="00CC57E0">
        <w:rPr>
          <w:sz w:val="28"/>
          <w:szCs w:val="28"/>
          <w:lang w:val="uk-UA" w:eastAsia="uk-UA"/>
        </w:rPr>
        <w:t xml:space="preserve"> D. </w:t>
      </w:r>
      <w:proofErr w:type="spellStart"/>
      <w:r w:rsidRPr="00CC57E0">
        <w:rPr>
          <w:sz w:val="28"/>
          <w:szCs w:val="28"/>
          <w:lang w:val="uk-UA" w:eastAsia="uk-UA"/>
        </w:rPr>
        <w:t>Structured</w:t>
      </w:r>
      <w:proofErr w:type="spellEnd"/>
      <w:r w:rsidRPr="00CC57E0">
        <w:rPr>
          <w:sz w:val="28"/>
          <w:szCs w:val="28"/>
          <w:lang w:val="uk-UA" w:eastAsia="uk-UA"/>
        </w:rPr>
        <w:t xml:space="preserve"> </w:t>
      </w:r>
      <w:proofErr w:type="spellStart"/>
      <w:r w:rsidRPr="00CC57E0">
        <w:rPr>
          <w:sz w:val="28"/>
          <w:szCs w:val="28"/>
          <w:lang w:val="uk-UA" w:eastAsia="uk-UA"/>
        </w:rPr>
        <w:t>Cabling</w:t>
      </w:r>
      <w:proofErr w:type="spellEnd"/>
      <w:r w:rsidRPr="00CC57E0">
        <w:rPr>
          <w:sz w:val="28"/>
          <w:szCs w:val="28"/>
          <w:lang w:val="uk-UA" w:eastAsia="uk-UA"/>
        </w:rPr>
        <w:t xml:space="preserve">. 2nd </w:t>
      </w:r>
      <w:proofErr w:type="spellStart"/>
      <w:r w:rsidRPr="00CC57E0">
        <w:rPr>
          <w:sz w:val="28"/>
          <w:szCs w:val="28"/>
          <w:lang w:val="uk-UA" w:eastAsia="uk-UA"/>
        </w:rPr>
        <w:t>ed</w:t>
      </w:r>
      <w:proofErr w:type="spellEnd"/>
      <w:r w:rsidRPr="00CC57E0">
        <w:rPr>
          <w:sz w:val="28"/>
          <w:szCs w:val="28"/>
          <w:lang w:val="uk-UA" w:eastAsia="uk-UA"/>
        </w:rPr>
        <w:t xml:space="preserve">. </w:t>
      </w:r>
      <w:proofErr w:type="spellStart"/>
      <w:r w:rsidRPr="00CC57E0">
        <w:rPr>
          <w:sz w:val="28"/>
          <w:szCs w:val="28"/>
          <w:lang w:val="uk-UA" w:eastAsia="uk-UA"/>
        </w:rPr>
        <w:t>New</w:t>
      </w:r>
      <w:proofErr w:type="spellEnd"/>
      <w:r w:rsidRPr="00CC57E0">
        <w:rPr>
          <w:sz w:val="28"/>
          <w:szCs w:val="28"/>
          <w:lang w:val="uk-UA" w:eastAsia="uk-UA"/>
        </w:rPr>
        <w:t xml:space="preserve"> </w:t>
      </w:r>
      <w:proofErr w:type="spellStart"/>
      <w:r w:rsidRPr="00CC57E0">
        <w:rPr>
          <w:sz w:val="28"/>
          <w:szCs w:val="28"/>
          <w:lang w:val="uk-UA" w:eastAsia="uk-UA"/>
        </w:rPr>
        <w:t>York</w:t>
      </w:r>
      <w:proofErr w:type="spellEnd"/>
      <w:r w:rsidRPr="00CC57E0">
        <w:rPr>
          <w:sz w:val="28"/>
          <w:szCs w:val="28"/>
          <w:lang w:val="uk-UA" w:eastAsia="uk-UA"/>
        </w:rPr>
        <w:t xml:space="preserve">: </w:t>
      </w:r>
      <w:proofErr w:type="spellStart"/>
      <w:r w:rsidRPr="00CC57E0">
        <w:rPr>
          <w:sz w:val="28"/>
          <w:szCs w:val="28"/>
          <w:lang w:val="uk-UA" w:eastAsia="uk-UA"/>
        </w:rPr>
        <w:t>McG</w:t>
      </w:r>
      <w:r w:rsidR="0067054B">
        <w:rPr>
          <w:sz w:val="28"/>
          <w:szCs w:val="28"/>
          <w:lang w:val="uk-UA" w:eastAsia="uk-UA"/>
        </w:rPr>
        <w:t>raw-Hill</w:t>
      </w:r>
      <w:proofErr w:type="spellEnd"/>
      <w:r w:rsidR="0067054B">
        <w:rPr>
          <w:sz w:val="28"/>
          <w:szCs w:val="28"/>
          <w:lang w:val="uk-UA" w:eastAsia="uk-UA"/>
        </w:rPr>
        <w:t xml:space="preserve"> </w:t>
      </w:r>
      <w:proofErr w:type="spellStart"/>
      <w:r w:rsidR="0067054B">
        <w:rPr>
          <w:sz w:val="28"/>
          <w:szCs w:val="28"/>
          <w:lang w:val="uk-UA" w:eastAsia="uk-UA"/>
        </w:rPr>
        <w:t>Education</w:t>
      </w:r>
      <w:proofErr w:type="spellEnd"/>
      <w:r w:rsidR="0067054B">
        <w:rPr>
          <w:sz w:val="28"/>
          <w:szCs w:val="28"/>
          <w:lang w:val="uk-UA" w:eastAsia="uk-UA"/>
        </w:rPr>
        <w:t>, 2018. 400 p</w:t>
      </w:r>
      <w:r w:rsidR="00652F06">
        <w:rPr>
          <w:sz w:val="28"/>
          <w:szCs w:val="28"/>
          <w:lang w:val="en-US" w:eastAsia="uk-UA"/>
        </w:rPr>
        <w:t>.</w:t>
      </w:r>
    </w:p>
    <w:p w14:paraId="6FCDFE77" w14:textId="77777777" w:rsidR="0067054B" w:rsidRPr="00CC57E0" w:rsidRDefault="0067054B" w:rsidP="00B8763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r w:rsidRPr="0067054B">
        <w:rPr>
          <w:sz w:val="28"/>
          <w:szCs w:val="28"/>
          <w:lang w:val="uk-UA" w:eastAsia="uk-UA"/>
        </w:rPr>
        <w:t>Міжнародна організація зі стандарти</w:t>
      </w:r>
      <w:r>
        <w:rPr>
          <w:sz w:val="28"/>
          <w:szCs w:val="28"/>
          <w:lang w:val="uk-UA" w:eastAsia="uk-UA"/>
        </w:rPr>
        <w:t xml:space="preserve">зації (ISO)[Електронний ресурс]: </w:t>
      </w:r>
      <w:r w:rsidRPr="0067054B">
        <w:rPr>
          <w:sz w:val="28"/>
          <w:szCs w:val="28"/>
          <w:lang w:val="uk-UA" w:eastAsia="uk-UA"/>
        </w:rPr>
        <w:t xml:space="preserve"> Режим доступу: </w:t>
      </w:r>
      <w:r>
        <w:rPr>
          <w:sz w:val="28"/>
          <w:szCs w:val="28"/>
          <w:lang w:val="uk-UA" w:eastAsia="uk-UA"/>
        </w:rPr>
        <w:t>www.iso.org</w:t>
      </w:r>
      <w:r w:rsidRPr="0067054B">
        <w:rPr>
          <w:sz w:val="28"/>
          <w:szCs w:val="28"/>
          <w:lang w:val="uk-UA" w:eastAsia="uk-UA"/>
        </w:rPr>
        <w:t>(дата звернення: 1</w:t>
      </w:r>
      <w:r w:rsidRPr="0067054B">
        <w:rPr>
          <w:sz w:val="28"/>
          <w:szCs w:val="28"/>
          <w:lang w:eastAsia="uk-UA"/>
        </w:rPr>
        <w:t>5</w:t>
      </w:r>
      <w:r w:rsidRPr="0067054B">
        <w:rPr>
          <w:sz w:val="28"/>
          <w:szCs w:val="28"/>
          <w:lang w:val="uk-UA" w:eastAsia="uk-UA"/>
        </w:rPr>
        <w:t>.10.2023)</w:t>
      </w:r>
      <w:r w:rsidR="00652F06" w:rsidRPr="00652F06">
        <w:rPr>
          <w:sz w:val="28"/>
          <w:szCs w:val="28"/>
          <w:lang w:eastAsia="uk-UA"/>
        </w:rPr>
        <w:t>.</w:t>
      </w:r>
    </w:p>
    <w:p w14:paraId="4CA81D4E" w14:textId="77777777" w:rsidR="0067054B" w:rsidRPr="0067054B" w:rsidRDefault="0067054B" w:rsidP="00B8763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roofErr w:type="spellStart"/>
      <w:r w:rsidRPr="0067054B">
        <w:rPr>
          <w:sz w:val="28"/>
          <w:szCs w:val="28"/>
          <w:lang w:val="uk-UA" w:eastAsia="uk-UA"/>
        </w:rPr>
        <w:t>National</w:t>
      </w:r>
      <w:proofErr w:type="spellEnd"/>
      <w:r w:rsidRPr="0067054B">
        <w:rPr>
          <w:sz w:val="28"/>
          <w:szCs w:val="28"/>
          <w:lang w:val="uk-UA" w:eastAsia="uk-UA"/>
        </w:rPr>
        <w:t xml:space="preserve"> </w:t>
      </w:r>
      <w:proofErr w:type="spellStart"/>
      <w:r w:rsidRPr="0067054B">
        <w:rPr>
          <w:sz w:val="28"/>
          <w:szCs w:val="28"/>
          <w:lang w:val="uk-UA" w:eastAsia="uk-UA"/>
        </w:rPr>
        <w:t>Cabl</w:t>
      </w:r>
      <w:r w:rsidR="00705337">
        <w:rPr>
          <w:sz w:val="28"/>
          <w:szCs w:val="28"/>
          <w:lang w:val="uk-UA" w:eastAsia="uk-UA"/>
        </w:rPr>
        <w:t>e</w:t>
      </w:r>
      <w:proofErr w:type="spellEnd"/>
      <w:r w:rsidR="00705337">
        <w:rPr>
          <w:sz w:val="28"/>
          <w:szCs w:val="28"/>
          <w:lang w:val="uk-UA" w:eastAsia="uk-UA"/>
        </w:rPr>
        <w:t xml:space="preserve"> </w:t>
      </w:r>
      <w:proofErr w:type="spellStart"/>
      <w:r w:rsidR="00705337">
        <w:rPr>
          <w:sz w:val="28"/>
          <w:szCs w:val="28"/>
          <w:lang w:val="uk-UA" w:eastAsia="uk-UA"/>
        </w:rPr>
        <w:t>Television</w:t>
      </w:r>
      <w:proofErr w:type="spellEnd"/>
      <w:r w:rsidR="00705337">
        <w:rPr>
          <w:sz w:val="28"/>
          <w:szCs w:val="28"/>
          <w:lang w:val="uk-UA" w:eastAsia="uk-UA"/>
        </w:rPr>
        <w:t xml:space="preserve"> </w:t>
      </w:r>
      <w:proofErr w:type="spellStart"/>
      <w:r w:rsidR="00705337">
        <w:rPr>
          <w:sz w:val="28"/>
          <w:szCs w:val="28"/>
          <w:lang w:val="uk-UA" w:eastAsia="uk-UA"/>
        </w:rPr>
        <w:t>Association</w:t>
      </w:r>
      <w:proofErr w:type="spellEnd"/>
      <w:r w:rsidR="00705337">
        <w:rPr>
          <w:sz w:val="28"/>
          <w:szCs w:val="28"/>
          <w:lang w:val="uk-UA" w:eastAsia="uk-UA"/>
        </w:rPr>
        <w:t xml:space="preserve"> (NCTA)[Електронний ресурс]:</w:t>
      </w:r>
      <w:r w:rsidRPr="0067054B">
        <w:rPr>
          <w:sz w:val="28"/>
          <w:szCs w:val="28"/>
          <w:lang w:val="uk-UA" w:eastAsia="uk-UA"/>
        </w:rPr>
        <w:t>Режим доступу: http://www.cableinstall.net(дата звернення: 12.10.2023)</w:t>
      </w:r>
      <w:r w:rsidR="00652F06">
        <w:rPr>
          <w:sz w:val="28"/>
          <w:szCs w:val="28"/>
          <w:lang w:val="en-US" w:eastAsia="uk-UA"/>
        </w:rPr>
        <w:t>.</w:t>
      </w:r>
    </w:p>
    <w:p w14:paraId="68791FC3" w14:textId="77777777" w:rsidR="00705337" w:rsidRPr="0067054B" w:rsidRDefault="00705337" w:rsidP="00B8763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proofErr w:type="spellStart"/>
      <w:r w:rsidRPr="00705337">
        <w:rPr>
          <w:sz w:val="28"/>
          <w:szCs w:val="28"/>
          <w:lang w:val="uk-UA" w:eastAsia="uk-UA"/>
        </w:rPr>
        <w:t>Cabling</w:t>
      </w:r>
      <w:proofErr w:type="spellEnd"/>
      <w:r w:rsidRPr="00705337">
        <w:rPr>
          <w:sz w:val="28"/>
          <w:szCs w:val="28"/>
          <w:lang w:val="uk-UA" w:eastAsia="uk-UA"/>
        </w:rPr>
        <w:t xml:space="preserve"> </w:t>
      </w:r>
      <w:proofErr w:type="spellStart"/>
      <w:r w:rsidRPr="00705337">
        <w:rPr>
          <w:sz w:val="28"/>
          <w:szCs w:val="28"/>
          <w:lang w:val="uk-UA" w:eastAsia="uk-UA"/>
        </w:rPr>
        <w:t>Installation</w:t>
      </w:r>
      <w:proofErr w:type="spellEnd"/>
      <w:r w:rsidRPr="00705337">
        <w:rPr>
          <w:sz w:val="28"/>
          <w:szCs w:val="28"/>
          <w:lang w:val="uk-UA" w:eastAsia="uk-UA"/>
        </w:rPr>
        <w:t xml:space="preserve"> &amp; </w:t>
      </w:r>
      <w:proofErr w:type="spellStart"/>
      <w:r w:rsidRPr="00705337">
        <w:rPr>
          <w:sz w:val="28"/>
          <w:szCs w:val="28"/>
          <w:lang w:val="uk-UA" w:eastAsia="uk-UA"/>
        </w:rPr>
        <w:t>Maintenance</w:t>
      </w:r>
      <w:proofErr w:type="spellEnd"/>
      <w:r w:rsidRPr="00705337">
        <w:rPr>
          <w:sz w:val="28"/>
          <w:szCs w:val="28"/>
          <w:lang w:val="uk-UA" w:eastAsia="uk-UA"/>
        </w:rPr>
        <w:t xml:space="preserve"> </w:t>
      </w:r>
      <w:proofErr w:type="spellStart"/>
      <w:r w:rsidRPr="00705337">
        <w:rPr>
          <w:sz w:val="28"/>
          <w:szCs w:val="28"/>
          <w:lang w:val="uk-UA" w:eastAsia="uk-UA"/>
        </w:rPr>
        <w:t>Association</w:t>
      </w:r>
      <w:proofErr w:type="spellEnd"/>
      <w:r w:rsidRPr="00705337">
        <w:rPr>
          <w:sz w:val="28"/>
          <w:szCs w:val="28"/>
          <w:lang w:val="uk-UA" w:eastAsia="uk-UA"/>
        </w:rPr>
        <w:t xml:space="preserve"> (CIMA)</w:t>
      </w:r>
      <w:r>
        <w:rPr>
          <w:sz w:val="28"/>
          <w:szCs w:val="28"/>
          <w:lang w:val="uk-UA" w:eastAsia="uk-UA"/>
        </w:rPr>
        <w:t xml:space="preserve">[Електронний ресурс]: </w:t>
      </w:r>
      <w:r w:rsidRPr="0067054B">
        <w:rPr>
          <w:sz w:val="28"/>
          <w:szCs w:val="28"/>
          <w:lang w:val="uk-UA" w:eastAsia="uk-UA"/>
        </w:rPr>
        <w:t xml:space="preserve">Режим доступу: </w:t>
      </w:r>
      <w:r w:rsidRPr="00705337">
        <w:rPr>
          <w:sz w:val="28"/>
          <w:szCs w:val="28"/>
          <w:lang w:val="uk-UA" w:eastAsia="uk-UA"/>
        </w:rPr>
        <w:t>https://www.cablinginstall.com/</w:t>
      </w:r>
      <w:r w:rsidRPr="0067054B">
        <w:rPr>
          <w:sz w:val="28"/>
          <w:szCs w:val="28"/>
          <w:lang w:val="uk-UA" w:eastAsia="uk-UA"/>
        </w:rPr>
        <w:t xml:space="preserve"> (дата звернення: 1</w:t>
      </w:r>
      <w:r w:rsidRPr="00705337">
        <w:rPr>
          <w:sz w:val="28"/>
          <w:szCs w:val="28"/>
          <w:lang w:val="uk-UA" w:eastAsia="uk-UA"/>
        </w:rPr>
        <w:t>3</w:t>
      </w:r>
      <w:r w:rsidRPr="0067054B">
        <w:rPr>
          <w:sz w:val="28"/>
          <w:szCs w:val="28"/>
          <w:lang w:val="uk-UA" w:eastAsia="uk-UA"/>
        </w:rPr>
        <w:t>.10.2023)</w:t>
      </w:r>
      <w:r w:rsidR="00652F06">
        <w:rPr>
          <w:sz w:val="28"/>
          <w:szCs w:val="28"/>
          <w:lang w:val="en-US" w:eastAsia="uk-UA"/>
        </w:rPr>
        <w:t>.</w:t>
      </w:r>
    </w:p>
    <w:p w14:paraId="09C4614C" w14:textId="77777777" w:rsidR="0067054B" w:rsidRPr="00705337" w:rsidRDefault="00705337" w:rsidP="00B8763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r w:rsidRPr="00705337">
        <w:rPr>
          <w:sz w:val="28"/>
          <w:szCs w:val="28"/>
          <w:lang w:val="uk-UA" w:eastAsia="uk-UA"/>
        </w:rPr>
        <w:t>Асоціація українських телекомунікацій</w:t>
      </w:r>
      <w:r w:rsidRPr="0067054B">
        <w:rPr>
          <w:sz w:val="28"/>
          <w:szCs w:val="28"/>
          <w:lang w:val="uk-UA" w:eastAsia="uk-UA"/>
        </w:rPr>
        <w:t>[Електронний ресурс]</w:t>
      </w:r>
      <w:r w:rsidRPr="00705337">
        <w:rPr>
          <w:sz w:val="28"/>
          <w:szCs w:val="28"/>
          <w:lang w:eastAsia="uk-UA"/>
        </w:rPr>
        <w:t>.</w:t>
      </w:r>
      <w:r w:rsidRPr="0067054B">
        <w:rPr>
          <w:sz w:val="28"/>
          <w:szCs w:val="28"/>
          <w:lang w:val="uk-UA" w:eastAsia="uk-UA"/>
        </w:rPr>
        <w:t xml:space="preserve">Режим доступу: </w:t>
      </w:r>
      <w:r w:rsidRPr="001023C7">
        <w:rPr>
          <w:sz w:val="28"/>
          <w:szCs w:val="28"/>
          <w:lang w:val="uk-UA" w:eastAsia="uk-UA"/>
        </w:rPr>
        <w:t xml:space="preserve">www.auc.ua </w:t>
      </w:r>
      <w:r w:rsidRPr="0067054B">
        <w:rPr>
          <w:sz w:val="28"/>
          <w:szCs w:val="28"/>
          <w:lang w:val="uk-UA" w:eastAsia="uk-UA"/>
        </w:rPr>
        <w:t>(дата звернення: 1</w:t>
      </w:r>
      <w:r w:rsidRPr="00705337">
        <w:rPr>
          <w:sz w:val="28"/>
          <w:szCs w:val="28"/>
          <w:lang w:val="uk-UA" w:eastAsia="uk-UA"/>
        </w:rPr>
        <w:t>3</w:t>
      </w:r>
      <w:r w:rsidRPr="0067054B">
        <w:rPr>
          <w:sz w:val="28"/>
          <w:szCs w:val="28"/>
          <w:lang w:val="uk-UA" w:eastAsia="uk-UA"/>
        </w:rPr>
        <w:t>.</w:t>
      </w:r>
      <w:r w:rsidRPr="00705337">
        <w:rPr>
          <w:sz w:val="28"/>
          <w:szCs w:val="28"/>
          <w:lang w:eastAsia="uk-UA"/>
        </w:rPr>
        <w:t>05</w:t>
      </w:r>
      <w:r w:rsidRPr="0067054B">
        <w:rPr>
          <w:sz w:val="28"/>
          <w:szCs w:val="28"/>
          <w:lang w:val="uk-UA" w:eastAsia="uk-UA"/>
        </w:rPr>
        <w:t>.2023)</w:t>
      </w:r>
      <w:r w:rsidR="00652F06" w:rsidRPr="00652F06">
        <w:rPr>
          <w:sz w:val="28"/>
          <w:szCs w:val="28"/>
          <w:lang w:eastAsia="uk-UA"/>
        </w:rPr>
        <w:t>.</w:t>
      </w:r>
    </w:p>
    <w:p w14:paraId="4DD551D6" w14:textId="77777777" w:rsidR="00705337" w:rsidRPr="00705337" w:rsidRDefault="00705337" w:rsidP="00B8763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r>
        <w:rPr>
          <w:sz w:val="28"/>
          <w:szCs w:val="28"/>
          <w:lang w:val="uk-UA" w:eastAsia="uk-UA"/>
        </w:rPr>
        <w:lastRenderedPageBreak/>
        <w:t>В</w:t>
      </w:r>
      <w:r w:rsidRPr="001023C7">
        <w:rPr>
          <w:sz w:val="28"/>
          <w:szCs w:val="28"/>
          <w:lang w:val="uk-UA" w:eastAsia="uk-UA"/>
        </w:rPr>
        <w:t>еб-сайт Інституту телекомунікацій і комп'ютерних систем НАН України</w:t>
      </w:r>
      <w:r>
        <w:rPr>
          <w:sz w:val="28"/>
          <w:szCs w:val="28"/>
          <w:lang w:val="uk-UA" w:eastAsia="uk-UA"/>
        </w:rPr>
        <w:t xml:space="preserve"> </w:t>
      </w:r>
      <w:r w:rsidRPr="0067054B">
        <w:rPr>
          <w:sz w:val="28"/>
          <w:szCs w:val="28"/>
          <w:lang w:val="uk-UA" w:eastAsia="uk-UA"/>
        </w:rPr>
        <w:t>[Електронний ресурс]</w:t>
      </w:r>
      <w:r w:rsidRPr="00705337">
        <w:rPr>
          <w:sz w:val="28"/>
          <w:szCs w:val="28"/>
          <w:lang w:eastAsia="uk-UA"/>
        </w:rPr>
        <w:t>.</w:t>
      </w:r>
      <w:r w:rsidRPr="0067054B">
        <w:rPr>
          <w:sz w:val="28"/>
          <w:szCs w:val="28"/>
          <w:lang w:val="uk-UA" w:eastAsia="uk-UA"/>
        </w:rPr>
        <w:t xml:space="preserve">Режим доступу: </w:t>
      </w:r>
      <w:r w:rsidRPr="001023C7">
        <w:rPr>
          <w:sz w:val="28"/>
          <w:szCs w:val="28"/>
          <w:lang w:val="uk-UA" w:eastAsia="uk-UA"/>
        </w:rPr>
        <w:t xml:space="preserve">www.itc.ua </w:t>
      </w:r>
      <w:r w:rsidRPr="0067054B">
        <w:rPr>
          <w:sz w:val="28"/>
          <w:szCs w:val="28"/>
          <w:lang w:val="uk-UA" w:eastAsia="uk-UA"/>
        </w:rPr>
        <w:t>(дата звернення</w:t>
      </w:r>
      <w:r>
        <w:rPr>
          <w:sz w:val="28"/>
          <w:szCs w:val="28"/>
          <w:lang w:val="uk-UA" w:eastAsia="uk-UA"/>
        </w:rPr>
        <w:t>: 20</w:t>
      </w:r>
      <w:r w:rsidRPr="0067054B">
        <w:rPr>
          <w:sz w:val="28"/>
          <w:szCs w:val="28"/>
          <w:lang w:val="uk-UA" w:eastAsia="uk-UA"/>
        </w:rPr>
        <w:t>.</w:t>
      </w:r>
      <w:r>
        <w:rPr>
          <w:sz w:val="28"/>
          <w:szCs w:val="28"/>
          <w:lang w:eastAsia="uk-UA"/>
        </w:rPr>
        <w:t>0</w:t>
      </w:r>
      <w:r>
        <w:rPr>
          <w:sz w:val="28"/>
          <w:szCs w:val="28"/>
          <w:lang w:val="uk-UA" w:eastAsia="uk-UA"/>
        </w:rPr>
        <w:t>8</w:t>
      </w:r>
      <w:r w:rsidRPr="0067054B">
        <w:rPr>
          <w:sz w:val="28"/>
          <w:szCs w:val="28"/>
          <w:lang w:val="uk-UA" w:eastAsia="uk-UA"/>
        </w:rPr>
        <w:t>.2023)</w:t>
      </w:r>
      <w:r w:rsidR="00652F06" w:rsidRPr="00652F06">
        <w:rPr>
          <w:sz w:val="28"/>
          <w:szCs w:val="28"/>
          <w:lang w:eastAsia="uk-UA"/>
        </w:rPr>
        <w:t>.</w:t>
      </w:r>
    </w:p>
    <w:p w14:paraId="0BB1658C" w14:textId="77777777" w:rsidR="00705337" w:rsidRPr="00705337" w:rsidRDefault="00705337" w:rsidP="00B8763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r w:rsidRPr="00705337">
        <w:rPr>
          <w:sz w:val="28"/>
          <w:szCs w:val="28"/>
          <w:lang w:val="uk-UA" w:eastAsia="uk-UA"/>
        </w:rPr>
        <w:t xml:space="preserve">Міжнародна електротехнічна комісія (IEC) </w:t>
      </w:r>
      <w:r w:rsidRPr="0067054B">
        <w:rPr>
          <w:sz w:val="28"/>
          <w:szCs w:val="28"/>
          <w:lang w:val="uk-UA" w:eastAsia="uk-UA"/>
        </w:rPr>
        <w:t>[Електронний ресурс]</w:t>
      </w:r>
      <w:r w:rsidRPr="00705337">
        <w:rPr>
          <w:sz w:val="28"/>
          <w:szCs w:val="28"/>
          <w:lang w:eastAsia="uk-UA"/>
        </w:rPr>
        <w:t>.</w:t>
      </w:r>
      <w:r w:rsidRPr="0067054B">
        <w:rPr>
          <w:sz w:val="28"/>
          <w:szCs w:val="28"/>
          <w:lang w:val="uk-UA" w:eastAsia="uk-UA"/>
        </w:rPr>
        <w:t xml:space="preserve">Режим доступу: </w:t>
      </w:r>
      <w:r w:rsidRPr="001023C7">
        <w:rPr>
          <w:sz w:val="28"/>
          <w:szCs w:val="28"/>
          <w:lang w:val="uk-UA" w:eastAsia="uk-UA"/>
        </w:rPr>
        <w:t xml:space="preserve">www.iec.ch </w:t>
      </w:r>
      <w:r w:rsidRPr="0067054B">
        <w:rPr>
          <w:sz w:val="28"/>
          <w:szCs w:val="28"/>
          <w:lang w:val="uk-UA" w:eastAsia="uk-UA"/>
        </w:rPr>
        <w:t>(дата звернення</w:t>
      </w:r>
      <w:r>
        <w:rPr>
          <w:sz w:val="28"/>
          <w:szCs w:val="28"/>
          <w:lang w:val="uk-UA" w:eastAsia="uk-UA"/>
        </w:rPr>
        <w:t>: 20</w:t>
      </w:r>
      <w:r w:rsidRPr="0067054B">
        <w:rPr>
          <w:sz w:val="28"/>
          <w:szCs w:val="28"/>
          <w:lang w:val="uk-UA" w:eastAsia="uk-UA"/>
        </w:rPr>
        <w:t>.</w:t>
      </w:r>
      <w:r>
        <w:rPr>
          <w:sz w:val="28"/>
          <w:szCs w:val="28"/>
          <w:lang w:eastAsia="uk-UA"/>
        </w:rPr>
        <w:t>0</w:t>
      </w:r>
      <w:r>
        <w:rPr>
          <w:sz w:val="28"/>
          <w:szCs w:val="28"/>
          <w:lang w:val="uk-UA" w:eastAsia="uk-UA"/>
        </w:rPr>
        <w:t>7</w:t>
      </w:r>
      <w:r w:rsidRPr="0067054B">
        <w:rPr>
          <w:sz w:val="28"/>
          <w:szCs w:val="28"/>
          <w:lang w:val="uk-UA" w:eastAsia="uk-UA"/>
        </w:rPr>
        <w:t>.2023)</w:t>
      </w:r>
      <w:r w:rsidR="00652F06" w:rsidRPr="00652F06">
        <w:rPr>
          <w:sz w:val="28"/>
          <w:szCs w:val="28"/>
          <w:lang w:eastAsia="uk-UA"/>
        </w:rPr>
        <w:t>.</w:t>
      </w:r>
    </w:p>
    <w:p w14:paraId="2F91676E" w14:textId="77777777" w:rsidR="007C074F" w:rsidRPr="00705337" w:rsidRDefault="007C074F" w:rsidP="00B8763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r w:rsidRPr="007C074F">
        <w:rPr>
          <w:sz w:val="28"/>
          <w:szCs w:val="28"/>
          <w:lang w:val="uk-UA" w:eastAsia="uk-UA"/>
        </w:rPr>
        <w:t xml:space="preserve">TIA </w:t>
      </w:r>
      <w:proofErr w:type="spellStart"/>
      <w:r w:rsidRPr="007C074F">
        <w:rPr>
          <w:sz w:val="28"/>
          <w:szCs w:val="28"/>
          <w:lang w:val="uk-UA" w:eastAsia="uk-UA"/>
        </w:rPr>
        <w:t>Online</w:t>
      </w:r>
      <w:proofErr w:type="spellEnd"/>
      <w:r>
        <w:rPr>
          <w:sz w:val="28"/>
          <w:szCs w:val="28"/>
          <w:lang w:val="uk-UA" w:eastAsia="uk-UA"/>
        </w:rPr>
        <w:t xml:space="preserve"> </w:t>
      </w:r>
      <w:r w:rsidRPr="0067054B">
        <w:rPr>
          <w:sz w:val="28"/>
          <w:szCs w:val="28"/>
          <w:lang w:val="uk-UA" w:eastAsia="uk-UA"/>
        </w:rPr>
        <w:t>[Електронний ресурс]</w:t>
      </w:r>
      <w:r w:rsidRPr="00705337">
        <w:rPr>
          <w:sz w:val="28"/>
          <w:szCs w:val="28"/>
          <w:lang w:eastAsia="uk-UA"/>
        </w:rPr>
        <w:t>.</w:t>
      </w:r>
      <w:r w:rsidRPr="0067054B">
        <w:rPr>
          <w:sz w:val="28"/>
          <w:szCs w:val="28"/>
          <w:lang w:val="uk-UA" w:eastAsia="uk-UA"/>
        </w:rPr>
        <w:t xml:space="preserve">Режим доступу: </w:t>
      </w:r>
      <w:r w:rsidRPr="001023C7">
        <w:rPr>
          <w:sz w:val="28"/>
          <w:szCs w:val="28"/>
          <w:lang w:val="uk-UA" w:eastAsia="uk-UA"/>
        </w:rPr>
        <w:t xml:space="preserve">www.tiaonline.org </w:t>
      </w:r>
      <w:r w:rsidRPr="0067054B">
        <w:rPr>
          <w:sz w:val="28"/>
          <w:szCs w:val="28"/>
          <w:lang w:val="uk-UA" w:eastAsia="uk-UA"/>
        </w:rPr>
        <w:t>(дата звернення</w:t>
      </w:r>
      <w:r>
        <w:rPr>
          <w:sz w:val="28"/>
          <w:szCs w:val="28"/>
          <w:lang w:val="uk-UA" w:eastAsia="uk-UA"/>
        </w:rPr>
        <w:t>: 10</w:t>
      </w:r>
      <w:r w:rsidRPr="0067054B">
        <w:rPr>
          <w:sz w:val="28"/>
          <w:szCs w:val="28"/>
          <w:lang w:val="uk-UA" w:eastAsia="uk-UA"/>
        </w:rPr>
        <w:t>.</w:t>
      </w:r>
      <w:r>
        <w:rPr>
          <w:sz w:val="28"/>
          <w:szCs w:val="28"/>
          <w:lang w:eastAsia="uk-UA"/>
        </w:rPr>
        <w:t>0</w:t>
      </w:r>
      <w:r>
        <w:rPr>
          <w:sz w:val="28"/>
          <w:szCs w:val="28"/>
          <w:lang w:val="uk-UA" w:eastAsia="uk-UA"/>
        </w:rPr>
        <w:t>7</w:t>
      </w:r>
      <w:r w:rsidRPr="0067054B">
        <w:rPr>
          <w:sz w:val="28"/>
          <w:szCs w:val="28"/>
          <w:lang w:val="uk-UA" w:eastAsia="uk-UA"/>
        </w:rPr>
        <w:t>.2023)</w:t>
      </w:r>
      <w:r w:rsidR="00652F06" w:rsidRPr="00652F06">
        <w:rPr>
          <w:sz w:val="28"/>
          <w:szCs w:val="28"/>
          <w:lang w:eastAsia="uk-UA"/>
        </w:rPr>
        <w:t>.</w:t>
      </w:r>
    </w:p>
    <w:p w14:paraId="7839A9F2" w14:textId="77777777" w:rsidR="00705337" w:rsidRPr="00CC57E0" w:rsidRDefault="007C074F" w:rsidP="00B8763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lang w:val="uk-UA" w:eastAsia="uk-UA"/>
        </w:rPr>
      </w:pPr>
      <w:r w:rsidRPr="007C074F">
        <w:rPr>
          <w:sz w:val="28"/>
          <w:szCs w:val="28"/>
          <w:lang w:val="uk-UA" w:eastAsia="uk-UA"/>
        </w:rPr>
        <w:t>Кушнір О. О., Ткаченко А. В. Адміністрування структурованих кабельних систем за допомогою хмарних технологій // Інформаційні технології. – 2021. – № 2. – С. 102–110.</w:t>
      </w:r>
    </w:p>
    <w:sectPr w:rsidR="00705337" w:rsidRPr="00CC57E0" w:rsidSect="00EF0DDD">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6F407" w14:textId="77777777" w:rsidR="00F17175" w:rsidRDefault="00F17175" w:rsidP="00EF0DDD">
      <w:r>
        <w:separator/>
      </w:r>
    </w:p>
  </w:endnote>
  <w:endnote w:type="continuationSeparator" w:id="0">
    <w:p w14:paraId="28F1C03E" w14:textId="77777777" w:rsidR="00F17175" w:rsidRDefault="00F17175" w:rsidP="00EF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97865" w14:textId="77777777" w:rsidR="00F17175" w:rsidRDefault="00F17175" w:rsidP="00EF0DDD">
      <w:r>
        <w:separator/>
      </w:r>
    </w:p>
  </w:footnote>
  <w:footnote w:type="continuationSeparator" w:id="0">
    <w:p w14:paraId="449B9490" w14:textId="77777777" w:rsidR="00F17175" w:rsidRDefault="00F17175" w:rsidP="00EF0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85219" w14:textId="77777777" w:rsidR="00705337" w:rsidRDefault="00B87630">
    <w:pPr>
      <w:pStyle w:val="aa"/>
      <w:jc w:val="right"/>
    </w:pPr>
    <w:r>
      <w:fldChar w:fldCharType="begin"/>
    </w:r>
    <w:r>
      <w:instrText xml:space="preserve"> PAGE   \* MERGEFORMAT </w:instrText>
    </w:r>
    <w:r>
      <w:fldChar w:fldCharType="separate"/>
    </w:r>
    <w:r w:rsidR="00652F06">
      <w:rPr>
        <w:noProof/>
      </w:rPr>
      <w:t>2</w:t>
    </w:r>
    <w:r>
      <w:rPr>
        <w:noProof/>
      </w:rPr>
      <w:fldChar w:fldCharType="end"/>
    </w:r>
  </w:p>
  <w:p w14:paraId="0352440E" w14:textId="77777777" w:rsidR="00705337" w:rsidRDefault="0070533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5113C"/>
    <w:multiLevelType w:val="hybridMultilevel"/>
    <w:tmpl w:val="CC6E5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5F6FAF"/>
    <w:multiLevelType w:val="hybridMultilevel"/>
    <w:tmpl w:val="ABFEB200"/>
    <w:lvl w:ilvl="0" w:tplc="FB4A0774">
      <w:start w:val="1"/>
      <w:numFmt w:val="bullet"/>
      <w:lvlText w:val=""/>
      <w:lvlJc w:val="left"/>
      <w:pPr>
        <w:ind w:left="-360" w:firstLine="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6741698"/>
    <w:multiLevelType w:val="hybridMultilevel"/>
    <w:tmpl w:val="F17817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8923F68"/>
    <w:multiLevelType w:val="hybridMultilevel"/>
    <w:tmpl w:val="5B402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15335A"/>
    <w:multiLevelType w:val="multilevel"/>
    <w:tmpl w:val="C888B6A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45A43DF"/>
    <w:multiLevelType w:val="hybridMultilevel"/>
    <w:tmpl w:val="1CBA735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27DA1EB3"/>
    <w:multiLevelType w:val="hybridMultilevel"/>
    <w:tmpl w:val="118814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667FE1"/>
    <w:multiLevelType w:val="hybridMultilevel"/>
    <w:tmpl w:val="0BAC1FB6"/>
    <w:lvl w:ilvl="0" w:tplc="FB4A0774">
      <w:start w:val="1"/>
      <w:numFmt w:val="bullet"/>
      <w:lvlText w:val=""/>
      <w:lvlJc w:val="left"/>
      <w:pPr>
        <w:ind w:left="0" w:firstLine="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FC3D39"/>
    <w:multiLevelType w:val="hybridMultilevel"/>
    <w:tmpl w:val="98903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004DE0"/>
    <w:multiLevelType w:val="hybridMultilevel"/>
    <w:tmpl w:val="8E668A4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339A61FE"/>
    <w:multiLevelType w:val="hybridMultilevel"/>
    <w:tmpl w:val="16A40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F7F3E0D"/>
    <w:multiLevelType w:val="hybridMultilevel"/>
    <w:tmpl w:val="90C68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20119A"/>
    <w:multiLevelType w:val="hybridMultilevel"/>
    <w:tmpl w:val="F16C7B00"/>
    <w:lvl w:ilvl="0" w:tplc="BE7E834E">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140E4C"/>
    <w:multiLevelType w:val="hybridMultilevel"/>
    <w:tmpl w:val="35962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5948F0"/>
    <w:multiLevelType w:val="multilevel"/>
    <w:tmpl w:val="EC68EC40"/>
    <w:lvl w:ilvl="0">
      <w:start w:val="3"/>
      <w:numFmt w:val="decimal"/>
      <w:lvlText w:val="%1"/>
      <w:lvlJc w:val="left"/>
      <w:pPr>
        <w:ind w:left="576" w:hanging="576"/>
      </w:pPr>
      <w:rPr>
        <w:rFonts w:hint="default"/>
      </w:rPr>
    </w:lvl>
    <w:lvl w:ilvl="1">
      <w:start w:val="9"/>
      <w:numFmt w:val="decimal"/>
      <w:lvlText w:val="%1.%2"/>
      <w:lvlJc w:val="left"/>
      <w:pPr>
        <w:ind w:left="936" w:hanging="576"/>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4CA9253C"/>
    <w:multiLevelType w:val="multilevel"/>
    <w:tmpl w:val="2EDAC752"/>
    <w:lvl w:ilvl="0">
      <w:start w:val="3"/>
      <w:numFmt w:val="decimal"/>
      <w:lvlText w:val="%1"/>
      <w:lvlJc w:val="left"/>
      <w:pPr>
        <w:ind w:left="576" w:hanging="576"/>
      </w:pPr>
      <w:rPr>
        <w:rFonts w:hint="default"/>
      </w:rPr>
    </w:lvl>
    <w:lvl w:ilvl="1">
      <w:start w:val="9"/>
      <w:numFmt w:val="decimal"/>
      <w:lvlText w:val="%1.%2"/>
      <w:lvlJc w:val="left"/>
      <w:pPr>
        <w:ind w:left="1873" w:hanging="576"/>
      </w:pPr>
      <w:rPr>
        <w:rFonts w:hint="default"/>
      </w:rPr>
    </w:lvl>
    <w:lvl w:ilvl="2">
      <w:start w:val="2"/>
      <w:numFmt w:val="decimal"/>
      <w:lvlText w:val="%1.%2.%3"/>
      <w:lvlJc w:val="left"/>
      <w:pPr>
        <w:ind w:left="3314" w:hanging="720"/>
      </w:pPr>
      <w:rPr>
        <w:rFonts w:hint="default"/>
      </w:rPr>
    </w:lvl>
    <w:lvl w:ilvl="3">
      <w:start w:val="1"/>
      <w:numFmt w:val="decimal"/>
      <w:lvlText w:val="%1.%2.%3.%4"/>
      <w:lvlJc w:val="left"/>
      <w:pPr>
        <w:ind w:left="4971" w:hanging="108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925" w:hanging="144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879" w:hanging="1800"/>
      </w:pPr>
      <w:rPr>
        <w:rFonts w:hint="default"/>
      </w:rPr>
    </w:lvl>
    <w:lvl w:ilvl="8">
      <w:start w:val="1"/>
      <w:numFmt w:val="decimal"/>
      <w:lvlText w:val="%1.%2.%3.%4.%5.%6.%7.%8.%9"/>
      <w:lvlJc w:val="left"/>
      <w:pPr>
        <w:ind w:left="12536" w:hanging="2160"/>
      </w:pPr>
      <w:rPr>
        <w:rFonts w:hint="default"/>
      </w:rPr>
    </w:lvl>
  </w:abstractNum>
  <w:abstractNum w:abstractNumId="16" w15:restartNumberingAfterBreak="0">
    <w:nsid w:val="4E3A5186"/>
    <w:multiLevelType w:val="multilevel"/>
    <w:tmpl w:val="65889EB6"/>
    <w:lvl w:ilvl="0">
      <w:start w:val="3"/>
      <w:numFmt w:val="decimal"/>
      <w:lvlText w:val="%1"/>
      <w:lvlJc w:val="left"/>
      <w:pPr>
        <w:ind w:left="576" w:hanging="576"/>
      </w:pPr>
      <w:rPr>
        <w:rFonts w:hint="default"/>
      </w:rPr>
    </w:lvl>
    <w:lvl w:ilvl="1">
      <w:start w:val="9"/>
      <w:numFmt w:val="decimal"/>
      <w:lvlText w:val="%1.%2"/>
      <w:lvlJc w:val="left"/>
      <w:pPr>
        <w:ind w:left="1873" w:hanging="576"/>
      </w:pPr>
      <w:rPr>
        <w:rFonts w:hint="default"/>
      </w:rPr>
    </w:lvl>
    <w:lvl w:ilvl="2">
      <w:start w:val="4"/>
      <w:numFmt w:val="decimal"/>
      <w:lvlText w:val="%1.%2.%3"/>
      <w:lvlJc w:val="left"/>
      <w:pPr>
        <w:ind w:left="3314" w:hanging="720"/>
      </w:pPr>
      <w:rPr>
        <w:rFonts w:hint="default"/>
      </w:rPr>
    </w:lvl>
    <w:lvl w:ilvl="3">
      <w:start w:val="1"/>
      <w:numFmt w:val="decimal"/>
      <w:lvlText w:val="%1.%2.%3.%4"/>
      <w:lvlJc w:val="left"/>
      <w:pPr>
        <w:ind w:left="4971" w:hanging="108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925" w:hanging="144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879" w:hanging="1800"/>
      </w:pPr>
      <w:rPr>
        <w:rFonts w:hint="default"/>
      </w:rPr>
    </w:lvl>
    <w:lvl w:ilvl="8">
      <w:start w:val="1"/>
      <w:numFmt w:val="decimal"/>
      <w:lvlText w:val="%1.%2.%3.%4.%5.%6.%7.%8.%9"/>
      <w:lvlJc w:val="left"/>
      <w:pPr>
        <w:ind w:left="12536" w:hanging="2160"/>
      </w:pPr>
      <w:rPr>
        <w:rFonts w:hint="default"/>
      </w:rPr>
    </w:lvl>
  </w:abstractNum>
  <w:abstractNum w:abstractNumId="17" w15:restartNumberingAfterBreak="0">
    <w:nsid w:val="5030060F"/>
    <w:multiLevelType w:val="hybridMultilevel"/>
    <w:tmpl w:val="538CB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0C4337"/>
    <w:multiLevelType w:val="hybridMultilevel"/>
    <w:tmpl w:val="0D526880"/>
    <w:lvl w:ilvl="0" w:tplc="8444B4A0">
      <w:start w:val="5"/>
      <w:numFmt w:val="decimal"/>
      <w:lvlText w:val="%1"/>
      <w:lvlJc w:val="left"/>
      <w:pPr>
        <w:ind w:left="321" w:hanging="360"/>
      </w:pPr>
      <w:rPr>
        <w:rFonts w:hint="default"/>
      </w:rPr>
    </w:lvl>
    <w:lvl w:ilvl="1" w:tplc="04190019" w:tentative="1">
      <w:start w:val="1"/>
      <w:numFmt w:val="lowerLetter"/>
      <w:lvlText w:val="%2."/>
      <w:lvlJc w:val="left"/>
      <w:pPr>
        <w:ind w:left="1041" w:hanging="360"/>
      </w:pPr>
    </w:lvl>
    <w:lvl w:ilvl="2" w:tplc="0419001B" w:tentative="1">
      <w:start w:val="1"/>
      <w:numFmt w:val="lowerRoman"/>
      <w:lvlText w:val="%3."/>
      <w:lvlJc w:val="right"/>
      <w:pPr>
        <w:ind w:left="1761" w:hanging="180"/>
      </w:pPr>
    </w:lvl>
    <w:lvl w:ilvl="3" w:tplc="0419000F" w:tentative="1">
      <w:start w:val="1"/>
      <w:numFmt w:val="decimal"/>
      <w:lvlText w:val="%4."/>
      <w:lvlJc w:val="left"/>
      <w:pPr>
        <w:ind w:left="2481" w:hanging="360"/>
      </w:pPr>
    </w:lvl>
    <w:lvl w:ilvl="4" w:tplc="04190019" w:tentative="1">
      <w:start w:val="1"/>
      <w:numFmt w:val="lowerLetter"/>
      <w:lvlText w:val="%5."/>
      <w:lvlJc w:val="left"/>
      <w:pPr>
        <w:ind w:left="3201" w:hanging="360"/>
      </w:pPr>
    </w:lvl>
    <w:lvl w:ilvl="5" w:tplc="0419001B" w:tentative="1">
      <w:start w:val="1"/>
      <w:numFmt w:val="lowerRoman"/>
      <w:lvlText w:val="%6."/>
      <w:lvlJc w:val="right"/>
      <w:pPr>
        <w:ind w:left="3921" w:hanging="180"/>
      </w:pPr>
    </w:lvl>
    <w:lvl w:ilvl="6" w:tplc="0419000F" w:tentative="1">
      <w:start w:val="1"/>
      <w:numFmt w:val="decimal"/>
      <w:lvlText w:val="%7."/>
      <w:lvlJc w:val="left"/>
      <w:pPr>
        <w:ind w:left="4641" w:hanging="360"/>
      </w:pPr>
    </w:lvl>
    <w:lvl w:ilvl="7" w:tplc="04190019" w:tentative="1">
      <w:start w:val="1"/>
      <w:numFmt w:val="lowerLetter"/>
      <w:lvlText w:val="%8."/>
      <w:lvlJc w:val="left"/>
      <w:pPr>
        <w:ind w:left="5361" w:hanging="360"/>
      </w:pPr>
    </w:lvl>
    <w:lvl w:ilvl="8" w:tplc="0419001B" w:tentative="1">
      <w:start w:val="1"/>
      <w:numFmt w:val="lowerRoman"/>
      <w:lvlText w:val="%9."/>
      <w:lvlJc w:val="right"/>
      <w:pPr>
        <w:ind w:left="6081" w:hanging="180"/>
      </w:pPr>
    </w:lvl>
  </w:abstractNum>
  <w:abstractNum w:abstractNumId="19" w15:restartNumberingAfterBreak="0">
    <w:nsid w:val="548956B3"/>
    <w:multiLevelType w:val="hybridMultilevel"/>
    <w:tmpl w:val="D4FE8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6E2B36"/>
    <w:multiLevelType w:val="hybridMultilevel"/>
    <w:tmpl w:val="903CE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12599C"/>
    <w:multiLevelType w:val="multilevel"/>
    <w:tmpl w:val="DCBCBB5E"/>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C7830A5"/>
    <w:multiLevelType w:val="multilevel"/>
    <w:tmpl w:val="AAD4211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D0D0FE9"/>
    <w:multiLevelType w:val="hybridMultilevel"/>
    <w:tmpl w:val="BC409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4F5E5B"/>
    <w:multiLevelType w:val="hybridMultilevel"/>
    <w:tmpl w:val="39CA68EC"/>
    <w:lvl w:ilvl="0" w:tplc="9926F162">
      <w:start w:val="1"/>
      <w:numFmt w:val="decimal"/>
      <w:lvlText w:val="%1."/>
      <w:lvlJc w:val="left"/>
      <w:pPr>
        <w:ind w:left="102" w:hanging="708"/>
      </w:pPr>
      <w:rPr>
        <w:rFonts w:ascii="Times New Roman" w:eastAsia="Times New Roman" w:hAnsi="Times New Roman" w:cs="Times New Roman" w:hint="default"/>
        <w:b w:val="0"/>
        <w:bCs w:val="0"/>
        <w:i w:val="0"/>
        <w:iCs w:val="0"/>
        <w:spacing w:val="0"/>
        <w:w w:val="100"/>
        <w:sz w:val="28"/>
        <w:szCs w:val="28"/>
        <w:lang w:val="uk-UA" w:eastAsia="en-US" w:bidi="ar-SA"/>
      </w:rPr>
    </w:lvl>
    <w:lvl w:ilvl="1" w:tplc="DCAC3486">
      <w:start w:val="1"/>
      <w:numFmt w:val="decimal"/>
      <w:lvlText w:val="%2)"/>
      <w:lvlJc w:val="left"/>
      <w:pPr>
        <w:ind w:left="6319" w:hanging="504"/>
        <w:jc w:val="right"/>
      </w:pPr>
      <w:rPr>
        <w:rFonts w:ascii="Courier New" w:eastAsia="Courier New" w:hAnsi="Courier New" w:cs="Courier New" w:hint="default"/>
        <w:b w:val="0"/>
        <w:bCs w:val="0"/>
        <w:i w:val="0"/>
        <w:iCs w:val="0"/>
        <w:color w:val="080808"/>
        <w:spacing w:val="-1"/>
        <w:w w:val="94"/>
        <w:sz w:val="28"/>
        <w:szCs w:val="28"/>
        <w:lang w:val="uk-UA" w:eastAsia="en-US" w:bidi="ar-SA"/>
      </w:rPr>
    </w:lvl>
    <w:lvl w:ilvl="2" w:tplc="424CCD36">
      <w:numFmt w:val="bullet"/>
      <w:lvlText w:val="•"/>
      <w:lvlJc w:val="left"/>
      <w:pPr>
        <w:ind w:left="6714" w:hanging="504"/>
      </w:pPr>
      <w:rPr>
        <w:rFonts w:hint="default"/>
        <w:lang w:val="uk-UA" w:eastAsia="en-US" w:bidi="ar-SA"/>
      </w:rPr>
    </w:lvl>
    <w:lvl w:ilvl="3" w:tplc="3C5299E4">
      <w:numFmt w:val="bullet"/>
      <w:lvlText w:val="•"/>
      <w:lvlJc w:val="left"/>
      <w:pPr>
        <w:ind w:left="7108" w:hanging="504"/>
      </w:pPr>
      <w:rPr>
        <w:rFonts w:hint="default"/>
        <w:lang w:val="uk-UA" w:eastAsia="en-US" w:bidi="ar-SA"/>
      </w:rPr>
    </w:lvl>
    <w:lvl w:ilvl="4" w:tplc="3EDCEE52">
      <w:numFmt w:val="bullet"/>
      <w:lvlText w:val="•"/>
      <w:lvlJc w:val="left"/>
      <w:pPr>
        <w:ind w:left="7502" w:hanging="504"/>
      </w:pPr>
      <w:rPr>
        <w:rFonts w:hint="default"/>
        <w:lang w:val="uk-UA" w:eastAsia="en-US" w:bidi="ar-SA"/>
      </w:rPr>
    </w:lvl>
    <w:lvl w:ilvl="5" w:tplc="6026FF2C">
      <w:numFmt w:val="bullet"/>
      <w:lvlText w:val="•"/>
      <w:lvlJc w:val="left"/>
      <w:pPr>
        <w:ind w:left="7896" w:hanging="504"/>
      </w:pPr>
      <w:rPr>
        <w:rFonts w:hint="default"/>
        <w:lang w:val="uk-UA" w:eastAsia="en-US" w:bidi="ar-SA"/>
      </w:rPr>
    </w:lvl>
    <w:lvl w:ilvl="6" w:tplc="C60C645A">
      <w:numFmt w:val="bullet"/>
      <w:lvlText w:val="•"/>
      <w:lvlJc w:val="left"/>
      <w:pPr>
        <w:ind w:left="8290" w:hanging="504"/>
      </w:pPr>
      <w:rPr>
        <w:rFonts w:hint="default"/>
        <w:lang w:val="uk-UA" w:eastAsia="en-US" w:bidi="ar-SA"/>
      </w:rPr>
    </w:lvl>
    <w:lvl w:ilvl="7" w:tplc="4E52031A">
      <w:numFmt w:val="bullet"/>
      <w:lvlText w:val="•"/>
      <w:lvlJc w:val="left"/>
      <w:pPr>
        <w:ind w:left="8684" w:hanging="504"/>
      </w:pPr>
      <w:rPr>
        <w:rFonts w:hint="default"/>
        <w:lang w:val="uk-UA" w:eastAsia="en-US" w:bidi="ar-SA"/>
      </w:rPr>
    </w:lvl>
    <w:lvl w:ilvl="8" w:tplc="6AD4B78E">
      <w:numFmt w:val="bullet"/>
      <w:lvlText w:val="•"/>
      <w:lvlJc w:val="left"/>
      <w:pPr>
        <w:ind w:left="9078" w:hanging="504"/>
      </w:pPr>
      <w:rPr>
        <w:rFonts w:hint="default"/>
        <w:lang w:val="uk-UA" w:eastAsia="en-US" w:bidi="ar-SA"/>
      </w:rPr>
    </w:lvl>
  </w:abstractNum>
  <w:abstractNum w:abstractNumId="25" w15:restartNumberingAfterBreak="0">
    <w:nsid w:val="6AC2709A"/>
    <w:multiLevelType w:val="hybridMultilevel"/>
    <w:tmpl w:val="6D98D4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6A738A"/>
    <w:multiLevelType w:val="hybridMultilevel"/>
    <w:tmpl w:val="D71A8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B7738C"/>
    <w:multiLevelType w:val="hybridMultilevel"/>
    <w:tmpl w:val="023AE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9"/>
  </w:num>
  <w:num w:numId="4">
    <w:abstractNumId w:val="0"/>
  </w:num>
  <w:num w:numId="5">
    <w:abstractNumId w:val="27"/>
  </w:num>
  <w:num w:numId="6">
    <w:abstractNumId w:val="25"/>
  </w:num>
  <w:num w:numId="7">
    <w:abstractNumId w:val="3"/>
  </w:num>
  <w:num w:numId="8">
    <w:abstractNumId w:val="26"/>
  </w:num>
  <w:num w:numId="9">
    <w:abstractNumId w:val="23"/>
  </w:num>
  <w:num w:numId="10">
    <w:abstractNumId w:val="6"/>
  </w:num>
  <w:num w:numId="11">
    <w:abstractNumId w:val="4"/>
  </w:num>
  <w:num w:numId="12">
    <w:abstractNumId w:val="11"/>
  </w:num>
  <w:num w:numId="13">
    <w:abstractNumId w:val="13"/>
  </w:num>
  <w:num w:numId="14">
    <w:abstractNumId w:val="19"/>
  </w:num>
  <w:num w:numId="15">
    <w:abstractNumId w:val="10"/>
  </w:num>
  <w:num w:numId="16">
    <w:abstractNumId w:val="15"/>
  </w:num>
  <w:num w:numId="17">
    <w:abstractNumId w:val="8"/>
  </w:num>
  <w:num w:numId="18">
    <w:abstractNumId w:val="20"/>
  </w:num>
  <w:num w:numId="19">
    <w:abstractNumId w:val="16"/>
  </w:num>
  <w:num w:numId="20">
    <w:abstractNumId w:val="14"/>
  </w:num>
  <w:num w:numId="21">
    <w:abstractNumId w:val="1"/>
  </w:num>
  <w:num w:numId="22">
    <w:abstractNumId w:val="7"/>
  </w:num>
  <w:num w:numId="23">
    <w:abstractNumId w:val="12"/>
  </w:num>
  <w:num w:numId="24">
    <w:abstractNumId w:val="2"/>
  </w:num>
  <w:num w:numId="25">
    <w:abstractNumId w:val="18"/>
  </w:num>
  <w:num w:numId="26">
    <w:abstractNumId w:val="22"/>
  </w:num>
  <w:num w:numId="27">
    <w:abstractNumId w:val="21"/>
  </w:num>
  <w:num w:numId="28">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2C"/>
    <w:rsid w:val="00005545"/>
    <w:rsid w:val="0002601F"/>
    <w:rsid w:val="00036C8F"/>
    <w:rsid w:val="00054FDE"/>
    <w:rsid w:val="0005723E"/>
    <w:rsid w:val="000712CA"/>
    <w:rsid w:val="0009408D"/>
    <w:rsid w:val="00094619"/>
    <w:rsid w:val="000962BA"/>
    <w:rsid w:val="0009682A"/>
    <w:rsid w:val="000A3B4B"/>
    <w:rsid w:val="000C78E1"/>
    <w:rsid w:val="000E0891"/>
    <w:rsid w:val="000E54C7"/>
    <w:rsid w:val="000E5D87"/>
    <w:rsid w:val="000F45E5"/>
    <w:rsid w:val="001023C7"/>
    <w:rsid w:val="00123BCC"/>
    <w:rsid w:val="00137197"/>
    <w:rsid w:val="001454F7"/>
    <w:rsid w:val="001804B1"/>
    <w:rsid w:val="001A1EDD"/>
    <w:rsid w:val="001D6A9B"/>
    <w:rsid w:val="001E7AFA"/>
    <w:rsid w:val="001F2E73"/>
    <w:rsid w:val="00211227"/>
    <w:rsid w:val="00236D17"/>
    <w:rsid w:val="00270866"/>
    <w:rsid w:val="00274EA8"/>
    <w:rsid w:val="002C6578"/>
    <w:rsid w:val="002D6B44"/>
    <w:rsid w:val="002E3BDF"/>
    <w:rsid w:val="002E3F59"/>
    <w:rsid w:val="002E40BE"/>
    <w:rsid w:val="002F7B15"/>
    <w:rsid w:val="0030592C"/>
    <w:rsid w:val="003178E4"/>
    <w:rsid w:val="00351478"/>
    <w:rsid w:val="0036424F"/>
    <w:rsid w:val="003734F5"/>
    <w:rsid w:val="003D2C6C"/>
    <w:rsid w:val="003D7FA7"/>
    <w:rsid w:val="00405266"/>
    <w:rsid w:val="004243D9"/>
    <w:rsid w:val="00430B77"/>
    <w:rsid w:val="00434402"/>
    <w:rsid w:val="00446EC1"/>
    <w:rsid w:val="0046372A"/>
    <w:rsid w:val="0048483F"/>
    <w:rsid w:val="00487B36"/>
    <w:rsid w:val="004966CE"/>
    <w:rsid w:val="004975B0"/>
    <w:rsid w:val="004A0C79"/>
    <w:rsid w:val="004A0CF6"/>
    <w:rsid w:val="004A21C2"/>
    <w:rsid w:val="004C798B"/>
    <w:rsid w:val="004E6113"/>
    <w:rsid w:val="00514122"/>
    <w:rsid w:val="005977F3"/>
    <w:rsid w:val="005B7520"/>
    <w:rsid w:val="005C31C3"/>
    <w:rsid w:val="005E3968"/>
    <w:rsid w:val="005F206D"/>
    <w:rsid w:val="006100E5"/>
    <w:rsid w:val="006169A6"/>
    <w:rsid w:val="00626826"/>
    <w:rsid w:val="00634534"/>
    <w:rsid w:val="00650713"/>
    <w:rsid w:val="00652F06"/>
    <w:rsid w:val="0067054B"/>
    <w:rsid w:val="00692627"/>
    <w:rsid w:val="006E2AB7"/>
    <w:rsid w:val="006E6830"/>
    <w:rsid w:val="006F4219"/>
    <w:rsid w:val="00701250"/>
    <w:rsid w:val="00704D15"/>
    <w:rsid w:val="00705337"/>
    <w:rsid w:val="00711F68"/>
    <w:rsid w:val="00721AFE"/>
    <w:rsid w:val="00730A5D"/>
    <w:rsid w:val="007543E5"/>
    <w:rsid w:val="0077598F"/>
    <w:rsid w:val="0078462A"/>
    <w:rsid w:val="0078605C"/>
    <w:rsid w:val="00790F12"/>
    <w:rsid w:val="00795322"/>
    <w:rsid w:val="007B272C"/>
    <w:rsid w:val="007C074F"/>
    <w:rsid w:val="007D27F1"/>
    <w:rsid w:val="00865C0E"/>
    <w:rsid w:val="00881264"/>
    <w:rsid w:val="00883834"/>
    <w:rsid w:val="0089221A"/>
    <w:rsid w:val="008C6850"/>
    <w:rsid w:val="008E6030"/>
    <w:rsid w:val="008F1043"/>
    <w:rsid w:val="009361AA"/>
    <w:rsid w:val="00941550"/>
    <w:rsid w:val="0099160F"/>
    <w:rsid w:val="0099185F"/>
    <w:rsid w:val="009A0280"/>
    <w:rsid w:val="009A1F10"/>
    <w:rsid w:val="009A4D7F"/>
    <w:rsid w:val="00A00680"/>
    <w:rsid w:val="00A054C3"/>
    <w:rsid w:val="00A06C55"/>
    <w:rsid w:val="00A12937"/>
    <w:rsid w:val="00A43175"/>
    <w:rsid w:val="00A445D2"/>
    <w:rsid w:val="00A4669F"/>
    <w:rsid w:val="00A4739A"/>
    <w:rsid w:val="00A47C04"/>
    <w:rsid w:val="00A5207B"/>
    <w:rsid w:val="00A6208D"/>
    <w:rsid w:val="00A711A0"/>
    <w:rsid w:val="00A87D2A"/>
    <w:rsid w:val="00AB0A8D"/>
    <w:rsid w:val="00AC1A50"/>
    <w:rsid w:val="00AD7796"/>
    <w:rsid w:val="00AE2DA4"/>
    <w:rsid w:val="00AF3212"/>
    <w:rsid w:val="00B0424B"/>
    <w:rsid w:val="00B243DF"/>
    <w:rsid w:val="00B54F79"/>
    <w:rsid w:val="00B62B13"/>
    <w:rsid w:val="00B735C4"/>
    <w:rsid w:val="00B81878"/>
    <w:rsid w:val="00B83BEB"/>
    <w:rsid w:val="00B87630"/>
    <w:rsid w:val="00BF5C4F"/>
    <w:rsid w:val="00C12B71"/>
    <w:rsid w:val="00C17129"/>
    <w:rsid w:val="00C22457"/>
    <w:rsid w:val="00C35CA7"/>
    <w:rsid w:val="00C36BB4"/>
    <w:rsid w:val="00C53040"/>
    <w:rsid w:val="00C605E6"/>
    <w:rsid w:val="00C82621"/>
    <w:rsid w:val="00CC57E0"/>
    <w:rsid w:val="00D1596A"/>
    <w:rsid w:val="00D15BF5"/>
    <w:rsid w:val="00D8006F"/>
    <w:rsid w:val="00DA44FE"/>
    <w:rsid w:val="00DC7922"/>
    <w:rsid w:val="00E54201"/>
    <w:rsid w:val="00E54866"/>
    <w:rsid w:val="00E73CC8"/>
    <w:rsid w:val="00EA131B"/>
    <w:rsid w:val="00EB2E74"/>
    <w:rsid w:val="00EF0DDD"/>
    <w:rsid w:val="00EF5E1A"/>
    <w:rsid w:val="00F0563B"/>
    <w:rsid w:val="00F17175"/>
    <w:rsid w:val="00F24E41"/>
    <w:rsid w:val="00F45747"/>
    <w:rsid w:val="00F648B8"/>
    <w:rsid w:val="00F823EA"/>
    <w:rsid w:val="00F85AC3"/>
    <w:rsid w:val="00FB4E81"/>
    <w:rsid w:val="00FD1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B85AA"/>
  <w15:docId w15:val="{11FBBBCA-81D1-4C20-9077-050E3F5B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78E4"/>
    <w:rPr>
      <w:sz w:val="24"/>
      <w:szCs w:val="24"/>
    </w:rPr>
  </w:style>
  <w:style w:type="paragraph" w:styleId="1">
    <w:name w:val="heading 1"/>
    <w:basedOn w:val="a"/>
    <w:next w:val="a"/>
    <w:link w:val="10"/>
    <w:uiPriority w:val="99"/>
    <w:qFormat/>
    <w:rsid w:val="0030592C"/>
    <w:pPr>
      <w:keepNext/>
      <w:keepLines/>
      <w:spacing w:before="480"/>
      <w:outlineLvl w:val="0"/>
    </w:pPr>
    <w:rPr>
      <w:rFonts w:ascii="Cambria" w:hAnsi="Cambria" w:cs="Cambria"/>
      <w:b/>
      <w:bCs/>
      <w:color w:val="365F91"/>
      <w:sz w:val="28"/>
      <w:szCs w:val="28"/>
      <w:lang w:val="uk-UA" w:eastAsia="uk-UA"/>
    </w:rPr>
  </w:style>
  <w:style w:type="paragraph" w:styleId="2">
    <w:name w:val="heading 2"/>
    <w:basedOn w:val="a"/>
    <w:next w:val="a"/>
    <w:link w:val="20"/>
    <w:uiPriority w:val="99"/>
    <w:qFormat/>
    <w:rsid w:val="007B272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0592C"/>
    <w:pPr>
      <w:spacing w:before="100" w:beforeAutospacing="1" w:after="100" w:afterAutospacing="1"/>
    </w:pPr>
  </w:style>
  <w:style w:type="character" w:customStyle="1" w:styleId="10">
    <w:name w:val="Заголовок 1 Знак"/>
    <w:link w:val="1"/>
    <w:uiPriority w:val="99"/>
    <w:locked/>
    <w:rsid w:val="0030592C"/>
    <w:rPr>
      <w:rFonts w:ascii="Cambria" w:hAnsi="Cambria" w:cs="Cambria"/>
      <w:b/>
      <w:bCs/>
      <w:color w:val="365F91"/>
      <w:sz w:val="28"/>
      <w:szCs w:val="28"/>
      <w:lang w:val="uk-UA" w:eastAsia="uk-UA" w:bidi="ar-SA"/>
    </w:rPr>
  </w:style>
  <w:style w:type="paragraph" w:styleId="a4">
    <w:name w:val="List Paragraph"/>
    <w:basedOn w:val="a"/>
    <w:uiPriority w:val="1"/>
    <w:qFormat/>
    <w:rsid w:val="00EA131B"/>
    <w:pPr>
      <w:ind w:left="720"/>
    </w:pPr>
    <w:rPr>
      <w:sz w:val="28"/>
      <w:szCs w:val="28"/>
      <w:lang w:val="uk-UA" w:eastAsia="uk-UA"/>
    </w:rPr>
  </w:style>
  <w:style w:type="paragraph" w:styleId="a5">
    <w:name w:val="TOC Heading"/>
    <w:basedOn w:val="1"/>
    <w:next w:val="a"/>
    <w:uiPriority w:val="99"/>
    <w:qFormat/>
    <w:rsid w:val="000A3B4B"/>
    <w:pPr>
      <w:spacing w:line="276" w:lineRule="auto"/>
      <w:outlineLvl w:val="9"/>
    </w:pPr>
    <w:rPr>
      <w:lang w:val="ru-RU" w:eastAsia="ru-RU"/>
    </w:rPr>
  </w:style>
  <w:style w:type="paragraph" w:styleId="11">
    <w:name w:val="toc 1"/>
    <w:basedOn w:val="a"/>
    <w:next w:val="a"/>
    <w:autoRedefine/>
    <w:uiPriority w:val="99"/>
    <w:rsid w:val="00B87630"/>
    <w:pPr>
      <w:tabs>
        <w:tab w:val="right" w:leader="dot" w:pos="9345"/>
      </w:tabs>
      <w:spacing w:after="100" w:line="360" w:lineRule="auto"/>
    </w:pPr>
    <w:rPr>
      <w:noProof/>
      <w:sz w:val="28"/>
      <w:szCs w:val="28"/>
      <w:lang w:eastAsia="uk-UA"/>
    </w:rPr>
  </w:style>
  <w:style w:type="character" w:styleId="a6">
    <w:name w:val="Hyperlink"/>
    <w:uiPriority w:val="99"/>
    <w:rsid w:val="000A3B4B"/>
    <w:rPr>
      <w:color w:val="0000FF"/>
      <w:u w:val="single"/>
    </w:rPr>
  </w:style>
  <w:style w:type="paragraph" w:styleId="21">
    <w:name w:val="toc 2"/>
    <w:basedOn w:val="a"/>
    <w:next w:val="a"/>
    <w:autoRedefine/>
    <w:uiPriority w:val="99"/>
    <w:rsid w:val="00C53040"/>
    <w:pPr>
      <w:tabs>
        <w:tab w:val="right" w:leader="dot" w:pos="9345"/>
      </w:tabs>
      <w:spacing w:after="100" w:line="276" w:lineRule="auto"/>
      <w:ind w:left="220"/>
    </w:pPr>
    <w:rPr>
      <w:noProof/>
      <w:sz w:val="28"/>
      <w:szCs w:val="28"/>
    </w:rPr>
  </w:style>
  <w:style w:type="paragraph" w:styleId="3">
    <w:name w:val="toc 3"/>
    <w:basedOn w:val="a"/>
    <w:next w:val="a"/>
    <w:autoRedefine/>
    <w:uiPriority w:val="99"/>
    <w:rsid w:val="000A3B4B"/>
    <w:pPr>
      <w:tabs>
        <w:tab w:val="left" w:pos="1320"/>
        <w:tab w:val="right" w:leader="dot" w:pos="9345"/>
      </w:tabs>
      <w:spacing w:after="100" w:line="276" w:lineRule="auto"/>
      <w:ind w:left="440"/>
    </w:pPr>
    <w:rPr>
      <w:b/>
      <w:bCs/>
      <w:noProof/>
      <w:sz w:val="28"/>
      <w:szCs w:val="28"/>
      <w:lang w:val="en-US"/>
    </w:rPr>
  </w:style>
  <w:style w:type="character" w:customStyle="1" w:styleId="20">
    <w:name w:val="Заголовок 2 Знак"/>
    <w:basedOn w:val="a0"/>
    <w:link w:val="2"/>
    <w:uiPriority w:val="99"/>
    <w:rsid w:val="007B272C"/>
    <w:rPr>
      <w:rFonts w:ascii="Arial" w:hAnsi="Arial" w:cs="Arial"/>
      <w:b/>
      <w:bCs/>
      <w:i/>
      <w:iCs/>
      <w:sz w:val="28"/>
      <w:szCs w:val="28"/>
    </w:rPr>
  </w:style>
  <w:style w:type="paragraph" w:styleId="HTML">
    <w:name w:val="HTML Preformatted"/>
    <w:basedOn w:val="a"/>
    <w:link w:val="HTML0"/>
    <w:uiPriority w:val="99"/>
    <w:rsid w:val="00FB4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B4E81"/>
    <w:rPr>
      <w:rFonts w:ascii="Courier New" w:hAnsi="Courier New" w:cs="Courier New"/>
    </w:rPr>
  </w:style>
  <w:style w:type="character" w:customStyle="1" w:styleId="shorttext">
    <w:name w:val="short_text"/>
    <w:basedOn w:val="a0"/>
    <w:uiPriority w:val="99"/>
    <w:rsid w:val="009A1F10"/>
  </w:style>
  <w:style w:type="character" w:styleId="a7">
    <w:name w:val="Strong"/>
    <w:uiPriority w:val="99"/>
    <w:qFormat/>
    <w:rsid w:val="002E40BE"/>
    <w:rPr>
      <w:b/>
      <w:bCs/>
    </w:rPr>
  </w:style>
  <w:style w:type="paragraph" w:styleId="a8">
    <w:name w:val="Body Text"/>
    <w:basedOn w:val="a"/>
    <w:link w:val="a9"/>
    <w:uiPriority w:val="1"/>
    <w:qFormat/>
    <w:rsid w:val="00DC7922"/>
    <w:pPr>
      <w:widowControl w:val="0"/>
      <w:autoSpaceDE w:val="0"/>
      <w:autoSpaceDN w:val="0"/>
    </w:pPr>
    <w:rPr>
      <w:sz w:val="28"/>
      <w:szCs w:val="28"/>
      <w:lang w:val="uk-UA" w:eastAsia="en-US"/>
    </w:rPr>
  </w:style>
  <w:style w:type="character" w:customStyle="1" w:styleId="a9">
    <w:name w:val="Основной текст Знак"/>
    <w:basedOn w:val="a0"/>
    <w:link w:val="a8"/>
    <w:uiPriority w:val="1"/>
    <w:rsid w:val="00DC7922"/>
    <w:rPr>
      <w:sz w:val="28"/>
      <w:szCs w:val="28"/>
      <w:lang w:val="uk-UA" w:eastAsia="en-US"/>
    </w:rPr>
  </w:style>
  <w:style w:type="paragraph" w:customStyle="1" w:styleId="110">
    <w:name w:val="Заголовок 11"/>
    <w:basedOn w:val="a"/>
    <w:uiPriority w:val="1"/>
    <w:qFormat/>
    <w:rsid w:val="00DC7922"/>
    <w:pPr>
      <w:widowControl w:val="0"/>
      <w:autoSpaceDE w:val="0"/>
      <w:autoSpaceDN w:val="0"/>
      <w:spacing w:before="89"/>
      <w:ind w:left="102"/>
      <w:jc w:val="center"/>
      <w:outlineLvl w:val="1"/>
    </w:pPr>
    <w:rPr>
      <w:b/>
      <w:bCs/>
      <w:sz w:val="28"/>
      <w:szCs w:val="28"/>
      <w:lang w:val="uk-UA" w:eastAsia="en-US"/>
    </w:rPr>
  </w:style>
  <w:style w:type="character" w:customStyle="1" w:styleId="apple-converted-space">
    <w:name w:val="apple-converted-space"/>
    <w:basedOn w:val="a0"/>
    <w:uiPriority w:val="99"/>
    <w:rsid w:val="00AB0A8D"/>
  </w:style>
  <w:style w:type="paragraph" w:styleId="aa">
    <w:name w:val="header"/>
    <w:basedOn w:val="a"/>
    <w:link w:val="ab"/>
    <w:uiPriority w:val="99"/>
    <w:rsid w:val="00EF0DDD"/>
    <w:pPr>
      <w:tabs>
        <w:tab w:val="center" w:pos="4677"/>
        <w:tab w:val="right" w:pos="9355"/>
      </w:tabs>
    </w:pPr>
  </w:style>
  <w:style w:type="character" w:customStyle="1" w:styleId="ab">
    <w:name w:val="Верхний колонтитул Знак"/>
    <w:basedOn w:val="a0"/>
    <w:link w:val="aa"/>
    <w:uiPriority w:val="99"/>
    <w:rsid w:val="00EF0DDD"/>
    <w:rPr>
      <w:sz w:val="24"/>
      <w:szCs w:val="24"/>
    </w:rPr>
  </w:style>
  <w:style w:type="paragraph" w:styleId="ac">
    <w:name w:val="footer"/>
    <w:basedOn w:val="a"/>
    <w:link w:val="ad"/>
    <w:rsid w:val="00EF0DDD"/>
    <w:pPr>
      <w:tabs>
        <w:tab w:val="center" w:pos="4677"/>
        <w:tab w:val="right" w:pos="9355"/>
      </w:tabs>
    </w:pPr>
  </w:style>
  <w:style w:type="character" w:customStyle="1" w:styleId="ad">
    <w:name w:val="Нижний колонтитул Знак"/>
    <w:basedOn w:val="a0"/>
    <w:link w:val="ac"/>
    <w:rsid w:val="00EF0DDD"/>
    <w:rPr>
      <w:sz w:val="24"/>
      <w:szCs w:val="24"/>
    </w:rPr>
  </w:style>
  <w:style w:type="paragraph" w:styleId="ae">
    <w:name w:val="Balloon Text"/>
    <w:basedOn w:val="a"/>
    <w:link w:val="af"/>
    <w:rsid w:val="00AC1A50"/>
    <w:rPr>
      <w:rFonts w:ascii="Tahoma" w:hAnsi="Tahoma" w:cs="Tahoma"/>
      <w:sz w:val="16"/>
      <w:szCs w:val="16"/>
    </w:rPr>
  </w:style>
  <w:style w:type="character" w:customStyle="1" w:styleId="af">
    <w:name w:val="Текст выноски Знак"/>
    <w:basedOn w:val="a0"/>
    <w:link w:val="ae"/>
    <w:rsid w:val="00AC1A50"/>
    <w:rPr>
      <w:rFonts w:ascii="Tahoma" w:hAnsi="Tahoma" w:cs="Tahoma"/>
      <w:sz w:val="16"/>
      <w:szCs w:val="16"/>
    </w:rPr>
  </w:style>
  <w:style w:type="paragraph" w:customStyle="1" w:styleId="210">
    <w:name w:val="Заголовок 21"/>
    <w:basedOn w:val="a"/>
    <w:uiPriority w:val="1"/>
    <w:qFormat/>
    <w:rsid w:val="00A4669F"/>
    <w:pPr>
      <w:widowControl w:val="0"/>
      <w:autoSpaceDE w:val="0"/>
      <w:autoSpaceDN w:val="0"/>
      <w:ind w:hanging="419"/>
      <w:outlineLvl w:val="2"/>
    </w:pPr>
    <w:rPr>
      <w:b/>
      <w:bCs/>
      <w:sz w:val="28"/>
      <w:szCs w:val="28"/>
      <w:lang w:val="uk-UA" w:eastAsia="en-US"/>
    </w:rPr>
  </w:style>
  <w:style w:type="paragraph" w:customStyle="1" w:styleId="31">
    <w:name w:val="Оглавление 31"/>
    <w:basedOn w:val="a"/>
    <w:uiPriority w:val="1"/>
    <w:qFormat/>
    <w:rsid w:val="00514122"/>
    <w:pPr>
      <w:widowControl w:val="0"/>
      <w:autoSpaceDE w:val="0"/>
      <w:autoSpaceDN w:val="0"/>
      <w:spacing w:before="443"/>
      <w:ind w:left="102" w:right="130"/>
      <w:jc w:val="center"/>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1120">
      <w:bodyDiv w:val="1"/>
      <w:marLeft w:val="0"/>
      <w:marRight w:val="0"/>
      <w:marTop w:val="0"/>
      <w:marBottom w:val="0"/>
      <w:divBdr>
        <w:top w:val="none" w:sz="0" w:space="0" w:color="auto"/>
        <w:left w:val="none" w:sz="0" w:space="0" w:color="auto"/>
        <w:bottom w:val="none" w:sz="0" w:space="0" w:color="auto"/>
        <w:right w:val="none" w:sz="0" w:space="0" w:color="auto"/>
      </w:divBdr>
    </w:div>
    <w:div w:id="146946038">
      <w:bodyDiv w:val="1"/>
      <w:marLeft w:val="0"/>
      <w:marRight w:val="0"/>
      <w:marTop w:val="0"/>
      <w:marBottom w:val="0"/>
      <w:divBdr>
        <w:top w:val="none" w:sz="0" w:space="0" w:color="auto"/>
        <w:left w:val="none" w:sz="0" w:space="0" w:color="auto"/>
        <w:bottom w:val="none" w:sz="0" w:space="0" w:color="auto"/>
        <w:right w:val="none" w:sz="0" w:space="0" w:color="auto"/>
      </w:divBdr>
    </w:div>
    <w:div w:id="195580878">
      <w:bodyDiv w:val="1"/>
      <w:marLeft w:val="0"/>
      <w:marRight w:val="0"/>
      <w:marTop w:val="0"/>
      <w:marBottom w:val="0"/>
      <w:divBdr>
        <w:top w:val="none" w:sz="0" w:space="0" w:color="auto"/>
        <w:left w:val="none" w:sz="0" w:space="0" w:color="auto"/>
        <w:bottom w:val="none" w:sz="0" w:space="0" w:color="auto"/>
        <w:right w:val="none" w:sz="0" w:space="0" w:color="auto"/>
      </w:divBdr>
    </w:div>
    <w:div w:id="522863781">
      <w:bodyDiv w:val="1"/>
      <w:marLeft w:val="0"/>
      <w:marRight w:val="0"/>
      <w:marTop w:val="0"/>
      <w:marBottom w:val="0"/>
      <w:divBdr>
        <w:top w:val="none" w:sz="0" w:space="0" w:color="auto"/>
        <w:left w:val="none" w:sz="0" w:space="0" w:color="auto"/>
        <w:bottom w:val="none" w:sz="0" w:space="0" w:color="auto"/>
        <w:right w:val="none" w:sz="0" w:space="0" w:color="auto"/>
      </w:divBdr>
    </w:div>
    <w:div w:id="681974535">
      <w:bodyDiv w:val="1"/>
      <w:marLeft w:val="0"/>
      <w:marRight w:val="0"/>
      <w:marTop w:val="0"/>
      <w:marBottom w:val="0"/>
      <w:divBdr>
        <w:top w:val="none" w:sz="0" w:space="0" w:color="auto"/>
        <w:left w:val="none" w:sz="0" w:space="0" w:color="auto"/>
        <w:bottom w:val="none" w:sz="0" w:space="0" w:color="auto"/>
        <w:right w:val="none" w:sz="0" w:space="0" w:color="auto"/>
      </w:divBdr>
    </w:div>
    <w:div w:id="698626662">
      <w:bodyDiv w:val="1"/>
      <w:marLeft w:val="0"/>
      <w:marRight w:val="0"/>
      <w:marTop w:val="0"/>
      <w:marBottom w:val="0"/>
      <w:divBdr>
        <w:top w:val="none" w:sz="0" w:space="0" w:color="auto"/>
        <w:left w:val="none" w:sz="0" w:space="0" w:color="auto"/>
        <w:bottom w:val="none" w:sz="0" w:space="0" w:color="auto"/>
        <w:right w:val="none" w:sz="0" w:space="0" w:color="auto"/>
      </w:divBdr>
    </w:div>
    <w:div w:id="802112370">
      <w:bodyDiv w:val="1"/>
      <w:marLeft w:val="0"/>
      <w:marRight w:val="0"/>
      <w:marTop w:val="0"/>
      <w:marBottom w:val="0"/>
      <w:divBdr>
        <w:top w:val="none" w:sz="0" w:space="0" w:color="auto"/>
        <w:left w:val="none" w:sz="0" w:space="0" w:color="auto"/>
        <w:bottom w:val="none" w:sz="0" w:space="0" w:color="auto"/>
        <w:right w:val="none" w:sz="0" w:space="0" w:color="auto"/>
      </w:divBdr>
    </w:div>
    <w:div w:id="837621595">
      <w:bodyDiv w:val="1"/>
      <w:marLeft w:val="0"/>
      <w:marRight w:val="0"/>
      <w:marTop w:val="0"/>
      <w:marBottom w:val="0"/>
      <w:divBdr>
        <w:top w:val="none" w:sz="0" w:space="0" w:color="auto"/>
        <w:left w:val="none" w:sz="0" w:space="0" w:color="auto"/>
        <w:bottom w:val="none" w:sz="0" w:space="0" w:color="auto"/>
        <w:right w:val="none" w:sz="0" w:space="0" w:color="auto"/>
      </w:divBdr>
    </w:div>
    <w:div w:id="926157807">
      <w:bodyDiv w:val="1"/>
      <w:marLeft w:val="0"/>
      <w:marRight w:val="0"/>
      <w:marTop w:val="0"/>
      <w:marBottom w:val="0"/>
      <w:divBdr>
        <w:top w:val="none" w:sz="0" w:space="0" w:color="auto"/>
        <w:left w:val="none" w:sz="0" w:space="0" w:color="auto"/>
        <w:bottom w:val="none" w:sz="0" w:space="0" w:color="auto"/>
        <w:right w:val="none" w:sz="0" w:space="0" w:color="auto"/>
      </w:divBdr>
    </w:div>
    <w:div w:id="1042629353">
      <w:bodyDiv w:val="1"/>
      <w:marLeft w:val="0"/>
      <w:marRight w:val="0"/>
      <w:marTop w:val="0"/>
      <w:marBottom w:val="0"/>
      <w:divBdr>
        <w:top w:val="none" w:sz="0" w:space="0" w:color="auto"/>
        <w:left w:val="none" w:sz="0" w:space="0" w:color="auto"/>
        <w:bottom w:val="none" w:sz="0" w:space="0" w:color="auto"/>
        <w:right w:val="none" w:sz="0" w:space="0" w:color="auto"/>
      </w:divBdr>
    </w:div>
    <w:div w:id="1180897012">
      <w:bodyDiv w:val="1"/>
      <w:marLeft w:val="0"/>
      <w:marRight w:val="0"/>
      <w:marTop w:val="0"/>
      <w:marBottom w:val="0"/>
      <w:divBdr>
        <w:top w:val="none" w:sz="0" w:space="0" w:color="auto"/>
        <w:left w:val="none" w:sz="0" w:space="0" w:color="auto"/>
        <w:bottom w:val="none" w:sz="0" w:space="0" w:color="auto"/>
        <w:right w:val="none" w:sz="0" w:space="0" w:color="auto"/>
      </w:divBdr>
    </w:div>
    <w:div w:id="1203328410">
      <w:bodyDiv w:val="1"/>
      <w:marLeft w:val="0"/>
      <w:marRight w:val="0"/>
      <w:marTop w:val="0"/>
      <w:marBottom w:val="0"/>
      <w:divBdr>
        <w:top w:val="none" w:sz="0" w:space="0" w:color="auto"/>
        <w:left w:val="none" w:sz="0" w:space="0" w:color="auto"/>
        <w:bottom w:val="none" w:sz="0" w:space="0" w:color="auto"/>
        <w:right w:val="none" w:sz="0" w:space="0" w:color="auto"/>
      </w:divBdr>
    </w:div>
    <w:div w:id="1308628628">
      <w:bodyDiv w:val="1"/>
      <w:marLeft w:val="0"/>
      <w:marRight w:val="0"/>
      <w:marTop w:val="0"/>
      <w:marBottom w:val="0"/>
      <w:divBdr>
        <w:top w:val="none" w:sz="0" w:space="0" w:color="auto"/>
        <w:left w:val="none" w:sz="0" w:space="0" w:color="auto"/>
        <w:bottom w:val="none" w:sz="0" w:space="0" w:color="auto"/>
        <w:right w:val="none" w:sz="0" w:space="0" w:color="auto"/>
      </w:divBdr>
    </w:div>
    <w:div w:id="1318223449">
      <w:bodyDiv w:val="1"/>
      <w:marLeft w:val="0"/>
      <w:marRight w:val="0"/>
      <w:marTop w:val="0"/>
      <w:marBottom w:val="0"/>
      <w:divBdr>
        <w:top w:val="none" w:sz="0" w:space="0" w:color="auto"/>
        <w:left w:val="none" w:sz="0" w:space="0" w:color="auto"/>
        <w:bottom w:val="none" w:sz="0" w:space="0" w:color="auto"/>
        <w:right w:val="none" w:sz="0" w:space="0" w:color="auto"/>
      </w:divBdr>
    </w:div>
    <w:div w:id="1330595089">
      <w:bodyDiv w:val="1"/>
      <w:marLeft w:val="0"/>
      <w:marRight w:val="0"/>
      <w:marTop w:val="0"/>
      <w:marBottom w:val="0"/>
      <w:divBdr>
        <w:top w:val="none" w:sz="0" w:space="0" w:color="auto"/>
        <w:left w:val="none" w:sz="0" w:space="0" w:color="auto"/>
        <w:bottom w:val="none" w:sz="0" w:space="0" w:color="auto"/>
        <w:right w:val="none" w:sz="0" w:space="0" w:color="auto"/>
      </w:divBdr>
    </w:div>
    <w:div w:id="1393504798">
      <w:bodyDiv w:val="1"/>
      <w:marLeft w:val="0"/>
      <w:marRight w:val="0"/>
      <w:marTop w:val="0"/>
      <w:marBottom w:val="0"/>
      <w:divBdr>
        <w:top w:val="none" w:sz="0" w:space="0" w:color="auto"/>
        <w:left w:val="none" w:sz="0" w:space="0" w:color="auto"/>
        <w:bottom w:val="none" w:sz="0" w:space="0" w:color="auto"/>
        <w:right w:val="none" w:sz="0" w:space="0" w:color="auto"/>
      </w:divBdr>
    </w:div>
    <w:div w:id="1436293686">
      <w:bodyDiv w:val="1"/>
      <w:marLeft w:val="0"/>
      <w:marRight w:val="0"/>
      <w:marTop w:val="0"/>
      <w:marBottom w:val="0"/>
      <w:divBdr>
        <w:top w:val="none" w:sz="0" w:space="0" w:color="auto"/>
        <w:left w:val="none" w:sz="0" w:space="0" w:color="auto"/>
        <w:bottom w:val="none" w:sz="0" w:space="0" w:color="auto"/>
        <w:right w:val="none" w:sz="0" w:space="0" w:color="auto"/>
      </w:divBdr>
    </w:div>
    <w:div w:id="1583373786">
      <w:bodyDiv w:val="1"/>
      <w:marLeft w:val="0"/>
      <w:marRight w:val="0"/>
      <w:marTop w:val="0"/>
      <w:marBottom w:val="0"/>
      <w:divBdr>
        <w:top w:val="none" w:sz="0" w:space="0" w:color="auto"/>
        <w:left w:val="none" w:sz="0" w:space="0" w:color="auto"/>
        <w:bottom w:val="none" w:sz="0" w:space="0" w:color="auto"/>
        <w:right w:val="none" w:sz="0" w:space="0" w:color="auto"/>
      </w:divBdr>
    </w:div>
    <w:div w:id="1608804901">
      <w:bodyDiv w:val="1"/>
      <w:marLeft w:val="0"/>
      <w:marRight w:val="0"/>
      <w:marTop w:val="0"/>
      <w:marBottom w:val="0"/>
      <w:divBdr>
        <w:top w:val="none" w:sz="0" w:space="0" w:color="auto"/>
        <w:left w:val="none" w:sz="0" w:space="0" w:color="auto"/>
        <w:bottom w:val="none" w:sz="0" w:space="0" w:color="auto"/>
        <w:right w:val="none" w:sz="0" w:space="0" w:color="auto"/>
      </w:divBdr>
    </w:div>
    <w:div w:id="1757824537">
      <w:bodyDiv w:val="1"/>
      <w:marLeft w:val="0"/>
      <w:marRight w:val="0"/>
      <w:marTop w:val="0"/>
      <w:marBottom w:val="0"/>
      <w:divBdr>
        <w:top w:val="none" w:sz="0" w:space="0" w:color="auto"/>
        <w:left w:val="none" w:sz="0" w:space="0" w:color="auto"/>
        <w:bottom w:val="none" w:sz="0" w:space="0" w:color="auto"/>
        <w:right w:val="none" w:sz="0" w:space="0" w:color="auto"/>
      </w:divBdr>
    </w:div>
    <w:div w:id="1853495783">
      <w:bodyDiv w:val="1"/>
      <w:marLeft w:val="0"/>
      <w:marRight w:val="0"/>
      <w:marTop w:val="0"/>
      <w:marBottom w:val="0"/>
      <w:divBdr>
        <w:top w:val="none" w:sz="0" w:space="0" w:color="auto"/>
        <w:left w:val="none" w:sz="0" w:space="0" w:color="auto"/>
        <w:bottom w:val="none" w:sz="0" w:space="0" w:color="auto"/>
        <w:right w:val="none" w:sz="0" w:space="0" w:color="auto"/>
      </w:divBdr>
    </w:div>
    <w:div w:id="20970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E4A28-7221-4D43-A9DF-DC2F7F732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71</Pages>
  <Words>11540</Words>
  <Characters>81151</Characters>
  <Application>Microsoft Office Word</Application>
  <DocSecurity>0</DocSecurity>
  <Lines>676</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dc:creator>
  <cp:lastModifiedBy>maxx</cp:lastModifiedBy>
  <cp:revision>3</cp:revision>
  <dcterms:created xsi:type="dcterms:W3CDTF">2023-12-25T03:34:00Z</dcterms:created>
  <dcterms:modified xsi:type="dcterms:W3CDTF">2023-12-25T03:40:00Z</dcterms:modified>
</cp:coreProperties>
</file>