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37C2" w14:textId="77777777" w:rsidR="004C4E56" w:rsidRDefault="004C4E56" w:rsidP="004C4E56">
      <w:pPr>
        <w:spacing w:line="281" w:lineRule="exact"/>
        <w:rPr>
          <w:rFonts w:ascii="Times New Roman" w:eastAsia="Times New Roman" w:hAnsi="Times New Roman"/>
        </w:rPr>
      </w:pPr>
    </w:p>
    <w:p w14:paraId="61F4BBC8" w14:textId="77777777" w:rsidR="004C4E56" w:rsidRDefault="004C4E56" w:rsidP="004C4E56">
      <w:pPr>
        <w:spacing w:after="0" w:line="240" w:lineRule="auto"/>
        <w:jc w:val="center"/>
        <w:rPr>
          <w:rFonts w:ascii="Times New Roman" w:eastAsia="Times New Roman" w:hAnsi="Times New Roman"/>
          <w:sz w:val="28"/>
        </w:rPr>
      </w:pPr>
      <w:r>
        <w:rPr>
          <w:rFonts w:ascii="Times New Roman" w:eastAsia="Times New Roman" w:hAnsi="Times New Roman"/>
          <w:sz w:val="28"/>
        </w:rPr>
        <w:t>_</w:t>
      </w:r>
      <w:r>
        <w:rPr>
          <w:rFonts w:ascii="Times New Roman" w:eastAsia="Times New Roman" w:hAnsi="Times New Roman"/>
          <w:sz w:val="28"/>
          <w:u w:val="single"/>
        </w:rPr>
        <w:t>Національний університет «Полтавська політехніка імені Юрія Кондратюка»</w:t>
      </w:r>
      <w:r>
        <w:rPr>
          <w:rFonts w:ascii="Times New Roman" w:eastAsia="Times New Roman" w:hAnsi="Times New Roman"/>
          <w:sz w:val="28"/>
        </w:rPr>
        <w:t>_</w:t>
      </w:r>
    </w:p>
    <w:p w14:paraId="04D4CB3D" w14:textId="77777777" w:rsidR="004C4E56" w:rsidRDefault="004C4E56" w:rsidP="004C4E56">
      <w:pPr>
        <w:spacing w:after="0" w:line="240" w:lineRule="auto"/>
        <w:jc w:val="center"/>
        <w:rPr>
          <w:rFonts w:ascii="Times New Roman" w:eastAsia="Times New Roman" w:hAnsi="Times New Roman"/>
          <w:sz w:val="18"/>
        </w:rPr>
      </w:pPr>
      <w:r>
        <w:rPr>
          <w:rFonts w:ascii="Times New Roman" w:eastAsia="Times New Roman" w:hAnsi="Times New Roman"/>
          <w:sz w:val="18"/>
        </w:rPr>
        <w:t>(повне найменування вищого навчального закладу)</w:t>
      </w:r>
    </w:p>
    <w:p w14:paraId="7285A5FE" w14:textId="77777777" w:rsidR="004C4E56" w:rsidRDefault="004C4E56" w:rsidP="004C4E56">
      <w:pPr>
        <w:spacing w:after="0" w:line="240" w:lineRule="auto"/>
        <w:jc w:val="center"/>
        <w:rPr>
          <w:rFonts w:ascii="Times New Roman" w:eastAsia="Times New Roman" w:hAnsi="Times New Roman"/>
          <w:sz w:val="28"/>
        </w:rPr>
      </w:pPr>
      <w:r>
        <w:rPr>
          <w:rFonts w:ascii="Times New Roman" w:eastAsia="Times New Roman" w:hAnsi="Times New Roman"/>
          <w:sz w:val="28"/>
        </w:rPr>
        <w:t>_</w:t>
      </w:r>
      <w:r>
        <w:rPr>
          <w:rFonts w:ascii="Times New Roman" w:eastAsia="Times New Roman" w:hAnsi="Times New Roman"/>
          <w:sz w:val="28"/>
          <w:u w:val="single"/>
        </w:rPr>
        <w:t>Навчально-науковий інститут інформаційних технологій та робототехніки</w:t>
      </w:r>
      <w:r>
        <w:rPr>
          <w:rFonts w:ascii="Times New Roman" w:eastAsia="Times New Roman" w:hAnsi="Times New Roman"/>
          <w:sz w:val="28"/>
        </w:rPr>
        <w:t>_</w:t>
      </w:r>
    </w:p>
    <w:p w14:paraId="0C3E0261" w14:textId="77777777" w:rsidR="004C4E56" w:rsidRDefault="004C4E56" w:rsidP="004C4E56">
      <w:pPr>
        <w:spacing w:after="0" w:line="240" w:lineRule="auto"/>
        <w:jc w:val="center"/>
        <w:rPr>
          <w:rFonts w:ascii="Times New Roman" w:eastAsia="Times New Roman" w:hAnsi="Times New Roman"/>
          <w:sz w:val="18"/>
        </w:rPr>
      </w:pPr>
      <w:r>
        <w:rPr>
          <w:rFonts w:ascii="Times New Roman" w:eastAsia="Times New Roman" w:hAnsi="Times New Roman"/>
          <w:sz w:val="18"/>
        </w:rPr>
        <w:t>(повна назва інституту)</w:t>
      </w:r>
    </w:p>
    <w:p w14:paraId="41EDF584" w14:textId="77777777" w:rsidR="004C4E56" w:rsidRDefault="004C4E56" w:rsidP="004C4E56">
      <w:pPr>
        <w:spacing w:after="0" w:line="240" w:lineRule="auto"/>
        <w:rPr>
          <w:rFonts w:ascii="Times New Roman" w:eastAsia="Times New Roman" w:hAnsi="Times New Roman"/>
        </w:rPr>
      </w:pPr>
    </w:p>
    <w:p w14:paraId="60F09E38" w14:textId="77777777" w:rsidR="004C4E56" w:rsidRDefault="004C4E56" w:rsidP="004C4E56">
      <w:pPr>
        <w:spacing w:after="0" w:line="240" w:lineRule="auto"/>
        <w:jc w:val="center"/>
        <w:rPr>
          <w:rFonts w:ascii="Times New Roman" w:eastAsia="Times New Roman" w:hAnsi="Times New Roman"/>
          <w:sz w:val="28"/>
        </w:rPr>
      </w:pPr>
      <w:r>
        <w:rPr>
          <w:rFonts w:ascii="Times New Roman" w:eastAsia="Times New Roman" w:hAnsi="Times New Roman"/>
          <w:sz w:val="28"/>
        </w:rPr>
        <w:t>_</w:t>
      </w:r>
      <w:r>
        <w:rPr>
          <w:rFonts w:ascii="Times New Roman" w:eastAsia="Times New Roman" w:hAnsi="Times New Roman"/>
          <w:sz w:val="28"/>
          <w:u w:val="single"/>
        </w:rPr>
        <w:t>Кафедра комп’ютерних та інформаційних технологій і систем</w:t>
      </w:r>
      <w:r>
        <w:rPr>
          <w:rFonts w:ascii="Times New Roman" w:eastAsia="Times New Roman" w:hAnsi="Times New Roman"/>
          <w:sz w:val="28"/>
        </w:rPr>
        <w:t>_</w:t>
      </w:r>
    </w:p>
    <w:p w14:paraId="09F2BF4F" w14:textId="77777777" w:rsidR="004C4E56" w:rsidRDefault="004C4E56" w:rsidP="004C4E56">
      <w:pPr>
        <w:spacing w:after="0" w:line="240" w:lineRule="auto"/>
        <w:jc w:val="center"/>
        <w:rPr>
          <w:rFonts w:ascii="Times New Roman" w:eastAsia="Times New Roman" w:hAnsi="Times New Roman"/>
          <w:sz w:val="18"/>
        </w:rPr>
      </w:pPr>
      <w:r>
        <w:rPr>
          <w:rFonts w:ascii="Times New Roman" w:eastAsia="Times New Roman" w:hAnsi="Times New Roman"/>
          <w:sz w:val="18"/>
        </w:rPr>
        <w:t>(повна назва кафедри)</w:t>
      </w:r>
    </w:p>
    <w:p w14:paraId="40A201EE" w14:textId="77777777" w:rsidR="004C4E56" w:rsidRDefault="004C4E56" w:rsidP="004C4E56">
      <w:pPr>
        <w:spacing w:after="0" w:line="240" w:lineRule="auto"/>
        <w:rPr>
          <w:rFonts w:ascii="Times New Roman" w:eastAsia="Times New Roman" w:hAnsi="Times New Roman"/>
        </w:rPr>
      </w:pPr>
    </w:p>
    <w:p w14:paraId="2230E533" w14:textId="77777777" w:rsidR="004C4E56" w:rsidRDefault="004C4E56" w:rsidP="004C4E56">
      <w:pPr>
        <w:spacing w:after="0" w:line="240" w:lineRule="auto"/>
        <w:rPr>
          <w:rFonts w:ascii="Times New Roman" w:eastAsia="Times New Roman" w:hAnsi="Times New Roman"/>
        </w:rPr>
      </w:pPr>
    </w:p>
    <w:p w14:paraId="48D591EB" w14:textId="77777777" w:rsidR="004C4E56" w:rsidRDefault="004C4E56" w:rsidP="004C4E56">
      <w:pPr>
        <w:spacing w:line="200" w:lineRule="exact"/>
        <w:rPr>
          <w:rFonts w:ascii="Times New Roman" w:eastAsia="Times New Roman" w:hAnsi="Times New Roman"/>
        </w:rPr>
      </w:pPr>
    </w:p>
    <w:p w14:paraId="444BCDA5" w14:textId="77777777" w:rsidR="004C4E56" w:rsidRDefault="004C4E56" w:rsidP="004C4E56">
      <w:pPr>
        <w:spacing w:line="200" w:lineRule="exact"/>
        <w:rPr>
          <w:rFonts w:ascii="Times New Roman" w:eastAsia="Times New Roman" w:hAnsi="Times New Roman"/>
        </w:rPr>
      </w:pPr>
    </w:p>
    <w:p w14:paraId="2B1D14A6" w14:textId="77777777" w:rsidR="004C4E56" w:rsidRDefault="004C4E56" w:rsidP="004C4E56">
      <w:pPr>
        <w:spacing w:line="200" w:lineRule="exact"/>
        <w:rPr>
          <w:rFonts w:ascii="Times New Roman" w:eastAsia="Times New Roman" w:hAnsi="Times New Roman"/>
        </w:rPr>
      </w:pPr>
    </w:p>
    <w:p w14:paraId="15ADF8C0" w14:textId="77777777" w:rsidR="004C4E56" w:rsidRDefault="004C4E56" w:rsidP="004C4E56">
      <w:pPr>
        <w:spacing w:after="0" w:line="288" w:lineRule="exact"/>
        <w:rPr>
          <w:rFonts w:ascii="Times New Roman" w:eastAsia="Times New Roman" w:hAnsi="Times New Roman"/>
        </w:rPr>
      </w:pPr>
    </w:p>
    <w:p w14:paraId="4E2CAC6D" w14:textId="77777777" w:rsidR="004C4E56" w:rsidRDefault="004C4E56" w:rsidP="004C4E56">
      <w:pPr>
        <w:spacing w:after="0" w:line="0" w:lineRule="atLeast"/>
        <w:jc w:val="center"/>
        <w:rPr>
          <w:rFonts w:ascii="Times New Roman" w:eastAsia="Times New Roman" w:hAnsi="Times New Roman"/>
          <w:b/>
          <w:sz w:val="28"/>
        </w:rPr>
      </w:pPr>
      <w:r>
        <w:rPr>
          <w:rFonts w:ascii="Times New Roman" w:eastAsia="Times New Roman" w:hAnsi="Times New Roman"/>
          <w:b/>
          <w:sz w:val="28"/>
        </w:rPr>
        <w:t>Пояснювальна записка</w:t>
      </w:r>
    </w:p>
    <w:p w14:paraId="22DFA0CD" w14:textId="77777777" w:rsidR="004C4E56" w:rsidRDefault="004C4E56" w:rsidP="004C4E56">
      <w:pPr>
        <w:spacing w:after="0" w:line="2" w:lineRule="exact"/>
        <w:rPr>
          <w:rFonts w:ascii="Times New Roman" w:eastAsia="Times New Roman" w:hAnsi="Times New Roman"/>
        </w:rPr>
      </w:pPr>
    </w:p>
    <w:p w14:paraId="78288BB8" w14:textId="77777777" w:rsidR="004C4E56" w:rsidRDefault="004C4E56" w:rsidP="004C4E56">
      <w:pPr>
        <w:spacing w:after="0" w:line="0" w:lineRule="atLeast"/>
        <w:jc w:val="center"/>
        <w:rPr>
          <w:rFonts w:ascii="Times New Roman" w:eastAsia="Times New Roman" w:hAnsi="Times New Roman"/>
          <w:b/>
          <w:sz w:val="28"/>
        </w:rPr>
      </w:pPr>
      <w:r>
        <w:rPr>
          <w:rFonts w:ascii="Times New Roman" w:eastAsia="Times New Roman" w:hAnsi="Times New Roman"/>
          <w:b/>
          <w:sz w:val="28"/>
        </w:rPr>
        <w:t>до дипломного проекту (роботи)</w:t>
      </w:r>
    </w:p>
    <w:p w14:paraId="46851B56" w14:textId="77777777" w:rsidR="004C4E56" w:rsidRDefault="004C4E56" w:rsidP="004C4E56">
      <w:pPr>
        <w:spacing w:after="0" w:line="0" w:lineRule="atLeast"/>
        <w:jc w:val="center"/>
        <w:rPr>
          <w:rFonts w:ascii="Times New Roman" w:eastAsia="Times New Roman" w:hAnsi="Times New Roman"/>
          <w:sz w:val="28"/>
        </w:rPr>
      </w:pPr>
      <w:r>
        <w:rPr>
          <w:rFonts w:ascii="Times New Roman" w:eastAsia="Times New Roman" w:hAnsi="Times New Roman"/>
          <w:sz w:val="28"/>
        </w:rPr>
        <w:t>______________</w:t>
      </w:r>
      <w:r>
        <w:rPr>
          <w:rFonts w:ascii="Times New Roman" w:eastAsia="Times New Roman" w:hAnsi="Times New Roman"/>
          <w:sz w:val="28"/>
          <w:u w:val="single"/>
        </w:rPr>
        <w:t>магістра</w:t>
      </w:r>
      <w:r>
        <w:rPr>
          <w:rFonts w:ascii="Times New Roman" w:eastAsia="Times New Roman" w:hAnsi="Times New Roman"/>
          <w:sz w:val="28"/>
        </w:rPr>
        <w:t>______________</w:t>
      </w:r>
    </w:p>
    <w:p w14:paraId="7B769811" w14:textId="77777777" w:rsidR="004C4E56" w:rsidRDefault="004C4E56" w:rsidP="004C4E56">
      <w:pPr>
        <w:spacing w:after="0" w:line="238" w:lineRule="auto"/>
        <w:jc w:val="center"/>
        <w:rPr>
          <w:rFonts w:ascii="Times New Roman" w:eastAsia="Times New Roman" w:hAnsi="Times New Roman"/>
          <w:sz w:val="18"/>
        </w:rPr>
      </w:pPr>
      <w:r>
        <w:rPr>
          <w:rFonts w:ascii="Times New Roman" w:eastAsia="Times New Roman" w:hAnsi="Times New Roman"/>
          <w:sz w:val="18"/>
        </w:rPr>
        <w:t>(рівень вищої освіти)</w:t>
      </w:r>
    </w:p>
    <w:p w14:paraId="0FB4BE9D" w14:textId="77777777" w:rsidR="004C4E56" w:rsidRDefault="004C4E56" w:rsidP="004C4E56">
      <w:pPr>
        <w:spacing w:after="0" w:line="0" w:lineRule="atLeast"/>
        <w:jc w:val="center"/>
        <w:rPr>
          <w:rFonts w:ascii="Times New Roman" w:eastAsia="Times New Roman" w:hAnsi="Times New Roman"/>
          <w:sz w:val="28"/>
        </w:rPr>
      </w:pPr>
      <w:r>
        <w:rPr>
          <w:rFonts w:ascii="Times New Roman" w:eastAsia="Times New Roman" w:hAnsi="Times New Roman"/>
          <w:sz w:val="28"/>
        </w:rPr>
        <w:t>на тему</w:t>
      </w:r>
    </w:p>
    <w:p w14:paraId="24013905" w14:textId="77777777" w:rsidR="004C4E56" w:rsidRPr="0016050E" w:rsidRDefault="004C4E56" w:rsidP="004C4E56">
      <w:pPr>
        <w:spacing w:after="0" w:line="0" w:lineRule="atLeast"/>
        <w:jc w:val="center"/>
        <w:rPr>
          <w:rFonts w:ascii="Times New Roman" w:eastAsia="Times New Roman" w:hAnsi="Times New Roman"/>
          <w:b/>
        </w:rPr>
      </w:pPr>
      <w:r>
        <w:rPr>
          <w:rFonts w:ascii="Times New Roman" w:hAnsi="Times New Roman" w:cs="Times New Roman"/>
          <w:b/>
          <w:bCs/>
          <w:sz w:val="28"/>
          <w:szCs w:val="28"/>
          <w:u w:val="single"/>
        </w:rPr>
        <w:t>«</w:t>
      </w:r>
      <w:r w:rsidR="00B10E42">
        <w:rPr>
          <w:rFonts w:ascii="Times New Roman" w:hAnsi="Times New Roman" w:cs="Times New Roman"/>
          <w:b/>
          <w:bCs/>
          <w:sz w:val="28"/>
          <w:szCs w:val="28"/>
          <w:u w:val="single"/>
          <w:lang w:val="ru-RU"/>
        </w:rPr>
        <w:t>С</w:t>
      </w:r>
      <w:r w:rsidR="00B10E42">
        <w:rPr>
          <w:rFonts w:ascii="Times New Roman" w:hAnsi="Times New Roman" w:cs="Times New Roman"/>
          <w:b/>
          <w:bCs/>
          <w:sz w:val="28"/>
          <w:szCs w:val="28"/>
          <w:u w:val="single"/>
        </w:rPr>
        <w:t xml:space="preserve">творення експертної системи логічного висновку типу </w:t>
      </w:r>
      <w:r w:rsidR="00B10E42">
        <w:rPr>
          <w:rFonts w:ascii="Times New Roman" w:hAnsi="Times New Roman" w:cs="Times New Roman"/>
          <w:b/>
          <w:bCs/>
          <w:sz w:val="28"/>
          <w:szCs w:val="28"/>
          <w:u w:val="single"/>
          <w:lang w:val="en-US"/>
        </w:rPr>
        <w:t>Mamdani</w:t>
      </w:r>
      <w:r>
        <w:rPr>
          <w:rFonts w:ascii="Times New Roman" w:hAnsi="Times New Roman" w:cs="Times New Roman"/>
          <w:b/>
          <w:bCs/>
          <w:sz w:val="28"/>
          <w:szCs w:val="28"/>
          <w:u w:val="single"/>
        </w:rPr>
        <w:t>»</w:t>
      </w:r>
    </w:p>
    <w:p w14:paraId="5DF54031" w14:textId="77777777" w:rsidR="004C4E56" w:rsidRDefault="004C4E56" w:rsidP="004C4E56">
      <w:pPr>
        <w:spacing w:after="0" w:line="200" w:lineRule="exact"/>
        <w:rPr>
          <w:rFonts w:ascii="Times New Roman" w:eastAsia="Times New Roman" w:hAnsi="Times New Roman"/>
        </w:rPr>
      </w:pPr>
    </w:p>
    <w:p w14:paraId="24AC8DAA" w14:textId="77777777" w:rsidR="004C4E56" w:rsidRDefault="004C4E56" w:rsidP="004C4E56">
      <w:pPr>
        <w:spacing w:line="200" w:lineRule="exact"/>
        <w:rPr>
          <w:rFonts w:ascii="Times New Roman" w:eastAsia="Times New Roman" w:hAnsi="Times New Roman"/>
        </w:rPr>
      </w:pPr>
    </w:p>
    <w:p w14:paraId="0AC381E3" w14:textId="77777777" w:rsidR="004C4E56" w:rsidRDefault="004C4E56" w:rsidP="004C4E56">
      <w:pPr>
        <w:spacing w:line="200" w:lineRule="exact"/>
        <w:rPr>
          <w:rFonts w:ascii="Times New Roman" w:eastAsia="Times New Roman" w:hAnsi="Times New Roman"/>
        </w:rPr>
      </w:pPr>
    </w:p>
    <w:p w14:paraId="095A8DC0" w14:textId="77777777" w:rsidR="004C4E56" w:rsidRDefault="004C4E56" w:rsidP="004C4E56">
      <w:pPr>
        <w:spacing w:line="200" w:lineRule="exact"/>
        <w:rPr>
          <w:rFonts w:ascii="Times New Roman" w:eastAsia="Times New Roman" w:hAnsi="Times New Roman"/>
        </w:rPr>
      </w:pPr>
    </w:p>
    <w:p w14:paraId="71FCBFA3" w14:textId="77777777" w:rsidR="004C4E56" w:rsidRDefault="004C4E56" w:rsidP="004C4E56">
      <w:pPr>
        <w:spacing w:line="200" w:lineRule="exact"/>
        <w:rPr>
          <w:rFonts w:ascii="Times New Roman" w:eastAsia="Times New Roman" w:hAnsi="Times New Roman"/>
        </w:rPr>
      </w:pPr>
    </w:p>
    <w:p w14:paraId="0850B599" w14:textId="77777777" w:rsidR="004C4E56" w:rsidRDefault="004C4E56" w:rsidP="004C4E56">
      <w:pPr>
        <w:spacing w:line="200" w:lineRule="exact"/>
        <w:rPr>
          <w:rFonts w:ascii="Times New Roman" w:eastAsia="Times New Roman" w:hAnsi="Times New Roman"/>
        </w:rPr>
      </w:pPr>
    </w:p>
    <w:p w14:paraId="1B5358EB" w14:textId="77777777" w:rsidR="004C4E56" w:rsidRDefault="004C4E56" w:rsidP="004C4E56">
      <w:pPr>
        <w:spacing w:line="200" w:lineRule="exact"/>
        <w:rPr>
          <w:rFonts w:ascii="Times New Roman" w:eastAsia="Times New Roman" w:hAnsi="Times New Roman"/>
        </w:rPr>
      </w:pPr>
    </w:p>
    <w:p w14:paraId="6786FAE6" w14:textId="77777777" w:rsidR="004C4E56" w:rsidRDefault="004C4E56" w:rsidP="004C4E56">
      <w:pPr>
        <w:spacing w:after="0" w:line="240" w:lineRule="auto"/>
        <w:jc w:val="right"/>
        <w:rPr>
          <w:rFonts w:ascii="Times New Roman" w:eastAsia="Times New Roman" w:hAnsi="Times New Roman"/>
        </w:rPr>
      </w:pPr>
    </w:p>
    <w:p w14:paraId="405426FE" w14:textId="77777777" w:rsidR="004C4E56" w:rsidRDefault="004C4E56" w:rsidP="004C4E56">
      <w:pPr>
        <w:spacing w:after="0" w:line="240" w:lineRule="auto"/>
        <w:jc w:val="center"/>
        <w:rPr>
          <w:rFonts w:ascii="Times New Roman" w:eastAsia="Times New Roman" w:hAnsi="Times New Roman"/>
          <w:sz w:val="28"/>
        </w:rPr>
      </w:pPr>
      <w:r>
        <w:rPr>
          <w:rFonts w:ascii="Times New Roman" w:eastAsia="Times New Roman" w:hAnsi="Times New Roman"/>
          <w:sz w:val="28"/>
        </w:rPr>
        <w:t xml:space="preserve">                        Виконав: студент _2__ курсу, групи __6дТН</w:t>
      </w:r>
    </w:p>
    <w:p w14:paraId="7768A527" w14:textId="77777777" w:rsidR="004C4E56" w:rsidRPr="00142D8A" w:rsidRDefault="004C4E56" w:rsidP="004C4E56">
      <w:pPr>
        <w:spacing w:after="0" w:line="240" w:lineRule="auto"/>
        <w:rPr>
          <w:rFonts w:ascii="Times New Roman" w:eastAsia="Times New Roman" w:hAnsi="Times New Roman"/>
          <w:sz w:val="28"/>
          <w:lang w:val="ru-RU"/>
        </w:rPr>
      </w:pPr>
      <w:r>
        <w:rPr>
          <w:rFonts w:ascii="Times New Roman" w:eastAsia="Times New Roman" w:hAnsi="Times New Roman"/>
          <w:sz w:val="28"/>
        </w:rPr>
        <w:t xml:space="preserve">  </w:t>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sz w:val="28"/>
        </w:rPr>
        <w:tab/>
        <w:t xml:space="preserve"> Спеціальності  </w:t>
      </w:r>
      <w:r>
        <w:rPr>
          <w:rFonts w:ascii="Times New Roman" w:eastAsia="Times New Roman" w:hAnsi="Times New Roman"/>
          <w:sz w:val="28"/>
          <w:u w:val="single"/>
        </w:rPr>
        <w:t>122 Комп’ютерні науки</w:t>
      </w:r>
      <w:r>
        <w:rPr>
          <w:rFonts w:ascii="Times New Roman" w:eastAsia="Times New Roman" w:hAnsi="Times New Roman"/>
          <w:sz w:val="28"/>
        </w:rPr>
        <w:t xml:space="preserve"> ____________</w:t>
      </w:r>
      <w:r w:rsidR="00142D8A">
        <w:rPr>
          <w:rFonts w:ascii="Times New Roman" w:eastAsia="Times New Roman" w:hAnsi="Times New Roman"/>
          <w:sz w:val="28"/>
          <w:lang w:val="ru-RU"/>
        </w:rPr>
        <w:t>__</w:t>
      </w:r>
    </w:p>
    <w:p w14:paraId="0494C2EE" w14:textId="77777777" w:rsidR="004C4E56" w:rsidRDefault="004C4E56" w:rsidP="004C4E56">
      <w:pPr>
        <w:spacing w:after="0" w:line="240" w:lineRule="auto"/>
        <w:jc w:val="center"/>
        <w:rPr>
          <w:rFonts w:ascii="Times New Roman" w:eastAsia="Times New Roman" w:hAnsi="Times New Roman"/>
          <w:sz w:val="18"/>
        </w:rPr>
      </w:pPr>
      <w:r>
        <w:rPr>
          <w:rFonts w:ascii="Times New Roman" w:eastAsia="Times New Roman" w:hAnsi="Times New Roman"/>
          <w:sz w:val="18"/>
        </w:rPr>
        <w:t xml:space="preserve">                                                       (шифр і назва спеціальності)</w:t>
      </w:r>
    </w:p>
    <w:p w14:paraId="5A06DE61" w14:textId="77777777" w:rsidR="004C4E56" w:rsidRPr="00E23908" w:rsidRDefault="006E56FA" w:rsidP="006E56F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4C4E56">
        <w:rPr>
          <w:rFonts w:ascii="Times New Roman" w:eastAsia="Times New Roman" w:hAnsi="Times New Roman"/>
          <w:sz w:val="28"/>
          <w:szCs w:val="28"/>
        </w:rPr>
        <w:t>_</w:t>
      </w:r>
      <w:r w:rsidR="004C4E56" w:rsidRPr="00E23908">
        <w:rPr>
          <w:rFonts w:ascii="Times New Roman" w:eastAsia="Times New Roman" w:hAnsi="Times New Roman"/>
          <w:sz w:val="28"/>
          <w:szCs w:val="28"/>
        </w:rPr>
        <w:t>_____________</w:t>
      </w:r>
      <w:r w:rsidR="00391856" w:rsidRPr="006B5E9A">
        <w:rPr>
          <w:rFonts w:ascii="Times New Roman" w:eastAsia="Times New Roman" w:hAnsi="Times New Roman"/>
          <w:sz w:val="28"/>
          <w:szCs w:val="28"/>
          <w:u w:val="single"/>
        </w:rPr>
        <w:t>Бондаренко</w:t>
      </w:r>
      <w:r w:rsidR="004C4E56" w:rsidRPr="006B5E9A">
        <w:rPr>
          <w:rFonts w:ascii="Times New Roman" w:eastAsia="Times New Roman" w:hAnsi="Times New Roman"/>
          <w:sz w:val="28"/>
          <w:szCs w:val="28"/>
          <w:u w:val="single"/>
        </w:rPr>
        <w:t xml:space="preserve">  В. </w:t>
      </w:r>
      <w:r w:rsidR="00AC31A2" w:rsidRPr="006B5E9A">
        <w:rPr>
          <w:rFonts w:ascii="Times New Roman" w:eastAsia="Times New Roman" w:hAnsi="Times New Roman"/>
          <w:sz w:val="28"/>
          <w:szCs w:val="28"/>
          <w:u w:val="single"/>
        </w:rPr>
        <w:t>Б</w:t>
      </w:r>
      <w:r w:rsidR="004C4E56" w:rsidRPr="00E23908">
        <w:rPr>
          <w:rFonts w:ascii="Times New Roman" w:eastAsia="Times New Roman" w:hAnsi="Times New Roman"/>
          <w:sz w:val="28"/>
          <w:szCs w:val="28"/>
        </w:rPr>
        <w:t>_________________</w:t>
      </w:r>
    </w:p>
    <w:p w14:paraId="548E18BD" w14:textId="77777777" w:rsidR="004C4E56" w:rsidRDefault="004C4E56" w:rsidP="004C4E56">
      <w:pPr>
        <w:spacing w:after="0" w:line="240" w:lineRule="auto"/>
        <w:jc w:val="center"/>
        <w:rPr>
          <w:rFonts w:ascii="Times New Roman" w:eastAsia="Times New Roman" w:hAnsi="Times New Roman"/>
          <w:sz w:val="18"/>
        </w:rPr>
      </w:pPr>
      <w:r>
        <w:rPr>
          <w:rFonts w:ascii="Times New Roman" w:eastAsia="Times New Roman" w:hAnsi="Times New Roman"/>
          <w:sz w:val="18"/>
        </w:rPr>
        <w:t xml:space="preserve">                                                           (прізвище та ініціали)</w:t>
      </w:r>
    </w:p>
    <w:p w14:paraId="6A57DAE8" w14:textId="77777777" w:rsidR="004C4E56" w:rsidRDefault="004C4E56" w:rsidP="004C4E56">
      <w:pPr>
        <w:spacing w:after="0" w:line="240" w:lineRule="auto"/>
        <w:jc w:val="center"/>
        <w:rPr>
          <w:rFonts w:ascii="Times New Roman" w:eastAsia="Times New Roman" w:hAnsi="Times New Roman"/>
          <w:sz w:val="24"/>
        </w:rPr>
      </w:pPr>
      <w:r>
        <w:rPr>
          <w:rFonts w:ascii="Times New Roman" w:eastAsia="Times New Roman" w:hAnsi="Times New Roman"/>
          <w:sz w:val="28"/>
        </w:rPr>
        <w:t xml:space="preserve">                 </w:t>
      </w:r>
      <w:r w:rsidR="00D93C99">
        <w:rPr>
          <w:rFonts w:ascii="Times New Roman" w:eastAsia="Times New Roman" w:hAnsi="Times New Roman"/>
          <w:sz w:val="28"/>
        </w:rPr>
        <w:t xml:space="preserve">                        Керівник  ___</w:t>
      </w:r>
      <w:proofErr w:type="spellStart"/>
      <w:r w:rsidR="00D93C99">
        <w:rPr>
          <w:rFonts w:ascii="Times New Roman" w:eastAsia="Times New Roman" w:hAnsi="Times New Roman"/>
          <w:sz w:val="28"/>
        </w:rPr>
        <w:t>Капитон</w:t>
      </w:r>
      <w:proofErr w:type="spellEnd"/>
      <w:r w:rsidR="00D93C99">
        <w:rPr>
          <w:rFonts w:ascii="Times New Roman" w:eastAsia="Times New Roman" w:hAnsi="Times New Roman"/>
          <w:sz w:val="28"/>
        </w:rPr>
        <w:t xml:space="preserve"> А. М.__</w:t>
      </w:r>
      <w:r w:rsidR="006E56FA">
        <w:rPr>
          <w:rFonts w:ascii="Times New Roman" w:eastAsia="Times New Roman" w:hAnsi="Times New Roman"/>
          <w:sz w:val="28"/>
          <w:szCs w:val="28"/>
        </w:rPr>
        <w:t xml:space="preserve"> _____</w:t>
      </w:r>
      <w:r>
        <w:rPr>
          <w:rFonts w:ascii="Times New Roman" w:eastAsia="Times New Roman" w:hAnsi="Times New Roman"/>
          <w:sz w:val="24"/>
        </w:rPr>
        <w:t>_________________</w:t>
      </w:r>
    </w:p>
    <w:p w14:paraId="4775E4BA" w14:textId="77777777" w:rsidR="004C4E56" w:rsidRDefault="004C4E56" w:rsidP="004C4E56">
      <w:pPr>
        <w:spacing w:after="0" w:line="240" w:lineRule="auto"/>
        <w:ind w:left="2832"/>
        <w:jc w:val="center"/>
        <w:rPr>
          <w:rFonts w:ascii="Times New Roman" w:eastAsia="Times New Roman" w:hAnsi="Times New Roman"/>
          <w:sz w:val="24"/>
        </w:rPr>
      </w:pPr>
      <w:r>
        <w:rPr>
          <w:rFonts w:ascii="Times New Roman" w:eastAsia="Times New Roman" w:hAnsi="Times New Roman"/>
          <w:sz w:val="18"/>
        </w:rPr>
        <w:t xml:space="preserve">      (прізвище та ініціали)</w:t>
      </w:r>
      <w:r>
        <w:rPr>
          <w:rFonts w:ascii="Times New Roman" w:eastAsia="Times New Roman" w:hAnsi="Times New Roman"/>
          <w:sz w:val="28"/>
        </w:rPr>
        <w:t xml:space="preserve">                                      Рецензент</w:t>
      </w:r>
      <w:r>
        <w:rPr>
          <w:rFonts w:ascii="Times New Roman" w:eastAsia="Times New Roman" w:hAnsi="Times New Roman"/>
          <w:sz w:val="24"/>
        </w:rPr>
        <w:t>____________________________________________</w:t>
      </w:r>
    </w:p>
    <w:p w14:paraId="10D4835F" w14:textId="77777777" w:rsidR="004C4E56" w:rsidRDefault="004C4E56" w:rsidP="004C4E56">
      <w:pPr>
        <w:spacing w:after="0" w:line="240" w:lineRule="auto"/>
        <w:jc w:val="center"/>
        <w:rPr>
          <w:rFonts w:ascii="Times New Roman" w:eastAsia="Times New Roman" w:hAnsi="Times New Roman"/>
          <w:sz w:val="18"/>
        </w:rPr>
      </w:pPr>
      <w:r>
        <w:rPr>
          <w:rFonts w:ascii="Times New Roman" w:eastAsia="Times New Roman" w:hAnsi="Times New Roman"/>
          <w:sz w:val="18"/>
        </w:rPr>
        <w:t xml:space="preserve">                                                                 (прізвище та ініціали)</w:t>
      </w:r>
    </w:p>
    <w:p w14:paraId="43C09825" w14:textId="77777777" w:rsidR="004C4E56" w:rsidRDefault="004C4E56" w:rsidP="004C4E56">
      <w:pPr>
        <w:spacing w:after="0" w:line="240" w:lineRule="auto"/>
        <w:jc w:val="right"/>
        <w:rPr>
          <w:rFonts w:ascii="Times New Roman" w:eastAsia="Times New Roman" w:hAnsi="Times New Roman"/>
        </w:rPr>
      </w:pPr>
    </w:p>
    <w:p w14:paraId="4E99ABF7" w14:textId="77777777" w:rsidR="004C4E56" w:rsidRDefault="004C4E56" w:rsidP="004C4E56">
      <w:pPr>
        <w:spacing w:after="0" w:line="240" w:lineRule="auto"/>
        <w:jc w:val="right"/>
        <w:rPr>
          <w:rFonts w:ascii="Times New Roman" w:eastAsia="Times New Roman" w:hAnsi="Times New Roman"/>
        </w:rPr>
      </w:pPr>
    </w:p>
    <w:p w14:paraId="78670B7A" w14:textId="77777777" w:rsidR="004C4E56" w:rsidRDefault="004C4E56" w:rsidP="004C4E56">
      <w:pPr>
        <w:spacing w:after="0" w:line="240" w:lineRule="auto"/>
        <w:jc w:val="right"/>
        <w:rPr>
          <w:rFonts w:ascii="Times New Roman" w:eastAsia="Times New Roman" w:hAnsi="Times New Roman"/>
        </w:rPr>
      </w:pPr>
    </w:p>
    <w:p w14:paraId="243044FA" w14:textId="77777777" w:rsidR="004C4E56" w:rsidRDefault="004C4E56" w:rsidP="004C4E56">
      <w:pPr>
        <w:spacing w:after="0" w:line="240" w:lineRule="auto"/>
        <w:jc w:val="right"/>
        <w:rPr>
          <w:rFonts w:ascii="Times New Roman" w:eastAsia="Times New Roman" w:hAnsi="Times New Roman"/>
        </w:rPr>
      </w:pPr>
    </w:p>
    <w:p w14:paraId="6AD2F5D2" w14:textId="77777777" w:rsidR="004C4E56" w:rsidRPr="00D93C99" w:rsidRDefault="004C4E56" w:rsidP="004C4E56">
      <w:pPr>
        <w:spacing w:after="0" w:line="240" w:lineRule="auto"/>
        <w:jc w:val="right"/>
        <w:rPr>
          <w:rFonts w:ascii="Times New Roman" w:eastAsia="Times New Roman" w:hAnsi="Times New Roman"/>
        </w:rPr>
      </w:pPr>
    </w:p>
    <w:p w14:paraId="3A2D72AC" w14:textId="77777777" w:rsidR="00142D8A" w:rsidRPr="00D93C99" w:rsidRDefault="00142D8A" w:rsidP="004C4E56">
      <w:pPr>
        <w:spacing w:after="0" w:line="240" w:lineRule="auto"/>
        <w:jc w:val="right"/>
        <w:rPr>
          <w:rFonts w:ascii="Times New Roman" w:eastAsia="Times New Roman" w:hAnsi="Times New Roman"/>
        </w:rPr>
      </w:pPr>
    </w:p>
    <w:p w14:paraId="7C951436" w14:textId="77777777" w:rsidR="00142D8A" w:rsidRPr="00D93C99" w:rsidRDefault="00142D8A" w:rsidP="004C4E56">
      <w:pPr>
        <w:spacing w:after="0" w:line="240" w:lineRule="auto"/>
        <w:jc w:val="right"/>
        <w:rPr>
          <w:rFonts w:ascii="Times New Roman" w:eastAsia="Times New Roman" w:hAnsi="Times New Roman"/>
        </w:rPr>
      </w:pPr>
    </w:p>
    <w:p w14:paraId="7E3552C0" w14:textId="77777777" w:rsidR="00142D8A" w:rsidRPr="00D93C99" w:rsidRDefault="00142D8A" w:rsidP="004C4E56">
      <w:pPr>
        <w:spacing w:after="0" w:line="240" w:lineRule="auto"/>
        <w:jc w:val="right"/>
        <w:rPr>
          <w:rFonts w:ascii="Times New Roman" w:eastAsia="Times New Roman" w:hAnsi="Times New Roman"/>
        </w:rPr>
      </w:pPr>
    </w:p>
    <w:p w14:paraId="5EB488C2" w14:textId="77777777" w:rsidR="004C4E56" w:rsidRDefault="004C4E56" w:rsidP="004C4E56">
      <w:pPr>
        <w:spacing w:after="0" w:line="240" w:lineRule="auto"/>
        <w:jc w:val="right"/>
        <w:rPr>
          <w:rFonts w:ascii="Times New Roman" w:eastAsia="Times New Roman" w:hAnsi="Times New Roman"/>
        </w:rPr>
      </w:pPr>
    </w:p>
    <w:p w14:paraId="4EEF61CD" w14:textId="77777777" w:rsidR="00CB21AB" w:rsidRDefault="004C4E56" w:rsidP="004C4E56">
      <w:pPr>
        <w:spacing w:after="0" w:line="240" w:lineRule="auto"/>
        <w:jc w:val="center"/>
        <w:rPr>
          <w:rFonts w:ascii="Times New Roman" w:eastAsia="Times New Roman" w:hAnsi="Times New Roman"/>
          <w:sz w:val="28"/>
        </w:rPr>
      </w:pPr>
      <w:r>
        <w:rPr>
          <w:rFonts w:ascii="Times New Roman" w:eastAsia="Times New Roman" w:hAnsi="Times New Roman"/>
          <w:sz w:val="28"/>
        </w:rPr>
        <w:t>Полтава – 2023 року</w:t>
      </w:r>
    </w:p>
    <w:p w14:paraId="5087E1D1" w14:textId="77777777" w:rsidR="00CB21AB" w:rsidRDefault="00CB21AB" w:rsidP="00CB21AB">
      <w:pPr>
        <w:rPr>
          <w:rFonts w:ascii="Times New Roman" w:eastAsia="Times New Roman" w:hAnsi="Times New Roman"/>
          <w:sz w:val="28"/>
        </w:rPr>
        <w:sectPr w:rsidR="00CB21AB" w:rsidSect="0098745C">
          <w:headerReference w:type="default" r:id="rId8"/>
          <w:pgSz w:w="11906" w:h="16838" w:code="9"/>
          <w:pgMar w:top="1134" w:right="567" w:bottom="1134" w:left="1701" w:header="709" w:footer="709" w:gutter="0"/>
          <w:cols w:space="708"/>
          <w:titlePg/>
          <w:docGrid w:linePitch="360"/>
        </w:sectPr>
      </w:pPr>
    </w:p>
    <w:p w14:paraId="07EF01CB" w14:textId="77777777" w:rsidR="004C4E56" w:rsidRDefault="004C4E56" w:rsidP="004C4E56">
      <w:pPr>
        <w:suppressLineNumbers/>
        <w:spacing w:line="200" w:lineRule="exact"/>
        <w:rPr>
          <w:rFonts w:ascii="Times New Roman" w:eastAsia="Times New Roman" w:hAnsi="Times New Roman"/>
        </w:rPr>
      </w:pPr>
    </w:p>
    <w:p w14:paraId="77248DAD" w14:textId="77777777" w:rsidR="00D60883" w:rsidRDefault="00D60883"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МІНІСТЕРСТВО ОСВІТИ І НАУКИ УКРАЇНИ НАЦІОНАЛЬНИЙ УНІВЕРСИТЕТ «ПОЛТАВСЬКА ПОЛІТЕХНІКА ІМЕНІ ЮРІЯ КОНДРАТЮКА»</w:t>
      </w:r>
    </w:p>
    <w:p w14:paraId="505C2A3F" w14:textId="77777777" w:rsidR="00D60883" w:rsidRDefault="00D60883" w:rsidP="00D60883">
      <w:pPr>
        <w:spacing w:after="0" w:line="240" w:lineRule="auto"/>
        <w:rPr>
          <w:rFonts w:ascii="Times New Roman" w:eastAsia="Times New Roman" w:hAnsi="Times New Roman"/>
        </w:rPr>
      </w:pPr>
    </w:p>
    <w:p w14:paraId="7ACD8B39" w14:textId="77777777" w:rsidR="00D60883" w:rsidRDefault="00D60883"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НАВЧАЛЬНО НАУКОВИЙ ІНСТИТУТ ІНФОРМАЦІЙНИХ ТЕХНОЛОГІЙ ТА РОБОТОТЕХНІКИ</w:t>
      </w:r>
    </w:p>
    <w:p w14:paraId="3A630FD4" w14:textId="77777777" w:rsidR="00D60883" w:rsidRDefault="00D60883" w:rsidP="00D60883">
      <w:pPr>
        <w:spacing w:after="0" w:line="240" w:lineRule="auto"/>
        <w:rPr>
          <w:rFonts w:ascii="Times New Roman" w:eastAsia="Times New Roman" w:hAnsi="Times New Roman"/>
        </w:rPr>
      </w:pPr>
    </w:p>
    <w:p w14:paraId="05631741" w14:textId="77777777" w:rsidR="00D60883" w:rsidRDefault="00D60883"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КАФЕДРА КОМП’ЮТЕРНИХ ТА ІНФОРМАЦІЙНИХ ТЕХНОЛОГІЙ І СИСТЕМ</w:t>
      </w:r>
    </w:p>
    <w:p w14:paraId="457FC6EB" w14:textId="77777777" w:rsidR="00D60883" w:rsidRDefault="00D60883" w:rsidP="00D60883">
      <w:pPr>
        <w:spacing w:after="0" w:line="240" w:lineRule="auto"/>
        <w:rPr>
          <w:rFonts w:ascii="Times New Roman" w:eastAsia="Times New Roman" w:hAnsi="Times New Roman"/>
        </w:rPr>
      </w:pPr>
    </w:p>
    <w:p w14:paraId="51FF08F3" w14:textId="77777777" w:rsidR="00D60883" w:rsidRDefault="00D60883" w:rsidP="00D60883">
      <w:pPr>
        <w:spacing w:after="0" w:line="240" w:lineRule="auto"/>
        <w:rPr>
          <w:rFonts w:ascii="Times New Roman" w:eastAsia="Times New Roman" w:hAnsi="Times New Roman"/>
        </w:rPr>
      </w:pPr>
    </w:p>
    <w:p w14:paraId="40073B7A" w14:textId="77777777" w:rsidR="00D60883" w:rsidRDefault="00D60883" w:rsidP="00D60883">
      <w:pPr>
        <w:spacing w:after="0" w:line="240" w:lineRule="auto"/>
        <w:rPr>
          <w:rFonts w:ascii="Times New Roman" w:eastAsia="Times New Roman" w:hAnsi="Times New Roman"/>
        </w:rPr>
      </w:pPr>
    </w:p>
    <w:p w14:paraId="7081920E" w14:textId="77777777" w:rsidR="00D60883" w:rsidRDefault="00D60883"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КВАЛІФІКАЦІЙНА РОБОТА МАГІСТРА</w:t>
      </w:r>
    </w:p>
    <w:p w14:paraId="35CD2204" w14:textId="77777777" w:rsidR="00D60883" w:rsidRDefault="00D60883" w:rsidP="00D60883">
      <w:pPr>
        <w:spacing w:after="0" w:line="240" w:lineRule="auto"/>
        <w:rPr>
          <w:rFonts w:ascii="Times New Roman" w:eastAsia="Times New Roman" w:hAnsi="Times New Roman"/>
        </w:rPr>
      </w:pPr>
    </w:p>
    <w:p w14:paraId="199EC1E8" w14:textId="77777777" w:rsidR="00D60883" w:rsidRDefault="00D60883"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спеціальність 122 «Комп’ютерні науки»</w:t>
      </w:r>
    </w:p>
    <w:p w14:paraId="7A819B92" w14:textId="77777777" w:rsidR="00D60883" w:rsidRDefault="00D60883" w:rsidP="00D60883">
      <w:pPr>
        <w:spacing w:after="0" w:line="240" w:lineRule="auto"/>
        <w:rPr>
          <w:rFonts w:ascii="Times New Roman" w:eastAsia="Times New Roman" w:hAnsi="Times New Roman"/>
        </w:rPr>
      </w:pPr>
    </w:p>
    <w:p w14:paraId="593A3C61" w14:textId="77777777" w:rsidR="00D60883" w:rsidRDefault="00D60883"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на тему</w:t>
      </w:r>
    </w:p>
    <w:p w14:paraId="2A2B3752" w14:textId="77777777" w:rsidR="00D60883" w:rsidRDefault="00D60883" w:rsidP="00D60883">
      <w:pPr>
        <w:spacing w:after="0" w:line="240" w:lineRule="auto"/>
        <w:rPr>
          <w:rFonts w:ascii="Times New Roman" w:eastAsia="Times New Roman" w:hAnsi="Times New Roman"/>
        </w:rPr>
      </w:pPr>
    </w:p>
    <w:p w14:paraId="56F615B6" w14:textId="77777777" w:rsidR="00D60883" w:rsidRPr="0089464B" w:rsidRDefault="00D60883" w:rsidP="0089464B">
      <w:pPr>
        <w:spacing w:after="0" w:line="240" w:lineRule="auto"/>
        <w:jc w:val="center"/>
        <w:rPr>
          <w:rFonts w:ascii="Times New Roman" w:eastAsia="Times New Roman" w:hAnsi="Times New Roman"/>
        </w:rPr>
      </w:pPr>
      <w:r w:rsidRPr="0089464B">
        <w:rPr>
          <w:rFonts w:ascii="Times New Roman" w:eastAsia="Times New Roman" w:hAnsi="Times New Roman"/>
          <w:b/>
          <w:sz w:val="28"/>
        </w:rPr>
        <w:t>«</w:t>
      </w:r>
      <w:r w:rsidR="0089464B" w:rsidRPr="0089464B">
        <w:rPr>
          <w:rFonts w:ascii="Times New Roman" w:hAnsi="Times New Roman" w:cs="Times New Roman"/>
          <w:b/>
          <w:bCs/>
          <w:sz w:val="28"/>
          <w:szCs w:val="28"/>
          <w:lang w:val="ru-RU"/>
        </w:rPr>
        <w:t xml:space="preserve"> С</w:t>
      </w:r>
      <w:r w:rsidR="0089464B" w:rsidRPr="0089464B">
        <w:rPr>
          <w:rFonts w:ascii="Times New Roman" w:hAnsi="Times New Roman" w:cs="Times New Roman"/>
          <w:b/>
          <w:bCs/>
          <w:sz w:val="28"/>
          <w:szCs w:val="28"/>
        </w:rPr>
        <w:t xml:space="preserve">творення експертної системи логічного висновку типу </w:t>
      </w:r>
      <w:r w:rsidR="0089464B" w:rsidRPr="0089464B">
        <w:rPr>
          <w:rFonts w:ascii="Times New Roman" w:hAnsi="Times New Roman" w:cs="Times New Roman"/>
          <w:b/>
          <w:bCs/>
          <w:sz w:val="28"/>
          <w:szCs w:val="28"/>
          <w:lang w:val="en-US"/>
        </w:rPr>
        <w:t>Mamdani</w:t>
      </w:r>
      <w:r w:rsidR="0089464B" w:rsidRPr="0089464B">
        <w:rPr>
          <w:rFonts w:ascii="Times New Roman" w:hAnsi="Times New Roman" w:cs="Times New Roman"/>
          <w:b/>
          <w:bCs/>
          <w:sz w:val="28"/>
          <w:szCs w:val="28"/>
        </w:rPr>
        <w:t>»</w:t>
      </w:r>
    </w:p>
    <w:p w14:paraId="39ABC78D" w14:textId="77777777" w:rsidR="00D60883" w:rsidRDefault="00D60883" w:rsidP="00D60883">
      <w:pPr>
        <w:spacing w:after="0" w:line="240" w:lineRule="auto"/>
        <w:rPr>
          <w:rFonts w:ascii="Times New Roman" w:eastAsia="Times New Roman" w:hAnsi="Times New Roman"/>
        </w:rPr>
      </w:pPr>
    </w:p>
    <w:p w14:paraId="0E133D4C" w14:textId="77777777" w:rsidR="00D60883" w:rsidRDefault="00D60883" w:rsidP="00D60883">
      <w:pPr>
        <w:spacing w:after="0" w:line="240" w:lineRule="auto"/>
        <w:rPr>
          <w:rFonts w:ascii="Times New Roman" w:eastAsia="Times New Roman" w:hAnsi="Times New Roman"/>
        </w:rPr>
      </w:pPr>
    </w:p>
    <w:p w14:paraId="1323549E" w14:textId="77777777" w:rsidR="00D60883" w:rsidRDefault="00D60883" w:rsidP="00D60883">
      <w:pPr>
        <w:spacing w:after="0" w:line="240" w:lineRule="auto"/>
        <w:rPr>
          <w:rFonts w:ascii="Times New Roman" w:eastAsia="Times New Roman" w:hAnsi="Times New Roman"/>
        </w:rPr>
      </w:pPr>
    </w:p>
    <w:p w14:paraId="4D71FA3A" w14:textId="77777777" w:rsidR="00D60883" w:rsidRDefault="00394091" w:rsidP="00D60883">
      <w:pPr>
        <w:spacing w:after="0" w:line="240" w:lineRule="auto"/>
        <w:jc w:val="center"/>
        <w:rPr>
          <w:rFonts w:ascii="Times New Roman" w:eastAsia="Times New Roman" w:hAnsi="Times New Roman"/>
          <w:b/>
          <w:sz w:val="28"/>
        </w:rPr>
      </w:pPr>
      <w:r>
        <w:rPr>
          <w:rFonts w:ascii="Times New Roman" w:eastAsia="Times New Roman" w:hAnsi="Times New Roman"/>
          <w:b/>
          <w:sz w:val="28"/>
        </w:rPr>
        <w:t>Студента</w:t>
      </w:r>
      <w:r w:rsidR="00D60883">
        <w:rPr>
          <w:rFonts w:ascii="Times New Roman" w:eastAsia="Times New Roman" w:hAnsi="Times New Roman"/>
          <w:b/>
          <w:sz w:val="28"/>
        </w:rPr>
        <w:t xml:space="preserve">  групи 6дТН  </w:t>
      </w:r>
      <w:r w:rsidR="007A1284">
        <w:rPr>
          <w:rFonts w:ascii="Times New Roman" w:eastAsia="Times New Roman" w:hAnsi="Times New Roman"/>
          <w:b/>
          <w:sz w:val="28"/>
        </w:rPr>
        <w:t xml:space="preserve"> Бондаренка Віталія Борисовича</w:t>
      </w:r>
    </w:p>
    <w:p w14:paraId="28997231" w14:textId="77777777" w:rsidR="00D60883" w:rsidRDefault="00D60883" w:rsidP="00D60883">
      <w:pPr>
        <w:spacing w:after="0" w:line="240" w:lineRule="auto"/>
        <w:rPr>
          <w:rFonts w:ascii="Times New Roman" w:eastAsia="Times New Roman" w:hAnsi="Times New Roman"/>
        </w:rPr>
      </w:pPr>
    </w:p>
    <w:p w14:paraId="21BE8397" w14:textId="77777777" w:rsidR="00D60883" w:rsidRDefault="00D60883" w:rsidP="00D60883">
      <w:pPr>
        <w:spacing w:after="0" w:line="240" w:lineRule="auto"/>
        <w:rPr>
          <w:rFonts w:ascii="Times New Roman" w:eastAsia="Times New Roman" w:hAnsi="Times New Roman"/>
        </w:rPr>
      </w:pPr>
    </w:p>
    <w:p w14:paraId="24CAFDC4" w14:textId="77777777" w:rsidR="00D60883" w:rsidRDefault="00D60883" w:rsidP="00D60883">
      <w:pPr>
        <w:spacing w:after="0" w:line="240" w:lineRule="auto"/>
        <w:rPr>
          <w:rFonts w:ascii="Times New Roman" w:eastAsia="Times New Roman" w:hAnsi="Times New Roman"/>
        </w:rPr>
      </w:pPr>
    </w:p>
    <w:p w14:paraId="1A760DBD" w14:textId="77777777" w:rsidR="00D60883" w:rsidRDefault="00D60883" w:rsidP="00D60883">
      <w:pPr>
        <w:spacing w:after="0" w:line="240" w:lineRule="auto"/>
        <w:rPr>
          <w:rFonts w:ascii="Times New Roman" w:eastAsia="Times New Roman" w:hAnsi="Times New Roman"/>
        </w:rPr>
      </w:pPr>
    </w:p>
    <w:tbl>
      <w:tblPr>
        <w:tblStyle w:val="a3"/>
        <w:tblpPr w:leftFromText="180" w:rightFromText="180" w:vertAnchor="text" w:horzAnchor="margin" w:tblpXSpec="right"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60883" w:rsidRPr="00AE2BFA" w14:paraId="2928A188" w14:textId="77777777" w:rsidTr="00777A5A">
        <w:trPr>
          <w:trHeight w:val="3631"/>
        </w:trPr>
        <w:tc>
          <w:tcPr>
            <w:tcW w:w="5103" w:type="dxa"/>
          </w:tcPr>
          <w:p w14:paraId="3DF9D4B7" w14:textId="77777777" w:rsidR="00D60883" w:rsidRPr="00AE2BFA" w:rsidRDefault="00D60883" w:rsidP="00777A5A">
            <w:pPr>
              <w:spacing w:line="0" w:lineRule="atLeast"/>
              <w:rPr>
                <w:rFonts w:ascii="Times New Roman" w:eastAsia="Times New Roman" w:hAnsi="Times New Roman"/>
                <w:sz w:val="28"/>
                <w:szCs w:val="28"/>
              </w:rPr>
            </w:pPr>
            <w:r w:rsidRPr="00E32B85">
              <w:rPr>
                <w:rFonts w:ascii="Times New Roman" w:eastAsia="Times New Roman" w:hAnsi="Times New Roman"/>
                <w:sz w:val="28"/>
                <w:szCs w:val="28"/>
              </w:rPr>
              <w:t>Керівник роботи</w:t>
            </w:r>
          </w:p>
          <w:p w14:paraId="34624E24" w14:textId="77777777" w:rsidR="00D60883" w:rsidRDefault="00E07787" w:rsidP="0088659A">
            <w:pPr>
              <w:rPr>
                <w:rFonts w:ascii="Times New Roman" w:eastAsia="Times New Roman" w:hAnsi="Times New Roman"/>
                <w:sz w:val="28"/>
                <w:szCs w:val="28"/>
              </w:rPr>
            </w:pPr>
            <w:r>
              <w:rPr>
                <w:rFonts w:ascii="Times New Roman" w:eastAsia="Times New Roman" w:hAnsi="Times New Roman"/>
                <w:sz w:val="28"/>
                <w:szCs w:val="28"/>
              </w:rPr>
              <w:t>доктор  педагогічних наук, професор</w:t>
            </w:r>
          </w:p>
          <w:p w14:paraId="3A5C96DE" w14:textId="77777777" w:rsidR="00E07787" w:rsidRDefault="00E07787" w:rsidP="0088659A">
            <w:pPr>
              <w:rPr>
                <w:rFonts w:ascii="Times New Roman" w:eastAsia="Times New Roman" w:hAnsi="Times New Roman"/>
                <w:sz w:val="28"/>
                <w:szCs w:val="28"/>
              </w:rPr>
            </w:pPr>
            <w:proofErr w:type="spellStart"/>
            <w:r>
              <w:rPr>
                <w:rFonts w:ascii="Times New Roman" w:eastAsia="Times New Roman" w:hAnsi="Times New Roman"/>
                <w:sz w:val="28"/>
                <w:szCs w:val="28"/>
              </w:rPr>
              <w:t>Капитон</w:t>
            </w:r>
            <w:proofErr w:type="spellEnd"/>
            <w:r>
              <w:rPr>
                <w:rFonts w:ascii="Times New Roman" w:eastAsia="Times New Roman" w:hAnsi="Times New Roman"/>
                <w:sz w:val="28"/>
                <w:szCs w:val="28"/>
              </w:rPr>
              <w:t xml:space="preserve"> А. М.</w:t>
            </w:r>
          </w:p>
          <w:p w14:paraId="0D1489AF" w14:textId="77777777" w:rsidR="00E07787" w:rsidRPr="00AE2BFA" w:rsidRDefault="00E07787" w:rsidP="0088659A">
            <w:pPr>
              <w:rPr>
                <w:rFonts w:ascii="Times New Roman" w:eastAsia="Times New Roman" w:hAnsi="Times New Roman"/>
                <w:sz w:val="28"/>
                <w:szCs w:val="28"/>
              </w:rPr>
            </w:pPr>
          </w:p>
          <w:p w14:paraId="67F2B98A" w14:textId="77777777" w:rsidR="00D60883" w:rsidRPr="00AE2BFA" w:rsidRDefault="00D60883" w:rsidP="00777A5A">
            <w:pPr>
              <w:spacing w:line="0" w:lineRule="atLeast"/>
              <w:rPr>
                <w:rFonts w:ascii="Times New Roman" w:eastAsia="Times New Roman" w:hAnsi="Times New Roman"/>
                <w:sz w:val="28"/>
                <w:szCs w:val="28"/>
              </w:rPr>
            </w:pPr>
            <w:r w:rsidRPr="00AE2BFA">
              <w:rPr>
                <w:rFonts w:ascii="Times New Roman" w:eastAsia="Times New Roman" w:hAnsi="Times New Roman"/>
                <w:sz w:val="28"/>
                <w:szCs w:val="28"/>
              </w:rPr>
              <w:t>Консультант</w:t>
            </w:r>
          </w:p>
          <w:p w14:paraId="65C4E176" w14:textId="77777777" w:rsidR="00D60883" w:rsidRPr="00AE2BFA" w:rsidRDefault="00D60883" w:rsidP="00777A5A">
            <w:pPr>
              <w:spacing w:line="0" w:lineRule="atLeast"/>
              <w:rPr>
                <w:rFonts w:ascii="Times New Roman" w:eastAsia="Times New Roman" w:hAnsi="Times New Roman"/>
                <w:sz w:val="28"/>
                <w:szCs w:val="28"/>
              </w:rPr>
            </w:pPr>
            <w:r w:rsidRPr="00AE2BFA">
              <w:rPr>
                <w:rFonts w:ascii="Times New Roman" w:eastAsia="Times New Roman" w:hAnsi="Times New Roman"/>
                <w:sz w:val="28"/>
                <w:szCs w:val="28"/>
              </w:rPr>
              <w:t>кандидат технічних наук,</w:t>
            </w:r>
            <w:r>
              <w:rPr>
                <w:rFonts w:ascii="Times New Roman" w:eastAsia="Times New Roman" w:hAnsi="Times New Roman"/>
                <w:sz w:val="28"/>
                <w:szCs w:val="28"/>
              </w:rPr>
              <w:t xml:space="preserve"> </w:t>
            </w:r>
            <w:r w:rsidRPr="00AE2BFA">
              <w:rPr>
                <w:rFonts w:ascii="Times New Roman" w:eastAsia="Times New Roman" w:hAnsi="Times New Roman"/>
                <w:sz w:val="28"/>
                <w:szCs w:val="28"/>
              </w:rPr>
              <w:t xml:space="preserve">доцент  </w:t>
            </w:r>
          </w:p>
          <w:p w14:paraId="4D0A4F26" w14:textId="77777777" w:rsidR="00D60883" w:rsidRPr="00AE2BFA" w:rsidRDefault="00D60883" w:rsidP="00777A5A">
            <w:pPr>
              <w:spacing w:line="321" w:lineRule="exact"/>
              <w:rPr>
                <w:rFonts w:ascii="Times New Roman" w:eastAsia="Times New Roman" w:hAnsi="Times New Roman"/>
                <w:sz w:val="28"/>
                <w:szCs w:val="28"/>
              </w:rPr>
            </w:pPr>
            <w:proofErr w:type="spellStart"/>
            <w:r w:rsidRPr="00AE2BFA">
              <w:rPr>
                <w:rFonts w:ascii="Times New Roman" w:eastAsia="Times New Roman" w:hAnsi="Times New Roman"/>
                <w:sz w:val="28"/>
                <w:szCs w:val="28"/>
              </w:rPr>
              <w:t>Скакаліна</w:t>
            </w:r>
            <w:proofErr w:type="spellEnd"/>
            <w:r w:rsidRPr="00AE2BFA">
              <w:rPr>
                <w:rFonts w:ascii="Times New Roman" w:eastAsia="Times New Roman" w:hAnsi="Times New Roman"/>
                <w:sz w:val="28"/>
                <w:szCs w:val="28"/>
              </w:rPr>
              <w:t xml:space="preserve"> О. В.</w:t>
            </w:r>
          </w:p>
          <w:p w14:paraId="1F8B3222" w14:textId="77777777" w:rsidR="00D60883" w:rsidRPr="00AE2BFA" w:rsidRDefault="00D60883" w:rsidP="00777A5A">
            <w:pPr>
              <w:spacing w:line="321" w:lineRule="exact"/>
              <w:rPr>
                <w:rFonts w:ascii="Times New Roman" w:eastAsia="Times New Roman" w:hAnsi="Times New Roman"/>
                <w:sz w:val="28"/>
                <w:szCs w:val="28"/>
              </w:rPr>
            </w:pPr>
          </w:p>
          <w:p w14:paraId="3A0F0736" w14:textId="77777777" w:rsidR="00D60883" w:rsidRDefault="00D60883" w:rsidP="00777A5A">
            <w:pPr>
              <w:spacing w:line="0" w:lineRule="atLeast"/>
              <w:rPr>
                <w:rFonts w:ascii="Times New Roman" w:eastAsia="Times New Roman" w:hAnsi="Times New Roman"/>
                <w:sz w:val="28"/>
                <w:szCs w:val="28"/>
              </w:rPr>
            </w:pPr>
            <w:r w:rsidRPr="00AE2BFA">
              <w:rPr>
                <w:rFonts w:ascii="Times New Roman" w:eastAsia="Times New Roman" w:hAnsi="Times New Roman"/>
                <w:sz w:val="28"/>
                <w:szCs w:val="28"/>
              </w:rPr>
              <w:t>Завідувач кафедри</w:t>
            </w:r>
          </w:p>
          <w:p w14:paraId="6D9479AE" w14:textId="77777777" w:rsidR="00D60883" w:rsidRPr="00AE2BFA" w:rsidRDefault="00D60883" w:rsidP="00777A5A">
            <w:pPr>
              <w:spacing w:line="0" w:lineRule="atLeast"/>
              <w:rPr>
                <w:rFonts w:ascii="Times New Roman" w:eastAsia="Times New Roman" w:hAnsi="Times New Roman"/>
                <w:sz w:val="28"/>
                <w:szCs w:val="28"/>
              </w:rPr>
            </w:pPr>
            <w:r w:rsidRPr="00AE2BFA">
              <w:rPr>
                <w:rFonts w:ascii="Times New Roman" w:eastAsia="Times New Roman" w:hAnsi="Times New Roman"/>
                <w:sz w:val="28"/>
                <w:szCs w:val="28"/>
              </w:rPr>
              <w:t>кандидат фізико-математичних</w:t>
            </w:r>
          </w:p>
          <w:p w14:paraId="740D0AF5" w14:textId="77777777" w:rsidR="00D60883" w:rsidRPr="00AE2BFA" w:rsidRDefault="00D60883" w:rsidP="00777A5A">
            <w:pPr>
              <w:spacing w:line="0" w:lineRule="atLeast"/>
              <w:rPr>
                <w:rFonts w:ascii="Times New Roman" w:eastAsia="Times New Roman" w:hAnsi="Times New Roman"/>
                <w:sz w:val="28"/>
                <w:szCs w:val="28"/>
              </w:rPr>
            </w:pPr>
            <w:r w:rsidRPr="00AE2BFA">
              <w:rPr>
                <w:rFonts w:ascii="Times New Roman" w:eastAsia="Times New Roman" w:hAnsi="Times New Roman"/>
                <w:sz w:val="28"/>
                <w:szCs w:val="28"/>
              </w:rPr>
              <w:t>наук,</w:t>
            </w:r>
          </w:p>
          <w:p w14:paraId="336A57DC" w14:textId="77777777" w:rsidR="00D60883" w:rsidRPr="00AE2BFA" w:rsidRDefault="00D60883" w:rsidP="00777A5A">
            <w:pPr>
              <w:spacing w:line="1" w:lineRule="exact"/>
              <w:rPr>
                <w:rFonts w:ascii="Times New Roman" w:eastAsia="Times New Roman" w:hAnsi="Times New Roman"/>
                <w:sz w:val="28"/>
                <w:szCs w:val="28"/>
              </w:rPr>
            </w:pPr>
          </w:p>
          <w:p w14:paraId="11B95A55" w14:textId="77777777" w:rsidR="00D60883" w:rsidRPr="00AE2BFA" w:rsidRDefault="00D60883" w:rsidP="00777A5A">
            <w:pPr>
              <w:spacing w:line="0" w:lineRule="atLeast"/>
              <w:rPr>
                <w:rFonts w:ascii="Times New Roman" w:eastAsia="Times New Roman" w:hAnsi="Times New Roman"/>
                <w:sz w:val="28"/>
                <w:szCs w:val="28"/>
              </w:rPr>
            </w:pPr>
            <w:proofErr w:type="spellStart"/>
            <w:r w:rsidRPr="00AE2BFA">
              <w:rPr>
                <w:rFonts w:ascii="Times New Roman" w:eastAsia="Times New Roman" w:hAnsi="Times New Roman"/>
                <w:sz w:val="28"/>
                <w:szCs w:val="28"/>
              </w:rPr>
              <w:t>Двірна</w:t>
            </w:r>
            <w:proofErr w:type="spellEnd"/>
            <w:r w:rsidRPr="00AE2BFA">
              <w:rPr>
                <w:rFonts w:ascii="Times New Roman" w:eastAsia="Times New Roman" w:hAnsi="Times New Roman"/>
                <w:sz w:val="28"/>
                <w:szCs w:val="28"/>
              </w:rPr>
              <w:t xml:space="preserve"> О.А.</w:t>
            </w:r>
          </w:p>
          <w:p w14:paraId="0ECB2654" w14:textId="77777777" w:rsidR="00D60883" w:rsidRPr="00AE2BFA" w:rsidRDefault="00D60883" w:rsidP="00777A5A">
            <w:pPr>
              <w:spacing w:line="200" w:lineRule="exact"/>
              <w:rPr>
                <w:rFonts w:ascii="Times New Roman" w:eastAsia="Times New Roman" w:hAnsi="Times New Roman"/>
                <w:sz w:val="28"/>
                <w:szCs w:val="28"/>
              </w:rPr>
            </w:pPr>
          </w:p>
          <w:p w14:paraId="228A27E1" w14:textId="77777777" w:rsidR="00D60883" w:rsidRPr="00AE2BFA" w:rsidRDefault="00D60883" w:rsidP="00777A5A">
            <w:pPr>
              <w:rPr>
                <w:rFonts w:ascii="Times New Roman" w:eastAsia="Times New Roman" w:hAnsi="Times New Roman"/>
                <w:sz w:val="28"/>
                <w:szCs w:val="28"/>
              </w:rPr>
            </w:pPr>
          </w:p>
        </w:tc>
      </w:tr>
    </w:tbl>
    <w:p w14:paraId="16C99A20" w14:textId="77777777" w:rsidR="00D60883" w:rsidRDefault="00D60883" w:rsidP="00D60883">
      <w:pPr>
        <w:spacing w:after="0" w:line="240" w:lineRule="auto"/>
        <w:rPr>
          <w:rFonts w:ascii="Times New Roman" w:eastAsia="Times New Roman" w:hAnsi="Times New Roman"/>
        </w:rPr>
      </w:pPr>
    </w:p>
    <w:p w14:paraId="4F2A8E8C" w14:textId="77777777" w:rsidR="00D60883" w:rsidRDefault="00D60883" w:rsidP="00D60883">
      <w:pPr>
        <w:spacing w:after="0" w:line="240" w:lineRule="auto"/>
        <w:rPr>
          <w:rFonts w:ascii="Times New Roman" w:eastAsia="Times New Roman" w:hAnsi="Times New Roman"/>
        </w:rPr>
      </w:pPr>
    </w:p>
    <w:p w14:paraId="2EAB714B" w14:textId="77777777" w:rsidR="00D60883" w:rsidRDefault="00D60883" w:rsidP="00D60883">
      <w:pPr>
        <w:spacing w:after="0" w:line="240" w:lineRule="auto"/>
        <w:rPr>
          <w:rFonts w:ascii="Times New Roman" w:eastAsia="Times New Roman" w:hAnsi="Times New Roman"/>
        </w:rPr>
      </w:pPr>
    </w:p>
    <w:p w14:paraId="02261B53" w14:textId="77777777" w:rsidR="00D60883" w:rsidRDefault="00D60883" w:rsidP="00D60883">
      <w:pPr>
        <w:spacing w:after="0" w:line="240" w:lineRule="auto"/>
        <w:rPr>
          <w:rFonts w:ascii="Times New Roman" w:eastAsia="Times New Roman" w:hAnsi="Times New Roman"/>
        </w:rPr>
      </w:pPr>
    </w:p>
    <w:p w14:paraId="0AF2E0CC" w14:textId="77777777" w:rsidR="00D60883" w:rsidRDefault="00D60883" w:rsidP="00D60883">
      <w:pPr>
        <w:spacing w:after="0" w:line="240" w:lineRule="auto"/>
        <w:rPr>
          <w:rFonts w:ascii="Times New Roman" w:eastAsia="Times New Roman" w:hAnsi="Times New Roman"/>
        </w:rPr>
      </w:pPr>
    </w:p>
    <w:p w14:paraId="22A6BAF2" w14:textId="77777777" w:rsidR="00D60883" w:rsidRDefault="00D60883" w:rsidP="00D60883">
      <w:pPr>
        <w:spacing w:after="0" w:line="240" w:lineRule="auto"/>
        <w:rPr>
          <w:rFonts w:ascii="Times New Roman" w:eastAsia="Times New Roman" w:hAnsi="Times New Roman"/>
        </w:rPr>
      </w:pPr>
    </w:p>
    <w:p w14:paraId="715E8F4C" w14:textId="77777777" w:rsidR="00D60883" w:rsidRDefault="00D60883" w:rsidP="00D60883">
      <w:pPr>
        <w:spacing w:after="0" w:line="240" w:lineRule="auto"/>
        <w:rPr>
          <w:rFonts w:ascii="Times New Roman" w:eastAsia="Times New Roman" w:hAnsi="Times New Roman"/>
        </w:rPr>
      </w:pPr>
    </w:p>
    <w:p w14:paraId="53AC4CCF" w14:textId="77777777" w:rsidR="00D60883" w:rsidRDefault="00D60883" w:rsidP="00D60883">
      <w:pPr>
        <w:spacing w:after="0" w:line="240" w:lineRule="auto"/>
        <w:rPr>
          <w:rFonts w:ascii="Times New Roman" w:eastAsia="Times New Roman" w:hAnsi="Times New Roman"/>
        </w:rPr>
      </w:pPr>
    </w:p>
    <w:p w14:paraId="140B7C8A" w14:textId="77777777" w:rsidR="00D60883" w:rsidRDefault="00D60883" w:rsidP="00D60883">
      <w:pPr>
        <w:spacing w:after="0" w:line="240" w:lineRule="auto"/>
        <w:rPr>
          <w:rFonts w:ascii="Times New Roman" w:eastAsia="Times New Roman" w:hAnsi="Times New Roman"/>
        </w:rPr>
      </w:pPr>
    </w:p>
    <w:p w14:paraId="17B57DB9" w14:textId="77777777" w:rsidR="00D60883" w:rsidRDefault="00D60883" w:rsidP="00D60883">
      <w:pPr>
        <w:spacing w:after="0" w:line="240" w:lineRule="auto"/>
        <w:rPr>
          <w:rFonts w:ascii="Times New Roman" w:eastAsia="Times New Roman" w:hAnsi="Times New Roman"/>
        </w:rPr>
      </w:pPr>
    </w:p>
    <w:p w14:paraId="28A4CF8A" w14:textId="77777777" w:rsidR="00D60883" w:rsidRDefault="00D60883" w:rsidP="00D60883">
      <w:pPr>
        <w:spacing w:after="0" w:line="240" w:lineRule="auto"/>
        <w:rPr>
          <w:rFonts w:ascii="Times New Roman" w:eastAsia="Times New Roman" w:hAnsi="Times New Roman"/>
        </w:rPr>
      </w:pPr>
    </w:p>
    <w:p w14:paraId="55BAB6DA" w14:textId="77777777" w:rsidR="00D60883" w:rsidRDefault="00D60883" w:rsidP="00D60883">
      <w:pPr>
        <w:spacing w:after="0" w:line="240" w:lineRule="auto"/>
        <w:rPr>
          <w:rFonts w:ascii="Times New Roman" w:eastAsia="Times New Roman" w:hAnsi="Times New Roman"/>
        </w:rPr>
      </w:pPr>
    </w:p>
    <w:p w14:paraId="77059B3D" w14:textId="77777777" w:rsidR="00D60883" w:rsidRDefault="00D60883" w:rsidP="00D60883">
      <w:pPr>
        <w:spacing w:after="0" w:line="240" w:lineRule="auto"/>
        <w:rPr>
          <w:rFonts w:ascii="Times New Roman" w:eastAsia="Times New Roman" w:hAnsi="Times New Roman"/>
        </w:rPr>
      </w:pPr>
    </w:p>
    <w:p w14:paraId="2D216F65" w14:textId="77777777" w:rsidR="00D60883" w:rsidRDefault="00D60883" w:rsidP="00D60883">
      <w:pPr>
        <w:spacing w:after="0" w:line="240" w:lineRule="auto"/>
        <w:jc w:val="center"/>
        <w:rPr>
          <w:rFonts w:ascii="Times New Roman" w:eastAsia="Times New Roman" w:hAnsi="Times New Roman"/>
          <w:sz w:val="28"/>
        </w:rPr>
      </w:pPr>
    </w:p>
    <w:p w14:paraId="76BB2F75" w14:textId="77777777" w:rsidR="00D60883" w:rsidRDefault="00D60883" w:rsidP="00D60883">
      <w:pPr>
        <w:spacing w:after="0" w:line="240" w:lineRule="auto"/>
        <w:jc w:val="center"/>
        <w:rPr>
          <w:rFonts w:ascii="Times New Roman" w:eastAsia="Times New Roman" w:hAnsi="Times New Roman"/>
          <w:sz w:val="28"/>
        </w:rPr>
      </w:pPr>
    </w:p>
    <w:p w14:paraId="06189D6F" w14:textId="77777777" w:rsidR="00D60883" w:rsidRDefault="00D60883" w:rsidP="00D60883">
      <w:pPr>
        <w:spacing w:after="0" w:line="240" w:lineRule="auto"/>
        <w:jc w:val="center"/>
        <w:rPr>
          <w:rFonts w:ascii="Times New Roman" w:eastAsia="Times New Roman" w:hAnsi="Times New Roman"/>
          <w:sz w:val="28"/>
        </w:rPr>
      </w:pPr>
    </w:p>
    <w:p w14:paraId="795C5D99" w14:textId="77777777" w:rsidR="00D60883" w:rsidRDefault="00D60883" w:rsidP="00D60883">
      <w:pPr>
        <w:spacing w:after="0" w:line="240" w:lineRule="auto"/>
        <w:jc w:val="center"/>
        <w:rPr>
          <w:rFonts w:ascii="Times New Roman" w:eastAsia="Times New Roman" w:hAnsi="Times New Roman"/>
          <w:sz w:val="28"/>
        </w:rPr>
      </w:pPr>
    </w:p>
    <w:p w14:paraId="677FB236" w14:textId="77777777" w:rsidR="00D60883" w:rsidRDefault="00D60883" w:rsidP="00D60883">
      <w:pPr>
        <w:spacing w:after="0" w:line="240" w:lineRule="auto"/>
        <w:jc w:val="center"/>
        <w:rPr>
          <w:rFonts w:ascii="Times New Roman" w:eastAsia="Times New Roman" w:hAnsi="Times New Roman"/>
          <w:sz w:val="28"/>
          <w:lang w:val="ru-RU"/>
        </w:rPr>
      </w:pPr>
    </w:p>
    <w:p w14:paraId="28E4B6BB" w14:textId="77777777" w:rsidR="00142D8A" w:rsidRPr="00142D8A" w:rsidRDefault="00142D8A" w:rsidP="00D60883">
      <w:pPr>
        <w:spacing w:after="0" w:line="240" w:lineRule="auto"/>
        <w:jc w:val="center"/>
        <w:rPr>
          <w:rFonts w:ascii="Times New Roman" w:eastAsia="Times New Roman" w:hAnsi="Times New Roman"/>
          <w:sz w:val="28"/>
          <w:lang w:val="ru-RU"/>
        </w:rPr>
      </w:pPr>
    </w:p>
    <w:p w14:paraId="6942FA19" w14:textId="77777777" w:rsidR="00D60883" w:rsidRDefault="00D60883" w:rsidP="00D60883">
      <w:pPr>
        <w:spacing w:after="0" w:line="240" w:lineRule="auto"/>
        <w:jc w:val="center"/>
        <w:rPr>
          <w:rFonts w:ascii="Times New Roman" w:eastAsia="Times New Roman" w:hAnsi="Times New Roman"/>
          <w:sz w:val="28"/>
        </w:rPr>
      </w:pPr>
      <w:r>
        <w:rPr>
          <w:rFonts w:ascii="Times New Roman" w:eastAsia="Times New Roman" w:hAnsi="Times New Roman"/>
          <w:sz w:val="28"/>
        </w:rPr>
        <w:t>Полтава – 2023</w:t>
      </w:r>
    </w:p>
    <w:p w14:paraId="49818CF0" w14:textId="77777777" w:rsidR="00290C1B" w:rsidRDefault="00926A08" w:rsidP="00926A08">
      <w:pPr>
        <w:rPr>
          <w:rFonts w:ascii="Times New Roman" w:eastAsia="Times New Roman" w:hAnsi="Times New Roman"/>
          <w:b/>
          <w:sz w:val="28"/>
        </w:rPr>
      </w:pPr>
      <w:r>
        <w:rPr>
          <w:rFonts w:ascii="Times New Roman" w:eastAsia="Times New Roman" w:hAnsi="Times New Roman"/>
          <w:b/>
          <w:sz w:val="28"/>
        </w:rPr>
        <w:br w:type="page"/>
      </w:r>
    </w:p>
    <w:p w14:paraId="0A08B6B2" w14:textId="77777777" w:rsidR="00142D8A" w:rsidRDefault="00121573" w:rsidP="00142D8A">
      <w:pPr>
        <w:spacing w:line="360" w:lineRule="auto"/>
        <w:jc w:val="center"/>
        <w:rPr>
          <w:rFonts w:ascii="Times New Roman" w:eastAsia="Times New Roman" w:hAnsi="Times New Roman"/>
          <w:b/>
          <w:sz w:val="28"/>
          <w:szCs w:val="28"/>
          <w:lang w:val="ru-RU"/>
        </w:rPr>
      </w:pPr>
      <w:r w:rsidRPr="00B93010">
        <w:rPr>
          <w:rFonts w:ascii="Times New Roman" w:eastAsia="Times New Roman" w:hAnsi="Times New Roman"/>
          <w:b/>
          <w:sz w:val="28"/>
          <w:szCs w:val="28"/>
        </w:rPr>
        <w:lastRenderedPageBreak/>
        <w:t>РЕФЕРАТ</w:t>
      </w:r>
    </w:p>
    <w:p w14:paraId="0B558689" w14:textId="77777777" w:rsidR="00142D8A" w:rsidRPr="00142D8A" w:rsidRDefault="00142D8A" w:rsidP="00142D8A">
      <w:pPr>
        <w:spacing w:line="360" w:lineRule="auto"/>
        <w:jc w:val="center"/>
        <w:rPr>
          <w:rFonts w:ascii="Times New Roman" w:eastAsia="Times New Roman" w:hAnsi="Times New Roman"/>
          <w:b/>
          <w:sz w:val="28"/>
          <w:szCs w:val="28"/>
          <w:lang w:val="ru-RU"/>
        </w:rPr>
      </w:pPr>
    </w:p>
    <w:p w14:paraId="6B16EE43" w14:textId="77777777" w:rsidR="00121573" w:rsidRPr="00B93010" w:rsidRDefault="00121573" w:rsidP="00054225">
      <w:pPr>
        <w:spacing w:line="360" w:lineRule="auto"/>
        <w:ind w:firstLine="709"/>
        <w:rPr>
          <w:rFonts w:ascii="Times New Roman" w:eastAsia="Times New Roman" w:hAnsi="Times New Roman"/>
          <w:sz w:val="28"/>
          <w:szCs w:val="28"/>
        </w:rPr>
      </w:pPr>
      <w:r w:rsidRPr="00B93010">
        <w:rPr>
          <w:rFonts w:ascii="Times New Roman" w:eastAsia="Times New Roman" w:hAnsi="Times New Roman"/>
          <w:sz w:val="28"/>
          <w:szCs w:val="28"/>
        </w:rPr>
        <w:t>Кваліфікаційна робота магістра</w:t>
      </w:r>
      <w:r w:rsidR="009D4C73" w:rsidRPr="00B93010">
        <w:rPr>
          <w:rFonts w:ascii="Times New Roman" w:eastAsia="Times New Roman" w:hAnsi="Times New Roman"/>
          <w:sz w:val="28"/>
          <w:szCs w:val="28"/>
        </w:rPr>
        <w:t xml:space="preserve">: </w:t>
      </w:r>
      <w:r w:rsidR="001712F4" w:rsidRPr="00B93010">
        <w:rPr>
          <w:rFonts w:ascii="Times New Roman" w:eastAsia="Times New Roman" w:hAnsi="Times New Roman"/>
          <w:sz w:val="28"/>
          <w:szCs w:val="28"/>
        </w:rPr>
        <w:t xml:space="preserve"> 6</w:t>
      </w:r>
      <w:r w:rsidR="008F0A87">
        <w:rPr>
          <w:rFonts w:ascii="Times New Roman" w:eastAsia="Times New Roman" w:hAnsi="Times New Roman"/>
          <w:sz w:val="28"/>
          <w:szCs w:val="28"/>
        </w:rPr>
        <w:t>7</w:t>
      </w:r>
      <w:r w:rsidRPr="00B93010">
        <w:rPr>
          <w:rFonts w:ascii="Times New Roman" w:eastAsia="Times New Roman" w:hAnsi="Times New Roman"/>
          <w:sz w:val="28"/>
          <w:szCs w:val="28"/>
        </w:rPr>
        <w:t xml:space="preserve">с.,  </w:t>
      </w:r>
      <w:r w:rsidR="00C015F9" w:rsidRPr="00B93010">
        <w:rPr>
          <w:rFonts w:ascii="Times New Roman" w:eastAsia="Times New Roman" w:hAnsi="Times New Roman"/>
          <w:sz w:val="28"/>
          <w:szCs w:val="28"/>
        </w:rPr>
        <w:t xml:space="preserve">16 </w:t>
      </w:r>
      <w:r w:rsidRPr="00B93010">
        <w:rPr>
          <w:rFonts w:ascii="Times New Roman" w:eastAsia="Times New Roman" w:hAnsi="Times New Roman"/>
          <w:sz w:val="28"/>
          <w:szCs w:val="28"/>
        </w:rPr>
        <w:t xml:space="preserve">малюнків, </w:t>
      </w:r>
      <w:r w:rsidR="001712F4" w:rsidRPr="00B93010">
        <w:rPr>
          <w:rFonts w:ascii="Times New Roman" w:eastAsia="Times New Roman" w:hAnsi="Times New Roman"/>
          <w:sz w:val="28"/>
          <w:szCs w:val="28"/>
        </w:rPr>
        <w:t xml:space="preserve"> </w:t>
      </w:r>
      <w:r w:rsidR="00C015F9" w:rsidRPr="00B93010">
        <w:rPr>
          <w:rFonts w:ascii="Times New Roman" w:eastAsia="Times New Roman" w:hAnsi="Times New Roman"/>
          <w:sz w:val="28"/>
          <w:szCs w:val="28"/>
        </w:rPr>
        <w:t xml:space="preserve">2 </w:t>
      </w:r>
      <w:r w:rsidR="001712F4" w:rsidRPr="00B93010">
        <w:rPr>
          <w:rFonts w:ascii="Times New Roman" w:eastAsia="Times New Roman" w:hAnsi="Times New Roman"/>
          <w:sz w:val="28"/>
          <w:szCs w:val="28"/>
        </w:rPr>
        <w:t>таблиц</w:t>
      </w:r>
      <w:r w:rsidR="00C015F9" w:rsidRPr="00B93010">
        <w:rPr>
          <w:rFonts w:ascii="Times New Roman" w:eastAsia="Times New Roman" w:hAnsi="Times New Roman"/>
          <w:sz w:val="28"/>
          <w:szCs w:val="28"/>
        </w:rPr>
        <w:t>і</w:t>
      </w:r>
      <w:r w:rsidR="001712F4" w:rsidRPr="00B93010">
        <w:rPr>
          <w:rFonts w:ascii="Times New Roman" w:eastAsia="Times New Roman" w:hAnsi="Times New Roman"/>
          <w:sz w:val="28"/>
          <w:szCs w:val="28"/>
        </w:rPr>
        <w:t>, 36</w:t>
      </w:r>
      <w:r w:rsidRPr="00B93010">
        <w:rPr>
          <w:rFonts w:ascii="Times New Roman" w:eastAsia="Times New Roman" w:hAnsi="Times New Roman"/>
          <w:sz w:val="28"/>
          <w:szCs w:val="28"/>
        </w:rPr>
        <w:t xml:space="preserve"> джерел.</w:t>
      </w:r>
    </w:p>
    <w:p w14:paraId="69BF7EE4" w14:textId="77777777" w:rsidR="00121573" w:rsidRPr="00B93010" w:rsidRDefault="00121573" w:rsidP="00054225">
      <w:pPr>
        <w:spacing w:line="360" w:lineRule="auto"/>
        <w:ind w:firstLine="709"/>
        <w:jc w:val="both"/>
        <w:rPr>
          <w:rFonts w:ascii="Times New Roman" w:hAnsi="Times New Roman" w:cs="Times New Roman"/>
          <w:sz w:val="28"/>
          <w:szCs w:val="28"/>
        </w:rPr>
      </w:pPr>
      <w:r w:rsidRPr="00B93010">
        <w:rPr>
          <w:rFonts w:ascii="Times New Roman" w:hAnsi="Times New Roman" w:cs="Times New Roman"/>
          <w:b/>
          <w:sz w:val="28"/>
          <w:szCs w:val="28"/>
        </w:rPr>
        <w:t>Об’єкт дослідження</w:t>
      </w:r>
      <w:r w:rsidRPr="00B93010">
        <w:rPr>
          <w:rFonts w:ascii="Times New Roman" w:hAnsi="Times New Roman" w:cs="Times New Roman"/>
          <w:sz w:val="28"/>
          <w:szCs w:val="28"/>
        </w:rPr>
        <w:t xml:space="preserve"> – </w:t>
      </w:r>
      <w:r w:rsidR="00020D6F" w:rsidRPr="00B93010">
        <w:rPr>
          <w:rFonts w:ascii="Times New Roman" w:hAnsi="Times New Roman" w:cs="Times New Roman"/>
          <w:sz w:val="28"/>
          <w:szCs w:val="28"/>
        </w:rPr>
        <w:t xml:space="preserve"> </w:t>
      </w:r>
      <w:r w:rsidR="00DA1489" w:rsidRPr="00B93010">
        <w:rPr>
          <w:rFonts w:ascii="Times New Roman" w:hAnsi="Times New Roman" w:cs="Times New Roman"/>
          <w:sz w:val="28"/>
          <w:szCs w:val="28"/>
        </w:rPr>
        <w:t xml:space="preserve">експертна система нечіткого логічного висновку типу </w:t>
      </w:r>
      <w:r w:rsidR="00DA1489" w:rsidRPr="00B93010">
        <w:rPr>
          <w:rFonts w:ascii="Times New Roman" w:hAnsi="Times New Roman" w:cs="Times New Roman"/>
          <w:sz w:val="28"/>
          <w:szCs w:val="28"/>
          <w:lang w:val="en-US"/>
        </w:rPr>
        <w:t>Mamdani</w:t>
      </w:r>
      <w:r w:rsidR="00DA1489" w:rsidRPr="00B93010">
        <w:rPr>
          <w:rFonts w:ascii="Times New Roman" w:hAnsi="Times New Roman" w:cs="Times New Roman"/>
          <w:sz w:val="28"/>
          <w:szCs w:val="28"/>
        </w:rPr>
        <w:t>.</w:t>
      </w:r>
    </w:p>
    <w:p w14:paraId="7273E916" w14:textId="77777777" w:rsidR="003656CC" w:rsidRPr="00B93010" w:rsidRDefault="003656CC" w:rsidP="00054225">
      <w:pPr>
        <w:spacing w:line="360" w:lineRule="auto"/>
        <w:ind w:firstLine="709"/>
        <w:jc w:val="both"/>
        <w:rPr>
          <w:rFonts w:ascii="Times New Roman" w:hAnsi="Times New Roman" w:cs="Times New Roman"/>
          <w:sz w:val="28"/>
          <w:szCs w:val="28"/>
        </w:rPr>
      </w:pPr>
      <w:r w:rsidRPr="00B93010">
        <w:rPr>
          <w:rFonts w:ascii="Times New Roman" w:hAnsi="Times New Roman" w:cs="Times New Roman"/>
          <w:b/>
          <w:sz w:val="28"/>
          <w:szCs w:val="28"/>
        </w:rPr>
        <w:t>Мета роботи</w:t>
      </w:r>
      <w:r w:rsidRPr="00B93010">
        <w:rPr>
          <w:rFonts w:ascii="Times New Roman" w:hAnsi="Times New Roman" w:cs="Times New Roman"/>
          <w:sz w:val="28"/>
          <w:szCs w:val="28"/>
        </w:rPr>
        <w:t xml:space="preserve"> – створення експертної системи нечіткого логічного висновку типу </w:t>
      </w:r>
      <w:proofErr w:type="spellStart"/>
      <w:r w:rsidRPr="00B93010">
        <w:rPr>
          <w:rFonts w:ascii="Times New Roman" w:hAnsi="Times New Roman" w:cs="Times New Roman"/>
          <w:sz w:val="28"/>
          <w:szCs w:val="28"/>
        </w:rPr>
        <w:t>Мамдані</w:t>
      </w:r>
      <w:proofErr w:type="spellEnd"/>
      <w:r w:rsidRPr="00B93010">
        <w:rPr>
          <w:rFonts w:ascii="Times New Roman" w:hAnsi="Times New Roman" w:cs="Times New Roman"/>
          <w:sz w:val="28"/>
          <w:szCs w:val="28"/>
        </w:rPr>
        <w:t xml:space="preserve"> для оптимізації витрат. </w:t>
      </w:r>
    </w:p>
    <w:p w14:paraId="63C1DF49" w14:textId="77777777" w:rsidR="00121573" w:rsidRPr="00B93010" w:rsidRDefault="00121573" w:rsidP="00054225">
      <w:pPr>
        <w:spacing w:line="360" w:lineRule="auto"/>
        <w:ind w:firstLine="709"/>
        <w:jc w:val="both"/>
        <w:rPr>
          <w:rFonts w:ascii="Times New Roman" w:hAnsi="Times New Roman" w:cs="Times New Roman"/>
          <w:sz w:val="28"/>
          <w:szCs w:val="28"/>
        </w:rPr>
      </w:pPr>
      <w:r w:rsidRPr="00B93010">
        <w:rPr>
          <w:rFonts w:ascii="Times New Roman" w:hAnsi="Times New Roman" w:cs="Times New Roman"/>
          <w:b/>
          <w:sz w:val="28"/>
          <w:szCs w:val="28"/>
        </w:rPr>
        <w:t>Метод</w:t>
      </w:r>
      <w:r w:rsidR="007C157F" w:rsidRPr="00B93010">
        <w:rPr>
          <w:rFonts w:ascii="Times New Roman" w:hAnsi="Times New Roman" w:cs="Times New Roman"/>
          <w:b/>
          <w:sz w:val="28"/>
          <w:szCs w:val="28"/>
        </w:rPr>
        <w:t xml:space="preserve">и </w:t>
      </w:r>
      <w:r w:rsidRPr="00B93010">
        <w:rPr>
          <w:rFonts w:ascii="Times New Roman" w:hAnsi="Times New Roman" w:cs="Times New Roman"/>
          <w:b/>
          <w:sz w:val="28"/>
          <w:szCs w:val="28"/>
        </w:rPr>
        <w:t>дослідження</w:t>
      </w:r>
      <w:r w:rsidRPr="00B93010">
        <w:rPr>
          <w:rFonts w:ascii="Times New Roman" w:hAnsi="Times New Roman" w:cs="Times New Roman"/>
          <w:sz w:val="28"/>
          <w:szCs w:val="28"/>
        </w:rPr>
        <w:t xml:space="preserve"> –  </w:t>
      </w:r>
      <w:r w:rsidR="00DA1489" w:rsidRPr="00B93010">
        <w:rPr>
          <w:rFonts w:ascii="Times New Roman" w:hAnsi="Times New Roman" w:cs="Times New Roman"/>
          <w:sz w:val="28"/>
          <w:szCs w:val="28"/>
        </w:rPr>
        <w:t>теорія  нечітких множин, алгоритми і</w:t>
      </w:r>
      <w:r w:rsidR="007C157F" w:rsidRPr="00B93010">
        <w:rPr>
          <w:rFonts w:ascii="Times New Roman" w:hAnsi="Times New Roman" w:cs="Times New Roman"/>
          <w:sz w:val="28"/>
          <w:szCs w:val="28"/>
        </w:rPr>
        <w:t xml:space="preserve"> </w:t>
      </w:r>
      <w:r w:rsidR="00DA1489" w:rsidRPr="00B93010">
        <w:rPr>
          <w:rFonts w:ascii="Times New Roman" w:hAnsi="Times New Roman" w:cs="Times New Roman"/>
          <w:sz w:val="28"/>
          <w:szCs w:val="28"/>
        </w:rPr>
        <w:t>технології</w:t>
      </w:r>
      <w:r w:rsidR="007C157F" w:rsidRPr="00B93010">
        <w:rPr>
          <w:rFonts w:ascii="Times New Roman" w:hAnsi="Times New Roman" w:cs="Times New Roman"/>
          <w:sz w:val="28"/>
          <w:szCs w:val="28"/>
        </w:rPr>
        <w:t xml:space="preserve"> </w:t>
      </w:r>
      <w:r w:rsidR="00DA1489" w:rsidRPr="00B93010">
        <w:rPr>
          <w:rFonts w:ascii="Times New Roman" w:hAnsi="Times New Roman" w:cs="Times New Roman"/>
          <w:sz w:val="28"/>
          <w:szCs w:val="28"/>
        </w:rPr>
        <w:t>створення експертних систем, методи нечіткої логіки.</w:t>
      </w:r>
    </w:p>
    <w:p w14:paraId="1F9FDBBF" w14:textId="77777777" w:rsidR="00194002" w:rsidRPr="00B93010" w:rsidRDefault="00121573" w:rsidP="00054225">
      <w:pPr>
        <w:spacing w:line="360" w:lineRule="auto"/>
        <w:ind w:firstLine="709"/>
        <w:jc w:val="both"/>
        <w:rPr>
          <w:rFonts w:ascii="Times New Roman" w:eastAsia="Times New Roman" w:hAnsi="Times New Roman"/>
          <w:sz w:val="28"/>
          <w:szCs w:val="28"/>
        </w:rPr>
      </w:pPr>
      <w:r w:rsidRPr="00B93010">
        <w:rPr>
          <w:rFonts w:ascii="Times New Roman" w:eastAsia="Times New Roman" w:hAnsi="Times New Roman"/>
          <w:b/>
          <w:sz w:val="28"/>
          <w:szCs w:val="28"/>
        </w:rPr>
        <w:t>Ключові слова</w:t>
      </w:r>
      <w:r w:rsidRPr="00B93010">
        <w:rPr>
          <w:rFonts w:ascii="Times New Roman" w:eastAsia="Times New Roman" w:hAnsi="Times New Roman"/>
          <w:sz w:val="28"/>
          <w:szCs w:val="28"/>
        </w:rPr>
        <w:t xml:space="preserve">: </w:t>
      </w:r>
      <w:r w:rsidR="00914384" w:rsidRPr="00B93010">
        <w:rPr>
          <w:rFonts w:ascii="Times New Roman" w:eastAsia="Times New Roman" w:hAnsi="Times New Roman"/>
          <w:sz w:val="28"/>
          <w:szCs w:val="28"/>
        </w:rPr>
        <w:t>експертна система, нечіт</w:t>
      </w:r>
      <w:r w:rsidR="00020D6F" w:rsidRPr="00B93010">
        <w:rPr>
          <w:rFonts w:ascii="Times New Roman" w:eastAsia="Times New Roman" w:hAnsi="Times New Roman"/>
          <w:sz w:val="28"/>
          <w:szCs w:val="28"/>
        </w:rPr>
        <w:t xml:space="preserve">кі множини, </w:t>
      </w:r>
      <w:r w:rsidR="00DA1489" w:rsidRPr="00B93010">
        <w:rPr>
          <w:rFonts w:ascii="Times New Roman" w:eastAsia="Times New Roman" w:hAnsi="Times New Roman"/>
          <w:sz w:val="28"/>
          <w:szCs w:val="28"/>
        </w:rPr>
        <w:t xml:space="preserve">логічний висновок типу </w:t>
      </w:r>
      <w:proofErr w:type="spellStart"/>
      <w:r w:rsidR="00DA1489" w:rsidRPr="00B93010">
        <w:rPr>
          <w:rFonts w:ascii="Times New Roman" w:eastAsia="Times New Roman" w:hAnsi="Times New Roman"/>
          <w:sz w:val="28"/>
          <w:szCs w:val="28"/>
        </w:rPr>
        <w:t>Мамдані</w:t>
      </w:r>
      <w:proofErr w:type="spellEnd"/>
      <w:r w:rsidR="008168A5" w:rsidRPr="00B93010">
        <w:rPr>
          <w:rFonts w:ascii="Times New Roman" w:eastAsia="Times New Roman" w:hAnsi="Times New Roman"/>
          <w:sz w:val="28"/>
          <w:szCs w:val="28"/>
        </w:rPr>
        <w:t xml:space="preserve">, нечітка </w:t>
      </w:r>
      <w:proofErr w:type="spellStart"/>
      <w:r w:rsidR="008168A5" w:rsidRPr="00B93010">
        <w:rPr>
          <w:rFonts w:ascii="Times New Roman" w:eastAsia="Times New Roman" w:hAnsi="Times New Roman"/>
          <w:sz w:val="28"/>
          <w:szCs w:val="28"/>
        </w:rPr>
        <w:t>логика</w:t>
      </w:r>
      <w:proofErr w:type="spellEnd"/>
      <w:r w:rsidR="008168A5" w:rsidRPr="00B93010">
        <w:rPr>
          <w:rFonts w:ascii="Times New Roman" w:eastAsia="Times New Roman" w:hAnsi="Times New Roman"/>
          <w:sz w:val="28"/>
          <w:szCs w:val="28"/>
        </w:rPr>
        <w:t>.</w:t>
      </w:r>
      <w:r w:rsidR="00926A08" w:rsidRPr="00B93010">
        <w:rPr>
          <w:rFonts w:ascii="Times New Roman" w:eastAsia="Times New Roman" w:hAnsi="Times New Roman"/>
          <w:sz w:val="28"/>
          <w:szCs w:val="28"/>
        </w:rPr>
        <w:br w:type="page"/>
      </w:r>
    </w:p>
    <w:p w14:paraId="52BDFB43" w14:textId="77777777" w:rsidR="00194002" w:rsidRPr="0058287F" w:rsidRDefault="00194002" w:rsidP="0058287F">
      <w:pPr>
        <w:spacing w:line="360" w:lineRule="auto"/>
        <w:jc w:val="center"/>
        <w:rPr>
          <w:rFonts w:ascii="Times New Roman" w:hAnsi="Times New Roman" w:cs="Times New Roman"/>
          <w:b/>
          <w:sz w:val="28"/>
          <w:szCs w:val="28"/>
        </w:rPr>
      </w:pPr>
      <w:r w:rsidRPr="0058287F">
        <w:rPr>
          <w:rFonts w:ascii="Times New Roman" w:hAnsi="Times New Roman" w:cs="Times New Roman"/>
          <w:b/>
          <w:sz w:val="28"/>
          <w:szCs w:val="28"/>
        </w:rPr>
        <w:lastRenderedPageBreak/>
        <w:t>ABSTRACT</w:t>
      </w:r>
    </w:p>
    <w:p w14:paraId="5D5D211D" w14:textId="77777777" w:rsidR="00194002" w:rsidRPr="0058287F" w:rsidRDefault="00194002" w:rsidP="0058287F">
      <w:pPr>
        <w:spacing w:after="0" w:line="360" w:lineRule="auto"/>
        <w:jc w:val="both"/>
        <w:rPr>
          <w:rFonts w:ascii="Times New Roman" w:hAnsi="Times New Roman" w:cs="Times New Roman"/>
          <w:sz w:val="28"/>
          <w:szCs w:val="28"/>
        </w:rPr>
      </w:pPr>
    </w:p>
    <w:p w14:paraId="58CC4554" w14:textId="77777777" w:rsidR="0073660E" w:rsidRPr="002E7209" w:rsidRDefault="00194002" w:rsidP="00FA245C">
      <w:pPr>
        <w:spacing w:after="0" w:line="360" w:lineRule="auto"/>
        <w:ind w:firstLine="709"/>
        <w:jc w:val="both"/>
        <w:rPr>
          <w:rFonts w:ascii="Times New Roman" w:hAnsi="Times New Roman" w:cs="Times New Roman"/>
          <w:sz w:val="28"/>
          <w:szCs w:val="28"/>
          <w:lang w:val="en-US"/>
        </w:rPr>
      </w:pPr>
      <w:r w:rsidRPr="002E7209">
        <w:rPr>
          <w:rFonts w:ascii="Times New Roman" w:hAnsi="Times New Roman" w:cs="Times New Roman"/>
          <w:sz w:val="28"/>
          <w:szCs w:val="28"/>
          <w:lang w:val="en-US"/>
        </w:rPr>
        <w:t>Master's qualification work</w:t>
      </w:r>
      <w:r w:rsidR="00FC2DD4" w:rsidRPr="002E7209">
        <w:rPr>
          <w:rFonts w:ascii="Times New Roman" w:hAnsi="Times New Roman" w:cs="Times New Roman"/>
          <w:sz w:val="28"/>
          <w:szCs w:val="28"/>
          <w:lang w:val="en-US"/>
        </w:rPr>
        <w:t>: 6</w:t>
      </w:r>
      <w:r w:rsidR="0031085D">
        <w:rPr>
          <w:rFonts w:ascii="Times New Roman" w:hAnsi="Times New Roman" w:cs="Times New Roman"/>
          <w:sz w:val="28"/>
          <w:szCs w:val="28"/>
        </w:rPr>
        <w:t>7</w:t>
      </w:r>
      <w:r w:rsidRPr="002E7209">
        <w:rPr>
          <w:rFonts w:ascii="Times New Roman" w:hAnsi="Times New Roman" w:cs="Times New Roman"/>
          <w:sz w:val="28"/>
          <w:szCs w:val="28"/>
          <w:lang w:val="en-US"/>
        </w:rPr>
        <w:t xml:space="preserve">. pp., </w:t>
      </w:r>
      <w:r w:rsidR="00CE4B04" w:rsidRPr="002E7209">
        <w:rPr>
          <w:rFonts w:ascii="Times New Roman" w:hAnsi="Times New Roman" w:cs="Times New Roman"/>
          <w:sz w:val="28"/>
          <w:szCs w:val="28"/>
          <w:lang w:val="en-US"/>
        </w:rPr>
        <w:t xml:space="preserve">16 </w:t>
      </w:r>
      <w:r w:rsidRPr="002E7209">
        <w:rPr>
          <w:rFonts w:ascii="Times New Roman" w:hAnsi="Times New Roman" w:cs="Times New Roman"/>
          <w:sz w:val="28"/>
          <w:szCs w:val="28"/>
          <w:lang w:val="en-US"/>
        </w:rPr>
        <w:t xml:space="preserve">drawings, </w:t>
      </w:r>
      <w:r w:rsidR="00CE4B04" w:rsidRPr="002E7209">
        <w:rPr>
          <w:rFonts w:ascii="Times New Roman" w:hAnsi="Times New Roman" w:cs="Times New Roman"/>
          <w:sz w:val="28"/>
          <w:szCs w:val="28"/>
          <w:lang w:val="en-US"/>
        </w:rPr>
        <w:t xml:space="preserve">36 </w:t>
      </w:r>
      <w:r w:rsidRPr="002E7209">
        <w:rPr>
          <w:rFonts w:ascii="Times New Roman" w:hAnsi="Times New Roman" w:cs="Times New Roman"/>
          <w:sz w:val="28"/>
          <w:szCs w:val="28"/>
          <w:lang w:val="en-US"/>
        </w:rPr>
        <w:t>sources.</w:t>
      </w:r>
    </w:p>
    <w:p w14:paraId="2F8C81A8" w14:textId="77777777" w:rsidR="0073660E" w:rsidRPr="002E7209" w:rsidRDefault="00194002" w:rsidP="00FA245C">
      <w:pPr>
        <w:spacing w:after="0" w:line="360" w:lineRule="auto"/>
        <w:ind w:firstLine="709"/>
        <w:jc w:val="both"/>
        <w:rPr>
          <w:rFonts w:ascii="Times New Roman" w:hAnsi="Times New Roman" w:cs="Times New Roman"/>
          <w:sz w:val="28"/>
          <w:szCs w:val="28"/>
          <w:lang w:val="en-US"/>
        </w:rPr>
      </w:pPr>
      <w:r w:rsidRPr="002E7209">
        <w:rPr>
          <w:rFonts w:ascii="Times New Roman" w:hAnsi="Times New Roman" w:cs="Times New Roman"/>
          <w:b/>
          <w:sz w:val="28"/>
          <w:szCs w:val="28"/>
          <w:lang w:val="en-US"/>
        </w:rPr>
        <w:t>Object of study</w:t>
      </w:r>
      <w:r w:rsidRPr="002E7209">
        <w:rPr>
          <w:rFonts w:ascii="Times New Roman" w:hAnsi="Times New Roman" w:cs="Times New Roman"/>
          <w:sz w:val="28"/>
          <w:szCs w:val="28"/>
          <w:lang w:val="en-US"/>
        </w:rPr>
        <w:t>: expert system of fuzzy logical inference of the Mamdani type.</w:t>
      </w:r>
    </w:p>
    <w:p w14:paraId="3C56D137" w14:textId="77777777" w:rsidR="0073660E" w:rsidRPr="002E7209" w:rsidRDefault="00194002" w:rsidP="00FA245C">
      <w:pPr>
        <w:spacing w:after="0" w:line="360" w:lineRule="auto"/>
        <w:ind w:firstLine="709"/>
        <w:jc w:val="both"/>
        <w:rPr>
          <w:rFonts w:ascii="Times New Roman" w:hAnsi="Times New Roman" w:cs="Times New Roman"/>
          <w:sz w:val="28"/>
          <w:szCs w:val="28"/>
          <w:lang w:val="en-US"/>
        </w:rPr>
      </w:pPr>
      <w:r w:rsidRPr="002E7209">
        <w:rPr>
          <w:rFonts w:ascii="Times New Roman" w:hAnsi="Times New Roman" w:cs="Times New Roman"/>
          <w:b/>
          <w:sz w:val="28"/>
          <w:szCs w:val="28"/>
          <w:lang w:val="en-US"/>
        </w:rPr>
        <w:t xml:space="preserve">The </w:t>
      </w:r>
      <w:r w:rsidR="009809EB" w:rsidRPr="002E7209">
        <w:rPr>
          <w:rFonts w:ascii="Times New Roman" w:hAnsi="Times New Roman" w:cs="Times New Roman"/>
          <w:b/>
          <w:sz w:val="28"/>
          <w:szCs w:val="28"/>
          <w:lang w:val="en-US"/>
        </w:rPr>
        <w:t xml:space="preserve">goal </w:t>
      </w:r>
      <w:r w:rsidRPr="002E7209">
        <w:rPr>
          <w:rFonts w:ascii="Times New Roman" w:hAnsi="Times New Roman" w:cs="Times New Roman"/>
          <w:b/>
          <w:sz w:val="28"/>
          <w:szCs w:val="28"/>
          <w:lang w:val="en-US"/>
        </w:rPr>
        <w:t>of the work</w:t>
      </w:r>
      <w:r w:rsidR="009809EB" w:rsidRPr="002E7209">
        <w:rPr>
          <w:rFonts w:ascii="Times New Roman" w:hAnsi="Times New Roman" w:cs="Times New Roman"/>
          <w:sz w:val="28"/>
          <w:szCs w:val="28"/>
          <w:lang w:val="en-US"/>
        </w:rPr>
        <w:t>: to</w:t>
      </w:r>
      <w:r w:rsidRPr="002E7209">
        <w:rPr>
          <w:rFonts w:ascii="Times New Roman" w:hAnsi="Times New Roman" w:cs="Times New Roman"/>
          <w:sz w:val="28"/>
          <w:szCs w:val="28"/>
          <w:lang w:val="en-US"/>
        </w:rPr>
        <w:t xml:space="preserve"> create an expert system of Mamdani-type fuzzy logical inference for cost optimization.</w:t>
      </w:r>
    </w:p>
    <w:p w14:paraId="69A4F3E2" w14:textId="77777777" w:rsidR="0073660E" w:rsidRPr="002E7209" w:rsidRDefault="00194002" w:rsidP="00FA245C">
      <w:pPr>
        <w:spacing w:after="0" w:line="360" w:lineRule="auto"/>
        <w:ind w:firstLine="709"/>
        <w:jc w:val="both"/>
        <w:rPr>
          <w:rFonts w:ascii="Times New Roman" w:hAnsi="Times New Roman" w:cs="Times New Roman"/>
          <w:sz w:val="28"/>
          <w:szCs w:val="28"/>
          <w:lang w:val="en-US"/>
        </w:rPr>
      </w:pPr>
      <w:r w:rsidRPr="002E7209">
        <w:rPr>
          <w:rFonts w:ascii="Times New Roman" w:hAnsi="Times New Roman" w:cs="Times New Roman"/>
          <w:b/>
          <w:sz w:val="28"/>
          <w:szCs w:val="28"/>
          <w:lang w:val="en-US"/>
        </w:rPr>
        <w:t>Research methods</w:t>
      </w:r>
      <w:r w:rsidRPr="002E7209">
        <w:rPr>
          <w:rFonts w:ascii="Times New Roman" w:hAnsi="Times New Roman" w:cs="Times New Roman"/>
          <w:sz w:val="28"/>
          <w:szCs w:val="28"/>
          <w:lang w:val="en-US"/>
        </w:rPr>
        <w:t xml:space="preserve"> – the theory of fuzzy sets, algorithms and</w:t>
      </w:r>
      <w:r w:rsidR="009809EB" w:rsidRPr="002E7209">
        <w:rPr>
          <w:rFonts w:ascii="Times New Roman" w:hAnsi="Times New Roman" w:cs="Times New Roman"/>
          <w:sz w:val="28"/>
          <w:szCs w:val="28"/>
          <w:lang w:val="en-US"/>
        </w:rPr>
        <w:t xml:space="preserve"> </w:t>
      </w:r>
      <w:r w:rsidRPr="002E7209">
        <w:rPr>
          <w:rFonts w:ascii="Times New Roman" w:hAnsi="Times New Roman" w:cs="Times New Roman"/>
          <w:sz w:val="28"/>
          <w:szCs w:val="28"/>
          <w:lang w:val="en-US"/>
        </w:rPr>
        <w:t>technologies for creating expert systems, methods of fuzzy logic.</w:t>
      </w:r>
    </w:p>
    <w:p w14:paraId="782D1B2F" w14:textId="77777777" w:rsidR="00194002" w:rsidRPr="002E7209" w:rsidRDefault="00194002" w:rsidP="00FA245C">
      <w:pPr>
        <w:spacing w:after="0" w:line="360" w:lineRule="auto"/>
        <w:ind w:firstLine="709"/>
        <w:jc w:val="both"/>
        <w:rPr>
          <w:rFonts w:ascii="Times New Roman" w:hAnsi="Times New Roman" w:cs="Times New Roman"/>
          <w:sz w:val="28"/>
          <w:szCs w:val="28"/>
          <w:lang w:val="en-US"/>
        </w:rPr>
      </w:pPr>
      <w:r w:rsidRPr="002E7209">
        <w:rPr>
          <w:rFonts w:ascii="Times New Roman" w:hAnsi="Times New Roman" w:cs="Times New Roman"/>
          <w:b/>
          <w:sz w:val="28"/>
          <w:szCs w:val="28"/>
          <w:lang w:val="en-US"/>
        </w:rPr>
        <w:t>Keywords</w:t>
      </w:r>
      <w:r w:rsidRPr="002E7209">
        <w:rPr>
          <w:rFonts w:ascii="Times New Roman" w:hAnsi="Times New Roman" w:cs="Times New Roman"/>
          <w:sz w:val="28"/>
          <w:szCs w:val="28"/>
          <w:lang w:val="en-US"/>
        </w:rPr>
        <w:t>: expert system, fuzzy sets, Mamdani-type logical inference, fuzzy logic.</w:t>
      </w:r>
    </w:p>
    <w:p w14:paraId="7578E477" w14:textId="77777777" w:rsidR="00CF36EA" w:rsidRPr="0058287F" w:rsidRDefault="00754B02" w:rsidP="0058287F">
      <w:pPr>
        <w:spacing w:line="360" w:lineRule="auto"/>
        <w:rPr>
          <w:rFonts w:ascii="Times New Roman" w:hAnsi="Times New Roman" w:cs="Times New Roman"/>
          <w:sz w:val="28"/>
          <w:szCs w:val="28"/>
        </w:rPr>
      </w:pPr>
      <w:r w:rsidRPr="0058287F">
        <w:rPr>
          <w:rFonts w:ascii="Times New Roman" w:hAnsi="Times New Roman" w:cs="Times New Roman"/>
          <w:sz w:val="28"/>
          <w:szCs w:val="28"/>
        </w:rPr>
        <w:br w:type="page"/>
      </w:r>
    </w:p>
    <w:p w14:paraId="39E195F4" w14:textId="77777777" w:rsidR="004F71AD" w:rsidRPr="00C942CB" w:rsidRDefault="00041958" w:rsidP="00041958">
      <w:pPr>
        <w:spacing w:line="360" w:lineRule="auto"/>
        <w:jc w:val="center"/>
        <w:rPr>
          <w:rFonts w:ascii="Times New Roman" w:hAnsi="Times New Roman" w:cs="Times New Roman"/>
          <w:b/>
          <w:sz w:val="28"/>
          <w:szCs w:val="28"/>
        </w:rPr>
      </w:pPr>
      <w:r w:rsidRPr="00C942CB">
        <w:rPr>
          <w:rFonts w:ascii="Times New Roman" w:hAnsi="Times New Roman" w:cs="Times New Roman"/>
          <w:b/>
          <w:sz w:val="28"/>
          <w:szCs w:val="28"/>
        </w:rPr>
        <w:lastRenderedPageBreak/>
        <w:t>ЗМІСТ</w:t>
      </w:r>
    </w:p>
    <w:sdt>
      <w:sdtPr>
        <w:rPr>
          <w:rFonts w:asciiTheme="minorHAnsi" w:eastAsiaTheme="minorHAnsi" w:hAnsiTheme="minorHAnsi" w:cstheme="minorBidi"/>
          <w:color w:val="auto"/>
          <w:sz w:val="22"/>
          <w:szCs w:val="22"/>
          <w:lang w:eastAsia="en-US"/>
        </w:rPr>
        <w:id w:val="2096427109"/>
        <w:docPartObj>
          <w:docPartGallery w:val="Table of Contents"/>
          <w:docPartUnique/>
        </w:docPartObj>
      </w:sdtPr>
      <w:sdtEndPr>
        <w:rPr>
          <w:b/>
          <w:bCs/>
        </w:rPr>
      </w:sdtEndPr>
      <w:sdtContent>
        <w:p w14:paraId="1E427AB3" w14:textId="77777777" w:rsidR="00B26B2C" w:rsidRPr="00350A17" w:rsidRDefault="00B26B2C">
          <w:pPr>
            <w:pStyle w:val="ac"/>
            <w:rPr>
              <w:rFonts w:ascii="Times New Roman" w:hAnsi="Times New Roman" w:cs="Times New Roman"/>
              <w:color w:val="auto"/>
            </w:rPr>
          </w:pPr>
        </w:p>
        <w:p w14:paraId="7769DC52" w14:textId="77777777" w:rsidR="00CB3729" w:rsidRPr="002D6D28" w:rsidRDefault="007A1036">
          <w:pPr>
            <w:pStyle w:val="11"/>
            <w:tabs>
              <w:tab w:val="right" w:leader="dot" w:pos="9344"/>
            </w:tabs>
            <w:rPr>
              <w:rFonts w:ascii="Times New Roman" w:eastAsiaTheme="minorEastAsia" w:hAnsi="Times New Roman" w:cs="Times New Roman"/>
              <w:noProof/>
              <w:sz w:val="28"/>
              <w:szCs w:val="28"/>
              <w:lang w:eastAsia="uk-UA"/>
            </w:rPr>
          </w:pPr>
          <w:r w:rsidRPr="002D6D28">
            <w:rPr>
              <w:rFonts w:ascii="Times New Roman" w:hAnsi="Times New Roman" w:cs="Times New Roman"/>
              <w:sz w:val="28"/>
              <w:szCs w:val="28"/>
            </w:rPr>
            <w:fldChar w:fldCharType="begin"/>
          </w:r>
          <w:r w:rsidR="00B26B2C" w:rsidRPr="002D6D28">
            <w:rPr>
              <w:rFonts w:ascii="Times New Roman" w:hAnsi="Times New Roman" w:cs="Times New Roman"/>
              <w:sz w:val="28"/>
              <w:szCs w:val="28"/>
            </w:rPr>
            <w:instrText xml:space="preserve"> TOC \o "1-3" \h \z \u </w:instrText>
          </w:r>
          <w:r w:rsidRPr="002D6D28">
            <w:rPr>
              <w:rFonts w:ascii="Times New Roman" w:hAnsi="Times New Roman" w:cs="Times New Roman"/>
              <w:sz w:val="28"/>
              <w:szCs w:val="28"/>
            </w:rPr>
            <w:fldChar w:fldCharType="separate"/>
          </w:r>
          <w:hyperlink w:anchor="_Toc154440113" w:history="1">
            <w:r w:rsidR="00CB3729" w:rsidRPr="002D6D28">
              <w:rPr>
                <w:rStyle w:val="ad"/>
                <w:rFonts w:ascii="Times New Roman" w:hAnsi="Times New Roman" w:cs="Times New Roman"/>
                <w:noProof/>
                <w:sz w:val="28"/>
                <w:szCs w:val="28"/>
              </w:rPr>
              <w:t>ПЕРЕЛІК УМОВНИХ ПОЗНАЧЕНЬ, СКОРОЧЕНЬ І ТЕРМІНІВ</w:t>
            </w:r>
            <w:r w:rsidR="00CB3729" w:rsidRPr="002D6D28">
              <w:rPr>
                <w:rFonts w:ascii="Times New Roman" w:hAnsi="Times New Roman" w:cs="Times New Roman"/>
                <w:noProof/>
                <w:webHidden/>
                <w:sz w:val="28"/>
                <w:szCs w:val="28"/>
              </w:rPr>
              <w:tab/>
            </w:r>
            <w:r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_Toc154440113 \h </w:instrText>
            </w:r>
            <w:r w:rsidRPr="002D6D28">
              <w:rPr>
                <w:rFonts w:ascii="Times New Roman" w:hAnsi="Times New Roman" w:cs="Times New Roman"/>
                <w:noProof/>
                <w:webHidden/>
                <w:sz w:val="28"/>
                <w:szCs w:val="28"/>
              </w:rPr>
            </w:r>
            <w:r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5</w:t>
            </w:r>
            <w:r w:rsidRPr="002D6D28">
              <w:rPr>
                <w:rFonts w:ascii="Times New Roman" w:hAnsi="Times New Roman" w:cs="Times New Roman"/>
                <w:noProof/>
                <w:webHidden/>
                <w:sz w:val="28"/>
                <w:szCs w:val="28"/>
              </w:rPr>
              <w:fldChar w:fldCharType="end"/>
            </w:r>
          </w:hyperlink>
        </w:p>
        <w:p w14:paraId="333637F1" w14:textId="77777777" w:rsidR="00CB3729" w:rsidRPr="002D6D28" w:rsidRDefault="00954B35">
          <w:pPr>
            <w:pStyle w:val="11"/>
            <w:tabs>
              <w:tab w:val="right" w:leader="dot" w:pos="9344"/>
            </w:tabs>
            <w:rPr>
              <w:rFonts w:ascii="Times New Roman" w:eastAsiaTheme="minorEastAsia" w:hAnsi="Times New Roman" w:cs="Times New Roman"/>
              <w:noProof/>
              <w:sz w:val="28"/>
              <w:szCs w:val="28"/>
              <w:lang w:eastAsia="uk-UA"/>
            </w:rPr>
          </w:pPr>
          <w:hyperlink w:anchor="_Toc154440114" w:history="1">
            <w:r w:rsidR="00CB3729" w:rsidRPr="002D6D28">
              <w:rPr>
                <w:rStyle w:val="ad"/>
                <w:rFonts w:ascii="Times New Roman" w:hAnsi="Times New Roman" w:cs="Times New Roman"/>
                <w:noProof/>
                <w:sz w:val="28"/>
                <w:szCs w:val="28"/>
              </w:rPr>
              <w:t>ВСТУП</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_Toc154440114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6</w:t>
            </w:r>
            <w:r w:rsidR="007A1036" w:rsidRPr="002D6D28">
              <w:rPr>
                <w:rFonts w:ascii="Times New Roman" w:hAnsi="Times New Roman" w:cs="Times New Roman"/>
                <w:noProof/>
                <w:webHidden/>
                <w:sz w:val="28"/>
                <w:szCs w:val="28"/>
              </w:rPr>
              <w:fldChar w:fldCharType="end"/>
            </w:r>
          </w:hyperlink>
        </w:p>
        <w:p w14:paraId="420CDFA8" w14:textId="77777777" w:rsidR="00CB3729" w:rsidRPr="002D6D28" w:rsidRDefault="00954B35">
          <w:pPr>
            <w:pStyle w:val="11"/>
            <w:tabs>
              <w:tab w:val="right" w:leader="dot" w:pos="9344"/>
            </w:tabs>
            <w:rPr>
              <w:rFonts w:ascii="Times New Roman" w:eastAsiaTheme="minorEastAsia" w:hAnsi="Times New Roman" w:cs="Times New Roman"/>
              <w:noProof/>
              <w:sz w:val="28"/>
              <w:szCs w:val="28"/>
              <w:lang w:eastAsia="uk-UA"/>
            </w:rPr>
          </w:pPr>
          <w:hyperlink w:anchor="_Toc154440115" w:history="1">
            <w:r w:rsidR="00CB3729" w:rsidRPr="002D6D28">
              <w:rPr>
                <w:rStyle w:val="ad"/>
                <w:rFonts w:ascii="Times New Roman" w:hAnsi="Times New Roman" w:cs="Times New Roman"/>
                <w:noProof/>
                <w:sz w:val="28"/>
                <w:szCs w:val="28"/>
              </w:rPr>
              <w:t>РОЗДІЛ 1. АНАЛІЗ КЛЮЧОВИХ ПОНЯТЬ НЕЧІТКОЇ ЛОГІКИ ТА ЕКСПЕРТНИХ СИСТЕМ</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_Toc154440115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8</w:t>
            </w:r>
            <w:r w:rsidR="007A1036" w:rsidRPr="002D6D28">
              <w:rPr>
                <w:rFonts w:ascii="Times New Roman" w:hAnsi="Times New Roman" w:cs="Times New Roman"/>
                <w:noProof/>
                <w:webHidden/>
                <w:sz w:val="28"/>
                <w:szCs w:val="28"/>
              </w:rPr>
              <w:fldChar w:fldCharType="end"/>
            </w:r>
          </w:hyperlink>
        </w:p>
        <w:p w14:paraId="02ED1856"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16" w:history="1">
            <w:r w:rsidR="00CB3729" w:rsidRPr="002D6D28">
              <w:rPr>
                <w:rStyle w:val="ad"/>
                <w:rFonts w:ascii="Times New Roman" w:hAnsi="Times New Roman" w:cs="Times New Roman"/>
                <w:noProof/>
                <w:sz w:val="28"/>
                <w:szCs w:val="28"/>
              </w:rPr>
              <w:t>1.1 Поняття експертної системи</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_Toc154440116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10</w:t>
            </w:r>
            <w:r w:rsidR="007A1036" w:rsidRPr="002D6D28">
              <w:rPr>
                <w:rFonts w:ascii="Times New Roman" w:hAnsi="Times New Roman" w:cs="Times New Roman"/>
                <w:noProof/>
                <w:webHidden/>
                <w:sz w:val="28"/>
                <w:szCs w:val="28"/>
              </w:rPr>
              <w:fldChar w:fldCharType="end"/>
            </w:r>
          </w:hyperlink>
        </w:p>
        <w:p w14:paraId="5CCB48B9"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17" w:history="1">
            <w:r w:rsidR="00CB3729" w:rsidRPr="002D6D28">
              <w:rPr>
                <w:rStyle w:val="ad"/>
                <w:rFonts w:ascii="Times New Roman" w:hAnsi="Times New Roman" w:cs="Times New Roman"/>
                <w:noProof/>
                <w:sz w:val="28"/>
                <w:szCs w:val="28"/>
              </w:rPr>
              <w:t>1.2 Класична структура експертної системи</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_Toc154440117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13</w:t>
            </w:r>
            <w:r w:rsidR="007A1036" w:rsidRPr="002D6D28">
              <w:rPr>
                <w:rFonts w:ascii="Times New Roman" w:hAnsi="Times New Roman" w:cs="Times New Roman"/>
                <w:noProof/>
                <w:webHidden/>
                <w:sz w:val="28"/>
                <w:szCs w:val="28"/>
              </w:rPr>
              <w:fldChar w:fldCharType="end"/>
            </w:r>
          </w:hyperlink>
        </w:p>
        <w:p w14:paraId="7DB1C4DC"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18" w:history="1">
            <w:r w:rsidR="00CB3729" w:rsidRPr="002D6D28">
              <w:rPr>
                <w:rStyle w:val="ad"/>
                <w:rFonts w:ascii="Times New Roman" w:hAnsi="Times New Roman" w:cs="Times New Roman"/>
                <w:noProof/>
                <w:sz w:val="28"/>
                <w:szCs w:val="28"/>
              </w:rPr>
              <w:t>1.3 Нечіткі множини та їх основні поняття</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_Toc154440118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19</w:t>
            </w:r>
            <w:r w:rsidR="007A1036" w:rsidRPr="002D6D28">
              <w:rPr>
                <w:rFonts w:ascii="Times New Roman" w:hAnsi="Times New Roman" w:cs="Times New Roman"/>
                <w:noProof/>
                <w:webHidden/>
                <w:sz w:val="28"/>
                <w:szCs w:val="28"/>
              </w:rPr>
              <w:fldChar w:fldCharType="end"/>
            </w:r>
          </w:hyperlink>
        </w:p>
        <w:p w14:paraId="27DA3318"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19" w:history="1">
            <w:r w:rsidR="00CB3729" w:rsidRPr="002D6D28">
              <w:rPr>
                <w:rStyle w:val="ad"/>
                <w:rFonts w:ascii="Times New Roman" w:hAnsi="Times New Roman" w:cs="Times New Roman"/>
                <w:noProof/>
                <w:sz w:val="28"/>
                <w:szCs w:val="28"/>
              </w:rPr>
              <w:t>1.4 Нечітка логіка та її основні поняття</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_Toc154440119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23</w:t>
            </w:r>
            <w:r w:rsidR="007A1036" w:rsidRPr="002D6D28">
              <w:rPr>
                <w:rFonts w:ascii="Times New Roman" w:hAnsi="Times New Roman" w:cs="Times New Roman"/>
                <w:noProof/>
                <w:webHidden/>
                <w:sz w:val="28"/>
                <w:szCs w:val="28"/>
              </w:rPr>
              <w:fldChar w:fldCharType="end"/>
            </w:r>
          </w:hyperlink>
        </w:p>
        <w:p w14:paraId="78E6ED44"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0" w:history="1">
            <w:r w:rsidR="00CB3729" w:rsidRPr="002D6D28">
              <w:rPr>
                <w:rStyle w:val="ad"/>
                <w:rFonts w:ascii="Times New Roman" w:hAnsi="Times New Roman" w:cs="Times New Roman"/>
                <w:noProof/>
                <w:sz w:val="28"/>
                <w:szCs w:val="28"/>
              </w:rPr>
              <w:t>1.5 Загальні концепції нечітких множин та нечіткої логіки</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_Toc154440120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29</w:t>
            </w:r>
            <w:r w:rsidR="007A1036" w:rsidRPr="002D6D28">
              <w:rPr>
                <w:rFonts w:ascii="Times New Roman" w:hAnsi="Times New Roman" w:cs="Times New Roman"/>
                <w:noProof/>
                <w:webHidden/>
                <w:sz w:val="28"/>
                <w:szCs w:val="28"/>
              </w:rPr>
              <w:fldChar w:fldCharType="end"/>
            </w:r>
          </w:hyperlink>
        </w:p>
        <w:p w14:paraId="4E2949D4"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1" w:history="1">
            <w:r w:rsidR="00CB3729" w:rsidRPr="002D6D28">
              <w:rPr>
                <w:rStyle w:val="ad"/>
                <w:rFonts w:ascii="Times New Roman" w:hAnsi="Times New Roman" w:cs="Times New Roman"/>
                <w:noProof/>
                <w:sz w:val="28"/>
                <w:szCs w:val="28"/>
              </w:rPr>
              <w:t>1.6 Аналіз існуючих програмних засобів для побудови експертних систем</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_Toc154440121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31</w:t>
            </w:r>
            <w:r w:rsidR="007A1036" w:rsidRPr="002D6D28">
              <w:rPr>
                <w:rFonts w:ascii="Times New Roman" w:hAnsi="Times New Roman" w:cs="Times New Roman"/>
                <w:noProof/>
                <w:webHidden/>
                <w:sz w:val="28"/>
                <w:szCs w:val="28"/>
              </w:rPr>
              <w:fldChar w:fldCharType="end"/>
            </w:r>
          </w:hyperlink>
        </w:p>
        <w:p w14:paraId="21023B3C" w14:textId="77777777" w:rsidR="00CB3729" w:rsidRPr="002D6D28" w:rsidRDefault="00954B35">
          <w:pPr>
            <w:pStyle w:val="11"/>
            <w:tabs>
              <w:tab w:val="right" w:leader="dot" w:pos="9344"/>
            </w:tabs>
            <w:rPr>
              <w:rFonts w:ascii="Times New Roman" w:eastAsiaTheme="minorEastAsia" w:hAnsi="Times New Roman" w:cs="Times New Roman"/>
              <w:noProof/>
              <w:sz w:val="28"/>
              <w:szCs w:val="28"/>
              <w:lang w:eastAsia="uk-UA"/>
            </w:rPr>
          </w:pPr>
          <w:hyperlink w:anchor="_Toc154440122" w:history="1">
            <w:r w:rsidR="00CB3729" w:rsidRPr="002D6D28">
              <w:rPr>
                <w:rStyle w:val="ad"/>
                <w:rFonts w:ascii="Times New Roman" w:hAnsi="Times New Roman" w:cs="Times New Roman"/>
                <w:noProof/>
                <w:sz w:val="28"/>
                <w:szCs w:val="28"/>
              </w:rPr>
              <w:t>РОЗДІЛ 2. НЕЧІТКИ АЛГОРИТМИ ЛОГІЧНОГО ВИВОДУ</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_Toc154440122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34</w:t>
            </w:r>
            <w:r w:rsidR="007A1036" w:rsidRPr="002D6D28">
              <w:rPr>
                <w:rFonts w:ascii="Times New Roman" w:hAnsi="Times New Roman" w:cs="Times New Roman"/>
                <w:noProof/>
                <w:webHidden/>
                <w:sz w:val="28"/>
                <w:szCs w:val="28"/>
              </w:rPr>
              <w:fldChar w:fldCharType="end"/>
            </w:r>
          </w:hyperlink>
        </w:p>
        <w:p w14:paraId="6DA731E1"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3" w:history="1">
            <w:r w:rsidR="00CB3729" w:rsidRPr="002D6D28">
              <w:rPr>
                <w:rStyle w:val="ad"/>
                <w:rFonts w:ascii="Times New Roman" w:hAnsi="Times New Roman" w:cs="Times New Roman"/>
                <w:noProof/>
                <w:sz w:val="28"/>
                <w:szCs w:val="28"/>
              </w:rPr>
              <w:t>2.1 Системи логічного виводу на базі алгоритму Мамдані</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_Toc154440123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35</w:t>
            </w:r>
            <w:r w:rsidR="007A1036" w:rsidRPr="002D6D28">
              <w:rPr>
                <w:rFonts w:ascii="Times New Roman" w:hAnsi="Times New Roman" w:cs="Times New Roman"/>
                <w:noProof/>
                <w:webHidden/>
                <w:sz w:val="28"/>
                <w:szCs w:val="28"/>
              </w:rPr>
              <w:fldChar w:fldCharType="end"/>
            </w:r>
          </w:hyperlink>
        </w:p>
        <w:p w14:paraId="423170B6"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4" w:history="1">
            <w:r w:rsidR="00CB3729" w:rsidRPr="002D6D28">
              <w:rPr>
                <w:rStyle w:val="ad"/>
                <w:rFonts w:ascii="Times New Roman" w:hAnsi="Times New Roman" w:cs="Times New Roman"/>
                <w:noProof/>
                <w:sz w:val="28"/>
                <w:szCs w:val="28"/>
              </w:rPr>
              <w:t>2.2 Системи логічного виводу на базі алгоритму Сугено</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_Toc154440124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37</w:t>
            </w:r>
            <w:r w:rsidR="007A1036" w:rsidRPr="002D6D28">
              <w:rPr>
                <w:rFonts w:ascii="Times New Roman" w:hAnsi="Times New Roman" w:cs="Times New Roman"/>
                <w:noProof/>
                <w:webHidden/>
                <w:sz w:val="28"/>
                <w:szCs w:val="28"/>
              </w:rPr>
              <w:fldChar w:fldCharType="end"/>
            </w:r>
          </w:hyperlink>
        </w:p>
        <w:p w14:paraId="7DBDC636"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5" w:history="1">
            <w:r w:rsidR="00CB3729" w:rsidRPr="002D6D28">
              <w:rPr>
                <w:rStyle w:val="ad"/>
                <w:rFonts w:ascii="Times New Roman" w:hAnsi="Times New Roman" w:cs="Times New Roman"/>
                <w:noProof/>
                <w:sz w:val="28"/>
                <w:szCs w:val="28"/>
              </w:rPr>
              <w:t>2.3. Загальна схема систем логічного висновку</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_Toc154440125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39</w:t>
            </w:r>
            <w:r w:rsidR="007A1036" w:rsidRPr="002D6D28">
              <w:rPr>
                <w:rFonts w:ascii="Times New Roman" w:hAnsi="Times New Roman" w:cs="Times New Roman"/>
                <w:noProof/>
                <w:webHidden/>
                <w:sz w:val="28"/>
                <w:szCs w:val="28"/>
              </w:rPr>
              <w:fldChar w:fldCharType="end"/>
            </w:r>
          </w:hyperlink>
        </w:p>
        <w:p w14:paraId="746A0C7C" w14:textId="77777777" w:rsidR="00CB3729" w:rsidRPr="002D6D28" w:rsidRDefault="00954B35">
          <w:pPr>
            <w:pStyle w:val="11"/>
            <w:tabs>
              <w:tab w:val="right" w:leader="dot" w:pos="9344"/>
            </w:tabs>
            <w:rPr>
              <w:rFonts w:ascii="Times New Roman" w:eastAsiaTheme="minorEastAsia" w:hAnsi="Times New Roman" w:cs="Times New Roman"/>
              <w:noProof/>
              <w:sz w:val="28"/>
              <w:szCs w:val="28"/>
              <w:lang w:eastAsia="uk-UA"/>
            </w:rPr>
          </w:pPr>
          <w:hyperlink w:anchor="_Toc154440126" w:history="1">
            <w:r w:rsidR="00CB3729" w:rsidRPr="002D6D28">
              <w:rPr>
                <w:rStyle w:val="ad"/>
                <w:rFonts w:ascii="Times New Roman" w:hAnsi="Times New Roman" w:cs="Times New Roman"/>
                <w:noProof/>
                <w:sz w:val="28"/>
                <w:szCs w:val="28"/>
              </w:rPr>
              <w:t>РОЗДІЛ 3 СТВОРЕННЯ ЕКСПЕРТНОЇ СИСТЕМИ НЕЧІТКОГО ЛОГІЧНОГО ВИСНОВКУ ТИПУ МАМДАНІ</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_Toc154440126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44</w:t>
            </w:r>
            <w:r w:rsidR="007A1036" w:rsidRPr="002D6D28">
              <w:rPr>
                <w:rFonts w:ascii="Times New Roman" w:hAnsi="Times New Roman" w:cs="Times New Roman"/>
                <w:noProof/>
                <w:webHidden/>
                <w:sz w:val="28"/>
                <w:szCs w:val="28"/>
              </w:rPr>
              <w:fldChar w:fldCharType="end"/>
            </w:r>
          </w:hyperlink>
        </w:p>
        <w:p w14:paraId="236DEF74"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7" w:history="1">
            <w:r w:rsidR="00CB3729" w:rsidRPr="002D6D28">
              <w:rPr>
                <w:rStyle w:val="ad"/>
                <w:rFonts w:ascii="Times New Roman" w:hAnsi="Times New Roman" w:cs="Times New Roman"/>
                <w:noProof/>
                <w:sz w:val="28"/>
                <w:szCs w:val="28"/>
              </w:rPr>
              <w:t>3.1 Визначення вхідних та вихідних координат системи нечіткого висновку</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_Toc154440127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45</w:t>
            </w:r>
            <w:r w:rsidR="007A1036" w:rsidRPr="002D6D28">
              <w:rPr>
                <w:rFonts w:ascii="Times New Roman" w:hAnsi="Times New Roman" w:cs="Times New Roman"/>
                <w:noProof/>
                <w:webHidden/>
                <w:sz w:val="28"/>
                <w:szCs w:val="28"/>
              </w:rPr>
              <w:fldChar w:fldCharType="end"/>
            </w:r>
          </w:hyperlink>
        </w:p>
        <w:p w14:paraId="4B87F91A"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8" w:history="1">
            <w:r w:rsidR="00CB3729" w:rsidRPr="002D6D28">
              <w:rPr>
                <w:rStyle w:val="ad"/>
                <w:rFonts w:ascii="Times New Roman" w:hAnsi="Times New Roman" w:cs="Times New Roman"/>
                <w:noProof/>
                <w:sz w:val="28"/>
                <w:szCs w:val="28"/>
              </w:rPr>
              <w:t>3.2 Визначення лінгвістичних змінних, числа термів, форми функції належності</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_Toc154440128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46</w:t>
            </w:r>
            <w:r w:rsidR="007A1036" w:rsidRPr="002D6D28">
              <w:rPr>
                <w:rFonts w:ascii="Times New Roman" w:hAnsi="Times New Roman" w:cs="Times New Roman"/>
                <w:noProof/>
                <w:webHidden/>
                <w:sz w:val="28"/>
                <w:szCs w:val="28"/>
              </w:rPr>
              <w:fldChar w:fldCharType="end"/>
            </w:r>
          </w:hyperlink>
        </w:p>
        <w:p w14:paraId="3A6C2A9F"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29" w:history="1">
            <w:r w:rsidR="00CB3729" w:rsidRPr="002D6D28">
              <w:rPr>
                <w:rStyle w:val="ad"/>
                <w:rFonts w:ascii="Times New Roman" w:hAnsi="Times New Roman" w:cs="Times New Roman"/>
                <w:noProof/>
                <w:sz w:val="28"/>
                <w:szCs w:val="28"/>
              </w:rPr>
              <w:t>3.3 Створення баз правил</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_Toc154440129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46</w:t>
            </w:r>
            <w:r w:rsidR="007A1036" w:rsidRPr="002D6D28">
              <w:rPr>
                <w:rFonts w:ascii="Times New Roman" w:hAnsi="Times New Roman" w:cs="Times New Roman"/>
                <w:noProof/>
                <w:webHidden/>
                <w:sz w:val="28"/>
                <w:szCs w:val="28"/>
              </w:rPr>
              <w:fldChar w:fldCharType="end"/>
            </w:r>
          </w:hyperlink>
        </w:p>
        <w:p w14:paraId="62ABD6DF" w14:textId="77777777" w:rsidR="00CB3729" w:rsidRPr="002D6D28" w:rsidRDefault="00954B35">
          <w:pPr>
            <w:pStyle w:val="21"/>
            <w:tabs>
              <w:tab w:val="right" w:leader="dot" w:pos="9344"/>
            </w:tabs>
            <w:rPr>
              <w:rFonts w:ascii="Times New Roman" w:eastAsiaTheme="minorEastAsia" w:hAnsi="Times New Roman" w:cs="Times New Roman"/>
              <w:noProof/>
              <w:sz w:val="28"/>
              <w:szCs w:val="28"/>
              <w:lang w:eastAsia="uk-UA"/>
            </w:rPr>
          </w:pPr>
          <w:hyperlink w:anchor="_Toc154440130" w:history="1">
            <w:r w:rsidR="00CB3729" w:rsidRPr="002D6D28">
              <w:rPr>
                <w:rStyle w:val="ad"/>
                <w:rFonts w:ascii="Times New Roman" w:hAnsi="Times New Roman" w:cs="Times New Roman"/>
                <w:noProof/>
                <w:sz w:val="28"/>
                <w:szCs w:val="28"/>
              </w:rPr>
              <w:t>3.4 Створення експертної системи у середовищі Matlab</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_Toc154440130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48</w:t>
            </w:r>
            <w:r w:rsidR="007A1036" w:rsidRPr="002D6D28">
              <w:rPr>
                <w:rFonts w:ascii="Times New Roman" w:hAnsi="Times New Roman" w:cs="Times New Roman"/>
                <w:noProof/>
                <w:webHidden/>
                <w:sz w:val="28"/>
                <w:szCs w:val="28"/>
              </w:rPr>
              <w:fldChar w:fldCharType="end"/>
            </w:r>
          </w:hyperlink>
        </w:p>
        <w:p w14:paraId="755F234B" w14:textId="77777777" w:rsidR="00CB3729" w:rsidRPr="002D6D28" w:rsidRDefault="00954B35">
          <w:pPr>
            <w:pStyle w:val="11"/>
            <w:tabs>
              <w:tab w:val="right" w:leader="dot" w:pos="9344"/>
            </w:tabs>
            <w:rPr>
              <w:rFonts w:ascii="Times New Roman" w:eastAsiaTheme="minorEastAsia" w:hAnsi="Times New Roman" w:cs="Times New Roman"/>
              <w:noProof/>
              <w:sz w:val="28"/>
              <w:szCs w:val="28"/>
              <w:lang w:eastAsia="uk-UA"/>
            </w:rPr>
          </w:pPr>
          <w:hyperlink w:anchor="_Toc154440131" w:history="1">
            <w:r w:rsidR="00CB3729" w:rsidRPr="002D6D28">
              <w:rPr>
                <w:rStyle w:val="ad"/>
                <w:rFonts w:ascii="Times New Roman" w:hAnsi="Times New Roman" w:cs="Times New Roman"/>
                <w:noProof/>
                <w:sz w:val="28"/>
                <w:szCs w:val="28"/>
              </w:rPr>
              <w:t>ВИСНОВКИ</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_Toc154440131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59</w:t>
            </w:r>
            <w:r w:rsidR="007A1036" w:rsidRPr="002D6D28">
              <w:rPr>
                <w:rFonts w:ascii="Times New Roman" w:hAnsi="Times New Roman" w:cs="Times New Roman"/>
                <w:noProof/>
                <w:webHidden/>
                <w:sz w:val="28"/>
                <w:szCs w:val="28"/>
              </w:rPr>
              <w:fldChar w:fldCharType="end"/>
            </w:r>
          </w:hyperlink>
        </w:p>
        <w:p w14:paraId="5DD9DEDE" w14:textId="77777777" w:rsidR="00CB3729" w:rsidRPr="002D6D28" w:rsidRDefault="00954B35">
          <w:pPr>
            <w:pStyle w:val="11"/>
            <w:tabs>
              <w:tab w:val="right" w:leader="dot" w:pos="9344"/>
            </w:tabs>
            <w:rPr>
              <w:rFonts w:ascii="Times New Roman" w:eastAsiaTheme="minorEastAsia" w:hAnsi="Times New Roman" w:cs="Times New Roman"/>
              <w:noProof/>
              <w:sz w:val="28"/>
              <w:szCs w:val="28"/>
              <w:lang w:eastAsia="uk-UA"/>
            </w:rPr>
          </w:pPr>
          <w:hyperlink w:anchor="_Toc154440132" w:history="1">
            <w:r w:rsidR="00CB3729" w:rsidRPr="002D6D28">
              <w:rPr>
                <w:rStyle w:val="ad"/>
                <w:rFonts w:ascii="Times New Roman" w:hAnsi="Times New Roman" w:cs="Times New Roman"/>
                <w:noProof/>
                <w:sz w:val="28"/>
                <w:szCs w:val="28"/>
              </w:rPr>
              <w:t>СПИСОК ВИКОРИСТАНИХ ДЖЕРЕЛ</w:t>
            </w:r>
            <w:r w:rsidR="00CB3729" w:rsidRPr="002D6D28">
              <w:rPr>
                <w:rFonts w:ascii="Times New Roman" w:hAnsi="Times New Roman" w:cs="Times New Roman"/>
                <w:noProof/>
                <w:webHidden/>
                <w:sz w:val="28"/>
                <w:szCs w:val="28"/>
              </w:rPr>
              <w:tab/>
            </w:r>
            <w:r w:rsidR="007A1036" w:rsidRPr="002D6D28">
              <w:rPr>
                <w:rFonts w:ascii="Times New Roman" w:hAnsi="Times New Roman" w:cs="Times New Roman"/>
                <w:noProof/>
                <w:webHidden/>
                <w:sz w:val="28"/>
                <w:szCs w:val="28"/>
              </w:rPr>
              <w:fldChar w:fldCharType="begin"/>
            </w:r>
            <w:r w:rsidR="00CB3729" w:rsidRPr="002D6D28">
              <w:rPr>
                <w:rFonts w:ascii="Times New Roman" w:hAnsi="Times New Roman" w:cs="Times New Roman"/>
                <w:noProof/>
                <w:webHidden/>
                <w:sz w:val="28"/>
                <w:szCs w:val="28"/>
              </w:rPr>
              <w:instrText xml:space="preserve"> PAGEREF _Toc154440132 \h </w:instrText>
            </w:r>
            <w:r w:rsidR="007A1036" w:rsidRPr="002D6D28">
              <w:rPr>
                <w:rFonts w:ascii="Times New Roman" w:hAnsi="Times New Roman" w:cs="Times New Roman"/>
                <w:noProof/>
                <w:webHidden/>
                <w:sz w:val="28"/>
                <w:szCs w:val="28"/>
              </w:rPr>
            </w:r>
            <w:r w:rsidR="007A1036" w:rsidRPr="002D6D28">
              <w:rPr>
                <w:rFonts w:ascii="Times New Roman" w:hAnsi="Times New Roman" w:cs="Times New Roman"/>
                <w:noProof/>
                <w:webHidden/>
                <w:sz w:val="28"/>
                <w:szCs w:val="28"/>
              </w:rPr>
              <w:fldChar w:fldCharType="separate"/>
            </w:r>
            <w:r w:rsidR="00AD647B">
              <w:rPr>
                <w:rFonts w:ascii="Times New Roman" w:hAnsi="Times New Roman" w:cs="Times New Roman"/>
                <w:noProof/>
                <w:webHidden/>
                <w:sz w:val="28"/>
                <w:szCs w:val="28"/>
              </w:rPr>
              <w:t>60</w:t>
            </w:r>
            <w:r w:rsidR="007A1036" w:rsidRPr="002D6D28">
              <w:rPr>
                <w:rFonts w:ascii="Times New Roman" w:hAnsi="Times New Roman" w:cs="Times New Roman"/>
                <w:noProof/>
                <w:webHidden/>
                <w:sz w:val="28"/>
                <w:szCs w:val="28"/>
              </w:rPr>
              <w:fldChar w:fldCharType="end"/>
            </w:r>
          </w:hyperlink>
        </w:p>
        <w:p w14:paraId="0A47D6C6" w14:textId="77777777" w:rsidR="00B26B2C" w:rsidRDefault="007A1036">
          <w:r w:rsidRPr="002D6D28">
            <w:rPr>
              <w:rFonts w:ascii="Times New Roman" w:hAnsi="Times New Roman" w:cs="Times New Roman"/>
              <w:b/>
              <w:bCs/>
              <w:sz w:val="28"/>
              <w:szCs w:val="28"/>
            </w:rPr>
            <w:fldChar w:fldCharType="end"/>
          </w:r>
        </w:p>
      </w:sdtContent>
    </w:sdt>
    <w:p w14:paraId="01072188" w14:textId="77777777" w:rsidR="00B26B2C" w:rsidRDefault="00B26B2C" w:rsidP="00754B02">
      <w:pPr>
        <w:rPr>
          <w:rFonts w:ascii="Times New Roman" w:hAnsi="Times New Roman" w:cs="Times New Roman"/>
          <w:sz w:val="28"/>
          <w:szCs w:val="28"/>
        </w:rPr>
      </w:pPr>
    </w:p>
    <w:p w14:paraId="099E0958" w14:textId="77777777" w:rsidR="00C1068B" w:rsidRPr="00754B02" w:rsidRDefault="00754B02" w:rsidP="00754B02">
      <w:pPr>
        <w:rPr>
          <w:rFonts w:ascii="Times New Roman" w:hAnsi="Times New Roman" w:cs="Times New Roman"/>
          <w:sz w:val="28"/>
          <w:szCs w:val="28"/>
        </w:rPr>
      </w:pPr>
      <w:r>
        <w:rPr>
          <w:rFonts w:ascii="Times New Roman" w:hAnsi="Times New Roman" w:cs="Times New Roman"/>
          <w:sz w:val="28"/>
          <w:szCs w:val="28"/>
        </w:rPr>
        <w:br w:type="page"/>
      </w:r>
    </w:p>
    <w:p w14:paraId="0ED92B85" w14:textId="77777777" w:rsidR="00DB13D6" w:rsidRPr="00DB13D6" w:rsidRDefault="00DB13D6" w:rsidP="00CB3729">
      <w:pPr>
        <w:pStyle w:val="1"/>
      </w:pPr>
      <w:bookmarkStart w:id="0" w:name="_Toc154440113"/>
      <w:r w:rsidRPr="00DB13D6">
        <w:lastRenderedPageBreak/>
        <w:t>ПЕРЕЛІК УМОВНИХ ПОЗНАЧЕНЬ, СКОРОЧЕНЬ І ТЕРМІНІВ</w:t>
      </w:r>
      <w:bookmarkEnd w:id="0"/>
    </w:p>
    <w:p w14:paraId="3C675549" w14:textId="77777777" w:rsidR="00F02270" w:rsidRDefault="00F02270" w:rsidP="001C68A3">
      <w:pPr>
        <w:spacing w:line="360" w:lineRule="auto"/>
        <w:ind w:firstLine="708"/>
        <w:jc w:val="both"/>
        <w:rPr>
          <w:rFonts w:ascii="Times New Roman" w:hAnsi="Times New Roman" w:cs="Times New Roman"/>
          <w:b/>
          <w:sz w:val="28"/>
          <w:szCs w:val="28"/>
        </w:rPr>
      </w:pPr>
    </w:p>
    <w:p w14:paraId="633FAA0C" w14:textId="77777777" w:rsidR="00DB13D6" w:rsidRDefault="001C68A3" w:rsidP="001C68A3">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ЕС </w:t>
      </w:r>
      <w:r>
        <w:rPr>
          <w:rFonts w:ascii="Times New Roman" w:hAnsi="Times New Roman" w:cs="Times New Roman"/>
          <w:sz w:val="28"/>
          <w:szCs w:val="28"/>
        </w:rPr>
        <w:t xml:space="preserve"> -  експертна система</w:t>
      </w:r>
    </w:p>
    <w:p w14:paraId="1C6B6C52" w14:textId="77777777" w:rsidR="001C68A3" w:rsidRDefault="001C68A3" w:rsidP="001C68A3">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НЛ – </w:t>
      </w:r>
      <w:r>
        <w:rPr>
          <w:rFonts w:ascii="Times New Roman" w:hAnsi="Times New Roman" w:cs="Times New Roman"/>
          <w:sz w:val="28"/>
          <w:szCs w:val="28"/>
        </w:rPr>
        <w:t>нечітка логіка</w:t>
      </w:r>
    </w:p>
    <w:p w14:paraId="60275716" w14:textId="77777777" w:rsidR="001C68A3" w:rsidRDefault="001C68A3" w:rsidP="001C68A3">
      <w:pPr>
        <w:spacing w:line="360" w:lineRule="auto"/>
        <w:ind w:firstLine="708"/>
        <w:jc w:val="both"/>
        <w:rPr>
          <w:rFonts w:ascii="Times New Roman" w:hAnsi="Times New Roman" w:cs="Times New Roman"/>
          <w:sz w:val="28"/>
          <w:szCs w:val="28"/>
        </w:rPr>
      </w:pPr>
      <w:r w:rsidRPr="001C68A3">
        <w:rPr>
          <w:rFonts w:ascii="Times New Roman" w:hAnsi="Times New Roman" w:cs="Times New Roman"/>
          <w:b/>
          <w:sz w:val="28"/>
          <w:szCs w:val="28"/>
        </w:rPr>
        <w:t xml:space="preserve">НЕС </w:t>
      </w:r>
      <w:r>
        <w:rPr>
          <w:rFonts w:ascii="Times New Roman" w:hAnsi="Times New Roman" w:cs="Times New Roman"/>
          <w:sz w:val="28"/>
          <w:szCs w:val="28"/>
        </w:rPr>
        <w:t>– нечітка експертна система</w:t>
      </w:r>
    </w:p>
    <w:p w14:paraId="6044C3E7" w14:textId="77777777" w:rsidR="001C68A3" w:rsidRDefault="00EC5D3E" w:rsidP="001C68A3">
      <w:pPr>
        <w:spacing w:line="360" w:lineRule="auto"/>
        <w:ind w:firstLine="708"/>
        <w:jc w:val="both"/>
        <w:rPr>
          <w:rFonts w:ascii="Times New Roman" w:hAnsi="Times New Roman" w:cs="Times New Roman"/>
          <w:sz w:val="28"/>
          <w:szCs w:val="28"/>
        </w:rPr>
      </w:pPr>
      <w:r w:rsidRPr="00EC5D3E">
        <w:rPr>
          <w:rFonts w:ascii="Times New Roman" w:hAnsi="Times New Roman" w:cs="Times New Roman"/>
          <w:b/>
          <w:sz w:val="28"/>
          <w:szCs w:val="28"/>
        </w:rPr>
        <w:t xml:space="preserve">НМ </w:t>
      </w:r>
      <w:r>
        <w:rPr>
          <w:rFonts w:ascii="Times New Roman" w:hAnsi="Times New Roman" w:cs="Times New Roman"/>
          <w:sz w:val="28"/>
          <w:szCs w:val="28"/>
        </w:rPr>
        <w:t>– нечітка множина</w:t>
      </w:r>
    </w:p>
    <w:p w14:paraId="491C57C0" w14:textId="77777777" w:rsidR="00EC5D3E" w:rsidRDefault="0089327B" w:rsidP="001C68A3">
      <w:pPr>
        <w:spacing w:line="360" w:lineRule="auto"/>
        <w:ind w:firstLine="708"/>
        <w:jc w:val="both"/>
        <w:rPr>
          <w:rFonts w:ascii="Times New Roman" w:hAnsi="Times New Roman" w:cs="Times New Roman"/>
          <w:sz w:val="28"/>
          <w:szCs w:val="28"/>
        </w:rPr>
      </w:pPr>
      <w:r w:rsidRPr="0089327B">
        <w:rPr>
          <w:rFonts w:ascii="Times New Roman" w:hAnsi="Times New Roman" w:cs="Times New Roman"/>
          <w:b/>
          <w:sz w:val="28"/>
          <w:szCs w:val="28"/>
        </w:rPr>
        <w:t>ІС</w:t>
      </w:r>
      <w:r>
        <w:rPr>
          <w:rFonts w:ascii="Times New Roman" w:hAnsi="Times New Roman" w:cs="Times New Roman"/>
          <w:sz w:val="28"/>
          <w:szCs w:val="28"/>
        </w:rPr>
        <w:t xml:space="preserve"> – інтелектуальна система</w:t>
      </w:r>
    </w:p>
    <w:p w14:paraId="5F5F2AA1" w14:textId="77777777" w:rsidR="0089327B" w:rsidRDefault="0089327B" w:rsidP="001C68A3">
      <w:pPr>
        <w:spacing w:line="360" w:lineRule="auto"/>
        <w:ind w:firstLine="708"/>
        <w:jc w:val="both"/>
        <w:rPr>
          <w:rFonts w:ascii="Times New Roman" w:hAnsi="Times New Roman" w:cs="Times New Roman"/>
          <w:sz w:val="28"/>
          <w:szCs w:val="28"/>
        </w:rPr>
      </w:pPr>
      <w:r w:rsidRPr="0089327B">
        <w:rPr>
          <w:rFonts w:ascii="Times New Roman" w:hAnsi="Times New Roman" w:cs="Times New Roman"/>
          <w:b/>
          <w:sz w:val="28"/>
          <w:szCs w:val="28"/>
        </w:rPr>
        <w:t>СППР</w:t>
      </w:r>
      <w:r>
        <w:rPr>
          <w:rFonts w:ascii="Times New Roman" w:hAnsi="Times New Roman" w:cs="Times New Roman"/>
          <w:sz w:val="28"/>
          <w:szCs w:val="28"/>
        </w:rPr>
        <w:t xml:space="preserve"> – система підтримки прийняття рішень</w:t>
      </w:r>
    </w:p>
    <w:p w14:paraId="60F34012" w14:textId="77777777" w:rsidR="00954CEA" w:rsidRDefault="00954CEA" w:rsidP="001C68A3">
      <w:pPr>
        <w:spacing w:line="360" w:lineRule="auto"/>
        <w:ind w:firstLine="708"/>
        <w:jc w:val="both"/>
        <w:rPr>
          <w:rFonts w:ascii="Times New Roman" w:hAnsi="Times New Roman" w:cs="Times New Roman"/>
          <w:sz w:val="28"/>
          <w:szCs w:val="28"/>
        </w:rPr>
      </w:pPr>
      <w:r w:rsidRPr="00954CEA">
        <w:rPr>
          <w:rFonts w:ascii="Times New Roman" w:hAnsi="Times New Roman" w:cs="Times New Roman"/>
          <w:b/>
          <w:sz w:val="28"/>
          <w:szCs w:val="28"/>
        </w:rPr>
        <w:t xml:space="preserve">БЗ </w:t>
      </w:r>
      <w:r>
        <w:rPr>
          <w:rFonts w:ascii="Times New Roman" w:hAnsi="Times New Roman" w:cs="Times New Roman"/>
          <w:sz w:val="28"/>
          <w:szCs w:val="28"/>
        </w:rPr>
        <w:t>– база знань</w:t>
      </w:r>
    </w:p>
    <w:p w14:paraId="6EEDEDB8" w14:textId="77777777" w:rsidR="00BB21D7" w:rsidRDefault="00BB21D7" w:rsidP="001C68A3">
      <w:pPr>
        <w:spacing w:line="360" w:lineRule="auto"/>
        <w:ind w:firstLine="708"/>
        <w:jc w:val="both"/>
        <w:rPr>
          <w:rFonts w:ascii="Times New Roman" w:hAnsi="Times New Roman" w:cs="Times New Roman"/>
          <w:sz w:val="28"/>
          <w:szCs w:val="28"/>
        </w:rPr>
      </w:pPr>
      <w:r w:rsidRPr="00BB21D7">
        <w:rPr>
          <w:rFonts w:ascii="Times New Roman" w:hAnsi="Times New Roman" w:cs="Times New Roman"/>
          <w:b/>
          <w:sz w:val="28"/>
          <w:szCs w:val="28"/>
        </w:rPr>
        <w:t>БП</w:t>
      </w:r>
      <w:r>
        <w:rPr>
          <w:rFonts w:ascii="Times New Roman" w:hAnsi="Times New Roman" w:cs="Times New Roman"/>
          <w:sz w:val="28"/>
          <w:szCs w:val="28"/>
        </w:rPr>
        <w:t xml:space="preserve"> – база правил</w:t>
      </w:r>
    </w:p>
    <w:p w14:paraId="38C59D5C" w14:textId="77777777" w:rsidR="007D6B85" w:rsidRDefault="007D6B85" w:rsidP="001C68A3">
      <w:pPr>
        <w:spacing w:line="360" w:lineRule="auto"/>
        <w:ind w:firstLine="708"/>
        <w:jc w:val="both"/>
        <w:rPr>
          <w:rFonts w:ascii="Times New Roman" w:hAnsi="Times New Roman" w:cs="Times New Roman"/>
          <w:sz w:val="28"/>
          <w:szCs w:val="28"/>
        </w:rPr>
      </w:pPr>
      <w:r w:rsidRPr="007D6B85">
        <w:rPr>
          <w:rFonts w:ascii="Times New Roman" w:hAnsi="Times New Roman" w:cs="Times New Roman"/>
          <w:b/>
          <w:sz w:val="28"/>
          <w:szCs w:val="28"/>
        </w:rPr>
        <w:t>ПЗ</w:t>
      </w:r>
      <w:r>
        <w:rPr>
          <w:rFonts w:ascii="Times New Roman" w:hAnsi="Times New Roman" w:cs="Times New Roman"/>
          <w:sz w:val="28"/>
          <w:szCs w:val="28"/>
        </w:rPr>
        <w:t xml:space="preserve"> – програмне  забезпечення </w:t>
      </w:r>
    </w:p>
    <w:p w14:paraId="1032B375" w14:textId="77777777" w:rsidR="00871793" w:rsidRDefault="008A2AB7" w:rsidP="00871793">
      <w:pPr>
        <w:spacing w:line="360" w:lineRule="auto"/>
        <w:ind w:firstLine="708"/>
        <w:jc w:val="both"/>
        <w:rPr>
          <w:rFonts w:ascii="Times New Roman" w:hAnsi="Times New Roman" w:cs="Times New Roman"/>
          <w:sz w:val="28"/>
          <w:szCs w:val="28"/>
        </w:rPr>
      </w:pPr>
      <w:r w:rsidRPr="008A2AB7">
        <w:rPr>
          <w:rFonts w:ascii="Times New Roman" w:hAnsi="Times New Roman" w:cs="Times New Roman"/>
          <w:b/>
          <w:sz w:val="28"/>
          <w:szCs w:val="28"/>
        </w:rPr>
        <w:t>ШІ</w:t>
      </w:r>
      <w:r>
        <w:rPr>
          <w:rFonts w:ascii="Times New Roman" w:hAnsi="Times New Roman" w:cs="Times New Roman"/>
          <w:sz w:val="28"/>
          <w:szCs w:val="28"/>
        </w:rPr>
        <w:t xml:space="preserve"> – штучний інтелект</w:t>
      </w:r>
    </w:p>
    <w:p w14:paraId="041B4B9A" w14:textId="77777777" w:rsidR="00F95486" w:rsidRPr="00871793" w:rsidRDefault="00871793" w:rsidP="00871793">
      <w:pPr>
        <w:rPr>
          <w:rFonts w:ascii="Times New Roman" w:hAnsi="Times New Roman" w:cs="Times New Roman"/>
          <w:sz w:val="28"/>
          <w:szCs w:val="28"/>
        </w:rPr>
      </w:pPr>
      <w:r>
        <w:rPr>
          <w:rFonts w:ascii="Times New Roman" w:hAnsi="Times New Roman" w:cs="Times New Roman"/>
          <w:sz w:val="28"/>
          <w:szCs w:val="28"/>
        </w:rPr>
        <w:br w:type="page"/>
      </w:r>
    </w:p>
    <w:p w14:paraId="262FF9FC" w14:textId="77777777" w:rsidR="00674C4A" w:rsidRDefault="00674C4A" w:rsidP="005E4E0E">
      <w:pPr>
        <w:pStyle w:val="1"/>
      </w:pPr>
      <w:bookmarkStart w:id="1" w:name="_Toc154440114"/>
      <w:r>
        <w:lastRenderedPageBreak/>
        <w:t>ВСТУП</w:t>
      </w:r>
      <w:bookmarkEnd w:id="1"/>
    </w:p>
    <w:p w14:paraId="19960461" w14:textId="77777777" w:rsidR="00E77E66" w:rsidRDefault="00E77E66" w:rsidP="00E77E66">
      <w:pPr>
        <w:spacing w:after="0" w:line="360" w:lineRule="auto"/>
        <w:jc w:val="center"/>
        <w:rPr>
          <w:rFonts w:ascii="Times New Roman" w:hAnsi="Times New Roman" w:cs="Times New Roman"/>
          <w:b/>
          <w:sz w:val="28"/>
          <w:szCs w:val="28"/>
        </w:rPr>
      </w:pPr>
    </w:p>
    <w:p w14:paraId="2B32A9D2" w14:textId="77777777" w:rsidR="004C5349" w:rsidRDefault="004C5349" w:rsidP="003D26C0">
      <w:pPr>
        <w:spacing w:after="0" w:line="360" w:lineRule="auto"/>
        <w:ind w:firstLine="708"/>
        <w:jc w:val="both"/>
        <w:rPr>
          <w:rFonts w:ascii="Times New Roman" w:eastAsia="Times New Roman" w:hAnsi="Times New Roman"/>
          <w:sz w:val="28"/>
          <w:lang w:val="ru-RU"/>
        </w:rPr>
      </w:pPr>
      <w:r>
        <w:rPr>
          <w:rFonts w:ascii="Times New Roman" w:eastAsia="Times New Roman" w:hAnsi="Times New Roman"/>
          <w:sz w:val="28"/>
        </w:rPr>
        <w:t xml:space="preserve">Правильне прийняте рішення завжди було і буде важливішою складовою, здатність людського інтелекту приймати рішення в умовах неповної або нечіткої логіки залишається на вершині всіх міркувань. Однією з найважливіших проблем науки залишається побудування моделей наближених міркувань людини та використання їх в </w:t>
      </w:r>
      <w:r w:rsidR="00760A78">
        <w:rPr>
          <w:rFonts w:ascii="Times New Roman" w:eastAsia="Times New Roman" w:hAnsi="Times New Roman"/>
          <w:sz w:val="28"/>
        </w:rPr>
        <w:t xml:space="preserve">комп'ютерних системах </w:t>
      </w:r>
      <w:r w:rsidR="00760A78" w:rsidRPr="00F95486">
        <w:rPr>
          <w:rFonts w:ascii="Times New Roman" w:eastAsia="Times New Roman" w:hAnsi="Times New Roman"/>
          <w:sz w:val="28"/>
        </w:rPr>
        <w:t>майбутніх</w:t>
      </w:r>
      <w:r w:rsidR="00760A78" w:rsidRPr="00F95486">
        <w:rPr>
          <w:rFonts w:ascii="Times New Roman" w:eastAsia="Times New Roman" w:hAnsi="Times New Roman"/>
          <w:sz w:val="28"/>
          <w:lang w:val="ru-RU"/>
        </w:rPr>
        <w:t xml:space="preserve"> [1].</w:t>
      </w:r>
    </w:p>
    <w:p w14:paraId="51A9BA0D" w14:textId="77777777" w:rsidR="00760A78" w:rsidRDefault="008E6649" w:rsidP="003D26C0">
      <w:pPr>
        <w:spacing w:line="357" w:lineRule="auto"/>
        <w:ind w:left="1" w:firstLine="708"/>
        <w:jc w:val="both"/>
        <w:rPr>
          <w:rFonts w:ascii="Times New Roman" w:eastAsia="Times New Roman" w:hAnsi="Times New Roman"/>
          <w:sz w:val="28"/>
          <w:lang w:val="ru-RU"/>
        </w:rPr>
      </w:pPr>
      <w:r>
        <w:rPr>
          <w:rFonts w:ascii="Times New Roman" w:eastAsia="Times New Roman" w:hAnsi="Times New Roman"/>
          <w:sz w:val="28"/>
        </w:rPr>
        <w:t>Нечітка логіка вперше з'явилася в середині 60-х років двадцятого століття у розробках Л. Заде, американського математика та логіка, який вперше використав поняття «нечітка логіка», і з тих пір теоретичний внесок та розвиток її моделей, як і раніше, вважаються сьогодні одним з найбільш часто використовуваних методів штучного інтелекту. Дослідження у сфері застосування нечіткої логіки у бізнесі,</w:t>
      </w:r>
      <w:r w:rsidRPr="008E6649">
        <w:rPr>
          <w:rFonts w:ascii="Times New Roman" w:eastAsia="Times New Roman" w:hAnsi="Times New Roman"/>
          <w:sz w:val="28"/>
          <w:lang w:val="ru-RU"/>
        </w:rPr>
        <w:t xml:space="preserve"> </w:t>
      </w:r>
      <w:r>
        <w:rPr>
          <w:rFonts w:ascii="Times New Roman" w:eastAsia="Times New Roman" w:hAnsi="Times New Roman"/>
          <w:sz w:val="28"/>
        </w:rPr>
        <w:t>управлінні розпочалися на початку 80-х років. Але вони мають важливе значення</w:t>
      </w:r>
      <w:r w:rsidRPr="00A63E9A">
        <w:rPr>
          <w:rFonts w:ascii="Times New Roman" w:eastAsia="Times New Roman" w:hAnsi="Times New Roman"/>
          <w:sz w:val="28"/>
          <w:lang w:val="ru-RU"/>
        </w:rPr>
        <w:t xml:space="preserve"> </w:t>
      </w:r>
      <w:r>
        <w:rPr>
          <w:rFonts w:ascii="Times New Roman" w:eastAsia="Times New Roman" w:hAnsi="Times New Roman"/>
          <w:sz w:val="28"/>
        </w:rPr>
        <w:t xml:space="preserve">науковому співтоваристві і у 21 столітті. Це в основному пов'язане зі збільшенням динаміки ринку та управління </w:t>
      </w:r>
      <w:r w:rsidRPr="00F95486">
        <w:rPr>
          <w:rFonts w:ascii="Times New Roman" w:eastAsia="Times New Roman" w:hAnsi="Times New Roman"/>
          <w:sz w:val="28"/>
        </w:rPr>
        <w:t>бізнесом</w:t>
      </w:r>
      <w:r w:rsidR="00A63E9A" w:rsidRPr="00F95486">
        <w:rPr>
          <w:rFonts w:ascii="Times New Roman" w:eastAsia="Times New Roman" w:hAnsi="Times New Roman"/>
          <w:sz w:val="28"/>
          <w:lang w:val="ru-RU"/>
        </w:rPr>
        <w:t xml:space="preserve"> [2].</w:t>
      </w:r>
    </w:p>
    <w:p w14:paraId="7753599D" w14:textId="77777777" w:rsidR="00DB3A89" w:rsidRDefault="00DB3A89" w:rsidP="003D26C0">
      <w:pPr>
        <w:spacing w:after="0" w:line="360" w:lineRule="auto"/>
        <w:ind w:firstLine="708"/>
        <w:jc w:val="both"/>
        <w:rPr>
          <w:rFonts w:ascii="Times New Roman" w:eastAsia="Times New Roman" w:hAnsi="Times New Roman"/>
          <w:sz w:val="28"/>
        </w:rPr>
      </w:pPr>
      <w:r>
        <w:rPr>
          <w:rFonts w:ascii="Times New Roman" w:eastAsia="Times New Roman" w:hAnsi="Times New Roman"/>
          <w:sz w:val="28"/>
        </w:rPr>
        <w:t>Спектр моделей нечіткої логіки широкий: від управління процесом руху транспортних засобів до управління доменними печами. Вона була розроблена,</w:t>
      </w:r>
    </w:p>
    <w:p w14:paraId="53A1D485" w14:textId="77777777" w:rsidR="00DB3A89" w:rsidRPr="00821D12" w:rsidRDefault="00DB3A89" w:rsidP="003D26C0">
      <w:pPr>
        <w:spacing w:after="0" w:line="360" w:lineRule="auto"/>
        <w:ind w:firstLine="708"/>
        <w:jc w:val="both"/>
        <w:rPr>
          <w:rFonts w:ascii="Times New Roman" w:eastAsia="Times New Roman" w:hAnsi="Times New Roman"/>
          <w:i/>
          <w:sz w:val="28"/>
        </w:rPr>
      </w:pPr>
      <w:r>
        <w:rPr>
          <w:rFonts w:ascii="Times New Roman" w:eastAsia="Times New Roman" w:hAnsi="Times New Roman"/>
          <w:sz w:val="28"/>
        </w:rPr>
        <w:t xml:space="preserve">щоб дозволити комп'ютеру визначати різницю між даними, які є ні істинними, ні хибними. Щось схоже на процес людського мислення. Наприклад, вирази: </w:t>
      </w:r>
      <w:r w:rsidRPr="001D073C">
        <w:rPr>
          <w:rFonts w:ascii="Times New Roman" w:eastAsia="Times New Roman" w:hAnsi="Times New Roman"/>
          <w:iCs/>
          <w:sz w:val="28"/>
        </w:rPr>
        <w:t>трохи темно, трохи яскраво тощо.</w:t>
      </w:r>
    </w:p>
    <w:p w14:paraId="0262CF28" w14:textId="77777777" w:rsidR="00DB3A89" w:rsidRDefault="00DB3A89" w:rsidP="003D26C0">
      <w:pPr>
        <w:spacing w:after="0" w:line="360" w:lineRule="auto"/>
        <w:ind w:firstLine="708"/>
        <w:jc w:val="both"/>
        <w:rPr>
          <w:rFonts w:ascii="Times New Roman" w:eastAsia="Times New Roman" w:hAnsi="Times New Roman"/>
          <w:sz w:val="28"/>
        </w:rPr>
      </w:pPr>
      <w:r>
        <w:rPr>
          <w:rFonts w:ascii="Times New Roman" w:eastAsia="Times New Roman" w:hAnsi="Times New Roman"/>
          <w:sz w:val="28"/>
        </w:rPr>
        <w:t xml:space="preserve">Певною мірою нечітка логіка заснована на спостереженні за поведінкою людини, де, незважаючи на знання, людина стикається з багатьма недосконалими ситуаціями і має певні невизначеності та неточності, її рішення вірні, тобто: розв'язання складних завдань вирішує їх за допомогою приблизних даних, що вказує на те, що точність часто не </w:t>
      </w:r>
      <w:r w:rsidRPr="00F95486">
        <w:rPr>
          <w:rFonts w:ascii="Times New Roman" w:eastAsia="Times New Roman" w:hAnsi="Times New Roman"/>
          <w:sz w:val="28"/>
        </w:rPr>
        <w:t>потрібна [3].</w:t>
      </w:r>
    </w:p>
    <w:p w14:paraId="23B1E708" w14:textId="77777777" w:rsidR="004405F8" w:rsidRPr="004405F8" w:rsidRDefault="004405F8" w:rsidP="00954B35">
      <w:pPr>
        <w:spacing w:after="0" w:line="360" w:lineRule="auto"/>
        <w:ind w:firstLine="708"/>
        <w:jc w:val="both"/>
        <w:rPr>
          <w:rFonts w:ascii="Times New Roman" w:hAnsi="Times New Roman" w:cs="Times New Roman"/>
          <w:sz w:val="28"/>
          <w:szCs w:val="28"/>
        </w:rPr>
      </w:pPr>
      <w:r w:rsidRPr="004405F8">
        <w:rPr>
          <w:rFonts w:ascii="Times New Roman" w:hAnsi="Times New Roman" w:cs="Times New Roman"/>
          <w:sz w:val="28"/>
          <w:szCs w:val="28"/>
        </w:rPr>
        <w:t xml:space="preserve">Знання про конкретну предметну область при розробці інтелектуальних систем, для якої створюється система, </w:t>
      </w:r>
      <w:proofErr w:type="spellStart"/>
      <w:r w:rsidRPr="004405F8">
        <w:rPr>
          <w:rFonts w:ascii="Times New Roman" w:hAnsi="Times New Roman" w:cs="Times New Roman"/>
          <w:sz w:val="28"/>
          <w:szCs w:val="28"/>
        </w:rPr>
        <w:t>рідко</w:t>
      </w:r>
      <w:proofErr w:type="spellEnd"/>
      <w:r w:rsidRPr="004405F8">
        <w:rPr>
          <w:rFonts w:ascii="Times New Roman" w:hAnsi="Times New Roman" w:cs="Times New Roman"/>
          <w:sz w:val="28"/>
          <w:szCs w:val="28"/>
        </w:rPr>
        <w:t xml:space="preserve"> бувають повними й абсолютно достовірними. Навіть кількісні дані, отримані шляхом досить точних експериментів, мають статистичні оцінки вірогідності, надійності, значимості і </w:t>
      </w:r>
      <w:r w:rsidRPr="004405F8">
        <w:rPr>
          <w:rFonts w:ascii="Times New Roman" w:hAnsi="Times New Roman" w:cs="Times New Roman"/>
          <w:sz w:val="28"/>
          <w:szCs w:val="28"/>
        </w:rPr>
        <w:lastRenderedPageBreak/>
        <w:t>т.</w:t>
      </w:r>
      <w:proofErr w:type="spellStart"/>
      <w:r w:rsidR="00D325F6">
        <w:rPr>
          <w:rFonts w:ascii="Times New Roman" w:hAnsi="Times New Roman" w:cs="Times New Roman"/>
          <w:sz w:val="28"/>
          <w:szCs w:val="28"/>
          <w:lang w:val="en-US"/>
        </w:rPr>
        <w:t>i</w:t>
      </w:r>
      <w:proofErr w:type="spellEnd"/>
      <w:r w:rsidRPr="004405F8">
        <w:rPr>
          <w:rFonts w:ascii="Times New Roman" w:hAnsi="Times New Roman" w:cs="Times New Roman"/>
          <w:sz w:val="28"/>
          <w:szCs w:val="28"/>
        </w:rPr>
        <w:t>.</w:t>
      </w:r>
      <w:r w:rsidR="00D325F6" w:rsidRPr="00D325F6">
        <w:rPr>
          <w:rFonts w:ascii="Times New Roman" w:hAnsi="Times New Roman" w:cs="Times New Roman"/>
          <w:sz w:val="28"/>
          <w:szCs w:val="28"/>
        </w:rPr>
        <w:t xml:space="preserve"> </w:t>
      </w:r>
      <w:r w:rsidRPr="004405F8">
        <w:rPr>
          <w:rFonts w:ascii="Times New Roman" w:hAnsi="Times New Roman" w:cs="Times New Roman"/>
          <w:sz w:val="28"/>
          <w:szCs w:val="28"/>
        </w:rPr>
        <w:t xml:space="preserve">Інформація, якою заповнюються експертні системи, отримується у результаті  опитування експертів, думки яких є суб’єктивними і можуть розходитися. Поряд із кількісними характеристиками в базах знань інтелектуальних систем повинні зберігатися якісні показники, евристичні правила, текстові знання і т. д. При обробці знань із застосуванням механізмів формальної логіки виникає протиріччя між нечіткими знаннями і чіткими методами логічного виведення. Розв’язати це протиріччя можна шляхом подолання нечіткості знань (коли це можливо) або використанням спеціальних методів подання й обробки нечітких </w:t>
      </w:r>
      <w:r w:rsidRPr="0092256B">
        <w:rPr>
          <w:rFonts w:ascii="Times New Roman" w:hAnsi="Times New Roman" w:cs="Times New Roman"/>
          <w:sz w:val="28"/>
          <w:szCs w:val="28"/>
        </w:rPr>
        <w:t>знань</w:t>
      </w:r>
      <w:r w:rsidR="00AE1E3B" w:rsidRPr="0092256B">
        <w:rPr>
          <w:rFonts w:ascii="Times New Roman" w:hAnsi="Times New Roman" w:cs="Times New Roman"/>
          <w:sz w:val="28"/>
          <w:szCs w:val="28"/>
        </w:rPr>
        <w:t xml:space="preserve"> </w:t>
      </w:r>
      <w:r w:rsidR="00AE1E3B" w:rsidRPr="0092256B">
        <w:rPr>
          <w:rFonts w:ascii="Times New Roman" w:hAnsi="Times New Roman" w:cs="Times New Roman"/>
          <w:sz w:val="28"/>
          <w:szCs w:val="28"/>
          <w:lang w:val="ru-RU"/>
        </w:rPr>
        <w:t>[</w:t>
      </w:r>
      <w:r w:rsidR="000D6E35" w:rsidRPr="0092256B">
        <w:rPr>
          <w:rFonts w:ascii="Times New Roman" w:hAnsi="Times New Roman" w:cs="Times New Roman"/>
          <w:sz w:val="28"/>
          <w:szCs w:val="28"/>
          <w:lang w:val="ru-RU"/>
        </w:rPr>
        <w:t>4</w:t>
      </w:r>
      <w:r w:rsidR="00AE1E3B" w:rsidRPr="0092256B">
        <w:rPr>
          <w:rFonts w:ascii="Times New Roman" w:hAnsi="Times New Roman" w:cs="Times New Roman"/>
          <w:sz w:val="28"/>
          <w:szCs w:val="28"/>
          <w:lang w:val="ru-RU"/>
        </w:rPr>
        <w:t>]</w:t>
      </w:r>
      <w:r w:rsidRPr="0092256B">
        <w:rPr>
          <w:rFonts w:ascii="Times New Roman" w:hAnsi="Times New Roman" w:cs="Times New Roman"/>
          <w:sz w:val="28"/>
          <w:szCs w:val="28"/>
        </w:rPr>
        <w:t>.</w:t>
      </w:r>
    </w:p>
    <w:p w14:paraId="7AF8EBE8" w14:textId="77777777" w:rsidR="004405F8" w:rsidRPr="004B6F5E" w:rsidRDefault="004405F8" w:rsidP="00954B35">
      <w:pPr>
        <w:spacing w:after="0" w:line="360" w:lineRule="auto"/>
        <w:ind w:firstLine="708"/>
        <w:jc w:val="both"/>
        <w:rPr>
          <w:rFonts w:ascii="Times New Roman" w:hAnsi="Times New Roman" w:cs="Times New Roman"/>
          <w:iCs/>
          <w:sz w:val="28"/>
          <w:szCs w:val="28"/>
        </w:rPr>
      </w:pPr>
      <w:r>
        <w:rPr>
          <w:rFonts w:ascii="Times New Roman" w:hAnsi="Times New Roman" w:cs="Times New Roman"/>
          <w:sz w:val="28"/>
          <w:szCs w:val="28"/>
        </w:rPr>
        <w:t>Зміст терміну</w:t>
      </w:r>
      <w:r w:rsidRPr="004405F8">
        <w:rPr>
          <w:rFonts w:ascii="Times New Roman" w:hAnsi="Times New Roman" w:cs="Times New Roman"/>
          <w:sz w:val="28"/>
          <w:szCs w:val="28"/>
        </w:rPr>
        <w:t xml:space="preserve"> </w:t>
      </w:r>
      <w:r w:rsidR="0084385B" w:rsidRPr="0084385B">
        <w:rPr>
          <w:rFonts w:ascii="Times New Roman" w:hAnsi="Times New Roman" w:cs="Times New Roman"/>
          <w:sz w:val="28"/>
          <w:szCs w:val="28"/>
        </w:rPr>
        <w:t>“</w:t>
      </w:r>
      <w:r w:rsidRPr="0084385B">
        <w:rPr>
          <w:rFonts w:ascii="Times New Roman" w:hAnsi="Times New Roman" w:cs="Times New Roman"/>
          <w:iCs/>
          <w:sz w:val="28"/>
          <w:szCs w:val="28"/>
        </w:rPr>
        <w:t>нечіткість</w:t>
      </w:r>
      <w:r w:rsidR="0084385B" w:rsidRPr="0084385B">
        <w:rPr>
          <w:rFonts w:ascii="Times New Roman" w:hAnsi="Times New Roman" w:cs="Times New Roman"/>
          <w:iCs/>
          <w:sz w:val="28"/>
          <w:szCs w:val="28"/>
        </w:rPr>
        <w:t>”</w:t>
      </w:r>
      <w:r w:rsidRPr="004405F8">
        <w:rPr>
          <w:rFonts w:ascii="Times New Roman" w:hAnsi="Times New Roman" w:cs="Times New Roman"/>
          <w:sz w:val="28"/>
          <w:szCs w:val="28"/>
        </w:rPr>
        <w:t xml:space="preserve"> багатозначний та включає такі основні компоненти: </w:t>
      </w:r>
      <w:proofErr w:type="spellStart"/>
      <w:r w:rsidRPr="004B6F5E">
        <w:rPr>
          <w:rFonts w:ascii="Times New Roman" w:hAnsi="Times New Roman" w:cs="Times New Roman"/>
          <w:iCs/>
          <w:sz w:val="28"/>
          <w:szCs w:val="28"/>
        </w:rPr>
        <w:t>недетермінованість</w:t>
      </w:r>
      <w:proofErr w:type="spellEnd"/>
      <w:r w:rsidRPr="004B6F5E">
        <w:rPr>
          <w:rFonts w:ascii="Times New Roman" w:hAnsi="Times New Roman" w:cs="Times New Roman"/>
          <w:iCs/>
          <w:sz w:val="28"/>
          <w:szCs w:val="28"/>
        </w:rPr>
        <w:t xml:space="preserve"> висновків, багатозначність інтерпретації, ненадійність знань і висновків, неповнота знань і немонотонна логіка, неточність знань.</w:t>
      </w:r>
    </w:p>
    <w:p w14:paraId="3A7F177F" w14:textId="77777777" w:rsidR="00E30E21" w:rsidRPr="00172909" w:rsidRDefault="00172909" w:rsidP="0017290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5A49741" w14:textId="77777777" w:rsidR="00954B35" w:rsidRDefault="00A62A2F" w:rsidP="00954B35">
      <w:pPr>
        <w:pStyle w:val="1"/>
        <w:spacing w:before="0" w:line="360" w:lineRule="auto"/>
      </w:pPr>
      <w:bookmarkStart w:id="2" w:name="_Toc154440115"/>
      <w:r w:rsidRPr="00077338">
        <w:lastRenderedPageBreak/>
        <w:t>РОЗДІЛ 1</w:t>
      </w:r>
      <w:r w:rsidR="00C741EC">
        <w:t>.</w:t>
      </w:r>
      <w:r w:rsidR="007E7349">
        <w:t xml:space="preserve"> </w:t>
      </w:r>
    </w:p>
    <w:p w14:paraId="38B5327D" w14:textId="3CB56305" w:rsidR="00A62A2F" w:rsidRDefault="00077338" w:rsidP="00954B35">
      <w:pPr>
        <w:pStyle w:val="1"/>
        <w:spacing w:before="0" w:line="360" w:lineRule="auto"/>
      </w:pPr>
      <w:r w:rsidRPr="00077338">
        <w:t>АНАЛІЗ КЛЮЧОВИХ ПОНЯТЬ НЕЧІТКОЇ ЛОГІКИ ТА ЕКСПЕРТНИХ СИСТЕМ</w:t>
      </w:r>
      <w:bookmarkEnd w:id="2"/>
    </w:p>
    <w:p w14:paraId="1A5EA69A" w14:textId="77777777" w:rsidR="007A75E9" w:rsidRDefault="007A75E9" w:rsidP="007A75E9">
      <w:pPr>
        <w:spacing w:after="0" w:line="360" w:lineRule="auto"/>
        <w:jc w:val="center"/>
        <w:rPr>
          <w:rFonts w:ascii="Times New Roman" w:hAnsi="Times New Roman" w:cs="Times New Roman"/>
          <w:b/>
          <w:sz w:val="28"/>
          <w:szCs w:val="28"/>
        </w:rPr>
      </w:pPr>
    </w:p>
    <w:p w14:paraId="3C2A1678" w14:textId="77777777" w:rsidR="008A2AB7" w:rsidRPr="00B505A0" w:rsidRDefault="008A2AB7" w:rsidP="00573EEE">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B505A0">
        <w:rPr>
          <w:rFonts w:ascii="Times New Roman" w:eastAsia="Times New Roman" w:hAnsi="Times New Roman" w:cs="Times New Roman"/>
          <w:color w:val="1F1F1F"/>
          <w:sz w:val="28"/>
          <w:szCs w:val="28"/>
          <w:lang w:eastAsia="uk-UA"/>
        </w:rPr>
        <w:t xml:space="preserve">Нечітка логіка (НЛ) - це форма логіки, яка дозволяє обробляти нечіткі твердження. Вона була розроблена математиком </w:t>
      </w:r>
      <w:proofErr w:type="spellStart"/>
      <w:r w:rsidRPr="00B505A0">
        <w:rPr>
          <w:rFonts w:ascii="Times New Roman" w:eastAsia="Times New Roman" w:hAnsi="Times New Roman" w:cs="Times New Roman"/>
          <w:color w:val="1F1F1F"/>
          <w:sz w:val="28"/>
          <w:szCs w:val="28"/>
          <w:lang w:eastAsia="uk-UA"/>
        </w:rPr>
        <w:t>Лотфі</w:t>
      </w:r>
      <w:proofErr w:type="spellEnd"/>
      <w:r w:rsidRPr="00B505A0">
        <w:rPr>
          <w:rFonts w:ascii="Times New Roman" w:eastAsia="Times New Roman" w:hAnsi="Times New Roman" w:cs="Times New Roman"/>
          <w:color w:val="1F1F1F"/>
          <w:sz w:val="28"/>
          <w:szCs w:val="28"/>
          <w:lang w:eastAsia="uk-UA"/>
        </w:rPr>
        <w:t xml:space="preserve"> Заде в 1965 році як спосіб моделювання природної мови та людського мислення.</w:t>
      </w:r>
    </w:p>
    <w:p w14:paraId="35ACE019" w14:textId="77777777" w:rsidR="008A2AB7" w:rsidRPr="00B505A0" w:rsidRDefault="008A2AB7" w:rsidP="00573EEE">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B505A0">
        <w:rPr>
          <w:rFonts w:ascii="Times New Roman" w:eastAsia="Times New Roman" w:hAnsi="Times New Roman" w:cs="Times New Roman"/>
          <w:color w:val="1F1F1F"/>
          <w:sz w:val="28"/>
          <w:szCs w:val="28"/>
          <w:lang w:eastAsia="uk-UA"/>
        </w:rPr>
        <w:t>НЛ має широкий спектр застосувань у штучному інтелекті (ШІ), включаючи:</w:t>
      </w:r>
    </w:p>
    <w:p w14:paraId="441DE524" w14:textId="77777777" w:rsidR="008A2AB7" w:rsidRPr="0056741E" w:rsidRDefault="00AA13EA" w:rsidP="00D17779">
      <w:pPr>
        <w:pStyle w:val="a8"/>
        <w:numPr>
          <w:ilvl w:val="0"/>
          <w:numId w:val="2"/>
        </w:numPr>
        <w:shd w:val="clear" w:color="auto" w:fill="FFFFFF"/>
        <w:tabs>
          <w:tab w:val="left" w:pos="0"/>
        </w:tabs>
        <w:spacing w:after="0" w:line="360" w:lineRule="auto"/>
        <w:ind w:left="0" w:firstLine="349"/>
        <w:jc w:val="both"/>
        <w:rPr>
          <w:rFonts w:ascii="Times New Roman" w:eastAsia="Times New Roman" w:hAnsi="Times New Roman" w:cs="Times New Roman"/>
          <w:iCs/>
          <w:color w:val="1F1F1F"/>
          <w:sz w:val="28"/>
          <w:szCs w:val="28"/>
          <w:lang w:eastAsia="uk-UA"/>
        </w:rPr>
      </w:pPr>
      <w:r>
        <w:rPr>
          <w:rFonts w:ascii="Times New Roman" w:eastAsia="Times New Roman" w:hAnsi="Times New Roman" w:cs="Times New Roman"/>
          <w:iCs/>
          <w:color w:val="1F1F1F"/>
          <w:sz w:val="28"/>
          <w:szCs w:val="28"/>
          <w:lang w:eastAsia="uk-UA"/>
        </w:rPr>
        <w:t>п</w:t>
      </w:r>
      <w:r w:rsidR="008A2AB7" w:rsidRPr="0056741E">
        <w:rPr>
          <w:rFonts w:ascii="Times New Roman" w:eastAsia="Times New Roman" w:hAnsi="Times New Roman" w:cs="Times New Roman"/>
          <w:iCs/>
          <w:color w:val="1F1F1F"/>
          <w:sz w:val="28"/>
          <w:szCs w:val="28"/>
          <w:lang w:eastAsia="uk-UA"/>
        </w:rPr>
        <w:t>риймання рішень:</w:t>
      </w:r>
      <w:r w:rsidR="00C470DC" w:rsidRPr="0056741E">
        <w:rPr>
          <w:rFonts w:ascii="Times New Roman" w:eastAsia="Times New Roman" w:hAnsi="Times New Roman" w:cs="Times New Roman"/>
          <w:iCs/>
          <w:color w:val="1F1F1F"/>
          <w:sz w:val="28"/>
          <w:szCs w:val="28"/>
          <w:lang w:val="ru-RU" w:eastAsia="uk-UA"/>
        </w:rPr>
        <w:t xml:space="preserve"> </w:t>
      </w:r>
      <w:r w:rsidR="008A2AB7" w:rsidRPr="0056741E">
        <w:rPr>
          <w:rFonts w:ascii="Times New Roman" w:eastAsia="Times New Roman" w:hAnsi="Times New Roman" w:cs="Times New Roman"/>
          <w:iCs/>
          <w:color w:val="1F1F1F"/>
          <w:sz w:val="28"/>
          <w:szCs w:val="28"/>
          <w:lang w:eastAsia="uk-UA"/>
        </w:rPr>
        <w:t>НЛ можна використовувати для моделювання людського процесу прийняття рішень, який часто базується на нечітких факторах, таких як досвід, інтуїція та суб'єктивні судження</w:t>
      </w:r>
      <w:r>
        <w:rPr>
          <w:rFonts w:ascii="Times New Roman" w:eastAsia="Times New Roman" w:hAnsi="Times New Roman" w:cs="Times New Roman"/>
          <w:iCs/>
          <w:color w:val="1F1F1F"/>
          <w:sz w:val="28"/>
          <w:szCs w:val="28"/>
          <w:lang w:eastAsia="uk-UA"/>
        </w:rPr>
        <w:t>;</w:t>
      </w:r>
    </w:p>
    <w:p w14:paraId="49EC698C" w14:textId="77777777" w:rsidR="008A2AB7" w:rsidRPr="0056741E" w:rsidRDefault="00AA13EA" w:rsidP="00D17779">
      <w:pPr>
        <w:pStyle w:val="a8"/>
        <w:numPr>
          <w:ilvl w:val="0"/>
          <w:numId w:val="2"/>
        </w:numPr>
        <w:shd w:val="clear" w:color="auto" w:fill="FFFFFF"/>
        <w:tabs>
          <w:tab w:val="left" w:pos="0"/>
        </w:tabs>
        <w:spacing w:after="0" w:line="360" w:lineRule="auto"/>
        <w:ind w:left="0" w:firstLine="360"/>
        <w:jc w:val="both"/>
        <w:rPr>
          <w:rFonts w:ascii="Times New Roman" w:eastAsia="Times New Roman" w:hAnsi="Times New Roman" w:cs="Times New Roman"/>
          <w:iCs/>
          <w:color w:val="1F1F1F"/>
          <w:sz w:val="28"/>
          <w:szCs w:val="28"/>
          <w:lang w:eastAsia="uk-UA"/>
        </w:rPr>
      </w:pPr>
      <w:r>
        <w:rPr>
          <w:rFonts w:ascii="Times New Roman" w:eastAsia="Times New Roman" w:hAnsi="Times New Roman" w:cs="Times New Roman"/>
          <w:iCs/>
          <w:color w:val="1F1F1F"/>
          <w:sz w:val="28"/>
          <w:szCs w:val="28"/>
          <w:lang w:eastAsia="uk-UA"/>
        </w:rPr>
        <w:t>о</w:t>
      </w:r>
      <w:r w:rsidR="008A2AB7" w:rsidRPr="0056741E">
        <w:rPr>
          <w:rFonts w:ascii="Times New Roman" w:eastAsia="Times New Roman" w:hAnsi="Times New Roman" w:cs="Times New Roman"/>
          <w:iCs/>
          <w:color w:val="1F1F1F"/>
          <w:sz w:val="28"/>
          <w:szCs w:val="28"/>
          <w:lang w:eastAsia="uk-UA"/>
        </w:rPr>
        <w:t>бробка природної мови:</w:t>
      </w:r>
      <w:r w:rsidR="00C470DC" w:rsidRPr="0056741E">
        <w:rPr>
          <w:rFonts w:ascii="Times New Roman" w:eastAsia="Times New Roman" w:hAnsi="Times New Roman" w:cs="Times New Roman"/>
          <w:iCs/>
          <w:color w:val="1F1F1F"/>
          <w:sz w:val="28"/>
          <w:szCs w:val="28"/>
          <w:lang w:val="ru-RU" w:eastAsia="uk-UA"/>
        </w:rPr>
        <w:t xml:space="preserve"> </w:t>
      </w:r>
      <w:r w:rsidR="008A2AB7" w:rsidRPr="0056741E">
        <w:rPr>
          <w:rFonts w:ascii="Times New Roman" w:eastAsia="Times New Roman" w:hAnsi="Times New Roman" w:cs="Times New Roman"/>
          <w:iCs/>
          <w:color w:val="1F1F1F"/>
          <w:sz w:val="28"/>
          <w:szCs w:val="28"/>
          <w:lang w:eastAsia="uk-UA"/>
        </w:rPr>
        <w:t>НЛ можна використовувати для розуміння природної мови, яка часто містить нечіткі твердження, такі як "це досить гаряче" або "він досить високий"</w:t>
      </w:r>
      <w:r>
        <w:rPr>
          <w:rFonts w:ascii="Times New Roman" w:eastAsia="Times New Roman" w:hAnsi="Times New Roman" w:cs="Times New Roman"/>
          <w:iCs/>
          <w:color w:val="1F1F1F"/>
          <w:sz w:val="28"/>
          <w:szCs w:val="28"/>
          <w:lang w:eastAsia="uk-UA"/>
        </w:rPr>
        <w:t>;</w:t>
      </w:r>
    </w:p>
    <w:p w14:paraId="0D9A070A" w14:textId="77777777" w:rsidR="008A2AB7" w:rsidRPr="0056741E" w:rsidRDefault="00AA13EA" w:rsidP="00D17779">
      <w:pPr>
        <w:pStyle w:val="a8"/>
        <w:numPr>
          <w:ilvl w:val="0"/>
          <w:numId w:val="2"/>
        </w:numPr>
        <w:shd w:val="clear" w:color="auto" w:fill="FFFFFF"/>
        <w:tabs>
          <w:tab w:val="left" w:pos="0"/>
        </w:tabs>
        <w:spacing w:after="0" w:line="360" w:lineRule="auto"/>
        <w:ind w:left="0" w:firstLine="360"/>
        <w:jc w:val="both"/>
        <w:rPr>
          <w:rFonts w:ascii="Times New Roman" w:eastAsia="Times New Roman" w:hAnsi="Times New Roman" w:cs="Times New Roman"/>
          <w:iCs/>
          <w:color w:val="1F1F1F"/>
          <w:sz w:val="28"/>
          <w:szCs w:val="28"/>
          <w:lang w:eastAsia="uk-UA"/>
        </w:rPr>
      </w:pPr>
      <w:r>
        <w:rPr>
          <w:rFonts w:ascii="Times New Roman" w:eastAsia="Times New Roman" w:hAnsi="Times New Roman" w:cs="Times New Roman"/>
          <w:iCs/>
          <w:color w:val="1F1F1F"/>
          <w:sz w:val="28"/>
          <w:szCs w:val="28"/>
          <w:lang w:eastAsia="uk-UA"/>
        </w:rPr>
        <w:t>р</w:t>
      </w:r>
      <w:r w:rsidR="008A2AB7" w:rsidRPr="0056741E">
        <w:rPr>
          <w:rFonts w:ascii="Times New Roman" w:eastAsia="Times New Roman" w:hAnsi="Times New Roman" w:cs="Times New Roman"/>
          <w:iCs/>
          <w:color w:val="1F1F1F"/>
          <w:sz w:val="28"/>
          <w:szCs w:val="28"/>
          <w:lang w:eastAsia="uk-UA"/>
        </w:rPr>
        <w:t>обототехніка:</w:t>
      </w:r>
      <w:r w:rsidR="00C470DC" w:rsidRPr="0056741E">
        <w:rPr>
          <w:rFonts w:ascii="Times New Roman" w:eastAsia="Times New Roman" w:hAnsi="Times New Roman" w:cs="Times New Roman"/>
          <w:iCs/>
          <w:color w:val="1F1F1F"/>
          <w:sz w:val="28"/>
          <w:szCs w:val="28"/>
          <w:lang w:val="ru-RU" w:eastAsia="uk-UA"/>
        </w:rPr>
        <w:t xml:space="preserve"> </w:t>
      </w:r>
      <w:r w:rsidR="008A2AB7" w:rsidRPr="0056741E">
        <w:rPr>
          <w:rFonts w:ascii="Times New Roman" w:eastAsia="Times New Roman" w:hAnsi="Times New Roman" w:cs="Times New Roman"/>
          <w:iCs/>
          <w:color w:val="1F1F1F"/>
          <w:sz w:val="28"/>
          <w:szCs w:val="28"/>
          <w:lang w:eastAsia="uk-UA"/>
        </w:rPr>
        <w:t>НЛ можна використовувати для розробки роботів, які можуть взаємодіяти з навколишнім середовищем у складних і непередбачуваних умовах</w:t>
      </w:r>
      <w:r w:rsidR="00B97573">
        <w:rPr>
          <w:rFonts w:ascii="Times New Roman" w:eastAsia="Times New Roman" w:hAnsi="Times New Roman" w:cs="Times New Roman"/>
          <w:iCs/>
          <w:color w:val="1F1F1F"/>
          <w:sz w:val="28"/>
          <w:szCs w:val="28"/>
          <w:lang w:eastAsia="uk-UA"/>
        </w:rPr>
        <w:t>.</w:t>
      </w:r>
    </w:p>
    <w:p w14:paraId="690CC2AD" w14:textId="77777777" w:rsidR="008A2AB7" w:rsidRPr="00B505A0" w:rsidRDefault="008A2AB7" w:rsidP="00573EEE">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B505A0">
        <w:rPr>
          <w:rFonts w:ascii="Times New Roman" w:eastAsia="Times New Roman" w:hAnsi="Times New Roman" w:cs="Times New Roman"/>
          <w:color w:val="1F1F1F"/>
          <w:sz w:val="28"/>
          <w:szCs w:val="28"/>
          <w:lang w:eastAsia="uk-UA"/>
        </w:rPr>
        <w:t>Розвиток НЛ у контексті ШІ можна розділити на три основні етапи:</w:t>
      </w:r>
    </w:p>
    <w:p w14:paraId="299561F5" w14:textId="77777777" w:rsidR="008A2AB7" w:rsidRPr="00142D8A" w:rsidRDefault="00AA13EA" w:rsidP="00D17779">
      <w:pPr>
        <w:pStyle w:val="a8"/>
        <w:numPr>
          <w:ilvl w:val="0"/>
          <w:numId w:val="4"/>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142D8A">
        <w:rPr>
          <w:rFonts w:ascii="Times New Roman" w:eastAsia="Times New Roman" w:hAnsi="Times New Roman" w:cs="Times New Roman"/>
          <w:color w:val="1F1F1F"/>
          <w:sz w:val="28"/>
          <w:szCs w:val="28"/>
          <w:lang w:eastAsia="uk-UA"/>
        </w:rPr>
        <w:t>п</w:t>
      </w:r>
      <w:r w:rsidR="008A2AB7" w:rsidRPr="00142D8A">
        <w:rPr>
          <w:rFonts w:ascii="Times New Roman" w:eastAsia="Times New Roman" w:hAnsi="Times New Roman" w:cs="Times New Roman"/>
          <w:color w:val="1F1F1F"/>
          <w:sz w:val="28"/>
          <w:szCs w:val="28"/>
          <w:lang w:eastAsia="uk-UA"/>
        </w:rPr>
        <w:t>ерший етап (1965-1980)</w:t>
      </w:r>
      <w:r w:rsidR="000C5A01" w:rsidRPr="00142D8A">
        <w:rPr>
          <w:rFonts w:ascii="Times New Roman" w:eastAsia="Times New Roman" w:hAnsi="Times New Roman" w:cs="Times New Roman"/>
          <w:color w:val="1F1F1F"/>
          <w:sz w:val="28"/>
          <w:szCs w:val="28"/>
          <w:lang w:val="ru-RU" w:eastAsia="uk-UA"/>
        </w:rPr>
        <w:t xml:space="preserve">: </w:t>
      </w:r>
      <w:r w:rsidR="00400825" w:rsidRPr="00142D8A">
        <w:rPr>
          <w:rFonts w:ascii="Times New Roman" w:eastAsia="Times New Roman" w:hAnsi="Times New Roman" w:cs="Times New Roman"/>
          <w:color w:val="1F1F1F"/>
          <w:sz w:val="28"/>
          <w:szCs w:val="28"/>
          <w:lang w:eastAsia="uk-UA"/>
        </w:rPr>
        <w:t>н</w:t>
      </w:r>
      <w:r w:rsidR="008A2AB7" w:rsidRPr="00142D8A">
        <w:rPr>
          <w:rFonts w:ascii="Times New Roman" w:eastAsia="Times New Roman" w:hAnsi="Times New Roman" w:cs="Times New Roman"/>
          <w:color w:val="1F1F1F"/>
          <w:sz w:val="28"/>
          <w:szCs w:val="28"/>
          <w:lang w:eastAsia="uk-UA"/>
        </w:rPr>
        <w:t>а цьому етапі НЛ була в основному теоретичною дисципліною. Були розроблені основні теоретичні поняття НЛ, такі як нечіткі множини, нечіткі оператори та нечіткі правила</w:t>
      </w:r>
      <w:r w:rsidR="00BE45DC" w:rsidRPr="00142D8A">
        <w:rPr>
          <w:rFonts w:ascii="Times New Roman" w:eastAsia="Times New Roman" w:hAnsi="Times New Roman" w:cs="Times New Roman"/>
          <w:color w:val="1F1F1F"/>
          <w:sz w:val="28"/>
          <w:szCs w:val="28"/>
          <w:lang w:eastAsia="uk-UA"/>
        </w:rPr>
        <w:t>;</w:t>
      </w:r>
    </w:p>
    <w:p w14:paraId="62DBB830" w14:textId="77777777" w:rsidR="008A2AB7" w:rsidRPr="00142D8A" w:rsidRDefault="00B00D8C" w:rsidP="00D17779">
      <w:pPr>
        <w:pStyle w:val="a8"/>
        <w:numPr>
          <w:ilvl w:val="0"/>
          <w:numId w:val="4"/>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142D8A">
        <w:rPr>
          <w:rFonts w:ascii="Times New Roman" w:eastAsia="Times New Roman" w:hAnsi="Times New Roman" w:cs="Times New Roman"/>
          <w:color w:val="1F1F1F"/>
          <w:sz w:val="28"/>
          <w:szCs w:val="28"/>
          <w:lang w:eastAsia="uk-UA"/>
        </w:rPr>
        <w:t>д</w:t>
      </w:r>
      <w:r w:rsidR="008A2AB7" w:rsidRPr="00142D8A">
        <w:rPr>
          <w:rFonts w:ascii="Times New Roman" w:eastAsia="Times New Roman" w:hAnsi="Times New Roman" w:cs="Times New Roman"/>
          <w:color w:val="1F1F1F"/>
          <w:sz w:val="28"/>
          <w:szCs w:val="28"/>
          <w:lang w:eastAsia="uk-UA"/>
        </w:rPr>
        <w:t>ругий етап (1980-2000)</w:t>
      </w:r>
      <w:r w:rsidR="003723C9" w:rsidRPr="00142D8A">
        <w:rPr>
          <w:rFonts w:ascii="Times New Roman" w:eastAsia="Times New Roman" w:hAnsi="Times New Roman" w:cs="Times New Roman"/>
          <w:color w:val="1F1F1F"/>
          <w:sz w:val="28"/>
          <w:szCs w:val="28"/>
          <w:lang w:val="ru-RU" w:eastAsia="uk-UA"/>
        </w:rPr>
        <w:t xml:space="preserve">: </w:t>
      </w:r>
      <w:r w:rsidR="002D64A1" w:rsidRPr="00142D8A">
        <w:rPr>
          <w:rFonts w:ascii="Times New Roman" w:eastAsia="Times New Roman" w:hAnsi="Times New Roman" w:cs="Times New Roman"/>
          <w:color w:val="1F1F1F"/>
          <w:sz w:val="28"/>
          <w:szCs w:val="28"/>
          <w:lang w:eastAsia="uk-UA"/>
        </w:rPr>
        <w:t>н</w:t>
      </w:r>
      <w:r w:rsidR="008A2AB7" w:rsidRPr="00142D8A">
        <w:rPr>
          <w:rFonts w:ascii="Times New Roman" w:eastAsia="Times New Roman" w:hAnsi="Times New Roman" w:cs="Times New Roman"/>
          <w:color w:val="1F1F1F"/>
          <w:sz w:val="28"/>
          <w:szCs w:val="28"/>
          <w:lang w:eastAsia="uk-UA"/>
        </w:rPr>
        <w:t>а цьому етапі НЛ стала більш практичною дисципліною. Були розроблені численні алгоритми та методи для застосування НЛ у різних задачах ШІ</w:t>
      </w:r>
      <w:r w:rsidR="00BE45DC" w:rsidRPr="00142D8A">
        <w:rPr>
          <w:rFonts w:ascii="Times New Roman" w:eastAsia="Times New Roman" w:hAnsi="Times New Roman" w:cs="Times New Roman"/>
          <w:color w:val="1F1F1F"/>
          <w:sz w:val="28"/>
          <w:szCs w:val="28"/>
          <w:lang w:eastAsia="uk-UA"/>
        </w:rPr>
        <w:t>;</w:t>
      </w:r>
    </w:p>
    <w:p w14:paraId="2235EE85" w14:textId="77777777" w:rsidR="008A2AB7" w:rsidRPr="00142D8A" w:rsidRDefault="00B00D8C" w:rsidP="00D17779">
      <w:pPr>
        <w:pStyle w:val="a8"/>
        <w:numPr>
          <w:ilvl w:val="0"/>
          <w:numId w:val="4"/>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proofErr w:type="spellStart"/>
      <w:r w:rsidRPr="00142D8A">
        <w:rPr>
          <w:rFonts w:ascii="Times New Roman" w:eastAsia="Times New Roman" w:hAnsi="Times New Roman" w:cs="Times New Roman"/>
          <w:color w:val="1F1F1F"/>
          <w:sz w:val="28"/>
          <w:szCs w:val="28"/>
          <w:lang w:eastAsia="uk-UA"/>
        </w:rPr>
        <w:t>д</w:t>
      </w:r>
      <w:r w:rsidR="008A2AB7" w:rsidRPr="00142D8A">
        <w:rPr>
          <w:rFonts w:ascii="Times New Roman" w:eastAsia="Times New Roman" w:hAnsi="Times New Roman" w:cs="Times New Roman"/>
          <w:color w:val="1F1F1F"/>
          <w:sz w:val="28"/>
          <w:szCs w:val="28"/>
          <w:lang w:eastAsia="uk-UA"/>
        </w:rPr>
        <w:t>ретій</w:t>
      </w:r>
      <w:proofErr w:type="spellEnd"/>
      <w:r w:rsidR="008A2AB7" w:rsidRPr="00142D8A">
        <w:rPr>
          <w:rFonts w:ascii="Times New Roman" w:eastAsia="Times New Roman" w:hAnsi="Times New Roman" w:cs="Times New Roman"/>
          <w:color w:val="1F1F1F"/>
          <w:sz w:val="28"/>
          <w:szCs w:val="28"/>
          <w:lang w:eastAsia="uk-UA"/>
        </w:rPr>
        <w:t xml:space="preserve"> етап (2000-сьогодні)</w:t>
      </w:r>
      <w:r w:rsidR="009C2060" w:rsidRPr="00142D8A">
        <w:rPr>
          <w:rFonts w:ascii="Times New Roman" w:eastAsia="Times New Roman" w:hAnsi="Times New Roman" w:cs="Times New Roman"/>
          <w:color w:val="1F1F1F"/>
          <w:sz w:val="28"/>
          <w:szCs w:val="28"/>
          <w:lang w:val="ru-RU" w:eastAsia="uk-UA"/>
        </w:rPr>
        <w:t xml:space="preserve">: </w:t>
      </w:r>
      <w:r w:rsidR="0066286E" w:rsidRPr="00142D8A">
        <w:rPr>
          <w:rFonts w:ascii="Times New Roman" w:eastAsia="Times New Roman" w:hAnsi="Times New Roman" w:cs="Times New Roman"/>
          <w:color w:val="1F1F1F"/>
          <w:sz w:val="28"/>
          <w:szCs w:val="28"/>
          <w:lang w:eastAsia="uk-UA"/>
        </w:rPr>
        <w:t>н</w:t>
      </w:r>
      <w:r w:rsidR="008A2AB7" w:rsidRPr="00142D8A">
        <w:rPr>
          <w:rFonts w:ascii="Times New Roman" w:eastAsia="Times New Roman" w:hAnsi="Times New Roman" w:cs="Times New Roman"/>
          <w:color w:val="1F1F1F"/>
          <w:sz w:val="28"/>
          <w:szCs w:val="28"/>
          <w:lang w:eastAsia="uk-UA"/>
        </w:rPr>
        <w:t>а цьому етапі НЛ продовжує розвиватися та впроваджуватися в нові сфери застосування. Зростає інтерес до використання НЛ у таких областях, як машинне навчання, штучний інтелект реального часу та автономні системи</w:t>
      </w:r>
      <w:r w:rsidR="00CF56CE" w:rsidRPr="00142D8A">
        <w:rPr>
          <w:rFonts w:ascii="Times New Roman" w:eastAsia="Times New Roman" w:hAnsi="Times New Roman" w:cs="Times New Roman"/>
          <w:color w:val="1F1F1F"/>
          <w:sz w:val="28"/>
          <w:szCs w:val="28"/>
          <w:lang w:eastAsia="uk-UA"/>
        </w:rPr>
        <w:t xml:space="preserve"> </w:t>
      </w:r>
      <w:r w:rsidR="0092256B" w:rsidRPr="00142D8A">
        <w:rPr>
          <w:rFonts w:ascii="Times New Roman" w:eastAsia="Times New Roman" w:hAnsi="Times New Roman" w:cs="Times New Roman"/>
          <w:color w:val="1F1F1F"/>
          <w:sz w:val="28"/>
          <w:szCs w:val="28"/>
          <w:lang w:val="ru-RU" w:eastAsia="uk-UA"/>
        </w:rPr>
        <w:t>[</w:t>
      </w:r>
      <w:r w:rsidR="000D6E35" w:rsidRPr="00142D8A">
        <w:rPr>
          <w:rFonts w:ascii="Times New Roman" w:eastAsia="Times New Roman" w:hAnsi="Times New Roman" w:cs="Times New Roman"/>
          <w:color w:val="1F1F1F"/>
          <w:sz w:val="28"/>
          <w:szCs w:val="28"/>
          <w:lang w:val="ru-RU" w:eastAsia="uk-UA"/>
        </w:rPr>
        <w:t>5</w:t>
      </w:r>
      <w:r w:rsidR="00CF56CE" w:rsidRPr="00142D8A">
        <w:rPr>
          <w:rFonts w:ascii="Times New Roman" w:eastAsia="Times New Roman" w:hAnsi="Times New Roman" w:cs="Times New Roman"/>
          <w:color w:val="1F1F1F"/>
          <w:sz w:val="28"/>
          <w:szCs w:val="28"/>
          <w:lang w:val="ru-RU" w:eastAsia="uk-UA"/>
        </w:rPr>
        <w:t>]</w:t>
      </w:r>
      <w:r w:rsidR="0016517E" w:rsidRPr="00142D8A">
        <w:rPr>
          <w:rFonts w:ascii="Times New Roman" w:eastAsia="Times New Roman" w:hAnsi="Times New Roman" w:cs="Times New Roman"/>
          <w:color w:val="1F1F1F"/>
          <w:sz w:val="28"/>
          <w:szCs w:val="28"/>
          <w:lang w:eastAsia="uk-UA"/>
        </w:rPr>
        <w:t>.</w:t>
      </w:r>
    </w:p>
    <w:p w14:paraId="0A0C1912" w14:textId="77777777" w:rsidR="008A2AB7" w:rsidRPr="00B505A0" w:rsidRDefault="008A2AB7" w:rsidP="00573EE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B505A0">
        <w:rPr>
          <w:rFonts w:ascii="Times New Roman" w:eastAsia="Times New Roman" w:hAnsi="Times New Roman" w:cs="Times New Roman"/>
          <w:color w:val="1F1F1F"/>
          <w:sz w:val="28"/>
          <w:szCs w:val="28"/>
          <w:lang w:eastAsia="uk-UA"/>
        </w:rPr>
        <w:lastRenderedPageBreak/>
        <w:t>Деякі приклади застосування НЛ у ШІ:</w:t>
      </w:r>
    </w:p>
    <w:p w14:paraId="0D2A7639" w14:textId="77777777" w:rsidR="008A2AB7" w:rsidRPr="00142D8A" w:rsidRDefault="00AF75A5" w:rsidP="00D17779">
      <w:pPr>
        <w:pStyle w:val="a8"/>
        <w:numPr>
          <w:ilvl w:val="0"/>
          <w:numId w:val="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142D8A">
        <w:rPr>
          <w:rFonts w:ascii="Times New Roman" w:eastAsia="Times New Roman" w:hAnsi="Times New Roman" w:cs="Times New Roman"/>
          <w:iCs/>
          <w:color w:val="1F1F1F"/>
          <w:sz w:val="28"/>
          <w:szCs w:val="28"/>
          <w:lang w:eastAsia="uk-UA"/>
        </w:rPr>
        <w:t>п</w:t>
      </w:r>
      <w:r w:rsidR="008A2AB7" w:rsidRPr="00142D8A">
        <w:rPr>
          <w:rFonts w:ascii="Times New Roman" w:eastAsia="Times New Roman" w:hAnsi="Times New Roman" w:cs="Times New Roman"/>
          <w:iCs/>
          <w:color w:val="1F1F1F"/>
          <w:sz w:val="28"/>
          <w:szCs w:val="28"/>
          <w:lang w:eastAsia="uk-UA"/>
        </w:rPr>
        <w:t>рий</w:t>
      </w:r>
      <w:r w:rsidR="00633536" w:rsidRPr="00142D8A">
        <w:rPr>
          <w:rFonts w:ascii="Times New Roman" w:eastAsia="Times New Roman" w:hAnsi="Times New Roman" w:cs="Times New Roman"/>
          <w:iCs/>
          <w:color w:val="1F1F1F"/>
          <w:sz w:val="28"/>
          <w:szCs w:val="28"/>
          <w:lang w:eastAsia="uk-UA"/>
        </w:rPr>
        <w:t xml:space="preserve">няття </w:t>
      </w:r>
      <w:r w:rsidR="008A2AB7" w:rsidRPr="00142D8A">
        <w:rPr>
          <w:rFonts w:ascii="Times New Roman" w:eastAsia="Times New Roman" w:hAnsi="Times New Roman" w:cs="Times New Roman"/>
          <w:iCs/>
          <w:color w:val="1F1F1F"/>
          <w:sz w:val="28"/>
          <w:szCs w:val="28"/>
          <w:lang w:eastAsia="uk-UA"/>
        </w:rPr>
        <w:t xml:space="preserve"> рішень:</w:t>
      </w:r>
      <w:r w:rsidR="00AE5784" w:rsidRPr="00142D8A">
        <w:rPr>
          <w:rFonts w:ascii="Times New Roman" w:eastAsia="Times New Roman" w:hAnsi="Times New Roman" w:cs="Times New Roman"/>
          <w:iCs/>
          <w:color w:val="1F1F1F"/>
          <w:sz w:val="28"/>
          <w:szCs w:val="28"/>
          <w:lang w:val="ru-RU" w:eastAsia="uk-UA"/>
        </w:rPr>
        <w:t xml:space="preserve"> </w:t>
      </w:r>
      <w:r w:rsidR="008A2AB7" w:rsidRPr="00142D8A">
        <w:rPr>
          <w:rFonts w:ascii="Times New Roman" w:eastAsia="Times New Roman" w:hAnsi="Times New Roman" w:cs="Times New Roman"/>
          <w:iCs/>
          <w:color w:val="1F1F1F"/>
          <w:sz w:val="28"/>
          <w:szCs w:val="28"/>
          <w:lang w:eastAsia="uk-UA"/>
        </w:rPr>
        <w:t>НЛ використовується в системах підтримки прийняття рішень для моделювання людського процесу прийняття рішень, який часто базується на нечітких факторах. Наприклад, НЛ можна використовувати для розробки системи, яка допомагає лікарям діагностувати захворювання</w:t>
      </w:r>
      <w:r w:rsidR="00C13E3F" w:rsidRPr="00142D8A">
        <w:rPr>
          <w:rFonts w:ascii="Times New Roman" w:eastAsia="Times New Roman" w:hAnsi="Times New Roman" w:cs="Times New Roman"/>
          <w:iCs/>
          <w:color w:val="1F1F1F"/>
          <w:sz w:val="28"/>
          <w:szCs w:val="28"/>
          <w:lang w:eastAsia="uk-UA"/>
        </w:rPr>
        <w:t>;</w:t>
      </w:r>
    </w:p>
    <w:p w14:paraId="31062267" w14:textId="77777777" w:rsidR="008A2AB7" w:rsidRPr="00142D8A" w:rsidRDefault="00C13E3F" w:rsidP="00D17779">
      <w:pPr>
        <w:pStyle w:val="a8"/>
        <w:numPr>
          <w:ilvl w:val="0"/>
          <w:numId w:val="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142D8A">
        <w:rPr>
          <w:rFonts w:ascii="Times New Roman" w:eastAsia="Times New Roman" w:hAnsi="Times New Roman" w:cs="Times New Roman"/>
          <w:iCs/>
          <w:color w:val="1F1F1F"/>
          <w:sz w:val="28"/>
          <w:szCs w:val="28"/>
          <w:lang w:eastAsia="uk-UA"/>
        </w:rPr>
        <w:t>о</w:t>
      </w:r>
      <w:r w:rsidR="008A2AB7" w:rsidRPr="00142D8A">
        <w:rPr>
          <w:rFonts w:ascii="Times New Roman" w:eastAsia="Times New Roman" w:hAnsi="Times New Roman" w:cs="Times New Roman"/>
          <w:iCs/>
          <w:color w:val="1F1F1F"/>
          <w:sz w:val="28"/>
          <w:szCs w:val="28"/>
          <w:lang w:eastAsia="uk-UA"/>
        </w:rPr>
        <w:t>бробка природної мови:</w:t>
      </w:r>
      <w:r w:rsidR="00AE5784" w:rsidRPr="00142D8A">
        <w:rPr>
          <w:rFonts w:ascii="Times New Roman" w:eastAsia="Times New Roman" w:hAnsi="Times New Roman" w:cs="Times New Roman"/>
          <w:iCs/>
          <w:color w:val="1F1F1F"/>
          <w:sz w:val="28"/>
          <w:szCs w:val="28"/>
          <w:lang w:val="ru-RU" w:eastAsia="uk-UA"/>
        </w:rPr>
        <w:t xml:space="preserve"> </w:t>
      </w:r>
      <w:r w:rsidR="008A2AB7" w:rsidRPr="00142D8A">
        <w:rPr>
          <w:rFonts w:ascii="Times New Roman" w:eastAsia="Times New Roman" w:hAnsi="Times New Roman" w:cs="Times New Roman"/>
          <w:iCs/>
          <w:color w:val="1F1F1F"/>
          <w:sz w:val="28"/>
          <w:szCs w:val="28"/>
          <w:lang w:eastAsia="uk-UA"/>
        </w:rPr>
        <w:t>НЛ використовується в системах розпізнавання мови та машинного перекладу для розуміння природної мови, яка часто містить нечіткі твердження. Наприклад, НЛ можна використовувати для розробки системи, яка може розуміти людські команди роботу</w:t>
      </w:r>
      <w:r w:rsidRPr="00142D8A">
        <w:rPr>
          <w:rFonts w:ascii="Times New Roman" w:eastAsia="Times New Roman" w:hAnsi="Times New Roman" w:cs="Times New Roman"/>
          <w:iCs/>
          <w:color w:val="1F1F1F"/>
          <w:sz w:val="28"/>
          <w:szCs w:val="28"/>
          <w:lang w:eastAsia="uk-UA"/>
        </w:rPr>
        <w:t>;</w:t>
      </w:r>
    </w:p>
    <w:p w14:paraId="53629E03" w14:textId="77777777" w:rsidR="009423D4" w:rsidRPr="00142D8A" w:rsidRDefault="00C13E3F" w:rsidP="00D17779">
      <w:pPr>
        <w:pStyle w:val="a8"/>
        <w:numPr>
          <w:ilvl w:val="0"/>
          <w:numId w:val="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142D8A">
        <w:rPr>
          <w:rFonts w:ascii="Times New Roman" w:eastAsia="Times New Roman" w:hAnsi="Times New Roman" w:cs="Times New Roman"/>
          <w:iCs/>
          <w:color w:val="1F1F1F"/>
          <w:sz w:val="28"/>
          <w:szCs w:val="28"/>
          <w:lang w:eastAsia="uk-UA"/>
        </w:rPr>
        <w:t>у</w:t>
      </w:r>
      <w:r w:rsidR="009423D4" w:rsidRPr="00142D8A">
        <w:rPr>
          <w:rFonts w:ascii="Times New Roman" w:eastAsia="Times New Roman" w:hAnsi="Times New Roman" w:cs="Times New Roman"/>
          <w:iCs/>
          <w:color w:val="1F1F1F"/>
          <w:sz w:val="28"/>
          <w:szCs w:val="28"/>
          <w:lang w:eastAsia="uk-UA"/>
        </w:rPr>
        <w:t>правління:</w:t>
      </w:r>
      <w:r w:rsidR="00AE5784" w:rsidRPr="00142D8A">
        <w:rPr>
          <w:rFonts w:ascii="Times New Roman" w:eastAsia="Times New Roman" w:hAnsi="Times New Roman" w:cs="Times New Roman"/>
          <w:iCs/>
          <w:color w:val="1F1F1F"/>
          <w:sz w:val="28"/>
          <w:szCs w:val="28"/>
          <w:lang w:val="ru-RU" w:eastAsia="uk-UA"/>
        </w:rPr>
        <w:t xml:space="preserve"> </w:t>
      </w:r>
      <w:r w:rsidRPr="00142D8A">
        <w:rPr>
          <w:rFonts w:ascii="Times New Roman" w:eastAsia="Times New Roman" w:hAnsi="Times New Roman" w:cs="Times New Roman"/>
          <w:iCs/>
          <w:color w:val="1F1F1F"/>
          <w:sz w:val="28"/>
          <w:szCs w:val="28"/>
          <w:lang w:eastAsia="uk-UA"/>
        </w:rPr>
        <w:t>н</w:t>
      </w:r>
      <w:r w:rsidR="009423D4" w:rsidRPr="00142D8A">
        <w:rPr>
          <w:rFonts w:ascii="Times New Roman" w:eastAsia="Times New Roman" w:hAnsi="Times New Roman" w:cs="Times New Roman"/>
          <w:iCs/>
          <w:color w:val="1F1F1F"/>
          <w:sz w:val="28"/>
          <w:szCs w:val="28"/>
          <w:lang w:eastAsia="uk-UA"/>
        </w:rPr>
        <w:t>ечітка логіка може використовуватися для розробки систем управління, які можуть адаптуватися до змінних умов. Наприклад, вона може використовуватися для управління роботами, транспортними засобами або промисловими процесами</w:t>
      </w:r>
      <w:r w:rsidRPr="00142D8A">
        <w:rPr>
          <w:rFonts w:ascii="Times New Roman" w:eastAsia="Times New Roman" w:hAnsi="Times New Roman" w:cs="Times New Roman"/>
          <w:iCs/>
          <w:color w:val="1F1F1F"/>
          <w:sz w:val="28"/>
          <w:szCs w:val="28"/>
          <w:lang w:eastAsia="uk-UA"/>
        </w:rPr>
        <w:t>;</w:t>
      </w:r>
    </w:p>
    <w:p w14:paraId="0954B5B4" w14:textId="77777777" w:rsidR="008A2AB7" w:rsidRPr="00142D8A" w:rsidRDefault="00C13E3F" w:rsidP="00D17779">
      <w:pPr>
        <w:pStyle w:val="a8"/>
        <w:numPr>
          <w:ilvl w:val="0"/>
          <w:numId w:val="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142D8A">
        <w:rPr>
          <w:rFonts w:ascii="Times New Roman" w:eastAsia="Times New Roman" w:hAnsi="Times New Roman" w:cs="Times New Roman"/>
          <w:iCs/>
          <w:color w:val="1F1F1F"/>
          <w:sz w:val="28"/>
          <w:szCs w:val="28"/>
          <w:lang w:eastAsia="uk-UA"/>
        </w:rPr>
        <w:t>р</w:t>
      </w:r>
      <w:r w:rsidR="008A2AB7" w:rsidRPr="00142D8A">
        <w:rPr>
          <w:rFonts w:ascii="Times New Roman" w:eastAsia="Times New Roman" w:hAnsi="Times New Roman" w:cs="Times New Roman"/>
          <w:iCs/>
          <w:color w:val="1F1F1F"/>
          <w:sz w:val="28"/>
          <w:szCs w:val="28"/>
          <w:lang w:eastAsia="uk-UA"/>
        </w:rPr>
        <w:t>обототехніка:</w:t>
      </w:r>
      <w:r w:rsidR="00AE5784" w:rsidRPr="00142D8A">
        <w:rPr>
          <w:rFonts w:ascii="Times New Roman" w:eastAsia="Times New Roman" w:hAnsi="Times New Roman" w:cs="Times New Roman"/>
          <w:iCs/>
          <w:color w:val="1F1F1F"/>
          <w:sz w:val="28"/>
          <w:szCs w:val="28"/>
          <w:lang w:eastAsia="uk-UA"/>
        </w:rPr>
        <w:t xml:space="preserve"> </w:t>
      </w:r>
      <w:r w:rsidR="008A2AB7" w:rsidRPr="00142D8A">
        <w:rPr>
          <w:rFonts w:ascii="Times New Roman" w:eastAsia="Times New Roman" w:hAnsi="Times New Roman" w:cs="Times New Roman"/>
          <w:iCs/>
          <w:color w:val="1F1F1F"/>
          <w:sz w:val="28"/>
          <w:szCs w:val="28"/>
          <w:lang w:eastAsia="uk-UA"/>
        </w:rPr>
        <w:t>НЛ використовується в автономних роботах для забезпечення їхньої взаємодії з навколишнім середовищем у складних і непередбачуваних умовах. Наприклад, НЛ можна використовувати для розробки робота, який може ходити по нерівній поверхні без падіння</w:t>
      </w:r>
      <w:r w:rsidRPr="00142D8A">
        <w:rPr>
          <w:rFonts w:ascii="Times New Roman" w:eastAsia="Times New Roman" w:hAnsi="Times New Roman" w:cs="Times New Roman"/>
          <w:iCs/>
          <w:color w:val="1F1F1F"/>
          <w:sz w:val="28"/>
          <w:szCs w:val="28"/>
          <w:lang w:eastAsia="uk-UA"/>
        </w:rPr>
        <w:t>;</w:t>
      </w:r>
    </w:p>
    <w:p w14:paraId="11CB815A" w14:textId="77777777" w:rsidR="00633536" w:rsidRPr="00142D8A" w:rsidRDefault="00C13E3F" w:rsidP="00D17779">
      <w:pPr>
        <w:pStyle w:val="a8"/>
        <w:numPr>
          <w:ilvl w:val="0"/>
          <w:numId w:val="5"/>
        </w:numPr>
        <w:shd w:val="clear" w:color="auto" w:fill="FFFFFF"/>
        <w:spacing w:before="100" w:beforeAutospacing="1" w:after="150" w:line="360" w:lineRule="auto"/>
        <w:ind w:left="0" w:firstLine="360"/>
        <w:jc w:val="both"/>
        <w:rPr>
          <w:rFonts w:ascii="Times New Roman" w:eastAsia="Times New Roman" w:hAnsi="Times New Roman" w:cs="Times New Roman"/>
          <w:iCs/>
          <w:color w:val="1F1F1F"/>
          <w:sz w:val="28"/>
          <w:szCs w:val="28"/>
          <w:lang w:eastAsia="uk-UA"/>
        </w:rPr>
      </w:pPr>
      <w:r w:rsidRPr="00142D8A">
        <w:rPr>
          <w:rFonts w:ascii="Times New Roman" w:eastAsia="Times New Roman" w:hAnsi="Times New Roman" w:cs="Times New Roman"/>
          <w:iCs/>
          <w:color w:val="1F1F1F"/>
          <w:sz w:val="28"/>
          <w:szCs w:val="28"/>
          <w:lang w:eastAsia="uk-UA"/>
        </w:rPr>
        <w:t>с</w:t>
      </w:r>
      <w:r w:rsidR="00633536" w:rsidRPr="00142D8A">
        <w:rPr>
          <w:rFonts w:ascii="Times New Roman" w:eastAsia="Times New Roman" w:hAnsi="Times New Roman" w:cs="Times New Roman"/>
          <w:iCs/>
          <w:color w:val="1F1F1F"/>
          <w:sz w:val="28"/>
          <w:szCs w:val="28"/>
          <w:lang w:eastAsia="uk-UA"/>
        </w:rPr>
        <w:t>творення візуальних ефектів:</w:t>
      </w:r>
      <w:r w:rsidR="00AE5784" w:rsidRPr="00142D8A">
        <w:rPr>
          <w:rFonts w:ascii="Times New Roman" w:eastAsia="Times New Roman" w:hAnsi="Times New Roman" w:cs="Times New Roman"/>
          <w:iCs/>
          <w:color w:val="1F1F1F"/>
          <w:sz w:val="28"/>
          <w:szCs w:val="28"/>
          <w:lang w:val="ru-RU" w:eastAsia="uk-UA"/>
        </w:rPr>
        <w:t xml:space="preserve"> </w:t>
      </w:r>
      <w:r w:rsidR="00633536" w:rsidRPr="00142D8A">
        <w:rPr>
          <w:rFonts w:ascii="Times New Roman" w:eastAsia="Times New Roman" w:hAnsi="Times New Roman" w:cs="Times New Roman"/>
          <w:iCs/>
          <w:color w:val="1F1F1F"/>
          <w:sz w:val="28"/>
          <w:szCs w:val="28"/>
          <w:lang w:eastAsia="uk-UA"/>
        </w:rPr>
        <w:t>Нечітка логіка може використовуватися для створення візуальних ефектів, які виглядають більш реалістичними. Наприклад, нечітка логіка може використовуватися для створення ефекту туману або диму</w:t>
      </w:r>
      <w:r w:rsidR="00FA1D81" w:rsidRPr="00142D8A">
        <w:rPr>
          <w:rFonts w:ascii="Times New Roman" w:eastAsia="Times New Roman" w:hAnsi="Times New Roman" w:cs="Times New Roman"/>
          <w:iCs/>
          <w:color w:val="1F1F1F"/>
          <w:sz w:val="28"/>
          <w:szCs w:val="28"/>
          <w:lang w:eastAsia="uk-UA"/>
        </w:rPr>
        <w:t>.</w:t>
      </w:r>
    </w:p>
    <w:p w14:paraId="472E0DB2" w14:textId="77777777" w:rsidR="00633536" w:rsidRPr="00552939" w:rsidRDefault="00633536" w:rsidP="00573EEE">
      <w:pPr>
        <w:shd w:val="clear" w:color="auto" w:fill="FFFFFF"/>
        <w:spacing w:after="0" w:line="360" w:lineRule="auto"/>
        <w:ind w:firstLine="360"/>
        <w:jc w:val="both"/>
        <w:rPr>
          <w:rFonts w:ascii="Times New Roman" w:eastAsia="Times New Roman" w:hAnsi="Times New Roman" w:cs="Times New Roman"/>
          <w:color w:val="1F1F1F"/>
          <w:sz w:val="28"/>
          <w:szCs w:val="28"/>
          <w:lang w:eastAsia="uk-UA"/>
        </w:rPr>
      </w:pPr>
      <w:r w:rsidRPr="00552939">
        <w:rPr>
          <w:rFonts w:ascii="Times New Roman" w:eastAsia="Times New Roman" w:hAnsi="Times New Roman" w:cs="Times New Roman"/>
          <w:color w:val="1F1F1F"/>
          <w:sz w:val="28"/>
          <w:szCs w:val="28"/>
          <w:lang w:eastAsia="uk-UA"/>
        </w:rPr>
        <w:t>У останні роки спостерігається зростаючий інтерес до застосування нечіткої логіки у ШІ. Це пов'язано з декількома факторами, включаючи:</w:t>
      </w:r>
    </w:p>
    <w:p w14:paraId="4CD041C0" w14:textId="77777777" w:rsidR="00633536" w:rsidRPr="00696637" w:rsidRDefault="00B6188A" w:rsidP="00D17779">
      <w:pPr>
        <w:pStyle w:val="a8"/>
        <w:numPr>
          <w:ilvl w:val="0"/>
          <w:numId w:val="6"/>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696637">
        <w:rPr>
          <w:rFonts w:ascii="Times New Roman" w:eastAsia="Times New Roman" w:hAnsi="Times New Roman" w:cs="Times New Roman"/>
          <w:iCs/>
          <w:color w:val="1F1F1F"/>
          <w:sz w:val="28"/>
          <w:szCs w:val="28"/>
          <w:lang w:eastAsia="uk-UA"/>
        </w:rPr>
        <w:t>р</w:t>
      </w:r>
      <w:r w:rsidR="00633536" w:rsidRPr="00696637">
        <w:rPr>
          <w:rFonts w:ascii="Times New Roman" w:eastAsia="Times New Roman" w:hAnsi="Times New Roman" w:cs="Times New Roman"/>
          <w:iCs/>
          <w:color w:val="1F1F1F"/>
          <w:sz w:val="28"/>
          <w:szCs w:val="28"/>
          <w:lang w:eastAsia="uk-UA"/>
        </w:rPr>
        <w:t>озвиток нових методів обробки нечіткої інформації:</w:t>
      </w:r>
      <w:r w:rsidRPr="00696637">
        <w:rPr>
          <w:rFonts w:ascii="Times New Roman" w:eastAsia="Times New Roman" w:hAnsi="Times New Roman" w:cs="Times New Roman"/>
          <w:iCs/>
          <w:color w:val="1F1F1F"/>
          <w:sz w:val="28"/>
          <w:szCs w:val="28"/>
          <w:lang w:eastAsia="uk-UA"/>
        </w:rPr>
        <w:t xml:space="preserve"> р</w:t>
      </w:r>
      <w:r w:rsidR="00633536" w:rsidRPr="00696637">
        <w:rPr>
          <w:rFonts w:ascii="Times New Roman" w:eastAsia="Times New Roman" w:hAnsi="Times New Roman" w:cs="Times New Roman"/>
          <w:iCs/>
          <w:color w:val="1F1F1F"/>
          <w:sz w:val="28"/>
          <w:szCs w:val="28"/>
          <w:lang w:eastAsia="uk-UA"/>
        </w:rPr>
        <w:t>озроблено нові методи обробки нечіткої інформації, які є більш ефективними та точними</w:t>
      </w:r>
      <w:r w:rsidRPr="00696637">
        <w:rPr>
          <w:rFonts w:ascii="Times New Roman" w:eastAsia="Times New Roman" w:hAnsi="Times New Roman" w:cs="Times New Roman"/>
          <w:iCs/>
          <w:color w:val="1F1F1F"/>
          <w:sz w:val="28"/>
          <w:szCs w:val="28"/>
          <w:lang w:eastAsia="uk-UA"/>
        </w:rPr>
        <w:t>;</w:t>
      </w:r>
    </w:p>
    <w:p w14:paraId="6C7745A7" w14:textId="77777777" w:rsidR="00633536" w:rsidRPr="00696637" w:rsidRDefault="00B6188A" w:rsidP="00D17779">
      <w:pPr>
        <w:pStyle w:val="a8"/>
        <w:numPr>
          <w:ilvl w:val="0"/>
          <w:numId w:val="6"/>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696637">
        <w:rPr>
          <w:rFonts w:ascii="Times New Roman" w:eastAsia="Times New Roman" w:hAnsi="Times New Roman" w:cs="Times New Roman"/>
          <w:iCs/>
          <w:color w:val="1F1F1F"/>
          <w:sz w:val="28"/>
          <w:szCs w:val="28"/>
          <w:lang w:eastAsia="uk-UA"/>
        </w:rPr>
        <w:t>з</w:t>
      </w:r>
      <w:r w:rsidR="00633536" w:rsidRPr="00696637">
        <w:rPr>
          <w:rFonts w:ascii="Times New Roman" w:eastAsia="Times New Roman" w:hAnsi="Times New Roman" w:cs="Times New Roman"/>
          <w:iCs/>
          <w:color w:val="1F1F1F"/>
          <w:sz w:val="28"/>
          <w:szCs w:val="28"/>
          <w:lang w:eastAsia="uk-UA"/>
        </w:rPr>
        <w:t>ростаюча доступність даних:</w:t>
      </w:r>
      <w:r w:rsidRPr="00696637">
        <w:rPr>
          <w:rFonts w:ascii="Times New Roman" w:eastAsia="Times New Roman" w:hAnsi="Times New Roman" w:cs="Times New Roman"/>
          <w:iCs/>
          <w:color w:val="1F1F1F"/>
          <w:sz w:val="28"/>
          <w:szCs w:val="28"/>
          <w:lang w:eastAsia="uk-UA"/>
        </w:rPr>
        <w:t xml:space="preserve"> з</w:t>
      </w:r>
      <w:r w:rsidR="00633536" w:rsidRPr="00696637">
        <w:rPr>
          <w:rFonts w:ascii="Times New Roman" w:eastAsia="Times New Roman" w:hAnsi="Times New Roman" w:cs="Times New Roman"/>
          <w:iCs/>
          <w:color w:val="1F1F1F"/>
          <w:sz w:val="28"/>
          <w:szCs w:val="28"/>
          <w:lang w:eastAsia="uk-UA"/>
        </w:rPr>
        <w:t>ростання доступності даних дозволяє ШІ-системам навчатися на більших обсягах даних, що може призвести до підвищення продуктивності</w:t>
      </w:r>
      <w:r w:rsidRPr="00696637">
        <w:rPr>
          <w:rFonts w:ascii="Times New Roman" w:eastAsia="Times New Roman" w:hAnsi="Times New Roman" w:cs="Times New Roman"/>
          <w:iCs/>
          <w:color w:val="1F1F1F"/>
          <w:sz w:val="28"/>
          <w:szCs w:val="28"/>
          <w:lang w:eastAsia="uk-UA"/>
        </w:rPr>
        <w:t>;</w:t>
      </w:r>
    </w:p>
    <w:p w14:paraId="36B80EE1" w14:textId="77777777" w:rsidR="00633536" w:rsidRPr="00696637" w:rsidRDefault="00B6188A" w:rsidP="00954B35">
      <w:pPr>
        <w:pStyle w:val="a8"/>
        <w:numPr>
          <w:ilvl w:val="0"/>
          <w:numId w:val="6"/>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696637">
        <w:rPr>
          <w:rFonts w:ascii="Times New Roman" w:eastAsia="Times New Roman" w:hAnsi="Times New Roman" w:cs="Times New Roman"/>
          <w:iCs/>
          <w:color w:val="1F1F1F"/>
          <w:sz w:val="28"/>
          <w:szCs w:val="28"/>
          <w:lang w:eastAsia="uk-UA"/>
        </w:rPr>
        <w:lastRenderedPageBreak/>
        <w:t>р</w:t>
      </w:r>
      <w:r w:rsidR="00633536" w:rsidRPr="00696637">
        <w:rPr>
          <w:rFonts w:ascii="Times New Roman" w:eastAsia="Times New Roman" w:hAnsi="Times New Roman" w:cs="Times New Roman"/>
          <w:iCs/>
          <w:color w:val="1F1F1F"/>
          <w:sz w:val="28"/>
          <w:szCs w:val="28"/>
          <w:lang w:eastAsia="uk-UA"/>
        </w:rPr>
        <w:t>озвиток нових апаратних платформ:</w:t>
      </w:r>
      <w:r w:rsidRPr="00696637">
        <w:rPr>
          <w:rFonts w:ascii="Times New Roman" w:eastAsia="Times New Roman" w:hAnsi="Times New Roman" w:cs="Times New Roman"/>
          <w:iCs/>
          <w:color w:val="1F1F1F"/>
          <w:sz w:val="28"/>
          <w:szCs w:val="28"/>
          <w:lang w:eastAsia="uk-UA"/>
        </w:rPr>
        <w:t xml:space="preserve"> р</w:t>
      </w:r>
      <w:r w:rsidR="00633536" w:rsidRPr="00696637">
        <w:rPr>
          <w:rFonts w:ascii="Times New Roman" w:eastAsia="Times New Roman" w:hAnsi="Times New Roman" w:cs="Times New Roman"/>
          <w:iCs/>
          <w:color w:val="1F1F1F"/>
          <w:sz w:val="28"/>
          <w:szCs w:val="28"/>
          <w:lang w:eastAsia="uk-UA"/>
        </w:rPr>
        <w:t>озвиток нових апаратних платформ, таких як графічні процесори, дозволяє ШІ-системам обробляти більші обсяги даних швидше.</w:t>
      </w:r>
    </w:p>
    <w:p w14:paraId="4E1FA747" w14:textId="77777777" w:rsidR="00633536" w:rsidRPr="00552939" w:rsidRDefault="00633536" w:rsidP="00954B35">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552939">
        <w:rPr>
          <w:rFonts w:ascii="Times New Roman" w:eastAsia="Times New Roman" w:hAnsi="Times New Roman" w:cs="Times New Roman"/>
          <w:color w:val="1F1F1F"/>
          <w:sz w:val="28"/>
          <w:szCs w:val="28"/>
          <w:lang w:eastAsia="uk-UA"/>
        </w:rPr>
        <w:t>Очікується, що розвиток нечіткої логіки продовжуватиметься у майбутньому. Це призведе до розробки нових ШІ-систем, які зможуть краще обробляти інформацію, яка не є однозначною або чітко визначеною.</w:t>
      </w:r>
    </w:p>
    <w:p w14:paraId="2F612AF5" w14:textId="77777777" w:rsidR="00633536" w:rsidRPr="00552939" w:rsidRDefault="00633536" w:rsidP="00954B35">
      <w:pPr>
        <w:shd w:val="clear" w:color="auto" w:fill="FFFFFF"/>
        <w:spacing w:after="0" w:line="360" w:lineRule="auto"/>
        <w:ind w:firstLine="360"/>
        <w:jc w:val="both"/>
        <w:rPr>
          <w:rFonts w:ascii="Times New Roman" w:eastAsia="Times New Roman" w:hAnsi="Times New Roman" w:cs="Times New Roman"/>
          <w:color w:val="1F1F1F"/>
          <w:sz w:val="28"/>
          <w:szCs w:val="28"/>
          <w:lang w:eastAsia="uk-UA"/>
        </w:rPr>
      </w:pPr>
      <w:r w:rsidRPr="00552939">
        <w:rPr>
          <w:rFonts w:ascii="Times New Roman" w:eastAsia="Times New Roman" w:hAnsi="Times New Roman" w:cs="Times New Roman"/>
          <w:color w:val="1F1F1F"/>
          <w:sz w:val="28"/>
          <w:szCs w:val="28"/>
          <w:lang w:eastAsia="uk-UA"/>
        </w:rPr>
        <w:t>Ось кілька конкретних прикладів застосування нечіткої логіки у ШІ:</w:t>
      </w:r>
    </w:p>
    <w:p w14:paraId="3DB9BC84" w14:textId="77777777" w:rsidR="00633536" w:rsidRPr="00696637" w:rsidRDefault="001B426E" w:rsidP="00D17779">
      <w:pPr>
        <w:pStyle w:val="a8"/>
        <w:numPr>
          <w:ilvl w:val="0"/>
          <w:numId w:val="7"/>
        </w:numPr>
        <w:shd w:val="clear" w:color="auto" w:fill="FFFFFF"/>
        <w:spacing w:after="0" w:line="360" w:lineRule="auto"/>
        <w:ind w:left="0" w:firstLine="426"/>
        <w:jc w:val="both"/>
        <w:rPr>
          <w:rFonts w:ascii="Times New Roman" w:eastAsia="Times New Roman" w:hAnsi="Times New Roman" w:cs="Times New Roman"/>
          <w:color w:val="1F1F1F"/>
          <w:sz w:val="28"/>
          <w:szCs w:val="28"/>
          <w:lang w:eastAsia="uk-UA"/>
        </w:rPr>
      </w:pPr>
      <w:r w:rsidRPr="00696637">
        <w:rPr>
          <w:rFonts w:ascii="Times New Roman" w:eastAsia="Times New Roman" w:hAnsi="Times New Roman" w:cs="Times New Roman"/>
          <w:color w:val="1F1F1F"/>
          <w:sz w:val="28"/>
          <w:szCs w:val="28"/>
          <w:lang w:eastAsia="uk-UA"/>
        </w:rPr>
        <w:t>у</w:t>
      </w:r>
      <w:r w:rsidR="00633536" w:rsidRPr="00696637">
        <w:rPr>
          <w:rFonts w:ascii="Times New Roman" w:eastAsia="Times New Roman" w:hAnsi="Times New Roman" w:cs="Times New Roman"/>
          <w:color w:val="1F1F1F"/>
          <w:sz w:val="28"/>
          <w:szCs w:val="28"/>
          <w:lang w:eastAsia="uk-UA"/>
        </w:rPr>
        <w:t xml:space="preserve"> системі прийняття рішень про кредитування нечітка логіка може використовуватися для оцінки кредитоспроможності клієнта.</w:t>
      </w:r>
      <w:r w:rsidR="00F0405D" w:rsidRPr="00696637">
        <w:rPr>
          <w:rFonts w:ascii="Times New Roman" w:eastAsia="Times New Roman" w:hAnsi="Times New Roman" w:cs="Times New Roman"/>
          <w:color w:val="1F1F1F"/>
          <w:sz w:val="28"/>
          <w:szCs w:val="28"/>
          <w:lang w:val="ru-RU" w:eastAsia="uk-UA"/>
        </w:rPr>
        <w:t xml:space="preserve"> </w:t>
      </w:r>
      <w:r w:rsidR="00633536" w:rsidRPr="00696637">
        <w:rPr>
          <w:rFonts w:ascii="Times New Roman" w:eastAsia="Times New Roman" w:hAnsi="Times New Roman" w:cs="Times New Roman"/>
          <w:color w:val="1F1F1F"/>
          <w:sz w:val="28"/>
          <w:szCs w:val="28"/>
          <w:lang w:eastAsia="uk-UA"/>
        </w:rPr>
        <w:t>Наприклад, нечітка логіка може використовуватися для врахування таких факторів, як розмір доходу клієнта, наявність роботи, історія кредитів та інші</w:t>
      </w:r>
      <w:r w:rsidRPr="00696637">
        <w:rPr>
          <w:rFonts w:ascii="Times New Roman" w:eastAsia="Times New Roman" w:hAnsi="Times New Roman" w:cs="Times New Roman"/>
          <w:color w:val="1F1F1F"/>
          <w:sz w:val="28"/>
          <w:szCs w:val="28"/>
          <w:lang w:eastAsia="uk-UA"/>
        </w:rPr>
        <w:t>;</w:t>
      </w:r>
    </w:p>
    <w:p w14:paraId="1981E0AF" w14:textId="77777777" w:rsidR="00633536" w:rsidRPr="00696637" w:rsidRDefault="001B426E" w:rsidP="00D17779">
      <w:pPr>
        <w:pStyle w:val="a8"/>
        <w:numPr>
          <w:ilvl w:val="0"/>
          <w:numId w:val="7"/>
        </w:numPr>
        <w:shd w:val="clear" w:color="auto" w:fill="FFFFFF"/>
        <w:spacing w:after="0" w:line="360" w:lineRule="auto"/>
        <w:ind w:left="0" w:firstLine="426"/>
        <w:jc w:val="both"/>
        <w:rPr>
          <w:rFonts w:ascii="Times New Roman" w:eastAsia="Times New Roman" w:hAnsi="Times New Roman" w:cs="Times New Roman"/>
          <w:color w:val="1F1F1F"/>
          <w:sz w:val="28"/>
          <w:szCs w:val="28"/>
          <w:lang w:eastAsia="uk-UA"/>
        </w:rPr>
      </w:pPr>
      <w:r w:rsidRPr="00696637">
        <w:rPr>
          <w:rFonts w:ascii="Times New Roman" w:eastAsia="Times New Roman" w:hAnsi="Times New Roman" w:cs="Times New Roman"/>
          <w:color w:val="1F1F1F"/>
          <w:sz w:val="28"/>
          <w:szCs w:val="28"/>
          <w:lang w:eastAsia="uk-UA"/>
        </w:rPr>
        <w:t>у</w:t>
      </w:r>
      <w:r w:rsidR="00633536" w:rsidRPr="00696637">
        <w:rPr>
          <w:rFonts w:ascii="Times New Roman" w:eastAsia="Times New Roman" w:hAnsi="Times New Roman" w:cs="Times New Roman"/>
          <w:color w:val="1F1F1F"/>
          <w:sz w:val="28"/>
          <w:szCs w:val="28"/>
          <w:lang w:eastAsia="uk-UA"/>
        </w:rPr>
        <w:t xml:space="preserve"> системі рекомендування товарів нечітка логіка може використовуватися для визначення, які товари можуть бути цікавими для конкретного клієнта.</w:t>
      </w:r>
      <w:r w:rsidR="00F0405D" w:rsidRPr="00696637">
        <w:rPr>
          <w:rFonts w:ascii="Times New Roman" w:eastAsia="Times New Roman" w:hAnsi="Times New Roman" w:cs="Times New Roman"/>
          <w:color w:val="1F1F1F"/>
          <w:sz w:val="28"/>
          <w:szCs w:val="28"/>
          <w:lang w:val="ru-RU" w:eastAsia="uk-UA"/>
        </w:rPr>
        <w:t xml:space="preserve"> </w:t>
      </w:r>
      <w:r w:rsidR="00633536" w:rsidRPr="00696637">
        <w:rPr>
          <w:rFonts w:ascii="Times New Roman" w:eastAsia="Times New Roman" w:hAnsi="Times New Roman" w:cs="Times New Roman"/>
          <w:color w:val="1F1F1F"/>
          <w:sz w:val="28"/>
          <w:szCs w:val="28"/>
          <w:lang w:eastAsia="uk-UA"/>
        </w:rPr>
        <w:t>Наприклад, нечітка логіка може використовуватися для врахування таких факторів, як історія покупок клієнта, його інтереси та інші</w:t>
      </w:r>
      <w:r w:rsidRPr="00696637">
        <w:rPr>
          <w:rFonts w:ascii="Times New Roman" w:eastAsia="Times New Roman" w:hAnsi="Times New Roman" w:cs="Times New Roman"/>
          <w:color w:val="1F1F1F"/>
          <w:sz w:val="28"/>
          <w:szCs w:val="28"/>
          <w:lang w:eastAsia="uk-UA"/>
        </w:rPr>
        <w:t>;</w:t>
      </w:r>
    </w:p>
    <w:p w14:paraId="26954D0D" w14:textId="77777777" w:rsidR="00633536" w:rsidRPr="00696637" w:rsidRDefault="001B426E" w:rsidP="00D17779">
      <w:pPr>
        <w:pStyle w:val="a8"/>
        <w:numPr>
          <w:ilvl w:val="0"/>
          <w:numId w:val="7"/>
        </w:numPr>
        <w:shd w:val="clear" w:color="auto" w:fill="FFFFFF"/>
        <w:spacing w:after="0" w:line="360" w:lineRule="auto"/>
        <w:ind w:left="0" w:firstLine="426"/>
        <w:jc w:val="both"/>
        <w:rPr>
          <w:rFonts w:ascii="Times New Roman" w:eastAsia="Times New Roman" w:hAnsi="Times New Roman" w:cs="Times New Roman"/>
          <w:color w:val="1F1F1F"/>
          <w:sz w:val="28"/>
          <w:szCs w:val="28"/>
          <w:lang w:eastAsia="uk-UA"/>
        </w:rPr>
      </w:pPr>
      <w:r w:rsidRPr="00696637">
        <w:rPr>
          <w:rFonts w:ascii="Times New Roman" w:eastAsia="Times New Roman" w:hAnsi="Times New Roman" w:cs="Times New Roman"/>
          <w:color w:val="1F1F1F"/>
          <w:sz w:val="28"/>
          <w:szCs w:val="28"/>
          <w:lang w:eastAsia="uk-UA"/>
        </w:rPr>
        <w:t>у</w:t>
      </w:r>
      <w:r w:rsidR="00633536" w:rsidRPr="00696637">
        <w:rPr>
          <w:rFonts w:ascii="Times New Roman" w:eastAsia="Times New Roman" w:hAnsi="Times New Roman" w:cs="Times New Roman"/>
          <w:color w:val="1F1F1F"/>
          <w:sz w:val="28"/>
          <w:szCs w:val="28"/>
          <w:lang w:eastAsia="uk-UA"/>
        </w:rPr>
        <w:t xml:space="preserve"> системі управління транспортним потоком нечітка логіка може використовуватися для регулювання руху на дорогах.</w:t>
      </w:r>
      <w:r w:rsidR="00F0405D" w:rsidRPr="00696637">
        <w:rPr>
          <w:rFonts w:ascii="Times New Roman" w:eastAsia="Times New Roman" w:hAnsi="Times New Roman" w:cs="Times New Roman"/>
          <w:color w:val="1F1F1F"/>
          <w:sz w:val="28"/>
          <w:szCs w:val="28"/>
          <w:lang w:val="ru-RU" w:eastAsia="uk-UA"/>
        </w:rPr>
        <w:t xml:space="preserve"> </w:t>
      </w:r>
      <w:r w:rsidR="00633536" w:rsidRPr="00696637">
        <w:rPr>
          <w:rFonts w:ascii="Times New Roman" w:eastAsia="Times New Roman" w:hAnsi="Times New Roman" w:cs="Times New Roman"/>
          <w:color w:val="1F1F1F"/>
          <w:sz w:val="28"/>
          <w:szCs w:val="28"/>
          <w:lang w:eastAsia="uk-UA"/>
        </w:rPr>
        <w:t>Наприклад, нечітка логіка може використовуватися для врахування таких факторів, як кількість машин на дорогах, погодні умови та інші.</w:t>
      </w:r>
    </w:p>
    <w:p w14:paraId="48B9BD65" w14:textId="77777777" w:rsidR="00F52CCD" w:rsidRDefault="00633536" w:rsidP="00573EE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552939">
        <w:rPr>
          <w:rFonts w:ascii="Times New Roman" w:eastAsia="Times New Roman" w:hAnsi="Times New Roman" w:cs="Times New Roman"/>
          <w:color w:val="1F1F1F"/>
          <w:sz w:val="28"/>
          <w:szCs w:val="28"/>
          <w:lang w:eastAsia="uk-UA"/>
        </w:rPr>
        <w:t>Ці приклади лише демонструють потенціал нечіткої логіки для ШІ. Очікується, що в майбутньому нечітка логіка буде використовуватися у все більш широкому спектрі ШІ-систем</w:t>
      </w:r>
      <w:r w:rsidR="006E1D80">
        <w:rPr>
          <w:rFonts w:ascii="Times New Roman" w:eastAsia="Times New Roman" w:hAnsi="Times New Roman" w:cs="Times New Roman"/>
          <w:color w:val="1F1F1F"/>
          <w:sz w:val="28"/>
          <w:szCs w:val="28"/>
          <w:lang w:eastAsia="uk-UA"/>
        </w:rPr>
        <w:t xml:space="preserve">. </w:t>
      </w:r>
      <w:r w:rsidR="008A2AB7" w:rsidRPr="00633536">
        <w:rPr>
          <w:rFonts w:ascii="Times New Roman" w:eastAsia="Times New Roman" w:hAnsi="Times New Roman" w:cs="Times New Roman"/>
          <w:color w:val="1F1F1F"/>
          <w:sz w:val="28"/>
          <w:szCs w:val="28"/>
          <w:lang w:eastAsia="uk-UA"/>
        </w:rPr>
        <w:t xml:space="preserve">Нечітка логіка є потужним інструментом, який може бути використаний для вирішення широкого спектру завдань ШІ. Вона дозволяє моделювати природні явища та людську поведінку, які часто є нечіткими. Очікується, що НЛ продовжуватиме розвиватися та впроваджуватися в нові сфери застосування в </w:t>
      </w:r>
      <w:r w:rsidR="008A2AB7" w:rsidRPr="0092256B">
        <w:rPr>
          <w:rFonts w:ascii="Times New Roman" w:eastAsia="Times New Roman" w:hAnsi="Times New Roman" w:cs="Times New Roman"/>
          <w:color w:val="1F1F1F"/>
          <w:sz w:val="28"/>
          <w:szCs w:val="28"/>
          <w:lang w:eastAsia="uk-UA"/>
        </w:rPr>
        <w:t>майбутньому</w:t>
      </w:r>
      <w:r w:rsidR="00CF56CE" w:rsidRPr="0092256B">
        <w:rPr>
          <w:rFonts w:ascii="Times New Roman" w:eastAsia="Times New Roman" w:hAnsi="Times New Roman" w:cs="Times New Roman"/>
          <w:color w:val="1F1F1F"/>
          <w:sz w:val="28"/>
          <w:szCs w:val="28"/>
          <w:lang w:val="ru-RU" w:eastAsia="uk-UA"/>
        </w:rPr>
        <w:t xml:space="preserve"> [</w:t>
      </w:r>
      <w:r w:rsidR="00D252EC" w:rsidRPr="0092256B">
        <w:rPr>
          <w:rFonts w:ascii="Times New Roman" w:eastAsia="Times New Roman" w:hAnsi="Times New Roman" w:cs="Times New Roman"/>
          <w:color w:val="1F1F1F"/>
          <w:sz w:val="28"/>
          <w:szCs w:val="28"/>
          <w:lang w:val="ru-RU" w:eastAsia="uk-UA"/>
        </w:rPr>
        <w:t>6</w:t>
      </w:r>
      <w:r w:rsidR="00CF56CE" w:rsidRPr="0092256B">
        <w:rPr>
          <w:rFonts w:ascii="Times New Roman" w:eastAsia="Times New Roman" w:hAnsi="Times New Roman" w:cs="Times New Roman"/>
          <w:color w:val="1F1F1F"/>
          <w:sz w:val="28"/>
          <w:szCs w:val="28"/>
          <w:lang w:val="ru-RU" w:eastAsia="uk-UA"/>
        </w:rPr>
        <w:t>]</w:t>
      </w:r>
      <w:r w:rsidR="008A2AB7" w:rsidRPr="0092256B">
        <w:rPr>
          <w:rFonts w:ascii="Times New Roman" w:eastAsia="Times New Roman" w:hAnsi="Times New Roman" w:cs="Times New Roman"/>
          <w:color w:val="1F1F1F"/>
          <w:sz w:val="28"/>
          <w:szCs w:val="28"/>
          <w:lang w:eastAsia="uk-UA"/>
        </w:rPr>
        <w:t>.</w:t>
      </w:r>
    </w:p>
    <w:p w14:paraId="18A3A515" w14:textId="77777777" w:rsidR="001D2E07" w:rsidRDefault="001D2E07" w:rsidP="00070EE2">
      <w:pPr>
        <w:shd w:val="clear" w:color="auto" w:fill="FFFFFF"/>
        <w:spacing w:after="0" w:line="360" w:lineRule="auto"/>
        <w:jc w:val="both"/>
        <w:rPr>
          <w:rFonts w:ascii="Times New Roman" w:hAnsi="Times New Roman" w:cs="Times New Roman"/>
          <w:sz w:val="28"/>
          <w:szCs w:val="28"/>
          <w:lang w:val="ru-RU"/>
        </w:rPr>
      </w:pPr>
    </w:p>
    <w:p w14:paraId="5900E4DA" w14:textId="77777777" w:rsidR="00AD647B" w:rsidRDefault="00AD647B" w:rsidP="00070EE2">
      <w:pPr>
        <w:shd w:val="clear" w:color="auto" w:fill="FFFFFF"/>
        <w:spacing w:after="0" w:line="360" w:lineRule="auto"/>
        <w:jc w:val="both"/>
        <w:rPr>
          <w:rFonts w:ascii="Times New Roman" w:hAnsi="Times New Roman" w:cs="Times New Roman"/>
          <w:sz w:val="28"/>
          <w:szCs w:val="28"/>
          <w:lang w:val="ru-RU"/>
        </w:rPr>
      </w:pPr>
    </w:p>
    <w:p w14:paraId="12587150" w14:textId="77777777" w:rsidR="00AD647B" w:rsidRPr="00AD647B" w:rsidRDefault="00AD647B" w:rsidP="00070EE2">
      <w:pPr>
        <w:shd w:val="clear" w:color="auto" w:fill="FFFFFF"/>
        <w:spacing w:after="0" w:line="360" w:lineRule="auto"/>
        <w:jc w:val="both"/>
        <w:rPr>
          <w:rFonts w:ascii="Times New Roman" w:hAnsi="Times New Roman" w:cs="Times New Roman"/>
          <w:sz w:val="28"/>
          <w:szCs w:val="28"/>
          <w:lang w:val="ru-RU"/>
        </w:rPr>
      </w:pPr>
    </w:p>
    <w:p w14:paraId="65FFD60A" w14:textId="77777777" w:rsidR="00CF1DE8" w:rsidRPr="00097B2A" w:rsidRDefault="00347025" w:rsidP="00097B2A">
      <w:pPr>
        <w:pStyle w:val="2"/>
      </w:pPr>
      <w:bookmarkStart w:id="3" w:name="_Toc154440116"/>
      <w:r w:rsidRPr="00097B2A">
        <w:lastRenderedPageBreak/>
        <w:t>1.1</w:t>
      </w:r>
      <w:r w:rsidR="007C3A15" w:rsidRPr="00097B2A">
        <w:t xml:space="preserve"> </w:t>
      </w:r>
      <w:r w:rsidR="00CF1DE8" w:rsidRPr="00097B2A">
        <w:t>Поняття експертної системи</w:t>
      </w:r>
      <w:bookmarkEnd w:id="3"/>
    </w:p>
    <w:p w14:paraId="22C31E84" w14:textId="77777777" w:rsidR="007C3A15" w:rsidRPr="00573961" w:rsidRDefault="007C3A15" w:rsidP="00070EE2">
      <w:pPr>
        <w:spacing w:after="0" w:line="360" w:lineRule="auto"/>
        <w:rPr>
          <w:rFonts w:ascii="Times New Roman" w:hAnsi="Times New Roman" w:cs="Times New Roman"/>
          <w:b/>
          <w:sz w:val="28"/>
          <w:szCs w:val="28"/>
        </w:rPr>
      </w:pPr>
    </w:p>
    <w:p w14:paraId="32768279" w14:textId="77777777" w:rsidR="007C3A15" w:rsidRPr="007C3A15" w:rsidRDefault="007C3A15" w:rsidP="001B5C8B">
      <w:pPr>
        <w:spacing w:after="0" w:line="360" w:lineRule="auto"/>
        <w:ind w:firstLine="709"/>
        <w:jc w:val="both"/>
        <w:rPr>
          <w:rFonts w:ascii="Times New Roman" w:eastAsia="Times New Roman" w:hAnsi="Times New Roman"/>
          <w:sz w:val="28"/>
          <w:szCs w:val="28"/>
        </w:rPr>
      </w:pPr>
      <w:r w:rsidRPr="007C3A15">
        <w:rPr>
          <w:rFonts w:ascii="Times New Roman" w:eastAsia="Times New Roman" w:hAnsi="Times New Roman"/>
          <w:sz w:val="28"/>
          <w:szCs w:val="28"/>
        </w:rPr>
        <w:t xml:space="preserve">На початку 1980-их років у сфері досліджень штучного інтелекту сформувався самостійний напрям, що отримав назву «експертні системи». Метою досліджень по експертним системам є розробка програм, що не поступались би в якості та ефективності рішенням, що надавалися б експертом. Інженери в сфері експертних систем для назви своєї дисципліни часто використовують також термін «інженерія знань», що був запропонований Е. </w:t>
      </w:r>
      <w:proofErr w:type="spellStart"/>
      <w:r w:rsidRPr="007C3A15">
        <w:rPr>
          <w:rFonts w:ascii="Times New Roman" w:eastAsia="Times New Roman" w:hAnsi="Times New Roman"/>
          <w:sz w:val="28"/>
          <w:szCs w:val="28"/>
        </w:rPr>
        <w:t>Фейгенбаумом</w:t>
      </w:r>
      <w:proofErr w:type="spellEnd"/>
      <w:r w:rsidRPr="007C3A15">
        <w:rPr>
          <w:rFonts w:ascii="Times New Roman" w:eastAsia="Times New Roman" w:hAnsi="Times New Roman"/>
          <w:sz w:val="28"/>
          <w:szCs w:val="28"/>
        </w:rPr>
        <w:t xml:space="preserve"> як «додання принципів та інструментарію досліджень з області штучного інтелекту у вирішення складних прикладних проблем, що потребують знань експертів»</w:t>
      </w:r>
      <w:r w:rsidR="00E27BAA">
        <w:rPr>
          <w:rFonts w:ascii="Times New Roman" w:eastAsia="Times New Roman" w:hAnsi="Times New Roman"/>
          <w:sz w:val="28"/>
          <w:szCs w:val="28"/>
        </w:rPr>
        <w:t xml:space="preserve"> </w:t>
      </w:r>
      <w:r w:rsidR="00E27BAA" w:rsidRPr="0092256B">
        <w:rPr>
          <w:rFonts w:ascii="Times New Roman" w:eastAsia="Times New Roman" w:hAnsi="Times New Roman"/>
          <w:sz w:val="28"/>
          <w:szCs w:val="28"/>
        </w:rPr>
        <w:t>[</w:t>
      </w:r>
      <w:r w:rsidR="00D252EC" w:rsidRPr="0092256B">
        <w:rPr>
          <w:rFonts w:ascii="Times New Roman" w:eastAsia="Times New Roman" w:hAnsi="Times New Roman"/>
          <w:sz w:val="28"/>
          <w:szCs w:val="28"/>
        </w:rPr>
        <w:t>8</w:t>
      </w:r>
      <w:r w:rsidR="00E27BAA" w:rsidRPr="0092256B">
        <w:rPr>
          <w:rFonts w:ascii="Times New Roman" w:eastAsia="Times New Roman" w:hAnsi="Times New Roman"/>
          <w:sz w:val="28"/>
          <w:szCs w:val="28"/>
        </w:rPr>
        <w:t>]</w:t>
      </w:r>
      <w:r w:rsidRPr="0092256B">
        <w:rPr>
          <w:rFonts w:ascii="Times New Roman" w:eastAsia="Times New Roman" w:hAnsi="Times New Roman"/>
          <w:sz w:val="28"/>
          <w:szCs w:val="28"/>
        </w:rPr>
        <w:t>.</w:t>
      </w:r>
    </w:p>
    <w:p w14:paraId="0778319B" w14:textId="77777777" w:rsidR="007C3A15" w:rsidRPr="007C3A15" w:rsidRDefault="007C3A15" w:rsidP="001B5C8B">
      <w:pPr>
        <w:spacing w:after="0" w:line="360" w:lineRule="auto"/>
        <w:ind w:firstLine="709"/>
        <w:jc w:val="both"/>
        <w:rPr>
          <w:rFonts w:ascii="Times New Roman" w:eastAsia="Times New Roman" w:hAnsi="Times New Roman"/>
          <w:sz w:val="28"/>
          <w:szCs w:val="28"/>
        </w:rPr>
      </w:pPr>
      <w:r w:rsidRPr="007C3A15">
        <w:rPr>
          <w:rFonts w:ascii="Times New Roman" w:eastAsia="Times New Roman" w:hAnsi="Times New Roman"/>
          <w:sz w:val="28"/>
          <w:szCs w:val="28"/>
        </w:rPr>
        <w:t xml:space="preserve">У сфері штучного інтелекту, експертні системи – це комп’ютерні системи, які </w:t>
      </w:r>
      <w:proofErr w:type="spellStart"/>
      <w:r w:rsidRPr="007C3A15">
        <w:rPr>
          <w:rFonts w:ascii="Times New Roman" w:eastAsia="Times New Roman" w:hAnsi="Times New Roman"/>
          <w:sz w:val="28"/>
          <w:szCs w:val="28"/>
        </w:rPr>
        <w:t>емулюють</w:t>
      </w:r>
      <w:proofErr w:type="spellEnd"/>
      <w:r w:rsidRPr="007C3A15">
        <w:rPr>
          <w:rFonts w:ascii="Times New Roman" w:eastAsia="Times New Roman" w:hAnsi="Times New Roman"/>
          <w:sz w:val="28"/>
          <w:szCs w:val="28"/>
        </w:rPr>
        <w:t xml:space="preserve"> здатність людини-експерта приймати рішення. Експертні системи спроектовані для вирішення складних проблем завдяки обґрунтуванню рішення через тіла знань, що зазвичай представлені «якщо–то» правилами, на противагу традиційному процедурному коду. Перші експертні системи були створені в 1970-их і здобули розповсюдження в 1980-их. Експертні системи були першими по-справжньому успішними формами програмного штучного інтелекту. </w:t>
      </w:r>
    </w:p>
    <w:p w14:paraId="2913AC06" w14:textId="77777777" w:rsidR="007C3A15" w:rsidRPr="007C3A15" w:rsidRDefault="007C3A15" w:rsidP="001B5C8B">
      <w:pPr>
        <w:spacing w:after="0" w:line="360" w:lineRule="auto"/>
        <w:ind w:firstLine="709"/>
        <w:jc w:val="both"/>
        <w:rPr>
          <w:rFonts w:ascii="Times New Roman" w:eastAsia="Times New Roman" w:hAnsi="Times New Roman"/>
          <w:sz w:val="28"/>
          <w:szCs w:val="28"/>
        </w:rPr>
      </w:pPr>
      <w:r w:rsidRPr="007C3A15">
        <w:rPr>
          <w:rFonts w:ascii="Times New Roman" w:eastAsia="Times New Roman" w:hAnsi="Times New Roman"/>
          <w:sz w:val="28"/>
          <w:szCs w:val="28"/>
        </w:rPr>
        <w:t xml:space="preserve">Нині, експертні системи застосовуються майже в будь-якій області людської діяльності задля поліпшення ефективності її роботи. Для такого широкого застосування є вагомі причини, адже це дозволяє як усунути людський чинник з процесу прийняття рішень, так і знизити витрати на роботу </w:t>
      </w:r>
      <w:r w:rsidRPr="0092256B">
        <w:rPr>
          <w:rFonts w:ascii="Times New Roman" w:eastAsia="Times New Roman" w:hAnsi="Times New Roman"/>
          <w:sz w:val="28"/>
          <w:szCs w:val="28"/>
        </w:rPr>
        <w:t>галузі</w:t>
      </w:r>
      <w:r w:rsidR="00E27BAA" w:rsidRPr="0092256B">
        <w:rPr>
          <w:rFonts w:ascii="Times New Roman" w:eastAsia="Times New Roman" w:hAnsi="Times New Roman"/>
          <w:sz w:val="28"/>
          <w:szCs w:val="28"/>
          <w:lang w:val="ru-RU"/>
        </w:rPr>
        <w:t xml:space="preserve"> </w:t>
      </w:r>
      <w:r w:rsidR="0092256B">
        <w:rPr>
          <w:rFonts w:ascii="Times New Roman" w:eastAsia="Times New Roman" w:hAnsi="Times New Roman"/>
          <w:sz w:val="28"/>
          <w:szCs w:val="28"/>
          <w:lang w:val="ru-RU"/>
        </w:rPr>
        <w:t>[</w:t>
      </w:r>
      <w:r w:rsidR="00D252EC" w:rsidRPr="0092256B">
        <w:rPr>
          <w:rFonts w:ascii="Times New Roman" w:eastAsia="Times New Roman" w:hAnsi="Times New Roman"/>
          <w:sz w:val="28"/>
          <w:szCs w:val="28"/>
          <w:lang w:val="ru-RU"/>
        </w:rPr>
        <w:t>9</w:t>
      </w:r>
      <w:r w:rsidR="00E27BAA" w:rsidRPr="0092256B">
        <w:rPr>
          <w:rFonts w:ascii="Times New Roman" w:eastAsia="Times New Roman" w:hAnsi="Times New Roman"/>
          <w:sz w:val="28"/>
          <w:szCs w:val="28"/>
          <w:lang w:val="ru-RU"/>
        </w:rPr>
        <w:t>]</w:t>
      </w:r>
      <w:r w:rsidRPr="0092256B">
        <w:rPr>
          <w:rFonts w:ascii="Times New Roman" w:eastAsia="Times New Roman" w:hAnsi="Times New Roman"/>
          <w:sz w:val="28"/>
          <w:szCs w:val="28"/>
        </w:rPr>
        <w:t>.</w:t>
      </w:r>
    </w:p>
    <w:p w14:paraId="72BB3C2A" w14:textId="77777777" w:rsidR="00D20B8D" w:rsidRDefault="00773AC1" w:rsidP="001B5C8B">
      <w:pPr>
        <w:spacing w:after="0" w:line="360" w:lineRule="auto"/>
        <w:ind w:firstLine="709"/>
        <w:jc w:val="both"/>
        <w:rPr>
          <w:rFonts w:ascii="Times New Roman" w:eastAsia="Times New Roman" w:hAnsi="Times New Roman"/>
          <w:sz w:val="28"/>
          <w:szCs w:val="28"/>
        </w:rPr>
      </w:pPr>
      <w:r w:rsidRPr="00773AC1">
        <w:rPr>
          <w:rFonts w:ascii="Times New Roman" w:eastAsia="Times New Roman" w:hAnsi="Times New Roman"/>
          <w:sz w:val="28"/>
          <w:szCs w:val="28"/>
        </w:rPr>
        <w:t>Розглянемо призначення експ</w:t>
      </w:r>
      <w:r w:rsidR="00D20B8D">
        <w:rPr>
          <w:rFonts w:ascii="Times New Roman" w:eastAsia="Times New Roman" w:hAnsi="Times New Roman"/>
          <w:sz w:val="28"/>
          <w:szCs w:val="28"/>
        </w:rPr>
        <w:t>ертних систем та їх важливість.</w:t>
      </w:r>
    </w:p>
    <w:p w14:paraId="14001D3C" w14:textId="77777777" w:rsidR="00773AC1" w:rsidRPr="00773AC1" w:rsidRDefault="00773AC1" w:rsidP="001B5C8B">
      <w:pPr>
        <w:spacing w:after="0" w:line="360" w:lineRule="auto"/>
        <w:ind w:firstLine="709"/>
        <w:jc w:val="both"/>
        <w:rPr>
          <w:rFonts w:ascii="Times New Roman" w:eastAsia="Times New Roman" w:hAnsi="Times New Roman"/>
          <w:sz w:val="28"/>
          <w:szCs w:val="28"/>
        </w:rPr>
      </w:pPr>
      <w:r w:rsidRPr="00773AC1">
        <w:rPr>
          <w:rFonts w:ascii="Times New Roman" w:eastAsia="Times New Roman" w:hAnsi="Times New Roman"/>
          <w:sz w:val="28"/>
          <w:szCs w:val="28"/>
        </w:rPr>
        <w:t>Значущість полягає в наступному:</w:t>
      </w:r>
    </w:p>
    <w:p w14:paraId="636E3194" w14:textId="77777777" w:rsidR="00773AC1" w:rsidRPr="00696637" w:rsidRDefault="00076A47" w:rsidP="00D17779">
      <w:pPr>
        <w:pStyle w:val="a8"/>
        <w:numPr>
          <w:ilvl w:val="0"/>
          <w:numId w:val="8"/>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т</w:t>
      </w:r>
      <w:r w:rsidR="00773AC1" w:rsidRPr="00696637">
        <w:rPr>
          <w:rFonts w:ascii="Times New Roman" w:eastAsia="Times New Roman" w:hAnsi="Times New Roman"/>
          <w:sz w:val="28"/>
          <w:szCs w:val="28"/>
        </w:rPr>
        <w:t>ехнологія експертних систем суттєво розширює круг практично значущих задач, що вирішуються на комп’ютерах, вирішення яких має значний економічний ефект</w:t>
      </w:r>
      <w:r w:rsidRPr="00696637">
        <w:rPr>
          <w:rFonts w:ascii="Times New Roman" w:eastAsia="Times New Roman" w:hAnsi="Times New Roman"/>
          <w:sz w:val="28"/>
          <w:szCs w:val="28"/>
        </w:rPr>
        <w:t>;</w:t>
      </w:r>
    </w:p>
    <w:p w14:paraId="1570F01B" w14:textId="77777777" w:rsidR="00773AC1" w:rsidRPr="00696637" w:rsidRDefault="00076A47" w:rsidP="00D17779">
      <w:pPr>
        <w:pStyle w:val="a8"/>
        <w:numPr>
          <w:ilvl w:val="0"/>
          <w:numId w:val="8"/>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т</w:t>
      </w:r>
      <w:r w:rsidR="00773AC1" w:rsidRPr="00696637">
        <w:rPr>
          <w:rFonts w:ascii="Times New Roman" w:eastAsia="Times New Roman" w:hAnsi="Times New Roman"/>
          <w:sz w:val="28"/>
          <w:szCs w:val="28"/>
        </w:rPr>
        <w:t>ехнологія експертних систем є вкрай важливим засобом вирішення глобальних проблем традиційного програмування: тривалість і, як наслідок, висока вартість розробки складних програм</w:t>
      </w:r>
      <w:r w:rsidRPr="00696637">
        <w:rPr>
          <w:rFonts w:ascii="Times New Roman" w:eastAsia="Times New Roman" w:hAnsi="Times New Roman"/>
          <w:sz w:val="28"/>
          <w:szCs w:val="28"/>
        </w:rPr>
        <w:t>;</w:t>
      </w:r>
    </w:p>
    <w:p w14:paraId="28B80085" w14:textId="77777777" w:rsidR="00773AC1" w:rsidRPr="00696637" w:rsidRDefault="00076A47" w:rsidP="00D17779">
      <w:pPr>
        <w:pStyle w:val="a8"/>
        <w:numPr>
          <w:ilvl w:val="0"/>
          <w:numId w:val="8"/>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lastRenderedPageBreak/>
        <w:t>в</w:t>
      </w:r>
      <w:r w:rsidR="00773AC1" w:rsidRPr="00696637">
        <w:rPr>
          <w:rFonts w:ascii="Times New Roman" w:eastAsia="Times New Roman" w:hAnsi="Times New Roman"/>
          <w:sz w:val="28"/>
          <w:szCs w:val="28"/>
        </w:rPr>
        <w:t>исока вартість супроводу складних систем, яка часто в декілька разів перевершує вартість їх розробки; низький рівень повторного використання програм</w:t>
      </w:r>
      <w:r w:rsidRPr="00696637">
        <w:rPr>
          <w:rFonts w:ascii="Times New Roman" w:eastAsia="Times New Roman" w:hAnsi="Times New Roman"/>
          <w:sz w:val="28"/>
          <w:szCs w:val="28"/>
        </w:rPr>
        <w:t>;</w:t>
      </w:r>
    </w:p>
    <w:p w14:paraId="35F8B773" w14:textId="77777777" w:rsidR="00773AC1" w:rsidRPr="00696637" w:rsidRDefault="00EE69D5" w:rsidP="00D17779">
      <w:pPr>
        <w:pStyle w:val="a8"/>
        <w:numPr>
          <w:ilvl w:val="0"/>
          <w:numId w:val="8"/>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о</w:t>
      </w:r>
      <w:r w:rsidR="00773AC1" w:rsidRPr="00696637">
        <w:rPr>
          <w:rFonts w:ascii="Times New Roman" w:eastAsia="Times New Roman" w:hAnsi="Times New Roman"/>
          <w:sz w:val="28"/>
          <w:szCs w:val="28"/>
        </w:rPr>
        <w:t>б’єднання технології експертних систем з технологією традиційного програмування додає нові якості програмним продуктам за рахунок забезпечення динамічної модифікації програм користувачем, а не програмістом; більшої прозорості програми (наприклад, знання зберігаються на певному обмеженому носії, не потребують коментарів до знань, що спрощує навчання та супровід): кращої графіки, інтерфейсу</w:t>
      </w:r>
      <w:r w:rsidR="000A1DE7" w:rsidRPr="00696637">
        <w:rPr>
          <w:rFonts w:ascii="Times New Roman" w:eastAsia="Times New Roman" w:hAnsi="Times New Roman"/>
          <w:sz w:val="28"/>
          <w:szCs w:val="28"/>
        </w:rPr>
        <w:t xml:space="preserve"> </w:t>
      </w:r>
      <w:r w:rsidR="00773AC1" w:rsidRPr="00696637">
        <w:rPr>
          <w:rFonts w:ascii="Times New Roman" w:eastAsia="Times New Roman" w:hAnsi="Times New Roman"/>
          <w:sz w:val="28"/>
          <w:szCs w:val="28"/>
        </w:rPr>
        <w:t>та взаємодії</w:t>
      </w:r>
      <w:r w:rsidR="000A1DE7" w:rsidRPr="00696637">
        <w:rPr>
          <w:rFonts w:ascii="Times New Roman" w:eastAsia="Times New Roman" w:hAnsi="Times New Roman"/>
          <w:sz w:val="28"/>
          <w:szCs w:val="28"/>
        </w:rPr>
        <w:t xml:space="preserve"> [</w:t>
      </w:r>
      <w:r w:rsidR="003226B4" w:rsidRPr="00696637">
        <w:rPr>
          <w:rFonts w:ascii="Times New Roman" w:eastAsia="Times New Roman" w:hAnsi="Times New Roman"/>
          <w:sz w:val="28"/>
          <w:szCs w:val="28"/>
        </w:rPr>
        <w:t>10</w:t>
      </w:r>
      <w:r w:rsidR="000A1DE7" w:rsidRPr="00696637">
        <w:rPr>
          <w:rFonts w:ascii="Times New Roman" w:eastAsia="Times New Roman" w:hAnsi="Times New Roman"/>
          <w:sz w:val="28"/>
          <w:szCs w:val="28"/>
        </w:rPr>
        <w:t>]</w:t>
      </w:r>
      <w:r w:rsidR="00773AC1" w:rsidRPr="00696637">
        <w:rPr>
          <w:rFonts w:ascii="Times New Roman" w:eastAsia="Times New Roman" w:hAnsi="Times New Roman"/>
          <w:sz w:val="28"/>
          <w:szCs w:val="28"/>
        </w:rPr>
        <w:t>.</w:t>
      </w:r>
    </w:p>
    <w:p w14:paraId="21A2750C" w14:textId="77777777" w:rsidR="00142D8A" w:rsidRDefault="00773AC1" w:rsidP="00696637">
      <w:pPr>
        <w:spacing w:after="0" w:line="360" w:lineRule="auto"/>
        <w:ind w:firstLine="708"/>
        <w:jc w:val="both"/>
        <w:rPr>
          <w:rFonts w:ascii="Times New Roman" w:eastAsia="Times New Roman" w:hAnsi="Times New Roman"/>
          <w:sz w:val="28"/>
          <w:szCs w:val="28"/>
          <w:lang w:val="ru-RU"/>
        </w:rPr>
      </w:pPr>
      <w:r w:rsidRPr="00773AC1">
        <w:rPr>
          <w:rFonts w:ascii="Times New Roman" w:eastAsia="Times New Roman" w:hAnsi="Times New Roman"/>
          <w:sz w:val="28"/>
          <w:szCs w:val="28"/>
        </w:rPr>
        <w:t>На думку провідних спеціалістів, у найближчій перспективі експертні системи знайдуть таке застосування:</w:t>
      </w:r>
    </w:p>
    <w:p w14:paraId="7070FEA9" w14:textId="77777777" w:rsidR="00773AC1" w:rsidRPr="00696637" w:rsidRDefault="00682333" w:rsidP="00D17779">
      <w:pPr>
        <w:pStyle w:val="a8"/>
        <w:numPr>
          <w:ilvl w:val="0"/>
          <w:numId w:val="9"/>
        </w:numPr>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с</w:t>
      </w:r>
      <w:r w:rsidR="00773AC1" w:rsidRPr="00696637">
        <w:rPr>
          <w:rFonts w:ascii="Times New Roman" w:eastAsia="Times New Roman" w:hAnsi="Times New Roman"/>
          <w:sz w:val="28"/>
          <w:szCs w:val="28"/>
        </w:rPr>
        <w:t>тануть відігравати провідну роль у всіх фазах проектування, розробки, створення, розподілу, продажу та надання послуг.</w:t>
      </w:r>
    </w:p>
    <w:p w14:paraId="39E6872A" w14:textId="77777777" w:rsidR="00773AC1" w:rsidRPr="00696637" w:rsidRDefault="00682333" w:rsidP="00D17779">
      <w:pPr>
        <w:pStyle w:val="a8"/>
        <w:numPr>
          <w:ilvl w:val="0"/>
          <w:numId w:val="9"/>
        </w:numPr>
        <w:tabs>
          <w:tab w:val="left" w:pos="851"/>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т</w:t>
      </w:r>
      <w:r w:rsidR="00773AC1" w:rsidRPr="00696637">
        <w:rPr>
          <w:rFonts w:ascii="Times New Roman" w:eastAsia="Times New Roman" w:hAnsi="Times New Roman"/>
          <w:sz w:val="28"/>
          <w:szCs w:val="28"/>
        </w:rPr>
        <w:t xml:space="preserve">ехнологія експертних систем, отримавши комерційне розповсюдження, забезпечить революційний прорив у інтеграції програм з готових </w:t>
      </w:r>
      <w:proofErr w:type="spellStart"/>
      <w:r w:rsidR="00773AC1" w:rsidRPr="00696637">
        <w:rPr>
          <w:rFonts w:ascii="Times New Roman" w:eastAsia="Times New Roman" w:hAnsi="Times New Roman"/>
          <w:sz w:val="28"/>
          <w:szCs w:val="28"/>
        </w:rPr>
        <w:t>інтелектуально</w:t>
      </w:r>
      <w:proofErr w:type="spellEnd"/>
      <w:r w:rsidR="00773AC1" w:rsidRPr="00696637">
        <w:rPr>
          <w:rFonts w:ascii="Times New Roman" w:eastAsia="Times New Roman" w:hAnsi="Times New Roman"/>
          <w:sz w:val="28"/>
          <w:szCs w:val="28"/>
        </w:rPr>
        <w:t>-взаємодіючих модулів.</w:t>
      </w:r>
    </w:p>
    <w:p w14:paraId="5BDC3424" w14:textId="77777777" w:rsidR="00773AC1" w:rsidRPr="00773AC1" w:rsidRDefault="00773AC1" w:rsidP="001B5C8B">
      <w:pPr>
        <w:spacing w:after="0" w:line="360" w:lineRule="auto"/>
        <w:ind w:firstLine="708"/>
        <w:jc w:val="both"/>
        <w:rPr>
          <w:rFonts w:ascii="Times New Roman" w:eastAsia="Times New Roman" w:hAnsi="Times New Roman"/>
          <w:sz w:val="28"/>
          <w:szCs w:val="28"/>
        </w:rPr>
      </w:pPr>
      <w:bookmarkStart w:id="4" w:name="page5"/>
      <w:bookmarkEnd w:id="4"/>
      <w:r w:rsidRPr="00773AC1">
        <w:rPr>
          <w:rFonts w:ascii="Times New Roman" w:eastAsia="Times New Roman" w:hAnsi="Times New Roman"/>
          <w:sz w:val="28"/>
          <w:szCs w:val="28"/>
        </w:rPr>
        <w:t>Експертні системи призначені для так званих «неформалізованих задач», тобто вони не заперечують і не замінюють традиційного підходу до розробки програм, що орієнтується на розв’язання формалізованих задач.</w:t>
      </w:r>
    </w:p>
    <w:p w14:paraId="29C939C6" w14:textId="77777777" w:rsidR="00773AC1" w:rsidRPr="00773AC1" w:rsidRDefault="00773AC1" w:rsidP="001B5C8B">
      <w:pPr>
        <w:spacing w:after="0" w:line="360" w:lineRule="auto"/>
        <w:ind w:firstLine="708"/>
        <w:jc w:val="both"/>
        <w:rPr>
          <w:rFonts w:ascii="Times New Roman" w:eastAsia="Times New Roman" w:hAnsi="Times New Roman"/>
          <w:sz w:val="28"/>
          <w:szCs w:val="28"/>
        </w:rPr>
      </w:pPr>
      <w:r w:rsidRPr="00BB558C">
        <w:rPr>
          <w:rFonts w:ascii="Times New Roman" w:eastAsia="Times New Roman" w:hAnsi="Times New Roman"/>
          <w:iCs/>
          <w:sz w:val="28"/>
          <w:szCs w:val="28"/>
        </w:rPr>
        <w:t>Неформалізовані задачі</w:t>
      </w:r>
      <w:r w:rsidRPr="00773AC1">
        <w:rPr>
          <w:rFonts w:ascii="Times New Roman" w:eastAsia="Times New Roman" w:hAnsi="Times New Roman"/>
          <w:sz w:val="28"/>
          <w:szCs w:val="28"/>
        </w:rPr>
        <w:t xml:space="preserve"> мають такі особливості:</w:t>
      </w:r>
    </w:p>
    <w:p w14:paraId="27BA1B9A" w14:textId="77777777" w:rsidR="00773AC1" w:rsidRPr="00696637" w:rsidRDefault="00DD507D" w:rsidP="00D17779">
      <w:pPr>
        <w:pStyle w:val="a8"/>
        <w:numPr>
          <w:ilvl w:val="0"/>
          <w:numId w:val="10"/>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п</w:t>
      </w:r>
      <w:r w:rsidR="00773AC1" w:rsidRPr="00696637">
        <w:rPr>
          <w:rFonts w:ascii="Times New Roman" w:eastAsia="Times New Roman" w:hAnsi="Times New Roman"/>
          <w:sz w:val="28"/>
          <w:szCs w:val="28"/>
        </w:rPr>
        <w:t>омилковістю, неоднозначністю, неповнотою та суперечливістю вхідних даних</w:t>
      </w:r>
      <w:r w:rsidRPr="00696637">
        <w:rPr>
          <w:rFonts w:ascii="Times New Roman" w:eastAsia="Times New Roman" w:hAnsi="Times New Roman"/>
          <w:sz w:val="28"/>
          <w:szCs w:val="28"/>
        </w:rPr>
        <w:t>;</w:t>
      </w:r>
    </w:p>
    <w:p w14:paraId="29C19F0A" w14:textId="77777777" w:rsidR="00773AC1" w:rsidRPr="00696637" w:rsidRDefault="00DD507D" w:rsidP="00D17779">
      <w:pPr>
        <w:pStyle w:val="a8"/>
        <w:numPr>
          <w:ilvl w:val="0"/>
          <w:numId w:val="10"/>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п</w:t>
      </w:r>
      <w:r w:rsidR="00773AC1" w:rsidRPr="00696637">
        <w:rPr>
          <w:rFonts w:ascii="Times New Roman" w:eastAsia="Times New Roman" w:hAnsi="Times New Roman"/>
          <w:sz w:val="28"/>
          <w:szCs w:val="28"/>
        </w:rPr>
        <w:t>омилковістю, неоднозначністю, неповнотою та суперечливістю знань про проблемну область та задачу, що розв’язується</w:t>
      </w:r>
      <w:r w:rsidRPr="00696637">
        <w:rPr>
          <w:rFonts w:ascii="Times New Roman" w:eastAsia="Times New Roman" w:hAnsi="Times New Roman"/>
          <w:sz w:val="28"/>
          <w:szCs w:val="28"/>
        </w:rPr>
        <w:t>;</w:t>
      </w:r>
    </w:p>
    <w:p w14:paraId="03FF100A" w14:textId="77777777" w:rsidR="00773AC1" w:rsidRPr="00696637" w:rsidRDefault="00DD507D" w:rsidP="00D17779">
      <w:pPr>
        <w:pStyle w:val="a8"/>
        <w:numPr>
          <w:ilvl w:val="0"/>
          <w:numId w:val="10"/>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в</w:t>
      </w:r>
      <w:r w:rsidR="00773AC1" w:rsidRPr="00696637">
        <w:rPr>
          <w:rFonts w:ascii="Times New Roman" w:eastAsia="Times New Roman" w:hAnsi="Times New Roman"/>
          <w:sz w:val="28"/>
          <w:szCs w:val="28"/>
        </w:rPr>
        <w:t>еликою розмірністю площини рішень, тобто перебір при пошуку доволі значний</w:t>
      </w:r>
      <w:r w:rsidRPr="00696637">
        <w:rPr>
          <w:rFonts w:ascii="Times New Roman" w:eastAsia="Times New Roman" w:hAnsi="Times New Roman"/>
          <w:sz w:val="28"/>
          <w:szCs w:val="28"/>
        </w:rPr>
        <w:t>;</w:t>
      </w:r>
    </w:p>
    <w:p w14:paraId="6B16F518" w14:textId="77777777" w:rsidR="00773AC1" w:rsidRPr="00696637" w:rsidRDefault="00DD507D" w:rsidP="00D17779">
      <w:pPr>
        <w:pStyle w:val="a8"/>
        <w:numPr>
          <w:ilvl w:val="0"/>
          <w:numId w:val="10"/>
        </w:numPr>
        <w:tabs>
          <w:tab w:val="left" w:pos="993"/>
        </w:tabs>
        <w:spacing w:after="0" w:line="360" w:lineRule="auto"/>
        <w:ind w:left="0" w:firstLine="360"/>
        <w:jc w:val="both"/>
        <w:rPr>
          <w:rFonts w:ascii="Times New Roman" w:eastAsia="Times New Roman" w:hAnsi="Times New Roman"/>
          <w:sz w:val="28"/>
          <w:szCs w:val="28"/>
        </w:rPr>
      </w:pPr>
      <w:r w:rsidRPr="00696637">
        <w:rPr>
          <w:rFonts w:ascii="Times New Roman" w:eastAsia="Times New Roman" w:hAnsi="Times New Roman"/>
          <w:sz w:val="28"/>
          <w:szCs w:val="28"/>
        </w:rPr>
        <w:t>д</w:t>
      </w:r>
      <w:r w:rsidR="00773AC1" w:rsidRPr="00696637">
        <w:rPr>
          <w:rFonts w:ascii="Times New Roman" w:eastAsia="Times New Roman" w:hAnsi="Times New Roman"/>
          <w:sz w:val="28"/>
          <w:szCs w:val="28"/>
        </w:rPr>
        <w:t xml:space="preserve">аними та знаннями, що змінюються </w:t>
      </w:r>
      <w:proofErr w:type="spellStart"/>
      <w:r w:rsidR="00773AC1" w:rsidRPr="00696637">
        <w:rPr>
          <w:rFonts w:ascii="Times New Roman" w:eastAsia="Times New Roman" w:hAnsi="Times New Roman"/>
          <w:sz w:val="28"/>
          <w:szCs w:val="28"/>
        </w:rPr>
        <w:t>динамічно</w:t>
      </w:r>
      <w:proofErr w:type="spellEnd"/>
      <w:r w:rsidR="00773AC1" w:rsidRPr="00696637">
        <w:rPr>
          <w:rFonts w:ascii="Times New Roman" w:eastAsia="Times New Roman" w:hAnsi="Times New Roman"/>
          <w:sz w:val="28"/>
          <w:szCs w:val="28"/>
        </w:rPr>
        <w:t>.</w:t>
      </w:r>
    </w:p>
    <w:p w14:paraId="6AC59306" w14:textId="77777777" w:rsidR="00773AC1" w:rsidRPr="00773AC1" w:rsidRDefault="00773AC1" w:rsidP="001B5C8B">
      <w:pPr>
        <w:spacing w:after="0" w:line="360" w:lineRule="auto"/>
        <w:ind w:firstLine="708"/>
        <w:jc w:val="both"/>
        <w:rPr>
          <w:rFonts w:ascii="Times New Roman" w:eastAsia="Times New Roman" w:hAnsi="Times New Roman"/>
          <w:sz w:val="28"/>
          <w:szCs w:val="28"/>
        </w:rPr>
      </w:pPr>
      <w:r w:rsidRPr="00773AC1">
        <w:rPr>
          <w:rFonts w:ascii="Times New Roman" w:eastAsia="Times New Roman" w:hAnsi="Times New Roman"/>
          <w:sz w:val="28"/>
          <w:szCs w:val="28"/>
        </w:rPr>
        <w:t xml:space="preserve">Неформальні задачі є вкрай значним класом задач, який є найбільш масовим при роботі комп’ютерної </w:t>
      </w:r>
      <w:r w:rsidRPr="0092256B">
        <w:rPr>
          <w:rFonts w:ascii="Times New Roman" w:eastAsia="Times New Roman" w:hAnsi="Times New Roman"/>
          <w:sz w:val="28"/>
          <w:szCs w:val="28"/>
        </w:rPr>
        <w:t>техніки</w:t>
      </w:r>
      <w:r w:rsidR="000A1DE7" w:rsidRPr="0092256B">
        <w:rPr>
          <w:rFonts w:ascii="Times New Roman" w:eastAsia="Times New Roman" w:hAnsi="Times New Roman"/>
          <w:sz w:val="28"/>
          <w:szCs w:val="28"/>
        </w:rPr>
        <w:t xml:space="preserve"> [</w:t>
      </w:r>
      <w:r w:rsidR="00A30D56" w:rsidRPr="0092256B">
        <w:rPr>
          <w:rFonts w:ascii="Times New Roman" w:eastAsia="Times New Roman" w:hAnsi="Times New Roman"/>
          <w:sz w:val="28"/>
          <w:szCs w:val="28"/>
        </w:rPr>
        <w:t>11</w:t>
      </w:r>
      <w:r w:rsidR="000A1DE7" w:rsidRPr="0092256B">
        <w:rPr>
          <w:rFonts w:ascii="Times New Roman" w:eastAsia="Times New Roman" w:hAnsi="Times New Roman"/>
          <w:sz w:val="28"/>
          <w:szCs w:val="28"/>
        </w:rPr>
        <w:t>]</w:t>
      </w:r>
      <w:r w:rsidRPr="0092256B">
        <w:rPr>
          <w:rFonts w:ascii="Times New Roman" w:eastAsia="Times New Roman" w:hAnsi="Times New Roman"/>
          <w:sz w:val="28"/>
          <w:szCs w:val="28"/>
        </w:rPr>
        <w:t>.</w:t>
      </w:r>
    </w:p>
    <w:p w14:paraId="38A65061" w14:textId="77777777" w:rsidR="00773AC1" w:rsidRPr="00773AC1" w:rsidRDefault="00773AC1" w:rsidP="001B5C8B">
      <w:pPr>
        <w:spacing w:after="0" w:line="360" w:lineRule="auto"/>
        <w:ind w:firstLine="708"/>
        <w:jc w:val="both"/>
        <w:rPr>
          <w:rFonts w:ascii="Times New Roman" w:eastAsia="Times New Roman" w:hAnsi="Times New Roman"/>
          <w:sz w:val="28"/>
          <w:szCs w:val="28"/>
        </w:rPr>
      </w:pPr>
      <w:r w:rsidRPr="00773AC1">
        <w:rPr>
          <w:rFonts w:ascii="Times New Roman" w:eastAsia="Times New Roman" w:hAnsi="Times New Roman"/>
          <w:sz w:val="28"/>
          <w:szCs w:val="28"/>
        </w:rPr>
        <w:lastRenderedPageBreak/>
        <w:t>Експертні системи та системи штучного інтелекту відрізняються від систем обробки даних тим, що вони як правило використовують символьний (а не числовий) спосіб представлення даних, символьне виведення та евристичний пошук рішення (а не виконання заздалегідь відомого алгоритму).</w:t>
      </w:r>
    </w:p>
    <w:p w14:paraId="5F66752C" w14:textId="77777777" w:rsidR="00773AC1" w:rsidRPr="00773AC1" w:rsidRDefault="00773AC1" w:rsidP="001B5C8B">
      <w:pPr>
        <w:spacing w:after="0" w:line="360" w:lineRule="auto"/>
        <w:ind w:firstLine="708"/>
        <w:jc w:val="both"/>
        <w:rPr>
          <w:rFonts w:ascii="Times New Roman" w:eastAsia="Times New Roman" w:hAnsi="Times New Roman"/>
          <w:sz w:val="28"/>
          <w:szCs w:val="28"/>
        </w:rPr>
      </w:pPr>
      <w:r w:rsidRPr="00773AC1">
        <w:rPr>
          <w:rFonts w:ascii="Times New Roman" w:eastAsia="Times New Roman" w:hAnsi="Times New Roman"/>
          <w:sz w:val="28"/>
          <w:szCs w:val="28"/>
        </w:rPr>
        <w:t>Серед причин, що привели експертні системи до комерційного успіху, виділимо наступні:</w:t>
      </w:r>
    </w:p>
    <w:p w14:paraId="78AA1450" w14:textId="77777777" w:rsidR="00773AC1" w:rsidRPr="00696637" w:rsidRDefault="00B00C57" w:rsidP="00D17779">
      <w:pPr>
        <w:pStyle w:val="a8"/>
        <w:numPr>
          <w:ilvl w:val="0"/>
          <w:numId w:val="11"/>
        </w:numPr>
        <w:tabs>
          <w:tab w:val="left" w:pos="709"/>
        </w:tabs>
        <w:spacing w:after="0" w:line="360" w:lineRule="auto"/>
        <w:ind w:left="0" w:firstLine="360"/>
        <w:jc w:val="both"/>
        <w:rPr>
          <w:rFonts w:ascii="Times New Roman" w:eastAsia="Times New Roman" w:hAnsi="Times New Roman"/>
          <w:iCs/>
          <w:sz w:val="28"/>
          <w:szCs w:val="28"/>
        </w:rPr>
      </w:pPr>
      <w:r w:rsidRPr="00696637">
        <w:rPr>
          <w:rFonts w:ascii="Times New Roman" w:eastAsia="Times New Roman" w:hAnsi="Times New Roman"/>
          <w:iCs/>
          <w:sz w:val="28"/>
          <w:szCs w:val="28"/>
        </w:rPr>
        <w:t>і</w:t>
      </w:r>
      <w:r w:rsidR="00773AC1" w:rsidRPr="00696637">
        <w:rPr>
          <w:rFonts w:ascii="Times New Roman" w:eastAsia="Times New Roman" w:hAnsi="Times New Roman"/>
          <w:iCs/>
          <w:sz w:val="28"/>
          <w:szCs w:val="28"/>
        </w:rPr>
        <w:t>нтегрованість – розроблено інструментальні засоби штучного інтелекту, які легко інтегруються з іншими інформаційними технологіями та засобами</w:t>
      </w:r>
      <w:r w:rsidRPr="00696637">
        <w:rPr>
          <w:rFonts w:ascii="Times New Roman" w:eastAsia="Times New Roman" w:hAnsi="Times New Roman"/>
          <w:iCs/>
          <w:sz w:val="28"/>
          <w:szCs w:val="28"/>
        </w:rPr>
        <w:t>;</w:t>
      </w:r>
    </w:p>
    <w:p w14:paraId="2FDA4084" w14:textId="77777777" w:rsidR="00773AC1" w:rsidRPr="00696637" w:rsidRDefault="00B00C57" w:rsidP="00D17779">
      <w:pPr>
        <w:pStyle w:val="a8"/>
        <w:numPr>
          <w:ilvl w:val="0"/>
          <w:numId w:val="11"/>
        </w:numPr>
        <w:tabs>
          <w:tab w:val="left" w:pos="709"/>
        </w:tabs>
        <w:spacing w:after="0" w:line="360" w:lineRule="auto"/>
        <w:ind w:left="0" w:firstLine="360"/>
        <w:jc w:val="both"/>
        <w:rPr>
          <w:rFonts w:ascii="Times New Roman" w:eastAsia="Times New Roman" w:hAnsi="Times New Roman"/>
          <w:iCs/>
          <w:sz w:val="28"/>
          <w:szCs w:val="28"/>
        </w:rPr>
      </w:pPr>
      <w:r w:rsidRPr="00696637">
        <w:rPr>
          <w:rFonts w:ascii="Times New Roman" w:eastAsia="Times New Roman" w:hAnsi="Times New Roman"/>
          <w:iCs/>
          <w:sz w:val="28"/>
          <w:szCs w:val="28"/>
        </w:rPr>
        <w:t>в</w:t>
      </w:r>
      <w:r w:rsidR="00773AC1" w:rsidRPr="00696637">
        <w:rPr>
          <w:rFonts w:ascii="Times New Roman" w:eastAsia="Times New Roman" w:hAnsi="Times New Roman"/>
          <w:iCs/>
          <w:sz w:val="28"/>
          <w:szCs w:val="28"/>
        </w:rPr>
        <w:t>ідкритість та портативність – експертні системи проектуються згідно стандартів, що гарантують дані якості</w:t>
      </w:r>
      <w:r w:rsidRPr="00696637">
        <w:rPr>
          <w:rFonts w:ascii="Times New Roman" w:eastAsia="Times New Roman" w:hAnsi="Times New Roman"/>
          <w:iCs/>
          <w:sz w:val="28"/>
          <w:szCs w:val="28"/>
        </w:rPr>
        <w:t>;</w:t>
      </w:r>
    </w:p>
    <w:p w14:paraId="62E9E0BE" w14:textId="77777777" w:rsidR="00773AC1" w:rsidRPr="00696637" w:rsidRDefault="00B00C57" w:rsidP="00D17779">
      <w:pPr>
        <w:pStyle w:val="a8"/>
        <w:numPr>
          <w:ilvl w:val="0"/>
          <w:numId w:val="11"/>
        </w:numPr>
        <w:tabs>
          <w:tab w:val="left" w:pos="709"/>
        </w:tabs>
        <w:spacing w:after="0" w:line="360" w:lineRule="auto"/>
        <w:ind w:left="0" w:firstLine="360"/>
        <w:jc w:val="both"/>
        <w:rPr>
          <w:rFonts w:ascii="Times New Roman" w:eastAsia="Times New Roman" w:hAnsi="Times New Roman"/>
          <w:iCs/>
          <w:sz w:val="28"/>
          <w:szCs w:val="28"/>
        </w:rPr>
      </w:pPr>
      <w:r w:rsidRPr="00696637">
        <w:rPr>
          <w:rFonts w:ascii="Times New Roman" w:eastAsia="Times New Roman" w:hAnsi="Times New Roman"/>
          <w:iCs/>
          <w:sz w:val="28"/>
          <w:szCs w:val="28"/>
        </w:rPr>
        <w:t>в</w:t>
      </w:r>
      <w:r w:rsidR="00773AC1" w:rsidRPr="00696637">
        <w:rPr>
          <w:rFonts w:ascii="Times New Roman" w:eastAsia="Times New Roman" w:hAnsi="Times New Roman"/>
          <w:iCs/>
          <w:sz w:val="28"/>
          <w:szCs w:val="28"/>
        </w:rPr>
        <w:t>икористання мов традиційного програмування та робочих станцій – даний підхід сильно спростив як розробку з інтеграцією, так і вимоги до апаратної складової машини, що відповідає за роботу системи</w:t>
      </w:r>
      <w:r w:rsidR="000A1DE7" w:rsidRPr="00696637">
        <w:rPr>
          <w:rFonts w:ascii="Times New Roman" w:eastAsia="Times New Roman" w:hAnsi="Times New Roman"/>
          <w:iCs/>
          <w:sz w:val="28"/>
          <w:szCs w:val="28"/>
          <w:lang w:val="ru-RU"/>
        </w:rPr>
        <w:t xml:space="preserve"> [</w:t>
      </w:r>
      <w:r w:rsidR="002F284A" w:rsidRPr="00696637">
        <w:rPr>
          <w:rFonts w:ascii="Times New Roman" w:eastAsia="Times New Roman" w:hAnsi="Times New Roman"/>
          <w:iCs/>
          <w:sz w:val="28"/>
          <w:szCs w:val="28"/>
          <w:lang w:val="ru-RU"/>
        </w:rPr>
        <w:t>12</w:t>
      </w:r>
      <w:r w:rsidR="000A1DE7" w:rsidRPr="00696637">
        <w:rPr>
          <w:rFonts w:ascii="Times New Roman" w:eastAsia="Times New Roman" w:hAnsi="Times New Roman"/>
          <w:iCs/>
          <w:sz w:val="28"/>
          <w:szCs w:val="28"/>
          <w:lang w:val="ru-RU"/>
        </w:rPr>
        <w:t>]</w:t>
      </w:r>
      <w:r w:rsidR="00773AC1" w:rsidRPr="00696637">
        <w:rPr>
          <w:rFonts w:ascii="Times New Roman" w:eastAsia="Times New Roman" w:hAnsi="Times New Roman"/>
          <w:iCs/>
          <w:sz w:val="28"/>
          <w:szCs w:val="28"/>
        </w:rPr>
        <w:t>.</w:t>
      </w:r>
    </w:p>
    <w:p w14:paraId="415FBC3B" w14:textId="77777777" w:rsidR="00773AC1" w:rsidRDefault="00773AC1" w:rsidP="001B5C8B">
      <w:pPr>
        <w:tabs>
          <w:tab w:val="left" w:pos="1340"/>
        </w:tabs>
        <w:spacing w:line="360" w:lineRule="auto"/>
        <w:jc w:val="both"/>
        <w:rPr>
          <w:rFonts w:ascii="Times New Roman" w:eastAsia="Times New Roman" w:hAnsi="Times New Roman"/>
          <w:sz w:val="28"/>
        </w:rPr>
      </w:pPr>
    </w:p>
    <w:p w14:paraId="10C4E9CB" w14:textId="77777777" w:rsidR="00F649E1" w:rsidRPr="00F649E1" w:rsidRDefault="003E3E41" w:rsidP="003E3E41">
      <w:pPr>
        <w:pStyle w:val="2"/>
      </w:pPr>
      <w:bookmarkStart w:id="5" w:name="_Toc154440117"/>
      <w:r>
        <w:t xml:space="preserve">1.2 </w:t>
      </w:r>
      <w:r w:rsidR="00F649E1" w:rsidRPr="00F649E1">
        <w:t>Класична структура експертної системи</w:t>
      </w:r>
      <w:bookmarkEnd w:id="5"/>
    </w:p>
    <w:p w14:paraId="6D49D9B9" w14:textId="77777777" w:rsidR="00696637" w:rsidRDefault="00696637" w:rsidP="00696637">
      <w:pPr>
        <w:spacing w:after="0" w:line="360" w:lineRule="auto"/>
        <w:rPr>
          <w:rFonts w:ascii="Times New Roman" w:hAnsi="Times New Roman" w:cs="Times New Roman"/>
          <w:b/>
          <w:sz w:val="28"/>
          <w:szCs w:val="28"/>
          <w:lang w:val="ru-RU"/>
        </w:rPr>
      </w:pPr>
    </w:p>
    <w:p w14:paraId="45328B43" w14:textId="77777777" w:rsidR="00F649E1" w:rsidRPr="00D66867" w:rsidRDefault="00F649E1" w:rsidP="00696637">
      <w:pPr>
        <w:spacing w:after="0" w:line="360" w:lineRule="auto"/>
        <w:ind w:firstLine="708"/>
        <w:rPr>
          <w:rFonts w:ascii="Times New Roman" w:eastAsia="Times New Roman" w:hAnsi="Times New Roman"/>
          <w:sz w:val="28"/>
        </w:rPr>
      </w:pPr>
      <w:r>
        <w:rPr>
          <w:rFonts w:ascii="Times New Roman" w:eastAsia="Times New Roman" w:hAnsi="Times New Roman"/>
          <w:sz w:val="28"/>
        </w:rPr>
        <w:t>Типова експертна система складається з наступних компонентів:</w:t>
      </w:r>
    </w:p>
    <w:p w14:paraId="3F156953" w14:textId="77777777" w:rsidR="00F649E1" w:rsidRDefault="00AD08DA" w:rsidP="00696637">
      <w:pPr>
        <w:tabs>
          <w:tab w:val="left" w:pos="1340"/>
        </w:tabs>
        <w:spacing w:after="0" w:line="360" w:lineRule="auto"/>
        <w:rPr>
          <w:rFonts w:ascii="Times New Roman" w:eastAsia="Times New Roman" w:hAnsi="Times New Roman"/>
          <w:sz w:val="28"/>
        </w:rPr>
      </w:pPr>
      <w:proofErr w:type="spellStart"/>
      <w:r>
        <w:rPr>
          <w:rFonts w:ascii="Times New Roman" w:eastAsia="Times New Roman" w:hAnsi="Times New Roman"/>
          <w:sz w:val="28"/>
        </w:rPr>
        <w:t>в</w:t>
      </w:r>
      <w:r w:rsidR="00F649E1">
        <w:rPr>
          <w:rFonts w:ascii="Times New Roman" w:eastAsia="Times New Roman" w:hAnsi="Times New Roman"/>
          <w:sz w:val="28"/>
        </w:rPr>
        <w:t>ирішувача</w:t>
      </w:r>
      <w:proofErr w:type="spellEnd"/>
      <w:r w:rsidR="00F649E1">
        <w:rPr>
          <w:rFonts w:ascii="Times New Roman" w:eastAsia="Times New Roman" w:hAnsi="Times New Roman"/>
          <w:sz w:val="28"/>
        </w:rPr>
        <w:t xml:space="preserve"> (інтерпретатора)</w:t>
      </w:r>
      <w:r w:rsidR="00E3578B">
        <w:rPr>
          <w:rFonts w:ascii="Times New Roman" w:eastAsia="Times New Roman" w:hAnsi="Times New Roman"/>
          <w:sz w:val="28"/>
        </w:rPr>
        <w:t>;</w:t>
      </w:r>
    </w:p>
    <w:p w14:paraId="337662C7" w14:textId="77777777" w:rsidR="00F649E1" w:rsidRPr="00696637" w:rsidRDefault="00AD08DA" w:rsidP="00D17779">
      <w:pPr>
        <w:pStyle w:val="a8"/>
        <w:numPr>
          <w:ilvl w:val="0"/>
          <w:numId w:val="12"/>
        </w:numPr>
        <w:tabs>
          <w:tab w:val="left" w:pos="1340"/>
        </w:tabs>
        <w:spacing w:after="0" w:line="360" w:lineRule="auto"/>
        <w:rPr>
          <w:rFonts w:ascii="Times New Roman" w:eastAsia="Times New Roman" w:hAnsi="Times New Roman"/>
          <w:sz w:val="28"/>
        </w:rPr>
      </w:pPr>
      <w:r w:rsidRPr="00696637">
        <w:rPr>
          <w:rFonts w:ascii="Times New Roman" w:eastAsia="Times New Roman" w:hAnsi="Times New Roman"/>
          <w:sz w:val="28"/>
        </w:rPr>
        <w:t>р</w:t>
      </w:r>
      <w:r w:rsidR="00F649E1" w:rsidRPr="00696637">
        <w:rPr>
          <w:rFonts w:ascii="Times New Roman" w:eastAsia="Times New Roman" w:hAnsi="Times New Roman"/>
          <w:sz w:val="28"/>
        </w:rPr>
        <w:t>обочої пам’яті, або за іншою назвою – база даних</w:t>
      </w:r>
      <w:r w:rsidR="00E3578B" w:rsidRPr="00696637">
        <w:rPr>
          <w:rFonts w:ascii="Times New Roman" w:eastAsia="Times New Roman" w:hAnsi="Times New Roman"/>
          <w:sz w:val="28"/>
        </w:rPr>
        <w:t>;</w:t>
      </w:r>
    </w:p>
    <w:p w14:paraId="5FB84D06" w14:textId="77777777" w:rsidR="00F649E1" w:rsidRPr="00696637" w:rsidRDefault="00AD08DA" w:rsidP="00D17779">
      <w:pPr>
        <w:pStyle w:val="a8"/>
        <w:numPr>
          <w:ilvl w:val="0"/>
          <w:numId w:val="12"/>
        </w:numPr>
        <w:tabs>
          <w:tab w:val="left" w:pos="1340"/>
        </w:tabs>
        <w:spacing w:after="0" w:line="360" w:lineRule="auto"/>
        <w:rPr>
          <w:rFonts w:ascii="Times New Roman" w:eastAsia="Times New Roman" w:hAnsi="Times New Roman"/>
          <w:sz w:val="28"/>
        </w:rPr>
      </w:pPr>
      <w:r w:rsidRPr="00696637">
        <w:rPr>
          <w:rFonts w:ascii="Times New Roman" w:eastAsia="Times New Roman" w:hAnsi="Times New Roman"/>
          <w:sz w:val="28"/>
        </w:rPr>
        <w:t>б</w:t>
      </w:r>
      <w:r w:rsidR="00F649E1" w:rsidRPr="00696637">
        <w:rPr>
          <w:rFonts w:ascii="Times New Roman" w:eastAsia="Times New Roman" w:hAnsi="Times New Roman"/>
          <w:sz w:val="28"/>
        </w:rPr>
        <w:t>ази знань</w:t>
      </w:r>
      <w:r w:rsidR="00E3578B" w:rsidRPr="00696637">
        <w:rPr>
          <w:rFonts w:ascii="Times New Roman" w:eastAsia="Times New Roman" w:hAnsi="Times New Roman"/>
          <w:sz w:val="28"/>
        </w:rPr>
        <w:t>;</w:t>
      </w:r>
    </w:p>
    <w:p w14:paraId="3C6FCC20" w14:textId="77777777" w:rsidR="00F649E1" w:rsidRPr="00696637" w:rsidRDefault="00AD08DA" w:rsidP="00D17779">
      <w:pPr>
        <w:pStyle w:val="a8"/>
        <w:numPr>
          <w:ilvl w:val="0"/>
          <w:numId w:val="12"/>
        </w:numPr>
        <w:tabs>
          <w:tab w:val="left" w:pos="1340"/>
        </w:tabs>
        <w:spacing w:after="0" w:line="360" w:lineRule="auto"/>
        <w:rPr>
          <w:rFonts w:ascii="Times New Roman" w:eastAsia="Times New Roman" w:hAnsi="Times New Roman"/>
          <w:sz w:val="28"/>
        </w:rPr>
      </w:pPr>
      <w:r w:rsidRPr="00696637">
        <w:rPr>
          <w:rFonts w:ascii="Times New Roman" w:eastAsia="Times New Roman" w:hAnsi="Times New Roman"/>
          <w:sz w:val="28"/>
        </w:rPr>
        <w:t>к</w:t>
      </w:r>
      <w:r w:rsidR="00F649E1" w:rsidRPr="00696637">
        <w:rPr>
          <w:rFonts w:ascii="Times New Roman" w:eastAsia="Times New Roman" w:hAnsi="Times New Roman"/>
          <w:sz w:val="28"/>
        </w:rPr>
        <w:t>омпонентів набуття знань</w:t>
      </w:r>
      <w:r w:rsidR="00E3578B" w:rsidRPr="00696637">
        <w:rPr>
          <w:rFonts w:ascii="Times New Roman" w:eastAsia="Times New Roman" w:hAnsi="Times New Roman"/>
          <w:sz w:val="28"/>
        </w:rPr>
        <w:t>;</w:t>
      </w:r>
    </w:p>
    <w:p w14:paraId="27F6C583" w14:textId="77777777" w:rsidR="00F649E1" w:rsidRPr="00696637" w:rsidRDefault="00AD08DA" w:rsidP="00D17779">
      <w:pPr>
        <w:pStyle w:val="a8"/>
        <w:numPr>
          <w:ilvl w:val="0"/>
          <w:numId w:val="12"/>
        </w:numPr>
        <w:tabs>
          <w:tab w:val="left" w:pos="1340"/>
        </w:tabs>
        <w:spacing w:after="0" w:line="360" w:lineRule="auto"/>
        <w:rPr>
          <w:rFonts w:ascii="Times New Roman" w:eastAsia="Times New Roman" w:hAnsi="Times New Roman"/>
          <w:sz w:val="28"/>
        </w:rPr>
      </w:pPr>
      <w:r w:rsidRPr="00696637">
        <w:rPr>
          <w:rFonts w:ascii="Times New Roman" w:eastAsia="Times New Roman" w:hAnsi="Times New Roman"/>
          <w:sz w:val="28"/>
        </w:rPr>
        <w:t>п</w:t>
      </w:r>
      <w:r w:rsidR="00F649E1" w:rsidRPr="00696637">
        <w:rPr>
          <w:rFonts w:ascii="Times New Roman" w:eastAsia="Times New Roman" w:hAnsi="Times New Roman"/>
          <w:sz w:val="28"/>
        </w:rPr>
        <w:t>ояснюючого компонента</w:t>
      </w:r>
      <w:r w:rsidR="00E3578B" w:rsidRPr="00696637">
        <w:rPr>
          <w:rFonts w:ascii="Times New Roman" w:eastAsia="Times New Roman" w:hAnsi="Times New Roman"/>
          <w:sz w:val="28"/>
        </w:rPr>
        <w:t>;</w:t>
      </w:r>
    </w:p>
    <w:p w14:paraId="4103FCEB" w14:textId="77777777" w:rsidR="00F649E1" w:rsidRPr="00696637" w:rsidRDefault="00AD08DA" w:rsidP="00D17779">
      <w:pPr>
        <w:pStyle w:val="a8"/>
        <w:numPr>
          <w:ilvl w:val="0"/>
          <w:numId w:val="12"/>
        </w:numPr>
        <w:tabs>
          <w:tab w:val="left" w:pos="1340"/>
        </w:tabs>
        <w:spacing w:after="0" w:line="360" w:lineRule="auto"/>
        <w:rPr>
          <w:rFonts w:ascii="Times New Roman" w:eastAsia="Times New Roman" w:hAnsi="Times New Roman"/>
          <w:sz w:val="28"/>
        </w:rPr>
      </w:pPr>
      <w:r w:rsidRPr="00696637">
        <w:rPr>
          <w:rFonts w:ascii="Times New Roman" w:eastAsia="Times New Roman" w:hAnsi="Times New Roman"/>
          <w:sz w:val="28"/>
        </w:rPr>
        <w:t>д</w:t>
      </w:r>
      <w:r w:rsidR="00F649E1" w:rsidRPr="00696637">
        <w:rPr>
          <w:rFonts w:ascii="Times New Roman" w:eastAsia="Times New Roman" w:hAnsi="Times New Roman"/>
          <w:sz w:val="28"/>
        </w:rPr>
        <w:t>іалогового компонента.</w:t>
      </w:r>
    </w:p>
    <w:p w14:paraId="510AA467" w14:textId="77777777" w:rsidR="00F649E1" w:rsidRPr="00914C92" w:rsidRDefault="00F649E1" w:rsidP="00914C92">
      <w:pPr>
        <w:spacing w:after="0" w:line="360" w:lineRule="auto"/>
        <w:ind w:firstLine="709"/>
        <w:jc w:val="both"/>
        <w:rPr>
          <w:rFonts w:ascii="Times New Roman" w:eastAsia="Times New Roman" w:hAnsi="Times New Roman"/>
          <w:iCs/>
          <w:sz w:val="28"/>
        </w:rPr>
      </w:pPr>
      <w:r w:rsidRPr="00914C92">
        <w:rPr>
          <w:rFonts w:ascii="Times New Roman" w:eastAsia="Times New Roman" w:hAnsi="Times New Roman"/>
          <w:iCs/>
          <w:sz w:val="28"/>
        </w:rPr>
        <w:t>База даних або ж робоча пам’ять призн</w:t>
      </w:r>
      <w:r w:rsidR="00764DE3" w:rsidRPr="00914C92">
        <w:rPr>
          <w:rFonts w:ascii="Times New Roman" w:eastAsia="Times New Roman" w:hAnsi="Times New Roman"/>
          <w:iCs/>
          <w:sz w:val="28"/>
        </w:rPr>
        <w:t>ачена для зберігання вхідних та</w:t>
      </w:r>
      <w:r w:rsidR="00764DE3" w:rsidRPr="00914C92">
        <w:rPr>
          <w:rFonts w:ascii="Times New Roman" w:eastAsia="Times New Roman" w:hAnsi="Times New Roman"/>
          <w:iCs/>
          <w:sz w:val="28"/>
          <w:lang w:val="ru-RU"/>
        </w:rPr>
        <w:t xml:space="preserve"> </w:t>
      </w:r>
      <w:r w:rsidRPr="00914C92">
        <w:rPr>
          <w:rFonts w:ascii="Times New Roman" w:eastAsia="Times New Roman" w:hAnsi="Times New Roman"/>
          <w:iCs/>
          <w:sz w:val="28"/>
        </w:rPr>
        <w:t>проміжних даних задачі, що вирішується. Цей термін співпадає за назвою, але не за сенсом з терміном, що використовується в інформаційно пошукових системах (ІПС) та системах управління базами даних (СУБД) для означення всіх даних (перш за все довготривалих), що зберігаються в системі</w:t>
      </w:r>
      <w:r w:rsidR="00CA7B0A" w:rsidRPr="00914C92">
        <w:rPr>
          <w:rFonts w:ascii="Times New Roman" w:eastAsia="Times New Roman" w:hAnsi="Times New Roman"/>
          <w:iCs/>
          <w:sz w:val="28"/>
          <w:lang w:val="ru-RU"/>
        </w:rPr>
        <w:t xml:space="preserve"> [</w:t>
      </w:r>
      <w:r w:rsidR="0071786F" w:rsidRPr="00914C92">
        <w:rPr>
          <w:rFonts w:ascii="Times New Roman" w:eastAsia="Times New Roman" w:hAnsi="Times New Roman"/>
          <w:iCs/>
          <w:sz w:val="28"/>
          <w:lang w:val="ru-RU"/>
        </w:rPr>
        <w:t>12</w:t>
      </w:r>
      <w:r w:rsidR="00CA7B0A" w:rsidRPr="00914C92">
        <w:rPr>
          <w:rFonts w:ascii="Times New Roman" w:eastAsia="Times New Roman" w:hAnsi="Times New Roman"/>
          <w:iCs/>
          <w:sz w:val="28"/>
          <w:lang w:val="ru-RU"/>
        </w:rPr>
        <w:t>]</w:t>
      </w:r>
      <w:r w:rsidRPr="00914C92">
        <w:rPr>
          <w:rFonts w:ascii="Times New Roman" w:eastAsia="Times New Roman" w:hAnsi="Times New Roman"/>
          <w:iCs/>
          <w:sz w:val="28"/>
        </w:rPr>
        <w:t>.</w:t>
      </w:r>
    </w:p>
    <w:p w14:paraId="2051E5E0" w14:textId="77777777" w:rsidR="00F649E1" w:rsidRPr="00914C92" w:rsidRDefault="00F649E1" w:rsidP="00914C92">
      <w:pPr>
        <w:spacing w:after="0" w:line="360" w:lineRule="auto"/>
        <w:ind w:firstLine="709"/>
        <w:jc w:val="both"/>
        <w:rPr>
          <w:rFonts w:ascii="Times New Roman" w:eastAsia="Times New Roman" w:hAnsi="Times New Roman"/>
          <w:iCs/>
          <w:sz w:val="28"/>
        </w:rPr>
      </w:pPr>
      <w:r w:rsidRPr="00914C92">
        <w:rPr>
          <w:rFonts w:ascii="Times New Roman" w:eastAsia="Times New Roman" w:hAnsi="Times New Roman"/>
          <w:iCs/>
          <w:sz w:val="28"/>
        </w:rPr>
        <w:lastRenderedPageBreak/>
        <w:t>База знань (БЗ) в експертній системі призначена для зберігання довготривалих даних, що описують цільову область (а не поточні дані) та правил, що описують доцільні перетворення даних в цій області.</w:t>
      </w:r>
    </w:p>
    <w:p w14:paraId="00EC8FC8" w14:textId="77777777" w:rsidR="00F649E1" w:rsidRPr="00542735" w:rsidRDefault="00F649E1" w:rsidP="00542735">
      <w:pPr>
        <w:spacing w:after="0" w:line="360" w:lineRule="auto"/>
        <w:ind w:firstLine="709"/>
        <w:jc w:val="both"/>
        <w:rPr>
          <w:rFonts w:ascii="Times New Roman" w:eastAsia="Times New Roman" w:hAnsi="Times New Roman"/>
          <w:iCs/>
          <w:sz w:val="28"/>
        </w:rPr>
      </w:pPr>
      <w:proofErr w:type="spellStart"/>
      <w:r w:rsidRPr="00542735">
        <w:rPr>
          <w:rFonts w:ascii="Times New Roman" w:eastAsia="Times New Roman" w:hAnsi="Times New Roman"/>
          <w:iCs/>
          <w:sz w:val="28"/>
        </w:rPr>
        <w:t>Вирішувач</w:t>
      </w:r>
      <w:proofErr w:type="spellEnd"/>
      <w:r w:rsidRPr="00542735">
        <w:rPr>
          <w:rFonts w:ascii="Times New Roman" w:eastAsia="Times New Roman" w:hAnsi="Times New Roman"/>
          <w:iCs/>
          <w:sz w:val="28"/>
        </w:rPr>
        <w:t xml:space="preserve"> або інтерпретатор, використовуючи вхідні дані з робочої пам’яті та знання з бази знань, формує таку послідовність правил, які при застосуванні до вхідних даних, приводять до вирішення задачі.</w:t>
      </w:r>
    </w:p>
    <w:p w14:paraId="0E549120" w14:textId="77777777" w:rsidR="00F649E1" w:rsidRPr="006A2155" w:rsidRDefault="00F649E1" w:rsidP="006A2155">
      <w:pPr>
        <w:spacing w:after="0" w:line="360" w:lineRule="auto"/>
        <w:ind w:firstLine="709"/>
        <w:jc w:val="both"/>
        <w:rPr>
          <w:rFonts w:ascii="Times New Roman" w:eastAsia="Times New Roman" w:hAnsi="Times New Roman"/>
          <w:iCs/>
          <w:sz w:val="28"/>
        </w:rPr>
      </w:pPr>
      <w:r w:rsidRPr="006A2155">
        <w:rPr>
          <w:rFonts w:ascii="Times New Roman" w:eastAsia="Times New Roman" w:hAnsi="Times New Roman"/>
          <w:iCs/>
          <w:sz w:val="28"/>
        </w:rPr>
        <w:t>Компонент набуття знань автоматизує процес наповнення експертної системи знаннями, що здійснюється користувачем експертом.</w:t>
      </w:r>
    </w:p>
    <w:p w14:paraId="5D502535" w14:textId="77777777" w:rsidR="00F649E1" w:rsidRPr="006A2155" w:rsidRDefault="00F649E1" w:rsidP="001C3B4E">
      <w:pPr>
        <w:spacing w:after="0" w:line="360" w:lineRule="auto"/>
        <w:ind w:firstLine="709"/>
        <w:jc w:val="both"/>
        <w:rPr>
          <w:rFonts w:ascii="Times New Roman" w:eastAsia="Times New Roman" w:hAnsi="Times New Roman"/>
          <w:iCs/>
          <w:sz w:val="28"/>
        </w:rPr>
      </w:pPr>
      <w:bookmarkStart w:id="6" w:name="page7"/>
      <w:bookmarkEnd w:id="6"/>
      <w:r w:rsidRPr="006A2155">
        <w:rPr>
          <w:rFonts w:ascii="Times New Roman" w:eastAsia="Times New Roman" w:hAnsi="Times New Roman"/>
          <w:iCs/>
          <w:sz w:val="28"/>
        </w:rPr>
        <w:t>Пояснюючий компонент пояснює, як система отримала рішення задачі</w:t>
      </w:r>
      <w:r w:rsidR="001C3B4E">
        <w:rPr>
          <w:rFonts w:ascii="Times New Roman" w:eastAsia="Times New Roman" w:hAnsi="Times New Roman"/>
          <w:iCs/>
          <w:sz w:val="28"/>
        </w:rPr>
        <w:t xml:space="preserve"> </w:t>
      </w:r>
      <w:r w:rsidRPr="006A2155">
        <w:rPr>
          <w:rFonts w:ascii="Times New Roman" w:eastAsia="Times New Roman" w:hAnsi="Times New Roman"/>
          <w:iCs/>
          <w:sz w:val="28"/>
        </w:rPr>
        <w:t>(або чому вона не отримала рішення) і які знання вона при цьому використала, що полегшує експерту тестування системи та збільшує довіру користувача до отриманого результату.</w:t>
      </w:r>
    </w:p>
    <w:p w14:paraId="66B04A84" w14:textId="77777777" w:rsidR="00F649E1" w:rsidRPr="006A2155" w:rsidRDefault="00F649E1" w:rsidP="006A2155">
      <w:pPr>
        <w:spacing w:after="0" w:line="360" w:lineRule="auto"/>
        <w:ind w:firstLine="709"/>
        <w:jc w:val="both"/>
        <w:rPr>
          <w:rFonts w:ascii="Times New Roman" w:eastAsia="Times New Roman" w:hAnsi="Times New Roman"/>
          <w:iCs/>
          <w:sz w:val="28"/>
        </w:rPr>
      </w:pPr>
      <w:r w:rsidRPr="006A2155">
        <w:rPr>
          <w:rFonts w:ascii="Times New Roman" w:eastAsia="Times New Roman" w:hAnsi="Times New Roman"/>
          <w:iCs/>
          <w:sz w:val="28"/>
        </w:rPr>
        <w:t>Діалоговий компонент орієнтований на організацію дружнього спілкування з користувачем як під час розв’язання задачі, так і в процесі набуття знань та пояснення результатів роботи</w:t>
      </w:r>
      <w:r w:rsidR="005D5C23" w:rsidRPr="006A2155">
        <w:rPr>
          <w:rFonts w:ascii="Times New Roman" w:eastAsia="Times New Roman" w:hAnsi="Times New Roman"/>
          <w:iCs/>
          <w:sz w:val="28"/>
        </w:rPr>
        <w:t xml:space="preserve"> </w:t>
      </w:r>
      <w:r w:rsidR="005D5C23" w:rsidRPr="006A2155">
        <w:rPr>
          <w:rFonts w:ascii="Times New Roman" w:eastAsia="Times New Roman" w:hAnsi="Times New Roman"/>
          <w:iCs/>
          <w:sz w:val="28"/>
          <w:lang w:val="ru-RU"/>
        </w:rPr>
        <w:t>[</w:t>
      </w:r>
      <w:r w:rsidR="0071786F" w:rsidRPr="006A2155">
        <w:rPr>
          <w:rFonts w:ascii="Times New Roman" w:eastAsia="Times New Roman" w:hAnsi="Times New Roman"/>
          <w:iCs/>
          <w:sz w:val="28"/>
          <w:lang w:val="ru-RU"/>
        </w:rPr>
        <w:t>12</w:t>
      </w:r>
      <w:r w:rsidR="005D5C23" w:rsidRPr="006A2155">
        <w:rPr>
          <w:rFonts w:ascii="Times New Roman" w:eastAsia="Times New Roman" w:hAnsi="Times New Roman"/>
          <w:iCs/>
          <w:sz w:val="28"/>
          <w:lang w:val="ru-RU"/>
        </w:rPr>
        <w:t>]</w:t>
      </w:r>
      <w:r w:rsidRPr="006A2155">
        <w:rPr>
          <w:rFonts w:ascii="Times New Roman" w:eastAsia="Times New Roman" w:hAnsi="Times New Roman"/>
          <w:iCs/>
          <w:sz w:val="28"/>
        </w:rPr>
        <w:t>.</w:t>
      </w:r>
    </w:p>
    <w:p w14:paraId="14278D76" w14:textId="77777777" w:rsidR="00F649E1" w:rsidRPr="006A2155" w:rsidRDefault="003333DB" w:rsidP="006A2155">
      <w:pPr>
        <w:spacing w:after="0" w:line="360" w:lineRule="auto"/>
        <w:ind w:firstLine="709"/>
        <w:jc w:val="both"/>
        <w:rPr>
          <w:rFonts w:ascii="Times New Roman" w:eastAsia="Times New Roman" w:hAnsi="Times New Roman"/>
          <w:iCs/>
          <w:sz w:val="28"/>
        </w:rPr>
      </w:pPr>
      <w:r w:rsidRPr="006A2155">
        <w:rPr>
          <w:rFonts w:ascii="Times New Roman" w:eastAsia="Times New Roman" w:hAnsi="Times New Roman"/>
          <w:iCs/>
          <w:sz w:val="28"/>
        </w:rPr>
        <w:t xml:space="preserve">Структуру статичної експертної системи представлено </w:t>
      </w:r>
      <w:r w:rsidR="00F649E1" w:rsidRPr="006A2155">
        <w:rPr>
          <w:rFonts w:ascii="Times New Roman" w:eastAsia="Times New Roman" w:hAnsi="Times New Roman"/>
          <w:iCs/>
          <w:sz w:val="28"/>
        </w:rPr>
        <w:t>на рис.</w:t>
      </w:r>
      <w:r w:rsidR="001C62B7" w:rsidRPr="006A2155">
        <w:rPr>
          <w:rFonts w:ascii="Times New Roman" w:eastAsia="Times New Roman" w:hAnsi="Times New Roman"/>
          <w:iCs/>
          <w:sz w:val="28"/>
        </w:rPr>
        <w:t xml:space="preserve"> </w:t>
      </w:r>
      <w:r w:rsidR="00F649E1" w:rsidRPr="006A2155">
        <w:rPr>
          <w:rFonts w:ascii="Times New Roman" w:eastAsia="Times New Roman" w:hAnsi="Times New Roman"/>
          <w:iCs/>
          <w:sz w:val="28"/>
        </w:rPr>
        <w:t>1.</w:t>
      </w:r>
      <w:r w:rsidR="001C62B7" w:rsidRPr="006A2155">
        <w:rPr>
          <w:rFonts w:ascii="Times New Roman" w:eastAsia="Times New Roman" w:hAnsi="Times New Roman"/>
          <w:iCs/>
          <w:sz w:val="28"/>
        </w:rPr>
        <w:t>2</w:t>
      </w:r>
      <w:r w:rsidR="00F649E1" w:rsidRPr="006A2155">
        <w:rPr>
          <w:rFonts w:ascii="Times New Roman" w:eastAsia="Times New Roman" w:hAnsi="Times New Roman"/>
          <w:iCs/>
          <w:sz w:val="28"/>
        </w:rPr>
        <w:t>.</w:t>
      </w:r>
      <w:r w:rsidR="001C62B7" w:rsidRPr="006A2155">
        <w:rPr>
          <w:rFonts w:ascii="Times New Roman" w:eastAsia="Times New Roman" w:hAnsi="Times New Roman"/>
          <w:iCs/>
          <w:sz w:val="28"/>
        </w:rPr>
        <w:t>1.</w:t>
      </w:r>
    </w:p>
    <w:p w14:paraId="4C6AA3BC" w14:textId="77777777" w:rsidR="00811251" w:rsidRDefault="00811251" w:rsidP="00200875">
      <w:pPr>
        <w:spacing w:after="0" w:line="360" w:lineRule="auto"/>
        <w:jc w:val="center"/>
        <w:rPr>
          <w:rFonts w:ascii="Times New Roman" w:eastAsia="Times New Roman" w:hAnsi="Times New Roman"/>
          <w:sz w:val="28"/>
        </w:rPr>
      </w:pPr>
      <w:r w:rsidRPr="00811251">
        <w:rPr>
          <w:rFonts w:ascii="Times New Roman" w:eastAsia="Times New Roman" w:hAnsi="Times New Roman"/>
          <w:noProof/>
          <w:sz w:val="28"/>
          <w:lang w:val="en-US"/>
        </w:rPr>
        <w:drawing>
          <wp:inline distT="0" distB="0" distL="0" distR="0" wp14:anchorId="764441AE" wp14:editId="3398B6DC">
            <wp:extent cx="5715000" cy="3079750"/>
            <wp:effectExtent l="0" t="0" r="0" b="635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3079750"/>
                    </a:xfrm>
                    <a:prstGeom prst="rect">
                      <a:avLst/>
                    </a:prstGeom>
                    <a:noFill/>
                  </pic:spPr>
                </pic:pic>
              </a:graphicData>
            </a:graphic>
          </wp:inline>
        </w:drawing>
      </w:r>
    </w:p>
    <w:p w14:paraId="32184228" w14:textId="77777777" w:rsidR="00F649E1" w:rsidRPr="00F649E1" w:rsidRDefault="00B04E38" w:rsidP="00200875">
      <w:pPr>
        <w:pStyle w:val="a8"/>
        <w:tabs>
          <w:tab w:val="left" w:pos="1340"/>
        </w:tabs>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Рисунок 1.</w:t>
      </w:r>
      <w:r w:rsidR="00617FFC">
        <w:rPr>
          <w:rFonts w:ascii="Times New Roman" w:hAnsi="Times New Roman" w:cs="Times New Roman"/>
          <w:sz w:val="28"/>
          <w:szCs w:val="28"/>
          <w:lang w:val="ru-RU"/>
        </w:rPr>
        <w:t>1</w:t>
      </w:r>
      <w:r>
        <w:rPr>
          <w:rFonts w:ascii="Times New Roman" w:hAnsi="Times New Roman" w:cs="Times New Roman"/>
          <w:sz w:val="28"/>
          <w:szCs w:val="28"/>
        </w:rPr>
        <w:t xml:space="preserve"> – Узагальнена структура статичної експертної системи</w:t>
      </w:r>
    </w:p>
    <w:p w14:paraId="67AED0B8" w14:textId="77777777" w:rsidR="000A3DBB" w:rsidRDefault="000A3DBB" w:rsidP="00200875">
      <w:pPr>
        <w:spacing w:line="360" w:lineRule="auto"/>
        <w:rPr>
          <w:rFonts w:ascii="Times New Roman" w:eastAsia="Times New Roman" w:hAnsi="Times New Roman"/>
          <w:sz w:val="28"/>
          <w:lang w:val="ru-RU"/>
        </w:rPr>
      </w:pPr>
    </w:p>
    <w:p w14:paraId="388A1B08" w14:textId="77777777" w:rsidR="00696637" w:rsidRPr="00696637" w:rsidRDefault="00696637" w:rsidP="00200875">
      <w:pPr>
        <w:spacing w:line="360" w:lineRule="auto"/>
        <w:rPr>
          <w:rFonts w:ascii="Times New Roman" w:eastAsia="Times New Roman" w:hAnsi="Times New Roman"/>
          <w:sz w:val="28"/>
          <w:lang w:val="ru-RU"/>
        </w:rPr>
      </w:pPr>
    </w:p>
    <w:p w14:paraId="253BC2DF" w14:textId="77777777" w:rsidR="000A3DBB" w:rsidRDefault="000A3DBB" w:rsidP="00E779AC">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lastRenderedPageBreak/>
        <w:t>При розробці експертної системи беруть участь такі спеціалісти:</w:t>
      </w:r>
    </w:p>
    <w:p w14:paraId="00AFAB00" w14:textId="77777777" w:rsidR="000A3DBB" w:rsidRPr="00696637" w:rsidRDefault="00E2373F" w:rsidP="00D17779">
      <w:pPr>
        <w:pStyle w:val="a8"/>
        <w:numPr>
          <w:ilvl w:val="0"/>
          <w:numId w:val="13"/>
        </w:numPr>
        <w:tabs>
          <w:tab w:val="left" w:pos="993"/>
        </w:tabs>
        <w:spacing w:after="0" w:line="360" w:lineRule="auto"/>
        <w:ind w:left="0" w:firstLine="720"/>
        <w:jc w:val="both"/>
        <w:rPr>
          <w:rFonts w:ascii="Times New Roman" w:eastAsia="Times New Roman" w:hAnsi="Times New Roman"/>
          <w:iCs/>
          <w:sz w:val="28"/>
        </w:rPr>
      </w:pPr>
      <w:r w:rsidRPr="00696637">
        <w:rPr>
          <w:rFonts w:ascii="Times New Roman" w:eastAsia="Times New Roman" w:hAnsi="Times New Roman"/>
          <w:iCs/>
          <w:sz w:val="28"/>
        </w:rPr>
        <w:t>е</w:t>
      </w:r>
      <w:r w:rsidR="000A3DBB" w:rsidRPr="00696637">
        <w:rPr>
          <w:rFonts w:ascii="Times New Roman" w:eastAsia="Times New Roman" w:hAnsi="Times New Roman"/>
          <w:iCs/>
          <w:sz w:val="28"/>
        </w:rPr>
        <w:t>ксперт в проблемній області, задачі якої буде вирішувати експертна система</w:t>
      </w:r>
      <w:r w:rsidRPr="00696637">
        <w:rPr>
          <w:rFonts w:ascii="Times New Roman" w:eastAsia="Times New Roman" w:hAnsi="Times New Roman"/>
          <w:iCs/>
          <w:sz w:val="28"/>
        </w:rPr>
        <w:t>;</w:t>
      </w:r>
    </w:p>
    <w:p w14:paraId="6E3FC523" w14:textId="77777777" w:rsidR="00E67230" w:rsidRPr="00696637" w:rsidRDefault="00E2373F" w:rsidP="00D17779">
      <w:pPr>
        <w:pStyle w:val="a8"/>
        <w:numPr>
          <w:ilvl w:val="0"/>
          <w:numId w:val="13"/>
        </w:numPr>
        <w:tabs>
          <w:tab w:val="left" w:pos="993"/>
        </w:tabs>
        <w:spacing w:after="0" w:line="360" w:lineRule="auto"/>
        <w:ind w:left="0" w:firstLine="720"/>
        <w:jc w:val="both"/>
        <w:rPr>
          <w:rFonts w:ascii="Times New Roman" w:eastAsia="Times New Roman" w:hAnsi="Times New Roman"/>
          <w:iCs/>
          <w:sz w:val="28"/>
        </w:rPr>
      </w:pPr>
      <w:r w:rsidRPr="00696637">
        <w:rPr>
          <w:rFonts w:ascii="Times New Roman" w:eastAsia="Times New Roman" w:hAnsi="Times New Roman"/>
          <w:iCs/>
          <w:sz w:val="28"/>
        </w:rPr>
        <w:t>і</w:t>
      </w:r>
      <w:r w:rsidR="000A3DBB" w:rsidRPr="00696637">
        <w:rPr>
          <w:rFonts w:ascii="Times New Roman" w:eastAsia="Times New Roman" w:hAnsi="Times New Roman"/>
          <w:iCs/>
          <w:sz w:val="28"/>
        </w:rPr>
        <w:t>нженер знань – спеціаліст у розробці експертної системи (методи та технології, що використовуються інженером знань називаються технологією інженерії знань)</w:t>
      </w:r>
      <w:bookmarkStart w:id="7" w:name="page8"/>
      <w:bookmarkEnd w:id="7"/>
      <w:r w:rsidR="005B1C84" w:rsidRPr="00696637">
        <w:rPr>
          <w:rFonts w:ascii="Times New Roman" w:eastAsia="Times New Roman" w:hAnsi="Times New Roman"/>
          <w:iCs/>
          <w:sz w:val="28"/>
        </w:rPr>
        <w:t>;</w:t>
      </w:r>
    </w:p>
    <w:p w14:paraId="1F7ABB04" w14:textId="77777777" w:rsidR="000A3DBB" w:rsidRPr="00696637" w:rsidRDefault="00E2373F" w:rsidP="00D17779">
      <w:pPr>
        <w:pStyle w:val="a8"/>
        <w:numPr>
          <w:ilvl w:val="0"/>
          <w:numId w:val="13"/>
        </w:numPr>
        <w:tabs>
          <w:tab w:val="left" w:pos="993"/>
        </w:tabs>
        <w:spacing w:after="0" w:line="360" w:lineRule="auto"/>
        <w:ind w:left="0" w:firstLine="720"/>
        <w:jc w:val="both"/>
        <w:rPr>
          <w:rFonts w:ascii="Times New Roman" w:eastAsia="Times New Roman" w:hAnsi="Times New Roman"/>
          <w:iCs/>
          <w:sz w:val="28"/>
        </w:rPr>
      </w:pPr>
      <w:r w:rsidRPr="00696637">
        <w:rPr>
          <w:rFonts w:ascii="Times New Roman" w:eastAsia="Times New Roman" w:hAnsi="Times New Roman"/>
          <w:iCs/>
          <w:sz w:val="28"/>
        </w:rPr>
        <w:t>п</w:t>
      </w:r>
      <w:r w:rsidR="000A3DBB" w:rsidRPr="00696637">
        <w:rPr>
          <w:rFonts w:ascii="Times New Roman" w:eastAsia="Times New Roman" w:hAnsi="Times New Roman"/>
          <w:iCs/>
          <w:sz w:val="28"/>
        </w:rPr>
        <w:t>рограміст, що займається розробкою інструментальних засобів,</w:t>
      </w:r>
      <w:r w:rsidR="00E67230" w:rsidRPr="00696637">
        <w:rPr>
          <w:rFonts w:ascii="Times New Roman" w:eastAsia="Times New Roman" w:hAnsi="Times New Roman"/>
          <w:iCs/>
          <w:sz w:val="28"/>
          <w:lang w:val="ru-RU"/>
        </w:rPr>
        <w:t xml:space="preserve"> </w:t>
      </w:r>
      <w:r w:rsidR="000A3DBB" w:rsidRPr="00696637">
        <w:rPr>
          <w:rFonts w:ascii="Times New Roman" w:eastAsia="Times New Roman" w:hAnsi="Times New Roman"/>
          <w:iCs/>
          <w:sz w:val="28"/>
        </w:rPr>
        <w:t>призначених для пришвидшення розробки експертної системи</w:t>
      </w:r>
      <w:r w:rsidR="00E67230" w:rsidRPr="00696637">
        <w:rPr>
          <w:rFonts w:ascii="Times New Roman" w:eastAsia="Times New Roman" w:hAnsi="Times New Roman"/>
          <w:iCs/>
          <w:sz w:val="28"/>
          <w:lang w:val="ru-RU"/>
        </w:rPr>
        <w:t xml:space="preserve"> </w:t>
      </w:r>
      <w:r w:rsidR="0071786F" w:rsidRPr="00696637">
        <w:rPr>
          <w:rFonts w:ascii="Times New Roman" w:eastAsia="Times New Roman" w:hAnsi="Times New Roman"/>
          <w:iCs/>
          <w:sz w:val="28"/>
          <w:lang w:val="ru-RU"/>
        </w:rPr>
        <w:t>[12</w:t>
      </w:r>
      <w:r w:rsidR="00E67230" w:rsidRPr="00696637">
        <w:rPr>
          <w:rFonts w:ascii="Times New Roman" w:eastAsia="Times New Roman" w:hAnsi="Times New Roman"/>
          <w:iCs/>
          <w:sz w:val="28"/>
          <w:lang w:val="ru-RU"/>
        </w:rPr>
        <w:t>]</w:t>
      </w:r>
      <w:r w:rsidR="005B1C84" w:rsidRPr="00696637">
        <w:rPr>
          <w:rFonts w:ascii="Times New Roman" w:eastAsia="Times New Roman" w:hAnsi="Times New Roman"/>
          <w:iCs/>
          <w:sz w:val="28"/>
          <w:lang w:val="ru-RU"/>
        </w:rPr>
        <w:t>.</w:t>
      </w:r>
    </w:p>
    <w:p w14:paraId="42654BAA" w14:textId="77777777" w:rsidR="000A3DBB" w:rsidRPr="00D13B5E" w:rsidRDefault="000A3DBB" w:rsidP="00D13B5E">
      <w:pPr>
        <w:spacing w:after="0" w:line="360" w:lineRule="auto"/>
        <w:ind w:firstLine="708"/>
        <w:jc w:val="both"/>
        <w:rPr>
          <w:rFonts w:ascii="Times New Roman" w:eastAsia="Times New Roman" w:hAnsi="Times New Roman"/>
          <w:sz w:val="28"/>
        </w:rPr>
      </w:pPr>
      <w:r>
        <w:rPr>
          <w:rFonts w:ascii="Times New Roman" w:eastAsia="Times New Roman" w:hAnsi="Times New Roman"/>
          <w:sz w:val="28"/>
        </w:rPr>
        <w:t>Варто зазначити, що інженери знань не можуть бути повною мірою заміщені програмістами, а спроба здійснити таке заміщення призведе або до суттєвого сповільнення розробки, або ж до повної невдачі.</w:t>
      </w:r>
    </w:p>
    <w:p w14:paraId="43148FF9" w14:textId="77777777" w:rsidR="000A3DBB" w:rsidRPr="00D13B5E" w:rsidRDefault="000A3DBB" w:rsidP="00D13B5E">
      <w:pPr>
        <w:spacing w:after="0" w:line="360" w:lineRule="auto"/>
        <w:ind w:firstLine="708"/>
        <w:jc w:val="both"/>
        <w:rPr>
          <w:rFonts w:ascii="Times New Roman" w:eastAsia="Times New Roman" w:hAnsi="Times New Roman"/>
          <w:iCs/>
          <w:sz w:val="28"/>
          <w:szCs w:val="28"/>
        </w:rPr>
      </w:pPr>
      <w:r w:rsidRPr="00D13B5E">
        <w:rPr>
          <w:rFonts w:ascii="Times New Roman" w:eastAsia="Times New Roman" w:hAnsi="Times New Roman"/>
          <w:iCs/>
          <w:sz w:val="28"/>
          <w:szCs w:val="28"/>
        </w:rPr>
        <w:t>Експерт визначає знання (дані і правила), що характеризують проблемну область, забезпечує повноту та правильність введених в експертну систему знань.</w:t>
      </w:r>
    </w:p>
    <w:p w14:paraId="06E42DC9" w14:textId="77777777" w:rsidR="000A3DBB" w:rsidRPr="00D13B5E" w:rsidRDefault="000A3DBB" w:rsidP="00D13B5E">
      <w:pPr>
        <w:spacing w:after="0" w:line="360" w:lineRule="auto"/>
        <w:ind w:firstLine="708"/>
        <w:jc w:val="both"/>
        <w:rPr>
          <w:rFonts w:ascii="Times New Roman" w:eastAsia="Times New Roman" w:hAnsi="Times New Roman"/>
          <w:iCs/>
          <w:sz w:val="28"/>
          <w:szCs w:val="28"/>
        </w:rPr>
      </w:pPr>
      <w:r w:rsidRPr="00D13B5E">
        <w:rPr>
          <w:rFonts w:ascii="Times New Roman" w:eastAsia="Times New Roman" w:hAnsi="Times New Roman"/>
          <w:iCs/>
          <w:sz w:val="28"/>
          <w:szCs w:val="28"/>
        </w:rPr>
        <w:t>Інженер знань допомагає експерту виявити та сконструювати знання, необхідні для роботи експертної системи; здійснює вибір таких інструментальних засобів, які найкращим чином працюватимуть для даної проблемної області і визначає спосіб представлення знань в цьому засобі; виділяє та програмує (традиційними засобами) стандартні функції (типові для даної проблемної області), які будуть використовуватись в правилах, що виводяться експертом.</w:t>
      </w:r>
    </w:p>
    <w:p w14:paraId="7ABD21D4" w14:textId="77777777" w:rsidR="000A3DBB" w:rsidRPr="00AD2ECB" w:rsidRDefault="000A3DBB" w:rsidP="00200875">
      <w:pPr>
        <w:spacing w:after="0" w:line="360" w:lineRule="auto"/>
        <w:ind w:firstLine="708"/>
        <w:jc w:val="both"/>
        <w:rPr>
          <w:rFonts w:ascii="Times New Roman" w:eastAsia="Times New Roman" w:hAnsi="Times New Roman"/>
          <w:iCs/>
          <w:sz w:val="28"/>
        </w:rPr>
      </w:pPr>
      <w:r w:rsidRPr="00AD2ECB">
        <w:rPr>
          <w:rFonts w:ascii="Times New Roman" w:eastAsia="Times New Roman" w:hAnsi="Times New Roman"/>
          <w:iCs/>
          <w:sz w:val="28"/>
        </w:rPr>
        <w:t>Програміст розробляє інструментарій (якщо було прийнято рішення про створення нового засобу), який міститиме усі основні компоненти експертної системи, та здійснює його зв’язування з тим оточенням, в якому він буде використаний.</w:t>
      </w:r>
    </w:p>
    <w:p w14:paraId="44C7A97E" w14:textId="77777777" w:rsidR="000A3DBB" w:rsidRPr="00BA3385" w:rsidRDefault="000A3DBB" w:rsidP="00BA3385">
      <w:pPr>
        <w:spacing w:after="0" w:line="360" w:lineRule="auto"/>
        <w:ind w:firstLine="709"/>
        <w:jc w:val="both"/>
        <w:rPr>
          <w:rFonts w:ascii="Times New Roman" w:eastAsia="Times New Roman" w:hAnsi="Times New Roman"/>
          <w:sz w:val="28"/>
          <w:szCs w:val="28"/>
        </w:rPr>
      </w:pPr>
      <w:r w:rsidRPr="00BA3385">
        <w:rPr>
          <w:rFonts w:ascii="Times New Roman" w:eastAsia="Times New Roman" w:hAnsi="Times New Roman"/>
          <w:sz w:val="28"/>
          <w:szCs w:val="28"/>
        </w:rPr>
        <w:t>Кожна експертна система працює в двох режимах: режимі набуття знань та</w:t>
      </w:r>
      <w:r w:rsidR="00E67230" w:rsidRPr="00BA3385">
        <w:rPr>
          <w:rFonts w:ascii="Times New Roman" w:eastAsia="Times New Roman" w:hAnsi="Times New Roman"/>
          <w:sz w:val="28"/>
          <w:szCs w:val="28"/>
          <w:lang w:val="ru-RU"/>
        </w:rPr>
        <w:t xml:space="preserve"> </w:t>
      </w:r>
      <w:r w:rsidRPr="00BA3385">
        <w:rPr>
          <w:rFonts w:ascii="Times New Roman" w:eastAsia="Times New Roman" w:hAnsi="Times New Roman"/>
          <w:sz w:val="28"/>
          <w:szCs w:val="28"/>
        </w:rPr>
        <w:t>режимі вирішення задачі (який може називатися режимом консультації або режимом використання експертної системи).</w:t>
      </w:r>
    </w:p>
    <w:p w14:paraId="3ABE1AC5" w14:textId="77777777" w:rsidR="0010241B" w:rsidRPr="00BA3385" w:rsidRDefault="00E67230" w:rsidP="00BA3385">
      <w:pPr>
        <w:tabs>
          <w:tab w:val="left" w:pos="1378"/>
        </w:tabs>
        <w:spacing w:after="0" w:line="360" w:lineRule="auto"/>
        <w:ind w:firstLine="709"/>
        <w:jc w:val="both"/>
        <w:rPr>
          <w:rFonts w:ascii="Times New Roman" w:eastAsia="Times New Roman" w:hAnsi="Times New Roman"/>
          <w:sz w:val="28"/>
          <w:szCs w:val="28"/>
        </w:rPr>
      </w:pPr>
      <w:r w:rsidRPr="00BA3385">
        <w:rPr>
          <w:rFonts w:ascii="Times New Roman" w:eastAsia="Times New Roman" w:hAnsi="Times New Roman"/>
          <w:sz w:val="28"/>
          <w:szCs w:val="28"/>
        </w:rPr>
        <w:t xml:space="preserve">В </w:t>
      </w:r>
      <w:r w:rsidR="000A3DBB" w:rsidRPr="00BA3385">
        <w:rPr>
          <w:rFonts w:ascii="Times New Roman" w:eastAsia="Times New Roman" w:hAnsi="Times New Roman"/>
          <w:sz w:val="28"/>
          <w:szCs w:val="28"/>
        </w:rPr>
        <w:t>режимі набуття знань спілкування з експертною системою (з підтримкою від інженера знань) здійснює експерт. В цьому режимі експерт,</w:t>
      </w:r>
      <w:r w:rsidRPr="00BA3385">
        <w:rPr>
          <w:rFonts w:ascii="Times New Roman" w:eastAsia="Times New Roman" w:hAnsi="Times New Roman"/>
          <w:sz w:val="28"/>
          <w:szCs w:val="28"/>
          <w:lang w:val="ru-RU"/>
        </w:rPr>
        <w:t xml:space="preserve"> </w:t>
      </w:r>
      <w:r w:rsidR="000A3DBB" w:rsidRPr="00BA3385">
        <w:rPr>
          <w:rFonts w:ascii="Times New Roman" w:eastAsia="Times New Roman" w:hAnsi="Times New Roman"/>
          <w:sz w:val="28"/>
          <w:szCs w:val="28"/>
        </w:rPr>
        <w:t xml:space="preserve">використовуючи </w:t>
      </w:r>
      <w:r w:rsidR="000A3DBB" w:rsidRPr="00BA3385">
        <w:rPr>
          <w:rFonts w:ascii="Times New Roman" w:eastAsia="Times New Roman" w:hAnsi="Times New Roman"/>
          <w:sz w:val="28"/>
          <w:szCs w:val="28"/>
        </w:rPr>
        <w:lastRenderedPageBreak/>
        <w:t>компонент набуття знань, наповнює систему знаннями, які дозволяють експертній системі в режимі самостійної роботи (без експерта) вирішувати задачі проблемної області. Експерт описує проблемну область у вигляді сукупності даних та правил. Дані визначають об’єкти, їх характеристики</w:t>
      </w:r>
      <w:r w:rsidRPr="00BA3385">
        <w:rPr>
          <w:rFonts w:ascii="Times New Roman" w:eastAsia="Times New Roman" w:hAnsi="Times New Roman"/>
          <w:sz w:val="28"/>
          <w:szCs w:val="28"/>
        </w:rPr>
        <w:t xml:space="preserve">  </w:t>
      </w:r>
      <w:bookmarkStart w:id="8" w:name="page9"/>
      <w:bookmarkEnd w:id="8"/>
      <w:r w:rsidR="000A3DBB" w:rsidRPr="00BA3385">
        <w:rPr>
          <w:rFonts w:ascii="Times New Roman" w:eastAsia="Times New Roman" w:hAnsi="Times New Roman"/>
          <w:sz w:val="28"/>
          <w:szCs w:val="28"/>
        </w:rPr>
        <w:t>та значення, що існують в області експертизи. Правила визначають способи</w:t>
      </w:r>
      <w:r w:rsidRPr="00BA3385">
        <w:rPr>
          <w:rFonts w:ascii="Times New Roman" w:eastAsia="Times New Roman" w:hAnsi="Times New Roman"/>
          <w:sz w:val="28"/>
          <w:szCs w:val="28"/>
        </w:rPr>
        <w:t xml:space="preserve"> </w:t>
      </w:r>
      <w:r w:rsidR="000A3DBB" w:rsidRPr="00BA3385">
        <w:rPr>
          <w:rFonts w:ascii="Times New Roman" w:eastAsia="Times New Roman" w:hAnsi="Times New Roman"/>
          <w:sz w:val="28"/>
          <w:szCs w:val="28"/>
        </w:rPr>
        <w:t>маніпуляції даними, що характерні для області розгляду.</w:t>
      </w:r>
      <w:r w:rsidRPr="00BA3385">
        <w:rPr>
          <w:rFonts w:ascii="Times New Roman" w:eastAsia="Times New Roman" w:hAnsi="Times New Roman"/>
          <w:sz w:val="28"/>
          <w:szCs w:val="28"/>
        </w:rPr>
        <w:t xml:space="preserve"> </w:t>
      </w:r>
      <w:r w:rsidR="000A3DBB" w:rsidRPr="00BA3385">
        <w:rPr>
          <w:rFonts w:ascii="Times New Roman" w:eastAsia="Times New Roman" w:hAnsi="Times New Roman"/>
          <w:sz w:val="28"/>
          <w:szCs w:val="28"/>
        </w:rPr>
        <w:t xml:space="preserve">Важливо зауважити, що режиму набуття знань в традиційному підході до розробки програм відповідає етап алгоритмізації, програмування та </w:t>
      </w:r>
      <w:r w:rsidRPr="00BA3385">
        <w:rPr>
          <w:rFonts w:ascii="Times New Roman" w:eastAsia="Times New Roman" w:hAnsi="Times New Roman"/>
          <w:sz w:val="28"/>
          <w:szCs w:val="28"/>
        </w:rPr>
        <w:t>налаштування</w:t>
      </w:r>
      <w:r w:rsidR="000A3DBB" w:rsidRPr="00BA3385">
        <w:rPr>
          <w:rFonts w:ascii="Times New Roman" w:eastAsia="Times New Roman" w:hAnsi="Times New Roman"/>
          <w:sz w:val="28"/>
          <w:szCs w:val="28"/>
        </w:rPr>
        <w:t>, що здійснюється програмістом. Таким чином, на відміну від традиційного підходу,</w:t>
      </w:r>
      <w:r w:rsidRPr="00BA3385">
        <w:rPr>
          <w:rFonts w:ascii="Times New Roman" w:eastAsia="Times New Roman" w:hAnsi="Times New Roman"/>
          <w:sz w:val="28"/>
          <w:szCs w:val="28"/>
        </w:rPr>
        <w:t xml:space="preserve"> </w:t>
      </w:r>
      <w:r w:rsidR="000A3DBB" w:rsidRPr="00BA3385">
        <w:rPr>
          <w:rFonts w:ascii="Times New Roman" w:eastAsia="Times New Roman" w:hAnsi="Times New Roman"/>
          <w:sz w:val="28"/>
          <w:szCs w:val="28"/>
        </w:rPr>
        <w:t>випадку з експертними систем</w:t>
      </w:r>
      <w:r w:rsidRPr="00BA3385">
        <w:rPr>
          <w:rFonts w:ascii="Times New Roman" w:eastAsia="Times New Roman" w:hAnsi="Times New Roman"/>
          <w:sz w:val="28"/>
          <w:szCs w:val="28"/>
        </w:rPr>
        <w:t>ами розробку програм здійснює не</w:t>
      </w:r>
      <w:r w:rsidR="000A3DBB" w:rsidRPr="00BA3385">
        <w:rPr>
          <w:rFonts w:ascii="Times New Roman" w:eastAsia="Times New Roman" w:hAnsi="Times New Roman"/>
          <w:sz w:val="28"/>
          <w:szCs w:val="28"/>
        </w:rPr>
        <w:t xml:space="preserve"> програміст, а експерт (з допомогою експертної системи), що не володіє навичками програмування</w:t>
      </w:r>
      <w:r w:rsidRPr="00BA3385">
        <w:rPr>
          <w:rFonts w:ascii="Times New Roman" w:eastAsia="Times New Roman" w:hAnsi="Times New Roman"/>
          <w:sz w:val="28"/>
          <w:szCs w:val="28"/>
        </w:rPr>
        <w:t xml:space="preserve">  [</w:t>
      </w:r>
      <w:r w:rsidR="0071786F" w:rsidRPr="00BA3385">
        <w:rPr>
          <w:rFonts w:ascii="Times New Roman" w:eastAsia="Times New Roman" w:hAnsi="Times New Roman"/>
          <w:sz w:val="28"/>
          <w:szCs w:val="28"/>
        </w:rPr>
        <w:t>12</w:t>
      </w:r>
      <w:r w:rsidRPr="00BA3385">
        <w:rPr>
          <w:rFonts w:ascii="Times New Roman" w:eastAsia="Times New Roman" w:hAnsi="Times New Roman"/>
          <w:sz w:val="28"/>
          <w:szCs w:val="28"/>
        </w:rPr>
        <w:t>]</w:t>
      </w:r>
      <w:r w:rsidR="000A3DBB" w:rsidRPr="00BA3385">
        <w:rPr>
          <w:rFonts w:ascii="Times New Roman" w:eastAsia="Times New Roman" w:hAnsi="Times New Roman"/>
          <w:sz w:val="28"/>
          <w:szCs w:val="28"/>
        </w:rPr>
        <w:t>.</w:t>
      </w:r>
    </w:p>
    <w:p w14:paraId="2A15C2CC" w14:textId="77777777" w:rsidR="000A3DBB" w:rsidRPr="00D82A0C" w:rsidRDefault="0010241B" w:rsidP="00BA0370">
      <w:pPr>
        <w:tabs>
          <w:tab w:val="left" w:pos="1378"/>
        </w:tabs>
        <w:spacing w:after="0" w:line="360" w:lineRule="auto"/>
        <w:ind w:firstLine="709"/>
        <w:jc w:val="both"/>
        <w:rPr>
          <w:rFonts w:ascii="Times New Roman" w:eastAsia="Times New Roman" w:hAnsi="Times New Roman"/>
          <w:sz w:val="28"/>
        </w:rPr>
      </w:pPr>
      <w:r w:rsidRPr="00D82A0C">
        <w:rPr>
          <w:rFonts w:ascii="Times New Roman" w:eastAsia="Times New Roman" w:hAnsi="Times New Roman"/>
          <w:sz w:val="28"/>
        </w:rPr>
        <w:t>В р</w:t>
      </w:r>
      <w:r w:rsidR="000A3DBB" w:rsidRPr="00D82A0C">
        <w:rPr>
          <w:rFonts w:ascii="Times New Roman" w:eastAsia="Times New Roman" w:hAnsi="Times New Roman"/>
          <w:sz w:val="28"/>
        </w:rPr>
        <w:t>ежимі консультації спілкування з експертною системою здійснює кінцевий користувач, якого цікавить результат та / або спосіб його отримання.</w:t>
      </w:r>
      <w:r w:rsidRPr="00D82A0C">
        <w:rPr>
          <w:rFonts w:ascii="Times New Roman" w:eastAsia="Times New Roman" w:hAnsi="Times New Roman"/>
          <w:sz w:val="28"/>
        </w:rPr>
        <w:t xml:space="preserve"> </w:t>
      </w:r>
      <w:r w:rsidR="000A3DBB" w:rsidRPr="00D82A0C">
        <w:rPr>
          <w:rFonts w:ascii="Times New Roman" w:eastAsia="Times New Roman" w:hAnsi="Times New Roman"/>
          <w:sz w:val="28"/>
        </w:rPr>
        <w:t>Необхідно зауважити, що в залежності від призначення експертної системи користувач може і не бути спеціалістом в даній проблемній області (в даному випадку він звертається до експертної системи за результатом, який не може отримати самостійно) або бути спеціалістом (в такому випадку звернення до експертної системи здійснюється задля пришвидшення отримання результату або для усунення рутинної роботи). В режимі консультації дані про задачу користувача після їх обробки діалоговим компонентом надходять у робочу пам’ять. Інтерпретатор на основі вхідних даних з робочої пам’яті, загальних даних про предметну область та правил з бази знань формує вирішення задачі. Експертна система при вирішенні задачі не тільки виконує заздалегідь вказану послідовність операцій, а і попередньо формує її. Якщо реакція системи незрозуміла користувачу, то він може здійснити запит на пояснення</w:t>
      </w:r>
      <w:r w:rsidRPr="00D82A0C">
        <w:rPr>
          <w:rFonts w:ascii="Times New Roman" w:eastAsia="Times New Roman" w:hAnsi="Times New Roman"/>
          <w:sz w:val="28"/>
        </w:rPr>
        <w:t xml:space="preserve"> </w:t>
      </w:r>
      <w:r w:rsidRPr="00D82A0C">
        <w:rPr>
          <w:rFonts w:ascii="Times New Roman" w:eastAsia="Times New Roman" w:hAnsi="Times New Roman"/>
          <w:sz w:val="28"/>
          <w:lang w:val="ru-RU"/>
        </w:rPr>
        <w:t>[</w:t>
      </w:r>
      <w:r w:rsidR="0092256B" w:rsidRPr="00D82A0C">
        <w:rPr>
          <w:rFonts w:ascii="Times New Roman" w:eastAsia="Times New Roman" w:hAnsi="Times New Roman"/>
          <w:sz w:val="28"/>
          <w:lang w:val="ru-RU"/>
        </w:rPr>
        <w:t>1</w:t>
      </w:r>
      <w:r w:rsidR="0071786F" w:rsidRPr="00D82A0C">
        <w:rPr>
          <w:rFonts w:ascii="Times New Roman" w:eastAsia="Times New Roman" w:hAnsi="Times New Roman"/>
          <w:sz w:val="28"/>
          <w:lang w:val="ru-RU"/>
        </w:rPr>
        <w:t>2</w:t>
      </w:r>
      <w:r w:rsidRPr="00D82A0C">
        <w:rPr>
          <w:rFonts w:ascii="Times New Roman" w:eastAsia="Times New Roman" w:hAnsi="Times New Roman"/>
          <w:sz w:val="28"/>
          <w:lang w:val="ru-RU"/>
        </w:rPr>
        <w:t>]</w:t>
      </w:r>
      <w:r w:rsidR="000A3DBB" w:rsidRPr="00D82A0C">
        <w:rPr>
          <w:rFonts w:ascii="Times New Roman" w:eastAsia="Times New Roman" w:hAnsi="Times New Roman"/>
          <w:sz w:val="28"/>
        </w:rPr>
        <w:t>.</w:t>
      </w:r>
    </w:p>
    <w:p w14:paraId="1FDECDAD" w14:textId="77777777" w:rsidR="000A3DBB" w:rsidRDefault="000A3DBB" w:rsidP="00200875">
      <w:pPr>
        <w:spacing w:after="0" w:line="360" w:lineRule="auto"/>
        <w:ind w:firstLine="708"/>
        <w:jc w:val="both"/>
        <w:rPr>
          <w:rFonts w:ascii="Times New Roman" w:eastAsia="Times New Roman" w:hAnsi="Times New Roman"/>
          <w:sz w:val="28"/>
        </w:rPr>
      </w:pPr>
      <w:r>
        <w:rPr>
          <w:rFonts w:ascii="Times New Roman" w:eastAsia="Times New Roman" w:hAnsi="Times New Roman"/>
          <w:sz w:val="28"/>
        </w:rPr>
        <w:t>На рис.1.2.</w:t>
      </w:r>
      <w:r w:rsidR="0010241B" w:rsidRPr="00BB6527">
        <w:rPr>
          <w:rFonts w:ascii="Times New Roman" w:eastAsia="Times New Roman" w:hAnsi="Times New Roman"/>
          <w:sz w:val="28"/>
        </w:rPr>
        <w:t>2.</w:t>
      </w:r>
      <w:r>
        <w:rPr>
          <w:rFonts w:ascii="Times New Roman" w:eastAsia="Times New Roman" w:hAnsi="Times New Roman"/>
          <w:sz w:val="28"/>
        </w:rPr>
        <w:t xml:space="preserve"> показано </w:t>
      </w:r>
      <w:r w:rsidR="00BB6527">
        <w:rPr>
          <w:rFonts w:ascii="Times New Roman" w:eastAsia="Times New Roman" w:hAnsi="Times New Roman"/>
          <w:sz w:val="28"/>
        </w:rPr>
        <w:t xml:space="preserve">узагальнену </w:t>
      </w:r>
      <w:r>
        <w:rPr>
          <w:rFonts w:ascii="Times New Roman" w:eastAsia="Times New Roman" w:hAnsi="Times New Roman"/>
          <w:sz w:val="28"/>
        </w:rPr>
        <w:t xml:space="preserve">структуру динамічної експертної системи, яка, на відміну від статичної, вводить два нових компонента – підсистему моделювання зовнішнього світу та підсистему зв’язку із зовнішнім оточенням. Остання втілює зв’язки із зовнішнім світом через систему датчиків та контролерів. Крім того, традиційні компоненти статичної експертної системи </w:t>
      </w:r>
      <w:r>
        <w:rPr>
          <w:rFonts w:ascii="Times New Roman" w:eastAsia="Times New Roman" w:hAnsi="Times New Roman"/>
          <w:sz w:val="28"/>
        </w:rPr>
        <w:lastRenderedPageBreak/>
        <w:t>(база знань та засіб</w:t>
      </w:r>
      <w:r w:rsidR="0010241B" w:rsidRPr="0010241B">
        <w:rPr>
          <w:rFonts w:ascii="Times New Roman" w:eastAsia="Times New Roman" w:hAnsi="Times New Roman"/>
          <w:sz w:val="28"/>
        </w:rPr>
        <w:t xml:space="preserve">  </w:t>
      </w:r>
      <w:bookmarkStart w:id="9" w:name="page10"/>
      <w:bookmarkEnd w:id="9"/>
      <w:r>
        <w:rPr>
          <w:rFonts w:ascii="Times New Roman" w:eastAsia="Times New Roman" w:hAnsi="Times New Roman"/>
          <w:sz w:val="28"/>
        </w:rPr>
        <w:t>виведення) зазнають істотних змін задля відображення часову логіку подій, що</w:t>
      </w:r>
      <w:r w:rsidR="0010241B" w:rsidRPr="0010241B">
        <w:rPr>
          <w:rFonts w:ascii="Times New Roman" w:eastAsia="Times New Roman" w:hAnsi="Times New Roman"/>
          <w:sz w:val="28"/>
        </w:rPr>
        <w:t xml:space="preserve"> </w:t>
      </w:r>
      <w:r>
        <w:rPr>
          <w:rFonts w:ascii="Times New Roman" w:eastAsia="Times New Roman" w:hAnsi="Times New Roman"/>
          <w:sz w:val="28"/>
        </w:rPr>
        <w:t xml:space="preserve">відбуваються в реальному </w:t>
      </w:r>
      <w:r w:rsidRPr="0092256B">
        <w:rPr>
          <w:rFonts w:ascii="Times New Roman" w:eastAsia="Times New Roman" w:hAnsi="Times New Roman"/>
          <w:sz w:val="28"/>
        </w:rPr>
        <w:t>часі</w:t>
      </w:r>
      <w:r w:rsidR="00BB6527" w:rsidRPr="0092256B">
        <w:rPr>
          <w:rFonts w:ascii="Times New Roman" w:eastAsia="Times New Roman" w:hAnsi="Times New Roman"/>
          <w:sz w:val="28"/>
        </w:rPr>
        <w:t xml:space="preserve"> </w:t>
      </w:r>
      <w:r w:rsidR="002069CA" w:rsidRPr="0092256B">
        <w:rPr>
          <w:rFonts w:ascii="Times New Roman" w:eastAsia="Times New Roman" w:hAnsi="Times New Roman"/>
          <w:sz w:val="28"/>
        </w:rPr>
        <w:t>[13</w:t>
      </w:r>
      <w:r w:rsidR="00BB6527" w:rsidRPr="0092256B">
        <w:rPr>
          <w:rFonts w:ascii="Times New Roman" w:eastAsia="Times New Roman" w:hAnsi="Times New Roman"/>
          <w:sz w:val="28"/>
        </w:rPr>
        <w:t>]</w:t>
      </w:r>
      <w:r w:rsidRPr="0092256B">
        <w:rPr>
          <w:rFonts w:ascii="Times New Roman" w:eastAsia="Times New Roman" w:hAnsi="Times New Roman"/>
          <w:sz w:val="28"/>
        </w:rPr>
        <w:t>.</w:t>
      </w:r>
    </w:p>
    <w:p w14:paraId="418516DA" w14:textId="77777777" w:rsidR="00262052" w:rsidRDefault="00262052" w:rsidP="00200875">
      <w:pPr>
        <w:spacing w:after="0" w:line="360" w:lineRule="auto"/>
        <w:ind w:firstLine="708"/>
        <w:jc w:val="both"/>
        <w:rPr>
          <w:rFonts w:ascii="Times New Roman" w:eastAsia="Times New Roman" w:hAnsi="Times New Roman"/>
          <w:sz w:val="28"/>
        </w:rPr>
      </w:pPr>
    </w:p>
    <w:p w14:paraId="29CA7B18" w14:textId="77777777" w:rsidR="009D02EF" w:rsidRDefault="009D02EF" w:rsidP="00200875">
      <w:pPr>
        <w:tabs>
          <w:tab w:val="left" w:pos="1340"/>
        </w:tabs>
        <w:spacing w:after="0" w:line="360" w:lineRule="auto"/>
        <w:ind w:left="370" w:hanging="370"/>
        <w:jc w:val="center"/>
        <w:rPr>
          <w:rFonts w:ascii="Times New Roman" w:eastAsia="Times New Roman" w:hAnsi="Times New Roman"/>
          <w:sz w:val="28"/>
        </w:rPr>
      </w:pPr>
      <w:r>
        <w:rPr>
          <w:rFonts w:ascii="Times New Roman" w:eastAsia="Times New Roman" w:hAnsi="Times New Roman"/>
          <w:noProof/>
          <w:sz w:val="28"/>
          <w:lang w:val="en-US"/>
        </w:rPr>
        <w:drawing>
          <wp:inline distT="0" distB="0" distL="0" distR="0" wp14:anchorId="04ABD923" wp14:editId="49DE8133">
            <wp:extent cx="4524292" cy="310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3267" cy="3112262"/>
                    </a:xfrm>
                    <a:prstGeom prst="rect">
                      <a:avLst/>
                    </a:prstGeom>
                    <a:noFill/>
                  </pic:spPr>
                </pic:pic>
              </a:graphicData>
            </a:graphic>
          </wp:inline>
        </w:drawing>
      </w:r>
    </w:p>
    <w:p w14:paraId="57E10FA6" w14:textId="510109B6" w:rsidR="00062E83" w:rsidRDefault="0010241B" w:rsidP="00666EA8">
      <w:pPr>
        <w:tabs>
          <w:tab w:val="left" w:pos="1340"/>
        </w:tabs>
        <w:spacing w:after="0" w:line="360" w:lineRule="auto"/>
        <w:ind w:left="370" w:hanging="370"/>
        <w:jc w:val="center"/>
        <w:rPr>
          <w:rFonts w:ascii="Times New Roman" w:hAnsi="Times New Roman" w:cs="Times New Roman"/>
          <w:sz w:val="28"/>
          <w:szCs w:val="28"/>
        </w:rPr>
      </w:pPr>
      <w:r>
        <w:rPr>
          <w:rFonts w:ascii="Times New Roman" w:eastAsia="Times New Roman" w:hAnsi="Times New Roman"/>
          <w:sz w:val="28"/>
        </w:rPr>
        <w:t xml:space="preserve">Рисунок 1.2 - </w:t>
      </w:r>
      <w:r>
        <w:rPr>
          <w:rFonts w:ascii="Times New Roman" w:hAnsi="Times New Roman" w:cs="Times New Roman"/>
          <w:sz w:val="28"/>
          <w:szCs w:val="28"/>
        </w:rPr>
        <w:t>Узагальнена структура динамічної експертної систем</w:t>
      </w:r>
      <w:bookmarkStart w:id="10" w:name="page6"/>
      <w:bookmarkEnd w:id="10"/>
    </w:p>
    <w:p w14:paraId="2FDE74C4" w14:textId="77777777" w:rsidR="00954B35" w:rsidRPr="00666EA8" w:rsidRDefault="00954B35" w:rsidP="00666EA8">
      <w:pPr>
        <w:tabs>
          <w:tab w:val="left" w:pos="1340"/>
        </w:tabs>
        <w:spacing w:after="0" w:line="360" w:lineRule="auto"/>
        <w:ind w:left="370" w:hanging="370"/>
        <w:jc w:val="center"/>
        <w:rPr>
          <w:rFonts w:ascii="Times New Roman" w:eastAsia="Times New Roman" w:hAnsi="Times New Roman"/>
          <w:sz w:val="28"/>
        </w:rPr>
      </w:pPr>
    </w:p>
    <w:p w14:paraId="70223B87" w14:textId="77777777" w:rsidR="0091380E" w:rsidRDefault="00D2660B" w:rsidP="00101F44">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B6F84">
        <w:rPr>
          <w:rFonts w:ascii="Times New Roman" w:eastAsia="Times New Roman" w:hAnsi="Times New Roman" w:cs="Times New Roman"/>
          <w:color w:val="1F1F1F"/>
          <w:sz w:val="28"/>
          <w:szCs w:val="28"/>
          <w:lang w:eastAsia="uk-UA"/>
        </w:rPr>
        <w:t>Класичну структуру експертної системи можна представити у вигляді наступної моделі:</w:t>
      </w:r>
    </w:p>
    <w:p w14:paraId="6C529D48" w14:textId="77777777" w:rsidR="009360EA" w:rsidRDefault="009360EA" w:rsidP="00200875">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3868BB15" w14:textId="77777777" w:rsidR="00D2660B" w:rsidRPr="001D2E07" w:rsidRDefault="00D2660B" w:rsidP="00200875">
      <w:pPr>
        <w:shd w:val="clear" w:color="auto" w:fill="FFFFFF"/>
        <w:spacing w:after="0" w:line="360" w:lineRule="auto"/>
        <w:jc w:val="center"/>
        <w:rPr>
          <w:rFonts w:ascii="Times New Roman" w:eastAsia="Times New Roman" w:hAnsi="Times New Roman" w:cs="Times New Roman"/>
          <w:i/>
          <w:color w:val="1F1F1F"/>
          <w:sz w:val="32"/>
          <w:szCs w:val="32"/>
          <w:lang w:eastAsia="uk-UA"/>
        </w:rPr>
      </w:pPr>
      <w:r w:rsidRPr="001D2E07">
        <w:rPr>
          <w:rFonts w:ascii="Times New Roman" w:eastAsia="Times New Roman" w:hAnsi="Times New Roman" w:cs="Times New Roman"/>
          <w:i/>
          <w:color w:val="1F1F1F"/>
          <w:sz w:val="32"/>
          <w:szCs w:val="32"/>
          <w:lang w:eastAsia="uk-UA"/>
        </w:rPr>
        <w:t>Експертна система = База знань + Система логіки + Інтерфейс</w:t>
      </w:r>
    </w:p>
    <w:p w14:paraId="24DDEC12" w14:textId="77777777" w:rsidR="009360EA" w:rsidRPr="001C69A6" w:rsidRDefault="009360EA" w:rsidP="00200875">
      <w:pPr>
        <w:shd w:val="clear" w:color="auto" w:fill="FFFFFF"/>
        <w:spacing w:after="0" w:line="360" w:lineRule="auto"/>
        <w:jc w:val="center"/>
        <w:rPr>
          <w:rFonts w:ascii="Times New Roman" w:eastAsia="Times New Roman" w:hAnsi="Times New Roman" w:cs="Times New Roman"/>
          <w:i/>
          <w:color w:val="1F1F1F"/>
          <w:sz w:val="28"/>
          <w:szCs w:val="28"/>
          <w:lang w:eastAsia="uk-UA"/>
        </w:rPr>
      </w:pPr>
    </w:p>
    <w:p w14:paraId="70B64767" w14:textId="77777777" w:rsidR="009360EA" w:rsidRPr="00AB6F84" w:rsidRDefault="009360EA" w:rsidP="005A0A56">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B6F84">
        <w:rPr>
          <w:rFonts w:ascii="Times New Roman" w:eastAsia="Times New Roman" w:hAnsi="Times New Roman" w:cs="Times New Roman"/>
          <w:color w:val="1F1F1F"/>
          <w:sz w:val="28"/>
          <w:szCs w:val="28"/>
          <w:lang w:eastAsia="uk-UA"/>
        </w:rPr>
        <w:t>База знань містить інформацію про предметну галузь, у якій працює ЕС. База знань може включати такі типи знань:</w:t>
      </w:r>
    </w:p>
    <w:p w14:paraId="1BDE2498" w14:textId="77777777" w:rsidR="009360EA" w:rsidRPr="005D30E2" w:rsidRDefault="003153BC" w:rsidP="00D17779">
      <w:pPr>
        <w:pStyle w:val="a8"/>
        <w:numPr>
          <w:ilvl w:val="0"/>
          <w:numId w:val="14"/>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5D30E2">
        <w:rPr>
          <w:rFonts w:ascii="Times New Roman" w:eastAsia="Times New Roman" w:hAnsi="Times New Roman" w:cs="Times New Roman"/>
          <w:iCs/>
          <w:color w:val="1F1F1F"/>
          <w:sz w:val="28"/>
          <w:szCs w:val="28"/>
          <w:lang w:eastAsia="uk-UA"/>
        </w:rPr>
        <w:t>ф</w:t>
      </w:r>
      <w:r w:rsidR="009360EA" w:rsidRPr="005D30E2">
        <w:rPr>
          <w:rFonts w:ascii="Times New Roman" w:eastAsia="Times New Roman" w:hAnsi="Times New Roman" w:cs="Times New Roman"/>
          <w:iCs/>
          <w:color w:val="1F1F1F"/>
          <w:sz w:val="28"/>
          <w:szCs w:val="28"/>
          <w:lang w:eastAsia="uk-UA"/>
        </w:rPr>
        <w:t>акти: це твердження, які вважаються істинними в предметній галузі. Наприклад, фактом може бути "Температура тіла людини становить 36,6 градуса Цельсія"</w:t>
      </w:r>
      <w:r w:rsidRPr="005D30E2">
        <w:rPr>
          <w:rFonts w:ascii="Times New Roman" w:eastAsia="Times New Roman" w:hAnsi="Times New Roman" w:cs="Times New Roman"/>
          <w:iCs/>
          <w:color w:val="1F1F1F"/>
          <w:sz w:val="28"/>
          <w:szCs w:val="28"/>
          <w:lang w:eastAsia="uk-UA"/>
        </w:rPr>
        <w:t>;</w:t>
      </w:r>
    </w:p>
    <w:p w14:paraId="342E9D88" w14:textId="77777777" w:rsidR="009360EA" w:rsidRPr="005D30E2" w:rsidRDefault="003153BC" w:rsidP="00D17779">
      <w:pPr>
        <w:pStyle w:val="a8"/>
        <w:numPr>
          <w:ilvl w:val="0"/>
          <w:numId w:val="14"/>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5D30E2">
        <w:rPr>
          <w:rFonts w:ascii="Times New Roman" w:eastAsia="Times New Roman" w:hAnsi="Times New Roman" w:cs="Times New Roman"/>
          <w:iCs/>
          <w:color w:val="1F1F1F"/>
          <w:sz w:val="28"/>
          <w:szCs w:val="28"/>
          <w:lang w:eastAsia="uk-UA"/>
        </w:rPr>
        <w:t>п</w:t>
      </w:r>
      <w:r w:rsidR="009360EA" w:rsidRPr="005D30E2">
        <w:rPr>
          <w:rFonts w:ascii="Times New Roman" w:eastAsia="Times New Roman" w:hAnsi="Times New Roman" w:cs="Times New Roman"/>
          <w:iCs/>
          <w:color w:val="1F1F1F"/>
          <w:sz w:val="28"/>
          <w:szCs w:val="28"/>
          <w:lang w:eastAsia="uk-UA"/>
        </w:rPr>
        <w:t>равила: це твердження, які визначають, як пов'язані між собою факти. Наприклад, правилом може бути "Якщо температура тіла людини становить 38 градусів Цельсія, то це є ознакою застуди"</w:t>
      </w:r>
      <w:r w:rsidRPr="005D30E2">
        <w:rPr>
          <w:rFonts w:ascii="Times New Roman" w:eastAsia="Times New Roman" w:hAnsi="Times New Roman" w:cs="Times New Roman"/>
          <w:iCs/>
          <w:color w:val="1F1F1F"/>
          <w:sz w:val="28"/>
          <w:szCs w:val="28"/>
          <w:lang w:eastAsia="uk-UA"/>
        </w:rPr>
        <w:t>;</w:t>
      </w:r>
    </w:p>
    <w:p w14:paraId="7B5E3ABA" w14:textId="77777777" w:rsidR="009A36D3" w:rsidRPr="005D30E2" w:rsidRDefault="003153BC" w:rsidP="00D17779">
      <w:pPr>
        <w:pStyle w:val="a8"/>
        <w:numPr>
          <w:ilvl w:val="0"/>
          <w:numId w:val="14"/>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5D30E2">
        <w:rPr>
          <w:rFonts w:ascii="Times New Roman" w:eastAsia="Times New Roman" w:hAnsi="Times New Roman" w:cs="Times New Roman"/>
          <w:iCs/>
          <w:color w:val="1F1F1F"/>
          <w:sz w:val="28"/>
          <w:szCs w:val="28"/>
          <w:lang w:eastAsia="uk-UA"/>
        </w:rPr>
        <w:lastRenderedPageBreak/>
        <w:t>з</w:t>
      </w:r>
      <w:r w:rsidR="009360EA" w:rsidRPr="005D30E2">
        <w:rPr>
          <w:rFonts w:ascii="Times New Roman" w:eastAsia="Times New Roman" w:hAnsi="Times New Roman" w:cs="Times New Roman"/>
          <w:iCs/>
          <w:color w:val="1F1F1F"/>
          <w:sz w:val="28"/>
          <w:szCs w:val="28"/>
          <w:lang w:eastAsia="uk-UA"/>
        </w:rPr>
        <w:t>акономірності: це твердження, які визначають, як змінюється ситуація в предметній галузі з часом. Наприклад, закономірністю може бути "Якщо кількість опадів збільшується, то рівень води в річці також збільшується"</w:t>
      </w:r>
      <w:r w:rsidR="009A36D3" w:rsidRPr="005D30E2">
        <w:rPr>
          <w:rFonts w:ascii="Times New Roman" w:eastAsia="Times New Roman" w:hAnsi="Times New Roman" w:cs="Times New Roman"/>
          <w:iCs/>
          <w:color w:val="1F1F1F"/>
          <w:sz w:val="28"/>
          <w:szCs w:val="28"/>
          <w:lang w:val="ru-RU" w:eastAsia="uk-UA"/>
        </w:rPr>
        <w:t xml:space="preserve"> [</w:t>
      </w:r>
      <w:r w:rsidR="00D051E0" w:rsidRPr="005D30E2">
        <w:rPr>
          <w:rFonts w:ascii="Times New Roman" w:eastAsia="Times New Roman" w:hAnsi="Times New Roman" w:cs="Times New Roman"/>
          <w:iCs/>
          <w:color w:val="1F1F1F"/>
          <w:sz w:val="28"/>
          <w:szCs w:val="28"/>
          <w:lang w:val="ru-RU" w:eastAsia="uk-UA"/>
        </w:rPr>
        <w:t>13</w:t>
      </w:r>
      <w:r w:rsidR="009A36D3" w:rsidRPr="005D30E2">
        <w:rPr>
          <w:rFonts w:ascii="Times New Roman" w:eastAsia="Times New Roman" w:hAnsi="Times New Roman" w:cs="Times New Roman"/>
          <w:iCs/>
          <w:color w:val="1F1F1F"/>
          <w:sz w:val="28"/>
          <w:szCs w:val="28"/>
          <w:lang w:val="ru-RU" w:eastAsia="uk-UA"/>
        </w:rPr>
        <w:t>]</w:t>
      </w:r>
      <w:r w:rsidR="009360EA" w:rsidRPr="005D30E2">
        <w:rPr>
          <w:rFonts w:ascii="Times New Roman" w:eastAsia="Times New Roman" w:hAnsi="Times New Roman" w:cs="Times New Roman"/>
          <w:iCs/>
          <w:color w:val="1F1F1F"/>
          <w:sz w:val="28"/>
          <w:szCs w:val="28"/>
          <w:lang w:eastAsia="uk-UA"/>
        </w:rPr>
        <w:t>.</w:t>
      </w:r>
    </w:p>
    <w:p w14:paraId="68FFE6FB" w14:textId="77777777" w:rsidR="009360EA" w:rsidRPr="009A36D3" w:rsidRDefault="009360EA" w:rsidP="00200875">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9A36D3">
        <w:rPr>
          <w:rFonts w:ascii="Times New Roman" w:eastAsia="Times New Roman" w:hAnsi="Times New Roman" w:cs="Times New Roman"/>
          <w:color w:val="1F1F1F"/>
          <w:sz w:val="28"/>
          <w:szCs w:val="28"/>
          <w:lang w:eastAsia="uk-UA"/>
        </w:rPr>
        <w:t>Система логіки використовується для обробки інформації з бази знань та прийняття рішень. Система логіки може використовувати різні методи логічного виведення, такі як:</w:t>
      </w:r>
    </w:p>
    <w:p w14:paraId="3C4D1D4D" w14:textId="77777777" w:rsidR="009360EA" w:rsidRPr="005D30E2" w:rsidRDefault="000054D9" w:rsidP="00D17779">
      <w:pPr>
        <w:pStyle w:val="a8"/>
        <w:numPr>
          <w:ilvl w:val="0"/>
          <w:numId w:val="1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5D30E2">
        <w:rPr>
          <w:rFonts w:ascii="Times New Roman" w:eastAsia="Times New Roman" w:hAnsi="Times New Roman" w:cs="Times New Roman"/>
          <w:iCs/>
          <w:color w:val="1F1F1F"/>
          <w:sz w:val="28"/>
          <w:szCs w:val="28"/>
          <w:lang w:eastAsia="uk-UA"/>
        </w:rPr>
        <w:t>с</w:t>
      </w:r>
      <w:r w:rsidR="009360EA" w:rsidRPr="005D30E2">
        <w:rPr>
          <w:rFonts w:ascii="Times New Roman" w:eastAsia="Times New Roman" w:hAnsi="Times New Roman" w:cs="Times New Roman"/>
          <w:iCs/>
          <w:color w:val="1F1F1F"/>
          <w:sz w:val="28"/>
          <w:szCs w:val="28"/>
          <w:lang w:eastAsia="uk-UA"/>
        </w:rPr>
        <w:t>илогізм: це метод логічного виведення, який використовує два припущення для виводу висновку. Наприклад, якщо припущення 1: "Всі собаки мають чотири лапи" і припущення 2: "Це тварина має чотири лапи", то висновок: "Ця тварина - собака"</w:t>
      </w:r>
      <w:r w:rsidRPr="005D30E2">
        <w:rPr>
          <w:rFonts w:ascii="Times New Roman" w:eastAsia="Times New Roman" w:hAnsi="Times New Roman" w:cs="Times New Roman"/>
          <w:iCs/>
          <w:color w:val="1F1F1F"/>
          <w:sz w:val="28"/>
          <w:szCs w:val="28"/>
          <w:lang w:eastAsia="uk-UA"/>
        </w:rPr>
        <w:t>;</w:t>
      </w:r>
    </w:p>
    <w:p w14:paraId="7569DEF2" w14:textId="77777777" w:rsidR="009360EA" w:rsidRPr="005D30E2" w:rsidRDefault="000054D9" w:rsidP="00D17779">
      <w:pPr>
        <w:pStyle w:val="a8"/>
        <w:numPr>
          <w:ilvl w:val="0"/>
          <w:numId w:val="1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5D30E2">
        <w:rPr>
          <w:rFonts w:ascii="Times New Roman" w:eastAsia="Times New Roman" w:hAnsi="Times New Roman" w:cs="Times New Roman"/>
          <w:iCs/>
          <w:color w:val="1F1F1F"/>
          <w:sz w:val="28"/>
          <w:szCs w:val="28"/>
          <w:lang w:eastAsia="uk-UA"/>
        </w:rPr>
        <w:t>і</w:t>
      </w:r>
      <w:r w:rsidR="009360EA" w:rsidRPr="005D30E2">
        <w:rPr>
          <w:rFonts w:ascii="Times New Roman" w:eastAsia="Times New Roman" w:hAnsi="Times New Roman" w:cs="Times New Roman"/>
          <w:iCs/>
          <w:color w:val="1F1F1F"/>
          <w:sz w:val="28"/>
          <w:szCs w:val="28"/>
          <w:lang w:eastAsia="uk-UA"/>
        </w:rPr>
        <w:t>ндуктивний висновок: це метод логічного виведення, який використовує конкретні приклади для виводу загального правила. Наприклад, якщо припущення: "Всі  собаки, які  були в спостереженні, є чорними", то висновок: "Усі собаки чорні"</w:t>
      </w:r>
      <w:r w:rsidRPr="005D30E2">
        <w:rPr>
          <w:rFonts w:ascii="Times New Roman" w:eastAsia="Times New Roman" w:hAnsi="Times New Roman" w:cs="Times New Roman"/>
          <w:iCs/>
          <w:color w:val="1F1F1F"/>
          <w:sz w:val="28"/>
          <w:szCs w:val="28"/>
          <w:lang w:eastAsia="uk-UA"/>
        </w:rPr>
        <w:t>;</w:t>
      </w:r>
    </w:p>
    <w:p w14:paraId="799AF128" w14:textId="77777777" w:rsidR="009360EA" w:rsidRPr="005D30E2" w:rsidRDefault="000054D9" w:rsidP="00D17779">
      <w:pPr>
        <w:pStyle w:val="a8"/>
        <w:numPr>
          <w:ilvl w:val="0"/>
          <w:numId w:val="15"/>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5D30E2">
        <w:rPr>
          <w:rFonts w:ascii="Times New Roman" w:eastAsia="Times New Roman" w:hAnsi="Times New Roman" w:cs="Times New Roman"/>
          <w:iCs/>
          <w:color w:val="1F1F1F"/>
          <w:sz w:val="28"/>
          <w:szCs w:val="28"/>
          <w:lang w:eastAsia="uk-UA"/>
        </w:rPr>
        <w:t>д</w:t>
      </w:r>
      <w:r w:rsidR="009A36D3" w:rsidRPr="005D30E2">
        <w:rPr>
          <w:rFonts w:ascii="Times New Roman" w:eastAsia="Times New Roman" w:hAnsi="Times New Roman" w:cs="Times New Roman"/>
          <w:iCs/>
          <w:color w:val="1F1F1F"/>
          <w:sz w:val="28"/>
          <w:szCs w:val="28"/>
          <w:lang w:eastAsia="uk-UA"/>
        </w:rPr>
        <w:t>едуктивний</w:t>
      </w:r>
      <w:r w:rsidR="009360EA" w:rsidRPr="005D30E2">
        <w:rPr>
          <w:rFonts w:ascii="Times New Roman" w:eastAsia="Times New Roman" w:hAnsi="Times New Roman" w:cs="Times New Roman"/>
          <w:iCs/>
          <w:color w:val="1F1F1F"/>
          <w:sz w:val="28"/>
          <w:szCs w:val="28"/>
          <w:lang w:eastAsia="uk-UA"/>
        </w:rPr>
        <w:t xml:space="preserve"> висновок: це метод логічного виведення, який використовує загальне правило для виводу конкретного прикладу. Наприклад, якщо припущення: "Усі собаки мають чотири лапи", то висновок: "Ця собака має чотири лапи".</w:t>
      </w:r>
      <w:r w:rsidR="009A36D3" w:rsidRPr="005D30E2">
        <w:rPr>
          <w:rFonts w:ascii="Times New Roman" w:eastAsia="Times New Roman" w:hAnsi="Times New Roman" w:cs="Times New Roman"/>
          <w:iCs/>
          <w:color w:val="1F1F1F"/>
          <w:sz w:val="28"/>
          <w:szCs w:val="28"/>
          <w:lang w:eastAsia="uk-UA"/>
        </w:rPr>
        <w:t xml:space="preserve"> </w:t>
      </w:r>
      <w:r w:rsidR="009360EA" w:rsidRPr="005D30E2">
        <w:rPr>
          <w:rFonts w:ascii="Times New Roman" w:eastAsia="Times New Roman" w:hAnsi="Times New Roman" w:cs="Times New Roman"/>
          <w:iCs/>
          <w:color w:val="1F1F1F"/>
          <w:sz w:val="28"/>
          <w:szCs w:val="28"/>
          <w:lang w:eastAsia="uk-UA"/>
        </w:rPr>
        <w:t>Інтерфейс дозволяє користувачам взаємодіяти з ЕС. Інтерфейс може бути текстовим, графічним або голосовим</w:t>
      </w:r>
      <w:r w:rsidR="009A36D3" w:rsidRPr="005D30E2">
        <w:rPr>
          <w:rFonts w:ascii="Times New Roman" w:eastAsia="Times New Roman" w:hAnsi="Times New Roman" w:cs="Times New Roman"/>
          <w:iCs/>
          <w:color w:val="1F1F1F"/>
          <w:sz w:val="28"/>
          <w:szCs w:val="28"/>
          <w:lang w:eastAsia="uk-UA"/>
        </w:rPr>
        <w:t xml:space="preserve"> </w:t>
      </w:r>
      <w:r w:rsidR="009A36D3" w:rsidRPr="005D30E2">
        <w:rPr>
          <w:rFonts w:ascii="Times New Roman" w:eastAsia="Times New Roman" w:hAnsi="Times New Roman" w:cs="Times New Roman"/>
          <w:iCs/>
          <w:color w:val="1F1F1F"/>
          <w:sz w:val="28"/>
          <w:szCs w:val="28"/>
          <w:lang w:val="ru-RU" w:eastAsia="uk-UA"/>
        </w:rPr>
        <w:t>[</w:t>
      </w:r>
      <w:r w:rsidR="00710FE2" w:rsidRPr="005D30E2">
        <w:rPr>
          <w:rFonts w:ascii="Times New Roman" w:eastAsia="Times New Roman" w:hAnsi="Times New Roman" w:cs="Times New Roman"/>
          <w:iCs/>
          <w:color w:val="1F1F1F"/>
          <w:sz w:val="28"/>
          <w:szCs w:val="28"/>
          <w:lang w:val="ru-RU" w:eastAsia="uk-UA"/>
        </w:rPr>
        <w:t>13</w:t>
      </w:r>
      <w:r w:rsidR="009A36D3" w:rsidRPr="005D30E2">
        <w:rPr>
          <w:rFonts w:ascii="Times New Roman" w:eastAsia="Times New Roman" w:hAnsi="Times New Roman" w:cs="Times New Roman"/>
          <w:iCs/>
          <w:color w:val="1F1F1F"/>
          <w:sz w:val="28"/>
          <w:szCs w:val="28"/>
          <w:lang w:val="ru-RU" w:eastAsia="uk-UA"/>
        </w:rPr>
        <w:t>]</w:t>
      </w:r>
      <w:r w:rsidR="009360EA" w:rsidRPr="005D30E2">
        <w:rPr>
          <w:rFonts w:ascii="Times New Roman" w:eastAsia="Times New Roman" w:hAnsi="Times New Roman" w:cs="Times New Roman"/>
          <w:iCs/>
          <w:color w:val="1F1F1F"/>
          <w:sz w:val="28"/>
          <w:szCs w:val="28"/>
          <w:lang w:eastAsia="uk-UA"/>
        </w:rPr>
        <w:t>.</w:t>
      </w:r>
    </w:p>
    <w:p w14:paraId="4822867D" w14:textId="77777777" w:rsidR="007630D3" w:rsidRDefault="009360EA" w:rsidP="005D30E2">
      <w:pPr>
        <w:shd w:val="clear" w:color="auto" w:fill="FFFFFF"/>
        <w:spacing w:after="0" w:line="360" w:lineRule="auto"/>
        <w:ind w:firstLine="708"/>
        <w:jc w:val="both"/>
        <w:rPr>
          <w:rFonts w:ascii="Times New Roman" w:eastAsia="Times New Roman" w:hAnsi="Times New Roman" w:cs="Times New Roman"/>
          <w:color w:val="1F1F1F"/>
          <w:sz w:val="28"/>
          <w:szCs w:val="28"/>
          <w:lang w:val="ru-RU" w:eastAsia="uk-UA"/>
        </w:rPr>
      </w:pPr>
      <w:r w:rsidRPr="00AB6F84">
        <w:rPr>
          <w:rFonts w:ascii="Times New Roman" w:eastAsia="Times New Roman" w:hAnsi="Times New Roman" w:cs="Times New Roman"/>
          <w:color w:val="1F1F1F"/>
          <w:sz w:val="28"/>
          <w:szCs w:val="28"/>
          <w:lang w:eastAsia="uk-UA"/>
        </w:rPr>
        <w:t xml:space="preserve">Класична структура експертних систем була розроблена в 1970-х роках і є найпоширенішою структурою, яка використовується в сучасних ЕС. Однак, існують і інші структури експертних систем, які можуть бути більш ефективними для вирішення певних завдань. Наприклад, для вирішення завдань, які вимагають швидкого реагування, можуть бути використані експертні системи, які використовують індуктивне висновок. Для вирішення завдань, які вимагають розуміння природної мови, можуть бути використані експертні системи, які використовують </w:t>
      </w:r>
      <w:proofErr w:type="spellStart"/>
      <w:r w:rsidRPr="00AB6F84">
        <w:rPr>
          <w:rFonts w:ascii="Times New Roman" w:eastAsia="Times New Roman" w:hAnsi="Times New Roman" w:cs="Times New Roman"/>
          <w:color w:val="1F1F1F"/>
          <w:sz w:val="28"/>
          <w:szCs w:val="28"/>
          <w:lang w:eastAsia="uk-UA"/>
        </w:rPr>
        <w:t>мовні</w:t>
      </w:r>
      <w:proofErr w:type="spellEnd"/>
      <w:r w:rsidRPr="00AB6F84">
        <w:rPr>
          <w:rFonts w:ascii="Times New Roman" w:eastAsia="Times New Roman" w:hAnsi="Times New Roman" w:cs="Times New Roman"/>
          <w:color w:val="1F1F1F"/>
          <w:sz w:val="28"/>
          <w:szCs w:val="28"/>
          <w:lang w:eastAsia="uk-UA"/>
        </w:rPr>
        <w:t xml:space="preserve"> моделі</w:t>
      </w:r>
      <w:r w:rsidR="009A36D3" w:rsidRPr="009A36D3">
        <w:rPr>
          <w:rFonts w:ascii="Times New Roman" w:eastAsia="Times New Roman" w:hAnsi="Times New Roman" w:cs="Times New Roman"/>
          <w:color w:val="1F1F1F"/>
          <w:sz w:val="28"/>
          <w:szCs w:val="28"/>
          <w:lang w:val="ru-RU" w:eastAsia="uk-UA"/>
        </w:rPr>
        <w:t xml:space="preserve"> </w:t>
      </w:r>
      <w:r w:rsidR="009A36D3" w:rsidRPr="002F28A5">
        <w:rPr>
          <w:rFonts w:ascii="Times New Roman" w:eastAsia="Times New Roman" w:hAnsi="Times New Roman" w:cs="Times New Roman"/>
          <w:color w:val="1F1F1F"/>
          <w:sz w:val="28"/>
          <w:szCs w:val="28"/>
          <w:lang w:val="ru-RU" w:eastAsia="uk-UA"/>
        </w:rPr>
        <w:t>[</w:t>
      </w:r>
      <w:r w:rsidR="00710FE2" w:rsidRPr="002F28A5">
        <w:rPr>
          <w:rFonts w:ascii="Times New Roman" w:eastAsia="Times New Roman" w:hAnsi="Times New Roman" w:cs="Times New Roman"/>
          <w:color w:val="1F1F1F"/>
          <w:sz w:val="28"/>
          <w:szCs w:val="28"/>
          <w:lang w:val="ru-RU" w:eastAsia="uk-UA"/>
        </w:rPr>
        <w:t>14</w:t>
      </w:r>
      <w:r w:rsidR="009A36D3" w:rsidRPr="002F28A5">
        <w:rPr>
          <w:rFonts w:ascii="Times New Roman" w:eastAsia="Times New Roman" w:hAnsi="Times New Roman" w:cs="Times New Roman"/>
          <w:color w:val="1F1F1F"/>
          <w:sz w:val="28"/>
          <w:szCs w:val="28"/>
          <w:lang w:val="ru-RU" w:eastAsia="uk-UA"/>
        </w:rPr>
        <w:t xml:space="preserve"> ]</w:t>
      </w:r>
      <w:r w:rsidRPr="002F28A5">
        <w:rPr>
          <w:rFonts w:ascii="Times New Roman" w:eastAsia="Times New Roman" w:hAnsi="Times New Roman" w:cs="Times New Roman"/>
          <w:color w:val="1F1F1F"/>
          <w:sz w:val="28"/>
          <w:szCs w:val="28"/>
          <w:lang w:eastAsia="uk-UA"/>
        </w:rPr>
        <w:t>.</w:t>
      </w:r>
    </w:p>
    <w:p w14:paraId="6F8E4618" w14:textId="77777777" w:rsidR="005D30E2" w:rsidRDefault="005D30E2" w:rsidP="005D30E2">
      <w:pPr>
        <w:shd w:val="clear" w:color="auto" w:fill="FFFFFF"/>
        <w:spacing w:after="0" w:line="360" w:lineRule="auto"/>
        <w:ind w:firstLine="708"/>
        <w:jc w:val="both"/>
        <w:rPr>
          <w:rFonts w:ascii="Times New Roman" w:eastAsia="Times New Roman" w:hAnsi="Times New Roman" w:cs="Times New Roman"/>
          <w:color w:val="1F1F1F"/>
          <w:sz w:val="28"/>
          <w:szCs w:val="28"/>
          <w:lang w:val="ru-RU" w:eastAsia="uk-UA"/>
        </w:rPr>
      </w:pPr>
    </w:p>
    <w:p w14:paraId="4023FB02" w14:textId="77777777" w:rsidR="005D30E2" w:rsidRPr="005D30E2" w:rsidRDefault="005D30E2" w:rsidP="005D30E2">
      <w:pPr>
        <w:shd w:val="clear" w:color="auto" w:fill="FFFFFF"/>
        <w:spacing w:after="0" w:line="360" w:lineRule="auto"/>
        <w:ind w:firstLine="708"/>
        <w:jc w:val="both"/>
        <w:rPr>
          <w:rFonts w:ascii="Times New Roman" w:eastAsia="Times New Roman" w:hAnsi="Times New Roman" w:cs="Times New Roman"/>
          <w:color w:val="1F1F1F"/>
          <w:sz w:val="28"/>
          <w:szCs w:val="28"/>
          <w:lang w:val="ru-RU" w:eastAsia="uk-UA"/>
        </w:rPr>
      </w:pPr>
    </w:p>
    <w:p w14:paraId="3F6151F8" w14:textId="77777777" w:rsidR="007C3A15" w:rsidRPr="007630D3" w:rsidRDefault="00315C92" w:rsidP="00315C92">
      <w:pPr>
        <w:pStyle w:val="2"/>
      </w:pPr>
      <w:bookmarkStart w:id="11" w:name="_Toc154440118"/>
      <w:r>
        <w:lastRenderedPageBreak/>
        <w:t xml:space="preserve">1.3 </w:t>
      </w:r>
      <w:r w:rsidR="007630D3" w:rsidRPr="007630D3">
        <w:t>Нечіткі множини та їх основні поняття</w:t>
      </w:r>
      <w:bookmarkEnd w:id="11"/>
    </w:p>
    <w:p w14:paraId="1392738F" w14:textId="77777777" w:rsidR="007630D3" w:rsidRPr="007630D3" w:rsidRDefault="007630D3" w:rsidP="007630D3">
      <w:pPr>
        <w:pStyle w:val="a8"/>
        <w:spacing w:after="0" w:line="360" w:lineRule="auto"/>
        <w:ind w:left="0"/>
        <w:jc w:val="both"/>
        <w:rPr>
          <w:rFonts w:ascii="Times New Roman" w:hAnsi="Times New Roman" w:cs="Times New Roman"/>
          <w:b/>
          <w:sz w:val="28"/>
          <w:szCs w:val="28"/>
        </w:rPr>
      </w:pPr>
    </w:p>
    <w:p w14:paraId="7467EDF7" w14:textId="77777777" w:rsidR="007630D3" w:rsidRPr="007630D3" w:rsidRDefault="007630D3" w:rsidP="007630D3">
      <w:pPr>
        <w:spacing w:after="0" w:line="360" w:lineRule="auto"/>
        <w:ind w:firstLine="708"/>
        <w:jc w:val="both"/>
        <w:rPr>
          <w:rFonts w:ascii="Times New Roman" w:hAnsi="Times New Roman" w:cs="Times New Roman"/>
          <w:sz w:val="28"/>
          <w:szCs w:val="28"/>
        </w:rPr>
      </w:pPr>
      <w:r w:rsidRPr="007630D3">
        <w:rPr>
          <w:rFonts w:ascii="Times New Roman" w:hAnsi="Times New Roman" w:cs="Times New Roman"/>
          <w:sz w:val="28"/>
          <w:szCs w:val="28"/>
        </w:rPr>
        <w:t>Теорія нечітких множин (</w:t>
      </w:r>
      <w:proofErr w:type="spellStart"/>
      <w:r w:rsidRPr="007630D3">
        <w:rPr>
          <w:rFonts w:ascii="Times New Roman" w:hAnsi="Times New Roman" w:cs="Times New Roman"/>
          <w:sz w:val="28"/>
          <w:szCs w:val="28"/>
        </w:rPr>
        <w:t>fuzzy</w:t>
      </w:r>
      <w:proofErr w:type="spellEnd"/>
      <w:r w:rsidRPr="007630D3">
        <w:rPr>
          <w:rFonts w:ascii="Times New Roman" w:hAnsi="Times New Roman" w:cs="Times New Roman"/>
          <w:sz w:val="28"/>
          <w:szCs w:val="28"/>
        </w:rPr>
        <w:t xml:space="preserve"> </w:t>
      </w:r>
      <w:proofErr w:type="spellStart"/>
      <w:r w:rsidRPr="007630D3">
        <w:rPr>
          <w:rFonts w:ascii="Times New Roman" w:hAnsi="Times New Roman" w:cs="Times New Roman"/>
          <w:sz w:val="28"/>
          <w:szCs w:val="28"/>
        </w:rPr>
        <w:t>sets</w:t>
      </w:r>
      <w:proofErr w:type="spellEnd"/>
      <w:r w:rsidRPr="007630D3">
        <w:rPr>
          <w:rFonts w:ascii="Times New Roman" w:hAnsi="Times New Roman" w:cs="Times New Roman"/>
          <w:sz w:val="28"/>
          <w:szCs w:val="28"/>
        </w:rPr>
        <w:t xml:space="preserve"> </w:t>
      </w:r>
      <w:proofErr w:type="spellStart"/>
      <w:r w:rsidRPr="007630D3">
        <w:rPr>
          <w:rFonts w:ascii="Times New Roman" w:hAnsi="Times New Roman" w:cs="Times New Roman"/>
          <w:sz w:val="28"/>
          <w:szCs w:val="28"/>
        </w:rPr>
        <w:t>theory</w:t>
      </w:r>
      <w:proofErr w:type="spellEnd"/>
      <w:r w:rsidRPr="007630D3">
        <w:rPr>
          <w:rFonts w:ascii="Times New Roman" w:hAnsi="Times New Roman" w:cs="Times New Roman"/>
          <w:sz w:val="28"/>
          <w:szCs w:val="28"/>
        </w:rPr>
        <w:t xml:space="preserve">) бере свій початок з 1965 року, коли професор </w:t>
      </w:r>
      <w:proofErr w:type="spellStart"/>
      <w:r w:rsidRPr="007630D3">
        <w:rPr>
          <w:rFonts w:ascii="Times New Roman" w:hAnsi="Times New Roman" w:cs="Times New Roman"/>
          <w:sz w:val="28"/>
          <w:szCs w:val="28"/>
        </w:rPr>
        <w:t>Лотфі</w:t>
      </w:r>
      <w:proofErr w:type="spellEnd"/>
      <w:r w:rsidRPr="007630D3">
        <w:rPr>
          <w:rFonts w:ascii="Times New Roman" w:hAnsi="Times New Roman" w:cs="Times New Roman"/>
          <w:sz w:val="28"/>
          <w:szCs w:val="28"/>
        </w:rPr>
        <w:t xml:space="preserve"> Заде (</w:t>
      </w:r>
      <w:proofErr w:type="spellStart"/>
      <w:r w:rsidRPr="007630D3">
        <w:rPr>
          <w:rFonts w:ascii="Times New Roman" w:hAnsi="Times New Roman" w:cs="Times New Roman"/>
          <w:sz w:val="28"/>
          <w:szCs w:val="28"/>
        </w:rPr>
        <w:t>Lotfi</w:t>
      </w:r>
      <w:proofErr w:type="spellEnd"/>
      <w:r w:rsidRPr="007630D3">
        <w:rPr>
          <w:rFonts w:ascii="Times New Roman" w:hAnsi="Times New Roman" w:cs="Times New Roman"/>
          <w:sz w:val="28"/>
          <w:szCs w:val="28"/>
        </w:rPr>
        <w:t xml:space="preserve"> </w:t>
      </w:r>
      <w:proofErr w:type="spellStart"/>
      <w:r w:rsidRPr="007630D3">
        <w:rPr>
          <w:rFonts w:ascii="Times New Roman" w:hAnsi="Times New Roman" w:cs="Times New Roman"/>
          <w:sz w:val="28"/>
          <w:szCs w:val="28"/>
        </w:rPr>
        <w:t>Zadeh</w:t>
      </w:r>
      <w:proofErr w:type="spellEnd"/>
      <w:r w:rsidRPr="007630D3">
        <w:rPr>
          <w:rFonts w:ascii="Times New Roman" w:hAnsi="Times New Roman" w:cs="Times New Roman"/>
          <w:sz w:val="28"/>
          <w:szCs w:val="28"/>
        </w:rPr>
        <w:t xml:space="preserve">) з університету </w:t>
      </w:r>
      <w:proofErr w:type="spellStart"/>
      <w:r w:rsidRPr="007630D3">
        <w:rPr>
          <w:rFonts w:ascii="Times New Roman" w:hAnsi="Times New Roman" w:cs="Times New Roman"/>
          <w:sz w:val="28"/>
          <w:szCs w:val="28"/>
        </w:rPr>
        <w:t>Берклі</w:t>
      </w:r>
      <w:proofErr w:type="spellEnd"/>
      <w:r w:rsidRPr="007630D3">
        <w:rPr>
          <w:rFonts w:ascii="Times New Roman" w:hAnsi="Times New Roman" w:cs="Times New Roman"/>
          <w:sz w:val="28"/>
          <w:szCs w:val="28"/>
        </w:rPr>
        <w:t xml:space="preserve"> в США опублікував основну роботу «</w:t>
      </w:r>
      <w:proofErr w:type="spellStart"/>
      <w:r w:rsidRPr="007630D3">
        <w:rPr>
          <w:rFonts w:ascii="Times New Roman" w:hAnsi="Times New Roman" w:cs="Times New Roman"/>
          <w:sz w:val="28"/>
          <w:szCs w:val="28"/>
        </w:rPr>
        <w:t>Fuzzy</w:t>
      </w:r>
      <w:proofErr w:type="spellEnd"/>
      <w:r w:rsidRPr="007630D3">
        <w:rPr>
          <w:rFonts w:ascii="Times New Roman" w:hAnsi="Times New Roman" w:cs="Times New Roman"/>
          <w:sz w:val="28"/>
          <w:szCs w:val="28"/>
        </w:rPr>
        <w:t xml:space="preserve"> </w:t>
      </w:r>
      <w:proofErr w:type="spellStart"/>
      <w:r w:rsidRPr="007630D3">
        <w:rPr>
          <w:rFonts w:ascii="Times New Roman" w:hAnsi="Times New Roman" w:cs="Times New Roman"/>
          <w:sz w:val="28"/>
          <w:szCs w:val="28"/>
        </w:rPr>
        <w:t>Sets</w:t>
      </w:r>
      <w:proofErr w:type="spellEnd"/>
      <w:r w:rsidRPr="007630D3">
        <w:rPr>
          <w:rFonts w:ascii="Times New Roman" w:hAnsi="Times New Roman" w:cs="Times New Roman"/>
          <w:sz w:val="28"/>
          <w:szCs w:val="28"/>
        </w:rPr>
        <w:t>» у журналі «</w:t>
      </w:r>
      <w:proofErr w:type="spellStart"/>
      <w:r w:rsidRPr="007630D3">
        <w:rPr>
          <w:rFonts w:ascii="Times New Roman" w:hAnsi="Times New Roman" w:cs="Times New Roman"/>
          <w:sz w:val="28"/>
          <w:szCs w:val="28"/>
        </w:rPr>
        <w:t>Information</w:t>
      </w:r>
      <w:proofErr w:type="spellEnd"/>
      <w:r w:rsidRPr="007630D3">
        <w:rPr>
          <w:rFonts w:ascii="Times New Roman" w:hAnsi="Times New Roman" w:cs="Times New Roman"/>
          <w:sz w:val="28"/>
          <w:szCs w:val="28"/>
        </w:rPr>
        <w:t xml:space="preserve"> </w:t>
      </w:r>
      <w:proofErr w:type="spellStart"/>
      <w:r w:rsidRPr="007630D3">
        <w:rPr>
          <w:rFonts w:ascii="Times New Roman" w:hAnsi="Times New Roman" w:cs="Times New Roman"/>
          <w:sz w:val="28"/>
          <w:szCs w:val="28"/>
        </w:rPr>
        <w:t>and</w:t>
      </w:r>
      <w:proofErr w:type="spellEnd"/>
      <w:r w:rsidRPr="007630D3">
        <w:rPr>
          <w:rFonts w:ascii="Times New Roman" w:hAnsi="Times New Roman" w:cs="Times New Roman"/>
          <w:sz w:val="28"/>
          <w:szCs w:val="28"/>
        </w:rPr>
        <w:t xml:space="preserve"> </w:t>
      </w:r>
      <w:proofErr w:type="spellStart"/>
      <w:r w:rsidRPr="007630D3">
        <w:rPr>
          <w:rFonts w:ascii="Times New Roman" w:hAnsi="Times New Roman" w:cs="Times New Roman"/>
          <w:sz w:val="28"/>
          <w:szCs w:val="28"/>
        </w:rPr>
        <w:t>Control</w:t>
      </w:r>
      <w:proofErr w:type="spellEnd"/>
      <w:r w:rsidRPr="007630D3">
        <w:rPr>
          <w:rFonts w:ascii="Times New Roman" w:hAnsi="Times New Roman" w:cs="Times New Roman"/>
          <w:sz w:val="28"/>
          <w:szCs w:val="28"/>
        </w:rPr>
        <w:t>». Прикметник «</w:t>
      </w:r>
      <w:proofErr w:type="spellStart"/>
      <w:r w:rsidRPr="007630D3">
        <w:rPr>
          <w:rFonts w:ascii="Times New Roman" w:hAnsi="Times New Roman" w:cs="Times New Roman"/>
          <w:sz w:val="28"/>
          <w:szCs w:val="28"/>
        </w:rPr>
        <w:t>fuzzy</w:t>
      </w:r>
      <w:proofErr w:type="spellEnd"/>
      <w:r w:rsidRPr="007630D3">
        <w:rPr>
          <w:rFonts w:ascii="Times New Roman" w:hAnsi="Times New Roman" w:cs="Times New Roman"/>
          <w:sz w:val="28"/>
          <w:szCs w:val="28"/>
        </w:rPr>
        <w:t xml:space="preserve">» (нечіткий, розмитий), введено в назву нової теорії з метою відокремлення від традиційної чіткої математики й </w:t>
      </w:r>
      <w:proofErr w:type="spellStart"/>
      <w:r w:rsidRPr="007630D3">
        <w:rPr>
          <w:rFonts w:ascii="Times New Roman" w:hAnsi="Times New Roman" w:cs="Times New Roman"/>
          <w:sz w:val="28"/>
          <w:szCs w:val="28"/>
        </w:rPr>
        <w:t>аристотелевої</w:t>
      </w:r>
      <w:proofErr w:type="spellEnd"/>
      <w:r w:rsidRPr="007630D3">
        <w:rPr>
          <w:rFonts w:ascii="Times New Roman" w:hAnsi="Times New Roman" w:cs="Times New Roman"/>
          <w:sz w:val="28"/>
          <w:szCs w:val="28"/>
        </w:rPr>
        <w:t xml:space="preserve"> логіки, що оперують з чіткими поняттями: «належить – не належить», «істина – хибність». Концепція нечіткої множини зародилася у Заде «як незадоволеність математичними методами класичної теорії систем, що змушувала домагатися штучної точності, недоречної в багатьох системах реального світу, особливо в так званих гуманістичних системах, що включають людей»</w:t>
      </w:r>
      <w:r w:rsidRPr="007630D3">
        <w:rPr>
          <w:rFonts w:ascii="Times New Roman" w:hAnsi="Times New Roman" w:cs="Times New Roman"/>
          <w:sz w:val="28"/>
          <w:szCs w:val="28"/>
          <w:lang w:val="ru-RU"/>
        </w:rPr>
        <w:t xml:space="preserve"> [1</w:t>
      </w:r>
      <w:r w:rsidR="00710FE2">
        <w:rPr>
          <w:rFonts w:ascii="Times New Roman" w:hAnsi="Times New Roman" w:cs="Times New Roman"/>
          <w:sz w:val="28"/>
          <w:szCs w:val="28"/>
          <w:lang w:val="ru-RU"/>
        </w:rPr>
        <w:t>5</w:t>
      </w:r>
      <w:r w:rsidRPr="007630D3">
        <w:rPr>
          <w:rFonts w:ascii="Times New Roman" w:hAnsi="Times New Roman" w:cs="Times New Roman"/>
          <w:sz w:val="28"/>
          <w:szCs w:val="28"/>
          <w:lang w:val="ru-RU"/>
        </w:rPr>
        <w:t>]</w:t>
      </w:r>
      <w:r w:rsidRPr="007630D3">
        <w:rPr>
          <w:rFonts w:ascii="Times New Roman" w:hAnsi="Times New Roman" w:cs="Times New Roman"/>
          <w:sz w:val="28"/>
          <w:szCs w:val="28"/>
        </w:rPr>
        <w:t>.</w:t>
      </w:r>
    </w:p>
    <w:p w14:paraId="522125B3" w14:textId="77777777" w:rsidR="007630D3" w:rsidRDefault="007630D3" w:rsidP="00777A5A">
      <w:pPr>
        <w:spacing w:after="0" w:line="360" w:lineRule="auto"/>
        <w:ind w:firstLine="708"/>
        <w:jc w:val="both"/>
        <w:rPr>
          <w:rFonts w:ascii="Times New Roman" w:hAnsi="Times New Roman" w:cs="Times New Roman"/>
          <w:sz w:val="28"/>
          <w:szCs w:val="28"/>
        </w:rPr>
      </w:pPr>
      <w:r w:rsidRPr="007630D3">
        <w:rPr>
          <w:rFonts w:ascii="Times New Roman" w:hAnsi="Times New Roman" w:cs="Times New Roman"/>
          <w:sz w:val="28"/>
          <w:szCs w:val="28"/>
        </w:rPr>
        <w:t xml:space="preserve">Початком практичного застосування теорії нечітких множин можна вважати 1975 рік, коли Е. </w:t>
      </w:r>
      <w:proofErr w:type="spellStart"/>
      <w:r w:rsidRPr="007630D3">
        <w:rPr>
          <w:rFonts w:ascii="Times New Roman" w:hAnsi="Times New Roman" w:cs="Times New Roman"/>
          <w:sz w:val="28"/>
          <w:szCs w:val="28"/>
        </w:rPr>
        <w:t>Мамдані</w:t>
      </w:r>
      <w:proofErr w:type="spellEnd"/>
      <w:r w:rsidRPr="007630D3">
        <w:rPr>
          <w:rFonts w:ascii="Times New Roman" w:hAnsi="Times New Roman" w:cs="Times New Roman"/>
          <w:sz w:val="28"/>
          <w:szCs w:val="28"/>
        </w:rPr>
        <w:t xml:space="preserve"> (E. </w:t>
      </w:r>
      <w:proofErr w:type="spellStart"/>
      <w:r w:rsidRPr="007630D3">
        <w:rPr>
          <w:rFonts w:ascii="Times New Roman" w:hAnsi="Times New Roman" w:cs="Times New Roman"/>
          <w:sz w:val="28"/>
          <w:szCs w:val="28"/>
        </w:rPr>
        <w:t>Mamdani</w:t>
      </w:r>
      <w:proofErr w:type="spellEnd"/>
      <w:r w:rsidRPr="007630D3">
        <w:rPr>
          <w:rFonts w:ascii="Times New Roman" w:hAnsi="Times New Roman" w:cs="Times New Roman"/>
          <w:sz w:val="28"/>
          <w:szCs w:val="28"/>
        </w:rPr>
        <w:t>) побудував перший нечіткий контролер. Успіх першого промислового контролера, заснованого на нечітких лінгвістичних правилах «Якщо – то» привів до сплеску інтересу до теорії нечітких множин серед математиків та інженерів</w:t>
      </w:r>
      <w:r w:rsidRPr="007630D3">
        <w:rPr>
          <w:rFonts w:ascii="Times New Roman" w:hAnsi="Times New Roman" w:cs="Times New Roman"/>
          <w:sz w:val="28"/>
          <w:szCs w:val="28"/>
          <w:lang w:val="ru-RU"/>
        </w:rPr>
        <w:t xml:space="preserve"> [1</w:t>
      </w:r>
      <w:r w:rsidR="00710FE2">
        <w:rPr>
          <w:rFonts w:ascii="Times New Roman" w:hAnsi="Times New Roman" w:cs="Times New Roman"/>
          <w:sz w:val="28"/>
          <w:szCs w:val="28"/>
          <w:lang w:val="ru-RU"/>
        </w:rPr>
        <w:t>5</w:t>
      </w:r>
      <w:r w:rsidRPr="007630D3">
        <w:rPr>
          <w:rFonts w:ascii="Times New Roman" w:hAnsi="Times New Roman" w:cs="Times New Roman"/>
          <w:sz w:val="28"/>
          <w:szCs w:val="28"/>
          <w:lang w:val="ru-RU"/>
        </w:rPr>
        <w:t>]</w:t>
      </w:r>
      <w:r w:rsidRPr="007630D3">
        <w:rPr>
          <w:rFonts w:ascii="Times New Roman" w:hAnsi="Times New Roman" w:cs="Times New Roman"/>
          <w:sz w:val="28"/>
          <w:szCs w:val="28"/>
        </w:rPr>
        <w:t>.</w:t>
      </w:r>
    </w:p>
    <w:p w14:paraId="5CB01F5D" w14:textId="77777777" w:rsidR="00135355" w:rsidRPr="00B5191F" w:rsidRDefault="00135355" w:rsidP="00B5191F">
      <w:pPr>
        <w:shd w:val="clear" w:color="auto" w:fill="FFFFFF"/>
        <w:spacing w:after="0" w:line="360" w:lineRule="auto"/>
        <w:ind w:firstLine="708"/>
        <w:jc w:val="both"/>
        <w:rPr>
          <w:rFonts w:ascii="Times New Roman" w:eastAsia="Times New Roman" w:hAnsi="Times New Roman" w:cs="Times New Roman"/>
          <w:iCs/>
          <w:color w:val="1F1F1F"/>
          <w:sz w:val="28"/>
          <w:szCs w:val="28"/>
          <w:lang w:eastAsia="uk-UA"/>
        </w:rPr>
      </w:pPr>
      <w:r w:rsidRPr="00B5191F">
        <w:rPr>
          <w:rFonts w:ascii="Times New Roman" w:eastAsia="Times New Roman" w:hAnsi="Times New Roman" w:cs="Times New Roman"/>
          <w:iCs/>
          <w:color w:val="1F1F1F"/>
          <w:sz w:val="28"/>
          <w:szCs w:val="28"/>
          <w:lang w:eastAsia="uk-UA"/>
        </w:rPr>
        <w:t xml:space="preserve">Нечітка множина </w:t>
      </w:r>
      <w:r w:rsidR="00280EA4" w:rsidRPr="00B5191F">
        <w:rPr>
          <w:rFonts w:ascii="Times New Roman" w:eastAsia="Times New Roman" w:hAnsi="Times New Roman" w:cs="Times New Roman"/>
          <w:iCs/>
          <w:color w:val="1F1F1F"/>
          <w:sz w:val="28"/>
          <w:szCs w:val="28"/>
          <w:lang w:val="ru-RU" w:eastAsia="uk-UA"/>
        </w:rPr>
        <w:t xml:space="preserve">(НМ) </w:t>
      </w:r>
      <w:r w:rsidRPr="00B5191F">
        <w:rPr>
          <w:rFonts w:ascii="Times New Roman" w:eastAsia="Times New Roman" w:hAnsi="Times New Roman" w:cs="Times New Roman"/>
          <w:iCs/>
          <w:color w:val="1F1F1F"/>
          <w:sz w:val="28"/>
          <w:szCs w:val="28"/>
          <w:lang w:eastAsia="uk-UA"/>
        </w:rPr>
        <w:t>- це узагальнення класичної множини, в якій елемент може належати множині з певною мірою належності. Ця міра належності дозволяє моделювати невизначеність та нечіткість, які часто зустрічаються в реальному світі.</w:t>
      </w:r>
      <w:r w:rsidRPr="00B5191F">
        <w:rPr>
          <w:rFonts w:ascii="Times New Roman" w:eastAsia="Times New Roman" w:hAnsi="Times New Roman" w:cs="Times New Roman"/>
          <w:iCs/>
          <w:color w:val="1F1F1F"/>
          <w:sz w:val="28"/>
          <w:szCs w:val="28"/>
          <w:lang w:val="ru-RU" w:eastAsia="uk-UA"/>
        </w:rPr>
        <w:t xml:space="preserve"> </w:t>
      </w:r>
      <w:r w:rsidRPr="00B5191F">
        <w:rPr>
          <w:rFonts w:ascii="Times New Roman" w:eastAsia="Times New Roman" w:hAnsi="Times New Roman" w:cs="Times New Roman"/>
          <w:iCs/>
          <w:color w:val="1F1F1F"/>
          <w:sz w:val="28"/>
          <w:szCs w:val="28"/>
          <w:lang w:eastAsia="uk-UA"/>
        </w:rPr>
        <w:t>Нечітку множину можна визначити як множину, в якій елемент може належати множині з певною мірою належності. Ця міра належності є числом з інтервалу [0, 1], де 0 означає, що елемент не належить множині, а 1 означає, що елемент повністю належить множині.</w:t>
      </w:r>
      <w:r w:rsidRPr="00B5191F">
        <w:rPr>
          <w:rFonts w:ascii="Times New Roman" w:eastAsia="Times New Roman" w:hAnsi="Times New Roman" w:cs="Times New Roman"/>
          <w:iCs/>
          <w:color w:val="1F1F1F"/>
          <w:sz w:val="28"/>
          <w:szCs w:val="28"/>
          <w:lang w:val="ru-RU" w:eastAsia="uk-UA"/>
        </w:rPr>
        <w:t xml:space="preserve"> </w:t>
      </w:r>
      <w:r w:rsidRPr="00B5191F">
        <w:rPr>
          <w:rFonts w:ascii="Times New Roman" w:eastAsia="Times New Roman" w:hAnsi="Times New Roman" w:cs="Times New Roman"/>
          <w:iCs/>
          <w:color w:val="1F1F1F"/>
          <w:sz w:val="28"/>
          <w:szCs w:val="28"/>
          <w:lang w:eastAsia="uk-UA"/>
        </w:rPr>
        <w:t>Нечітку множину можна описати за допомогою функції належності, яка визначає міру належності кожного елемента до множини. Функція належності - це неперервна функція, яка приймає значення з інтервалу [0, 1].</w:t>
      </w:r>
    </w:p>
    <w:p w14:paraId="6BB01CBB" w14:textId="77777777" w:rsidR="005B207B" w:rsidRPr="00B5191F" w:rsidRDefault="005B207B" w:rsidP="00B5191F">
      <w:pPr>
        <w:spacing w:after="0" w:line="360" w:lineRule="auto"/>
        <w:ind w:firstLine="708"/>
        <w:jc w:val="both"/>
        <w:rPr>
          <w:rFonts w:ascii="Times New Roman" w:hAnsi="Times New Roman" w:cs="Times New Roman"/>
          <w:iCs/>
          <w:sz w:val="28"/>
          <w:szCs w:val="28"/>
          <w:lang w:val="ru-RU"/>
        </w:rPr>
      </w:pPr>
      <w:r w:rsidRPr="00B5191F">
        <w:rPr>
          <w:rFonts w:ascii="Times New Roman" w:hAnsi="Times New Roman" w:cs="Times New Roman"/>
          <w:iCs/>
          <w:sz w:val="28"/>
          <w:szCs w:val="28"/>
          <w:lang w:eastAsia="uk-UA"/>
        </w:rPr>
        <w:t>Нечіткою множиною (</w:t>
      </w:r>
      <w:proofErr w:type="spellStart"/>
      <w:r w:rsidRPr="00B5191F">
        <w:rPr>
          <w:rFonts w:ascii="Times New Roman" w:hAnsi="Times New Roman" w:cs="Times New Roman"/>
          <w:iCs/>
          <w:sz w:val="28"/>
          <w:szCs w:val="28"/>
          <w:lang w:eastAsia="uk-UA"/>
        </w:rPr>
        <w:t>fuzzy</w:t>
      </w:r>
      <w:proofErr w:type="spellEnd"/>
      <w:r w:rsidRPr="00B5191F">
        <w:rPr>
          <w:rFonts w:ascii="Times New Roman" w:hAnsi="Times New Roman" w:cs="Times New Roman"/>
          <w:iCs/>
          <w:sz w:val="28"/>
          <w:szCs w:val="28"/>
          <w:lang w:eastAsia="uk-UA"/>
        </w:rPr>
        <w:t xml:space="preserve"> </w:t>
      </w:r>
      <w:proofErr w:type="spellStart"/>
      <w:r w:rsidRPr="00B5191F">
        <w:rPr>
          <w:rFonts w:ascii="Times New Roman" w:hAnsi="Times New Roman" w:cs="Times New Roman"/>
          <w:iCs/>
          <w:sz w:val="28"/>
          <w:szCs w:val="28"/>
          <w:lang w:eastAsia="uk-UA"/>
        </w:rPr>
        <w:t>set</w:t>
      </w:r>
      <w:proofErr w:type="spellEnd"/>
      <w:r w:rsidRPr="00B5191F">
        <w:rPr>
          <w:rFonts w:ascii="Times New Roman" w:hAnsi="Times New Roman" w:cs="Times New Roman"/>
          <w:iCs/>
          <w:sz w:val="28"/>
          <w:szCs w:val="28"/>
          <w:lang w:eastAsia="uk-UA"/>
        </w:rPr>
        <w:t xml:space="preserve">) є сукупність елементів довільної природи, щодо яких не можна з повною визначеністю стверджувати, – чи належить той або інший елемент цієї сукупності даній множині чи ні. Іншими словами, нечітка </w:t>
      </w:r>
      <w:r w:rsidRPr="00B5191F">
        <w:rPr>
          <w:rFonts w:ascii="Times New Roman" w:hAnsi="Times New Roman" w:cs="Times New Roman"/>
          <w:iCs/>
          <w:sz w:val="28"/>
          <w:szCs w:val="28"/>
          <w:lang w:eastAsia="uk-UA"/>
        </w:rPr>
        <w:lastRenderedPageBreak/>
        <w:t>множина відрізняється від звичайної множини тим, що для всіх або частини його елементів не існує однозначної відповіді на питання: "Належить або не належить той або інший елемент даній нечіткій множині?" Можна це питання поставити і по-іншому: "Володіють чи ні його елементи деякою характеристичною властивістю, яка може бути використане для завдання цієї "нечіткої множини?"</w:t>
      </w:r>
      <w:r w:rsidRPr="00B5191F">
        <w:rPr>
          <w:rFonts w:ascii="Times New Roman" w:hAnsi="Times New Roman" w:cs="Times New Roman"/>
          <w:iCs/>
          <w:sz w:val="28"/>
          <w:szCs w:val="28"/>
          <w:lang w:val="ru-RU" w:eastAsia="uk-UA"/>
        </w:rPr>
        <w:t xml:space="preserve"> </w:t>
      </w:r>
      <w:r w:rsidR="002F28A5" w:rsidRPr="00B5191F">
        <w:rPr>
          <w:rFonts w:ascii="Times New Roman" w:hAnsi="Times New Roman" w:cs="Times New Roman"/>
          <w:iCs/>
          <w:sz w:val="28"/>
          <w:szCs w:val="28"/>
          <w:lang w:val="ru-RU" w:eastAsia="uk-UA"/>
        </w:rPr>
        <w:t>[</w:t>
      </w:r>
      <w:r w:rsidR="00710FE2" w:rsidRPr="00B5191F">
        <w:rPr>
          <w:rFonts w:ascii="Times New Roman" w:hAnsi="Times New Roman" w:cs="Times New Roman"/>
          <w:iCs/>
          <w:sz w:val="28"/>
          <w:szCs w:val="28"/>
          <w:lang w:val="ru-RU" w:eastAsia="uk-UA"/>
        </w:rPr>
        <w:t>15</w:t>
      </w:r>
      <w:r w:rsidRPr="00B5191F">
        <w:rPr>
          <w:rFonts w:ascii="Times New Roman" w:hAnsi="Times New Roman" w:cs="Times New Roman"/>
          <w:iCs/>
          <w:sz w:val="28"/>
          <w:szCs w:val="28"/>
          <w:lang w:val="ru-RU" w:eastAsia="uk-UA"/>
        </w:rPr>
        <w:t>].</w:t>
      </w:r>
    </w:p>
    <w:p w14:paraId="5E4B2BFE" w14:textId="77777777" w:rsidR="005B207B" w:rsidRPr="00B5191F" w:rsidRDefault="005B207B" w:rsidP="00B5191F">
      <w:pPr>
        <w:spacing w:after="0" w:line="360" w:lineRule="auto"/>
        <w:ind w:firstLine="708"/>
        <w:jc w:val="both"/>
        <w:rPr>
          <w:rFonts w:ascii="Times New Roman" w:hAnsi="Times New Roman" w:cs="Times New Roman"/>
          <w:iCs/>
          <w:sz w:val="28"/>
          <w:szCs w:val="28"/>
        </w:rPr>
      </w:pPr>
      <w:r w:rsidRPr="00B5191F">
        <w:rPr>
          <w:rFonts w:ascii="Times New Roman" w:hAnsi="Times New Roman" w:cs="Times New Roman"/>
          <w:iCs/>
          <w:sz w:val="28"/>
          <w:szCs w:val="28"/>
          <w:lang w:eastAsia="uk-UA"/>
        </w:rPr>
        <w:t>Для побудови нечітких моделей систем само поняття нечіткої множини слід визначити більш строго, щоб виключити неоднозначність тлумачення тих або інших її властивостей. Виявилось, що існують декілька варіантів формального визначення нечіткої множини, які по суті відрізняються між собою способом завдання характеристичній функції даних множин. Серед цих варіантів найбільш природним і інтуїтивно зрозумілим є завдання області значень подібної функції як інтервал дійсних чисел, які знаходяться між 0 і 1 (включаючи і самі ці значення).</w:t>
      </w:r>
      <w:r w:rsidRPr="00B5191F">
        <w:rPr>
          <w:rFonts w:ascii="Times New Roman" w:hAnsi="Times New Roman" w:cs="Times New Roman"/>
          <w:iCs/>
          <w:sz w:val="28"/>
          <w:szCs w:val="28"/>
        </w:rPr>
        <w:t xml:space="preserve"> </w:t>
      </w:r>
    </w:p>
    <w:p w14:paraId="04E38512" w14:textId="77777777" w:rsidR="005B207B" w:rsidRPr="00B5191F" w:rsidRDefault="005B207B" w:rsidP="00B5191F">
      <w:pPr>
        <w:spacing w:after="0" w:line="360" w:lineRule="auto"/>
        <w:ind w:firstLine="708"/>
        <w:jc w:val="both"/>
        <w:rPr>
          <w:rFonts w:ascii="Times New Roman" w:hAnsi="Times New Roman" w:cs="Times New Roman"/>
          <w:iCs/>
          <w:sz w:val="28"/>
          <w:szCs w:val="28"/>
          <w:lang w:eastAsia="uk-UA"/>
        </w:rPr>
      </w:pPr>
      <w:r w:rsidRPr="00B5191F">
        <w:rPr>
          <w:rFonts w:ascii="Times New Roman" w:hAnsi="Times New Roman" w:cs="Times New Roman"/>
          <w:iCs/>
          <w:sz w:val="28"/>
          <w:szCs w:val="28"/>
          <w:lang w:eastAsia="uk-UA"/>
        </w:rPr>
        <w:t xml:space="preserve">Формальна нечітка множина </w:t>
      </w:r>
      <w:r w:rsidRPr="00B5191F">
        <w:rPr>
          <w:rFonts w:ascii="Times New Roman" w:hAnsi="Times New Roman" w:cs="Times New Roman"/>
          <w:iCs/>
          <w:position w:val="-4"/>
          <w:sz w:val="28"/>
          <w:szCs w:val="28"/>
        </w:rPr>
        <w:object w:dxaOrig="260" w:dyaOrig="340" w14:anchorId="0B42D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7.55pt" o:ole="">
            <v:imagedata r:id="rId11" o:title=""/>
          </v:shape>
          <o:OLEObject Type="Embed" ProgID="Equation.3" ShapeID="_x0000_i1025" DrawAspect="Content" ObjectID="_1765333382" r:id="rId12"/>
        </w:object>
      </w:r>
      <w:r w:rsidRPr="00B5191F">
        <w:rPr>
          <w:rFonts w:ascii="Times New Roman" w:hAnsi="Times New Roman" w:cs="Times New Roman"/>
          <w:iCs/>
          <w:sz w:val="28"/>
          <w:szCs w:val="28"/>
          <w:lang w:eastAsia="uk-UA"/>
        </w:rPr>
        <w:t xml:space="preserve"> визначається як множина впорядкованих пар або кортежів виду:</w:t>
      </w:r>
      <w:r w:rsidRPr="00B5191F">
        <w:rPr>
          <w:rFonts w:ascii="Times New Roman" w:hAnsi="Times New Roman" w:cs="Times New Roman"/>
          <w:iCs/>
          <w:position w:val="-16"/>
          <w:sz w:val="28"/>
          <w:szCs w:val="28"/>
        </w:rPr>
        <w:object w:dxaOrig="1480" w:dyaOrig="420" w14:anchorId="1E8BA52D">
          <v:shape id="_x0000_i1026" type="#_x0000_t75" style="width:74.5pt;height:20.65pt" o:ole="">
            <v:imagedata r:id="rId13" o:title=""/>
          </v:shape>
          <o:OLEObject Type="Embed" ProgID="Equation.3" ShapeID="_x0000_i1026" DrawAspect="Content" ObjectID="_1765333383" r:id="rId14"/>
        </w:object>
      </w:r>
      <w:r w:rsidRPr="00B5191F">
        <w:rPr>
          <w:rFonts w:ascii="Times New Roman" w:hAnsi="Times New Roman" w:cs="Times New Roman"/>
          <w:iCs/>
          <w:sz w:val="28"/>
          <w:szCs w:val="28"/>
          <w:lang w:eastAsia="uk-UA"/>
        </w:rPr>
        <w:t xml:space="preserve">, де x є елементом деякої універсальної множини або </w:t>
      </w:r>
      <w:proofErr w:type="spellStart"/>
      <w:r w:rsidRPr="00B5191F">
        <w:rPr>
          <w:rFonts w:ascii="Times New Roman" w:hAnsi="Times New Roman" w:cs="Times New Roman"/>
          <w:iCs/>
          <w:sz w:val="28"/>
          <w:szCs w:val="28"/>
          <w:lang w:eastAsia="uk-UA"/>
        </w:rPr>
        <w:t>універсуму</w:t>
      </w:r>
      <w:proofErr w:type="spellEnd"/>
      <w:r w:rsidRPr="00B5191F">
        <w:rPr>
          <w:rFonts w:ascii="Times New Roman" w:hAnsi="Times New Roman" w:cs="Times New Roman"/>
          <w:iCs/>
          <w:sz w:val="28"/>
          <w:szCs w:val="28"/>
          <w:lang w:eastAsia="uk-UA"/>
        </w:rPr>
        <w:t xml:space="preserve"> X, </w:t>
      </w:r>
      <w:r w:rsidRPr="00B5191F">
        <w:rPr>
          <w:rFonts w:ascii="Times New Roman" w:hAnsi="Times New Roman" w:cs="Times New Roman"/>
          <w:iCs/>
          <w:position w:val="-16"/>
          <w:sz w:val="28"/>
          <w:szCs w:val="28"/>
        </w:rPr>
        <w:object w:dxaOrig="780" w:dyaOrig="420" w14:anchorId="6E4C7075">
          <v:shape id="_x0000_i1027" type="#_x0000_t75" style="width:38.2pt;height:20.65pt" o:ole="">
            <v:imagedata r:id="rId15" o:title=""/>
          </v:shape>
          <o:OLEObject Type="Embed" ProgID="Equation.3" ShapeID="_x0000_i1027" DrawAspect="Content" ObjectID="_1765333384" r:id="rId16"/>
        </w:object>
      </w:r>
      <w:r w:rsidRPr="00B5191F">
        <w:rPr>
          <w:rFonts w:ascii="Times New Roman" w:hAnsi="Times New Roman" w:cs="Times New Roman"/>
          <w:iCs/>
          <w:sz w:val="28"/>
          <w:szCs w:val="28"/>
          <w:lang w:eastAsia="uk-UA"/>
        </w:rPr>
        <w:t xml:space="preserve"> – функція приналежності, яка ставить у відповідність кожному з елементів </w:t>
      </w:r>
      <w:r w:rsidRPr="00B5191F">
        <w:rPr>
          <w:rFonts w:ascii="Times New Roman" w:hAnsi="Times New Roman" w:cs="Times New Roman"/>
          <w:iCs/>
          <w:noProof/>
          <w:sz w:val="28"/>
          <w:szCs w:val="28"/>
          <w:lang w:val="en-US"/>
        </w:rPr>
        <w:drawing>
          <wp:inline distT="0" distB="0" distL="0" distR="0" wp14:anchorId="058332CA" wp14:editId="154033A5">
            <wp:extent cx="104140" cy="104140"/>
            <wp:effectExtent l="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B5191F">
        <w:rPr>
          <w:rFonts w:ascii="Times New Roman" w:hAnsi="Times New Roman" w:cs="Times New Roman"/>
          <w:iCs/>
          <w:noProof/>
          <w:sz w:val="28"/>
          <w:szCs w:val="28"/>
          <w:lang w:val="en-US"/>
        </w:rPr>
        <w:drawing>
          <wp:inline distT="0" distB="0" distL="0" distR="0" wp14:anchorId="5B0A06A0" wp14:editId="2AACFF1E">
            <wp:extent cx="93345" cy="114300"/>
            <wp:effectExtent l="0" t="0" r="0" b="0"/>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345" cy="114300"/>
                    </a:xfrm>
                    <a:prstGeom prst="rect">
                      <a:avLst/>
                    </a:prstGeom>
                    <a:noFill/>
                    <a:ln>
                      <a:noFill/>
                    </a:ln>
                  </pic:spPr>
                </pic:pic>
              </a:graphicData>
            </a:graphic>
          </wp:inline>
        </w:drawing>
      </w:r>
      <w:r w:rsidRPr="00B5191F">
        <w:rPr>
          <w:rFonts w:ascii="Times New Roman" w:hAnsi="Times New Roman" w:cs="Times New Roman"/>
          <w:iCs/>
          <w:noProof/>
          <w:sz w:val="28"/>
          <w:szCs w:val="28"/>
          <w:lang w:val="en-US"/>
        </w:rPr>
        <w:drawing>
          <wp:inline distT="0" distB="0" distL="0" distR="0" wp14:anchorId="49C3F751" wp14:editId="7DF3BAF5">
            <wp:extent cx="124460" cy="124460"/>
            <wp:effectExtent l="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B5191F">
        <w:rPr>
          <w:rFonts w:ascii="Times New Roman" w:hAnsi="Times New Roman" w:cs="Times New Roman"/>
          <w:iCs/>
          <w:sz w:val="28"/>
          <w:szCs w:val="28"/>
          <w:lang w:eastAsia="uk-UA"/>
        </w:rPr>
        <w:t xml:space="preserve"> деяке дійсне число з інтервалу [0,1], тобто дана функція визначається у формі відображення:</w:t>
      </w:r>
    </w:p>
    <w:p w14:paraId="2774B631" w14:textId="77777777" w:rsidR="00B324A7" w:rsidRDefault="00B324A7" w:rsidP="00B324A7">
      <w:pPr>
        <w:spacing w:after="0" w:line="360" w:lineRule="auto"/>
        <w:ind w:firstLine="720"/>
        <w:jc w:val="center"/>
        <w:rPr>
          <w:sz w:val="28"/>
          <w:szCs w:val="28"/>
        </w:rPr>
      </w:pPr>
      <w:r w:rsidRPr="000A16FE">
        <w:rPr>
          <w:position w:val="-16"/>
          <w:sz w:val="28"/>
          <w:szCs w:val="28"/>
        </w:rPr>
        <w:object w:dxaOrig="1740" w:dyaOrig="420" w14:anchorId="0A5855B9">
          <v:shape id="_x0000_i1028" type="#_x0000_t75" style="width:87.05pt;height:20.65pt" o:ole="">
            <v:imagedata r:id="rId20" o:title=""/>
          </v:shape>
          <o:OLEObject Type="Embed" ProgID="Equation.3" ShapeID="_x0000_i1028" DrawAspect="Content" ObjectID="_1765333385" r:id="rId21"/>
        </w:object>
      </w:r>
    </w:p>
    <w:p w14:paraId="437E478C" w14:textId="77777777" w:rsidR="00F00A89" w:rsidRPr="00F00A89" w:rsidRDefault="00F00A89" w:rsidP="00F00A89">
      <w:pPr>
        <w:spacing w:after="0" w:line="360" w:lineRule="auto"/>
        <w:ind w:firstLine="720"/>
        <w:jc w:val="both"/>
        <w:rPr>
          <w:rFonts w:ascii="Times New Roman" w:hAnsi="Times New Roman" w:cs="Times New Roman"/>
          <w:sz w:val="28"/>
          <w:szCs w:val="28"/>
        </w:rPr>
      </w:pPr>
      <w:r w:rsidRPr="00F00A89">
        <w:rPr>
          <w:rFonts w:ascii="Times New Roman" w:hAnsi="Times New Roman" w:cs="Times New Roman"/>
          <w:sz w:val="28"/>
          <w:szCs w:val="28"/>
          <w:lang w:eastAsia="uk-UA"/>
        </w:rPr>
        <w:t xml:space="preserve">При цьому значення </w:t>
      </w:r>
      <w:r w:rsidRPr="00F00A89">
        <w:rPr>
          <w:rFonts w:ascii="Times New Roman" w:hAnsi="Times New Roman" w:cs="Times New Roman"/>
          <w:position w:val="-16"/>
          <w:sz w:val="28"/>
          <w:szCs w:val="28"/>
        </w:rPr>
        <w:object w:dxaOrig="1160" w:dyaOrig="420" w14:anchorId="79DD527A">
          <v:shape id="_x0000_i1029" type="#_x0000_t75" style="width:58.25pt;height:20.65pt" o:ole="">
            <v:imagedata r:id="rId22" o:title=""/>
          </v:shape>
          <o:OLEObject Type="Embed" ProgID="Equation.3" ShapeID="_x0000_i1029" DrawAspect="Content" ObjectID="_1765333386" r:id="rId23"/>
        </w:object>
      </w:r>
      <w:r w:rsidRPr="00F00A89">
        <w:rPr>
          <w:rFonts w:ascii="Times New Roman" w:hAnsi="Times New Roman" w:cs="Times New Roman"/>
          <w:sz w:val="28"/>
          <w:szCs w:val="28"/>
          <w:lang w:eastAsia="uk-UA"/>
        </w:rPr>
        <w:t xml:space="preserve"> для деякого </w:t>
      </w:r>
      <w:r w:rsidRPr="00F00A89">
        <w:rPr>
          <w:rFonts w:ascii="Times New Roman" w:hAnsi="Times New Roman" w:cs="Times New Roman"/>
          <w:noProof/>
          <w:sz w:val="28"/>
          <w:szCs w:val="28"/>
          <w:lang w:val="en-US"/>
        </w:rPr>
        <w:drawing>
          <wp:inline distT="0" distB="0" distL="0" distR="0" wp14:anchorId="3AB1FBF8" wp14:editId="591C376D">
            <wp:extent cx="104140" cy="104140"/>
            <wp:effectExtent l="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F00A89">
        <w:rPr>
          <w:rFonts w:ascii="Times New Roman" w:hAnsi="Times New Roman" w:cs="Times New Roman"/>
          <w:noProof/>
          <w:sz w:val="28"/>
          <w:szCs w:val="28"/>
          <w:lang w:val="en-US"/>
        </w:rPr>
        <w:drawing>
          <wp:inline distT="0" distB="0" distL="0" distR="0" wp14:anchorId="2A8744BD" wp14:editId="2264CEF8">
            <wp:extent cx="93345" cy="114300"/>
            <wp:effectExtent l="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345" cy="114300"/>
                    </a:xfrm>
                    <a:prstGeom prst="rect">
                      <a:avLst/>
                    </a:prstGeom>
                    <a:noFill/>
                    <a:ln>
                      <a:noFill/>
                    </a:ln>
                  </pic:spPr>
                </pic:pic>
              </a:graphicData>
            </a:graphic>
          </wp:inline>
        </w:drawing>
      </w:r>
      <w:r w:rsidRPr="00F00A89">
        <w:rPr>
          <w:rFonts w:ascii="Times New Roman" w:hAnsi="Times New Roman" w:cs="Times New Roman"/>
          <w:noProof/>
          <w:sz w:val="28"/>
          <w:szCs w:val="28"/>
          <w:lang w:val="en-US"/>
        </w:rPr>
        <w:drawing>
          <wp:inline distT="0" distB="0" distL="0" distR="0" wp14:anchorId="1064BE70" wp14:editId="03EA86F6">
            <wp:extent cx="124460" cy="1244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F00A89">
        <w:rPr>
          <w:rFonts w:ascii="Times New Roman" w:hAnsi="Times New Roman" w:cs="Times New Roman"/>
          <w:sz w:val="28"/>
          <w:szCs w:val="28"/>
          <w:lang w:eastAsia="uk-UA"/>
        </w:rPr>
        <w:t xml:space="preserve"> означає, що елемент </w:t>
      </w:r>
      <w:r w:rsidRPr="00F00A89">
        <w:rPr>
          <w:rFonts w:ascii="Times New Roman" w:hAnsi="Times New Roman" w:cs="Times New Roman"/>
          <w:i/>
          <w:iCs/>
          <w:sz w:val="28"/>
          <w:szCs w:val="28"/>
          <w:lang w:eastAsia="uk-UA"/>
        </w:rPr>
        <w:t xml:space="preserve">х </w:t>
      </w:r>
      <w:r w:rsidRPr="00F00A89">
        <w:rPr>
          <w:rFonts w:ascii="Times New Roman" w:hAnsi="Times New Roman" w:cs="Times New Roman"/>
          <w:sz w:val="28"/>
          <w:szCs w:val="28"/>
          <w:lang w:eastAsia="uk-UA"/>
        </w:rPr>
        <w:t xml:space="preserve">безумовно належить нечіткій множині, а значення </w:t>
      </w:r>
      <w:r w:rsidRPr="00F00A89">
        <w:rPr>
          <w:rFonts w:ascii="Times New Roman" w:hAnsi="Times New Roman" w:cs="Times New Roman"/>
          <w:position w:val="-16"/>
          <w:sz w:val="28"/>
          <w:szCs w:val="28"/>
        </w:rPr>
        <w:object w:dxaOrig="1200" w:dyaOrig="420" w14:anchorId="57484EA7">
          <v:shape id="_x0000_i1030" type="#_x0000_t75" style="width:59.5pt;height:20.65pt" o:ole="">
            <v:imagedata r:id="rId24" o:title=""/>
          </v:shape>
          <o:OLEObject Type="Embed" ProgID="Equation.3" ShapeID="_x0000_i1030" DrawAspect="Content" ObjectID="_1765333387" r:id="rId25"/>
        </w:object>
      </w:r>
      <w:r w:rsidRPr="00F00A89">
        <w:rPr>
          <w:rFonts w:ascii="Times New Roman" w:hAnsi="Times New Roman" w:cs="Times New Roman"/>
          <w:sz w:val="28"/>
          <w:szCs w:val="28"/>
          <w:lang w:eastAsia="uk-UA"/>
        </w:rPr>
        <w:t xml:space="preserve"> означає, що елемент безумовно не належить нечіткій множині </w:t>
      </w:r>
      <w:r w:rsidRPr="002F28A5">
        <w:rPr>
          <w:rFonts w:ascii="Times New Roman" w:hAnsi="Times New Roman" w:cs="Times New Roman"/>
          <w:position w:val="-4"/>
          <w:sz w:val="28"/>
          <w:szCs w:val="28"/>
        </w:rPr>
        <w:object w:dxaOrig="260" w:dyaOrig="340" w14:anchorId="0BFE3ADB">
          <v:shape id="_x0000_i1031" type="#_x0000_t75" style="width:12.5pt;height:17.55pt" o:ole="">
            <v:imagedata r:id="rId11" o:title=""/>
          </v:shape>
          <o:OLEObject Type="Embed" ProgID="Equation.3" ShapeID="_x0000_i1031" DrawAspect="Content" ObjectID="_1765333388" r:id="rId26"/>
        </w:object>
      </w:r>
      <w:r w:rsidR="0033685D" w:rsidRPr="002F28A5">
        <w:rPr>
          <w:rFonts w:ascii="Times New Roman" w:hAnsi="Times New Roman" w:cs="Times New Roman"/>
          <w:sz w:val="28"/>
          <w:szCs w:val="28"/>
          <w:lang w:val="ru-RU"/>
        </w:rPr>
        <w:t xml:space="preserve">  [</w:t>
      </w:r>
      <w:r w:rsidR="00710FE2" w:rsidRPr="002F28A5">
        <w:rPr>
          <w:rFonts w:ascii="Times New Roman" w:hAnsi="Times New Roman" w:cs="Times New Roman"/>
          <w:sz w:val="28"/>
          <w:szCs w:val="28"/>
          <w:lang w:val="ru-RU"/>
        </w:rPr>
        <w:t>16</w:t>
      </w:r>
      <w:r w:rsidR="0033685D" w:rsidRPr="002F28A5">
        <w:rPr>
          <w:rFonts w:ascii="Times New Roman" w:hAnsi="Times New Roman" w:cs="Times New Roman"/>
          <w:sz w:val="28"/>
          <w:szCs w:val="28"/>
          <w:lang w:val="ru-RU"/>
        </w:rPr>
        <w:t>]</w:t>
      </w:r>
      <w:r w:rsidRPr="002F28A5">
        <w:rPr>
          <w:rFonts w:ascii="Times New Roman" w:hAnsi="Times New Roman" w:cs="Times New Roman"/>
          <w:sz w:val="28"/>
          <w:szCs w:val="28"/>
          <w:lang w:eastAsia="uk-UA"/>
        </w:rPr>
        <w:t>.</w:t>
      </w:r>
    </w:p>
    <w:p w14:paraId="5E8BA637" w14:textId="77777777" w:rsidR="00F00A89" w:rsidRPr="00F00A89" w:rsidRDefault="001E2B39" w:rsidP="00F00A8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eastAsia="uk-UA"/>
        </w:rPr>
        <w:t xml:space="preserve">Формально </w:t>
      </w:r>
      <w:r w:rsidR="00F00A89" w:rsidRPr="00F00A89">
        <w:rPr>
          <w:rFonts w:ascii="Times New Roman" w:hAnsi="Times New Roman" w:cs="Times New Roman"/>
          <w:sz w:val="28"/>
          <w:szCs w:val="28"/>
          <w:lang w:eastAsia="uk-UA"/>
        </w:rPr>
        <w:t xml:space="preserve"> кінцеву нечітку множину </w:t>
      </w:r>
      <w:r>
        <w:rPr>
          <w:rFonts w:ascii="Times New Roman" w:hAnsi="Times New Roman" w:cs="Times New Roman"/>
          <w:sz w:val="28"/>
          <w:szCs w:val="28"/>
          <w:lang w:eastAsia="uk-UA"/>
        </w:rPr>
        <w:t xml:space="preserve">можна </w:t>
      </w:r>
      <w:r w:rsidR="00F00A89" w:rsidRPr="00F00A89">
        <w:rPr>
          <w:rFonts w:ascii="Times New Roman" w:hAnsi="Times New Roman" w:cs="Times New Roman"/>
          <w:sz w:val="28"/>
          <w:szCs w:val="28"/>
          <w:lang w:eastAsia="uk-UA"/>
        </w:rPr>
        <w:t xml:space="preserve"> запис</w:t>
      </w:r>
      <w:r>
        <w:rPr>
          <w:rFonts w:ascii="Times New Roman" w:hAnsi="Times New Roman" w:cs="Times New Roman"/>
          <w:sz w:val="28"/>
          <w:szCs w:val="28"/>
          <w:lang w:eastAsia="uk-UA"/>
        </w:rPr>
        <w:t>ат</w:t>
      </w:r>
      <w:r w:rsidR="00F00A89" w:rsidRPr="00F00A89">
        <w:rPr>
          <w:rFonts w:ascii="Times New Roman" w:hAnsi="Times New Roman" w:cs="Times New Roman"/>
          <w:sz w:val="28"/>
          <w:szCs w:val="28"/>
          <w:lang w:eastAsia="uk-UA"/>
        </w:rPr>
        <w:t xml:space="preserve">и у </w:t>
      </w:r>
      <w:r>
        <w:rPr>
          <w:rFonts w:ascii="Times New Roman" w:hAnsi="Times New Roman" w:cs="Times New Roman"/>
          <w:sz w:val="28"/>
          <w:szCs w:val="28"/>
          <w:lang w:eastAsia="uk-UA"/>
        </w:rPr>
        <w:t xml:space="preserve">наступному </w:t>
      </w:r>
      <w:r w:rsidR="00F00A89" w:rsidRPr="00F00A89">
        <w:rPr>
          <w:rFonts w:ascii="Times New Roman" w:hAnsi="Times New Roman" w:cs="Times New Roman"/>
          <w:sz w:val="28"/>
          <w:szCs w:val="28"/>
          <w:lang w:eastAsia="uk-UA"/>
        </w:rPr>
        <w:t>вигляді:</w:t>
      </w:r>
    </w:p>
    <w:p w14:paraId="2E747C73" w14:textId="77777777" w:rsidR="00F00A89" w:rsidRPr="00F00A89" w:rsidRDefault="00F00A89" w:rsidP="00F00A89">
      <w:pPr>
        <w:spacing w:after="0" w:line="360" w:lineRule="auto"/>
        <w:ind w:firstLine="720"/>
        <w:jc w:val="both"/>
        <w:rPr>
          <w:rFonts w:ascii="Times New Roman" w:hAnsi="Times New Roman" w:cs="Times New Roman"/>
          <w:sz w:val="28"/>
          <w:szCs w:val="28"/>
        </w:rPr>
      </w:pPr>
      <w:r w:rsidRPr="00F00A89">
        <w:rPr>
          <w:rFonts w:ascii="Times New Roman" w:hAnsi="Times New Roman" w:cs="Times New Roman"/>
          <w:noProof/>
          <w:sz w:val="28"/>
          <w:szCs w:val="28"/>
          <w:lang w:val="en-US"/>
        </w:rPr>
        <w:drawing>
          <wp:inline distT="0" distB="0" distL="0" distR="0" wp14:anchorId="3324A366" wp14:editId="1F9D509B">
            <wp:extent cx="510998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12505" cy="247772"/>
                    </a:xfrm>
                    <a:prstGeom prst="rect">
                      <a:avLst/>
                    </a:prstGeom>
                    <a:noFill/>
                    <a:ln>
                      <a:noFill/>
                    </a:ln>
                  </pic:spPr>
                </pic:pic>
              </a:graphicData>
            </a:graphic>
          </wp:inline>
        </w:drawing>
      </w:r>
    </w:p>
    <w:p w14:paraId="45D713E8" w14:textId="77777777" w:rsidR="00F00A89" w:rsidRPr="00F00A89" w:rsidRDefault="00F00A89" w:rsidP="00244775">
      <w:pPr>
        <w:spacing w:after="0" w:line="360" w:lineRule="auto"/>
        <w:jc w:val="both"/>
        <w:rPr>
          <w:rFonts w:ascii="Times New Roman" w:hAnsi="Times New Roman" w:cs="Times New Roman"/>
          <w:sz w:val="28"/>
          <w:szCs w:val="28"/>
        </w:rPr>
      </w:pPr>
      <w:r w:rsidRPr="00F00A89">
        <w:rPr>
          <w:rFonts w:ascii="Times New Roman" w:hAnsi="Times New Roman" w:cs="Times New Roman"/>
          <w:sz w:val="28"/>
          <w:szCs w:val="28"/>
          <w:lang w:eastAsia="uk-UA"/>
        </w:rPr>
        <w:t>а загальному випадку – у вигляді:</w:t>
      </w:r>
    </w:p>
    <w:p w14:paraId="672373BC" w14:textId="77777777" w:rsidR="00F00A89" w:rsidRPr="00F00A89" w:rsidRDefault="00F00A89" w:rsidP="00F00A89">
      <w:pPr>
        <w:spacing w:after="0" w:line="360" w:lineRule="auto"/>
        <w:ind w:firstLine="720"/>
        <w:jc w:val="both"/>
        <w:rPr>
          <w:rFonts w:ascii="Times New Roman" w:hAnsi="Times New Roman" w:cs="Times New Roman"/>
          <w:sz w:val="28"/>
          <w:szCs w:val="28"/>
        </w:rPr>
      </w:pPr>
      <w:r w:rsidRPr="00F00A89">
        <w:rPr>
          <w:rFonts w:ascii="Times New Roman" w:hAnsi="Times New Roman" w:cs="Times New Roman"/>
          <w:noProof/>
          <w:sz w:val="28"/>
          <w:szCs w:val="28"/>
          <w:lang w:val="en-US"/>
        </w:rPr>
        <w:drawing>
          <wp:inline distT="0" distB="0" distL="0" distR="0" wp14:anchorId="712A07E6" wp14:editId="747DE83B">
            <wp:extent cx="1733550" cy="284003"/>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60661" cy="288444"/>
                    </a:xfrm>
                    <a:prstGeom prst="rect">
                      <a:avLst/>
                    </a:prstGeom>
                    <a:noFill/>
                    <a:ln>
                      <a:noFill/>
                    </a:ln>
                  </pic:spPr>
                </pic:pic>
              </a:graphicData>
            </a:graphic>
          </wp:inline>
        </w:drawing>
      </w:r>
    </w:p>
    <w:p w14:paraId="561BE5F0" w14:textId="77777777" w:rsidR="00F00A89" w:rsidRPr="00F00A89" w:rsidRDefault="00F00A89" w:rsidP="00F00A89">
      <w:pPr>
        <w:spacing w:after="0" w:line="360" w:lineRule="auto"/>
        <w:ind w:firstLine="720"/>
        <w:jc w:val="both"/>
        <w:rPr>
          <w:rFonts w:ascii="Times New Roman" w:hAnsi="Times New Roman" w:cs="Times New Roman"/>
          <w:sz w:val="28"/>
          <w:szCs w:val="28"/>
        </w:rPr>
      </w:pPr>
      <w:r w:rsidRPr="00F00A89">
        <w:rPr>
          <w:rFonts w:ascii="Times New Roman" w:hAnsi="Times New Roman" w:cs="Times New Roman"/>
          <w:sz w:val="28"/>
          <w:szCs w:val="28"/>
          <w:lang w:eastAsia="uk-UA"/>
        </w:rPr>
        <w:lastRenderedPageBreak/>
        <w:t xml:space="preserve">Окрім </w:t>
      </w:r>
      <w:r w:rsidR="0033685D" w:rsidRPr="0033685D">
        <w:rPr>
          <w:rFonts w:ascii="Times New Roman" w:hAnsi="Times New Roman" w:cs="Times New Roman"/>
          <w:sz w:val="28"/>
          <w:szCs w:val="28"/>
          <w:lang w:val="ru-RU" w:eastAsia="uk-UA"/>
        </w:rPr>
        <w:t xml:space="preserve"> </w:t>
      </w:r>
      <w:r w:rsidR="0033685D">
        <w:rPr>
          <w:rFonts w:ascii="Times New Roman" w:hAnsi="Times New Roman" w:cs="Times New Roman"/>
          <w:sz w:val="28"/>
          <w:szCs w:val="28"/>
          <w:lang w:eastAsia="uk-UA"/>
        </w:rPr>
        <w:t>вже наведених</w:t>
      </w:r>
      <w:r w:rsidRPr="00F00A89">
        <w:rPr>
          <w:rFonts w:ascii="Times New Roman" w:hAnsi="Times New Roman" w:cs="Times New Roman"/>
          <w:sz w:val="28"/>
          <w:szCs w:val="28"/>
          <w:lang w:eastAsia="uk-UA"/>
        </w:rPr>
        <w:t xml:space="preserve"> </w:t>
      </w:r>
      <w:r w:rsidR="0033685D" w:rsidRPr="0033685D">
        <w:rPr>
          <w:rFonts w:ascii="Times New Roman" w:hAnsi="Times New Roman" w:cs="Times New Roman"/>
          <w:sz w:val="28"/>
          <w:szCs w:val="28"/>
          <w:lang w:val="ru-RU" w:eastAsia="uk-UA"/>
        </w:rPr>
        <w:t xml:space="preserve"> </w:t>
      </w:r>
      <w:r w:rsidRPr="00F00A89">
        <w:rPr>
          <w:rFonts w:ascii="Times New Roman" w:hAnsi="Times New Roman" w:cs="Times New Roman"/>
          <w:sz w:val="28"/>
          <w:szCs w:val="28"/>
          <w:lang w:eastAsia="uk-UA"/>
        </w:rPr>
        <w:t xml:space="preserve">позначень кінцеві нечіткі множини часто записуються у </w:t>
      </w:r>
      <w:r w:rsidR="0033685D">
        <w:rPr>
          <w:rFonts w:ascii="Times New Roman" w:hAnsi="Times New Roman" w:cs="Times New Roman"/>
          <w:sz w:val="28"/>
          <w:szCs w:val="28"/>
          <w:lang w:eastAsia="uk-UA"/>
        </w:rPr>
        <w:t xml:space="preserve">наступній </w:t>
      </w:r>
      <w:r w:rsidRPr="00F00A89">
        <w:rPr>
          <w:rFonts w:ascii="Times New Roman" w:hAnsi="Times New Roman" w:cs="Times New Roman"/>
          <w:sz w:val="28"/>
          <w:szCs w:val="28"/>
          <w:lang w:eastAsia="uk-UA"/>
        </w:rPr>
        <w:t>формі:</w:t>
      </w:r>
    </w:p>
    <w:p w14:paraId="0750FE95" w14:textId="77777777" w:rsidR="00F00A89" w:rsidRPr="00F00A89" w:rsidRDefault="00F00A89" w:rsidP="00AD647B">
      <w:pPr>
        <w:spacing w:after="0" w:line="360" w:lineRule="auto"/>
        <w:ind w:firstLine="720"/>
        <w:jc w:val="center"/>
        <w:rPr>
          <w:rFonts w:ascii="Times New Roman" w:hAnsi="Times New Roman" w:cs="Times New Roman"/>
          <w:sz w:val="28"/>
          <w:szCs w:val="28"/>
        </w:rPr>
      </w:pPr>
      <w:r w:rsidRPr="00F00A89">
        <w:rPr>
          <w:rFonts w:ascii="Times New Roman" w:hAnsi="Times New Roman" w:cs="Times New Roman"/>
          <w:noProof/>
          <w:sz w:val="28"/>
          <w:szCs w:val="28"/>
          <w:lang w:val="en-US"/>
        </w:rPr>
        <w:drawing>
          <wp:inline distT="0" distB="0" distL="0" distR="0" wp14:anchorId="1D430C02" wp14:editId="303063D9">
            <wp:extent cx="4495800" cy="1733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95800" cy="1733550"/>
                    </a:xfrm>
                    <a:prstGeom prst="rect">
                      <a:avLst/>
                    </a:prstGeom>
                    <a:noFill/>
                    <a:ln>
                      <a:noFill/>
                    </a:ln>
                  </pic:spPr>
                </pic:pic>
              </a:graphicData>
            </a:graphic>
          </wp:inline>
        </w:drawing>
      </w:r>
    </w:p>
    <w:p w14:paraId="49435E2A" w14:textId="77777777" w:rsidR="00F00A89" w:rsidRPr="00F00A89" w:rsidRDefault="006F5497" w:rsidP="00F00A8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eastAsia="uk-UA"/>
        </w:rPr>
        <w:t>Якщо множина Х є</w:t>
      </w:r>
      <w:r w:rsidR="00F00A89" w:rsidRPr="00F00A89">
        <w:rPr>
          <w:rFonts w:ascii="Times New Roman" w:hAnsi="Times New Roman" w:cs="Times New Roman"/>
          <w:sz w:val="28"/>
          <w:szCs w:val="28"/>
          <w:lang w:eastAsia="uk-UA"/>
        </w:rPr>
        <w:t xml:space="preserve"> безперервно</w:t>
      </w:r>
      <w:r>
        <w:rPr>
          <w:rFonts w:ascii="Times New Roman" w:hAnsi="Times New Roman" w:cs="Times New Roman"/>
          <w:sz w:val="28"/>
          <w:szCs w:val="28"/>
          <w:lang w:eastAsia="uk-UA"/>
        </w:rPr>
        <w:t>ю,</w:t>
      </w:r>
      <w:r w:rsidR="00F00A89" w:rsidRPr="00F00A8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w:t>
      </w:r>
      <w:r w:rsidR="00F00A89" w:rsidRPr="00F00A89">
        <w:rPr>
          <w:rFonts w:ascii="Times New Roman" w:hAnsi="Times New Roman" w:cs="Times New Roman"/>
          <w:sz w:val="28"/>
          <w:szCs w:val="28"/>
          <w:lang w:eastAsia="uk-UA"/>
        </w:rPr>
        <w:t xml:space="preserve"> використовують таке позначення:</w:t>
      </w:r>
    </w:p>
    <w:p w14:paraId="38804866" w14:textId="77777777" w:rsidR="00F00A89" w:rsidRPr="00F00A89" w:rsidRDefault="00F00A89" w:rsidP="006F5497">
      <w:pPr>
        <w:spacing w:after="0" w:line="360" w:lineRule="auto"/>
        <w:jc w:val="center"/>
        <w:rPr>
          <w:rFonts w:ascii="Times New Roman" w:hAnsi="Times New Roman" w:cs="Times New Roman"/>
          <w:sz w:val="28"/>
          <w:szCs w:val="28"/>
        </w:rPr>
      </w:pPr>
      <w:r w:rsidRPr="00F00A89">
        <w:rPr>
          <w:rFonts w:ascii="Times New Roman" w:hAnsi="Times New Roman" w:cs="Times New Roman"/>
          <w:noProof/>
          <w:sz w:val="28"/>
          <w:szCs w:val="28"/>
          <w:lang w:val="en-US"/>
        </w:rPr>
        <w:drawing>
          <wp:inline distT="0" distB="0" distL="0" distR="0" wp14:anchorId="4B733B5F" wp14:editId="1EB9868D">
            <wp:extent cx="1641475" cy="7334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1475" cy="733425"/>
                    </a:xfrm>
                    <a:prstGeom prst="rect">
                      <a:avLst/>
                    </a:prstGeom>
                    <a:noFill/>
                    <a:ln>
                      <a:noFill/>
                    </a:ln>
                  </pic:spPr>
                </pic:pic>
              </a:graphicData>
            </a:graphic>
          </wp:inline>
        </w:drawing>
      </w:r>
    </w:p>
    <w:p w14:paraId="2C665469" w14:textId="77777777" w:rsidR="005B207B" w:rsidRPr="00410E40" w:rsidRDefault="00F00A89" w:rsidP="00410E40">
      <w:pPr>
        <w:spacing w:after="0" w:line="360" w:lineRule="auto"/>
        <w:ind w:firstLine="720"/>
        <w:jc w:val="both"/>
        <w:rPr>
          <w:rFonts w:ascii="Times New Roman" w:hAnsi="Times New Roman" w:cs="Times New Roman"/>
          <w:sz w:val="28"/>
          <w:szCs w:val="28"/>
        </w:rPr>
      </w:pPr>
      <w:r w:rsidRPr="00F00A89">
        <w:rPr>
          <w:rFonts w:ascii="Times New Roman" w:hAnsi="Times New Roman" w:cs="Times New Roman"/>
          <w:sz w:val="28"/>
          <w:szCs w:val="28"/>
        </w:rPr>
        <w:t xml:space="preserve">При цьому коса і горизонтальна риса служать просто роздільником, а знак "+" позначає не арифметичну суму, а теоретико-множинне об'єднання окремих елементів. Знаки </w:t>
      </w:r>
      <w:r w:rsidRPr="00F00A89">
        <w:rPr>
          <w:rFonts w:ascii="Times New Roman" w:hAnsi="Times New Roman" w:cs="Times New Roman"/>
          <w:position w:val="-4"/>
          <w:sz w:val="28"/>
          <w:szCs w:val="28"/>
        </w:rPr>
        <w:object w:dxaOrig="240" w:dyaOrig="279" w14:anchorId="4E6B9D4C">
          <v:shape id="_x0000_i1032" type="#_x0000_t75" style="width:13.15pt;height:13.75pt" o:ole="">
            <v:imagedata r:id="rId31" o:title=""/>
          </v:shape>
          <o:OLEObject Type="Embed" ProgID="Equation.3" ShapeID="_x0000_i1032" DrawAspect="Content" ObjectID="_1765333389" r:id="rId32"/>
        </w:object>
      </w:r>
      <w:r w:rsidRPr="00F00A89">
        <w:rPr>
          <w:rFonts w:ascii="Times New Roman" w:hAnsi="Times New Roman" w:cs="Times New Roman"/>
          <w:sz w:val="28"/>
          <w:szCs w:val="28"/>
        </w:rPr>
        <w:t xml:space="preserve"> і </w:t>
      </w:r>
      <w:r w:rsidRPr="00F00A89">
        <w:rPr>
          <w:rFonts w:ascii="Times New Roman" w:hAnsi="Times New Roman" w:cs="Times New Roman"/>
          <w:position w:val="-14"/>
          <w:sz w:val="28"/>
          <w:szCs w:val="28"/>
        </w:rPr>
        <w:object w:dxaOrig="340" w:dyaOrig="420" w14:anchorId="117E50CB">
          <v:shape id="_x0000_i1033" type="#_x0000_t75" style="width:17.55pt;height:20.65pt" o:ole="">
            <v:imagedata r:id="rId33" o:title=""/>
          </v:shape>
          <o:OLEObject Type="Embed" ProgID="Equation.3" ShapeID="_x0000_i1033" DrawAspect="Content" ObjectID="_1765333390" r:id="rId34"/>
        </w:object>
      </w:r>
      <w:r w:rsidRPr="00F00A89">
        <w:rPr>
          <w:rFonts w:ascii="Times New Roman" w:hAnsi="Times New Roman" w:cs="Times New Roman"/>
          <w:sz w:val="28"/>
          <w:szCs w:val="28"/>
        </w:rPr>
        <w:t xml:space="preserve">означають сукупність пар </w:t>
      </w:r>
      <w:r w:rsidRPr="00F00A89">
        <w:rPr>
          <w:rFonts w:ascii="Times New Roman" w:hAnsi="Times New Roman" w:cs="Times New Roman"/>
          <w:position w:val="-16"/>
          <w:sz w:val="28"/>
          <w:szCs w:val="28"/>
        </w:rPr>
        <w:object w:dxaOrig="780" w:dyaOrig="420" w14:anchorId="35EE299A">
          <v:shape id="_x0000_i1034" type="#_x0000_t75" style="width:38.2pt;height:20.65pt" o:ole="">
            <v:imagedata r:id="rId35" o:title=""/>
          </v:shape>
          <o:OLEObject Type="Embed" ProgID="Equation.3" ShapeID="_x0000_i1034" DrawAspect="Content" ObjectID="_1765333391" r:id="rId36"/>
        </w:object>
      </w:r>
      <w:r w:rsidRPr="00F00A89">
        <w:rPr>
          <w:rFonts w:ascii="Times New Roman" w:hAnsi="Times New Roman" w:cs="Times New Roman"/>
          <w:sz w:val="28"/>
          <w:szCs w:val="28"/>
        </w:rPr>
        <w:t xml:space="preserve"> та </w:t>
      </w:r>
      <w:r w:rsidRPr="002F28A5">
        <w:rPr>
          <w:rFonts w:ascii="Times New Roman" w:hAnsi="Times New Roman" w:cs="Times New Roman"/>
          <w:noProof/>
          <w:sz w:val="28"/>
          <w:szCs w:val="28"/>
          <w:lang w:val="en-US"/>
        </w:rPr>
        <w:drawing>
          <wp:inline distT="0" distB="0" distL="0" distR="0" wp14:anchorId="0CBED915" wp14:editId="109AAFD5">
            <wp:extent cx="104140" cy="1041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33685D" w:rsidRPr="002F28A5">
        <w:rPr>
          <w:rFonts w:ascii="Times New Roman" w:hAnsi="Times New Roman" w:cs="Times New Roman"/>
          <w:sz w:val="28"/>
          <w:szCs w:val="28"/>
          <w:lang w:val="ru-RU"/>
        </w:rPr>
        <w:t xml:space="preserve"> [</w:t>
      </w:r>
      <w:r w:rsidR="00710FE2" w:rsidRPr="002F28A5">
        <w:rPr>
          <w:rFonts w:ascii="Times New Roman" w:hAnsi="Times New Roman" w:cs="Times New Roman"/>
          <w:sz w:val="28"/>
          <w:szCs w:val="28"/>
          <w:lang w:val="ru-RU"/>
        </w:rPr>
        <w:t>16</w:t>
      </w:r>
      <w:r w:rsidR="0033685D" w:rsidRPr="002F28A5">
        <w:rPr>
          <w:rFonts w:ascii="Times New Roman" w:hAnsi="Times New Roman" w:cs="Times New Roman"/>
          <w:sz w:val="28"/>
          <w:szCs w:val="28"/>
          <w:lang w:val="ru-RU"/>
        </w:rPr>
        <w:t>]</w:t>
      </w:r>
      <w:r w:rsidRPr="002F28A5">
        <w:rPr>
          <w:rFonts w:ascii="Times New Roman" w:hAnsi="Times New Roman" w:cs="Times New Roman"/>
          <w:sz w:val="28"/>
          <w:szCs w:val="28"/>
        </w:rPr>
        <w:t>.</w:t>
      </w:r>
    </w:p>
    <w:p w14:paraId="6CC11470" w14:textId="77777777" w:rsidR="00777A5A" w:rsidRPr="00AD100E" w:rsidRDefault="00777A5A" w:rsidP="00792EB7">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AD100E">
        <w:rPr>
          <w:rFonts w:ascii="Times New Roman" w:eastAsia="Times New Roman" w:hAnsi="Times New Roman" w:cs="Times New Roman"/>
          <w:color w:val="1F1F1F"/>
          <w:sz w:val="28"/>
          <w:szCs w:val="28"/>
          <w:lang w:eastAsia="uk-UA"/>
        </w:rPr>
        <w:t>Нечіткі множини мають ряд властивостей, які відрізняють їх від класичних множин.</w:t>
      </w:r>
    </w:p>
    <w:p w14:paraId="4639F3CA" w14:textId="77777777" w:rsidR="00777A5A" w:rsidRPr="00F81155" w:rsidRDefault="002B78D3" w:rsidP="00D17779">
      <w:pPr>
        <w:pStyle w:val="a8"/>
        <w:numPr>
          <w:ilvl w:val="0"/>
          <w:numId w:val="16"/>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н</w:t>
      </w:r>
      <w:r w:rsidR="00777A5A" w:rsidRPr="00F81155">
        <w:rPr>
          <w:rFonts w:ascii="Times New Roman" w:eastAsia="Times New Roman" w:hAnsi="Times New Roman" w:cs="Times New Roman"/>
          <w:color w:val="1F1F1F"/>
          <w:sz w:val="28"/>
          <w:szCs w:val="28"/>
          <w:lang w:eastAsia="uk-UA"/>
        </w:rPr>
        <w:t>ечіткі множини можуть мати більше одного елемента з мірою належності 1. Наприклад, множина "високі люди" може містити людей з різним ростом, і всі вони можуть мати міру належності 1 до цієї множини</w:t>
      </w:r>
      <w:r w:rsidRPr="00F81155">
        <w:rPr>
          <w:rFonts w:ascii="Times New Roman" w:eastAsia="Times New Roman" w:hAnsi="Times New Roman" w:cs="Times New Roman"/>
          <w:color w:val="1F1F1F"/>
          <w:sz w:val="28"/>
          <w:szCs w:val="28"/>
          <w:lang w:eastAsia="uk-UA"/>
        </w:rPr>
        <w:t>;</w:t>
      </w:r>
    </w:p>
    <w:p w14:paraId="384A63D3" w14:textId="77777777" w:rsidR="00777A5A" w:rsidRPr="00F81155" w:rsidRDefault="002B78D3" w:rsidP="00D17779">
      <w:pPr>
        <w:pStyle w:val="a8"/>
        <w:numPr>
          <w:ilvl w:val="0"/>
          <w:numId w:val="16"/>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н</w:t>
      </w:r>
      <w:r w:rsidR="00777A5A" w:rsidRPr="00F81155">
        <w:rPr>
          <w:rFonts w:ascii="Times New Roman" w:eastAsia="Times New Roman" w:hAnsi="Times New Roman" w:cs="Times New Roman"/>
          <w:color w:val="1F1F1F"/>
          <w:sz w:val="28"/>
          <w:szCs w:val="28"/>
          <w:lang w:eastAsia="uk-UA"/>
        </w:rPr>
        <w:t>ечіткі множини можуть мати елементи з мірою належності 0. Наприклад, множина "живі люди" не містить мертвих людей, і всі мертві люди мають міру належності 0 до цієї множини</w:t>
      </w:r>
      <w:r w:rsidRPr="00F81155">
        <w:rPr>
          <w:rFonts w:ascii="Times New Roman" w:eastAsia="Times New Roman" w:hAnsi="Times New Roman" w:cs="Times New Roman"/>
          <w:color w:val="1F1F1F"/>
          <w:sz w:val="28"/>
          <w:szCs w:val="28"/>
          <w:lang w:eastAsia="uk-UA"/>
        </w:rPr>
        <w:t>;</w:t>
      </w:r>
    </w:p>
    <w:p w14:paraId="18E46E85" w14:textId="77777777" w:rsidR="00777A5A" w:rsidRPr="00F81155" w:rsidRDefault="002B78D3" w:rsidP="00D17779">
      <w:pPr>
        <w:pStyle w:val="a8"/>
        <w:numPr>
          <w:ilvl w:val="0"/>
          <w:numId w:val="16"/>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н</w:t>
      </w:r>
      <w:r w:rsidR="00777A5A" w:rsidRPr="00F81155">
        <w:rPr>
          <w:rFonts w:ascii="Times New Roman" w:eastAsia="Times New Roman" w:hAnsi="Times New Roman" w:cs="Times New Roman"/>
          <w:color w:val="1F1F1F"/>
          <w:sz w:val="28"/>
          <w:szCs w:val="28"/>
          <w:lang w:eastAsia="uk-UA"/>
        </w:rPr>
        <w:t xml:space="preserve">ечіткі множини можуть мати елементи з мірою належності між </w:t>
      </w:r>
      <w:r w:rsidR="007F1330" w:rsidRPr="00F81155">
        <w:rPr>
          <w:rFonts w:ascii="Times New Roman" w:eastAsia="Times New Roman" w:hAnsi="Times New Roman" w:cs="Times New Roman"/>
          <w:color w:val="1F1F1F"/>
          <w:sz w:val="28"/>
          <w:szCs w:val="28"/>
          <w:lang w:val="ru-RU" w:eastAsia="uk-UA"/>
        </w:rPr>
        <w:t xml:space="preserve">( </w:t>
      </w:r>
      <w:r w:rsidR="00777A5A" w:rsidRPr="00F81155">
        <w:rPr>
          <w:rFonts w:ascii="Times New Roman" w:eastAsia="Times New Roman" w:hAnsi="Times New Roman" w:cs="Times New Roman"/>
          <w:color w:val="1F1F1F"/>
          <w:sz w:val="28"/>
          <w:szCs w:val="28"/>
          <w:lang w:eastAsia="uk-UA"/>
        </w:rPr>
        <w:t>0 і 1</w:t>
      </w:r>
      <w:r w:rsidR="007F1330" w:rsidRPr="00F81155">
        <w:rPr>
          <w:rFonts w:ascii="Times New Roman" w:eastAsia="Times New Roman" w:hAnsi="Times New Roman" w:cs="Times New Roman"/>
          <w:color w:val="1F1F1F"/>
          <w:sz w:val="28"/>
          <w:szCs w:val="28"/>
          <w:lang w:val="ru-RU" w:eastAsia="uk-UA"/>
        </w:rPr>
        <w:t>)</w:t>
      </w:r>
      <w:r w:rsidR="00777A5A" w:rsidRPr="00F81155">
        <w:rPr>
          <w:rFonts w:ascii="Times New Roman" w:eastAsia="Times New Roman" w:hAnsi="Times New Roman" w:cs="Times New Roman"/>
          <w:color w:val="1F1F1F"/>
          <w:sz w:val="28"/>
          <w:szCs w:val="28"/>
          <w:lang w:eastAsia="uk-UA"/>
        </w:rPr>
        <w:t>. Наприклад, множина "хороший фільм" може містити фільми, які є хорошими, але не ідеальними. Ці фільми можуть мати міру належності 0,5 або більше до цієї множини</w:t>
      </w:r>
      <w:r w:rsidR="00792EB7" w:rsidRPr="00F81155">
        <w:rPr>
          <w:rFonts w:ascii="Times New Roman" w:eastAsia="Times New Roman" w:hAnsi="Times New Roman" w:cs="Times New Roman"/>
          <w:color w:val="1F1F1F"/>
          <w:sz w:val="28"/>
          <w:szCs w:val="28"/>
          <w:lang w:val="ru-RU" w:eastAsia="uk-UA"/>
        </w:rPr>
        <w:t xml:space="preserve"> </w:t>
      </w:r>
      <w:r w:rsidR="00710FE2" w:rsidRPr="00F81155">
        <w:rPr>
          <w:rFonts w:ascii="Times New Roman" w:eastAsia="Times New Roman" w:hAnsi="Times New Roman" w:cs="Times New Roman"/>
          <w:color w:val="1F1F1F"/>
          <w:sz w:val="28"/>
          <w:szCs w:val="28"/>
          <w:lang w:val="ru-RU" w:eastAsia="uk-UA"/>
        </w:rPr>
        <w:t>[16</w:t>
      </w:r>
      <w:r w:rsidR="00792EB7" w:rsidRPr="00F81155">
        <w:rPr>
          <w:rFonts w:ascii="Times New Roman" w:eastAsia="Times New Roman" w:hAnsi="Times New Roman" w:cs="Times New Roman"/>
          <w:color w:val="1F1F1F"/>
          <w:sz w:val="28"/>
          <w:szCs w:val="28"/>
          <w:lang w:val="ru-RU" w:eastAsia="uk-UA"/>
        </w:rPr>
        <w:t>]</w:t>
      </w:r>
      <w:r w:rsidR="00777A5A" w:rsidRPr="00F81155">
        <w:rPr>
          <w:rFonts w:ascii="Times New Roman" w:eastAsia="Times New Roman" w:hAnsi="Times New Roman" w:cs="Times New Roman"/>
          <w:color w:val="1F1F1F"/>
          <w:sz w:val="28"/>
          <w:szCs w:val="28"/>
          <w:lang w:eastAsia="uk-UA"/>
        </w:rPr>
        <w:t>.</w:t>
      </w:r>
    </w:p>
    <w:p w14:paraId="0E70A821" w14:textId="77777777" w:rsidR="00A04691" w:rsidRPr="00A04691" w:rsidRDefault="00A04691" w:rsidP="007269E4">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04691">
        <w:rPr>
          <w:rFonts w:ascii="Times New Roman" w:eastAsia="Times New Roman" w:hAnsi="Times New Roman" w:cs="Times New Roman"/>
          <w:color w:val="1F1F1F"/>
          <w:sz w:val="28"/>
          <w:szCs w:val="28"/>
          <w:lang w:eastAsia="uk-UA"/>
        </w:rPr>
        <w:t>Існує ряд основних операцій, які можна виконувати з нечіткими множинами</w:t>
      </w:r>
      <w:r w:rsidR="00DE5B03">
        <w:rPr>
          <w:rFonts w:ascii="Times New Roman" w:eastAsia="Times New Roman" w:hAnsi="Times New Roman" w:cs="Times New Roman"/>
          <w:color w:val="1F1F1F"/>
          <w:sz w:val="28"/>
          <w:szCs w:val="28"/>
          <w:lang w:eastAsia="uk-UA"/>
        </w:rPr>
        <w:t>:</w:t>
      </w:r>
    </w:p>
    <w:p w14:paraId="12EEBC3A" w14:textId="77777777" w:rsidR="00A04691" w:rsidRPr="00F81155" w:rsidRDefault="00347755" w:rsidP="00D17779">
      <w:pPr>
        <w:pStyle w:val="a8"/>
        <w:numPr>
          <w:ilvl w:val="0"/>
          <w:numId w:val="17"/>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lastRenderedPageBreak/>
        <w:t>о</w:t>
      </w:r>
      <w:r w:rsidR="00A04691" w:rsidRPr="00F81155">
        <w:rPr>
          <w:rFonts w:ascii="Times New Roman" w:eastAsia="Times New Roman" w:hAnsi="Times New Roman" w:cs="Times New Roman"/>
          <w:color w:val="1F1F1F"/>
          <w:sz w:val="28"/>
          <w:szCs w:val="28"/>
          <w:lang w:eastAsia="uk-UA"/>
        </w:rPr>
        <w:t>б'єднання нечітких множин: Об'єднання двох нечітких множин A і B визначається як множина, яка містить всі елементи, які належать хоча б до однієї з множин A і B</w:t>
      </w:r>
      <w:r w:rsidRPr="00F81155">
        <w:rPr>
          <w:rFonts w:ascii="Times New Roman" w:eastAsia="Times New Roman" w:hAnsi="Times New Roman" w:cs="Times New Roman"/>
          <w:color w:val="1F1F1F"/>
          <w:sz w:val="28"/>
          <w:szCs w:val="28"/>
          <w:lang w:eastAsia="uk-UA"/>
        </w:rPr>
        <w:t>;</w:t>
      </w:r>
    </w:p>
    <w:p w14:paraId="6BB7C66C" w14:textId="77777777" w:rsidR="00A04691" w:rsidRPr="00F81155" w:rsidRDefault="00347755" w:rsidP="00D17779">
      <w:pPr>
        <w:pStyle w:val="a8"/>
        <w:numPr>
          <w:ilvl w:val="0"/>
          <w:numId w:val="17"/>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п</w:t>
      </w:r>
      <w:r w:rsidR="00A04691" w:rsidRPr="00F81155">
        <w:rPr>
          <w:rFonts w:ascii="Times New Roman" w:eastAsia="Times New Roman" w:hAnsi="Times New Roman" w:cs="Times New Roman"/>
          <w:color w:val="1F1F1F"/>
          <w:sz w:val="28"/>
          <w:szCs w:val="28"/>
          <w:lang w:eastAsia="uk-UA"/>
        </w:rPr>
        <w:t>еретин нечітких множин: Перетин двох нечітких множин A і B визначається як множина, яка містить всі елементи, які належать до обох множин A і B</w:t>
      </w:r>
      <w:r w:rsidRPr="00F81155">
        <w:rPr>
          <w:rFonts w:ascii="Times New Roman" w:eastAsia="Times New Roman" w:hAnsi="Times New Roman" w:cs="Times New Roman"/>
          <w:color w:val="1F1F1F"/>
          <w:sz w:val="28"/>
          <w:szCs w:val="28"/>
          <w:lang w:eastAsia="uk-UA"/>
        </w:rPr>
        <w:t>;</w:t>
      </w:r>
    </w:p>
    <w:p w14:paraId="044416C6" w14:textId="77777777" w:rsidR="00A04691" w:rsidRPr="00F81155" w:rsidRDefault="00347755" w:rsidP="00D17779">
      <w:pPr>
        <w:pStyle w:val="a8"/>
        <w:numPr>
          <w:ilvl w:val="0"/>
          <w:numId w:val="17"/>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р</w:t>
      </w:r>
      <w:r w:rsidR="00A04691" w:rsidRPr="00F81155">
        <w:rPr>
          <w:rFonts w:ascii="Times New Roman" w:eastAsia="Times New Roman" w:hAnsi="Times New Roman" w:cs="Times New Roman"/>
          <w:color w:val="1F1F1F"/>
          <w:sz w:val="28"/>
          <w:szCs w:val="28"/>
          <w:lang w:eastAsia="uk-UA"/>
        </w:rPr>
        <w:t>ізниця нечітких множин: Різниця двох нечітких множин A і B визначається як множина, яка містить всі елементи, які належать до множини A, але не належать до множини B</w:t>
      </w:r>
      <w:r w:rsidRPr="00F81155">
        <w:rPr>
          <w:rFonts w:ascii="Times New Roman" w:eastAsia="Times New Roman" w:hAnsi="Times New Roman" w:cs="Times New Roman"/>
          <w:color w:val="1F1F1F"/>
          <w:sz w:val="28"/>
          <w:szCs w:val="28"/>
          <w:lang w:eastAsia="uk-UA"/>
        </w:rPr>
        <w:t>;</w:t>
      </w:r>
    </w:p>
    <w:p w14:paraId="432A4F05" w14:textId="77777777" w:rsidR="00A04691" w:rsidRPr="00F81155" w:rsidRDefault="00347755" w:rsidP="00D17779">
      <w:pPr>
        <w:pStyle w:val="a8"/>
        <w:numPr>
          <w:ilvl w:val="0"/>
          <w:numId w:val="17"/>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д</w:t>
      </w:r>
      <w:r w:rsidR="00A04691" w:rsidRPr="00F81155">
        <w:rPr>
          <w:rFonts w:ascii="Times New Roman" w:eastAsia="Times New Roman" w:hAnsi="Times New Roman" w:cs="Times New Roman"/>
          <w:color w:val="1F1F1F"/>
          <w:sz w:val="28"/>
          <w:szCs w:val="28"/>
          <w:lang w:eastAsia="uk-UA"/>
        </w:rPr>
        <w:t>оповнення нечітких множин: Доповнення нечіткої множини A визначається як множина, яка містить всі елементи, які не належать до множини A</w:t>
      </w:r>
      <w:r w:rsidRPr="00F81155">
        <w:rPr>
          <w:rFonts w:ascii="Times New Roman" w:eastAsia="Times New Roman" w:hAnsi="Times New Roman" w:cs="Times New Roman"/>
          <w:color w:val="1F1F1F"/>
          <w:sz w:val="28"/>
          <w:szCs w:val="28"/>
          <w:lang w:eastAsia="uk-UA"/>
        </w:rPr>
        <w:t>;</w:t>
      </w:r>
    </w:p>
    <w:p w14:paraId="49264949" w14:textId="77777777" w:rsidR="00475A71" w:rsidRPr="00CE7159" w:rsidRDefault="00475A71" w:rsidP="00CE7159">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CE7159">
        <w:rPr>
          <w:rFonts w:ascii="Times New Roman" w:eastAsia="Times New Roman" w:hAnsi="Times New Roman" w:cs="Times New Roman"/>
          <w:color w:val="1F1F1F"/>
          <w:sz w:val="28"/>
          <w:szCs w:val="28"/>
          <w:lang w:eastAsia="uk-UA"/>
        </w:rPr>
        <w:t>Функція належності нечіткої змінної - це функція, яка визначає міру належності кожного елемента до нечіткої множини. Функція належності є неперервною функцією, яка приймає значення з інтервалу [0, 1]. Нечітку змінну можна визначити як змінну, яка може приймати значення з деякої нечіткої множини. Нечітку змінну можна описати за допомогою функції належності, яка визначає міру належності кожного значення змінної до множини</w:t>
      </w:r>
      <w:r w:rsidRPr="00CE7159">
        <w:rPr>
          <w:rFonts w:ascii="Times New Roman" w:eastAsia="Times New Roman" w:hAnsi="Times New Roman" w:cs="Times New Roman"/>
          <w:color w:val="1F1F1F"/>
          <w:sz w:val="28"/>
          <w:szCs w:val="28"/>
          <w:lang w:val="ru-RU" w:eastAsia="uk-UA"/>
        </w:rPr>
        <w:t xml:space="preserve"> </w:t>
      </w:r>
      <w:r w:rsidRPr="00CE7159">
        <w:rPr>
          <w:rFonts w:ascii="Times New Roman" w:eastAsia="Times New Roman" w:hAnsi="Times New Roman" w:cs="Times New Roman"/>
          <w:color w:val="000000" w:themeColor="text1"/>
          <w:sz w:val="28"/>
          <w:szCs w:val="28"/>
          <w:lang w:val="ru-RU" w:eastAsia="uk-UA"/>
        </w:rPr>
        <w:t>[</w:t>
      </w:r>
      <w:r w:rsidR="00710FE2" w:rsidRPr="00CE7159">
        <w:rPr>
          <w:rFonts w:ascii="Times New Roman" w:eastAsia="Times New Roman" w:hAnsi="Times New Roman" w:cs="Times New Roman"/>
          <w:color w:val="000000" w:themeColor="text1"/>
          <w:sz w:val="28"/>
          <w:szCs w:val="28"/>
          <w:lang w:val="ru-RU" w:eastAsia="uk-UA"/>
        </w:rPr>
        <w:t>16</w:t>
      </w:r>
      <w:r w:rsidRPr="00CE7159">
        <w:rPr>
          <w:rFonts w:ascii="Times New Roman" w:eastAsia="Times New Roman" w:hAnsi="Times New Roman" w:cs="Times New Roman"/>
          <w:color w:val="000000" w:themeColor="text1"/>
          <w:sz w:val="28"/>
          <w:szCs w:val="28"/>
          <w:lang w:val="ru-RU" w:eastAsia="uk-UA"/>
        </w:rPr>
        <w:t>]</w:t>
      </w:r>
      <w:r w:rsidRPr="00CE7159">
        <w:rPr>
          <w:rFonts w:ascii="Times New Roman" w:eastAsia="Times New Roman" w:hAnsi="Times New Roman" w:cs="Times New Roman"/>
          <w:color w:val="000000" w:themeColor="text1"/>
          <w:sz w:val="28"/>
          <w:szCs w:val="28"/>
          <w:lang w:eastAsia="uk-UA"/>
        </w:rPr>
        <w:t>.</w:t>
      </w:r>
    </w:p>
    <w:p w14:paraId="5CD64085" w14:textId="77777777" w:rsidR="00F95D87" w:rsidRPr="00CE7159" w:rsidRDefault="00F95D87" w:rsidP="00CE7159">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CE7159">
        <w:rPr>
          <w:rFonts w:ascii="Times New Roman" w:eastAsia="Times New Roman" w:hAnsi="Times New Roman" w:cs="Times New Roman"/>
          <w:color w:val="1F1F1F"/>
          <w:sz w:val="28"/>
          <w:szCs w:val="28"/>
          <w:lang w:eastAsia="uk-UA"/>
        </w:rPr>
        <w:t>Існує багато різних типів функцій належності, які можна використовувати для опису нечітких множин. Деякі з найпоширеніших типів функцій належності включають:</w:t>
      </w:r>
    </w:p>
    <w:p w14:paraId="227627B4" w14:textId="77777777" w:rsidR="00F95D87" w:rsidRPr="00F81155" w:rsidRDefault="003521C8" w:rsidP="00D17779">
      <w:pPr>
        <w:pStyle w:val="a8"/>
        <w:numPr>
          <w:ilvl w:val="0"/>
          <w:numId w:val="18"/>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F95D87" w:rsidRPr="00F81155">
        <w:rPr>
          <w:rFonts w:ascii="Times New Roman" w:eastAsia="Times New Roman" w:hAnsi="Times New Roman" w:cs="Times New Roman"/>
          <w:iCs/>
          <w:color w:val="1F1F1F"/>
          <w:sz w:val="28"/>
          <w:szCs w:val="28"/>
          <w:lang w:eastAsia="uk-UA"/>
        </w:rPr>
        <w:t>рикутна функція належності: Ця функція має трикутну форму і часто використовується для опису нечітких множин, які мають чіткі межі</w:t>
      </w:r>
      <w:r w:rsidRPr="00F81155">
        <w:rPr>
          <w:rFonts w:ascii="Times New Roman" w:eastAsia="Times New Roman" w:hAnsi="Times New Roman" w:cs="Times New Roman"/>
          <w:iCs/>
          <w:color w:val="1F1F1F"/>
          <w:sz w:val="28"/>
          <w:szCs w:val="28"/>
          <w:lang w:eastAsia="uk-UA"/>
        </w:rPr>
        <w:t>;</w:t>
      </w:r>
    </w:p>
    <w:p w14:paraId="29DDE1C2" w14:textId="77777777" w:rsidR="00F95D87" w:rsidRPr="00F81155" w:rsidRDefault="003521C8" w:rsidP="00D17779">
      <w:pPr>
        <w:pStyle w:val="a8"/>
        <w:numPr>
          <w:ilvl w:val="0"/>
          <w:numId w:val="18"/>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з</w:t>
      </w:r>
      <w:r w:rsidR="00F95D87" w:rsidRPr="00F81155">
        <w:rPr>
          <w:rFonts w:ascii="Times New Roman" w:eastAsia="Times New Roman" w:hAnsi="Times New Roman" w:cs="Times New Roman"/>
          <w:iCs/>
          <w:color w:val="1F1F1F"/>
          <w:sz w:val="28"/>
          <w:szCs w:val="28"/>
          <w:lang w:eastAsia="uk-UA"/>
        </w:rPr>
        <w:t>игзагоподібна функція належності: Ця функція має зиґзагоподібну форму і часто використовується для опису нечітких множин, які мають плавні межі</w:t>
      </w:r>
      <w:r w:rsidRPr="00F81155">
        <w:rPr>
          <w:rFonts w:ascii="Times New Roman" w:eastAsia="Times New Roman" w:hAnsi="Times New Roman" w:cs="Times New Roman"/>
          <w:iCs/>
          <w:color w:val="1F1F1F"/>
          <w:sz w:val="28"/>
          <w:szCs w:val="28"/>
          <w:lang w:eastAsia="uk-UA"/>
        </w:rPr>
        <w:t>;</w:t>
      </w:r>
    </w:p>
    <w:p w14:paraId="402AA040" w14:textId="77777777" w:rsidR="00F95D87" w:rsidRPr="00F81155" w:rsidRDefault="003521C8" w:rsidP="00D17779">
      <w:pPr>
        <w:pStyle w:val="a8"/>
        <w:numPr>
          <w:ilvl w:val="0"/>
          <w:numId w:val="18"/>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г</w:t>
      </w:r>
      <w:r w:rsidR="00F95D87" w:rsidRPr="00F81155">
        <w:rPr>
          <w:rFonts w:ascii="Times New Roman" w:eastAsia="Times New Roman" w:hAnsi="Times New Roman" w:cs="Times New Roman"/>
          <w:iCs/>
          <w:color w:val="1F1F1F"/>
          <w:sz w:val="28"/>
          <w:szCs w:val="28"/>
          <w:lang w:eastAsia="uk-UA"/>
        </w:rPr>
        <w:t>еометрична функція належності: Ця функція має геометричну форму і часто використовується для опису нечітких множин, які мають складні межі.</w:t>
      </w:r>
    </w:p>
    <w:p w14:paraId="3E5289BF" w14:textId="77777777" w:rsidR="00A82E27" w:rsidRPr="008259BA" w:rsidRDefault="00A82E27" w:rsidP="00C31DB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8259BA">
        <w:rPr>
          <w:rFonts w:ascii="Times New Roman" w:eastAsia="Times New Roman" w:hAnsi="Times New Roman" w:cs="Times New Roman"/>
          <w:color w:val="1F1F1F"/>
          <w:sz w:val="28"/>
          <w:szCs w:val="28"/>
          <w:lang w:eastAsia="uk-UA"/>
        </w:rPr>
        <w:t>Вибір функції належності залежить від конкретного застосування. При виборі функції належності слід враховувати такі фактори:</w:t>
      </w:r>
    </w:p>
    <w:p w14:paraId="7F7B3DB3" w14:textId="77777777" w:rsidR="00A82E27" w:rsidRPr="00F81155" w:rsidRDefault="009C4853" w:rsidP="00D17779">
      <w:pPr>
        <w:pStyle w:val="a8"/>
        <w:numPr>
          <w:ilvl w:val="0"/>
          <w:numId w:val="19"/>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lastRenderedPageBreak/>
        <w:t>ф</w:t>
      </w:r>
      <w:r w:rsidR="00A82E27" w:rsidRPr="00F81155">
        <w:rPr>
          <w:rFonts w:ascii="Times New Roman" w:eastAsia="Times New Roman" w:hAnsi="Times New Roman" w:cs="Times New Roman"/>
          <w:color w:val="1F1F1F"/>
          <w:sz w:val="28"/>
          <w:szCs w:val="28"/>
          <w:lang w:eastAsia="uk-UA"/>
        </w:rPr>
        <w:t>орма нечіткої множини, яку потрібно описати</w:t>
      </w:r>
      <w:r w:rsidRPr="00F81155">
        <w:rPr>
          <w:rFonts w:ascii="Times New Roman" w:eastAsia="Times New Roman" w:hAnsi="Times New Roman" w:cs="Times New Roman"/>
          <w:color w:val="1F1F1F"/>
          <w:sz w:val="28"/>
          <w:szCs w:val="28"/>
          <w:lang w:eastAsia="uk-UA"/>
        </w:rPr>
        <w:t>;</w:t>
      </w:r>
    </w:p>
    <w:p w14:paraId="35FAE9A6" w14:textId="77777777" w:rsidR="00A82E27" w:rsidRPr="00F81155" w:rsidRDefault="009C4853" w:rsidP="00D17779">
      <w:pPr>
        <w:pStyle w:val="a8"/>
        <w:numPr>
          <w:ilvl w:val="0"/>
          <w:numId w:val="19"/>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в</w:t>
      </w:r>
      <w:r w:rsidR="00A82E27" w:rsidRPr="00F81155">
        <w:rPr>
          <w:rFonts w:ascii="Times New Roman" w:eastAsia="Times New Roman" w:hAnsi="Times New Roman" w:cs="Times New Roman"/>
          <w:color w:val="1F1F1F"/>
          <w:sz w:val="28"/>
          <w:szCs w:val="28"/>
          <w:lang w:eastAsia="uk-UA"/>
        </w:rPr>
        <w:t>ластивості, які повинні мати функція належності</w:t>
      </w:r>
      <w:r w:rsidRPr="00F81155">
        <w:rPr>
          <w:rFonts w:ascii="Times New Roman" w:eastAsia="Times New Roman" w:hAnsi="Times New Roman" w:cs="Times New Roman"/>
          <w:color w:val="1F1F1F"/>
          <w:sz w:val="28"/>
          <w:szCs w:val="28"/>
          <w:lang w:eastAsia="uk-UA"/>
        </w:rPr>
        <w:t>;</w:t>
      </w:r>
    </w:p>
    <w:p w14:paraId="75E25540" w14:textId="77777777" w:rsidR="00A82E27" w:rsidRPr="00F81155" w:rsidRDefault="009C4853" w:rsidP="00D17779">
      <w:pPr>
        <w:pStyle w:val="a8"/>
        <w:numPr>
          <w:ilvl w:val="0"/>
          <w:numId w:val="19"/>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з</w:t>
      </w:r>
      <w:r w:rsidR="00A82E27" w:rsidRPr="00F81155">
        <w:rPr>
          <w:rFonts w:ascii="Times New Roman" w:eastAsia="Times New Roman" w:hAnsi="Times New Roman" w:cs="Times New Roman"/>
          <w:color w:val="1F1F1F"/>
          <w:sz w:val="28"/>
          <w:szCs w:val="28"/>
          <w:lang w:eastAsia="uk-UA"/>
        </w:rPr>
        <w:t>ручність використання функції належності.</w:t>
      </w:r>
    </w:p>
    <w:p w14:paraId="06ED7130" w14:textId="77777777" w:rsidR="00A82E27" w:rsidRPr="008259BA" w:rsidRDefault="00A82E27" w:rsidP="005855FF">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8259BA">
        <w:rPr>
          <w:rFonts w:ascii="Times New Roman" w:eastAsia="Times New Roman" w:hAnsi="Times New Roman" w:cs="Times New Roman"/>
          <w:color w:val="1F1F1F"/>
          <w:sz w:val="28"/>
          <w:szCs w:val="28"/>
          <w:lang w:eastAsia="uk-UA"/>
        </w:rPr>
        <w:t>Функції належності є потужним інструментом, який може використовуватися для опису нечітких множин. Вони мають широкий спектр застосувань у різних областях, включаючи:</w:t>
      </w:r>
    </w:p>
    <w:p w14:paraId="5E1BF881" w14:textId="77777777" w:rsidR="00A82E27" w:rsidRPr="00F81155" w:rsidRDefault="00C94DD6" w:rsidP="00D17779">
      <w:pPr>
        <w:pStyle w:val="a8"/>
        <w:numPr>
          <w:ilvl w:val="0"/>
          <w:numId w:val="2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п</w:t>
      </w:r>
      <w:r w:rsidR="00A82E27" w:rsidRPr="00F81155">
        <w:rPr>
          <w:rFonts w:ascii="Times New Roman" w:eastAsia="Times New Roman" w:hAnsi="Times New Roman" w:cs="Times New Roman"/>
          <w:color w:val="1F1F1F"/>
          <w:sz w:val="28"/>
          <w:szCs w:val="28"/>
          <w:lang w:eastAsia="uk-UA"/>
        </w:rPr>
        <w:t>рийняття рішень:</w:t>
      </w:r>
      <w:r w:rsidRPr="00F81155">
        <w:rPr>
          <w:rFonts w:ascii="Times New Roman" w:eastAsia="Times New Roman" w:hAnsi="Times New Roman" w:cs="Times New Roman"/>
          <w:color w:val="1F1F1F"/>
          <w:sz w:val="28"/>
          <w:szCs w:val="28"/>
          <w:lang w:eastAsia="uk-UA"/>
        </w:rPr>
        <w:t xml:space="preserve"> ф</w:t>
      </w:r>
      <w:r w:rsidR="00A82E27" w:rsidRPr="00F81155">
        <w:rPr>
          <w:rFonts w:ascii="Times New Roman" w:eastAsia="Times New Roman" w:hAnsi="Times New Roman" w:cs="Times New Roman"/>
          <w:color w:val="1F1F1F"/>
          <w:sz w:val="28"/>
          <w:szCs w:val="28"/>
          <w:lang w:eastAsia="uk-UA"/>
        </w:rPr>
        <w:t>ункції належності можуть використовуватися для моделювання процесів прийняття рішень у складних і невизначених умовах</w:t>
      </w:r>
      <w:r w:rsidRPr="00F81155">
        <w:rPr>
          <w:rFonts w:ascii="Times New Roman" w:eastAsia="Times New Roman" w:hAnsi="Times New Roman" w:cs="Times New Roman"/>
          <w:color w:val="1F1F1F"/>
          <w:sz w:val="28"/>
          <w:szCs w:val="28"/>
          <w:lang w:eastAsia="uk-UA"/>
        </w:rPr>
        <w:t>;</w:t>
      </w:r>
    </w:p>
    <w:p w14:paraId="7219644C" w14:textId="77777777" w:rsidR="00A82E27" w:rsidRPr="00F81155" w:rsidRDefault="00C94DD6" w:rsidP="00D17779">
      <w:pPr>
        <w:pStyle w:val="a8"/>
        <w:numPr>
          <w:ilvl w:val="0"/>
          <w:numId w:val="2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у</w:t>
      </w:r>
      <w:r w:rsidR="00A82E27" w:rsidRPr="00F81155">
        <w:rPr>
          <w:rFonts w:ascii="Times New Roman" w:eastAsia="Times New Roman" w:hAnsi="Times New Roman" w:cs="Times New Roman"/>
          <w:color w:val="1F1F1F"/>
          <w:sz w:val="28"/>
          <w:szCs w:val="28"/>
          <w:lang w:eastAsia="uk-UA"/>
        </w:rPr>
        <w:t>правління:</w:t>
      </w:r>
      <w:r w:rsidRPr="00F81155">
        <w:rPr>
          <w:rFonts w:ascii="Times New Roman" w:eastAsia="Times New Roman" w:hAnsi="Times New Roman" w:cs="Times New Roman"/>
          <w:color w:val="1F1F1F"/>
          <w:sz w:val="28"/>
          <w:szCs w:val="28"/>
          <w:lang w:eastAsia="uk-UA"/>
        </w:rPr>
        <w:t xml:space="preserve"> ф</w:t>
      </w:r>
      <w:r w:rsidR="00A82E27" w:rsidRPr="00F81155">
        <w:rPr>
          <w:rFonts w:ascii="Times New Roman" w:eastAsia="Times New Roman" w:hAnsi="Times New Roman" w:cs="Times New Roman"/>
          <w:color w:val="1F1F1F"/>
          <w:sz w:val="28"/>
          <w:szCs w:val="28"/>
          <w:lang w:eastAsia="uk-UA"/>
        </w:rPr>
        <w:t>ункції належності можуть використовуватися для розробки систем управління, які можуть адаптуватися до змінних умов</w:t>
      </w:r>
      <w:r w:rsidRPr="00F81155">
        <w:rPr>
          <w:rFonts w:ascii="Times New Roman" w:eastAsia="Times New Roman" w:hAnsi="Times New Roman" w:cs="Times New Roman"/>
          <w:color w:val="1F1F1F"/>
          <w:sz w:val="28"/>
          <w:szCs w:val="28"/>
          <w:lang w:eastAsia="uk-UA"/>
        </w:rPr>
        <w:t>;</w:t>
      </w:r>
    </w:p>
    <w:p w14:paraId="5329A5FA" w14:textId="77777777" w:rsidR="00A82E27" w:rsidRPr="00F81155" w:rsidRDefault="00C94DD6" w:rsidP="00D17779">
      <w:pPr>
        <w:pStyle w:val="a8"/>
        <w:numPr>
          <w:ilvl w:val="0"/>
          <w:numId w:val="2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о</w:t>
      </w:r>
      <w:r w:rsidR="00A82E27" w:rsidRPr="00F81155">
        <w:rPr>
          <w:rFonts w:ascii="Times New Roman" w:eastAsia="Times New Roman" w:hAnsi="Times New Roman" w:cs="Times New Roman"/>
          <w:color w:val="1F1F1F"/>
          <w:sz w:val="28"/>
          <w:szCs w:val="28"/>
          <w:lang w:eastAsia="uk-UA"/>
        </w:rPr>
        <w:t>бробка природної мови:</w:t>
      </w:r>
      <w:r w:rsidRPr="00F81155">
        <w:rPr>
          <w:rFonts w:ascii="Times New Roman" w:eastAsia="Times New Roman" w:hAnsi="Times New Roman" w:cs="Times New Roman"/>
          <w:color w:val="1F1F1F"/>
          <w:sz w:val="28"/>
          <w:szCs w:val="28"/>
          <w:lang w:eastAsia="uk-UA"/>
        </w:rPr>
        <w:t xml:space="preserve"> ф</w:t>
      </w:r>
      <w:r w:rsidR="00A82E27" w:rsidRPr="00F81155">
        <w:rPr>
          <w:rFonts w:ascii="Times New Roman" w:eastAsia="Times New Roman" w:hAnsi="Times New Roman" w:cs="Times New Roman"/>
          <w:color w:val="1F1F1F"/>
          <w:sz w:val="28"/>
          <w:szCs w:val="28"/>
          <w:lang w:eastAsia="uk-UA"/>
        </w:rPr>
        <w:t>ункції належності можуть використовуватися для обробки природної мови, наприклад, для розуміння мови або перекладу</w:t>
      </w:r>
      <w:r w:rsidRPr="00F81155">
        <w:rPr>
          <w:rFonts w:ascii="Times New Roman" w:eastAsia="Times New Roman" w:hAnsi="Times New Roman" w:cs="Times New Roman"/>
          <w:color w:val="1F1F1F"/>
          <w:sz w:val="28"/>
          <w:szCs w:val="28"/>
          <w:lang w:eastAsia="uk-UA"/>
        </w:rPr>
        <w:t>;</w:t>
      </w:r>
    </w:p>
    <w:p w14:paraId="7FD15716" w14:textId="77777777" w:rsidR="00A04691" w:rsidRPr="00F81155" w:rsidRDefault="00A82E27" w:rsidP="00D17779">
      <w:pPr>
        <w:pStyle w:val="a8"/>
        <w:numPr>
          <w:ilvl w:val="0"/>
          <w:numId w:val="2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бробка зображень:</w:t>
      </w:r>
      <w:r w:rsidR="00062117" w:rsidRPr="00F81155">
        <w:rPr>
          <w:rFonts w:ascii="Times New Roman" w:eastAsia="Times New Roman" w:hAnsi="Times New Roman" w:cs="Times New Roman"/>
          <w:color w:val="1F1F1F"/>
          <w:sz w:val="28"/>
          <w:szCs w:val="28"/>
          <w:lang w:eastAsia="uk-UA"/>
        </w:rPr>
        <w:t xml:space="preserve"> ф</w:t>
      </w:r>
      <w:r w:rsidRPr="00F81155">
        <w:rPr>
          <w:rFonts w:ascii="Times New Roman" w:eastAsia="Times New Roman" w:hAnsi="Times New Roman" w:cs="Times New Roman"/>
          <w:color w:val="1F1F1F"/>
          <w:sz w:val="28"/>
          <w:szCs w:val="28"/>
          <w:lang w:eastAsia="uk-UA"/>
        </w:rPr>
        <w:t>ункції належності можуть використовуватися для обробки зображень, наприклад, для розпізнавання об'єктів або виявлення аномалій</w:t>
      </w:r>
      <w:r w:rsidR="008A75AF" w:rsidRPr="00F81155">
        <w:rPr>
          <w:rFonts w:ascii="Times New Roman" w:eastAsia="Times New Roman" w:hAnsi="Times New Roman" w:cs="Times New Roman"/>
          <w:color w:val="1F1F1F"/>
          <w:sz w:val="28"/>
          <w:szCs w:val="28"/>
          <w:lang w:eastAsia="uk-UA"/>
        </w:rPr>
        <w:t>;</w:t>
      </w:r>
    </w:p>
    <w:p w14:paraId="1D06DD15" w14:textId="77777777" w:rsidR="00850F17" w:rsidRDefault="00850F17" w:rsidP="007630D3">
      <w:pPr>
        <w:spacing w:after="0" w:line="360" w:lineRule="auto"/>
        <w:jc w:val="both"/>
        <w:rPr>
          <w:rFonts w:ascii="Times New Roman" w:hAnsi="Times New Roman" w:cs="Times New Roman"/>
          <w:sz w:val="28"/>
          <w:szCs w:val="28"/>
        </w:rPr>
      </w:pPr>
    </w:p>
    <w:p w14:paraId="2B5C2C4C" w14:textId="77777777" w:rsidR="00850F17" w:rsidRPr="00E62ED7" w:rsidRDefault="00E62ED7" w:rsidP="00E62ED7">
      <w:pPr>
        <w:pStyle w:val="2"/>
      </w:pPr>
      <w:bookmarkStart w:id="12" w:name="_Toc154440119"/>
      <w:r>
        <w:t xml:space="preserve">1.4 </w:t>
      </w:r>
      <w:r w:rsidR="00850F17" w:rsidRPr="00E62ED7">
        <w:t>Нечітка логіка та її основні поняття</w:t>
      </w:r>
      <w:bookmarkEnd w:id="12"/>
    </w:p>
    <w:p w14:paraId="0A1C25E5" w14:textId="77777777" w:rsidR="00850F17" w:rsidRPr="00A65861" w:rsidRDefault="00850F17" w:rsidP="00A65861">
      <w:pPr>
        <w:spacing w:after="0" w:line="360" w:lineRule="auto"/>
        <w:rPr>
          <w:rFonts w:ascii="Times New Roman" w:hAnsi="Times New Roman" w:cs="Times New Roman"/>
          <w:b/>
          <w:sz w:val="28"/>
          <w:szCs w:val="28"/>
        </w:rPr>
      </w:pPr>
    </w:p>
    <w:p w14:paraId="74E68433" w14:textId="77777777" w:rsidR="00542BDA" w:rsidRPr="008E5FE3" w:rsidRDefault="00542BDA" w:rsidP="00542BDA">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8E5FE3">
        <w:rPr>
          <w:rFonts w:ascii="Times New Roman" w:eastAsia="Times New Roman" w:hAnsi="Times New Roman" w:cs="Times New Roman"/>
          <w:color w:val="1F1F1F"/>
          <w:sz w:val="28"/>
          <w:szCs w:val="28"/>
          <w:lang w:eastAsia="uk-UA"/>
        </w:rPr>
        <w:t>Нечітка логіка - це форма логіки, яка використовується для моделювання нечітких понять, таких як "гарячий", "холодний", "високий" або "низький". Вона була розроблена Лотфі Заде в 1965 році як спосіб вирішення проблем, які не можуть бути вирішені традиційною логікою.</w:t>
      </w:r>
    </w:p>
    <w:p w14:paraId="4A6A99B4" w14:textId="77777777" w:rsidR="00542BDA" w:rsidRPr="008E5FE3" w:rsidRDefault="00542BDA" w:rsidP="00CD20C3">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8E5FE3">
        <w:rPr>
          <w:rFonts w:ascii="Times New Roman" w:eastAsia="Times New Roman" w:hAnsi="Times New Roman" w:cs="Times New Roman"/>
          <w:color w:val="1F1F1F"/>
          <w:sz w:val="28"/>
          <w:szCs w:val="28"/>
          <w:lang w:eastAsia="uk-UA"/>
        </w:rPr>
        <w:t>Основні поняття нечіткої логіки включають:</w:t>
      </w:r>
    </w:p>
    <w:p w14:paraId="76976DEC" w14:textId="77777777" w:rsidR="00542BDA" w:rsidRPr="00F81155" w:rsidRDefault="0046674B" w:rsidP="00D17779">
      <w:pPr>
        <w:pStyle w:val="a8"/>
        <w:numPr>
          <w:ilvl w:val="0"/>
          <w:numId w:val="21"/>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н</w:t>
      </w:r>
      <w:r w:rsidR="00542BDA" w:rsidRPr="00F81155">
        <w:rPr>
          <w:rFonts w:ascii="Times New Roman" w:eastAsia="Times New Roman" w:hAnsi="Times New Roman" w:cs="Times New Roman"/>
          <w:iCs/>
          <w:color w:val="1F1F1F"/>
          <w:sz w:val="28"/>
          <w:szCs w:val="28"/>
          <w:lang w:eastAsia="uk-UA"/>
        </w:rPr>
        <w:t>ечітка множина:</w:t>
      </w:r>
      <w:r w:rsidRPr="00F81155">
        <w:rPr>
          <w:rFonts w:ascii="Times New Roman" w:eastAsia="Times New Roman" w:hAnsi="Times New Roman" w:cs="Times New Roman"/>
          <w:iCs/>
          <w:color w:val="1F1F1F"/>
          <w:sz w:val="28"/>
          <w:szCs w:val="28"/>
          <w:lang w:eastAsia="uk-UA"/>
        </w:rPr>
        <w:t xml:space="preserve"> </w:t>
      </w:r>
      <w:r w:rsidR="00542BDA" w:rsidRPr="00F81155">
        <w:rPr>
          <w:rFonts w:ascii="Times New Roman" w:eastAsia="Times New Roman" w:hAnsi="Times New Roman" w:cs="Times New Roman"/>
          <w:iCs/>
          <w:color w:val="1F1F1F"/>
          <w:sz w:val="28"/>
          <w:szCs w:val="28"/>
          <w:lang w:eastAsia="uk-UA"/>
        </w:rPr>
        <w:t>це узагальнення класичної множини, в якій елемент може належати множині з певною мірою належності. Ця міра належності є числом з інтервалу [0, 1], де 0 означає, що елемент не належить множині, а 1 означає, що елемент повністю належить множині</w:t>
      </w:r>
      <w:r w:rsidR="00ED3509" w:rsidRPr="00F81155">
        <w:rPr>
          <w:rFonts w:ascii="Times New Roman" w:eastAsia="Times New Roman" w:hAnsi="Times New Roman" w:cs="Times New Roman"/>
          <w:iCs/>
          <w:color w:val="1F1F1F"/>
          <w:sz w:val="28"/>
          <w:szCs w:val="28"/>
          <w:lang w:eastAsia="uk-UA"/>
        </w:rPr>
        <w:t>;</w:t>
      </w:r>
    </w:p>
    <w:p w14:paraId="2A60E747" w14:textId="77777777" w:rsidR="00542BDA" w:rsidRPr="00F81155" w:rsidRDefault="0046674B" w:rsidP="00D17779">
      <w:pPr>
        <w:pStyle w:val="a8"/>
        <w:numPr>
          <w:ilvl w:val="0"/>
          <w:numId w:val="21"/>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lastRenderedPageBreak/>
        <w:t>ф</w:t>
      </w:r>
      <w:r w:rsidR="00542BDA" w:rsidRPr="00F81155">
        <w:rPr>
          <w:rFonts w:ascii="Times New Roman" w:eastAsia="Times New Roman" w:hAnsi="Times New Roman" w:cs="Times New Roman"/>
          <w:iCs/>
          <w:color w:val="1F1F1F"/>
          <w:sz w:val="28"/>
          <w:szCs w:val="28"/>
          <w:lang w:eastAsia="uk-UA"/>
        </w:rPr>
        <w:t>ункція належності:</w:t>
      </w:r>
      <w:r w:rsidRPr="00F81155">
        <w:rPr>
          <w:rFonts w:ascii="Times New Roman" w:eastAsia="Times New Roman" w:hAnsi="Times New Roman" w:cs="Times New Roman"/>
          <w:iCs/>
          <w:color w:val="1F1F1F"/>
          <w:sz w:val="28"/>
          <w:szCs w:val="28"/>
          <w:lang w:eastAsia="uk-UA"/>
        </w:rPr>
        <w:t xml:space="preserve"> </w:t>
      </w:r>
      <w:r w:rsidR="00542BDA" w:rsidRPr="00F81155">
        <w:rPr>
          <w:rFonts w:ascii="Times New Roman" w:eastAsia="Times New Roman" w:hAnsi="Times New Roman" w:cs="Times New Roman"/>
          <w:iCs/>
          <w:color w:val="1F1F1F"/>
          <w:sz w:val="28"/>
          <w:szCs w:val="28"/>
          <w:lang w:eastAsia="uk-UA"/>
        </w:rPr>
        <w:t>нечіткої змінної - це функція, яка визначає, наскільки елемент універсальної множини належить нечіткій множині. Функція належності - це неперервна функція, яка приймає значення з інтервалу [0, 1]</w:t>
      </w:r>
      <w:r w:rsidR="00ED3509" w:rsidRPr="00F81155">
        <w:rPr>
          <w:rFonts w:ascii="Times New Roman" w:eastAsia="Times New Roman" w:hAnsi="Times New Roman" w:cs="Times New Roman"/>
          <w:iCs/>
          <w:color w:val="1F1F1F"/>
          <w:sz w:val="28"/>
          <w:szCs w:val="28"/>
          <w:lang w:eastAsia="uk-UA"/>
        </w:rPr>
        <w:t>;</w:t>
      </w:r>
    </w:p>
    <w:p w14:paraId="62956209" w14:textId="77777777" w:rsidR="00542BDA" w:rsidRPr="00F81155" w:rsidRDefault="00ED3509" w:rsidP="00D17779">
      <w:pPr>
        <w:pStyle w:val="a8"/>
        <w:numPr>
          <w:ilvl w:val="0"/>
          <w:numId w:val="21"/>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л</w:t>
      </w:r>
      <w:r w:rsidR="00542BDA" w:rsidRPr="00F81155">
        <w:rPr>
          <w:rFonts w:ascii="Times New Roman" w:eastAsia="Times New Roman" w:hAnsi="Times New Roman" w:cs="Times New Roman"/>
          <w:iCs/>
          <w:color w:val="1F1F1F"/>
          <w:sz w:val="28"/>
          <w:szCs w:val="28"/>
          <w:lang w:eastAsia="uk-UA"/>
        </w:rPr>
        <w:t>інійні функції належності:</w:t>
      </w:r>
      <w:r w:rsidRPr="00F81155">
        <w:rPr>
          <w:rFonts w:ascii="Times New Roman" w:eastAsia="Times New Roman" w:hAnsi="Times New Roman" w:cs="Times New Roman"/>
          <w:iCs/>
          <w:color w:val="1F1F1F"/>
          <w:sz w:val="28"/>
          <w:szCs w:val="28"/>
          <w:lang w:eastAsia="uk-UA"/>
        </w:rPr>
        <w:t xml:space="preserve"> </w:t>
      </w:r>
      <w:r w:rsidR="00542BDA" w:rsidRPr="00F81155">
        <w:rPr>
          <w:rFonts w:ascii="Times New Roman" w:eastAsia="Times New Roman" w:hAnsi="Times New Roman" w:cs="Times New Roman"/>
          <w:iCs/>
          <w:color w:val="1F1F1F"/>
          <w:sz w:val="28"/>
          <w:szCs w:val="28"/>
          <w:lang w:eastAsia="uk-UA"/>
        </w:rPr>
        <w:t>є найпростішими функціями належності. Вони представляють нечіткі множини, які мають чіткі кордони</w:t>
      </w:r>
      <w:r w:rsidRPr="00F81155">
        <w:rPr>
          <w:rFonts w:ascii="Times New Roman" w:eastAsia="Times New Roman" w:hAnsi="Times New Roman" w:cs="Times New Roman"/>
          <w:iCs/>
          <w:color w:val="1F1F1F"/>
          <w:sz w:val="28"/>
          <w:szCs w:val="28"/>
          <w:lang w:eastAsia="uk-UA"/>
        </w:rPr>
        <w:t>;</w:t>
      </w:r>
    </w:p>
    <w:p w14:paraId="17DEEBE8" w14:textId="77777777" w:rsidR="00542BDA" w:rsidRPr="00F81155" w:rsidRDefault="00ED3509" w:rsidP="00D17779">
      <w:pPr>
        <w:pStyle w:val="a8"/>
        <w:numPr>
          <w:ilvl w:val="0"/>
          <w:numId w:val="21"/>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542BDA" w:rsidRPr="00F81155">
        <w:rPr>
          <w:rFonts w:ascii="Times New Roman" w:eastAsia="Times New Roman" w:hAnsi="Times New Roman" w:cs="Times New Roman"/>
          <w:iCs/>
          <w:color w:val="1F1F1F"/>
          <w:sz w:val="28"/>
          <w:szCs w:val="28"/>
          <w:lang w:eastAsia="uk-UA"/>
        </w:rPr>
        <w:t>ригонометричні функції належності:</w:t>
      </w:r>
      <w:r w:rsidRPr="00F81155">
        <w:rPr>
          <w:rFonts w:ascii="Times New Roman" w:eastAsia="Times New Roman" w:hAnsi="Times New Roman" w:cs="Times New Roman"/>
          <w:iCs/>
          <w:color w:val="1F1F1F"/>
          <w:sz w:val="28"/>
          <w:szCs w:val="28"/>
          <w:lang w:eastAsia="uk-UA"/>
        </w:rPr>
        <w:t xml:space="preserve"> </w:t>
      </w:r>
      <w:r w:rsidR="00542BDA" w:rsidRPr="00F81155">
        <w:rPr>
          <w:rFonts w:ascii="Times New Roman" w:eastAsia="Times New Roman" w:hAnsi="Times New Roman" w:cs="Times New Roman"/>
          <w:iCs/>
          <w:color w:val="1F1F1F"/>
          <w:sz w:val="28"/>
          <w:szCs w:val="28"/>
          <w:lang w:eastAsia="uk-UA"/>
        </w:rPr>
        <w:t>можуть використовуватися для опису нечітких множин, які мають плавні кордони</w:t>
      </w:r>
      <w:r w:rsidRPr="00F81155">
        <w:rPr>
          <w:rFonts w:ascii="Times New Roman" w:eastAsia="Times New Roman" w:hAnsi="Times New Roman" w:cs="Times New Roman"/>
          <w:iCs/>
          <w:color w:val="1F1F1F"/>
          <w:sz w:val="28"/>
          <w:szCs w:val="28"/>
          <w:lang w:eastAsia="uk-UA"/>
        </w:rPr>
        <w:t>;</w:t>
      </w:r>
    </w:p>
    <w:p w14:paraId="5E0CE7B0" w14:textId="77777777" w:rsidR="00542BDA" w:rsidRPr="00F81155" w:rsidRDefault="00ED3509" w:rsidP="00D17779">
      <w:pPr>
        <w:pStyle w:val="a8"/>
        <w:numPr>
          <w:ilvl w:val="0"/>
          <w:numId w:val="21"/>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ф</w:t>
      </w:r>
      <w:r w:rsidR="00542BDA" w:rsidRPr="00F81155">
        <w:rPr>
          <w:rFonts w:ascii="Times New Roman" w:eastAsia="Times New Roman" w:hAnsi="Times New Roman" w:cs="Times New Roman"/>
          <w:iCs/>
          <w:color w:val="1F1F1F"/>
          <w:sz w:val="28"/>
          <w:szCs w:val="28"/>
          <w:lang w:eastAsia="uk-UA"/>
        </w:rPr>
        <w:t>рактальні функції належності:</w:t>
      </w:r>
      <w:r w:rsidRPr="00F81155">
        <w:rPr>
          <w:rFonts w:ascii="Times New Roman" w:eastAsia="Times New Roman" w:hAnsi="Times New Roman" w:cs="Times New Roman"/>
          <w:iCs/>
          <w:color w:val="1F1F1F"/>
          <w:sz w:val="28"/>
          <w:szCs w:val="28"/>
          <w:lang w:eastAsia="uk-UA"/>
        </w:rPr>
        <w:t xml:space="preserve"> </w:t>
      </w:r>
      <w:r w:rsidR="00542BDA" w:rsidRPr="00F81155">
        <w:rPr>
          <w:rFonts w:ascii="Times New Roman" w:eastAsia="Times New Roman" w:hAnsi="Times New Roman" w:cs="Times New Roman"/>
          <w:iCs/>
          <w:color w:val="1F1F1F"/>
          <w:sz w:val="28"/>
          <w:szCs w:val="28"/>
          <w:lang w:eastAsia="uk-UA"/>
        </w:rPr>
        <w:t>можуть використовуватися для опису нечітких множин, які мають складну форму</w:t>
      </w:r>
      <w:r w:rsidR="006210ED" w:rsidRPr="00F81155">
        <w:rPr>
          <w:rFonts w:ascii="Times New Roman" w:eastAsia="Times New Roman" w:hAnsi="Times New Roman" w:cs="Times New Roman"/>
          <w:iCs/>
          <w:color w:val="1F1F1F"/>
          <w:sz w:val="28"/>
          <w:szCs w:val="28"/>
          <w:lang w:eastAsia="uk-UA"/>
        </w:rPr>
        <w:t xml:space="preserve"> </w:t>
      </w:r>
      <w:r w:rsidR="006210ED" w:rsidRPr="00F81155">
        <w:rPr>
          <w:rFonts w:ascii="Times New Roman" w:eastAsia="Times New Roman" w:hAnsi="Times New Roman" w:cs="Times New Roman"/>
          <w:iCs/>
          <w:color w:val="1F1F1F"/>
          <w:sz w:val="28"/>
          <w:szCs w:val="28"/>
          <w:lang w:val="ru-RU" w:eastAsia="uk-UA"/>
        </w:rPr>
        <w:t>[</w:t>
      </w:r>
      <w:r w:rsidR="007620CA" w:rsidRPr="00F81155">
        <w:rPr>
          <w:rFonts w:ascii="Times New Roman" w:eastAsia="Times New Roman" w:hAnsi="Times New Roman" w:cs="Times New Roman"/>
          <w:iCs/>
          <w:color w:val="1F1F1F"/>
          <w:sz w:val="28"/>
          <w:szCs w:val="28"/>
          <w:lang w:val="ru-RU" w:eastAsia="uk-UA"/>
        </w:rPr>
        <w:t>17</w:t>
      </w:r>
      <w:r w:rsidR="006210ED" w:rsidRPr="00F81155">
        <w:rPr>
          <w:rFonts w:ascii="Times New Roman" w:eastAsia="Times New Roman" w:hAnsi="Times New Roman" w:cs="Times New Roman"/>
          <w:iCs/>
          <w:color w:val="1F1F1F"/>
          <w:sz w:val="28"/>
          <w:szCs w:val="28"/>
          <w:lang w:val="ru-RU" w:eastAsia="uk-UA"/>
        </w:rPr>
        <w:t>]</w:t>
      </w:r>
      <w:r w:rsidR="00542BDA" w:rsidRPr="00F81155">
        <w:rPr>
          <w:rFonts w:ascii="Times New Roman" w:eastAsia="Times New Roman" w:hAnsi="Times New Roman" w:cs="Times New Roman"/>
          <w:iCs/>
          <w:color w:val="1F1F1F"/>
          <w:sz w:val="28"/>
          <w:szCs w:val="28"/>
          <w:lang w:eastAsia="uk-UA"/>
        </w:rPr>
        <w:t>.</w:t>
      </w:r>
    </w:p>
    <w:p w14:paraId="302144EC" w14:textId="77777777" w:rsidR="007630D3" w:rsidRPr="007630D3" w:rsidRDefault="007630D3" w:rsidP="00542BDA">
      <w:pPr>
        <w:spacing w:after="0" w:line="360" w:lineRule="auto"/>
        <w:ind w:firstLine="708"/>
        <w:jc w:val="both"/>
        <w:rPr>
          <w:rFonts w:ascii="Times New Roman" w:hAnsi="Times New Roman" w:cs="Times New Roman"/>
          <w:sz w:val="28"/>
          <w:szCs w:val="28"/>
        </w:rPr>
      </w:pPr>
      <w:r w:rsidRPr="007630D3">
        <w:rPr>
          <w:rFonts w:ascii="Times New Roman" w:hAnsi="Times New Roman" w:cs="Times New Roman"/>
          <w:sz w:val="28"/>
          <w:szCs w:val="28"/>
        </w:rPr>
        <w:t>Можливість використання нечіткої логіки базується на таких результатах.</w:t>
      </w:r>
    </w:p>
    <w:p w14:paraId="075DE07D" w14:textId="77777777" w:rsidR="007630D3" w:rsidRPr="007630D3" w:rsidRDefault="007630D3" w:rsidP="000E0425">
      <w:pPr>
        <w:spacing w:after="0" w:line="360" w:lineRule="auto"/>
        <w:ind w:firstLine="709"/>
        <w:jc w:val="both"/>
        <w:rPr>
          <w:rFonts w:ascii="Times New Roman" w:hAnsi="Times New Roman" w:cs="Times New Roman"/>
          <w:sz w:val="28"/>
          <w:szCs w:val="28"/>
        </w:rPr>
      </w:pPr>
      <w:r w:rsidRPr="007630D3">
        <w:rPr>
          <w:rFonts w:ascii="Times New Roman" w:hAnsi="Times New Roman" w:cs="Times New Roman"/>
          <w:sz w:val="28"/>
          <w:szCs w:val="28"/>
        </w:rPr>
        <w:t xml:space="preserve">У 1992 р. Коско (B.Kosko) була доведена теорема про нечітку апроксимацію (Fuzzy Approximation Theorem), відповідно до якої будь-яка математична система може бути апроксимована системою, заснованою на нечіткій логіці. Іншими словами, за допомогою природно-мовних висловлень-правил «Якщо – то», з подальшою їх формалізацією засобами теорії нечітких множин, можна скільки завгодно точно відбити довільний взаємозв’язок «вхід – вихід» без використання складного апарата диференціального й інтегрального числень, традиційно застосовуваного в керуванні й </w:t>
      </w:r>
      <w:r w:rsidRPr="007106BB">
        <w:rPr>
          <w:rFonts w:ascii="Times New Roman" w:hAnsi="Times New Roman" w:cs="Times New Roman"/>
          <w:sz w:val="28"/>
          <w:szCs w:val="28"/>
        </w:rPr>
        <w:t>ідентифікації</w:t>
      </w:r>
      <w:r w:rsidR="006210ED" w:rsidRPr="007106BB">
        <w:rPr>
          <w:rFonts w:ascii="Times New Roman" w:hAnsi="Times New Roman" w:cs="Times New Roman"/>
          <w:sz w:val="28"/>
          <w:szCs w:val="28"/>
          <w:lang w:val="ru-RU"/>
        </w:rPr>
        <w:t xml:space="preserve">  [</w:t>
      </w:r>
      <w:r w:rsidR="007106BB" w:rsidRPr="007106BB">
        <w:rPr>
          <w:rFonts w:ascii="Times New Roman" w:hAnsi="Times New Roman" w:cs="Times New Roman"/>
          <w:sz w:val="28"/>
          <w:szCs w:val="28"/>
          <w:lang w:val="ru-RU"/>
        </w:rPr>
        <w:t>18</w:t>
      </w:r>
      <w:r w:rsidR="006210ED" w:rsidRPr="007106BB">
        <w:rPr>
          <w:rFonts w:ascii="Times New Roman" w:hAnsi="Times New Roman" w:cs="Times New Roman"/>
          <w:sz w:val="28"/>
          <w:szCs w:val="28"/>
          <w:lang w:val="ru-RU"/>
        </w:rPr>
        <w:t>]</w:t>
      </w:r>
      <w:r w:rsidRPr="007106BB">
        <w:rPr>
          <w:rFonts w:ascii="Times New Roman" w:hAnsi="Times New Roman" w:cs="Times New Roman"/>
          <w:sz w:val="28"/>
          <w:szCs w:val="28"/>
        </w:rPr>
        <w:t>.</w:t>
      </w:r>
    </w:p>
    <w:p w14:paraId="3779CB37" w14:textId="77777777" w:rsidR="007630D3" w:rsidRPr="007630D3" w:rsidRDefault="007630D3" w:rsidP="000E0425">
      <w:pPr>
        <w:spacing w:after="0" w:line="360" w:lineRule="auto"/>
        <w:ind w:firstLine="709"/>
        <w:jc w:val="both"/>
        <w:rPr>
          <w:rFonts w:ascii="Times New Roman" w:hAnsi="Times New Roman" w:cs="Times New Roman"/>
          <w:sz w:val="28"/>
          <w:szCs w:val="28"/>
        </w:rPr>
      </w:pPr>
      <w:r w:rsidRPr="007630D3">
        <w:rPr>
          <w:rFonts w:ascii="Times New Roman" w:hAnsi="Times New Roman" w:cs="Times New Roman"/>
          <w:sz w:val="28"/>
          <w:szCs w:val="28"/>
        </w:rPr>
        <w:t>У 1992 р. Ванг (L.Wang) показав, що нечітка система є універсальним апроксиматором, тобто може апроксимувати будь-яку неперервну функцію з довільною точністю, якщо використовує набір з n (n → ∞) правил виду «Якщо – то», гаусові функції приналежності, композиції у вигляді добутку, імплікації у формі Ларсена та центроїдний метод приведення до чіткості.</w:t>
      </w:r>
    </w:p>
    <w:p w14:paraId="5675D279" w14:textId="77777777" w:rsidR="007630D3" w:rsidRPr="007630D3" w:rsidRDefault="007630D3" w:rsidP="000E0425">
      <w:pPr>
        <w:spacing w:after="0" w:line="360" w:lineRule="auto"/>
        <w:ind w:firstLine="709"/>
        <w:jc w:val="both"/>
        <w:rPr>
          <w:rFonts w:ascii="Times New Roman" w:hAnsi="Times New Roman" w:cs="Times New Roman"/>
          <w:sz w:val="28"/>
          <w:szCs w:val="28"/>
        </w:rPr>
      </w:pPr>
      <w:r w:rsidRPr="007630D3">
        <w:rPr>
          <w:rFonts w:ascii="Times New Roman" w:hAnsi="Times New Roman" w:cs="Times New Roman"/>
          <w:sz w:val="28"/>
          <w:szCs w:val="28"/>
        </w:rPr>
        <w:t>У 1995 р. Кастро (J. Castro) показав, що логічний контролер Мамдані також є універсальним апроксиматором при симетричних трикутних функціях приналежності, композиції з використанням операції мінімум, імплікації у формі Мамдані і центроїдного методу приведення до чіткості [1</w:t>
      </w:r>
      <w:r w:rsidR="007106BB">
        <w:rPr>
          <w:rFonts w:ascii="Times New Roman" w:hAnsi="Times New Roman" w:cs="Times New Roman"/>
          <w:sz w:val="28"/>
          <w:szCs w:val="28"/>
        </w:rPr>
        <w:t>9</w:t>
      </w:r>
      <w:r w:rsidRPr="007630D3">
        <w:rPr>
          <w:rFonts w:ascii="Times New Roman" w:hAnsi="Times New Roman" w:cs="Times New Roman"/>
          <w:sz w:val="28"/>
          <w:szCs w:val="28"/>
        </w:rPr>
        <w:t>].</w:t>
      </w:r>
    </w:p>
    <w:p w14:paraId="01184F77" w14:textId="77777777" w:rsidR="007630D3" w:rsidRPr="007630D3" w:rsidRDefault="007630D3" w:rsidP="000E0425">
      <w:pPr>
        <w:spacing w:after="0" w:line="360" w:lineRule="auto"/>
        <w:ind w:firstLine="709"/>
        <w:jc w:val="both"/>
        <w:rPr>
          <w:rFonts w:ascii="Times New Roman" w:hAnsi="Times New Roman" w:cs="Times New Roman"/>
          <w:sz w:val="28"/>
          <w:szCs w:val="28"/>
        </w:rPr>
      </w:pPr>
      <w:r w:rsidRPr="007630D3">
        <w:rPr>
          <w:rFonts w:ascii="Times New Roman" w:hAnsi="Times New Roman" w:cs="Times New Roman"/>
          <w:sz w:val="28"/>
          <w:szCs w:val="28"/>
        </w:rPr>
        <w:t xml:space="preserve">Системи з нечіткою логікою доцільно застосовувати для складних процесів, коли немає простої математичної моделі, а також якщо експертні </w:t>
      </w:r>
      <w:r w:rsidRPr="007630D3">
        <w:rPr>
          <w:rFonts w:ascii="Times New Roman" w:hAnsi="Times New Roman" w:cs="Times New Roman"/>
          <w:sz w:val="28"/>
          <w:szCs w:val="28"/>
        </w:rPr>
        <w:lastRenderedPageBreak/>
        <w:t>знання про об’єкт або про процес можна сформулювати тільки в лінгвістичній формі.</w:t>
      </w:r>
    </w:p>
    <w:p w14:paraId="1CAD441A" w14:textId="77777777" w:rsidR="007630D3" w:rsidRPr="007630D3" w:rsidRDefault="007630D3" w:rsidP="000E0425">
      <w:pPr>
        <w:spacing w:after="0" w:line="360" w:lineRule="auto"/>
        <w:ind w:firstLine="709"/>
        <w:jc w:val="both"/>
        <w:rPr>
          <w:rFonts w:ascii="Times New Roman" w:hAnsi="Times New Roman" w:cs="Times New Roman"/>
          <w:sz w:val="28"/>
          <w:szCs w:val="28"/>
        </w:rPr>
      </w:pPr>
      <w:r w:rsidRPr="007630D3">
        <w:rPr>
          <w:rFonts w:ascii="Times New Roman" w:hAnsi="Times New Roman" w:cs="Times New Roman"/>
          <w:sz w:val="28"/>
          <w:szCs w:val="28"/>
        </w:rPr>
        <w:t>Системи, що базуються на нечіткій логіці, застосовувати недоцільно якщо необхідний результат може бути отриманий яким-небудь іншим (стандартним) шляхом, або якщо для об’єкта або процесу вже знайдена адекватна і легко досліджувана математична модель</w:t>
      </w:r>
      <w:r w:rsidRPr="007630D3">
        <w:rPr>
          <w:rFonts w:ascii="Times New Roman" w:hAnsi="Times New Roman" w:cs="Times New Roman"/>
          <w:sz w:val="28"/>
          <w:szCs w:val="28"/>
          <w:lang w:val="ru-RU"/>
        </w:rPr>
        <w:t xml:space="preserve"> [1</w:t>
      </w:r>
      <w:r w:rsidR="007106BB">
        <w:rPr>
          <w:rFonts w:ascii="Times New Roman" w:hAnsi="Times New Roman" w:cs="Times New Roman"/>
          <w:sz w:val="28"/>
          <w:szCs w:val="28"/>
          <w:lang w:val="ru-RU"/>
        </w:rPr>
        <w:t>9</w:t>
      </w:r>
      <w:r w:rsidRPr="007630D3">
        <w:rPr>
          <w:rFonts w:ascii="Times New Roman" w:hAnsi="Times New Roman" w:cs="Times New Roman"/>
          <w:sz w:val="28"/>
          <w:szCs w:val="28"/>
          <w:lang w:val="ru-RU"/>
        </w:rPr>
        <w:t>]</w:t>
      </w:r>
      <w:r w:rsidRPr="007630D3">
        <w:rPr>
          <w:rFonts w:ascii="Times New Roman" w:hAnsi="Times New Roman" w:cs="Times New Roman"/>
          <w:sz w:val="28"/>
          <w:szCs w:val="28"/>
        </w:rPr>
        <w:t>.</w:t>
      </w:r>
    </w:p>
    <w:p w14:paraId="3E1A51F1" w14:textId="77777777" w:rsidR="005E25DD" w:rsidRDefault="007630D3" w:rsidP="005E25DD">
      <w:pPr>
        <w:spacing w:after="0" w:line="360" w:lineRule="auto"/>
        <w:ind w:firstLine="709"/>
        <w:jc w:val="both"/>
        <w:rPr>
          <w:rFonts w:ascii="Times New Roman" w:hAnsi="Times New Roman" w:cs="Times New Roman"/>
          <w:bCs/>
          <w:sz w:val="28"/>
          <w:szCs w:val="28"/>
        </w:rPr>
      </w:pPr>
      <w:r w:rsidRPr="000F43F0">
        <w:rPr>
          <w:rFonts w:ascii="Times New Roman" w:hAnsi="Times New Roman" w:cs="Times New Roman"/>
          <w:bCs/>
          <w:sz w:val="28"/>
          <w:szCs w:val="28"/>
        </w:rPr>
        <w:t>Основні недоліки систем з нечіткою логікою:</w:t>
      </w:r>
    </w:p>
    <w:p w14:paraId="12C66E3F" w14:textId="77777777" w:rsidR="007630D3" w:rsidRPr="00F81155" w:rsidRDefault="007630D3" w:rsidP="00D17779">
      <w:pPr>
        <w:pStyle w:val="a8"/>
        <w:numPr>
          <w:ilvl w:val="0"/>
          <w:numId w:val="22"/>
        </w:numPr>
        <w:spacing w:after="0" w:line="360" w:lineRule="auto"/>
        <w:ind w:left="0" w:firstLine="360"/>
        <w:jc w:val="both"/>
        <w:rPr>
          <w:rFonts w:ascii="Times New Roman" w:hAnsi="Times New Roman" w:cs="Times New Roman"/>
          <w:bCs/>
          <w:sz w:val="28"/>
          <w:szCs w:val="28"/>
        </w:rPr>
      </w:pPr>
      <w:r w:rsidRPr="00F81155">
        <w:rPr>
          <w:rFonts w:ascii="Times New Roman" w:hAnsi="Times New Roman" w:cs="Times New Roman"/>
          <w:sz w:val="28"/>
          <w:szCs w:val="28"/>
        </w:rPr>
        <w:t>вихідний набір нечітких правил, що постулюються, формулюється експертом-людиною і може виявитися неповним або суперечливим;</w:t>
      </w:r>
    </w:p>
    <w:p w14:paraId="61802108" w14:textId="77777777" w:rsidR="007630D3" w:rsidRPr="00F81155" w:rsidRDefault="007630D3" w:rsidP="00D17779">
      <w:pPr>
        <w:pStyle w:val="a8"/>
        <w:numPr>
          <w:ilvl w:val="0"/>
          <w:numId w:val="22"/>
        </w:numPr>
        <w:spacing w:after="0" w:line="360" w:lineRule="auto"/>
        <w:ind w:left="0" w:firstLine="360"/>
        <w:jc w:val="both"/>
        <w:rPr>
          <w:rFonts w:ascii="Times New Roman" w:hAnsi="Times New Roman" w:cs="Times New Roman"/>
          <w:sz w:val="28"/>
          <w:szCs w:val="28"/>
        </w:rPr>
      </w:pPr>
      <w:r w:rsidRPr="00F81155">
        <w:rPr>
          <w:rFonts w:ascii="Times New Roman" w:hAnsi="Times New Roman" w:cs="Times New Roman"/>
          <w:sz w:val="28"/>
          <w:szCs w:val="28"/>
        </w:rPr>
        <w:t>вид і параметри функцій приналежності, що описують вхідні і вихідні змінні системи, вибираються суб’єктивно і можуть виявитися такими, що цілком не відбивають реальну дійсність [1</w:t>
      </w:r>
      <w:r w:rsidR="007106BB" w:rsidRPr="00F81155">
        <w:rPr>
          <w:rFonts w:ascii="Times New Roman" w:hAnsi="Times New Roman" w:cs="Times New Roman"/>
          <w:sz w:val="28"/>
          <w:szCs w:val="28"/>
        </w:rPr>
        <w:t>9</w:t>
      </w:r>
      <w:r w:rsidRPr="00F81155">
        <w:rPr>
          <w:rFonts w:ascii="Times New Roman" w:hAnsi="Times New Roman" w:cs="Times New Roman"/>
          <w:sz w:val="28"/>
          <w:szCs w:val="28"/>
        </w:rPr>
        <w:t>].</w:t>
      </w:r>
    </w:p>
    <w:p w14:paraId="0B8007F3" w14:textId="77777777" w:rsidR="007630D3" w:rsidRPr="0005181F" w:rsidRDefault="007630D3" w:rsidP="0005181F">
      <w:pPr>
        <w:spacing w:after="0" w:line="360" w:lineRule="auto"/>
        <w:ind w:firstLine="709"/>
        <w:jc w:val="both"/>
        <w:rPr>
          <w:rFonts w:ascii="Times New Roman" w:hAnsi="Times New Roman" w:cs="Times New Roman"/>
          <w:bCs/>
          <w:sz w:val="28"/>
          <w:szCs w:val="28"/>
          <w:lang w:val="ru-RU"/>
        </w:rPr>
      </w:pPr>
      <w:r w:rsidRPr="0005181F">
        <w:rPr>
          <w:rFonts w:ascii="Times New Roman" w:hAnsi="Times New Roman" w:cs="Times New Roman"/>
          <w:bCs/>
          <w:sz w:val="28"/>
          <w:szCs w:val="28"/>
        </w:rPr>
        <w:t>Основні поняття нечіткості</w:t>
      </w:r>
      <w:r w:rsidRPr="0005181F">
        <w:rPr>
          <w:rFonts w:ascii="Times New Roman" w:hAnsi="Times New Roman" w:cs="Times New Roman"/>
          <w:bCs/>
          <w:sz w:val="28"/>
          <w:szCs w:val="28"/>
          <w:lang w:val="ru-RU"/>
        </w:rPr>
        <w:t>:</w:t>
      </w:r>
    </w:p>
    <w:p w14:paraId="49BDB92A"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Недетермінованість висновків – це характерна риса більшості систем штучного інтелекту. Недетермінованість означає, що заздалегідь шлях вирішення конкретної задачі в просторі її станів визначити неможливо. Тому в більшості випадків методом проб і помилок вибирається деякий ланцюжок логічних висновків, що узгоджуються з наявними знаннями, а у випадку якщо він не приводить до успіху, то організується перебір з поверненням для пошуку іншого ланцюжка і т. д. Такий підхід припускає визначення деякого первісного шляху. Недетермінованість висновків варто враховувати при розробці ефективних способів подання і збереження знань, а також при побудові методів пошуку й обробки знань, що дозволяють одержати рішення задачі за найменше число кроків. Для побудови таких методів звичайно застосовуються евристичні метазнання (знання про знання)</w:t>
      </w:r>
      <w:r w:rsidRPr="00A04910">
        <w:rPr>
          <w:rFonts w:ascii="Times New Roman" w:hAnsi="Times New Roman" w:cs="Times New Roman"/>
          <w:sz w:val="28"/>
          <w:szCs w:val="28"/>
          <w:lang w:val="ru-RU"/>
        </w:rPr>
        <w:t xml:space="preserve"> [</w:t>
      </w:r>
      <w:r w:rsidRPr="00A04910">
        <w:rPr>
          <w:rFonts w:ascii="Times New Roman" w:hAnsi="Times New Roman" w:cs="Times New Roman"/>
          <w:sz w:val="28"/>
          <w:szCs w:val="28"/>
        </w:rPr>
        <w:t>2</w:t>
      </w:r>
      <w:r w:rsidR="007106BB" w:rsidRPr="00A04910">
        <w:rPr>
          <w:rFonts w:ascii="Times New Roman" w:hAnsi="Times New Roman" w:cs="Times New Roman"/>
          <w:sz w:val="28"/>
          <w:szCs w:val="28"/>
        </w:rPr>
        <w:t>0</w:t>
      </w:r>
      <w:r w:rsidRPr="00A04910">
        <w:rPr>
          <w:rFonts w:ascii="Times New Roman" w:hAnsi="Times New Roman" w:cs="Times New Roman"/>
          <w:sz w:val="28"/>
          <w:szCs w:val="28"/>
          <w:lang w:val="ru-RU"/>
        </w:rPr>
        <w:t>]</w:t>
      </w:r>
      <w:r w:rsidRPr="00A04910">
        <w:rPr>
          <w:rFonts w:ascii="Times New Roman" w:hAnsi="Times New Roman" w:cs="Times New Roman"/>
          <w:sz w:val="28"/>
          <w:szCs w:val="28"/>
        </w:rPr>
        <w:t>.</w:t>
      </w:r>
    </w:p>
    <w:p w14:paraId="0E754977"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 xml:space="preserve">Багатозначність інтерпретації – звичайне явище в задачах розпізнавання. При розумінні природної мови серйозними проблемами стають багатозначність змісту слів, їхня підпорядкованість, порядок слів у реченні і т.п. Проблеми розуміння змісту виникають у будь-якій системі, що взаємодіє з користувачем природною мовою. Розпізнавання графічних образів також пов’язано з </w:t>
      </w:r>
      <w:r w:rsidRPr="00A04910">
        <w:rPr>
          <w:rFonts w:ascii="Times New Roman" w:hAnsi="Times New Roman" w:cs="Times New Roman"/>
          <w:sz w:val="28"/>
          <w:szCs w:val="28"/>
        </w:rPr>
        <w:lastRenderedPageBreak/>
        <w:t>вирішенням проблеми багатозначної інтерпретації. При комп’ютерній обробці знань багатозначність необхідно усувати шляхом вибору правильної інтерпретації, для чого розроблено спеціальні методи</w:t>
      </w:r>
      <w:r w:rsidRPr="00A04910">
        <w:rPr>
          <w:rFonts w:ascii="Times New Roman" w:hAnsi="Times New Roman" w:cs="Times New Roman"/>
          <w:sz w:val="28"/>
          <w:szCs w:val="28"/>
          <w:lang w:val="ru-RU"/>
        </w:rPr>
        <w:t xml:space="preserve"> [</w:t>
      </w:r>
      <w:r w:rsidRPr="00A04910">
        <w:rPr>
          <w:rFonts w:ascii="Times New Roman" w:hAnsi="Times New Roman" w:cs="Times New Roman"/>
          <w:sz w:val="28"/>
          <w:szCs w:val="28"/>
        </w:rPr>
        <w:t>2</w:t>
      </w:r>
      <w:r w:rsidR="007106BB" w:rsidRPr="00A04910">
        <w:rPr>
          <w:rFonts w:ascii="Times New Roman" w:hAnsi="Times New Roman" w:cs="Times New Roman"/>
          <w:sz w:val="28"/>
          <w:szCs w:val="28"/>
        </w:rPr>
        <w:t>0</w:t>
      </w:r>
      <w:r w:rsidRPr="00A04910">
        <w:rPr>
          <w:rFonts w:ascii="Times New Roman" w:hAnsi="Times New Roman" w:cs="Times New Roman"/>
          <w:sz w:val="28"/>
          <w:szCs w:val="28"/>
          <w:lang w:val="ru-RU"/>
        </w:rPr>
        <w:t>]</w:t>
      </w:r>
      <w:r w:rsidRPr="00A04910">
        <w:rPr>
          <w:rFonts w:ascii="Times New Roman" w:hAnsi="Times New Roman" w:cs="Times New Roman"/>
          <w:sz w:val="28"/>
          <w:szCs w:val="28"/>
        </w:rPr>
        <w:t>.</w:t>
      </w:r>
    </w:p>
    <w:p w14:paraId="44901F77"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Ненадійність знань і висновків означає, що для оцінки вірогідності знань не можна застосувати двобальну шкалу (1 – абсолютно достовірні знання, 0 – недостовірні знання). Для більш тонкої оцінки вірогідності знань застосовується імовірнісний підхід, заснований на теоремі Байєса, і інші методи (наприклад, метод висновків з використанням коефіцієнтів упевненості). Широке застосування на практиці одержали нечіткі висновки, які будуються на базі нечіткої логіки, що веде своє походження від теорії нечітких множин</w:t>
      </w:r>
      <w:r w:rsidRPr="00A04910">
        <w:rPr>
          <w:rFonts w:ascii="Times New Roman" w:hAnsi="Times New Roman" w:cs="Times New Roman"/>
          <w:sz w:val="28"/>
          <w:szCs w:val="28"/>
          <w:lang w:val="ru-RU"/>
        </w:rPr>
        <w:t xml:space="preserve"> [</w:t>
      </w:r>
      <w:r w:rsidRPr="00A04910">
        <w:rPr>
          <w:rFonts w:ascii="Times New Roman" w:hAnsi="Times New Roman" w:cs="Times New Roman"/>
          <w:sz w:val="28"/>
          <w:szCs w:val="28"/>
        </w:rPr>
        <w:t>2</w:t>
      </w:r>
      <w:r w:rsidR="007106BB" w:rsidRPr="00A04910">
        <w:rPr>
          <w:rFonts w:ascii="Times New Roman" w:hAnsi="Times New Roman" w:cs="Times New Roman"/>
          <w:sz w:val="28"/>
          <w:szCs w:val="28"/>
        </w:rPr>
        <w:t>0</w:t>
      </w:r>
      <w:r w:rsidRPr="00A04910">
        <w:rPr>
          <w:rFonts w:ascii="Times New Roman" w:hAnsi="Times New Roman" w:cs="Times New Roman"/>
          <w:sz w:val="28"/>
          <w:szCs w:val="28"/>
          <w:lang w:val="ru-RU"/>
        </w:rPr>
        <w:t>]</w:t>
      </w:r>
      <w:r w:rsidRPr="00A04910">
        <w:rPr>
          <w:rFonts w:ascii="Times New Roman" w:hAnsi="Times New Roman" w:cs="Times New Roman"/>
          <w:sz w:val="28"/>
          <w:szCs w:val="28"/>
        </w:rPr>
        <w:t>.</w:t>
      </w:r>
    </w:p>
    <w:p w14:paraId="6813EBC6"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Неповнота знань і немонотонна логіка. Абсолютно повних знань не буває, оскільки процес пізнання нескінченний. У зв’язку з цим стан бази знань повинен змінюватися з часом. На відміну від простого додавання інформації, як у базах даних, при додаванні нових знань виникає небезпека одержання суперечливих висновків: тобто висновки, отримані з використанням нових знань, можуть спростовувати ті, що були отримані раніше. Ще гірше, якщо нові знання будуть знаходитися в протиріччі з старими, тоді механізм висновку може стати непрацездатним</w:t>
      </w:r>
      <w:r w:rsidRPr="00A04910">
        <w:rPr>
          <w:rFonts w:ascii="Times New Roman" w:hAnsi="Times New Roman" w:cs="Times New Roman"/>
          <w:sz w:val="28"/>
          <w:szCs w:val="28"/>
          <w:lang w:val="ru-RU"/>
        </w:rPr>
        <w:t xml:space="preserve"> [</w:t>
      </w:r>
      <w:r w:rsidRPr="00A04910">
        <w:rPr>
          <w:rFonts w:ascii="Times New Roman" w:hAnsi="Times New Roman" w:cs="Times New Roman"/>
          <w:sz w:val="28"/>
          <w:szCs w:val="28"/>
        </w:rPr>
        <w:t>2</w:t>
      </w:r>
      <w:r w:rsidR="007106BB" w:rsidRPr="00A04910">
        <w:rPr>
          <w:rFonts w:ascii="Times New Roman" w:hAnsi="Times New Roman" w:cs="Times New Roman"/>
          <w:sz w:val="28"/>
          <w:szCs w:val="28"/>
        </w:rPr>
        <w:t>1</w:t>
      </w:r>
      <w:r w:rsidRPr="00A04910">
        <w:rPr>
          <w:rFonts w:ascii="Times New Roman" w:hAnsi="Times New Roman" w:cs="Times New Roman"/>
          <w:sz w:val="28"/>
          <w:szCs w:val="28"/>
          <w:lang w:val="ru-RU"/>
        </w:rPr>
        <w:t>]</w:t>
      </w:r>
      <w:r w:rsidRPr="00A04910">
        <w:rPr>
          <w:rFonts w:ascii="Times New Roman" w:hAnsi="Times New Roman" w:cs="Times New Roman"/>
          <w:sz w:val="28"/>
          <w:szCs w:val="28"/>
        </w:rPr>
        <w:t>.</w:t>
      </w:r>
    </w:p>
    <w:p w14:paraId="5F48F913"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 xml:space="preserve">Більшість експертних систем першого покоління були засновані на моделі закритого світу, обумовленій застосуванням апарату формальної логіки для обробки знань. Модель закритого світу припускає жорсткий набір знань, що включаються в базу, а саме: база знань заповнюється винятково вірними поняттями, а усе, що ненадійно або невиразно, свідомо вважається помилковим. Така модель має обмежені можливості подання знань і приховує у собі небезпеку одержання протиріччя при додаванні нової інформації. </w:t>
      </w:r>
    </w:p>
    <w:p w14:paraId="0D882832"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 xml:space="preserve">Недоліки моделі закритого світу пов’язані з тим, що формальна логіка виходить з передумови, відповідно до якої набір визначених у системі аксіом (знань) є повним (теорія є повною, якщо кожний її факт можна довести, виходячи з аксіом цієї теорії). Для повного набору знань справедливість раніше отриманих висновків не порушується з додаванням нових фактів. Ця властивість логічних </w:t>
      </w:r>
      <w:r w:rsidRPr="00A04910">
        <w:rPr>
          <w:rFonts w:ascii="Times New Roman" w:hAnsi="Times New Roman" w:cs="Times New Roman"/>
          <w:sz w:val="28"/>
          <w:szCs w:val="28"/>
        </w:rPr>
        <w:lastRenderedPageBreak/>
        <w:t>висновків називається монотонністю. На жаль, реальні знання, що закладаються в експертні системи, украй рідко бувають повними</w:t>
      </w:r>
      <w:r w:rsidRPr="00A04910">
        <w:rPr>
          <w:rFonts w:ascii="Times New Roman" w:hAnsi="Times New Roman" w:cs="Times New Roman"/>
          <w:sz w:val="28"/>
          <w:szCs w:val="28"/>
          <w:lang w:val="ru-RU"/>
        </w:rPr>
        <w:t xml:space="preserve"> [</w:t>
      </w:r>
      <w:r w:rsidRPr="00A04910">
        <w:rPr>
          <w:rFonts w:ascii="Times New Roman" w:hAnsi="Times New Roman" w:cs="Times New Roman"/>
          <w:sz w:val="28"/>
          <w:szCs w:val="28"/>
        </w:rPr>
        <w:t>2</w:t>
      </w:r>
      <w:r w:rsidR="007106BB" w:rsidRPr="00A04910">
        <w:rPr>
          <w:rFonts w:ascii="Times New Roman" w:hAnsi="Times New Roman" w:cs="Times New Roman"/>
          <w:sz w:val="28"/>
          <w:szCs w:val="28"/>
        </w:rPr>
        <w:t>2</w:t>
      </w:r>
      <w:r w:rsidRPr="00A04910">
        <w:rPr>
          <w:rFonts w:ascii="Times New Roman" w:hAnsi="Times New Roman" w:cs="Times New Roman"/>
          <w:sz w:val="28"/>
          <w:szCs w:val="28"/>
          <w:lang w:val="ru-RU"/>
        </w:rPr>
        <w:t>]</w:t>
      </w:r>
      <w:r w:rsidRPr="00A04910">
        <w:rPr>
          <w:rFonts w:ascii="Times New Roman" w:hAnsi="Times New Roman" w:cs="Times New Roman"/>
          <w:sz w:val="28"/>
          <w:szCs w:val="28"/>
        </w:rPr>
        <w:t>.</w:t>
      </w:r>
    </w:p>
    <w:p w14:paraId="3B7AB4EC" w14:textId="77777777" w:rsidR="007630D3" w:rsidRPr="00A04910" w:rsidRDefault="007630D3" w:rsidP="00542BDA">
      <w:pPr>
        <w:spacing w:after="0" w:line="360" w:lineRule="auto"/>
        <w:ind w:firstLine="708"/>
        <w:jc w:val="both"/>
        <w:rPr>
          <w:rFonts w:ascii="Times New Roman" w:hAnsi="Times New Roman" w:cs="Times New Roman"/>
          <w:sz w:val="28"/>
          <w:szCs w:val="28"/>
        </w:rPr>
      </w:pPr>
      <w:r w:rsidRPr="00A04910">
        <w:rPr>
          <w:rFonts w:ascii="Times New Roman" w:hAnsi="Times New Roman" w:cs="Times New Roman"/>
          <w:sz w:val="28"/>
          <w:szCs w:val="28"/>
        </w:rPr>
        <w:t>Неточність знань. Відомо, що кількісні дані (знання) можуть бути неточними, при цьому існують кількісні оцінки такої неточності (довірчий інтервал, рівень значимості, ступінь адекватності і т.д.). Лінгвістичні знання також можуть бути неточними. Для врахування неточності лінгвістичних знань використовується теорія нечітких множин. Фактично нечіткість може бути ключем до розуміння здатності людини справлятися з задачами, що занадто складні для вирішення на ЕОМ. Розвиток досліджень в області нечіткої математики призвів до появи нечіткої логіки і нечітких висновків, що виконуються з використанням знань, представлених нечіткими множинами, нечіткими відношеннями, нечіткими відповідностями і т. д [2</w:t>
      </w:r>
      <w:r w:rsidR="007106BB" w:rsidRPr="00A04910">
        <w:rPr>
          <w:rFonts w:ascii="Times New Roman" w:hAnsi="Times New Roman" w:cs="Times New Roman"/>
          <w:sz w:val="28"/>
          <w:szCs w:val="28"/>
        </w:rPr>
        <w:t>3</w:t>
      </w:r>
      <w:r w:rsidRPr="00A04910">
        <w:rPr>
          <w:rFonts w:ascii="Times New Roman" w:hAnsi="Times New Roman" w:cs="Times New Roman"/>
          <w:sz w:val="28"/>
          <w:szCs w:val="28"/>
        </w:rPr>
        <w:t>].</w:t>
      </w:r>
    </w:p>
    <w:p w14:paraId="6D7B8265" w14:textId="77777777" w:rsidR="007630D3" w:rsidRPr="008120CD" w:rsidRDefault="007630D3" w:rsidP="008120CD">
      <w:pPr>
        <w:spacing w:after="0" w:line="360" w:lineRule="auto"/>
        <w:ind w:firstLine="709"/>
        <w:jc w:val="both"/>
        <w:rPr>
          <w:rFonts w:ascii="Times New Roman" w:hAnsi="Times New Roman" w:cs="Times New Roman"/>
          <w:sz w:val="28"/>
          <w:szCs w:val="28"/>
        </w:rPr>
      </w:pPr>
      <w:r w:rsidRPr="008120CD">
        <w:rPr>
          <w:rFonts w:ascii="Times New Roman" w:hAnsi="Times New Roman" w:cs="Times New Roman"/>
          <w:sz w:val="28"/>
          <w:szCs w:val="28"/>
        </w:rPr>
        <w:t>Нехай U – універсальна множина, u – елемент U, a G – деяка властивість. Звичайна (чітка) підмножина А універсальної множини U, елементи якої мають властивість G, визначається як множина впорядкованих пар {&lt;µА(u)|u&gt;}, де µА(u) – характеристична функція приналежності, що приймає значення 1, якщо u має властивість G, та 0 – у протилежному випадку [</w:t>
      </w:r>
      <w:r w:rsidR="007106BB" w:rsidRPr="008120CD">
        <w:rPr>
          <w:rFonts w:ascii="Times New Roman" w:hAnsi="Times New Roman" w:cs="Times New Roman"/>
          <w:sz w:val="28"/>
          <w:szCs w:val="28"/>
        </w:rPr>
        <w:t>24</w:t>
      </w:r>
      <w:r w:rsidRPr="008120CD">
        <w:rPr>
          <w:rFonts w:ascii="Times New Roman" w:hAnsi="Times New Roman" w:cs="Times New Roman"/>
          <w:sz w:val="28"/>
          <w:szCs w:val="28"/>
        </w:rPr>
        <w:t>].</w:t>
      </w:r>
    </w:p>
    <w:p w14:paraId="36465387" w14:textId="77777777" w:rsidR="007630D3" w:rsidRPr="008120CD" w:rsidRDefault="007630D3" w:rsidP="008120CD">
      <w:pPr>
        <w:spacing w:after="0" w:line="360" w:lineRule="auto"/>
        <w:ind w:firstLine="709"/>
        <w:jc w:val="both"/>
        <w:rPr>
          <w:rFonts w:ascii="Times New Roman" w:hAnsi="Times New Roman" w:cs="Times New Roman"/>
          <w:sz w:val="28"/>
          <w:szCs w:val="28"/>
        </w:rPr>
      </w:pPr>
      <w:r w:rsidRPr="008120CD">
        <w:rPr>
          <w:rFonts w:ascii="Times New Roman" w:hAnsi="Times New Roman" w:cs="Times New Roman"/>
          <w:sz w:val="28"/>
          <w:szCs w:val="28"/>
        </w:rPr>
        <w:t>Нечітка підмножина відрізняється від звичайної тим, що для елементів u з U немає однозначної відповіді «ні» або «так» щодо властивості G.</w:t>
      </w:r>
    </w:p>
    <w:p w14:paraId="42FF3F2E" w14:textId="77777777" w:rsidR="007630D3" w:rsidRPr="008120CD" w:rsidRDefault="007630D3" w:rsidP="008120CD">
      <w:pPr>
        <w:spacing w:after="0" w:line="360" w:lineRule="auto"/>
        <w:ind w:firstLine="709"/>
        <w:jc w:val="both"/>
        <w:rPr>
          <w:rFonts w:ascii="Times New Roman" w:hAnsi="Times New Roman" w:cs="Times New Roman"/>
          <w:sz w:val="28"/>
          <w:szCs w:val="28"/>
        </w:rPr>
      </w:pPr>
      <w:r w:rsidRPr="008120CD">
        <w:rPr>
          <w:rFonts w:ascii="Times New Roman" w:hAnsi="Times New Roman" w:cs="Times New Roman"/>
          <w:sz w:val="28"/>
          <w:szCs w:val="28"/>
        </w:rPr>
        <w:t>У зв’язку з цим нечітка підмножина A універсальної множини U визначається як множина впорядкованих пар A = {&lt;µА(u)|u&gt;}, де µА(u) – характеристична функція  приналежності (або просто функція приналежності), що приймає значення в деякій цілком впорядкованій множині М (наприклад, М = [0; 1]) [3].</w:t>
      </w:r>
    </w:p>
    <w:p w14:paraId="55279915" w14:textId="77777777" w:rsidR="00D15593" w:rsidRDefault="007630D3" w:rsidP="00D15593">
      <w:pPr>
        <w:spacing w:after="0" w:line="360" w:lineRule="auto"/>
        <w:ind w:firstLine="709"/>
        <w:jc w:val="both"/>
        <w:rPr>
          <w:rFonts w:ascii="Times New Roman" w:hAnsi="Times New Roman" w:cs="Times New Roman"/>
          <w:sz w:val="28"/>
          <w:szCs w:val="28"/>
        </w:rPr>
      </w:pPr>
      <w:r w:rsidRPr="008120CD">
        <w:rPr>
          <w:rFonts w:ascii="Times New Roman" w:hAnsi="Times New Roman" w:cs="Times New Roman"/>
          <w:sz w:val="28"/>
          <w:szCs w:val="28"/>
        </w:rPr>
        <w:t>Функція приналежності вказує ступінь приналежності елемента u нечіткій підмножині A. Множину М називають множиною приналежностей. Якщо М={0, 1}, то нечітка підмножина A може розглядатися як чітка множина. Чітку множину А можна розглядати як граничний випадок нечіткої множини A, функція приналежності якої µА(u) набуває лише бінарних значень</w:t>
      </w:r>
      <w:r w:rsidRPr="00D15593">
        <w:rPr>
          <w:rFonts w:ascii="Times New Roman" w:hAnsi="Times New Roman" w:cs="Times New Roman"/>
          <w:sz w:val="28"/>
          <w:szCs w:val="28"/>
        </w:rPr>
        <w:t xml:space="preserve"> [</w:t>
      </w:r>
      <w:r w:rsidR="007106BB" w:rsidRPr="00D15593">
        <w:rPr>
          <w:rFonts w:ascii="Times New Roman" w:hAnsi="Times New Roman" w:cs="Times New Roman"/>
          <w:sz w:val="28"/>
          <w:szCs w:val="28"/>
        </w:rPr>
        <w:t>25</w:t>
      </w:r>
      <w:r w:rsidRPr="00D15593">
        <w:rPr>
          <w:rFonts w:ascii="Times New Roman" w:hAnsi="Times New Roman" w:cs="Times New Roman"/>
          <w:sz w:val="28"/>
          <w:szCs w:val="28"/>
        </w:rPr>
        <w:t>]</w:t>
      </w:r>
      <w:r w:rsidRPr="008120CD">
        <w:rPr>
          <w:rFonts w:ascii="Times New Roman" w:hAnsi="Times New Roman" w:cs="Times New Roman"/>
          <w:sz w:val="28"/>
          <w:szCs w:val="28"/>
        </w:rPr>
        <w:t>.</w:t>
      </w:r>
    </w:p>
    <w:p w14:paraId="6B289E82"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lastRenderedPageBreak/>
        <w:t>Представити у вигляді нечіткої множини поняття «Чоловік середнього зросту») на універсальній множині U={155,160,165,170,175,180,185,190}. Одне з можливих рішень виглядає так:</w:t>
      </w:r>
    </w:p>
    <w:p w14:paraId="1055BFF0"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A=(0/155, 0,1/160, 0,3/165, 0,8/170, 1/175, 1/180, 0,5/185, 0/190).</w:t>
      </w:r>
    </w:p>
    <w:p w14:paraId="44B12471"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Нечітка змінна визначається як &lt;a, U, A&gt;, де a – найменування змінної, U={u} – область визначення змінної (набір можливих значень u), A={&lt;µА(u)|u&gt;} – нечітка множина, що описує обмеження на можливі з</w:t>
      </w:r>
      <w:r w:rsidR="007106BB" w:rsidRPr="00D15593">
        <w:rPr>
          <w:rFonts w:ascii="Times New Roman" w:hAnsi="Times New Roman" w:cs="Times New Roman"/>
          <w:sz w:val="28"/>
          <w:szCs w:val="28"/>
        </w:rPr>
        <w:t>начення змінної a (семантику) [26-29</w:t>
      </w:r>
      <w:r w:rsidRPr="00D15593">
        <w:rPr>
          <w:rFonts w:ascii="Times New Roman" w:hAnsi="Times New Roman" w:cs="Times New Roman"/>
          <w:sz w:val="28"/>
          <w:szCs w:val="28"/>
        </w:rPr>
        <w:t>].</w:t>
      </w:r>
    </w:p>
    <w:p w14:paraId="5ACFDD1D"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Нечітка змінна – це теж саме, що і нечітке число, тільки з додаванням імені, яким формалізується поняття, що описується цим числом. Для людини зручніше задавати значення змінної не числами, а словами. Щодня ми приймаємо рішення на основі лінгвістичної інформації типу: «дуже висока температура»; «утомлива поїздка»; «швидка відповідь»; «красивий букет»; «гармонійний смак» і тому подібне. Психологи встановили, що в людському мозку майже вся числова інформація вербально перекодується і зберігається у вигляді слів</w:t>
      </w:r>
      <w:r w:rsidRPr="00D15593">
        <w:rPr>
          <w:rFonts w:ascii="Times New Roman" w:hAnsi="Times New Roman" w:cs="Times New Roman"/>
          <w:sz w:val="28"/>
          <w:szCs w:val="28"/>
          <w:lang w:val="ru-RU"/>
        </w:rPr>
        <w:t xml:space="preserve"> [</w:t>
      </w:r>
      <w:r w:rsidRPr="00D15593">
        <w:rPr>
          <w:rFonts w:ascii="Times New Roman" w:hAnsi="Times New Roman" w:cs="Times New Roman"/>
          <w:sz w:val="28"/>
          <w:szCs w:val="28"/>
        </w:rPr>
        <w:t>3</w:t>
      </w:r>
      <w:r w:rsidR="007106BB" w:rsidRPr="00D15593">
        <w:rPr>
          <w:rFonts w:ascii="Times New Roman" w:hAnsi="Times New Roman" w:cs="Times New Roman"/>
          <w:sz w:val="28"/>
          <w:szCs w:val="28"/>
        </w:rPr>
        <w:t>0</w:t>
      </w:r>
      <w:r w:rsidRPr="00D15593">
        <w:rPr>
          <w:rFonts w:ascii="Times New Roman" w:hAnsi="Times New Roman" w:cs="Times New Roman"/>
          <w:sz w:val="28"/>
          <w:szCs w:val="28"/>
          <w:lang w:val="ru-RU"/>
        </w:rPr>
        <w:t>]</w:t>
      </w:r>
      <w:r w:rsidRPr="00D15593">
        <w:rPr>
          <w:rFonts w:ascii="Times New Roman" w:hAnsi="Times New Roman" w:cs="Times New Roman"/>
          <w:sz w:val="28"/>
          <w:szCs w:val="28"/>
        </w:rPr>
        <w:t>.</w:t>
      </w:r>
    </w:p>
    <w:p w14:paraId="7362881C"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Лінгвістична змінна – це множина нечітких змінних, вона використовується для того, щоб дати словесний опис деякому нечіткому числу, отриманому в результаті деяких операцій.</w:t>
      </w:r>
    </w:p>
    <w:p w14:paraId="260C8D90"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 xml:space="preserve">Лінгвістична змінна визначається як </w:t>
      </w:r>
      <w:r w:rsidR="00FB2A65" w:rsidRPr="00D15593">
        <w:rPr>
          <w:rFonts w:ascii="Times New Roman" w:hAnsi="Times New Roman" w:cs="Times New Roman"/>
          <w:sz w:val="28"/>
          <w:szCs w:val="28"/>
        </w:rPr>
        <w:t xml:space="preserve">кортеж </w:t>
      </w:r>
      <w:r w:rsidRPr="00D15593">
        <w:rPr>
          <w:rFonts w:ascii="Times New Roman" w:hAnsi="Times New Roman" w:cs="Times New Roman"/>
          <w:sz w:val="28"/>
          <w:szCs w:val="28"/>
        </w:rPr>
        <w:t>&lt;x, L, U, G, M&gt;, де x – найменування змінної, L – множина її значень (базова терм-множина), що складається з найменувань нечітких змінних, областю визначення кожної з яких є множина U; G – синтаксична процедура (граматика), що дозволяє оперувати елементами терм-множини L, зокрема – генерувати нові осмислені терми; L'=LÈG(L) задає розширену терм-множину (È – знак об’єднання); M – семантична процедура, що дозволяє приписати кожному новому значенню лінгвістичної змінної нечітку семантику, шляхом формування нової нечіткої множини [3</w:t>
      </w:r>
      <w:r w:rsidR="00F97031" w:rsidRPr="00D15593">
        <w:rPr>
          <w:rFonts w:ascii="Times New Roman" w:hAnsi="Times New Roman" w:cs="Times New Roman"/>
          <w:sz w:val="28"/>
          <w:szCs w:val="28"/>
        </w:rPr>
        <w:t>0</w:t>
      </w:r>
      <w:r w:rsidRPr="00D15593">
        <w:rPr>
          <w:rFonts w:ascii="Times New Roman" w:hAnsi="Times New Roman" w:cs="Times New Roman"/>
          <w:sz w:val="28"/>
          <w:szCs w:val="28"/>
        </w:rPr>
        <w:t>].</w:t>
      </w:r>
    </w:p>
    <w:p w14:paraId="4A9F9CA9"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Терм-множина – це множина всіх можливих значень лінгвістичної змінної.</w:t>
      </w:r>
    </w:p>
    <w:p w14:paraId="6849E6F1"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Терм – будь-який елемент терм-множини. У теорії нечітких множин терм формалізується нечіткою множиною за допомогою функції приналежності.</w:t>
      </w:r>
    </w:p>
    <w:p w14:paraId="762DACCD"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lastRenderedPageBreak/>
        <w:t>Наприклад, змінна «швидкість автомобіля» може набувати значень «низька», «середня», «висока» і «дуже висока». В цьому випадку лінгвістичною змінною є «швидкість автомобіля», термами – лінгвістичні оцінки «низька», «середня», «висока» і «дуже висока», які і складають терм-множину [3</w:t>
      </w:r>
      <w:r w:rsidR="00F97031" w:rsidRPr="00D15593">
        <w:rPr>
          <w:rFonts w:ascii="Times New Roman" w:hAnsi="Times New Roman" w:cs="Times New Roman"/>
          <w:sz w:val="28"/>
          <w:szCs w:val="28"/>
        </w:rPr>
        <w:t>1</w:t>
      </w:r>
      <w:r w:rsidRPr="00D15593">
        <w:rPr>
          <w:rFonts w:ascii="Times New Roman" w:hAnsi="Times New Roman" w:cs="Times New Roman"/>
          <w:sz w:val="28"/>
          <w:szCs w:val="28"/>
        </w:rPr>
        <w:t>].</w:t>
      </w:r>
    </w:p>
    <w:p w14:paraId="514B1AF9" w14:textId="77777777" w:rsidR="007630D3" w:rsidRPr="00D15593" w:rsidRDefault="007630D3" w:rsidP="00D15593">
      <w:pPr>
        <w:spacing w:after="0" w:line="360" w:lineRule="auto"/>
        <w:ind w:firstLine="709"/>
        <w:jc w:val="both"/>
        <w:rPr>
          <w:rFonts w:ascii="Times New Roman" w:hAnsi="Times New Roman" w:cs="Times New Roman"/>
          <w:sz w:val="28"/>
          <w:szCs w:val="28"/>
        </w:rPr>
      </w:pPr>
      <w:r w:rsidRPr="00D15593">
        <w:rPr>
          <w:rFonts w:ascii="Times New Roman" w:hAnsi="Times New Roman" w:cs="Times New Roman"/>
          <w:sz w:val="28"/>
          <w:szCs w:val="28"/>
        </w:rPr>
        <w:t>Нечіткий терм – це нечітка множина, яка має властивість, якій відповідає певне поняття.</w:t>
      </w:r>
    </w:p>
    <w:p w14:paraId="4956AEE1" w14:textId="77777777" w:rsidR="005E750D" w:rsidRDefault="005E750D" w:rsidP="005E750D">
      <w:pPr>
        <w:spacing w:after="0" w:line="360" w:lineRule="auto"/>
        <w:jc w:val="center"/>
        <w:rPr>
          <w:rFonts w:ascii="Times New Roman" w:hAnsi="Times New Roman" w:cs="Times New Roman"/>
          <w:b/>
          <w:sz w:val="28"/>
          <w:szCs w:val="28"/>
        </w:rPr>
      </w:pPr>
    </w:p>
    <w:p w14:paraId="1D7FC136" w14:textId="77777777" w:rsidR="005E750D" w:rsidRPr="005E750D" w:rsidRDefault="005E750D" w:rsidP="00E62ED7">
      <w:pPr>
        <w:pStyle w:val="2"/>
      </w:pPr>
      <w:bookmarkStart w:id="13" w:name="_Toc154440120"/>
      <w:r w:rsidRPr="005E750D">
        <w:t>1.5</w:t>
      </w:r>
      <w:r w:rsidR="00CA1F65" w:rsidRPr="00FF5F02">
        <w:t xml:space="preserve"> </w:t>
      </w:r>
      <w:r w:rsidRPr="005E750D">
        <w:t>Загальні концепції нечітких множин та нечіткої логіки</w:t>
      </w:r>
      <w:bookmarkEnd w:id="13"/>
    </w:p>
    <w:p w14:paraId="4923F56E" w14:textId="77777777" w:rsidR="005E750D" w:rsidRDefault="005E750D" w:rsidP="005731D9">
      <w:pPr>
        <w:spacing w:after="0" w:line="360" w:lineRule="auto"/>
        <w:jc w:val="center"/>
        <w:rPr>
          <w:rFonts w:ascii="Times New Roman" w:hAnsi="Times New Roman" w:cs="Times New Roman"/>
          <w:sz w:val="28"/>
          <w:szCs w:val="28"/>
        </w:rPr>
      </w:pPr>
    </w:p>
    <w:p w14:paraId="038B5B60" w14:textId="77777777" w:rsidR="005E750D" w:rsidRPr="00C04ADD" w:rsidRDefault="005E750D" w:rsidP="00C04ADD">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04ADD">
        <w:rPr>
          <w:rFonts w:ascii="Times New Roman" w:eastAsia="Times New Roman" w:hAnsi="Times New Roman" w:cs="Times New Roman"/>
          <w:color w:val="1F1F1F"/>
          <w:sz w:val="28"/>
          <w:szCs w:val="28"/>
          <w:lang w:eastAsia="uk-UA"/>
        </w:rPr>
        <w:t>Нечітка логіка та нечіткі множини є двома важливими поняттями в області нечіткої математики. Вони тісно пов'язані між собою, але мають і свої відмінності.</w:t>
      </w:r>
    </w:p>
    <w:p w14:paraId="143D2042" w14:textId="77777777" w:rsidR="005E750D" w:rsidRPr="00C04ADD" w:rsidRDefault="005E750D" w:rsidP="00C04ADD">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04ADD">
        <w:rPr>
          <w:rFonts w:ascii="Times New Roman" w:eastAsia="Times New Roman" w:hAnsi="Times New Roman" w:cs="Times New Roman"/>
          <w:color w:val="1F1F1F"/>
          <w:sz w:val="28"/>
          <w:szCs w:val="28"/>
          <w:lang w:eastAsia="uk-UA"/>
        </w:rPr>
        <w:t>Нечітка множина - це множина, елемент якої може належати множині частково. Тобто, елемент може бути більш або менш близьким до множини.</w:t>
      </w:r>
    </w:p>
    <w:p w14:paraId="080B482A" w14:textId="77777777" w:rsidR="005E750D" w:rsidRPr="00C04ADD" w:rsidRDefault="005E750D" w:rsidP="00C04ADD">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04ADD">
        <w:rPr>
          <w:rFonts w:ascii="Times New Roman" w:eastAsia="Times New Roman" w:hAnsi="Times New Roman" w:cs="Times New Roman"/>
          <w:color w:val="1F1F1F"/>
          <w:sz w:val="28"/>
          <w:szCs w:val="28"/>
          <w:lang w:eastAsia="uk-UA"/>
        </w:rPr>
        <w:t>Нечітка множина може бути представлена функцією приналежності, яка відображає ступінь приналежності елемента до множини. Функція приналежності є дійсною функцією, яка приймає значення від 0 до 1. Значення 0 означає, що елемент не належить множині, значення 1 означає, що елемент повністю належить множині, а значення між 0 і 1 означає, що елемент частково належить множині.</w:t>
      </w:r>
    </w:p>
    <w:p w14:paraId="33DC31F9" w14:textId="77777777" w:rsidR="005E750D" w:rsidRPr="00C04ADD" w:rsidRDefault="005E750D" w:rsidP="00C04ADD">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04ADD">
        <w:rPr>
          <w:rFonts w:ascii="Times New Roman" w:eastAsia="Times New Roman" w:hAnsi="Times New Roman" w:cs="Times New Roman"/>
          <w:color w:val="1F1F1F"/>
          <w:sz w:val="28"/>
          <w:szCs w:val="28"/>
          <w:lang w:eastAsia="uk-UA"/>
        </w:rPr>
        <w:t>Прикладом нечіткою множиною може бути множина "високі люди". Елементом цієї множини є людина. Ступінь приналежності людини до цієї множини залежить від її зросту. Людина з ростом 2 метра повністю належить множині, а людина з ростом 1 метр не належить множині. Людина з ростом 1,6 метра частково належить множині.</w:t>
      </w:r>
    </w:p>
    <w:p w14:paraId="2175F892" w14:textId="77777777" w:rsidR="005E750D" w:rsidRPr="00C04ADD" w:rsidRDefault="005E750D" w:rsidP="00C04ADD">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04ADD">
        <w:rPr>
          <w:rFonts w:ascii="Times New Roman" w:eastAsia="Times New Roman" w:hAnsi="Times New Roman" w:cs="Times New Roman"/>
          <w:color w:val="1F1F1F"/>
          <w:sz w:val="28"/>
          <w:szCs w:val="28"/>
          <w:lang w:eastAsia="uk-UA"/>
        </w:rPr>
        <w:t>Нечітка логіка - це логіка, яка оперує нечіткими множинами. В нечіткій логіці використовуються оператори логіки, які дозволяють об'єднувати нечіткі множини, виконувати логічні операції з нечіткими множинами та робити висновки з нечітких множин.</w:t>
      </w:r>
    </w:p>
    <w:p w14:paraId="45CDCE15" w14:textId="77777777" w:rsidR="005E750D" w:rsidRPr="00C04ADD" w:rsidRDefault="005E750D" w:rsidP="00C04ADD">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04ADD">
        <w:rPr>
          <w:rFonts w:ascii="Times New Roman" w:eastAsia="Times New Roman" w:hAnsi="Times New Roman" w:cs="Times New Roman"/>
          <w:color w:val="1F1F1F"/>
          <w:sz w:val="28"/>
          <w:szCs w:val="28"/>
          <w:lang w:eastAsia="uk-UA"/>
        </w:rPr>
        <w:t>Найважливішими операторами нечіткої логіки є:</w:t>
      </w:r>
    </w:p>
    <w:p w14:paraId="0367DBB1" w14:textId="77777777" w:rsidR="005E750D" w:rsidRPr="00F81155" w:rsidRDefault="005E750D" w:rsidP="00D17779">
      <w:pPr>
        <w:pStyle w:val="a8"/>
        <w:numPr>
          <w:ilvl w:val="0"/>
          <w:numId w:val="23"/>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lastRenderedPageBreak/>
        <w:t>оператор об'єднання</w:t>
      </w:r>
      <w:r w:rsidR="000F6713" w:rsidRPr="00F81155">
        <w:rPr>
          <w:rFonts w:ascii="Times New Roman" w:eastAsia="Times New Roman" w:hAnsi="Times New Roman" w:cs="Times New Roman"/>
          <w:iCs/>
          <w:color w:val="1F1F1F"/>
          <w:sz w:val="28"/>
          <w:szCs w:val="28"/>
          <w:lang w:eastAsia="uk-UA"/>
        </w:rPr>
        <w:t xml:space="preserve"> </w:t>
      </w:r>
      <w:r w:rsidRPr="00F81155">
        <w:rPr>
          <w:rFonts w:ascii="Times New Roman" w:eastAsia="Times New Roman" w:hAnsi="Times New Roman" w:cs="Times New Roman"/>
          <w:iCs/>
          <w:color w:val="1F1F1F"/>
          <w:sz w:val="28"/>
          <w:szCs w:val="28"/>
          <w:lang w:eastAsia="uk-UA"/>
        </w:rPr>
        <w:t>- об'єднує дві нечіткі множини в одну нечітку множину;</w:t>
      </w:r>
    </w:p>
    <w:p w14:paraId="4263C388" w14:textId="77777777" w:rsidR="005E750D" w:rsidRPr="00F81155" w:rsidRDefault="005E750D" w:rsidP="00D17779">
      <w:pPr>
        <w:pStyle w:val="a8"/>
        <w:numPr>
          <w:ilvl w:val="0"/>
          <w:numId w:val="23"/>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оператор перетину</w:t>
      </w:r>
      <w:r w:rsidR="000F6713" w:rsidRPr="00F81155">
        <w:rPr>
          <w:rFonts w:ascii="Times New Roman" w:eastAsia="Times New Roman" w:hAnsi="Times New Roman" w:cs="Times New Roman"/>
          <w:iCs/>
          <w:color w:val="1F1F1F"/>
          <w:sz w:val="28"/>
          <w:szCs w:val="28"/>
          <w:lang w:eastAsia="uk-UA"/>
        </w:rPr>
        <w:t xml:space="preserve"> </w:t>
      </w:r>
      <w:r w:rsidRPr="00F81155">
        <w:rPr>
          <w:rFonts w:ascii="Times New Roman" w:eastAsia="Times New Roman" w:hAnsi="Times New Roman" w:cs="Times New Roman"/>
          <w:iCs/>
          <w:color w:val="1F1F1F"/>
          <w:sz w:val="28"/>
          <w:szCs w:val="28"/>
          <w:lang w:eastAsia="uk-UA"/>
        </w:rPr>
        <w:t>- перетинає дві нечіткі множини в одну нечітку множину;</w:t>
      </w:r>
    </w:p>
    <w:p w14:paraId="08511505" w14:textId="77777777" w:rsidR="005E750D" w:rsidRPr="00F81155" w:rsidRDefault="005E750D" w:rsidP="00D17779">
      <w:pPr>
        <w:pStyle w:val="a8"/>
        <w:numPr>
          <w:ilvl w:val="0"/>
          <w:numId w:val="23"/>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оператор виключення</w:t>
      </w:r>
      <w:r w:rsidR="000F6713" w:rsidRPr="00F81155">
        <w:rPr>
          <w:rFonts w:ascii="Times New Roman" w:eastAsia="Times New Roman" w:hAnsi="Times New Roman" w:cs="Times New Roman"/>
          <w:iCs/>
          <w:color w:val="1F1F1F"/>
          <w:sz w:val="28"/>
          <w:szCs w:val="28"/>
          <w:lang w:eastAsia="uk-UA"/>
        </w:rPr>
        <w:t xml:space="preserve"> </w:t>
      </w:r>
      <w:r w:rsidRPr="00F81155">
        <w:rPr>
          <w:rFonts w:ascii="Times New Roman" w:eastAsia="Times New Roman" w:hAnsi="Times New Roman" w:cs="Times New Roman"/>
          <w:iCs/>
          <w:color w:val="1F1F1F"/>
          <w:sz w:val="28"/>
          <w:szCs w:val="28"/>
          <w:lang w:eastAsia="uk-UA"/>
        </w:rPr>
        <w:t>- виключає з однієї нечіткої множини іншу нечітку множину;</w:t>
      </w:r>
    </w:p>
    <w:p w14:paraId="29A027C6" w14:textId="77777777" w:rsidR="005E750D" w:rsidRPr="00F81155" w:rsidRDefault="005E750D" w:rsidP="00D17779">
      <w:pPr>
        <w:pStyle w:val="a8"/>
        <w:numPr>
          <w:ilvl w:val="0"/>
          <w:numId w:val="23"/>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оператор логічного узагальнення</w:t>
      </w:r>
      <w:r w:rsidR="000F6713" w:rsidRPr="00F81155">
        <w:rPr>
          <w:rFonts w:ascii="Times New Roman" w:eastAsia="Times New Roman" w:hAnsi="Times New Roman" w:cs="Times New Roman"/>
          <w:iCs/>
          <w:color w:val="1F1F1F"/>
          <w:sz w:val="28"/>
          <w:szCs w:val="28"/>
          <w:lang w:eastAsia="uk-UA"/>
        </w:rPr>
        <w:t xml:space="preserve"> </w:t>
      </w:r>
      <w:r w:rsidRPr="00F81155">
        <w:rPr>
          <w:rFonts w:ascii="Times New Roman" w:eastAsia="Times New Roman" w:hAnsi="Times New Roman" w:cs="Times New Roman"/>
          <w:iCs/>
          <w:color w:val="1F1F1F"/>
          <w:sz w:val="28"/>
          <w:szCs w:val="28"/>
          <w:lang w:eastAsia="uk-UA"/>
        </w:rPr>
        <w:t>- перетворює чітку логічну формулу в нечітку логічну формулу;</w:t>
      </w:r>
    </w:p>
    <w:p w14:paraId="0022B14C" w14:textId="77777777" w:rsidR="005E750D" w:rsidRPr="00F81155" w:rsidRDefault="005E750D" w:rsidP="00D17779">
      <w:pPr>
        <w:pStyle w:val="a8"/>
        <w:numPr>
          <w:ilvl w:val="0"/>
          <w:numId w:val="23"/>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оператор логічного висновку</w:t>
      </w:r>
      <w:r w:rsidR="00615967" w:rsidRPr="00F81155">
        <w:rPr>
          <w:rFonts w:ascii="Times New Roman" w:eastAsia="Times New Roman" w:hAnsi="Times New Roman" w:cs="Times New Roman"/>
          <w:iCs/>
          <w:color w:val="1F1F1F"/>
          <w:sz w:val="28"/>
          <w:szCs w:val="28"/>
          <w:lang w:eastAsia="uk-UA"/>
        </w:rPr>
        <w:t xml:space="preserve"> </w:t>
      </w:r>
      <w:r w:rsidRPr="00F81155">
        <w:rPr>
          <w:rFonts w:ascii="Times New Roman" w:eastAsia="Times New Roman" w:hAnsi="Times New Roman" w:cs="Times New Roman"/>
          <w:iCs/>
          <w:color w:val="1F1F1F"/>
          <w:sz w:val="28"/>
          <w:szCs w:val="28"/>
          <w:lang w:eastAsia="uk-UA"/>
        </w:rPr>
        <w:t>- виконує логічний висновок з нечітких множин.</w:t>
      </w:r>
    </w:p>
    <w:p w14:paraId="4DF86655" w14:textId="77777777" w:rsidR="005E750D" w:rsidRPr="005E750D" w:rsidRDefault="005E750D" w:rsidP="00FB47F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5E750D">
        <w:rPr>
          <w:rFonts w:ascii="Times New Roman" w:eastAsia="Times New Roman" w:hAnsi="Times New Roman" w:cs="Times New Roman"/>
          <w:color w:val="1F1F1F"/>
          <w:sz w:val="28"/>
          <w:szCs w:val="28"/>
          <w:lang w:eastAsia="uk-UA"/>
        </w:rPr>
        <w:t>Прикладом використання нечіткої логіки може бути система управління кондиціонером. Кондиціонер повинен підтримувати температуру в приміщенні в певному діапазоні. Система управління може використовувати нечітку логіку для визначення того, чи потрібно включати або вимикати кондиціонер.</w:t>
      </w:r>
    </w:p>
    <w:p w14:paraId="4D7AADC9" w14:textId="77777777" w:rsidR="005E750D" w:rsidRPr="005E750D" w:rsidRDefault="005E750D" w:rsidP="00FB47F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5E750D">
        <w:rPr>
          <w:rFonts w:ascii="Times New Roman" w:eastAsia="Times New Roman" w:hAnsi="Times New Roman" w:cs="Times New Roman"/>
          <w:color w:val="1F1F1F"/>
          <w:sz w:val="28"/>
          <w:szCs w:val="28"/>
          <w:lang w:eastAsia="uk-UA"/>
        </w:rPr>
        <w:t>Нечіткі множини є основою нечіткої логіки. Нечітка логіка оперує нечіткими множинами, тому вона не може існувати без них.</w:t>
      </w:r>
    </w:p>
    <w:p w14:paraId="7669D740" w14:textId="77777777" w:rsidR="005E750D" w:rsidRPr="005E750D" w:rsidRDefault="005E750D" w:rsidP="00FB47F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5E750D">
        <w:rPr>
          <w:rFonts w:ascii="Times New Roman" w:eastAsia="Times New Roman" w:hAnsi="Times New Roman" w:cs="Times New Roman"/>
          <w:color w:val="1F1F1F"/>
          <w:sz w:val="28"/>
          <w:szCs w:val="28"/>
          <w:lang w:eastAsia="uk-UA"/>
        </w:rPr>
        <w:t>Основна відмінність між нечіткими множинами та нечіткою логікою полягає в тому, що нечіткі множини описують ступінь приналежності елемента до множини, а нечітка логіка оперує цими ступінями.</w:t>
      </w:r>
    </w:p>
    <w:p w14:paraId="5573AD48" w14:textId="77777777" w:rsidR="005E750D" w:rsidRPr="005E750D" w:rsidRDefault="005E750D" w:rsidP="00FB47F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5E750D">
        <w:rPr>
          <w:rFonts w:ascii="Times New Roman" w:eastAsia="Times New Roman" w:hAnsi="Times New Roman" w:cs="Times New Roman"/>
          <w:color w:val="1F1F1F"/>
          <w:sz w:val="28"/>
          <w:szCs w:val="28"/>
          <w:lang w:eastAsia="uk-UA"/>
        </w:rPr>
        <w:t>Ще одна відмінність полягає в тому, що нечіткі множини можуть використовуватися самостійно, а нечітка логіка вимагає використання нечітких множин.</w:t>
      </w:r>
    </w:p>
    <w:p w14:paraId="51CB86E3" w14:textId="77777777" w:rsidR="005E750D" w:rsidRPr="005E750D" w:rsidRDefault="0085554D" w:rsidP="00FB47F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Н</w:t>
      </w:r>
      <w:r w:rsidR="005E750D" w:rsidRPr="005E750D">
        <w:rPr>
          <w:rFonts w:ascii="Times New Roman" w:eastAsia="Times New Roman" w:hAnsi="Times New Roman" w:cs="Times New Roman"/>
          <w:color w:val="1F1F1F"/>
          <w:sz w:val="28"/>
          <w:szCs w:val="28"/>
          <w:lang w:eastAsia="uk-UA"/>
        </w:rPr>
        <w:t>ечітка логіка та нечіткі множини мають широкий спектр застосувань. Вони використовуються в таких областях, як:</w:t>
      </w:r>
    </w:p>
    <w:p w14:paraId="0802833E" w14:textId="77777777" w:rsidR="005E750D" w:rsidRPr="00F81155" w:rsidRDefault="00F81155" w:rsidP="00D17779">
      <w:pPr>
        <w:pStyle w:val="a8"/>
        <w:numPr>
          <w:ilvl w:val="0"/>
          <w:numId w:val="2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val="ru-RU" w:eastAsia="uk-UA"/>
        </w:rPr>
        <w:t>с</w:t>
      </w:r>
      <w:r w:rsidR="005E750D" w:rsidRPr="00F81155">
        <w:rPr>
          <w:rFonts w:ascii="Times New Roman" w:eastAsia="Times New Roman" w:hAnsi="Times New Roman" w:cs="Times New Roman"/>
          <w:color w:val="1F1F1F"/>
          <w:sz w:val="28"/>
          <w:szCs w:val="28"/>
          <w:lang w:eastAsia="uk-UA"/>
        </w:rPr>
        <w:t>истеми управління</w:t>
      </w:r>
      <w:r w:rsidR="00112744" w:rsidRPr="00F81155">
        <w:rPr>
          <w:rFonts w:ascii="Times New Roman" w:eastAsia="Times New Roman" w:hAnsi="Times New Roman" w:cs="Times New Roman"/>
          <w:color w:val="1F1F1F"/>
          <w:sz w:val="28"/>
          <w:szCs w:val="28"/>
          <w:lang w:eastAsia="uk-UA"/>
        </w:rPr>
        <w:t>;</w:t>
      </w:r>
    </w:p>
    <w:p w14:paraId="63718DA8" w14:textId="77777777" w:rsidR="005E750D" w:rsidRPr="00F81155" w:rsidRDefault="00112744" w:rsidP="00D17779">
      <w:pPr>
        <w:pStyle w:val="a8"/>
        <w:numPr>
          <w:ilvl w:val="0"/>
          <w:numId w:val="2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р</w:t>
      </w:r>
      <w:r w:rsidR="005E750D" w:rsidRPr="00F81155">
        <w:rPr>
          <w:rFonts w:ascii="Times New Roman" w:eastAsia="Times New Roman" w:hAnsi="Times New Roman" w:cs="Times New Roman"/>
          <w:color w:val="1F1F1F"/>
          <w:sz w:val="28"/>
          <w:szCs w:val="28"/>
          <w:lang w:eastAsia="uk-UA"/>
        </w:rPr>
        <w:t>озпізнавання образів</w:t>
      </w:r>
      <w:r w:rsidRPr="00F81155">
        <w:rPr>
          <w:rFonts w:ascii="Times New Roman" w:eastAsia="Times New Roman" w:hAnsi="Times New Roman" w:cs="Times New Roman"/>
          <w:color w:val="1F1F1F"/>
          <w:sz w:val="28"/>
          <w:szCs w:val="28"/>
          <w:lang w:eastAsia="uk-UA"/>
        </w:rPr>
        <w:t>;</w:t>
      </w:r>
    </w:p>
    <w:p w14:paraId="16543F59" w14:textId="77777777" w:rsidR="005E750D" w:rsidRPr="00F81155" w:rsidRDefault="00112744" w:rsidP="00D17779">
      <w:pPr>
        <w:pStyle w:val="a8"/>
        <w:numPr>
          <w:ilvl w:val="0"/>
          <w:numId w:val="2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о</w:t>
      </w:r>
      <w:r w:rsidR="005E750D" w:rsidRPr="00F81155">
        <w:rPr>
          <w:rFonts w:ascii="Times New Roman" w:eastAsia="Times New Roman" w:hAnsi="Times New Roman" w:cs="Times New Roman"/>
          <w:color w:val="1F1F1F"/>
          <w:sz w:val="28"/>
          <w:szCs w:val="28"/>
          <w:lang w:eastAsia="uk-UA"/>
        </w:rPr>
        <w:t>бробка природної мови</w:t>
      </w:r>
      <w:r w:rsidRPr="00F81155">
        <w:rPr>
          <w:rFonts w:ascii="Times New Roman" w:eastAsia="Times New Roman" w:hAnsi="Times New Roman" w:cs="Times New Roman"/>
          <w:color w:val="1F1F1F"/>
          <w:sz w:val="28"/>
          <w:szCs w:val="28"/>
          <w:lang w:eastAsia="uk-UA"/>
        </w:rPr>
        <w:t>;</w:t>
      </w:r>
    </w:p>
    <w:p w14:paraId="390F0097" w14:textId="77777777" w:rsidR="005E750D" w:rsidRPr="00F81155" w:rsidRDefault="00112744" w:rsidP="00D17779">
      <w:pPr>
        <w:pStyle w:val="a8"/>
        <w:numPr>
          <w:ilvl w:val="0"/>
          <w:numId w:val="2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с</w:t>
      </w:r>
      <w:r w:rsidR="005E750D" w:rsidRPr="00F81155">
        <w:rPr>
          <w:rFonts w:ascii="Times New Roman" w:eastAsia="Times New Roman" w:hAnsi="Times New Roman" w:cs="Times New Roman"/>
          <w:color w:val="1F1F1F"/>
          <w:sz w:val="28"/>
          <w:szCs w:val="28"/>
          <w:lang w:eastAsia="uk-UA"/>
        </w:rPr>
        <w:t>интез мови</w:t>
      </w:r>
      <w:r w:rsidRPr="00F81155">
        <w:rPr>
          <w:rFonts w:ascii="Times New Roman" w:eastAsia="Times New Roman" w:hAnsi="Times New Roman" w:cs="Times New Roman"/>
          <w:color w:val="1F1F1F"/>
          <w:sz w:val="28"/>
          <w:szCs w:val="28"/>
          <w:lang w:eastAsia="uk-UA"/>
        </w:rPr>
        <w:t>;</w:t>
      </w:r>
    </w:p>
    <w:p w14:paraId="0F9670BB" w14:textId="77777777" w:rsidR="005E750D" w:rsidRPr="00F81155" w:rsidRDefault="00112744" w:rsidP="00D17779">
      <w:pPr>
        <w:pStyle w:val="a8"/>
        <w:numPr>
          <w:ilvl w:val="0"/>
          <w:numId w:val="2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і</w:t>
      </w:r>
      <w:r w:rsidR="005E750D" w:rsidRPr="00F81155">
        <w:rPr>
          <w:rFonts w:ascii="Times New Roman" w:eastAsia="Times New Roman" w:hAnsi="Times New Roman" w:cs="Times New Roman"/>
          <w:color w:val="1F1F1F"/>
          <w:sz w:val="28"/>
          <w:szCs w:val="28"/>
          <w:lang w:eastAsia="uk-UA"/>
        </w:rPr>
        <w:t>нтелектуальні системи</w:t>
      </w:r>
      <w:r w:rsidRPr="00F81155">
        <w:rPr>
          <w:rFonts w:ascii="Times New Roman" w:eastAsia="Times New Roman" w:hAnsi="Times New Roman" w:cs="Times New Roman"/>
          <w:color w:val="1F1F1F"/>
          <w:sz w:val="28"/>
          <w:szCs w:val="28"/>
          <w:lang w:eastAsia="uk-UA"/>
        </w:rPr>
        <w:t>.</w:t>
      </w:r>
    </w:p>
    <w:p w14:paraId="196F818A" w14:textId="77777777" w:rsidR="005E750D" w:rsidRPr="005E750D" w:rsidRDefault="005E750D" w:rsidP="00C7660F">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5E750D">
        <w:rPr>
          <w:rFonts w:ascii="Times New Roman" w:eastAsia="Times New Roman" w:hAnsi="Times New Roman" w:cs="Times New Roman"/>
          <w:color w:val="1F1F1F"/>
          <w:sz w:val="28"/>
          <w:szCs w:val="28"/>
          <w:lang w:eastAsia="uk-UA"/>
        </w:rPr>
        <w:lastRenderedPageBreak/>
        <w:t>Нечітка логіка та нечіткі множини є потужними інструментами, які можуть бути використані для вирішення складних завдань. Вони дозволяють моделювати реальні системи, які мають нечіткі властивості.</w:t>
      </w:r>
    </w:p>
    <w:p w14:paraId="65C9492C" w14:textId="77777777" w:rsidR="005E750D" w:rsidRDefault="005E750D" w:rsidP="005731D9">
      <w:pPr>
        <w:spacing w:after="0" w:line="360" w:lineRule="auto"/>
        <w:jc w:val="center"/>
        <w:rPr>
          <w:rFonts w:ascii="Times New Roman" w:hAnsi="Times New Roman" w:cs="Times New Roman"/>
          <w:sz w:val="28"/>
          <w:szCs w:val="28"/>
        </w:rPr>
      </w:pPr>
    </w:p>
    <w:p w14:paraId="7609061B" w14:textId="77777777" w:rsidR="005731D9" w:rsidRPr="00E324AA" w:rsidRDefault="00E324AA" w:rsidP="00E324AA">
      <w:pPr>
        <w:pStyle w:val="2"/>
      </w:pPr>
      <w:bookmarkStart w:id="14" w:name="_Toc154440121"/>
      <w:r w:rsidRPr="00E324AA">
        <w:t>1.</w:t>
      </w:r>
      <w:r>
        <w:t>6</w:t>
      </w:r>
      <w:r w:rsidR="005731D9" w:rsidRPr="00E324AA">
        <w:t xml:space="preserve"> Аналіз існуючих програмних засобів для побудови</w:t>
      </w:r>
      <w:r w:rsidR="00FF5F02" w:rsidRPr="00E324AA">
        <w:t xml:space="preserve"> </w:t>
      </w:r>
      <w:r w:rsidR="005731D9" w:rsidRPr="00E324AA">
        <w:t>експертних систем</w:t>
      </w:r>
      <w:bookmarkEnd w:id="14"/>
    </w:p>
    <w:p w14:paraId="533C33F1" w14:textId="77777777" w:rsidR="00BD29D5" w:rsidRDefault="00BD29D5" w:rsidP="00BD29D5">
      <w:pPr>
        <w:spacing w:after="0" w:line="360" w:lineRule="auto"/>
        <w:jc w:val="center"/>
        <w:rPr>
          <w:rFonts w:ascii="Times New Roman" w:hAnsi="Times New Roman" w:cs="Times New Roman"/>
          <w:b/>
          <w:sz w:val="28"/>
          <w:szCs w:val="28"/>
        </w:rPr>
      </w:pPr>
    </w:p>
    <w:p w14:paraId="47A18163" w14:textId="77777777" w:rsidR="00BD29D5" w:rsidRPr="008F7242" w:rsidRDefault="00BD29D5" w:rsidP="00BD29D5">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8F7242">
        <w:rPr>
          <w:rFonts w:ascii="Times New Roman" w:eastAsia="Times New Roman" w:hAnsi="Times New Roman" w:cs="Times New Roman"/>
          <w:color w:val="1F1F1F"/>
          <w:sz w:val="28"/>
          <w:szCs w:val="28"/>
          <w:lang w:eastAsia="uk-UA"/>
        </w:rPr>
        <w:t>Існує широкий спектр програмних засобів для побудови експертних систем. Ці засоби можуть бути класифіковані за різними критеріями, такими як:</w:t>
      </w:r>
    </w:p>
    <w:p w14:paraId="19ED8ED4" w14:textId="77777777" w:rsidR="00BD29D5" w:rsidRPr="000E451E" w:rsidRDefault="000E451E" w:rsidP="00F81155">
      <w:pPr>
        <w:shd w:val="clear" w:color="auto" w:fill="FFFFFF"/>
        <w:spacing w:after="0" w:line="360" w:lineRule="auto"/>
        <w:jc w:val="both"/>
        <w:rPr>
          <w:rFonts w:ascii="Times New Roman" w:eastAsia="Times New Roman" w:hAnsi="Times New Roman" w:cs="Times New Roman"/>
          <w:iCs/>
          <w:color w:val="1F1F1F"/>
          <w:sz w:val="28"/>
          <w:szCs w:val="28"/>
          <w:lang w:eastAsia="uk-UA"/>
        </w:rPr>
      </w:pPr>
      <w:r w:rsidRPr="000E451E">
        <w:rPr>
          <w:rFonts w:ascii="Times New Roman" w:eastAsia="Times New Roman" w:hAnsi="Times New Roman" w:cs="Times New Roman"/>
          <w:iCs/>
          <w:color w:val="1F1F1F"/>
          <w:sz w:val="28"/>
          <w:szCs w:val="28"/>
          <w:lang w:eastAsia="uk-UA"/>
        </w:rPr>
        <w:t>м</w:t>
      </w:r>
      <w:r w:rsidR="00BD29D5" w:rsidRPr="000E451E">
        <w:rPr>
          <w:rFonts w:ascii="Times New Roman" w:eastAsia="Times New Roman" w:hAnsi="Times New Roman" w:cs="Times New Roman"/>
          <w:iCs/>
          <w:color w:val="1F1F1F"/>
          <w:sz w:val="28"/>
          <w:szCs w:val="28"/>
          <w:lang w:eastAsia="uk-UA"/>
        </w:rPr>
        <w:t>ова програмування:</w:t>
      </w:r>
      <w:r>
        <w:rPr>
          <w:rFonts w:ascii="Times New Roman" w:eastAsia="Times New Roman" w:hAnsi="Times New Roman" w:cs="Times New Roman"/>
          <w:iCs/>
          <w:color w:val="1F1F1F"/>
          <w:sz w:val="28"/>
          <w:szCs w:val="28"/>
          <w:lang w:eastAsia="uk-UA"/>
        </w:rPr>
        <w:t xml:space="preserve"> д</w:t>
      </w:r>
      <w:r w:rsidR="00BD29D5" w:rsidRPr="000E451E">
        <w:rPr>
          <w:rFonts w:ascii="Times New Roman" w:eastAsia="Times New Roman" w:hAnsi="Times New Roman" w:cs="Times New Roman"/>
          <w:iCs/>
          <w:color w:val="1F1F1F"/>
          <w:sz w:val="28"/>
          <w:szCs w:val="28"/>
          <w:lang w:eastAsia="uk-UA"/>
        </w:rPr>
        <w:t>еякі засоби для побудови експертних систем написані на певній мові програмування, наприклад, на Prolog або Lisp. Інші засоби є мовно-незалежними і можуть використовуватися для розробки експертних систем на будь-якій мові програмування</w:t>
      </w:r>
      <w:r>
        <w:rPr>
          <w:rFonts w:ascii="Times New Roman" w:eastAsia="Times New Roman" w:hAnsi="Times New Roman" w:cs="Times New Roman"/>
          <w:iCs/>
          <w:color w:val="1F1F1F"/>
          <w:sz w:val="28"/>
          <w:szCs w:val="28"/>
          <w:lang w:eastAsia="uk-UA"/>
        </w:rPr>
        <w:t>;</w:t>
      </w:r>
    </w:p>
    <w:p w14:paraId="498D2904" w14:textId="77777777" w:rsidR="00BD29D5" w:rsidRPr="000E451E" w:rsidRDefault="00F81155" w:rsidP="00F81155">
      <w:pPr>
        <w:shd w:val="clear" w:color="auto" w:fill="FFFFFF"/>
        <w:spacing w:after="0" w:line="360" w:lineRule="auto"/>
        <w:jc w:val="both"/>
        <w:rPr>
          <w:rFonts w:ascii="Times New Roman" w:eastAsia="Times New Roman" w:hAnsi="Times New Roman" w:cs="Times New Roman"/>
          <w:iCs/>
          <w:color w:val="1F1F1F"/>
          <w:sz w:val="28"/>
          <w:szCs w:val="28"/>
          <w:lang w:eastAsia="uk-UA"/>
        </w:rPr>
      </w:pPr>
      <w:r>
        <w:rPr>
          <w:rFonts w:ascii="Times New Roman" w:eastAsia="Times New Roman" w:hAnsi="Times New Roman" w:cs="Times New Roman"/>
          <w:iCs/>
          <w:color w:val="1F1F1F"/>
          <w:sz w:val="28"/>
          <w:szCs w:val="28"/>
          <w:lang w:val="ru-RU" w:eastAsia="uk-UA"/>
        </w:rPr>
        <w:t xml:space="preserve">тип </w:t>
      </w:r>
      <w:r w:rsidR="00BD29D5" w:rsidRPr="000E451E">
        <w:rPr>
          <w:rFonts w:ascii="Times New Roman" w:eastAsia="Times New Roman" w:hAnsi="Times New Roman" w:cs="Times New Roman"/>
          <w:iCs/>
          <w:color w:val="1F1F1F"/>
          <w:sz w:val="28"/>
          <w:szCs w:val="28"/>
          <w:lang w:eastAsia="uk-UA"/>
        </w:rPr>
        <w:t>логіки:</w:t>
      </w:r>
      <w:r w:rsidR="000E451E">
        <w:rPr>
          <w:rFonts w:ascii="Times New Roman" w:eastAsia="Times New Roman" w:hAnsi="Times New Roman" w:cs="Times New Roman"/>
          <w:iCs/>
          <w:color w:val="1F1F1F"/>
          <w:sz w:val="28"/>
          <w:szCs w:val="28"/>
          <w:lang w:eastAsia="uk-UA"/>
        </w:rPr>
        <w:t xml:space="preserve"> д</w:t>
      </w:r>
      <w:r w:rsidR="00BD29D5" w:rsidRPr="000E451E">
        <w:rPr>
          <w:rFonts w:ascii="Times New Roman" w:eastAsia="Times New Roman" w:hAnsi="Times New Roman" w:cs="Times New Roman"/>
          <w:iCs/>
          <w:color w:val="1F1F1F"/>
          <w:sz w:val="28"/>
          <w:szCs w:val="28"/>
          <w:lang w:eastAsia="uk-UA"/>
        </w:rPr>
        <w:t>еякі засоби для побудови експертних систем використовують традиційну логіку, а інші використовують нечітку логіку</w:t>
      </w:r>
      <w:r w:rsidR="000E451E">
        <w:rPr>
          <w:rFonts w:ascii="Times New Roman" w:eastAsia="Times New Roman" w:hAnsi="Times New Roman" w:cs="Times New Roman"/>
          <w:iCs/>
          <w:color w:val="1F1F1F"/>
          <w:sz w:val="28"/>
          <w:szCs w:val="28"/>
          <w:lang w:eastAsia="uk-UA"/>
        </w:rPr>
        <w:t>;</w:t>
      </w:r>
    </w:p>
    <w:p w14:paraId="476B5BAA" w14:textId="77777777" w:rsidR="00BD29D5" w:rsidRPr="000E451E" w:rsidRDefault="000E451E" w:rsidP="00F81155">
      <w:pPr>
        <w:shd w:val="clear" w:color="auto" w:fill="FFFFFF"/>
        <w:spacing w:after="0" w:line="360" w:lineRule="auto"/>
        <w:jc w:val="both"/>
        <w:rPr>
          <w:rFonts w:ascii="Times New Roman" w:eastAsia="Times New Roman" w:hAnsi="Times New Roman" w:cs="Times New Roman"/>
          <w:iCs/>
          <w:color w:val="1F1F1F"/>
          <w:sz w:val="28"/>
          <w:szCs w:val="28"/>
          <w:lang w:eastAsia="uk-UA"/>
        </w:rPr>
      </w:pPr>
      <w:r>
        <w:rPr>
          <w:rFonts w:ascii="Times New Roman" w:eastAsia="Times New Roman" w:hAnsi="Times New Roman" w:cs="Times New Roman"/>
          <w:iCs/>
          <w:color w:val="1F1F1F"/>
          <w:sz w:val="28"/>
          <w:szCs w:val="28"/>
          <w:lang w:eastAsia="uk-UA"/>
        </w:rPr>
        <w:t>м</w:t>
      </w:r>
      <w:r w:rsidR="00BD29D5" w:rsidRPr="000E451E">
        <w:rPr>
          <w:rFonts w:ascii="Times New Roman" w:eastAsia="Times New Roman" w:hAnsi="Times New Roman" w:cs="Times New Roman"/>
          <w:iCs/>
          <w:color w:val="1F1F1F"/>
          <w:sz w:val="28"/>
          <w:szCs w:val="28"/>
          <w:lang w:eastAsia="uk-UA"/>
        </w:rPr>
        <w:t>етодологія розробки:</w:t>
      </w:r>
      <w:r>
        <w:rPr>
          <w:rFonts w:ascii="Times New Roman" w:eastAsia="Times New Roman" w:hAnsi="Times New Roman" w:cs="Times New Roman"/>
          <w:iCs/>
          <w:color w:val="1F1F1F"/>
          <w:sz w:val="28"/>
          <w:szCs w:val="28"/>
          <w:lang w:eastAsia="uk-UA"/>
        </w:rPr>
        <w:t xml:space="preserve"> </w:t>
      </w:r>
      <w:r w:rsidR="000348FF">
        <w:rPr>
          <w:rFonts w:ascii="Times New Roman" w:eastAsia="Times New Roman" w:hAnsi="Times New Roman" w:cs="Times New Roman"/>
          <w:iCs/>
          <w:color w:val="1F1F1F"/>
          <w:sz w:val="28"/>
          <w:szCs w:val="28"/>
          <w:lang w:eastAsia="uk-UA"/>
        </w:rPr>
        <w:t>д</w:t>
      </w:r>
      <w:r w:rsidR="00BD29D5" w:rsidRPr="000E451E">
        <w:rPr>
          <w:rFonts w:ascii="Times New Roman" w:eastAsia="Times New Roman" w:hAnsi="Times New Roman" w:cs="Times New Roman"/>
          <w:iCs/>
          <w:color w:val="1F1F1F"/>
          <w:sz w:val="28"/>
          <w:szCs w:val="28"/>
          <w:lang w:eastAsia="uk-UA"/>
        </w:rPr>
        <w:t>еякі засоби для побудови експертних систем використовують певну методологію розробки, наприклад, методологію каскадів або методологію ітеративного розроблення.</w:t>
      </w:r>
    </w:p>
    <w:p w14:paraId="7CA86118" w14:textId="77777777" w:rsidR="00BD29D5" w:rsidRPr="008F7242" w:rsidRDefault="00BD29D5" w:rsidP="002D13E6">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Наведемо</w:t>
      </w:r>
      <w:r w:rsidRPr="008F7242">
        <w:rPr>
          <w:rFonts w:ascii="Times New Roman" w:eastAsia="Times New Roman" w:hAnsi="Times New Roman" w:cs="Times New Roman"/>
          <w:color w:val="1F1F1F"/>
          <w:sz w:val="28"/>
          <w:szCs w:val="28"/>
          <w:lang w:eastAsia="uk-UA"/>
        </w:rPr>
        <w:t xml:space="preserve"> деякі з найпоширеніших програмних засобів для побудови експертних систем</w:t>
      </w:r>
      <w:r w:rsidR="001308C1">
        <w:rPr>
          <w:rFonts w:ascii="Times New Roman" w:eastAsia="Times New Roman" w:hAnsi="Times New Roman" w:cs="Times New Roman"/>
          <w:color w:val="1F1F1F"/>
          <w:sz w:val="28"/>
          <w:szCs w:val="28"/>
          <w:lang w:eastAsia="uk-UA"/>
        </w:rPr>
        <w:t xml:space="preserve"> (ЕС)</w:t>
      </w:r>
      <w:r w:rsidRPr="008F7242">
        <w:rPr>
          <w:rFonts w:ascii="Times New Roman" w:eastAsia="Times New Roman" w:hAnsi="Times New Roman" w:cs="Times New Roman"/>
          <w:color w:val="1F1F1F"/>
          <w:sz w:val="28"/>
          <w:szCs w:val="28"/>
          <w:lang w:eastAsia="uk-UA"/>
        </w:rPr>
        <w:t>:</w:t>
      </w:r>
    </w:p>
    <w:p w14:paraId="62A1DBD7" w14:textId="77777777" w:rsidR="00BD29D5" w:rsidRPr="00F81155" w:rsidRDefault="00BD29D5"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Prolog:</w:t>
      </w:r>
      <w:r w:rsidR="00453D61" w:rsidRPr="00F81155">
        <w:rPr>
          <w:rFonts w:ascii="Times New Roman" w:eastAsia="Times New Roman" w:hAnsi="Times New Roman" w:cs="Times New Roman"/>
          <w:color w:val="1F1F1F"/>
          <w:sz w:val="28"/>
          <w:szCs w:val="28"/>
          <w:lang w:eastAsia="uk-UA"/>
        </w:rPr>
        <w:t xml:space="preserve"> </w:t>
      </w:r>
      <w:r w:rsidRPr="00F81155">
        <w:rPr>
          <w:rFonts w:ascii="Times New Roman" w:eastAsia="Times New Roman" w:hAnsi="Times New Roman" w:cs="Times New Roman"/>
          <w:color w:val="1F1F1F"/>
          <w:sz w:val="28"/>
          <w:szCs w:val="28"/>
          <w:lang w:eastAsia="uk-UA"/>
        </w:rPr>
        <w:t>мова програмування, яка спеціально розроблена для розробки експертних систем. Пролог використовується для опису знань у вигляді логічних правил</w:t>
      </w:r>
      <w:r w:rsidR="00534557" w:rsidRPr="00F81155">
        <w:rPr>
          <w:rFonts w:ascii="Times New Roman" w:eastAsia="Times New Roman" w:hAnsi="Times New Roman" w:cs="Times New Roman"/>
          <w:color w:val="1F1F1F"/>
          <w:sz w:val="28"/>
          <w:szCs w:val="28"/>
          <w:lang w:eastAsia="uk-UA"/>
        </w:rPr>
        <w:t>;</w:t>
      </w:r>
    </w:p>
    <w:p w14:paraId="767BA656" w14:textId="77777777" w:rsidR="00BD29D5" w:rsidRPr="00F81155" w:rsidRDefault="00BD29D5"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CL</w:t>
      </w:r>
      <w:r w:rsidR="001308C1" w:rsidRPr="00F81155">
        <w:rPr>
          <w:rFonts w:ascii="Times New Roman" w:eastAsia="Times New Roman" w:hAnsi="Times New Roman" w:cs="Times New Roman"/>
          <w:color w:val="1F1F1F"/>
          <w:sz w:val="28"/>
          <w:szCs w:val="28"/>
          <w:lang w:eastAsia="uk-UA"/>
        </w:rPr>
        <w:t>IPS:</w:t>
      </w:r>
      <w:r w:rsidR="00453D61" w:rsidRPr="00F81155">
        <w:rPr>
          <w:rFonts w:ascii="Times New Roman" w:eastAsia="Times New Roman" w:hAnsi="Times New Roman" w:cs="Times New Roman"/>
          <w:color w:val="1F1F1F"/>
          <w:sz w:val="28"/>
          <w:szCs w:val="28"/>
          <w:lang w:eastAsia="uk-UA"/>
        </w:rPr>
        <w:t xml:space="preserve"> </w:t>
      </w:r>
      <w:r w:rsidRPr="00F81155">
        <w:rPr>
          <w:rFonts w:ascii="Times New Roman" w:eastAsia="Times New Roman" w:hAnsi="Times New Roman" w:cs="Times New Roman"/>
          <w:color w:val="1F1F1F"/>
          <w:sz w:val="28"/>
          <w:szCs w:val="28"/>
          <w:lang w:eastAsia="uk-UA"/>
        </w:rPr>
        <w:t>мовно-незалежна система розробки експертних систем, яка використовує традиційну логіку. CLIPS використовується для розробки експертних систем у різних галузях, включаючи медицину, фінанси та промисловість</w:t>
      </w:r>
      <w:r w:rsidR="00534557" w:rsidRPr="00F81155">
        <w:rPr>
          <w:rFonts w:ascii="Times New Roman" w:eastAsia="Times New Roman" w:hAnsi="Times New Roman" w:cs="Times New Roman"/>
          <w:color w:val="1F1F1F"/>
          <w:sz w:val="28"/>
          <w:szCs w:val="28"/>
          <w:lang w:eastAsia="uk-UA"/>
        </w:rPr>
        <w:t>;</w:t>
      </w:r>
    </w:p>
    <w:p w14:paraId="00A92C47" w14:textId="77777777" w:rsidR="00BD29D5" w:rsidRPr="00F81155" w:rsidRDefault="001308C1"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Jess:</w:t>
      </w:r>
      <w:r w:rsidR="00BD29D5" w:rsidRPr="00F81155">
        <w:rPr>
          <w:rFonts w:ascii="Times New Roman" w:eastAsia="Times New Roman" w:hAnsi="Times New Roman" w:cs="Times New Roman"/>
          <w:color w:val="1F1F1F"/>
          <w:sz w:val="28"/>
          <w:szCs w:val="28"/>
          <w:lang w:eastAsia="uk-UA"/>
        </w:rPr>
        <w:t xml:space="preserve"> мовно-незалежна система розробки експертних систем, яка використовує нечітку логіку. Jess використовується для розробки експертних систем, які повинні працювати в умовах невизначеності</w:t>
      </w:r>
      <w:r w:rsidR="00534557" w:rsidRPr="00F81155">
        <w:rPr>
          <w:rFonts w:ascii="Times New Roman" w:eastAsia="Times New Roman" w:hAnsi="Times New Roman" w:cs="Times New Roman"/>
          <w:color w:val="1F1F1F"/>
          <w:sz w:val="28"/>
          <w:szCs w:val="28"/>
          <w:lang w:eastAsia="uk-UA"/>
        </w:rPr>
        <w:t>;</w:t>
      </w:r>
    </w:p>
    <w:p w14:paraId="75145D28" w14:textId="77777777" w:rsidR="00BD29D5" w:rsidRPr="00F81155" w:rsidRDefault="001308C1"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lastRenderedPageBreak/>
        <w:t>KNIME:</w:t>
      </w:r>
      <w:r w:rsidR="00BD29D5" w:rsidRPr="00F81155">
        <w:rPr>
          <w:rFonts w:ascii="Times New Roman" w:eastAsia="Times New Roman" w:hAnsi="Times New Roman" w:cs="Times New Roman"/>
          <w:color w:val="1F1F1F"/>
          <w:sz w:val="28"/>
          <w:szCs w:val="28"/>
          <w:lang w:eastAsia="uk-UA"/>
        </w:rPr>
        <w:t xml:space="preserve"> відкрите програмне забезпечення для аналізу даних, яке може використовуватися для розробки експертних систем. KNIME використовується для розробки експертних систем, які повинні обробляти великі обсяги даних</w:t>
      </w:r>
      <w:r w:rsidR="00534557" w:rsidRPr="00F81155">
        <w:rPr>
          <w:rFonts w:ascii="Times New Roman" w:eastAsia="Times New Roman" w:hAnsi="Times New Roman" w:cs="Times New Roman"/>
          <w:color w:val="1F1F1F"/>
          <w:sz w:val="28"/>
          <w:szCs w:val="28"/>
          <w:lang w:eastAsia="uk-UA"/>
        </w:rPr>
        <w:t>;</w:t>
      </w:r>
    </w:p>
    <w:p w14:paraId="2946BEAC" w14:textId="77777777" w:rsidR="001308C1" w:rsidRPr="00F81155" w:rsidRDefault="001308C1"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KEEL: платне програмне забезпечення, яке використовується для створення ЕС. Воно підтримує широкий спектр функцій, включаючи логіку правил, нечітку логіку, штучний інтелект та машинне навчання</w:t>
      </w:r>
      <w:r w:rsidR="00534557" w:rsidRPr="00F81155">
        <w:rPr>
          <w:rFonts w:ascii="Times New Roman" w:eastAsia="Times New Roman" w:hAnsi="Times New Roman" w:cs="Times New Roman"/>
          <w:color w:val="1F1F1F"/>
          <w:sz w:val="28"/>
          <w:szCs w:val="28"/>
          <w:lang w:eastAsia="uk-UA"/>
        </w:rPr>
        <w:t>;</w:t>
      </w:r>
    </w:p>
    <w:p w14:paraId="1A0D8429" w14:textId="77777777" w:rsidR="006535E0" w:rsidRPr="00F81155" w:rsidRDefault="006535E0"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RapidMiner: платна оболонка для побудови ЕС, яка підтримує широкий спектр мов моделювання, включаючи логіку правил, нечітку логіку, штучний інтелект та машинне навчання. Вона пропонує високий ступінь автоматизації та дозволяє розробникам створювати складні ЕС</w:t>
      </w:r>
      <w:r w:rsidR="00534557" w:rsidRPr="00F81155">
        <w:rPr>
          <w:rFonts w:ascii="Times New Roman" w:eastAsia="Times New Roman" w:hAnsi="Times New Roman" w:cs="Times New Roman"/>
          <w:color w:val="1F1F1F"/>
          <w:sz w:val="28"/>
          <w:szCs w:val="28"/>
          <w:lang w:eastAsia="uk-UA"/>
        </w:rPr>
        <w:t>;</w:t>
      </w:r>
    </w:p>
    <w:p w14:paraId="1393CACD" w14:textId="77777777" w:rsidR="00F149A5" w:rsidRPr="00F81155" w:rsidRDefault="00F149A5" w:rsidP="00D17779">
      <w:pPr>
        <w:pStyle w:val="a8"/>
        <w:numPr>
          <w:ilvl w:val="0"/>
          <w:numId w:val="25"/>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WEKA: безкоштовне програмне забезпечення з відкритим кодом, яке використовується для створення ЕС, а також для інших завдань, таких як машинне навчання. Воно підтримує широкий спектр мов моделювання, включаючи логіку правил, нечітку логіку та штучний інтелект.</w:t>
      </w:r>
    </w:p>
    <w:p w14:paraId="27D7CCE7" w14:textId="77777777" w:rsidR="001308C1" w:rsidRDefault="006F1FB4" w:rsidP="00AA50B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В</w:t>
      </w:r>
      <w:r w:rsidR="00BD29D5" w:rsidRPr="008F7242">
        <w:rPr>
          <w:rFonts w:ascii="Times New Roman" w:eastAsia="Times New Roman" w:hAnsi="Times New Roman" w:cs="Times New Roman"/>
          <w:color w:val="1F1F1F"/>
          <w:sz w:val="28"/>
          <w:szCs w:val="28"/>
          <w:lang w:eastAsia="uk-UA"/>
        </w:rPr>
        <w:t>ибір програмного засобу для побудови експертної системи залежить від конкретних вимог до системи. Якщо система повинна бути розроблена швидко і легко, то можна використовувати мовно-незалежне програмне забезпечення, яке використовує традиційну логіку. Якщо система повинна бути розроблена для роботи в умовах невизначеності, то можна використовувати програмне забезпечення, яке використовує нечітку логіку. Якщо система повинна обробляти великі обсяги даних, то можна використовувати програмне забезпечення для аналізу даних</w:t>
      </w:r>
      <w:r w:rsidR="001308C1">
        <w:rPr>
          <w:rFonts w:ascii="Times New Roman" w:eastAsia="Times New Roman" w:hAnsi="Times New Roman" w:cs="Times New Roman"/>
          <w:color w:val="1F1F1F"/>
          <w:sz w:val="28"/>
          <w:szCs w:val="28"/>
          <w:lang w:eastAsia="uk-UA"/>
        </w:rPr>
        <w:t xml:space="preserve">. </w:t>
      </w:r>
      <w:r w:rsidR="001308C1" w:rsidRPr="007935B6">
        <w:rPr>
          <w:rFonts w:ascii="Times New Roman" w:eastAsia="Times New Roman" w:hAnsi="Times New Roman" w:cs="Times New Roman"/>
          <w:color w:val="1F1F1F"/>
          <w:sz w:val="28"/>
          <w:szCs w:val="28"/>
          <w:lang w:eastAsia="uk-UA"/>
        </w:rPr>
        <w:t xml:space="preserve">Якщо  потрібно безкоштовне програмне забезпечення з відкритим кодом, яке підтримує широкий спектр функцій, CLIPS або Jess є хорошими варіантами. Якщо  потрібно програмне забезпечення, яке підтримує логіку предикатів, Prolog є хорошим вибором. Якщо потрібно програмне забезпечення з широким спектром функцій, включаючи машинне навчання, KEEL є хорошим </w:t>
      </w:r>
      <w:r w:rsidR="001308C1" w:rsidRPr="0050619C">
        <w:rPr>
          <w:rFonts w:ascii="Times New Roman" w:eastAsia="Times New Roman" w:hAnsi="Times New Roman" w:cs="Times New Roman"/>
          <w:color w:val="1F1F1F"/>
          <w:sz w:val="28"/>
          <w:szCs w:val="28"/>
          <w:lang w:eastAsia="uk-UA"/>
        </w:rPr>
        <w:t>варіантом</w:t>
      </w:r>
      <w:r w:rsidR="00397577" w:rsidRPr="0050619C">
        <w:rPr>
          <w:rFonts w:ascii="Times New Roman" w:eastAsia="Times New Roman" w:hAnsi="Times New Roman" w:cs="Times New Roman"/>
          <w:color w:val="1F1F1F"/>
          <w:sz w:val="28"/>
          <w:szCs w:val="28"/>
          <w:lang w:eastAsia="uk-UA"/>
        </w:rPr>
        <w:t xml:space="preserve"> </w:t>
      </w:r>
      <w:r w:rsidR="00397577" w:rsidRPr="0050619C">
        <w:rPr>
          <w:rFonts w:ascii="Times New Roman" w:eastAsia="Times New Roman" w:hAnsi="Times New Roman" w:cs="Times New Roman"/>
          <w:color w:val="1F1F1F"/>
          <w:sz w:val="28"/>
          <w:szCs w:val="28"/>
          <w:lang w:val="ru-RU" w:eastAsia="uk-UA"/>
        </w:rPr>
        <w:t>[</w:t>
      </w:r>
      <w:r w:rsidR="0050619C" w:rsidRPr="0050619C">
        <w:rPr>
          <w:rFonts w:ascii="Times New Roman" w:eastAsia="Times New Roman" w:hAnsi="Times New Roman" w:cs="Times New Roman"/>
          <w:color w:val="1F1F1F"/>
          <w:sz w:val="28"/>
          <w:szCs w:val="28"/>
          <w:lang w:val="ru-RU" w:eastAsia="uk-UA"/>
        </w:rPr>
        <w:t>32</w:t>
      </w:r>
      <w:r w:rsidR="00397577" w:rsidRPr="0050619C">
        <w:rPr>
          <w:rFonts w:ascii="Times New Roman" w:eastAsia="Times New Roman" w:hAnsi="Times New Roman" w:cs="Times New Roman"/>
          <w:color w:val="1F1F1F"/>
          <w:sz w:val="28"/>
          <w:szCs w:val="28"/>
          <w:lang w:val="ru-RU" w:eastAsia="uk-UA"/>
        </w:rPr>
        <w:t>]</w:t>
      </w:r>
      <w:r w:rsidR="001308C1" w:rsidRPr="0050619C">
        <w:rPr>
          <w:rFonts w:ascii="Times New Roman" w:eastAsia="Times New Roman" w:hAnsi="Times New Roman" w:cs="Times New Roman"/>
          <w:color w:val="1F1F1F"/>
          <w:sz w:val="28"/>
          <w:szCs w:val="28"/>
          <w:lang w:eastAsia="uk-UA"/>
        </w:rPr>
        <w:t>.</w:t>
      </w:r>
    </w:p>
    <w:p w14:paraId="1CDC76C3" w14:textId="77777777" w:rsidR="00A26DCF" w:rsidRDefault="00575742" w:rsidP="00575742">
      <w:pPr>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br w:type="page"/>
      </w:r>
    </w:p>
    <w:p w14:paraId="01A0E645" w14:textId="77777777" w:rsidR="00954B35" w:rsidRDefault="00A26DCF" w:rsidP="00954B35">
      <w:pPr>
        <w:pStyle w:val="1"/>
        <w:spacing w:before="0" w:line="360" w:lineRule="auto"/>
      </w:pPr>
      <w:bookmarkStart w:id="15" w:name="_Toc154440122"/>
      <w:r w:rsidRPr="00A26DCF">
        <w:lastRenderedPageBreak/>
        <w:t>РОЗДІЛ 2</w:t>
      </w:r>
      <w:r w:rsidR="00E324AA">
        <w:t>.</w:t>
      </w:r>
      <w:r w:rsidR="00AD647B">
        <w:t xml:space="preserve"> </w:t>
      </w:r>
    </w:p>
    <w:p w14:paraId="50C4DD32" w14:textId="780F64F4" w:rsidR="00A26DCF" w:rsidRPr="00A26DCF" w:rsidRDefault="00AD647B" w:rsidP="00954B35">
      <w:pPr>
        <w:pStyle w:val="1"/>
        <w:spacing w:before="0" w:line="360" w:lineRule="auto"/>
        <w:rPr>
          <w:rFonts w:eastAsia="Times New Roman"/>
          <w:color w:val="1F1F1F"/>
          <w:lang w:eastAsia="uk-UA"/>
        </w:rPr>
      </w:pPr>
      <w:r>
        <w:t>НЕЧІТКІ</w:t>
      </w:r>
      <w:r w:rsidR="00A26DCF" w:rsidRPr="00A26DCF">
        <w:t xml:space="preserve"> АЛГОРИТМИ ЛОГІЧНОГО ВИВОДУ</w:t>
      </w:r>
      <w:bookmarkEnd w:id="15"/>
    </w:p>
    <w:p w14:paraId="2B66B682" w14:textId="77777777" w:rsidR="00A26DCF" w:rsidRPr="007935B6" w:rsidRDefault="00A26DCF" w:rsidP="002D13E6">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1E746FEC" w14:textId="77777777" w:rsidR="00621218" w:rsidRPr="00C972E9" w:rsidRDefault="00621218" w:rsidP="00EF7254">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972E9">
        <w:rPr>
          <w:rFonts w:ascii="Times New Roman" w:eastAsia="Times New Roman" w:hAnsi="Times New Roman" w:cs="Times New Roman"/>
          <w:color w:val="1F1F1F"/>
          <w:sz w:val="28"/>
          <w:szCs w:val="28"/>
          <w:lang w:eastAsia="uk-UA"/>
        </w:rPr>
        <w:t xml:space="preserve">Нечіткі алгоритми логічного виведення </w:t>
      </w:r>
      <w:r w:rsidR="00336658">
        <w:rPr>
          <w:rFonts w:ascii="Times New Roman" w:eastAsia="Times New Roman" w:hAnsi="Times New Roman" w:cs="Times New Roman"/>
          <w:color w:val="1F1F1F"/>
          <w:sz w:val="28"/>
          <w:szCs w:val="28"/>
          <w:lang w:eastAsia="uk-UA"/>
        </w:rPr>
        <w:t xml:space="preserve"> (НАЛВ) </w:t>
      </w:r>
      <w:r w:rsidRPr="00C972E9">
        <w:rPr>
          <w:rFonts w:ascii="Times New Roman" w:eastAsia="Times New Roman" w:hAnsi="Times New Roman" w:cs="Times New Roman"/>
          <w:color w:val="1F1F1F"/>
          <w:sz w:val="28"/>
          <w:szCs w:val="28"/>
          <w:lang w:eastAsia="uk-UA"/>
        </w:rPr>
        <w:t>- це алгоритми, які використовують нечіткі множини та нечіткі логічні операції для прийняття рішень. Вони можуть бути використані для вирішення широкого спектру завдань, включаючи:</w:t>
      </w:r>
    </w:p>
    <w:p w14:paraId="73F66A47" w14:textId="77777777" w:rsidR="00621218" w:rsidRPr="00F81155" w:rsidRDefault="008219C4" w:rsidP="00D17779">
      <w:pPr>
        <w:pStyle w:val="a8"/>
        <w:numPr>
          <w:ilvl w:val="0"/>
          <w:numId w:val="26"/>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п</w:t>
      </w:r>
      <w:r w:rsidR="00621218" w:rsidRPr="00F81155">
        <w:rPr>
          <w:rFonts w:ascii="Times New Roman" w:eastAsia="Times New Roman" w:hAnsi="Times New Roman" w:cs="Times New Roman"/>
          <w:iCs/>
          <w:color w:val="1F1F1F"/>
          <w:sz w:val="28"/>
          <w:szCs w:val="28"/>
          <w:lang w:eastAsia="uk-UA"/>
        </w:rPr>
        <w:t>рийняття рішень:</w:t>
      </w:r>
      <w:r w:rsidRPr="00F81155">
        <w:rPr>
          <w:rFonts w:ascii="Times New Roman" w:eastAsia="Times New Roman" w:hAnsi="Times New Roman" w:cs="Times New Roman"/>
          <w:iCs/>
          <w:color w:val="1F1F1F"/>
          <w:sz w:val="28"/>
          <w:szCs w:val="28"/>
          <w:lang w:eastAsia="uk-UA"/>
        </w:rPr>
        <w:t xml:space="preserve"> </w:t>
      </w:r>
      <w:r w:rsidR="00336658" w:rsidRPr="00F81155">
        <w:rPr>
          <w:rFonts w:ascii="Times New Roman" w:eastAsia="Times New Roman" w:hAnsi="Times New Roman" w:cs="Times New Roman"/>
          <w:iCs/>
          <w:color w:val="1F1F1F"/>
          <w:sz w:val="28"/>
          <w:szCs w:val="28"/>
          <w:lang w:eastAsia="uk-UA"/>
        </w:rPr>
        <w:t>НАЛВ</w:t>
      </w:r>
      <w:r w:rsidR="00621218" w:rsidRPr="00F81155">
        <w:rPr>
          <w:rFonts w:ascii="Times New Roman" w:eastAsia="Times New Roman" w:hAnsi="Times New Roman" w:cs="Times New Roman"/>
          <w:iCs/>
          <w:color w:val="1F1F1F"/>
          <w:sz w:val="28"/>
          <w:szCs w:val="28"/>
          <w:lang w:eastAsia="uk-UA"/>
        </w:rPr>
        <w:t xml:space="preserve"> можуть використовуватися для прийняття рішень у складних і невизначених умовах</w:t>
      </w:r>
      <w:r w:rsidRPr="00F81155">
        <w:rPr>
          <w:rFonts w:ascii="Times New Roman" w:eastAsia="Times New Roman" w:hAnsi="Times New Roman" w:cs="Times New Roman"/>
          <w:iCs/>
          <w:color w:val="1F1F1F"/>
          <w:sz w:val="28"/>
          <w:szCs w:val="28"/>
          <w:lang w:eastAsia="uk-UA"/>
        </w:rPr>
        <w:t>;</w:t>
      </w:r>
    </w:p>
    <w:p w14:paraId="4F5812D0" w14:textId="77777777" w:rsidR="00621218" w:rsidRPr="00F81155" w:rsidRDefault="008219C4" w:rsidP="00D17779">
      <w:pPr>
        <w:pStyle w:val="a8"/>
        <w:numPr>
          <w:ilvl w:val="0"/>
          <w:numId w:val="26"/>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у</w:t>
      </w:r>
      <w:r w:rsidR="00621218" w:rsidRPr="00F81155">
        <w:rPr>
          <w:rFonts w:ascii="Times New Roman" w:eastAsia="Times New Roman" w:hAnsi="Times New Roman" w:cs="Times New Roman"/>
          <w:iCs/>
          <w:color w:val="1F1F1F"/>
          <w:sz w:val="28"/>
          <w:szCs w:val="28"/>
          <w:lang w:eastAsia="uk-UA"/>
        </w:rPr>
        <w:t>правління:</w:t>
      </w:r>
      <w:r w:rsidR="00EF7254" w:rsidRPr="00F81155">
        <w:rPr>
          <w:rFonts w:ascii="Times New Roman" w:eastAsia="Times New Roman" w:hAnsi="Times New Roman" w:cs="Times New Roman"/>
          <w:iCs/>
          <w:color w:val="1F1F1F"/>
          <w:sz w:val="28"/>
          <w:szCs w:val="28"/>
          <w:lang w:eastAsia="uk-UA"/>
        </w:rPr>
        <w:t xml:space="preserve"> НАЛВ</w:t>
      </w:r>
      <w:r w:rsidR="00621218" w:rsidRPr="00F81155">
        <w:rPr>
          <w:rFonts w:ascii="Times New Roman" w:eastAsia="Times New Roman" w:hAnsi="Times New Roman" w:cs="Times New Roman"/>
          <w:iCs/>
          <w:color w:val="1F1F1F"/>
          <w:sz w:val="28"/>
          <w:szCs w:val="28"/>
          <w:lang w:eastAsia="uk-UA"/>
        </w:rPr>
        <w:t xml:space="preserve"> можуть використовуватися для розробки систем управління, які можуть адаптуватися до змінних умов</w:t>
      </w:r>
      <w:r w:rsidR="00C26CAF" w:rsidRPr="00F81155">
        <w:rPr>
          <w:rFonts w:ascii="Times New Roman" w:eastAsia="Times New Roman" w:hAnsi="Times New Roman" w:cs="Times New Roman"/>
          <w:iCs/>
          <w:color w:val="1F1F1F"/>
          <w:sz w:val="28"/>
          <w:szCs w:val="28"/>
          <w:lang w:eastAsia="uk-UA"/>
        </w:rPr>
        <w:t>;</w:t>
      </w:r>
    </w:p>
    <w:p w14:paraId="00D69A7F" w14:textId="77777777" w:rsidR="00621218" w:rsidRPr="00F81155" w:rsidRDefault="008219C4" w:rsidP="00D17779">
      <w:pPr>
        <w:pStyle w:val="a8"/>
        <w:numPr>
          <w:ilvl w:val="0"/>
          <w:numId w:val="26"/>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о</w:t>
      </w:r>
      <w:r w:rsidR="00621218" w:rsidRPr="00F81155">
        <w:rPr>
          <w:rFonts w:ascii="Times New Roman" w:eastAsia="Times New Roman" w:hAnsi="Times New Roman" w:cs="Times New Roman"/>
          <w:iCs/>
          <w:color w:val="1F1F1F"/>
          <w:sz w:val="28"/>
          <w:szCs w:val="28"/>
          <w:lang w:eastAsia="uk-UA"/>
        </w:rPr>
        <w:t>бробка природної мови:</w:t>
      </w:r>
      <w:r w:rsidR="00EF7254" w:rsidRPr="00F81155">
        <w:rPr>
          <w:rFonts w:ascii="Times New Roman" w:eastAsia="Times New Roman" w:hAnsi="Times New Roman" w:cs="Times New Roman"/>
          <w:iCs/>
          <w:color w:val="1F1F1F"/>
          <w:sz w:val="28"/>
          <w:szCs w:val="28"/>
          <w:lang w:eastAsia="uk-UA"/>
        </w:rPr>
        <w:t xml:space="preserve"> НАЛВ</w:t>
      </w:r>
      <w:r w:rsidR="00621218" w:rsidRPr="00F81155">
        <w:rPr>
          <w:rFonts w:ascii="Times New Roman" w:eastAsia="Times New Roman" w:hAnsi="Times New Roman" w:cs="Times New Roman"/>
          <w:iCs/>
          <w:color w:val="1F1F1F"/>
          <w:sz w:val="28"/>
          <w:szCs w:val="28"/>
          <w:lang w:eastAsia="uk-UA"/>
        </w:rPr>
        <w:t xml:space="preserve"> можуть використовуватися для обробки природної мови, наприклад, для розуміння мови або перекладу</w:t>
      </w:r>
      <w:r w:rsidR="00C26CAF" w:rsidRPr="00F81155">
        <w:rPr>
          <w:rFonts w:ascii="Times New Roman" w:eastAsia="Times New Roman" w:hAnsi="Times New Roman" w:cs="Times New Roman"/>
          <w:iCs/>
          <w:color w:val="1F1F1F"/>
          <w:sz w:val="28"/>
          <w:szCs w:val="28"/>
          <w:lang w:eastAsia="uk-UA"/>
        </w:rPr>
        <w:t>.</w:t>
      </w:r>
    </w:p>
    <w:p w14:paraId="43F1A0F3" w14:textId="77777777" w:rsidR="00621218" w:rsidRPr="008219C4" w:rsidRDefault="00EF7254" w:rsidP="008F0640">
      <w:pPr>
        <w:shd w:val="clear" w:color="auto" w:fill="FFFFFF"/>
        <w:tabs>
          <w:tab w:val="num" w:pos="0"/>
        </w:tabs>
        <w:spacing w:after="0" w:line="360" w:lineRule="auto"/>
        <w:ind w:firstLine="709"/>
        <w:jc w:val="both"/>
        <w:rPr>
          <w:rFonts w:ascii="Times New Roman" w:eastAsia="Times New Roman" w:hAnsi="Times New Roman" w:cs="Times New Roman"/>
          <w:iCs/>
          <w:color w:val="1F1F1F"/>
          <w:sz w:val="28"/>
          <w:szCs w:val="28"/>
          <w:lang w:eastAsia="uk-UA"/>
        </w:rPr>
      </w:pPr>
      <w:r w:rsidRPr="008219C4">
        <w:rPr>
          <w:rFonts w:ascii="Times New Roman" w:eastAsia="Times New Roman" w:hAnsi="Times New Roman" w:cs="Times New Roman"/>
          <w:iCs/>
          <w:color w:val="1F1F1F"/>
          <w:sz w:val="28"/>
          <w:szCs w:val="28"/>
          <w:lang w:eastAsia="uk-UA"/>
        </w:rPr>
        <w:t>НАЛВ</w:t>
      </w:r>
      <w:r w:rsidR="00621218" w:rsidRPr="008219C4">
        <w:rPr>
          <w:rFonts w:ascii="Times New Roman" w:eastAsia="Times New Roman" w:hAnsi="Times New Roman" w:cs="Times New Roman"/>
          <w:iCs/>
          <w:color w:val="1F1F1F"/>
          <w:sz w:val="28"/>
          <w:szCs w:val="28"/>
          <w:lang w:eastAsia="uk-UA"/>
        </w:rPr>
        <w:t xml:space="preserve"> можна класифікувати за такими критеріями:</w:t>
      </w:r>
    </w:p>
    <w:p w14:paraId="27B86791" w14:textId="77777777" w:rsidR="00621218" w:rsidRPr="00F81155" w:rsidRDefault="009E415A" w:rsidP="00D17779">
      <w:pPr>
        <w:pStyle w:val="a8"/>
        <w:numPr>
          <w:ilvl w:val="0"/>
          <w:numId w:val="27"/>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621218" w:rsidRPr="00F81155">
        <w:rPr>
          <w:rFonts w:ascii="Times New Roman" w:eastAsia="Times New Roman" w:hAnsi="Times New Roman" w:cs="Times New Roman"/>
          <w:iCs/>
          <w:color w:val="1F1F1F"/>
          <w:sz w:val="28"/>
          <w:szCs w:val="28"/>
          <w:lang w:eastAsia="uk-UA"/>
        </w:rPr>
        <w:t>ип нечіткої логіки:</w:t>
      </w:r>
      <w:r w:rsidR="00EF7254" w:rsidRPr="00F81155">
        <w:rPr>
          <w:rFonts w:ascii="Times New Roman" w:eastAsia="Times New Roman" w:hAnsi="Times New Roman" w:cs="Times New Roman"/>
          <w:iCs/>
          <w:color w:val="1F1F1F"/>
          <w:sz w:val="28"/>
          <w:szCs w:val="28"/>
          <w:lang w:eastAsia="uk-UA"/>
        </w:rPr>
        <w:t xml:space="preserve"> НАЛВ</w:t>
      </w:r>
      <w:r w:rsidR="00621218" w:rsidRPr="00F81155">
        <w:rPr>
          <w:rFonts w:ascii="Times New Roman" w:eastAsia="Times New Roman" w:hAnsi="Times New Roman" w:cs="Times New Roman"/>
          <w:iCs/>
          <w:color w:val="1F1F1F"/>
          <w:sz w:val="28"/>
          <w:szCs w:val="28"/>
          <w:lang w:eastAsia="uk-UA"/>
        </w:rPr>
        <w:t xml:space="preserve"> можуть використовувати різні типи нечіткої логіки, такі як логіка Мамдані, логіка Су</w:t>
      </w:r>
      <w:r w:rsidR="00EF7254" w:rsidRPr="00F81155">
        <w:rPr>
          <w:rFonts w:ascii="Times New Roman" w:eastAsia="Times New Roman" w:hAnsi="Times New Roman" w:cs="Times New Roman"/>
          <w:iCs/>
          <w:color w:val="1F1F1F"/>
          <w:sz w:val="28"/>
          <w:szCs w:val="28"/>
          <w:lang w:eastAsia="uk-UA"/>
        </w:rPr>
        <w:t>гєно і логіка Цукамото</w:t>
      </w:r>
      <w:r w:rsidRPr="00F81155">
        <w:rPr>
          <w:rFonts w:ascii="Times New Roman" w:eastAsia="Times New Roman" w:hAnsi="Times New Roman" w:cs="Times New Roman"/>
          <w:iCs/>
          <w:color w:val="1F1F1F"/>
          <w:sz w:val="28"/>
          <w:szCs w:val="28"/>
          <w:lang w:eastAsia="uk-UA"/>
        </w:rPr>
        <w:t>;</w:t>
      </w:r>
    </w:p>
    <w:p w14:paraId="6869EA15" w14:textId="77777777" w:rsidR="00621218" w:rsidRPr="00F81155" w:rsidRDefault="009E415A" w:rsidP="00D17779">
      <w:pPr>
        <w:pStyle w:val="a8"/>
        <w:numPr>
          <w:ilvl w:val="0"/>
          <w:numId w:val="27"/>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621218" w:rsidRPr="00F81155">
        <w:rPr>
          <w:rFonts w:ascii="Times New Roman" w:eastAsia="Times New Roman" w:hAnsi="Times New Roman" w:cs="Times New Roman"/>
          <w:iCs/>
          <w:color w:val="1F1F1F"/>
          <w:sz w:val="28"/>
          <w:szCs w:val="28"/>
          <w:lang w:eastAsia="uk-UA"/>
        </w:rPr>
        <w:t>ип нечіткої множини:</w:t>
      </w:r>
      <w:r w:rsidR="000D6A7C" w:rsidRPr="00F81155">
        <w:rPr>
          <w:rFonts w:ascii="Times New Roman" w:eastAsia="Times New Roman" w:hAnsi="Times New Roman" w:cs="Times New Roman"/>
          <w:iCs/>
          <w:color w:val="1F1F1F"/>
          <w:sz w:val="28"/>
          <w:szCs w:val="28"/>
          <w:lang w:eastAsia="uk-UA"/>
        </w:rPr>
        <w:t xml:space="preserve"> НАЛВ</w:t>
      </w:r>
      <w:r w:rsidR="00621218" w:rsidRPr="00F81155">
        <w:rPr>
          <w:rFonts w:ascii="Times New Roman" w:eastAsia="Times New Roman" w:hAnsi="Times New Roman" w:cs="Times New Roman"/>
          <w:iCs/>
          <w:color w:val="1F1F1F"/>
          <w:sz w:val="28"/>
          <w:szCs w:val="28"/>
          <w:lang w:eastAsia="uk-UA"/>
        </w:rPr>
        <w:t xml:space="preserve"> можуть використовувати різні типи нечітких множин, такі як лінійні функції належності, тригонометричні функції належності та фрактальні функції належності</w:t>
      </w:r>
      <w:r w:rsidRPr="00F81155">
        <w:rPr>
          <w:rFonts w:ascii="Times New Roman" w:eastAsia="Times New Roman" w:hAnsi="Times New Roman" w:cs="Times New Roman"/>
          <w:iCs/>
          <w:color w:val="1F1F1F"/>
          <w:sz w:val="28"/>
          <w:szCs w:val="28"/>
          <w:lang w:eastAsia="uk-UA"/>
        </w:rPr>
        <w:t>;</w:t>
      </w:r>
    </w:p>
    <w:p w14:paraId="4246219D" w14:textId="77777777" w:rsidR="00621218" w:rsidRPr="00F81155" w:rsidRDefault="009E415A" w:rsidP="00D17779">
      <w:pPr>
        <w:pStyle w:val="a8"/>
        <w:numPr>
          <w:ilvl w:val="0"/>
          <w:numId w:val="27"/>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621218" w:rsidRPr="00F81155">
        <w:rPr>
          <w:rFonts w:ascii="Times New Roman" w:eastAsia="Times New Roman" w:hAnsi="Times New Roman" w:cs="Times New Roman"/>
          <w:iCs/>
          <w:color w:val="1F1F1F"/>
          <w:sz w:val="28"/>
          <w:szCs w:val="28"/>
          <w:lang w:eastAsia="uk-UA"/>
        </w:rPr>
        <w:t>ип логічного висновку: </w:t>
      </w:r>
      <w:r w:rsidR="000D6A7C" w:rsidRPr="00F81155">
        <w:rPr>
          <w:rFonts w:ascii="Times New Roman" w:eastAsia="Times New Roman" w:hAnsi="Times New Roman" w:cs="Times New Roman"/>
          <w:iCs/>
          <w:color w:val="1F1F1F"/>
          <w:sz w:val="28"/>
          <w:szCs w:val="28"/>
          <w:lang w:eastAsia="uk-UA"/>
        </w:rPr>
        <w:t xml:space="preserve"> НАЛВ</w:t>
      </w:r>
      <w:r w:rsidR="00621218" w:rsidRPr="00F81155">
        <w:rPr>
          <w:rFonts w:ascii="Times New Roman" w:eastAsia="Times New Roman" w:hAnsi="Times New Roman" w:cs="Times New Roman"/>
          <w:iCs/>
          <w:color w:val="1F1F1F"/>
          <w:sz w:val="28"/>
          <w:szCs w:val="28"/>
          <w:lang w:eastAsia="uk-UA"/>
        </w:rPr>
        <w:t xml:space="preserve"> можуть використовувати різні типи логічного висновку, такі як модальна логіка, логіка предикатів і логіка правил.</w:t>
      </w:r>
    </w:p>
    <w:p w14:paraId="178452CA" w14:textId="77777777" w:rsidR="00621218" w:rsidRPr="00C972E9" w:rsidRDefault="00621218" w:rsidP="000D6A7C">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C972E9">
        <w:rPr>
          <w:rFonts w:ascii="Times New Roman" w:eastAsia="Times New Roman" w:hAnsi="Times New Roman" w:cs="Times New Roman"/>
          <w:color w:val="1F1F1F"/>
          <w:sz w:val="28"/>
          <w:szCs w:val="28"/>
          <w:lang w:eastAsia="uk-UA"/>
        </w:rPr>
        <w:t xml:space="preserve">Деякі з найпоширеніших </w:t>
      </w:r>
      <w:r w:rsidR="000D6A7C">
        <w:rPr>
          <w:rFonts w:ascii="Times New Roman" w:eastAsia="Times New Roman" w:hAnsi="Times New Roman" w:cs="Times New Roman"/>
          <w:color w:val="1F1F1F"/>
          <w:sz w:val="28"/>
          <w:szCs w:val="28"/>
          <w:lang w:eastAsia="uk-UA"/>
        </w:rPr>
        <w:t xml:space="preserve"> НАЛВ</w:t>
      </w:r>
      <w:r w:rsidRPr="00C972E9">
        <w:rPr>
          <w:rFonts w:ascii="Times New Roman" w:eastAsia="Times New Roman" w:hAnsi="Times New Roman" w:cs="Times New Roman"/>
          <w:color w:val="1F1F1F"/>
          <w:sz w:val="28"/>
          <w:szCs w:val="28"/>
          <w:lang w:eastAsia="uk-UA"/>
        </w:rPr>
        <w:t xml:space="preserve"> включають:</w:t>
      </w:r>
    </w:p>
    <w:p w14:paraId="4A68BF30" w14:textId="77777777" w:rsidR="00621218" w:rsidRPr="00F81155" w:rsidRDefault="00C708C0" w:rsidP="00D17779">
      <w:pPr>
        <w:pStyle w:val="a8"/>
        <w:numPr>
          <w:ilvl w:val="0"/>
          <w:numId w:val="28"/>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а</w:t>
      </w:r>
      <w:r w:rsidR="00621218" w:rsidRPr="00F81155">
        <w:rPr>
          <w:rFonts w:ascii="Times New Roman" w:eastAsia="Times New Roman" w:hAnsi="Times New Roman" w:cs="Times New Roman"/>
          <w:color w:val="1F1F1F"/>
          <w:sz w:val="28"/>
          <w:szCs w:val="28"/>
          <w:lang w:eastAsia="uk-UA"/>
        </w:rPr>
        <w:t>лгоритм Mamdani: є одним з найпоширеніших алгоритмів логічного виведення для нечіткої логіки Мамдані. Він використовує нечіткі логічні правила для прийняття рішень</w:t>
      </w:r>
      <w:r w:rsidRPr="00F81155">
        <w:rPr>
          <w:rFonts w:ascii="Times New Roman" w:eastAsia="Times New Roman" w:hAnsi="Times New Roman" w:cs="Times New Roman"/>
          <w:color w:val="1F1F1F"/>
          <w:sz w:val="28"/>
          <w:szCs w:val="28"/>
          <w:lang w:eastAsia="uk-UA"/>
        </w:rPr>
        <w:t>;</w:t>
      </w:r>
    </w:p>
    <w:p w14:paraId="2F7B69EF" w14:textId="77777777" w:rsidR="00621218" w:rsidRPr="00F81155" w:rsidRDefault="004D1333" w:rsidP="00D17779">
      <w:pPr>
        <w:pStyle w:val="a8"/>
        <w:numPr>
          <w:ilvl w:val="0"/>
          <w:numId w:val="28"/>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а</w:t>
      </w:r>
      <w:r w:rsidR="00621218" w:rsidRPr="00F81155">
        <w:rPr>
          <w:rFonts w:ascii="Times New Roman" w:eastAsia="Times New Roman" w:hAnsi="Times New Roman" w:cs="Times New Roman"/>
          <w:color w:val="1F1F1F"/>
          <w:sz w:val="28"/>
          <w:szCs w:val="28"/>
          <w:lang w:eastAsia="uk-UA"/>
        </w:rPr>
        <w:t>лгоритм Tsukamoto: є іншим популярним алгоритмом логічного виведення для нечіткої логіки Мамдані. Він використовує нечіткі логічні правила та функції належності для прийняття рішень</w:t>
      </w:r>
      <w:r w:rsidR="00D20370" w:rsidRPr="00F81155">
        <w:rPr>
          <w:rFonts w:ascii="Times New Roman" w:eastAsia="Times New Roman" w:hAnsi="Times New Roman" w:cs="Times New Roman"/>
          <w:color w:val="1F1F1F"/>
          <w:sz w:val="28"/>
          <w:szCs w:val="28"/>
          <w:lang w:eastAsia="uk-UA"/>
        </w:rPr>
        <w:t>;</w:t>
      </w:r>
    </w:p>
    <w:p w14:paraId="2C9BB2F8" w14:textId="77777777" w:rsidR="00621218" w:rsidRPr="00F81155" w:rsidRDefault="00D20370" w:rsidP="00D17779">
      <w:pPr>
        <w:pStyle w:val="a8"/>
        <w:numPr>
          <w:ilvl w:val="0"/>
          <w:numId w:val="28"/>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lastRenderedPageBreak/>
        <w:t>а</w:t>
      </w:r>
      <w:r w:rsidR="00621218" w:rsidRPr="00F81155">
        <w:rPr>
          <w:rFonts w:ascii="Times New Roman" w:eastAsia="Times New Roman" w:hAnsi="Times New Roman" w:cs="Times New Roman"/>
          <w:color w:val="1F1F1F"/>
          <w:sz w:val="28"/>
          <w:szCs w:val="28"/>
          <w:lang w:eastAsia="uk-UA"/>
        </w:rPr>
        <w:t>лгоритм Sugeno: є алгоритмом логічного виведення для нечіткої логіки Су</w:t>
      </w:r>
      <w:r w:rsidR="000D6A7C" w:rsidRPr="00F81155">
        <w:rPr>
          <w:rFonts w:ascii="Times New Roman" w:eastAsia="Times New Roman" w:hAnsi="Times New Roman" w:cs="Times New Roman"/>
          <w:color w:val="1F1F1F"/>
          <w:sz w:val="28"/>
          <w:szCs w:val="28"/>
          <w:lang w:eastAsia="uk-UA"/>
        </w:rPr>
        <w:t>гено</w:t>
      </w:r>
      <w:r w:rsidR="00621218" w:rsidRPr="00F81155">
        <w:rPr>
          <w:rFonts w:ascii="Times New Roman" w:eastAsia="Times New Roman" w:hAnsi="Times New Roman" w:cs="Times New Roman"/>
          <w:color w:val="1F1F1F"/>
          <w:sz w:val="28"/>
          <w:szCs w:val="28"/>
          <w:lang w:eastAsia="uk-UA"/>
        </w:rPr>
        <w:t>. Він використовує нечіткі логічні правила та лінійну функцію для прийняття рішень.</w:t>
      </w:r>
    </w:p>
    <w:p w14:paraId="6C2D8FF6" w14:textId="77777777" w:rsidR="00621218" w:rsidRPr="00C972E9" w:rsidRDefault="00621218" w:rsidP="00C172D1">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C972E9">
        <w:rPr>
          <w:rFonts w:ascii="Times New Roman" w:eastAsia="Times New Roman" w:hAnsi="Times New Roman" w:cs="Times New Roman"/>
          <w:color w:val="1F1F1F"/>
          <w:sz w:val="28"/>
          <w:szCs w:val="28"/>
          <w:lang w:eastAsia="uk-UA"/>
        </w:rPr>
        <w:t>Вибір нечіткого алгоритму логічного виведення залежить від конкретних потреб застосування. Якщо вам потрібно простий алгоритм, який можна легко зрозуміти, алгоритм Mamdani може бути хорошим вибором. Якщо вам потрібно більш складний алгоритм, який може забезпечити більш точні результати, алгоритм Tsukamoto або алгоритм Sugeno можуть бути хорошими варіантами.</w:t>
      </w:r>
    </w:p>
    <w:p w14:paraId="2AF8AF3A" w14:textId="77777777" w:rsidR="00621218" w:rsidRPr="00C972E9" w:rsidRDefault="00621218" w:rsidP="00F8292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C972E9">
        <w:rPr>
          <w:rFonts w:ascii="Times New Roman" w:eastAsia="Times New Roman" w:hAnsi="Times New Roman" w:cs="Times New Roman"/>
          <w:color w:val="1F1F1F"/>
          <w:sz w:val="28"/>
          <w:szCs w:val="28"/>
          <w:lang w:eastAsia="uk-UA"/>
        </w:rPr>
        <w:t>Ось деякі додаткові фактори, які слід враховувати при виборі нечіткого алгоритму логічного виведення:</w:t>
      </w:r>
    </w:p>
    <w:p w14:paraId="21671C6A" w14:textId="77777777" w:rsidR="00621218" w:rsidRPr="00F81155" w:rsidRDefault="006B79FB" w:rsidP="00D17779">
      <w:pPr>
        <w:pStyle w:val="a8"/>
        <w:numPr>
          <w:ilvl w:val="0"/>
          <w:numId w:val="29"/>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B00302" w:rsidRPr="00F81155">
        <w:rPr>
          <w:rFonts w:ascii="Times New Roman" w:eastAsia="Times New Roman" w:hAnsi="Times New Roman" w:cs="Times New Roman"/>
          <w:iCs/>
          <w:color w:val="1F1F1F"/>
          <w:sz w:val="28"/>
          <w:szCs w:val="28"/>
          <w:lang w:eastAsia="uk-UA"/>
        </w:rPr>
        <w:t>ип нечіткої логіки,</w:t>
      </w:r>
      <w:r w:rsidR="00621218" w:rsidRPr="00F81155">
        <w:rPr>
          <w:rFonts w:ascii="Times New Roman" w:eastAsia="Times New Roman" w:hAnsi="Times New Roman" w:cs="Times New Roman"/>
          <w:iCs/>
          <w:color w:val="1F1F1F"/>
          <w:sz w:val="28"/>
          <w:szCs w:val="28"/>
          <w:lang w:eastAsia="uk-UA"/>
        </w:rPr>
        <w:t xml:space="preserve"> як</w:t>
      </w:r>
      <w:r w:rsidR="00B00302" w:rsidRPr="00F81155">
        <w:rPr>
          <w:rFonts w:ascii="Times New Roman" w:eastAsia="Times New Roman" w:hAnsi="Times New Roman" w:cs="Times New Roman"/>
          <w:iCs/>
          <w:color w:val="1F1F1F"/>
          <w:sz w:val="28"/>
          <w:szCs w:val="28"/>
          <w:lang w:eastAsia="uk-UA"/>
        </w:rPr>
        <w:t>а</w:t>
      </w:r>
      <w:r w:rsidR="00621218" w:rsidRPr="00F81155">
        <w:rPr>
          <w:rFonts w:ascii="Times New Roman" w:eastAsia="Times New Roman" w:hAnsi="Times New Roman" w:cs="Times New Roman"/>
          <w:iCs/>
          <w:color w:val="1F1F1F"/>
          <w:sz w:val="28"/>
          <w:szCs w:val="28"/>
          <w:lang w:eastAsia="uk-UA"/>
        </w:rPr>
        <w:t xml:space="preserve"> використовуєт</w:t>
      </w:r>
      <w:r w:rsidR="00B00302" w:rsidRPr="00F81155">
        <w:rPr>
          <w:rFonts w:ascii="Times New Roman" w:eastAsia="Times New Roman" w:hAnsi="Times New Roman" w:cs="Times New Roman"/>
          <w:iCs/>
          <w:color w:val="1F1F1F"/>
          <w:sz w:val="28"/>
          <w:szCs w:val="28"/>
          <w:lang w:eastAsia="uk-UA"/>
        </w:rPr>
        <w:t>ься</w:t>
      </w:r>
      <w:r w:rsidR="00621218" w:rsidRPr="00F81155">
        <w:rPr>
          <w:rFonts w:ascii="Times New Roman" w:eastAsia="Times New Roman" w:hAnsi="Times New Roman" w:cs="Times New Roman"/>
          <w:iCs/>
          <w:color w:val="1F1F1F"/>
          <w:sz w:val="28"/>
          <w:szCs w:val="28"/>
          <w:lang w:eastAsia="uk-UA"/>
        </w:rPr>
        <w:t>, визначає, які алгоритми логічного виведення</w:t>
      </w:r>
      <w:r w:rsidR="00B00302" w:rsidRPr="00F81155">
        <w:rPr>
          <w:rFonts w:ascii="Times New Roman" w:eastAsia="Times New Roman" w:hAnsi="Times New Roman" w:cs="Times New Roman"/>
          <w:iCs/>
          <w:color w:val="1F1F1F"/>
          <w:sz w:val="28"/>
          <w:szCs w:val="28"/>
          <w:lang w:eastAsia="uk-UA"/>
        </w:rPr>
        <w:t xml:space="preserve"> можуть бути </w:t>
      </w:r>
      <w:r w:rsidR="00621218" w:rsidRPr="00F81155">
        <w:rPr>
          <w:rFonts w:ascii="Times New Roman" w:eastAsia="Times New Roman" w:hAnsi="Times New Roman" w:cs="Times New Roman"/>
          <w:iCs/>
          <w:color w:val="1F1F1F"/>
          <w:sz w:val="28"/>
          <w:szCs w:val="28"/>
          <w:lang w:eastAsia="uk-UA"/>
        </w:rPr>
        <w:t xml:space="preserve"> використ</w:t>
      </w:r>
      <w:r w:rsidR="00B00302" w:rsidRPr="00F81155">
        <w:rPr>
          <w:rFonts w:ascii="Times New Roman" w:eastAsia="Times New Roman" w:hAnsi="Times New Roman" w:cs="Times New Roman"/>
          <w:iCs/>
          <w:color w:val="1F1F1F"/>
          <w:sz w:val="28"/>
          <w:szCs w:val="28"/>
          <w:lang w:eastAsia="uk-UA"/>
        </w:rPr>
        <w:t>ані</w:t>
      </w:r>
      <w:r w:rsidR="00CE631D" w:rsidRPr="00F81155">
        <w:rPr>
          <w:rFonts w:ascii="Times New Roman" w:eastAsia="Times New Roman" w:hAnsi="Times New Roman" w:cs="Times New Roman"/>
          <w:iCs/>
          <w:color w:val="1F1F1F"/>
          <w:sz w:val="28"/>
          <w:szCs w:val="28"/>
          <w:lang w:eastAsia="uk-UA"/>
        </w:rPr>
        <w:t>;</w:t>
      </w:r>
    </w:p>
    <w:p w14:paraId="0BB9C7E8" w14:textId="77777777" w:rsidR="00621218" w:rsidRPr="00F81155" w:rsidRDefault="006B79FB" w:rsidP="00D17779">
      <w:pPr>
        <w:pStyle w:val="a8"/>
        <w:numPr>
          <w:ilvl w:val="0"/>
          <w:numId w:val="29"/>
        </w:numPr>
        <w:shd w:val="clear" w:color="auto" w:fill="FFFFFF"/>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т</w:t>
      </w:r>
      <w:r w:rsidR="00B00302" w:rsidRPr="00F81155">
        <w:rPr>
          <w:rFonts w:ascii="Times New Roman" w:eastAsia="Times New Roman" w:hAnsi="Times New Roman" w:cs="Times New Roman"/>
          <w:iCs/>
          <w:color w:val="1F1F1F"/>
          <w:sz w:val="28"/>
          <w:szCs w:val="28"/>
          <w:lang w:eastAsia="uk-UA"/>
        </w:rPr>
        <w:t>ип нечіткої множини, яка</w:t>
      </w:r>
      <w:r w:rsidR="00621218" w:rsidRPr="00F81155">
        <w:rPr>
          <w:rFonts w:ascii="Times New Roman" w:eastAsia="Times New Roman" w:hAnsi="Times New Roman" w:cs="Times New Roman"/>
          <w:iCs/>
          <w:color w:val="1F1F1F"/>
          <w:sz w:val="28"/>
          <w:szCs w:val="28"/>
          <w:lang w:eastAsia="uk-UA"/>
        </w:rPr>
        <w:t xml:space="preserve"> використовуєт</w:t>
      </w:r>
      <w:r w:rsidR="00B00302" w:rsidRPr="00F81155">
        <w:rPr>
          <w:rFonts w:ascii="Times New Roman" w:eastAsia="Times New Roman" w:hAnsi="Times New Roman" w:cs="Times New Roman"/>
          <w:iCs/>
          <w:color w:val="1F1F1F"/>
          <w:sz w:val="28"/>
          <w:szCs w:val="28"/>
          <w:lang w:eastAsia="uk-UA"/>
        </w:rPr>
        <w:t>ься</w:t>
      </w:r>
      <w:r w:rsidR="00621218" w:rsidRPr="00F81155">
        <w:rPr>
          <w:rFonts w:ascii="Times New Roman" w:eastAsia="Times New Roman" w:hAnsi="Times New Roman" w:cs="Times New Roman"/>
          <w:iCs/>
          <w:color w:val="1F1F1F"/>
          <w:sz w:val="28"/>
          <w:szCs w:val="28"/>
          <w:lang w:eastAsia="uk-UA"/>
        </w:rPr>
        <w:t xml:space="preserve">, також може впливати на те, які алгоритми логічного виведення </w:t>
      </w:r>
      <w:r w:rsidR="00B00302" w:rsidRPr="00F81155">
        <w:rPr>
          <w:rFonts w:ascii="Times New Roman" w:eastAsia="Times New Roman" w:hAnsi="Times New Roman" w:cs="Times New Roman"/>
          <w:iCs/>
          <w:color w:val="1F1F1F"/>
          <w:sz w:val="28"/>
          <w:szCs w:val="28"/>
          <w:lang w:eastAsia="uk-UA"/>
        </w:rPr>
        <w:t xml:space="preserve"> можуть бути  використані</w:t>
      </w:r>
      <w:r w:rsidR="00CE631D" w:rsidRPr="00F81155">
        <w:rPr>
          <w:rFonts w:ascii="Times New Roman" w:eastAsia="Times New Roman" w:hAnsi="Times New Roman" w:cs="Times New Roman"/>
          <w:iCs/>
          <w:color w:val="1F1F1F"/>
          <w:sz w:val="28"/>
          <w:szCs w:val="28"/>
          <w:lang w:eastAsia="uk-UA"/>
        </w:rPr>
        <w:t>;</w:t>
      </w:r>
    </w:p>
    <w:p w14:paraId="7136C800" w14:textId="77777777" w:rsidR="005731D9" w:rsidRPr="00F81155" w:rsidRDefault="006B79FB" w:rsidP="00D17779">
      <w:pPr>
        <w:pStyle w:val="a8"/>
        <w:numPr>
          <w:ilvl w:val="0"/>
          <w:numId w:val="29"/>
        </w:numPr>
        <w:spacing w:after="0" w:line="360" w:lineRule="auto"/>
        <w:ind w:left="0" w:firstLine="360"/>
        <w:jc w:val="both"/>
        <w:rPr>
          <w:rFonts w:ascii="Times New Roman" w:hAnsi="Times New Roman" w:cs="Times New Roman"/>
          <w:iCs/>
          <w:sz w:val="28"/>
          <w:szCs w:val="28"/>
        </w:rPr>
      </w:pPr>
      <w:r w:rsidRPr="00F81155">
        <w:rPr>
          <w:rFonts w:ascii="Times New Roman" w:eastAsia="Times New Roman" w:hAnsi="Times New Roman" w:cs="Times New Roman"/>
          <w:iCs/>
          <w:color w:val="1F1F1F"/>
          <w:sz w:val="28"/>
          <w:szCs w:val="28"/>
          <w:lang w:eastAsia="uk-UA"/>
        </w:rPr>
        <w:t>т</w:t>
      </w:r>
      <w:r w:rsidR="00621218" w:rsidRPr="00F81155">
        <w:rPr>
          <w:rFonts w:ascii="Times New Roman" w:eastAsia="Times New Roman" w:hAnsi="Times New Roman" w:cs="Times New Roman"/>
          <w:iCs/>
          <w:color w:val="1F1F1F"/>
          <w:sz w:val="28"/>
          <w:szCs w:val="28"/>
          <w:lang w:eastAsia="uk-UA"/>
        </w:rPr>
        <w:t>ип логічного висновку</w:t>
      </w:r>
      <w:r w:rsidR="00B00302" w:rsidRPr="00F81155">
        <w:rPr>
          <w:rFonts w:ascii="Times New Roman" w:eastAsia="Times New Roman" w:hAnsi="Times New Roman" w:cs="Times New Roman"/>
          <w:iCs/>
          <w:color w:val="1F1F1F"/>
          <w:sz w:val="28"/>
          <w:szCs w:val="28"/>
          <w:lang w:eastAsia="uk-UA"/>
        </w:rPr>
        <w:t>,</w:t>
      </w:r>
      <w:r w:rsidR="00621218" w:rsidRPr="00F81155">
        <w:rPr>
          <w:rFonts w:ascii="Times New Roman" w:eastAsia="Times New Roman" w:hAnsi="Times New Roman" w:cs="Times New Roman"/>
          <w:iCs/>
          <w:color w:val="1F1F1F"/>
          <w:sz w:val="28"/>
          <w:szCs w:val="28"/>
          <w:lang w:eastAsia="uk-UA"/>
        </w:rPr>
        <w:t xml:space="preserve"> який використовуєт</w:t>
      </w:r>
      <w:r w:rsidR="00B00302" w:rsidRPr="00F81155">
        <w:rPr>
          <w:rFonts w:ascii="Times New Roman" w:eastAsia="Times New Roman" w:hAnsi="Times New Roman" w:cs="Times New Roman"/>
          <w:iCs/>
          <w:color w:val="1F1F1F"/>
          <w:sz w:val="28"/>
          <w:szCs w:val="28"/>
          <w:lang w:eastAsia="uk-UA"/>
        </w:rPr>
        <w:t>ься</w:t>
      </w:r>
      <w:r w:rsidR="00621218" w:rsidRPr="00F81155">
        <w:rPr>
          <w:rFonts w:ascii="Times New Roman" w:eastAsia="Times New Roman" w:hAnsi="Times New Roman" w:cs="Times New Roman"/>
          <w:iCs/>
          <w:color w:val="1F1F1F"/>
          <w:sz w:val="28"/>
          <w:szCs w:val="28"/>
          <w:lang w:eastAsia="uk-UA"/>
        </w:rPr>
        <w:t xml:space="preserve">, також може впливати на те, які алгоритми логічного виведення </w:t>
      </w:r>
      <w:r w:rsidR="00B00302" w:rsidRPr="00F81155">
        <w:rPr>
          <w:rFonts w:ascii="Times New Roman" w:eastAsia="Times New Roman" w:hAnsi="Times New Roman" w:cs="Times New Roman"/>
          <w:iCs/>
          <w:color w:val="1F1F1F"/>
          <w:sz w:val="28"/>
          <w:szCs w:val="28"/>
          <w:lang w:eastAsia="uk-UA"/>
        </w:rPr>
        <w:t xml:space="preserve"> можуть бути  використані</w:t>
      </w:r>
      <w:r w:rsidR="00621218" w:rsidRPr="00F81155">
        <w:rPr>
          <w:rFonts w:ascii="Times New Roman" w:eastAsia="Times New Roman" w:hAnsi="Times New Roman" w:cs="Times New Roman"/>
          <w:iCs/>
          <w:color w:val="1F1F1F"/>
          <w:sz w:val="28"/>
          <w:szCs w:val="28"/>
          <w:lang w:eastAsia="uk-UA"/>
        </w:rPr>
        <w:t>.</w:t>
      </w:r>
    </w:p>
    <w:p w14:paraId="5DA39518" w14:textId="77777777" w:rsidR="00E467FC" w:rsidRPr="001D1F1B" w:rsidRDefault="00E467FC" w:rsidP="00385282">
      <w:pPr>
        <w:pStyle w:val="a8"/>
        <w:spacing w:after="0" w:line="360" w:lineRule="auto"/>
        <w:ind w:left="0"/>
        <w:rPr>
          <w:rFonts w:ascii="Times New Roman" w:eastAsia="Times New Roman" w:hAnsi="Times New Roman" w:cs="Times New Roman"/>
          <w:b/>
          <w:i/>
          <w:color w:val="1F1F1F"/>
          <w:sz w:val="28"/>
          <w:szCs w:val="28"/>
          <w:lang w:eastAsia="uk-UA"/>
        </w:rPr>
      </w:pPr>
    </w:p>
    <w:p w14:paraId="679BA58A" w14:textId="77777777" w:rsidR="00E467FC" w:rsidRDefault="001D1F1B" w:rsidP="00E324AA">
      <w:pPr>
        <w:pStyle w:val="2"/>
      </w:pPr>
      <w:bookmarkStart w:id="16" w:name="_Toc154440123"/>
      <w:r w:rsidRPr="001D1F1B">
        <w:t>2.1 Системи логічного виводу на базі алгоритму Мамдані</w:t>
      </w:r>
      <w:bookmarkEnd w:id="16"/>
    </w:p>
    <w:p w14:paraId="592A8795" w14:textId="77777777" w:rsidR="001D1F1B" w:rsidRDefault="001D1F1B" w:rsidP="00385282">
      <w:pPr>
        <w:pStyle w:val="a8"/>
        <w:spacing w:after="0" w:line="360" w:lineRule="auto"/>
        <w:ind w:left="0"/>
        <w:rPr>
          <w:rFonts w:ascii="Times New Roman" w:hAnsi="Times New Roman" w:cs="Times New Roman"/>
          <w:b/>
          <w:sz w:val="28"/>
          <w:szCs w:val="28"/>
        </w:rPr>
      </w:pPr>
    </w:p>
    <w:p w14:paraId="4FA040E9" w14:textId="77777777" w:rsidR="001D1F1B" w:rsidRPr="00E10FD2" w:rsidRDefault="001D1F1B" w:rsidP="001D1F1B">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E10FD2">
        <w:rPr>
          <w:rFonts w:ascii="Times New Roman" w:eastAsia="Times New Roman" w:hAnsi="Times New Roman" w:cs="Times New Roman"/>
          <w:color w:val="1F1F1F"/>
          <w:sz w:val="28"/>
          <w:szCs w:val="28"/>
          <w:lang w:eastAsia="uk-UA"/>
        </w:rPr>
        <w:t>Системи логічного виводу на базі алгоритму Мамдані (англ. Mamdani fuzzy inference systems) - це тип експертних систем, які використовують нечітку логіку для прийняття рішень. Вони були розроблені Ібрагімом Мамдані в 1975 році і є одними з найпоширеніших типів нечітких систем.</w:t>
      </w:r>
    </w:p>
    <w:p w14:paraId="51E7060E" w14:textId="77777777" w:rsidR="001D1F1B" w:rsidRPr="00E10FD2" w:rsidRDefault="001D1F1B" w:rsidP="008B4A43">
      <w:pPr>
        <w:shd w:val="clear" w:color="auto" w:fill="FFFFFF"/>
        <w:spacing w:after="0" w:line="360" w:lineRule="auto"/>
        <w:ind w:firstLine="360"/>
        <w:jc w:val="both"/>
        <w:rPr>
          <w:rFonts w:ascii="Times New Roman" w:eastAsia="Times New Roman" w:hAnsi="Times New Roman" w:cs="Times New Roman"/>
          <w:color w:val="1F1F1F"/>
          <w:sz w:val="28"/>
          <w:szCs w:val="28"/>
          <w:lang w:eastAsia="uk-UA"/>
        </w:rPr>
      </w:pPr>
      <w:r w:rsidRPr="00E10FD2">
        <w:rPr>
          <w:rFonts w:ascii="Times New Roman" w:eastAsia="Times New Roman" w:hAnsi="Times New Roman" w:cs="Times New Roman"/>
          <w:color w:val="1F1F1F"/>
          <w:sz w:val="28"/>
          <w:szCs w:val="28"/>
          <w:lang w:eastAsia="uk-UA"/>
        </w:rPr>
        <w:t>Системи логічного виводу на базі алгоритму Мамдані складаються з чотирьох основних елементів:</w:t>
      </w:r>
    </w:p>
    <w:p w14:paraId="26E03801" w14:textId="77777777" w:rsidR="001D1F1B" w:rsidRPr="00F81155" w:rsidRDefault="00C73E04" w:rsidP="00D17779">
      <w:pPr>
        <w:pStyle w:val="a8"/>
        <w:numPr>
          <w:ilvl w:val="0"/>
          <w:numId w:val="3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б</w:t>
      </w:r>
      <w:r w:rsidR="001D1F1B" w:rsidRPr="00F81155">
        <w:rPr>
          <w:rFonts w:ascii="Times New Roman" w:eastAsia="Times New Roman" w:hAnsi="Times New Roman" w:cs="Times New Roman"/>
          <w:color w:val="1F1F1F"/>
          <w:sz w:val="28"/>
          <w:szCs w:val="28"/>
          <w:lang w:eastAsia="uk-UA"/>
        </w:rPr>
        <w:t>ази знань, яка містить нечіткі логічні правила, які визначають, як приймати рішення</w:t>
      </w:r>
      <w:r w:rsidRPr="00F81155">
        <w:rPr>
          <w:rFonts w:ascii="Times New Roman" w:eastAsia="Times New Roman" w:hAnsi="Times New Roman" w:cs="Times New Roman"/>
          <w:color w:val="1F1F1F"/>
          <w:sz w:val="28"/>
          <w:szCs w:val="28"/>
          <w:lang w:eastAsia="uk-UA"/>
        </w:rPr>
        <w:t>;</w:t>
      </w:r>
    </w:p>
    <w:p w14:paraId="02D14DF1" w14:textId="77777777" w:rsidR="001D1F1B" w:rsidRPr="00F81155" w:rsidRDefault="00C73E04" w:rsidP="00D17779">
      <w:pPr>
        <w:pStyle w:val="a8"/>
        <w:numPr>
          <w:ilvl w:val="0"/>
          <w:numId w:val="3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і</w:t>
      </w:r>
      <w:r w:rsidR="001D1F1B" w:rsidRPr="00F81155">
        <w:rPr>
          <w:rFonts w:ascii="Times New Roman" w:eastAsia="Times New Roman" w:hAnsi="Times New Roman" w:cs="Times New Roman"/>
          <w:color w:val="1F1F1F"/>
          <w:sz w:val="28"/>
          <w:szCs w:val="28"/>
          <w:lang w:eastAsia="uk-UA"/>
        </w:rPr>
        <w:t>нтерпретатор правил, якій  відповідає за застосування нечіткої логіки до нечітких логічних правил</w:t>
      </w:r>
      <w:r w:rsidRPr="00F81155">
        <w:rPr>
          <w:rFonts w:ascii="Times New Roman" w:eastAsia="Times New Roman" w:hAnsi="Times New Roman" w:cs="Times New Roman"/>
          <w:color w:val="1F1F1F"/>
          <w:sz w:val="28"/>
          <w:szCs w:val="28"/>
          <w:lang w:eastAsia="uk-UA"/>
        </w:rPr>
        <w:t>;</w:t>
      </w:r>
    </w:p>
    <w:p w14:paraId="32A7C648" w14:textId="77777777" w:rsidR="001D1F1B" w:rsidRPr="00F81155" w:rsidRDefault="00C73E04" w:rsidP="00D17779">
      <w:pPr>
        <w:pStyle w:val="a8"/>
        <w:numPr>
          <w:ilvl w:val="0"/>
          <w:numId w:val="3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lastRenderedPageBreak/>
        <w:t>м</w:t>
      </w:r>
      <w:r w:rsidR="001D1F1B" w:rsidRPr="00F81155">
        <w:rPr>
          <w:rFonts w:ascii="Times New Roman" w:eastAsia="Times New Roman" w:hAnsi="Times New Roman" w:cs="Times New Roman"/>
          <w:color w:val="1F1F1F"/>
          <w:sz w:val="28"/>
          <w:szCs w:val="28"/>
          <w:lang w:eastAsia="uk-UA"/>
        </w:rPr>
        <w:t>ножини належності, що використовуються для представлення нечітких понять</w:t>
      </w:r>
      <w:r w:rsidRPr="00F81155">
        <w:rPr>
          <w:rFonts w:ascii="Times New Roman" w:eastAsia="Times New Roman" w:hAnsi="Times New Roman" w:cs="Times New Roman"/>
          <w:color w:val="1F1F1F"/>
          <w:sz w:val="28"/>
          <w:szCs w:val="28"/>
          <w:lang w:eastAsia="uk-UA"/>
        </w:rPr>
        <w:t>;</w:t>
      </w:r>
    </w:p>
    <w:p w14:paraId="696E86AE" w14:textId="77777777" w:rsidR="001D1F1B" w:rsidRPr="00F81155" w:rsidRDefault="00C73E04" w:rsidP="00D17779">
      <w:pPr>
        <w:pStyle w:val="a8"/>
        <w:numPr>
          <w:ilvl w:val="0"/>
          <w:numId w:val="30"/>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м</w:t>
      </w:r>
      <w:r w:rsidR="001D1F1B" w:rsidRPr="00F81155">
        <w:rPr>
          <w:rFonts w:ascii="Times New Roman" w:eastAsia="Times New Roman" w:hAnsi="Times New Roman" w:cs="Times New Roman"/>
          <w:color w:val="1F1F1F"/>
          <w:sz w:val="28"/>
          <w:szCs w:val="28"/>
          <w:lang w:eastAsia="uk-UA"/>
        </w:rPr>
        <w:t>ножини висновків, які  використовуються для представлення результатів логічного висновку</w:t>
      </w:r>
      <w:r w:rsidRPr="00F81155">
        <w:rPr>
          <w:rFonts w:ascii="Times New Roman" w:eastAsia="Times New Roman" w:hAnsi="Times New Roman" w:cs="Times New Roman"/>
          <w:color w:val="1F1F1F"/>
          <w:sz w:val="28"/>
          <w:szCs w:val="28"/>
          <w:lang w:eastAsia="uk-UA"/>
        </w:rPr>
        <w:t>.</w:t>
      </w:r>
    </w:p>
    <w:p w14:paraId="5031BFD7" w14:textId="77777777" w:rsidR="001D1F1B" w:rsidRPr="00E10FD2" w:rsidRDefault="001D1F1B" w:rsidP="000934C9">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E10FD2">
        <w:rPr>
          <w:rFonts w:ascii="Times New Roman" w:eastAsia="Times New Roman" w:hAnsi="Times New Roman" w:cs="Times New Roman"/>
          <w:color w:val="1F1F1F"/>
          <w:sz w:val="28"/>
          <w:szCs w:val="28"/>
          <w:lang w:eastAsia="uk-UA"/>
        </w:rPr>
        <w:t>Алгоритм Мамдані працює наступним чином:</w:t>
      </w:r>
    </w:p>
    <w:p w14:paraId="1F9973E6" w14:textId="77777777" w:rsidR="001D1F1B" w:rsidRPr="00F81155" w:rsidRDefault="003149EA" w:rsidP="00D17779">
      <w:pPr>
        <w:pStyle w:val="a8"/>
        <w:numPr>
          <w:ilvl w:val="0"/>
          <w:numId w:val="31"/>
        </w:numPr>
        <w:shd w:val="clear" w:color="auto" w:fill="FFFFFF"/>
        <w:spacing w:after="0" w:line="360" w:lineRule="auto"/>
        <w:ind w:left="0" w:firstLine="349"/>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д</w:t>
      </w:r>
      <w:r w:rsidR="001D1F1B" w:rsidRPr="00F81155">
        <w:rPr>
          <w:rFonts w:ascii="Times New Roman" w:eastAsia="Times New Roman" w:hAnsi="Times New Roman" w:cs="Times New Roman"/>
          <w:color w:val="1F1F1F"/>
          <w:sz w:val="28"/>
          <w:szCs w:val="28"/>
          <w:lang w:eastAsia="uk-UA"/>
        </w:rPr>
        <w:t>ля кожного вхідного значення визначають міру належності цього значення до кожної нечіткої множини</w:t>
      </w:r>
      <w:r w:rsidRPr="00F81155">
        <w:rPr>
          <w:rFonts w:ascii="Times New Roman" w:eastAsia="Times New Roman" w:hAnsi="Times New Roman" w:cs="Times New Roman"/>
          <w:color w:val="1F1F1F"/>
          <w:sz w:val="28"/>
          <w:szCs w:val="28"/>
          <w:lang w:eastAsia="uk-UA"/>
        </w:rPr>
        <w:t>;</w:t>
      </w:r>
    </w:p>
    <w:p w14:paraId="5CFFFB65" w14:textId="77777777" w:rsidR="001D1F1B" w:rsidRPr="00F81155" w:rsidRDefault="003149EA" w:rsidP="00D17779">
      <w:pPr>
        <w:pStyle w:val="a8"/>
        <w:numPr>
          <w:ilvl w:val="0"/>
          <w:numId w:val="31"/>
        </w:numPr>
        <w:shd w:val="clear" w:color="auto" w:fill="FFFFFF"/>
        <w:spacing w:after="0" w:line="360" w:lineRule="auto"/>
        <w:ind w:left="0" w:firstLine="349"/>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д</w:t>
      </w:r>
      <w:r w:rsidR="001D1F1B" w:rsidRPr="00F81155">
        <w:rPr>
          <w:rFonts w:ascii="Times New Roman" w:eastAsia="Times New Roman" w:hAnsi="Times New Roman" w:cs="Times New Roman"/>
          <w:color w:val="1F1F1F"/>
          <w:sz w:val="28"/>
          <w:szCs w:val="28"/>
          <w:lang w:eastAsia="uk-UA"/>
        </w:rPr>
        <w:t>ля кожного нечіткого логічного правила визначають міру належності цього правила до вхідних даних</w:t>
      </w:r>
      <w:r w:rsidRPr="00F81155">
        <w:rPr>
          <w:rFonts w:ascii="Times New Roman" w:eastAsia="Times New Roman" w:hAnsi="Times New Roman" w:cs="Times New Roman"/>
          <w:color w:val="1F1F1F"/>
          <w:sz w:val="28"/>
          <w:szCs w:val="28"/>
          <w:lang w:eastAsia="uk-UA"/>
        </w:rPr>
        <w:t>;</w:t>
      </w:r>
    </w:p>
    <w:p w14:paraId="635C3E69" w14:textId="77777777" w:rsidR="001D1F1B" w:rsidRPr="00F81155" w:rsidRDefault="003149EA" w:rsidP="00D17779">
      <w:pPr>
        <w:pStyle w:val="a8"/>
        <w:numPr>
          <w:ilvl w:val="0"/>
          <w:numId w:val="31"/>
        </w:numPr>
        <w:shd w:val="clear" w:color="auto" w:fill="FFFFFF"/>
        <w:spacing w:after="0" w:line="360" w:lineRule="auto"/>
        <w:ind w:left="0" w:firstLine="349"/>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в</w:t>
      </w:r>
      <w:r w:rsidR="001D1F1B" w:rsidRPr="00F81155">
        <w:rPr>
          <w:rFonts w:ascii="Times New Roman" w:eastAsia="Times New Roman" w:hAnsi="Times New Roman" w:cs="Times New Roman"/>
          <w:color w:val="1F1F1F"/>
          <w:sz w:val="28"/>
          <w:szCs w:val="28"/>
          <w:lang w:eastAsia="uk-UA"/>
        </w:rPr>
        <w:t>изначають міру належності кожного висновку кожного нечіткого логічного правила</w:t>
      </w:r>
      <w:r w:rsidRPr="00F81155">
        <w:rPr>
          <w:rFonts w:ascii="Times New Roman" w:eastAsia="Times New Roman" w:hAnsi="Times New Roman" w:cs="Times New Roman"/>
          <w:color w:val="1F1F1F"/>
          <w:sz w:val="28"/>
          <w:szCs w:val="28"/>
          <w:lang w:eastAsia="uk-UA"/>
        </w:rPr>
        <w:t>;</w:t>
      </w:r>
    </w:p>
    <w:p w14:paraId="64D3317C" w14:textId="77777777" w:rsidR="001D1F1B" w:rsidRPr="00F81155" w:rsidRDefault="003149EA" w:rsidP="00D17779">
      <w:pPr>
        <w:pStyle w:val="a8"/>
        <w:numPr>
          <w:ilvl w:val="0"/>
          <w:numId w:val="31"/>
        </w:numPr>
        <w:shd w:val="clear" w:color="auto" w:fill="FFFFFF"/>
        <w:spacing w:after="0" w:line="360" w:lineRule="auto"/>
        <w:ind w:left="0" w:firstLine="349"/>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д</w:t>
      </w:r>
      <w:r w:rsidR="001D1F1B" w:rsidRPr="00F81155">
        <w:rPr>
          <w:rFonts w:ascii="Times New Roman" w:eastAsia="Times New Roman" w:hAnsi="Times New Roman" w:cs="Times New Roman"/>
          <w:color w:val="1F1F1F"/>
          <w:sz w:val="28"/>
          <w:szCs w:val="28"/>
          <w:lang w:eastAsia="uk-UA"/>
        </w:rPr>
        <w:t>ля кожного висновку обчислюють значення висновку</w:t>
      </w:r>
      <w:r w:rsidRPr="00F81155">
        <w:rPr>
          <w:rFonts w:ascii="Times New Roman" w:eastAsia="Times New Roman" w:hAnsi="Times New Roman" w:cs="Times New Roman"/>
          <w:color w:val="1F1F1F"/>
          <w:sz w:val="28"/>
          <w:szCs w:val="28"/>
          <w:lang w:eastAsia="uk-UA"/>
        </w:rPr>
        <w:t>;</w:t>
      </w:r>
    </w:p>
    <w:p w14:paraId="151E5F1B" w14:textId="77777777" w:rsidR="001D1F1B" w:rsidRPr="00F81155" w:rsidRDefault="003149EA" w:rsidP="00D17779">
      <w:pPr>
        <w:pStyle w:val="a8"/>
        <w:numPr>
          <w:ilvl w:val="0"/>
          <w:numId w:val="31"/>
        </w:numPr>
        <w:shd w:val="clear" w:color="auto" w:fill="FFFFFF"/>
        <w:spacing w:after="0" w:line="360" w:lineRule="auto"/>
        <w:ind w:left="0" w:firstLine="349"/>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з</w:t>
      </w:r>
      <w:r w:rsidR="001D1F1B" w:rsidRPr="00F81155">
        <w:rPr>
          <w:rFonts w:ascii="Times New Roman" w:eastAsia="Times New Roman" w:hAnsi="Times New Roman" w:cs="Times New Roman"/>
          <w:color w:val="1F1F1F"/>
          <w:sz w:val="28"/>
          <w:szCs w:val="28"/>
          <w:lang w:eastAsia="uk-UA"/>
        </w:rPr>
        <w:t>начення висновку є нечіткою величиною, яка представляє результат логічного висновку. Для того, щоб отримати чітке значення висновку, необхідно застосувати процедуру дефазифікації.</w:t>
      </w:r>
    </w:p>
    <w:p w14:paraId="4933485A" w14:textId="77777777" w:rsidR="001D1F1B" w:rsidRPr="00E32D61" w:rsidRDefault="001D1F1B" w:rsidP="00453842">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E32D61">
        <w:rPr>
          <w:rFonts w:ascii="Times New Roman" w:eastAsia="Times New Roman" w:hAnsi="Times New Roman" w:cs="Times New Roman"/>
          <w:color w:val="1F1F1F"/>
          <w:sz w:val="28"/>
          <w:szCs w:val="28"/>
          <w:lang w:eastAsia="uk-UA"/>
        </w:rPr>
        <w:t>Системи логічного виводу на базі алгоритму Мамдані мають ряд переваг, включаючи:</w:t>
      </w:r>
    </w:p>
    <w:p w14:paraId="4F6B91B7" w14:textId="77777777" w:rsidR="001D1F1B" w:rsidRPr="00F81155" w:rsidRDefault="006E17D2" w:rsidP="00D17779">
      <w:pPr>
        <w:pStyle w:val="a8"/>
        <w:numPr>
          <w:ilvl w:val="0"/>
          <w:numId w:val="32"/>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з</w:t>
      </w:r>
      <w:r w:rsidR="001D1F1B" w:rsidRPr="00F81155">
        <w:rPr>
          <w:rFonts w:ascii="Times New Roman" w:eastAsia="Times New Roman" w:hAnsi="Times New Roman" w:cs="Times New Roman"/>
          <w:iCs/>
          <w:color w:val="1F1F1F"/>
          <w:sz w:val="28"/>
          <w:szCs w:val="28"/>
          <w:lang w:eastAsia="uk-UA"/>
        </w:rPr>
        <w:t>датність моделювати нечіткість:</w:t>
      </w:r>
      <w:r w:rsidRPr="00F81155">
        <w:rPr>
          <w:rFonts w:ascii="Times New Roman" w:eastAsia="Times New Roman" w:hAnsi="Times New Roman" w:cs="Times New Roman"/>
          <w:iCs/>
          <w:color w:val="1F1F1F"/>
          <w:sz w:val="28"/>
          <w:szCs w:val="28"/>
          <w:lang w:eastAsia="uk-UA"/>
        </w:rPr>
        <w:t xml:space="preserve"> н</w:t>
      </w:r>
      <w:r w:rsidR="001D1F1B" w:rsidRPr="00F81155">
        <w:rPr>
          <w:rFonts w:ascii="Times New Roman" w:eastAsia="Times New Roman" w:hAnsi="Times New Roman" w:cs="Times New Roman"/>
          <w:iCs/>
          <w:color w:val="1F1F1F"/>
          <w:sz w:val="28"/>
          <w:szCs w:val="28"/>
          <w:lang w:eastAsia="uk-UA"/>
        </w:rPr>
        <w:t>ечітка логіка дозволяє моделювати невизначеність і нечіткість, які часто зустрічаються в реальному світі</w:t>
      </w:r>
      <w:r w:rsidRPr="00F81155">
        <w:rPr>
          <w:rFonts w:ascii="Times New Roman" w:eastAsia="Times New Roman" w:hAnsi="Times New Roman" w:cs="Times New Roman"/>
          <w:iCs/>
          <w:color w:val="1F1F1F"/>
          <w:sz w:val="28"/>
          <w:szCs w:val="28"/>
          <w:lang w:eastAsia="uk-UA"/>
        </w:rPr>
        <w:t>;</w:t>
      </w:r>
    </w:p>
    <w:p w14:paraId="6CC1FE55" w14:textId="77777777" w:rsidR="001D1F1B" w:rsidRPr="00F81155" w:rsidRDefault="006E17D2" w:rsidP="00D17779">
      <w:pPr>
        <w:pStyle w:val="a8"/>
        <w:numPr>
          <w:ilvl w:val="0"/>
          <w:numId w:val="32"/>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л</w:t>
      </w:r>
      <w:r w:rsidR="001D1F1B" w:rsidRPr="00F81155">
        <w:rPr>
          <w:rFonts w:ascii="Times New Roman" w:eastAsia="Times New Roman" w:hAnsi="Times New Roman" w:cs="Times New Roman"/>
          <w:iCs/>
          <w:color w:val="1F1F1F"/>
          <w:sz w:val="28"/>
          <w:szCs w:val="28"/>
          <w:lang w:eastAsia="uk-UA"/>
        </w:rPr>
        <w:t>егкість розуміння:</w:t>
      </w:r>
      <w:r w:rsidRPr="00F81155">
        <w:rPr>
          <w:rFonts w:ascii="Times New Roman" w:eastAsia="Times New Roman" w:hAnsi="Times New Roman" w:cs="Times New Roman"/>
          <w:iCs/>
          <w:color w:val="1F1F1F"/>
          <w:sz w:val="28"/>
          <w:szCs w:val="28"/>
          <w:lang w:eastAsia="uk-UA"/>
        </w:rPr>
        <w:t xml:space="preserve"> а</w:t>
      </w:r>
      <w:r w:rsidR="001D1F1B" w:rsidRPr="00F81155">
        <w:rPr>
          <w:rFonts w:ascii="Times New Roman" w:eastAsia="Times New Roman" w:hAnsi="Times New Roman" w:cs="Times New Roman"/>
          <w:iCs/>
          <w:color w:val="1F1F1F"/>
          <w:sz w:val="28"/>
          <w:szCs w:val="28"/>
          <w:lang w:eastAsia="uk-UA"/>
        </w:rPr>
        <w:t>лгоритм Мамдані є відносно простим і зрозумілим, що робить його придатним для використання в системах, які повинні бути зрозумілими для користувачів</w:t>
      </w:r>
      <w:r w:rsidRPr="00F81155">
        <w:rPr>
          <w:rFonts w:ascii="Times New Roman" w:eastAsia="Times New Roman" w:hAnsi="Times New Roman" w:cs="Times New Roman"/>
          <w:iCs/>
          <w:color w:val="1F1F1F"/>
          <w:sz w:val="28"/>
          <w:szCs w:val="28"/>
          <w:lang w:eastAsia="uk-UA"/>
        </w:rPr>
        <w:t>;</w:t>
      </w:r>
    </w:p>
    <w:p w14:paraId="6946EF73" w14:textId="77777777" w:rsidR="001D1F1B" w:rsidRPr="00F81155" w:rsidRDefault="006E17D2" w:rsidP="00D17779">
      <w:pPr>
        <w:pStyle w:val="a8"/>
        <w:numPr>
          <w:ilvl w:val="0"/>
          <w:numId w:val="32"/>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ш</w:t>
      </w:r>
      <w:r w:rsidR="001D1F1B" w:rsidRPr="00F81155">
        <w:rPr>
          <w:rFonts w:ascii="Times New Roman" w:eastAsia="Times New Roman" w:hAnsi="Times New Roman" w:cs="Times New Roman"/>
          <w:iCs/>
          <w:color w:val="1F1F1F"/>
          <w:sz w:val="28"/>
          <w:szCs w:val="28"/>
          <w:lang w:eastAsia="uk-UA"/>
        </w:rPr>
        <w:t>ирокий спектр застосувань:</w:t>
      </w:r>
      <w:r w:rsidRPr="00F81155">
        <w:rPr>
          <w:rFonts w:ascii="Times New Roman" w:eastAsia="Times New Roman" w:hAnsi="Times New Roman" w:cs="Times New Roman"/>
          <w:iCs/>
          <w:color w:val="1F1F1F"/>
          <w:sz w:val="28"/>
          <w:szCs w:val="28"/>
          <w:lang w:eastAsia="uk-UA"/>
        </w:rPr>
        <w:t xml:space="preserve"> с</w:t>
      </w:r>
      <w:r w:rsidR="001D1F1B" w:rsidRPr="00F81155">
        <w:rPr>
          <w:rFonts w:ascii="Times New Roman" w:eastAsia="Times New Roman" w:hAnsi="Times New Roman" w:cs="Times New Roman"/>
          <w:iCs/>
          <w:color w:val="1F1F1F"/>
          <w:sz w:val="28"/>
          <w:szCs w:val="28"/>
          <w:lang w:eastAsia="uk-UA"/>
        </w:rPr>
        <w:t>истеми логічного виводу на базі алгоритму Мамдані можуть бути використані для вирішення широкого спектру завдань, включаючи:</w:t>
      </w:r>
    </w:p>
    <w:p w14:paraId="615CF042" w14:textId="77777777" w:rsidR="00433452" w:rsidRPr="00F81155" w:rsidRDefault="00A12F9F" w:rsidP="00D17779">
      <w:pPr>
        <w:pStyle w:val="a8"/>
        <w:numPr>
          <w:ilvl w:val="0"/>
          <w:numId w:val="3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п</w:t>
      </w:r>
      <w:r w:rsidR="00433452" w:rsidRPr="00F81155">
        <w:rPr>
          <w:rFonts w:ascii="Times New Roman" w:eastAsia="Times New Roman" w:hAnsi="Times New Roman" w:cs="Times New Roman"/>
          <w:color w:val="1F1F1F"/>
          <w:sz w:val="28"/>
          <w:szCs w:val="28"/>
          <w:lang w:eastAsia="uk-UA"/>
        </w:rPr>
        <w:t>рийняття рішень</w:t>
      </w:r>
      <w:r w:rsidRPr="00F81155">
        <w:rPr>
          <w:rFonts w:ascii="Times New Roman" w:eastAsia="Times New Roman" w:hAnsi="Times New Roman" w:cs="Times New Roman"/>
          <w:color w:val="1F1F1F"/>
          <w:sz w:val="28"/>
          <w:szCs w:val="28"/>
          <w:lang w:eastAsia="uk-UA"/>
        </w:rPr>
        <w:t>;</w:t>
      </w:r>
    </w:p>
    <w:p w14:paraId="4579F9E1" w14:textId="77777777" w:rsidR="00433452" w:rsidRPr="00F81155" w:rsidRDefault="00A12F9F" w:rsidP="00D17779">
      <w:pPr>
        <w:pStyle w:val="a8"/>
        <w:numPr>
          <w:ilvl w:val="0"/>
          <w:numId w:val="3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у</w:t>
      </w:r>
      <w:r w:rsidR="00433452" w:rsidRPr="00F81155">
        <w:rPr>
          <w:rFonts w:ascii="Times New Roman" w:eastAsia="Times New Roman" w:hAnsi="Times New Roman" w:cs="Times New Roman"/>
          <w:color w:val="1F1F1F"/>
          <w:sz w:val="28"/>
          <w:szCs w:val="28"/>
          <w:lang w:eastAsia="uk-UA"/>
        </w:rPr>
        <w:t>правління</w:t>
      </w:r>
      <w:r w:rsidRPr="00F81155">
        <w:rPr>
          <w:rFonts w:ascii="Times New Roman" w:eastAsia="Times New Roman" w:hAnsi="Times New Roman" w:cs="Times New Roman"/>
          <w:color w:val="1F1F1F"/>
          <w:sz w:val="28"/>
          <w:szCs w:val="28"/>
          <w:lang w:eastAsia="uk-UA"/>
        </w:rPr>
        <w:t>;</w:t>
      </w:r>
    </w:p>
    <w:p w14:paraId="737407C6" w14:textId="77777777" w:rsidR="00433452" w:rsidRPr="00F81155" w:rsidRDefault="00A12F9F" w:rsidP="00D17779">
      <w:pPr>
        <w:pStyle w:val="a8"/>
        <w:numPr>
          <w:ilvl w:val="0"/>
          <w:numId w:val="3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о</w:t>
      </w:r>
      <w:r w:rsidR="00433452" w:rsidRPr="00F81155">
        <w:rPr>
          <w:rFonts w:ascii="Times New Roman" w:eastAsia="Times New Roman" w:hAnsi="Times New Roman" w:cs="Times New Roman"/>
          <w:color w:val="1F1F1F"/>
          <w:sz w:val="28"/>
          <w:szCs w:val="28"/>
          <w:lang w:eastAsia="uk-UA"/>
        </w:rPr>
        <w:t>бробка природної мови</w:t>
      </w:r>
      <w:r w:rsidRPr="00F81155">
        <w:rPr>
          <w:rFonts w:ascii="Times New Roman" w:eastAsia="Times New Roman" w:hAnsi="Times New Roman" w:cs="Times New Roman"/>
          <w:color w:val="1F1F1F"/>
          <w:sz w:val="28"/>
          <w:szCs w:val="28"/>
          <w:lang w:eastAsia="uk-UA"/>
        </w:rPr>
        <w:t>;</w:t>
      </w:r>
    </w:p>
    <w:p w14:paraId="455B2B5E" w14:textId="77777777" w:rsidR="00433452" w:rsidRPr="00F81155" w:rsidRDefault="00A12F9F" w:rsidP="00D17779">
      <w:pPr>
        <w:pStyle w:val="a8"/>
        <w:numPr>
          <w:ilvl w:val="0"/>
          <w:numId w:val="3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д</w:t>
      </w:r>
      <w:r w:rsidR="00433452" w:rsidRPr="00F81155">
        <w:rPr>
          <w:rFonts w:ascii="Times New Roman" w:eastAsia="Times New Roman" w:hAnsi="Times New Roman" w:cs="Times New Roman"/>
          <w:color w:val="1F1F1F"/>
          <w:sz w:val="28"/>
          <w:szCs w:val="28"/>
          <w:lang w:eastAsia="uk-UA"/>
        </w:rPr>
        <w:t>іагностика</w:t>
      </w:r>
      <w:r w:rsidRPr="00F81155">
        <w:rPr>
          <w:rFonts w:ascii="Times New Roman" w:eastAsia="Times New Roman" w:hAnsi="Times New Roman" w:cs="Times New Roman"/>
          <w:color w:val="1F1F1F"/>
          <w:sz w:val="28"/>
          <w:szCs w:val="28"/>
          <w:lang w:eastAsia="uk-UA"/>
        </w:rPr>
        <w:t>;</w:t>
      </w:r>
    </w:p>
    <w:p w14:paraId="559B997A" w14:textId="77777777" w:rsidR="00433452" w:rsidRPr="00F81155" w:rsidRDefault="00A12F9F" w:rsidP="00D17779">
      <w:pPr>
        <w:pStyle w:val="a8"/>
        <w:numPr>
          <w:ilvl w:val="0"/>
          <w:numId w:val="3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lastRenderedPageBreak/>
        <w:t>к</w:t>
      </w:r>
      <w:r w:rsidR="00433452" w:rsidRPr="00F81155">
        <w:rPr>
          <w:rFonts w:ascii="Times New Roman" w:eastAsia="Times New Roman" w:hAnsi="Times New Roman" w:cs="Times New Roman"/>
          <w:color w:val="1F1F1F"/>
          <w:sz w:val="28"/>
          <w:szCs w:val="28"/>
          <w:lang w:eastAsia="uk-UA"/>
        </w:rPr>
        <w:t>онтроль якості</w:t>
      </w:r>
      <w:r w:rsidRPr="00F81155">
        <w:rPr>
          <w:rFonts w:ascii="Times New Roman" w:eastAsia="Times New Roman" w:hAnsi="Times New Roman" w:cs="Times New Roman"/>
          <w:color w:val="1F1F1F"/>
          <w:sz w:val="28"/>
          <w:szCs w:val="28"/>
          <w:lang w:eastAsia="uk-UA"/>
        </w:rPr>
        <w:t>.</w:t>
      </w:r>
    </w:p>
    <w:p w14:paraId="4D5BBF7A" w14:textId="77777777" w:rsidR="001D1F1B" w:rsidRPr="00292D4D" w:rsidRDefault="001D1F1B" w:rsidP="00CD2C82">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292D4D">
        <w:rPr>
          <w:rFonts w:ascii="Times New Roman" w:eastAsia="Times New Roman" w:hAnsi="Times New Roman" w:cs="Times New Roman"/>
          <w:color w:val="1F1F1F"/>
          <w:sz w:val="28"/>
          <w:szCs w:val="28"/>
          <w:lang w:eastAsia="uk-UA"/>
        </w:rPr>
        <w:t>Однак системи логічного виводу на базі алгоритму Мамдані також мають ряд недоліків, включаючи:</w:t>
      </w:r>
    </w:p>
    <w:p w14:paraId="53CD8336" w14:textId="77777777" w:rsidR="001D1F1B" w:rsidRPr="00F81155" w:rsidRDefault="00C43214" w:rsidP="00D17779">
      <w:pPr>
        <w:pStyle w:val="a8"/>
        <w:numPr>
          <w:ilvl w:val="0"/>
          <w:numId w:val="33"/>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н</w:t>
      </w:r>
      <w:r w:rsidR="001D1F1B" w:rsidRPr="00F81155">
        <w:rPr>
          <w:rFonts w:ascii="Times New Roman" w:eastAsia="Times New Roman" w:hAnsi="Times New Roman" w:cs="Times New Roman"/>
          <w:color w:val="1F1F1F"/>
          <w:sz w:val="28"/>
          <w:szCs w:val="28"/>
          <w:lang w:eastAsia="uk-UA"/>
        </w:rPr>
        <w:t>еобх</w:t>
      </w:r>
      <w:r w:rsidR="00AF2F21" w:rsidRPr="00F81155">
        <w:rPr>
          <w:rFonts w:ascii="Times New Roman" w:eastAsia="Times New Roman" w:hAnsi="Times New Roman" w:cs="Times New Roman"/>
          <w:color w:val="1F1F1F"/>
          <w:sz w:val="28"/>
          <w:szCs w:val="28"/>
          <w:lang w:eastAsia="uk-UA"/>
        </w:rPr>
        <w:t>ідність експертних знань - д</w:t>
      </w:r>
      <w:r w:rsidR="001D1F1B" w:rsidRPr="00F81155">
        <w:rPr>
          <w:rFonts w:ascii="Times New Roman" w:eastAsia="Times New Roman" w:hAnsi="Times New Roman" w:cs="Times New Roman"/>
          <w:color w:val="1F1F1F"/>
          <w:sz w:val="28"/>
          <w:szCs w:val="28"/>
          <w:lang w:eastAsia="uk-UA"/>
        </w:rPr>
        <w:t>ля створення системи логічного виводу на базі алгоритму Мамдані необхідно мати експертні знання про предметну область</w:t>
      </w:r>
      <w:r w:rsidRPr="00F81155">
        <w:rPr>
          <w:rFonts w:ascii="Times New Roman" w:eastAsia="Times New Roman" w:hAnsi="Times New Roman" w:cs="Times New Roman"/>
          <w:color w:val="1F1F1F"/>
          <w:sz w:val="28"/>
          <w:szCs w:val="28"/>
          <w:lang w:eastAsia="uk-UA"/>
        </w:rPr>
        <w:t>;</w:t>
      </w:r>
    </w:p>
    <w:p w14:paraId="0E2F8AEF" w14:textId="77777777" w:rsidR="001D1F1B" w:rsidRPr="00F81155" w:rsidRDefault="00C43214" w:rsidP="00D17779">
      <w:pPr>
        <w:pStyle w:val="a8"/>
        <w:numPr>
          <w:ilvl w:val="0"/>
          <w:numId w:val="33"/>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н</w:t>
      </w:r>
      <w:r w:rsidR="00AF2F21" w:rsidRPr="00F81155">
        <w:rPr>
          <w:rFonts w:ascii="Times New Roman" w:eastAsia="Times New Roman" w:hAnsi="Times New Roman" w:cs="Times New Roman"/>
          <w:color w:val="1F1F1F"/>
          <w:sz w:val="28"/>
          <w:szCs w:val="28"/>
          <w:lang w:eastAsia="uk-UA"/>
        </w:rPr>
        <w:t>еобхідність налагодження - с</w:t>
      </w:r>
      <w:r w:rsidR="001D1F1B" w:rsidRPr="00F81155">
        <w:rPr>
          <w:rFonts w:ascii="Times New Roman" w:eastAsia="Times New Roman" w:hAnsi="Times New Roman" w:cs="Times New Roman"/>
          <w:color w:val="1F1F1F"/>
          <w:sz w:val="28"/>
          <w:szCs w:val="28"/>
          <w:lang w:eastAsia="uk-UA"/>
        </w:rPr>
        <w:t>истеми логічного виводу на базі алгоритму Мамдані можуть бути складними для налагодження, особливо якщо вони складаються з великої кількості нечітких логічних правил</w:t>
      </w:r>
      <w:r w:rsidRPr="00F81155">
        <w:rPr>
          <w:rFonts w:ascii="Times New Roman" w:eastAsia="Times New Roman" w:hAnsi="Times New Roman" w:cs="Times New Roman"/>
          <w:color w:val="1F1F1F"/>
          <w:sz w:val="28"/>
          <w:szCs w:val="28"/>
          <w:lang w:eastAsia="uk-UA"/>
        </w:rPr>
        <w:t>;</w:t>
      </w:r>
    </w:p>
    <w:p w14:paraId="50F19DE8" w14:textId="77777777" w:rsidR="001D1F1B" w:rsidRPr="00F81155" w:rsidRDefault="00C43214" w:rsidP="00D17779">
      <w:pPr>
        <w:pStyle w:val="a8"/>
        <w:numPr>
          <w:ilvl w:val="0"/>
          <w:numId w:val="33"/>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1F1F1F"/>
          <w:sz w:val="28"/>
          <w:szCs w:val="28"/>
          <w:lang w:eastAsia="uk-UA"/>
        </w:rPr>
      </w:pPr>
      <w:r w:rsidRPr="00F81155">
        <w:rPr>
          <w:rFonts w:ascii="Times New Roman" w:eastAsia="Times New Roman" w:hAnsi="Times New Roman" w:cs="Times New Roman"/>
          <w:color w:val="1F1F1F"/>
          <w:sz w:val="28"/>
          <w:szCs w:val="28"/>
          <w:lang w:eastAsia="uk-UA"/>
        </w:rPr>
        <w:t>н</w:t>
      </w:r>
      <w:r w:rsidR="001D1F1B" w:rsidRPr="00F81155">
        <w:rPr>
          <w:rFonts w:ascii="Times New Roman" w:eastAsia="Times New Roman" w:hAnsi="Times New Roman" w:cs="Times New Roman"/>
          <w:color w:val="1F1F1F"/>
          <w:sz w:val="28"/>
          <w:szCs w:val="28"/>
          <w:lang w:eastAsia="uk-UA"/>
        </w:rPr>
        <w:t>еточність</w:t>
      </w:r>
      <w:r w:rsidR="00AF2F21" w:rsidRPr="00F81155">
        <w:rPr>
          <w:rFonts w:ascii="Times New Roman" w:eastAsia="Times New Roman" w:hAnsi="Times New Roman" w:cs="Times New Roman"/>
          <w:color w:val="1F1F1F"/>
          <w:sz w:val="28"/>
          <w:szCs w:val="28"/>
          <w:lang w:eastAsia="uk-UA"/>
        </w:rPr>
        <w:t xml:space="preserve"> - с</w:t>
      </w:r>
      <w:r w:rsidR="001D1F1B" w:rsidRPr="00F81155">
        <w:rPr>
          <w:rFonts w:ascii="Times New Roman" w:eastAsia="Times New Roman" w:hAnsi="Times New Roman" w:cs="Times New Roman"/>
          <w:color w:val="1F1F1F"/>
          <w:sz w:val="28"/>
          <w:szCs w:val="28"/>
          <w:lang w:eastAsia="uk-UA"/>
        </w:rPr>
        <w:t>истеми логічного виводу на базі а</w:t>
      </w:r>
      <w:r w:rsidR="000C2632" w:rsidRPr="00F81155">
        <w:rPr>
          <w:rFonts w:ascii="Times New Roman" w:eastAsia="Times New Roman" w:hAnsi="Times New Roman" w:cs="Times New Roman"/>
          <w:color w:val="1F1F1F"/>
          <w:sz w:val="28"/>
          <w:szCs w:val="28"/>
          <w:lang w:eastAsia="uk-UA"/>
        </w:rPr>
        <w:t>лгоритму Мамдані можуть бути не</w:t>
      </w:r>
      <w:r w:rsidR="001D1F1B" w:rsidRPr="00F81155">
        <w:rPr>
          <w:rFonts w:ascii="Times New Roman" w:eastAsia="Times New Roman" w:hAnsi="Times New Roman" w:cs="Times New Roman"/>
          <w:color w:val="1F1F1F"/>
          <w:sz w:val="28"/>
          <w:szCs w:val="28"/>
          <w:lang w:eastAsia="uk-UA"/>
        </w:rPr>
        <w:t>точними, особливо якщо вхідні дані не є точними.</w:t>
      </w:r>
    </w:p>
    <w:p w14:paraId="6043B821" w14:textId="77777777" w:rsidR="001D1F1B" w:rsidRDefault="001D1F1B" w:rsidP="00F367E2">
      <w:pPr>
        <w:pStyle w:val="a8"/>
        <w:spacing w:after="0" w:line="360" w:lineRule="auto"/>
        <w:ind w:left="0" w:firstLine="709"/>
        <w:jc w:val="both"/>
        <w:rPr>
          <w:rFonts w:ascii="Times New Roman" w:eastAsia="Times New Roman" w:hAnsi="Times New Roman" w:cs="Times New Roman"/>
          <w:color w:val="1F1F1F"/>
          <w:sz w:val="28"/>
          <w:szCs w:val="28"/>
          <w:lang w:eastAsia="uk-UA"/>
        </w:rPr>
      </w:pPr>
      <w:r w:rsidRPr="00E10FD2">
        <w:rPr>
          <w:rFonts w:ascii="Times New Roman" w:eastAsia="Times New Roman" w:hAnsi="Times New Roman" w:cs="Times New Roman"/>
          <w:color w:val="1F1F1F"/>
          <w:sz w:val="28"/>
          <w:szCs w:val="28"/>
          <w:lang w:eastAsia="uk-UA"/>
        </w:rPr>
        <w:t>Незважаючи на недоліки, системи логічного виводу на базі алгоритму Мамдані є потужним інструментом, який може бути використаний для вирішення широкого спектру завдань</w:t>
      </w:r>
      <w:r w:rsidR="00F97031" w:rsidRPr="00F97031">
        <w:rPr>
          <w:rFonts w:ascii="Times New Roman" w:eastAsia="Times New Roman" w:hAnsi="Times New Roman" w:cs="Times New Roman"/>
          <w:color w:val="1F1F1F"/>
          <w:sz w:val="28"/>
          <w:szCs w:val="28"/>
          <w:lang w:val="ru-RU" w:eastAsia="uk-UA"/>
        </w:rPr>
        <w:t>[33]</w:t>
      </w:r>
      <w:r w:rsidR="00F935EC">
        <w:rPr>
          <w:rFonts w:ascii="Times New Roman" w:eastAsia="Times New Roman" w:hAnsi="Times New Roman" w:cs="Times New Roman"/>
          <w:color w:val="1F1F1F"/>
          <w:sz w:val="28"/>
          <w:szCs w:val="28"/>
          <w:lang w:eastAsia="uk-UA"/>
        </w:rPr>
        <w:t>.</w:t>
      </w:r>
    </w:p>
    <w:p w14:paraId="20FBA494" w14:textId="77777777" w:rsidR="00710514" w:rsidRDefault="00710514" w:rsidP="001D1F1B">
      <w:pPr>
        <w:pStyle w:val="a8"/>
        <w:spacing w:after="0" w:line="360" w:lineRule="auto"/>
        <w:ind w:left="0"/>
        <w:jc w:val="both"/>
        <w:rPr>
          <w:rFonts w:ascii="Times New Roman" w:eastAsia="Times New Roman" w:hAnsi="Times New Roman" w:cs="Times New Roman"/>
          <w:color w:val="1F1F1F"/>
          <w:sz w:val="28"/>
          <w:szCs w:val="28"/>
          <w:lang w:eastAsia="uk-UA"/>
        </w:rPr>
      </w:pPr>
    </w:p>
    <w:p w14:paraId="70E58C64" w14:textId="77777777" w:rsidR="00F935EC" w:rsidRDefault="00710514" w:rsidP="00E324AA">
      <w:pPr>
        <w:pStyle w:val="2"/>
      </w:pPr>
      <w:bookmarkStart w:id="17" w:name="_Toc154440124"/>
      <w:r w:rsidRPr="00710514">
        <w:t>2.2 Системи логічного виводу на базі алгоритму Сугено</w:t>
      </w:r>
      <w:bookmarkEnd w:id="17"/>
    </w:p>
    <w:p w14:paraId="3147D53C" w14:textId="77777777" w:rsidR="00710514" w:rsidRDefault="00710514" w:rsidP="0006351A">
      <w:pPr>
        <w:pStyle w:val="a8"/>
        <w:spacing w:after="0" w:line="360" w:lineRule="auto"/>
        <w:ind w:left="0"/>
        <w:rPr>
          <w:rFonts w:ascii="Times New Roman" w:hAnsi="Times New Roman" w:cs="Times New Roman"/>
          <w:b/>
          <w:sz w:val="28"/>
          <w:szCs w:val="28"/>
        </w:rPr>
      </w:pPr>
    </w:p>
    <w:p w14:paraId="2BCC30D8" w14:textId="77777777" w:rsidR="00710514" w:rsidRPr="007A59E9" w:rsidRDefault="00710514" w:rsidP="00CC5A50">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7A59E9">
        <w:rPr>
          <w:rFonts w:ascii="Times New Roman" w:eastAsia="Times New Roman" w:hAnsi="Times New Roman" w:cs="Times New Roman"/>
          <w:color w:val="1F1F1F"/>
          <w:sz w:val="28"/>
          <w:szCs w:val="28"/>
          <w:lang w:eastAsia="uk-UA"/>
        </w:rPr>
        <w:t>Системи логічного виводу на базі алгоритму Сугено - це системи, які використовують алгоритм Сугено для прийняття рішень. Алгоритм Сугено є іншим поширеним алгоритмом логічного виведення для нечіткої логіки Мамдані. Він використовує нечіткі логічні правила та лінійну функцію для прийняття рішень.</w:t>
      </w:r>
    </w:p>
    <w:p w14:paraId="537AA456" w14:textId="77777777" w:rsidR="00710514" w:rsidRPr="007A59E9" w:rsidRDefault="00710514" w:rsidP="00CC5A50">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7A59E9">
        <w:rPr>
          <w:rFonts w:ascii="Times New Roman" w:eastAsia="Times New Roman" w:hAnsi="Times New Roman" w:cs="Times New Roman"/>
          <w:color w:val="1F1F1F"/>
          <w:sz w:val="28"/>
          <w:szCs w:val="28"/>
          <w:lang w:eastAsia="uk-UA"/>
        </w:rPr>
        <w:t>Системи логічного виводу на базі алгоритму Сугено можуть бути використані для вирішення широкого спектру завдань, включаючи:</w:t>
      </w:r>
    </w:p>
    <w:p w14:paraId="22FF573A" w14:textId="77777777" w:rsidR="00710514" w:rsidRPr="00F81155" w:rsidRDefault="008A7022" w:rsidP="00D17779">
      <w:pPr>
        <w:pStyle w:val="a8"/>
        <w:numPr>
          <w:ilvl w:val="0"/>
          <w:numId w:val="34"/>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п</w:t>
      </w:r>
      <w:r w:rsidR="00710514" w:rsidRPr="00F81155">
        <w:rPr>
          <w:rFonts w:ascii="Times New Roman" w:eastAsia="Times New Roman" w:hAnsi="Times New Roman" w:cs="Times New Roman"/>
          <w:iCs/>
          <w:color w:val="1F1F1F"/>
          <w:sz w:val="28"/>
          <w:szCs w:val="28"/>
          <w:lang w:eastAsia="uk-UA"/>
        </w:rPr>
        <w:t>рийняття рішень:</w:t>
      </w:r>
      <w:r w:rsidRPr="00F81155">
        <w:rPr>
          <w:rFonts w:ascii="Times New Roman" w:eastAsia="Times New Roman" w:hAnsi="Times New Roman" w:cs="Times New Roman"/>
          <w:iCs/>
          <w:color w:val="1F1F1F"/>
          <w:sz w:val="28"/>
          <w:szCs w:val="28"/>
          <w:lang w:eastAsia="uk-UA"/>
        </w:rPr>
        <w:t xml:space="preserve"> </w:t>
      </w:r>
      <w:r w:rsidR="00FF5653" w:rsidRPr="00F81155">
        <w:rPr>
          <w:rFonts w:ascii="Times New Roman" w:eastAsia="Times New Roman" w:hAnsi="Times New Roman" w:cs="Times New Roman"/>
          <w:iCs/>
          <w:color w:val="1F1F1F"/>
          <w:sz w:val="28"/>
          <w:szCs w:val="28"/>
          <w:lang w:eastAsia="uk-UA"/>
        </w:rPr>
        <w:t>с</w:t>
      </w:r>
      <w:r w:rsidR="00710514" w:rsidRPr="00F81155">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прийняття рішень у складних і невизначених умовах.</w:t>
      </w:r>
    </w:p>
    <w:p w14:paraId="38C219B2" w14:textId="77777777" w:rsidR="00710514" w:rsidRPr="00F81155" w:rsidRDefault="008A7022" w:rsidP="00D17779">
      <w:pPr>
        <w:pStyle w:val="a8"/>
        <w:numPr>
          <w:ilvl w:val="0"/>
          <w:numId w:val="34"/>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t>у</w:t>
      </w:r>
      <w:r w:rsidR="00710514" w:rsidRPr="00F81155">
        <w:rPr>
          <w:rFonts w:ascii="Times New Roman" w:eastAsia="Times New Roman" w:hAnsi="Times New Roman" w:cs="Times New Roman"/>
          <w:iCs/>
          <w:color w:val="1F1F1F"/>
          <w:sz w:val="28"/>
          <w:szCs w:val="28"/>
          <w:lang w:eastAsia="uk-UA"/>
        </w:rPr>
        <w:t>правління:</w:t>
      </w:r>
      <w:r w:rsidRPr="00F81155">
        <w:rPr>
          <w:rFonts w:ascii="Times New Roman" w:eastAsia="Times New Roman" w:hAnsi="Times New Roman" w:cs="Times New Roman"/>
          <w:iCs/>
          <w:color w:val="1F1F1F"/>
          <w:sz w:val="28"/>
          <w:szCs w:val="28"/>
          <w:lang w:eastAsia="uk-UA"/>
        </w:rPr>
        <w:t xml:space="preserve"> </w:t>
      </w:r>
      <w:r w:rsidR="00FF5653" w:rsidRPr="00F81155">
        <w:rPr>
          <w:rFonts w:ascii="Times New Roman" w:eastAsia="Times New Roman" w:hAnsi="Times New Roman" w:cs="Times New Roman"/>
          <w:iCs/>
          <w:color w:val="1F1F1F"/>
          <w:sz w:val="28"/>
          <w:szCs w:val="28"/>
          <w:lang w:eastAsia="uk-UA"/>
        </w:rPr>
        <w:t>с</w:t>
      </w:r>
      <w:r w:rsidR="00710514" w:rsidRPr="00F81155">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розробки систем управління, які можуть адаптуватися до змінних умов.</w:t>
      </w:r>
    </w:p>
    <w:p w14:paraId="0960A266" w14:textId="77777777" w:rsidR="00710514" w:rsidRPr="00F81155" w:rsidRDefault="008A7022" w:rsidP="00D17779">
      <w:pPr>
        <w:pStyle w:val="a8"/>
        <w:numPr>
          <w:ilvl w:val="0"/>
          <w:numId w:val="34"/>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F81155">
        <w:rPr>
          <w:rFonts w:ascii="Times New Roman" w:eastAsia="Times New Roman" w:hAnsi="Times New Roman" w:cs="Times New Roman"/>
          <w:iCs/>
          <w:color w:val="1F1F1F"/>
          <w:sz w:val="28"/>
          <w:szCs w:val="28"/>
          <w:lang w:eastAsia="uk-UA"/>
        </w:rPr>
        <w:lastRenderedPageBreak/>
        <w:t>о</w:t>
      </w:r>
      <w:r w:rsidR="00710514" w:rsidRPr="00F81155">
        <w:rPr>
          <w:rFonts w:ascii="Times New Roman" w:eastAsia="Times New Roman" w:hAnsi="Times New Roman" w:cs="Times New Roman"/>
          <w:iCs/>
          <w:color w:val="1F1F1F"/>
          <w:sz w:val="28"/>
          <w:szCs w:val="28"/>
          <w:lang w:eastAsia="uk-UA"/>
        </w:rPr>
        <w:t>бробка природної мови:</w:t>
      </w:r>
      <w:r w:rsidR="00C32E25" w:rsidRPr="00F81155">
        <w:rPr>
          <w:rFonts w:ascii="Times New Roman" w:eastAsia="Times New Roman" w:hAnsi="Times New Roman" w:cs="Times New Roman"/>
          <w:iCs/>
          <w:color w:val="1F1F1F"/>
          <w:sz w:val="28"/>
          <w:szCs w:val="28"/>
          <w:lang w:eastAsia="uk-UA"/>
        </w:rPr>
        <w:t xml:space="preserve"> </w:t>
      </w:r>
      <w:r w:rsidR="00FF5653" w:rsidRPr="00F81155">
        <w:rPr>
          <w:rFonts w:ascii="Times New Roman" w:eastAsia="Times New Roman" w:hAnsi="Times New Roman" w:cs="Times New Roman"/>
          <w:iCs/>
          <w:color w:val="1F1F1F"/>
          <w:sz w:val="28"/>
          <w:szCs w:val="28"/>
          <w:lang w:eastAsia="uk-UA"/>
        </w:rPr>
        <w:t>с</w:t>
      </w:r>
      <w:r w:rsidR="00710514" w:rsidRPr="00F81155">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обробки природної мови, наприклад, для розуміння мови або перекладу.</w:t>
      </w:r>
    </w:p>
    <w:p w14:paraId="5B42E9A3" w14:textId="77777777" w:rsidR="00710514" w:rsidRPr="007A59E9" w:rsidRDefault="00710514" w:rsidP="00C9030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7A59E9">
        <w:rPr>
          <w:rFonts w:ascii="Times New Roman" w:eastAsia="Times New Roman" w:hAnsi="Times New Roman" w:cs="Times New Roman"/>
          <w:color w:val="1F1F1F"/>
          <w:sz w:val="28"/>
          <w:szCs w:val="28"/>
          <w:lang w:eastAsia="uk-UA"/>
        </w:rPr>
        <w:t>Основні компоненти системи логічного виводу на базі алгоритму Сугено включають:</w:t>
      </w:r>
    </w:p>
    <w:p w14:paraId="3109F01A" w14:textId="77777777" w:rsidR="00710514" w:rsidRPr="00E87D1E" w:rsidRDefault="005A37ED" w:rsidP="00D17779">
      <w:pPr>
        <w:pStyle w:val="a8"/>
        <w:numPr>
          <w:ilvl w:val="0"/>
          <w:numId w:val="35"/>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б</w:t>
      </w:r>
      <w:r w:rsidR="00710514" w:rsidRPr="00E87D1E">
        <w:rPr>
          <w:rFonts w:ascii="Times New Roman" w:eastAsia="Times New Roman" w:hAnsi="Times New Roman" w:cs="Times New Roman"/>
          <w:iCs/>
          <w:color w:val="1F1F1F"/>
          <w:sz w:val="28"/>
          <w:szCs w:val="28"/>
          <w:lang w:eastAsia="uk-UA"/>
        </w:rPr>
        <w:t>азу знань:</w:t>
      </w:r>
      <w:r w:rsidRPr="00E87D1E">
        <w:rPr>
          <w:rFonts w:ascii="Times New Roman" w:eastAsia="Times New Roman" w:hAnsi="Times New Roman" w:cs="Times New Roman"/>
          <w:iCs/>
          <w:color w:val="1F1F1F"/>
          <w:sz w:val="28"/>
          <w:szCs w:val="28"/>
          <w:lang w:eastAsia="uk-UA"/>
        </w:rPr>
        <w:t xml:space="preserve"> б</w:t>
      </w:r>
      <w:r w:rsidR="00710514" w:rsidRPr="00E87D1E">
        <w:rPr>
          <w:rFonts w:ascii="Times New Roman" w:eastAsia="Times New Roman" w:hAnsi="Times New Roman" w:cs="Times New Roman"/>
          <w:iCs/>
          <w:color w:val="1F1F1F"/>
          <w:sz w:val="28"/>
          <w:szCs w:val="28"/>
          <w:lang w:eastAsia="uk-UA"/>
        </w:rPr>
        <w:t>аза знань містить нечіткі логічні правила, які використовуються для прийняття рішень</w:t>
      </w:r>
      <w:r w:rsidRPr="00E87D1E">
        <w:rPr>
          <w:rFonts w:ascii="Times New Roman" w:eastAsia="Times New Roman" w:hAnsi="Times New Roman" w:cs="Times New Roman"/>
          <w:iCs/>
          <w:color w:val="1F1F1F"/>
          <w:sz w:val="28"/>
          <w:szCs w:val="28"/>
          <w:lang w:eastAsia="uk-UA"/>
        </w:rPr>
        <w:t>;</w:t>
      </w:r>
    </w:p>
    <w:p w14:paraId="654CDFC6" w14:textId="77777777" w:rsidR="00710514" w:rsidRPr="00E87D1E" w:rsidRDefault="005A37ED" w:rsidP="00D17779">
      <w:pPr>
        <w:pStyle w:val="a8"/>
        <w:numPr>
          <w:ilvl w:val="0"/>
          <w:numId w:val="35"/>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б</w:t>
      </w:r>
      <w:r w:rsidR="00710514" w:rsidRPr="00E87D1E">
        <w:rPr>
          <w:rFonts w:ascii="Times New Roman" w:eastAsia="Times New Roman" w:hAnsi="Times New Roman" w:cs="Times New Roman"/>
          <w:iCs/>
          <w:color w:val="1F1F1F"/>
          <w:sz w:val="28"/>
          <w:szCs w:val="28"/>
          <w:lang w:eastAsia="uk-UA"/>
        </w:rPr>
        <w:t>азову множину:</w:t>
      </w:r>
      <w:r w:rsidRPr="00E87D1E">
        <w:rPr>
          <w:rFonts w:ascii="Times New Roman" w:eastAsia="Times New Roman" w:hAnsi="Times New Roman" w:cs="Times New Roman"/>
          <w:iCs/>
          <w:color w:val="1F1F1F"/>
          <w:sz w:val="28"/>
          <w:szCs w:val="28"/>
          <w:lang w:eastAsia="uk-UA"/>
        </w:rPr>
        <w:t xml:space="preserve"> б</w:t>
      </w:r>
      <w:r w:rsidR="00710514" w:rsidRPr="00E87D1E">
        <w:rPr>
          <w:rFonts w:ascii="Times New Roman" w:eastAsia="Times New Roman" w:hAnsi="Times New Roman" w:cs="Times New Roman"/>
          <w:iCs/>
          <w:color w:val="1F1F1F"/>
          <w:sz w:val="28"/>
          <w:szCs w:val="28"/>
          <w:lang w:eastAsia="uk-UA"/>
        </w:rPr>
        <w:t>азова множина є множиною, в якій приймаються рішення</w:t>
      </w:r>
      <w:r w:rsidRPr="00E87D1E">
        <w:rPr>
          <w:rFonts w:ascii="Times New Roman" w:eastAsia="Times New Roman" w:hAnsi="Times New Roman" w:cs="Times New Roman"/>
          <w:iCs/>
          <w:color w:val="1F1F1F"/>
          <w:sz w:val="28"/>
          <w:szCs w:val="28"/>
          <w:lang w:eastAsia="uk-UA"/>
        </w:rPr>
        <w:t>;</w:t>
      </w:r>
    </w:p>
    <w:p w14:paraId="51318FF6" w14:textId="77777777" w:rsidR="00710514" w:rsidRPr="00E87D1E" w:rsidRDefault="005A37ED" w:rsidP="00D17779">
      <w:pPr>
        <w:pStyle w:val="a8"/>
        <w:numPr>
          <w:ilvl w:val="0"/>
          <w:numId w:val="35"/>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ф</w:t>
      </w:r>
      <w:r w:rsidR="00710514" w:rsidRPr="00E87D1E">
        <w:rPr>
          <w:rFonts w:ascii="Times New Roman" w:eastAsia="Times New Roman" w:hAnsi="Times New Roman" w:cs="Times New Roman"/>
          <w:iCs/>
          <w:color w:val="1F1F1F"/>
          <w:sz w:val="28"/>
          <w:szCs w:val="28"/>
          <w:lang w:eastAsia="uk-UA"/>
        </w:rPr>
        <w:t>ункції належності:</w:t>
      </w:r>
      <w:r w:rsidRPr="00E87D1E">
        <w:rPr>
          <w:rFonts w:ascii="Times New Roman" w:eastAsia="Times New Roman" w:hAnsi="Times New Roman" w:cs="Times New Roman"/>
          <w:iCs/>
          <w:color w:val="1F1F1F"/>
          <w:sz w:val="28"/>
          <w:szCs w:val="28"/>
          <w:lang w:eastAsia="uk-UA"/>
        </w:rPr>
        <w:t xml:space="preserve"> ф</w:t>
      </w:r>
      <w:r w:rsidR="00710514" w:rsidRPr="00E87D1E">
        <w:rPr>
          <w:rFonts w:ascii="Times New Roman" w:eastAsia="Times New Roman" w:hAnsi="Times New Roman" w:cs="Times New Roman"/>
          <w:iCs/>
          <w:color w:val="1F1F1F"/>
          <w:sz w:val="28"/>
          <w:szCs w:val="28"/>
          <w:lang w:eastAsia="uk-UA"/>
        </w:rPr>
        <w:t>ункції належності використовуються для визначення, наскільки елемент належить до нечіткої множини</w:t>
      </w:r>
      <w:r w:rsidRPr="00E87D1E">
        <w:rPr>
          <w:rFonts w:ascii="Times New Roman" w:eastAsia="Times New Roman" w:hAnsi="Times New Roman" w:cs="Times New Roman"/>
          <w:iCs/>
          <w:color w:val="1F1F1F"/>
          <w:sz w:val="28"/>
          <w:szCs w:val="28"/>
          <w:lang w:eastAsia="uk-UA"/>
        </w:rPr>
        <w:t>;</w:t>
      </w:r>
    </w:p>
    <w:p w14:paraId="756CB2D2" w14:textId="77777777" w:rsidR="00710514" w:rsidRPr="00E87D1E" w:rsidRDefault="005A37ED" w:rsidP="00D17779">
      <w:pPr>
        <w:pStyle w:val="a8"/>
        <w:numPr>
          <w:ilvl w:val="0"/>
          <w:numId w:val="35"/>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о</w:t>
      </w:r>
      <w:r w:rsidR="00710514" w:rsidRPr="00E87D1E">
        <w:rPr>
          <w:rFonts w:ascii="Times New Roman" w:eastAsia="Times New Roman" w:hAnsi="Times New Roman" w:cs="Times New Roman"/>
          <w:iCs/>
          <w:color w:val="1F1F1F"/>
          <w:sz w:val="28"/>
          <w:szCs w:val="28"/>
          <w:lang w:eastAsia="uk-UA"/>
        </w:rPr>
        <w:t>перації нечіткого логічного висновку:</w:t>
      </w:r>
      <w:r w:rsidRPr="00E87D1E">
        <w:rPr>
          <w:rFonts w:ascii="Times New Roman" w:eastAsia="Times New Roman" w:hAnsi="Times New Roman" w:cs="Times New Roman"/>
          <w:iCs/>
          <w:color w:val="1F1F1F"/>
          <w:sz w:val="28"/>
          <w:szCs w:val="28"/>
          <w:lang w:eastAsia="uk-UA"/>
        </w:rPr>
        <w:t xml:space="preserve"> о</w:t>
      </w:r>
      <w:r w:rsidR="00710514" w:rsidRPr="00E87D1E">
        <w:rPr>
          <w:rFonts w:ascii="Times New Roman" w:eastAsia="Times New Roman" w:hAnsi="Times New Roman" w:cs="Times New Roman"/>
          <w:iCs/>
          <w:color w:val="1F1F1F"/>
          <w:sz w:val="28"/>
          <w:szCs w:val="28"/>
          <w:lang w:eastAsia="uk-UA"/>
        </w:rPr>
        <w:t>перації нечіткого логічного висновку використовуються для об'єднання висновків з різних правил.</w:t>
      </w:r>
    </w:p>
    <w:p w14:paraId="6615160D" w14:textId="77777777" w:rsidR="00710514" w:rsidRPr="007A59E9" w:rsidRDefault="00710514" w:rsidP="00D95227">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7A59E9">
        <w:rPr>
          <w:rFonts w:ascii="Times New Roman" w:eastAsia="Times New Roman" w:hAnsi="Times New Roman" w:cs="Times New Roman"/>
          <w:color w:val="1F1F1F"/>
          <w:sz w:val="28"/>
          <w:szCs w:val="28"/>
          <w:lang w:eastAsia="uk-UA"/>
        </w:rPr>
        <w:t>Алгоритм Сугено працює наступним чином:</w:t>
      </w:r>
    </w:p>
    <w:p w14:paraId="51FBE2FD" w14:textId="77777777" w:rsidR="00710514" w:rsidRPr="00E87D1E" w:rsidRDefault="00C24DFE" w:rsidP="00D17779">
      <w:pPr>
        <w:pStyle w:val="a8"/>
        <w:numPr>
          <w:ilvl w:val="0"/>
          <w:numId w:val="36"/>
        </w:numPr>
        <w:shd w:val="clear" w:color="auto" w:fill="FFFFFF"/>
        <w:tabs>
          <w:tab w:val="clear" w:pos="720"/>
          <w:tab w:val="num" w:pos="0"/>
        </w:tabs>
        <w:spacing w:after="0" w:line="360" w:lineRule="auto"/>
        <w:ind w:left="0" w:firstLine="349"/>
        <w:jc w:val="both"/>
        <w:rPr>
          <w:rFonts w:ascii="Times New Roman" w:eastAsia="Times New Roman" w:hAnsi="Times New Roman" w:cs="Times New Roman"/>
          <w:color w:val="1F1F1F"/>
          <w:sz w:val="28"/>
          <w:szCs w:val="28"/>
          <w:lang w:eastAsia="uk-UA"/>
        </w:rPr>
      </w:pPr>
      <w:r w:rsidRPr="00E87D1E">
        <w:rPr>
          <w:rFonts w:ascii="Times New Roman" w:eastAsia="Times New Roman" w:hAnsi="Times New Roman" w:cs="Times New Roman"/>
          <w:color w:val="1F1F1F"/>
          <w:sz w:val="28"/>
          <w:szCs w:val="28"/>
          <w:lang w:eastAsia="uk-UA"/>
        </w:rPr>
        <w:t>д</w:t>
      </w:r>
      <w:r w:rsidR="00710514" w:rsidRPr="00E87D1E">
        <w:rPr>
          <w:rFonts w:ascii="Times New Roman" w:eastAsia="Times New Roman" w:hAnsi="Times New Roman" w:cs="Times New Roman"/>
          <w:color w:val="1F1F1F"/>
          <w:sz w:val="28"/>
          <w:szCs w:val="28"/>
          <w:lang w:eastAsia="uk-UA"/>
        </w:rPr>
        <w:t>ля кожного вхідного значення визначаються міри належності цього значення до кожної нечіткої множини в базі знань</w:t>
      </w:r>
      <w:r w:rsidRPr="00E87D1E">
        <w:rPr>
          <w:rFonts w:ascii="Times New Roman" w:eastAsia="Times New Roman" w:hAnsi="Times New Roman" w:cs="Times New Roman"/>
          <w:color w:val="1F1F1F"/>
          <w:sz w:val="28"/>
          <w:szCs w:val="28"/>
          <w:lang w:eastAsia="uk-UA"/>
        </w:rPr>
        <w:t>;</w:t>
      </w:r>
    </w:p>
    <w:p w14:paraId="473FDDD3" w14:textId="77777777" w:rsidR="00710514" w:rsidRPr="00E87D1E" w:rsidRDefault="00C24DFE" w:rsidP="00D17779">
      <w:pPr>
        <w:pStyle w:val="a8"/>
        <w:numPr>
          <w:ilvl w:val="0"/>
          <w:numId w:val="36"/>
        </w:numPr>
        <w:shd w:val="clear" w:color="auto" w:fill="FFFFFF"/>
        <w:tabs>
          <w:tab w:val="clear" w:pos="720"/>
          <w:tab w:val="num" w:pos="0"/>
        </w:tabs>
        <w:spacing w:after="0" w:line="360" w:lineRule="auto"/>
        <w:ind w:left="0" w:firstLine="349"/>
        <w:jc w:val="both"/>
        <w:rPr>
          <w:rFonts w:ascii="Times New Roman" w:eastAsia="Times New Roman" w:hAnsi="Times New Roman" w:cs="Times New Roman"/>
          <w:color w:val="1F1F1F"/>
          <w:sz w:val="28"/>
          <w:szCs w:val="28"/>
          <w:lang w:eastAsia="uk-UA"/>
        </w:rPr>
      </w:pPr>
      <w:r w:rsidRPr="00E87D1E">
        <w:rPr>
          <w:rFonts w:ascii="Times New Roman" w:eastAsia="Times New Roman" w:hAnsi="Times New Roman" w:cs="Times New Roman"/>
          <w:color w:val="1F1F1F"/>
          <w:sz w:val="28"/>
          <w:szCs w:val="28"/>
          <w:lang w:eastAsia="uk-UA"/>
        </w:rPr>
        <w:t>д</w:t>
      </w:r>
      <w:r w:rsidR="00710514" w:rsidRPr="00E87D1E">
        <w:rPr>
          <w:rFonts w:ascii="Times New Roman" w:eastAsia="Times New Roman" w:hAnsi="Times New Roman" w:cs="Times New Roman"/>
          <w:color w:val="1F1F1F"/>
          <w:sz w:val="28"/>
          <w:szCs w:val="28"/>
          <w:lang w:eastAsia="uk-UA"/>
        </w:rPr>
        <w:t>ля кожного правила в базі знань виконується операція нечіткого логічного висновку для об'єднання висновків з умовного та консеквентного правил</w:t>
      </w:r>
      <w:r w:rsidRPr="00E87D1E">
        <w:rPr>
          <w:rFonts w:ascii="Times New Roman" w:eastAsia="Times New Roman" w:hAnsi="Times New Roman" w:cs="Times New Roman"/>
          <w:color w:val="1F1F1F"/>
          <w:sz w:val="28"/>
          <w:szCs w:val="28"/>
          <w:lang w:eastAsia="uk-UA"/>
        </w:rPr>
        <w:t>;</w:t>
      </w:r>
    </w:p>
    <w:p w14:paraId="782DC04A" w14:textId="77777777" w:rsidR="00710514" w:rsidRPr="00E87D1E" w:rsidRDefault="00C24DFE" w:rsidP="00D17779">
      <w:pPr>
        <w:pStyle w:val="a8"/>
        <w:numPr>
          <w:ilvl w:val="0"/>
          <w:numId w:val="36"/>
        </w:numPr>
        <w:shd w:val="clear" w:color="auto" w:fill="FFFFFF"/>
        <w:tabs>
          <w:tab w:val="clear" w:pos="720"/>
          <w:tab w:val="num" w:pos="0"/>
        </w:tabs>
        <w:spacing w:after="0" w:line="360" w:lineRule="auto"/>
        <w:ind w:left="0" w:firstLine="349"/>
        <w:jc w:val="both"/>
        <w:rPr>
          <w:rFonts w:ascii="Times New Roman" w:eastAsia="Times New Roman" w:hAnsi="Times New Roman" w:cs="Times New Roman"/>
          <w:color w:val="1F1F1F"/>
          <w:sz w:val="28"/>
          <w:szCs w:val="28"/>
          <w:lang w:eastAsia="uk-UA"/>
        </w:rPr>
      </w:pPr>
      <w:r w:rsidRPr="00E87D1E">
        <w:rPr>
          <w:rFonts w:ascii="Times New Roman" w:eastAsia="Times New Roman" w:hAnsi="Times New Roman" w:cs="Times New Roman"/>
          <w:color w:val="1F1F1F"/>
          <w:sz w:val="28"/>
          <w:szCs w:val="28"/>
          <w:lang w:eastAsia="uk-UA"/>
        </w:rPr>
        <w:t>в</w:t>
      </w:r>
      <w:r w:rsidR="00710514" w:rsidRPr="00E87D1E">
        <w:rPr>
          <w:rFonts w:ascii="Times New Roman" w:eastAsia="Times New Roman" w:hAnsi="Times New Roman" w:cs="Times New Roman"/>
          <w:color w:val="1F1F1F"/>
          <w:sz w:val="28"/>
          <w:szCs w:val="28"/>
          <w:lang w:eastAsia="uk-UA"/>
        </w:rPr>
        <w:t>иходи всіх правил об'єднуються операцією нечіткого логічного висновку для отримання остаточного рішення.</w:t>
      </w:r>
    </w:p>
    <w:p w14:paraId="0E36D285" w14:textId="77777777" w:rsidR="00710514" w:rsidRPr="007A59E9" w:rsidRDefault="00710514" w:rsidP="00F6788D">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7A59E9">
        <w:rPr>
          <w:rFonts w:ascii="Times New Roman" w:eastAsia="Times New Roman" w:hAnsi="Times New Roman" w:cs="Times New Roman"/>
          <w:color w:val="1F1F1F"/>
          <w:sz w:val="28"/>
          <w:szCs w:val="28"/>
          <w:lang w:eastAsia="uk-UA"/>
        </w:rPr>
        <w:t>Переваги систем логічного виводу на базі алгоритму Сугено включають</w:t>
      </w:r>
      <w:r w:rsidR="00CA4AC0">
        <w:rPr>
          <w:rFonts w:ascii="Times New Roman" w:eastAsia="Times New Roman" w:hAnsi="Times New Roman" w:cs="Times New Roman"/>
          <w:color w:val="1F1F1F"/>
          <w:sz w:val="28"/>
          <w:szCs w:val="28"/>
          <w:lang w:eastAsia="uk-UA"/>
        </w:rPr>
        <w:t xml:space="preserve"> наступні характеристики</w:t>
      </w:r>
      <w:r w:rsidRPr="007A59E9">
        <w:rPr>
          <w:rFonts w:ascii="Times New Roman" w:eastAsia="Times New Roman" w:hAnsi="Times New Roman" w:cs="Times New Roman"/>
          <w:color w:val="1F1F1F"/>
          <w:sz w:val="28"/>
          <w:szCs w:val="28"/>
          <w:lang w:eastAsia="uk-UA"/>
        </w:rPr>
        <w:t>:</w:t>
      </w:r>
    </w:p>
    <w:p w14:paraId="6836E0B3" w14:textId="77777777" w:rsidR="00710514" w:rsidRPr="00E87D1E" w:rsidRDefault="00E77D40" w:rsidP="00D17779">
      <w:pPr>
        <w:pStyle w:val="a8"/>
        <w:numPr>
          <w:ilvl w:val="0"/>
          <w:numId w:val="37"/>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т</w:t>
      </w:r>
      <w:r w:rsidR="00710514" w:rsidRPr="00E87D1E">
        <w:rPr>
          <w:rFonts w:ascii="Times New Roman" w:eastAsia="Times New Roman" w:hAnsi="Times New Roman" w:cs="Times New Roman"/>
          <w:iCs/>
          <w:color w:val="1F1F1F"/>
          <w:sz w:val="28"/>
          <w:szCs w:val="28"/>
          <w:lang w:eastAsia="uk-UA"/>
        </w:rPr>
        <w:t>очність:</w:t>
      </w:r>
      <w:r w:rsidRPr="00E87D1E">
        <w:rPr>
          <w:rFonts w:ascii="Times New Roman" w:eastAsia="Times New Roman" w:hAnsi="Times New Roman" w:cs="Times New Roman"/>
          <w:iCs/>
          <w:color w:val="1F1F1F"/>
          <w:sz w:val="28"/>
          <w:szCs w:val="28"/>
          <w:lang w:eastAsia="uk-UA"/>
        </w:rPr>
        <w:t xml:space="preserve"> </w:t>
      </w:r>
      <w:r w:rsidR="00930F80" w:rsidRPr="00E87D1E">
        <w:rPr>
          <w:rFonts w:ascii="Times New Roman" w:eastAsia="Times New Roman" w:hAnsi="Times New Roman" w:cs="Times New Roman"/>
          <w:iCs/>
          <w:color w:val="1F1F1F"/>
          <w:sz w:val="28"/>
          <w:szCs w:val="28"/>
          <w:lang w:eastAsia="uk-UA"/>
        </w:rPr>
        <w:t>а</w:t>
      </w:r>
      <w:r w:rsidR="00710514" w:rsidRPr="00E87D1E">
        <w:rPr>
          <w:rFonts w:ascii="Times New Roman" w:eastAsia="Times New Roman" w:hAnsi="Times New Roman" w:cs="Times New Roman"/>
          <w:iCs/>
          <w:color w:val="1F1F1F"/>
          <w:sz w:val="28"/>
          <w:szCs w:val="28"/>
          <w:lang w:eastAsia="uk-UA"/>
        </w:rPr>
        <w:t>лгоритм Сугено може бути більш точним, ніж алгоритм Мамдані</w:t>
      </w:r>
      <w:r w:rsidR="00FB7192" w:rsidRPr="00E87D1E">
        <w:rPr>
          <w:rFonts w:ascii="Times New Roman" w:eastAsia="Times New Roman" w:hAnsi="Times New Roman" w:cs="Times New Roman"/>
          <w:iCs/>
          <w:color w:val="1F1F1F"/>
          <w:sz w:val="28"/>
          <w:szCs w:val="28"/>
          <w:lang w:eastAsia="uk-UA"/>
        </w:rPr>
        <w:t>;</w:t>
      </w:r>
    </w:p>
    <w:p w14:paraId="1C572F90" w14:textId="77777777" w:rsidR="00710514" w:rsidRPr="00E87D1E" w:rsidRDefault="00930F80" w:rsidP="00D17779">
      <w:pPr>
        <w:pStyle w:val="a8"/>
        <w:numPr>
          <w:ilvl w:val="0"/>
          <w:numId w:val="37"/>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п</w:t>
      </w:r>
      <w:r w:rsidR="00710514" w:rsidRPr="00E87D1E">
        <w:rPr>
          <w:rFonts w:ascii="Times New Roman" w:eastAsia="Times New Roman" w:hAnsi="Times New Roman" w:cs="Times New Roman"/>
          <w:iCs/>
          <w:color w:val="1F1F1F"/>
          <w:sz w:val="28"/>
          <w:szCs w:val="28"/>
          <w:lang w:eastAsia="uk-UA"/>
        </w:rPr>
        <w:t>ростота:</w:t>
      </w:r>
      <w:r w:rsidRPr="00E87D1E">
        <w:rPr>
          <w:rFonts w:ascii="Times New Roman" w:eastAsia="Times New Roman" w:hAnsi="Times New Roman" w:cs="Times New Roman"/>
          <w:iCs/>
          <w:color w:val="1F1F1F"/>
          <w:sz w:val="28"/>
          <w:szCs w:val="28"/>
          <w:lang w:eastAsia="uk-UA"/>
        </w:rPr>
        <w:t xml:space="preserve"> </w:t>
      </w:r>
      <w:r w:rsidR="00B850BB" w:rsidRPr="00E87D1E">
        <w:rPr>
          <w:rFonts w:ascii="Times New Roman" w:eastAsia="Times New Roman" w:hAnsi="Times New Roman" w:cs="Times New Roman"/>
          <w:iCs/>
          <w:color w:val="1F1F1F"/>
          <w:sz w:val="28"/>
          <w:szCs w:val="28"/>
          <w:lang w:eastAsia="uk-UA"/>
        </w:rPr>
        <w:t>а</w:t>
      </w:r>
      <w:r w:rsidR="00710514" w:rsidRPr="00E87D1E">
        <w:rPr>
          <w:rFonts w:ascii="Times New Roman" w:eastAsia="Times New Roman" w:hAnsi="Times New Roman" w:cs="Times New Roman"/>
          <w:iCs/>
          <w:color w:val="1F1F1F"/>
          <w:sz w:val="28"/>
          <w:szCs w:val="28"/>
          <w:lang w:eastAsia="uk-UA"/>
        </w:rPr>
        <w:t>лгоритм Сугено є відносно простим у розумінні та реалізації.</w:t>
      </w:r>
    </w:p>
    <w:p w14:paraId="57C85671" w14:textId="77777777" w:rsidR="00710514" w:rsidRPr="00CA4AC0" w:rsidRDefault="00710514" w:rsidP="0006108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CA4AC0">
        <w:rPr>
          <w:rFonts w:ascii="Times New Roman" w:eastAsia="Times New Roman" w:hAnsi="Times New Roman" w:cs="Times New Roman"/>
          <w:color w:val="1F1F1F"/>
          <w:sz w:val="28"/>
          <w:szCs w:val="28"/>
          <w:lang w:eastAsia="uk-UA"/>
        </w:rPr>
        <w:t xml:space="preserve">Недоліки систем логічного виводу на </w:t>
      </w:r>
      <w:r w:rsidR="00CA4AC0">
        <w:rPr>
          <w:rFonts w:ascii="Times New Roman" w:eastAsia="Times New Roman" w:hAnsi="Times New Roman" w:cs="Times New Roman"/>
          <w:color w:val="1F1F1F"/>
          <w:sz w:val="28"/>
          <w:szCs w:val="28"/>
          <w:lang w:eastAsia="uk-UA"/>
        </w:rPr>
        <w:t xml:space="preserve">базі алгоритму Сугено виражаються в </w:t>
      </w:r>
      <w:r w:rsidR="00943504">
        <w:rPr>
          <w:rFonts w:ascii="Times New Roman" w:eastAsia="Times New Roman" w:hAnsi="Times New Roman" w:cs="Times New Roman"/>
          <w:color w:val="1F1F1F"/>
          <w:sz w:val="28"/>
          <w:szCs w:val="28"/>
          <w:lang w:eastAsia="uk-UA"/>
        </w:rPr>
        <w:t>о</w:t>
      </w:r>
      <w:r w:rsidRPr="00CA4AC0">
        <w:rPr>
          <w:rFonts w:ascii="Times New Roman" w:eastAsia="Times New Roman" w:hAnsi="Times New Roman" w:cs="Times New Roman"/>
          <w:color w:val="1F1F1F"/>
          <w:sz w:val="28"/>
          <w:szCs w:val="28"/>
          <w:lang w:eastAsia="uk-UA"/>
        </w:rPr>
        <w:t>бмежен</w:t>
      </w:r>
      <w:r w:rsidR="00CA4AC0">
        <w:rPr>
          <w:rFonts w:ascii="Times New Roman" w:eastAsia="Times New Roman" w:hAnsi="Times New Roman" w:cs="Times New Roman"/>
          <w:color w:val="1F1F1F"/>
          <w:sz w:val="28"/>
          <w:szCs w:val="28"/>
          <w:lang w:eastAsia="uk-UA"/>
        </w:rPr>
        <w:t xml:space="preserve">нях по </w:t>
      </w:r>
      <w:r w:rsidRPr="00CA4AC0">
        <w:rPr>
          <w:rFonts w:ascii="Times New Roman" w:eastAsia="Times New Roman" w:hAnsi="Times New Roman" w:cs="Times New Roman"/>
          <w:color w:val="1F1F1F"/>
          <w:sz w:val="28"/>
          <w:szCs w:val="28"/>
          <w:lang w:eastAsia="uk-UA"/>
        </w:rPr>
        <w:t xml:space="preserve"> гнучк</w:t>
      </w:r>
      <w:r w:rsidR="00CA4AC0">
        <w:rPr>
          <w:rFonts w:ascii="Times New Roman" w:eastAsia="Times New Roman" w:hAnsi="Times New Roman" w:cs="Times New Roman"/>
          <w:color w:val="1F1F1F"/>
          <w:sz w:val="28"/>
          <w:szCs w:val="28"/>
          <w:lang w:eastAsia="uk-UA"/>
        </w:rPr>
        <w:t>о</w:t>
      </w:r>
      <w:r w:rsidRPr="00CA4AC0">
        <w:rPr>
          <w:rFonts w:ascii="Times New Roman" w:eastAsia="Times New Roman" w:hAnsi="Times New Roman" w:cs="Times New Roman"/>
          <w:color w:val="1F1F1F"/>
          <w:sz w:val="28"/>
          <w:szCs w:val="28"/>
          <w:lang w:eastAsia="uk-UA"/>
        </w:rPr>
        <w:t>ст</w:t>
      </w:r>
      <w:r w:rsidR="00CA4AC0">
        <w:rPr>
          <w:rFonts w:ascii="Times New Roman" w:eastAsia="Times New Roman" w:hAnsi="Times New Roman" w:cs="Times New Roman"/>
          <w:color w:val="1F1F1F"/>
          <w:sz w:val="28"/>
          <w:szCs w:val="28"/>
          <w:lang w:eastAsia="uk-UA"/>
        </w:rPr>
        <w:t>і.</w:t>
      </w:r>
      <w:r w:rsidR="00943504">
        <w:rPr>
          <w:rFonts w:ascii="Times New Roman" w:eastAsia="Times New Roman" w:hAnsi="Times New Roman" w:cs="Times New Roman"/>
          <w:color w:val="1F1F1F"/>
          <w:sz w:val="28"/>
          <w:szCs w:val="28"/>
          <w:lang w:eastAsia="uk-UA"/>
        </w:rPr>
        <w:t xml:space="preserve"> </w:t>
      </w:r>
      <w:r w:rsidRPr="00CA4AC0">
        <w:rPr>
          <w:rFonts w:ascii="Times New Roman" w:eastAsia="Times New Roman" w:hAnsi="Times New Roman" w:cs="Times New Roman"/>
          <w:color w:val="1F1F1F"/>
          <w:sz w:val="28"/>
          <w:szCs w:val="28"/>
          <w:lang w:eastAsia="uk-UA"/>
        </w:rPr>
        <w:t>Алгоритм Сугено не може бути використаний для вирішення завдань, які вимагають більш складного функціоналу.</w:t>
      </w:r>
    </w:p>
    <w:p w14:paraId="3BA9108E" w14:textId="77777777" w:rsidR="00710514" w:rsidRPr="007A59E9" w:rsidRDefault="00710514" w:rsidP="00C1185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7A59E9">
        <w:rPr>
          <w:rFonts w:ascii="Times New Roman" w:eastAsia="Times New Roman" w:hAnsi="Times New Roman" w:cs="Times New Roman"/>
          <w:color w:val="1F1F1F"/>
          <w:sz w:val="28"/>
          <w:szCs w:val="28"/>
          <w:lang w:eastAsia="uk-UA"/>
        </w:rPr>
        <w:lastRenderedPageBreak/>
        <w:t>Системи логічного виводу на базі алгоритму Сугено мають широкий спектр застосувань у різних галузях, включаючи</w:t>
      </w:r>
      <w:r w:rsidR="001217B1">
        <w:rPr>
          <w:rFonts w:ascii="Times New Roman" w:eastAsia="Times New Roman" w:hAnsi="Times New Roman" w:cs="Times New Roman"/>
          <w:color w:val="1F1F1F"/>
          <w:sz w:val="28"/>
          <w:szCs w:val="28"/>
          <w:lang w:eastAsia="uk-UA"/>
        </w:rPr>
        <w:t xml:space="preserve"> такі напрямки</w:t>
      </w:r>
      <w:r w:rsidRPr="007A59E9">
        <w:rPr>
          <w:rFonts w:ascii="Times New Roman" w:eastAsia="Times New Roman" w:hAnsi="Times New Roman" w:cs="Times New Roman"/>
          <w:color w:val="1F1F1F"/>
          <w:sz w:val="28"/>
          <w:szCs w:val="28"/>
          <w:lang w:eastAsia="uk-UA"/>
        </w:rPr>
        <w:t>:</w:t>
      </w:r>
    </w:p>
    <w:p w14:paraId="5FECF9D1" w14:textId="77777777" w:rsidR="00710514" w:rsidRPr="00E87D1E" w:rsidRDefault="00D12404" w:rsidP="00D17779">
      <w:pPr>
        <w:pStyle w:val="a8"/>
        <w:numPr>
          <w:ilvl w:val="0"/>
          <w:numId w:val="3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м</w:t>
      </w:r>
      <w:r w:rsidR="00710514" w:rsidRPr="00E87D1E">
        <w:rPr>
          <w:rFonts w:ascii="Times New Roman" w:eastAsia="Times New Roman" w:hAnsi="Times New Roman" w:cs="Times New Roman"/>
          <w:iCs/>
          <w:color w:val="1F1F1F"/>
          <w:sz w:val="28"/>
          <w:szCs w:val="28"/>
          <w:lang w:eastAsia="uk-UA"/>
        </w:rPr>
        <w:t>едицина</w:t>
      </w:r>
      <w:r w:rsidRPr="00E87D1E">
        <w:rPr>
          <w:rFonts w:ascii="Times New Roman" w:eastAsia="Times New Roman" w:hAnsi="Times New Roman" w:cs="Times New Roman"/>
          <w:iCs/>
          <w:color w:val="1F1F1F"/>
          <w:sz w:val="28"/>
          <w:szCs w:val="28"/>
          <w:lang w:eastAsia="uk-UA"/>
        </w:rPr>
        <w:t>: с</w:t>
      </w:r>
      <w:r w:rsidR="00710514" w:rsidRPr="00E87D1E">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підтримки прийняття рішень у медичній діагностиці</w:t>
      </w:r>
      <w:r w:rsidRPr="00E87D1E">
        <w:rPr>
          <w:rFonts w:ascii="Times New Roman" w:eastAsia="Times New Roman" w:hAnsi="Times New Roman" w:cs="Times New Roman"/>
          <w:iCs/>
          <w:color w:val="1F1F1F"/>
          <w:sz w:val="28"/>
          <w:szCs w:val="28"/>
          <w:lang w:eastAsia="uk-UA"/>
        </w:rPr>
        <w:t>;</w:t>
      </w:r>
    </w:p>
    <w:p w14:paraId="2138A5CA" w14:textId="77777777" w:rsidR="00710514" w:rsidRPr="00E87D1E" w:rsidRDefault="00D12404" w:rsidP="00D17779">
      <w:pPr>
        <w:pStyle w:val="a8"/>
        <w:numPr>
          <w:ilvl w:val="0"/>
          <w:numId w:val="3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ф</w:t>
      </w:r>
      <w:r w:rsidR="001217B1" w:rsidRPr="00E87D1E">
        <w:rPr>
          <w:rFonts w:ascii="Times New Roman" w:eastAsia="Times New Roman" w:hAnsi="Times New Roman" w:cs="Times New Roman"/>
          <w:iCs/>
          <w:color w:val="1F1F1F"/>
          <w:sz w:val="28"/>
          <w:szCs w:val="28"/>
          <w:lang w:eastAsia="uk-UA"/>
        </w:rPr>
        <w:t>інанси</w:t>
      </w:r>
      <w:r w:rsidRPr="00E87D1E">
        <w:rPr>
          <w:rFonts w:ascii="Times New Roman" w:eastAsia="Times New Roman" w:hAnsi="Times New Roman" w:cs="Times New Roman"/>
          <w:iCs/>
          <w:color w:val="1F1F1F"/>
          <w:sz w:val="28"/>
          <w:szCs w:val="28"/>
          <w:lang w:eastAsia="uk-UA"/>
        </w:rPr>
        <w:t>: с</w:t>
      </w:r>
      <w:r w:rsidR="00710514" w:rsidRPr="00E87D1E">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аналізу ризиків і управління портфелем</w:t>
      </w:r>
      <w:r w:rsidRPr="00E87D1E">
        <w:rPr>
          <w:rFonts w:ascii="Times New Roman" w:eastAsia="Times New Roman" w:hAnsi="Times New Roman" w:cs="Times New Roman"/>
          <w:iCs/>
          <w:color w:val="1F1F1F"/>
          <w:sz w:val="28"/>
          <w:szCs w:val="28"/>
          <w:lang w:eastAsia="uk-UA"/>
        </w:rPr>
        <w:t>;</w:t>
      </w:r>
    </w:p>
    <w:p w14:paraId="153CE837" w14:textId="77777777" w:rsidR="00710514" w:rsidRPr="00E87D1E" w:rsidRDefault="0029142C" w:rsidP="00D17779">
      <w:pPr>
        <w:pStyle w:val="a8"/>
        <w:numPr>
          <w:ilvl w:val="0"/>
          <w:numId w:val="3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п</w:t>
      </w:r>
      <w:r w:rsidR="001217B1" w:rsidRPr="00E87D1E">
        <w:rPr>
          <w:rFonts w:ascii="Times New Roman" w:eastAsia="Times New Roman" w:hAnsi="Times New Roman" w:cs="Times New Roman"/>
          <w:iCs/>
          <w:color w:val="1F1F1F"/>
          <w:sz w:val="28"/>
          <w:szCs w:val="28"/>
          <w:lang w:eastAsia="uk-UA"/>
        </w:rPr>
        <w:t>ромисловість</w:t>
      </w:r>
      <w:r w:rsidRPr="00E87D1E">
        <w:rPr>
          <w:rFonts w:ascii="Times New Roman" w:eastAsia="Times New Roman" w:hAnsi="Times New Roman" w:cs="Times New Roman"/>
          <w:iCs/>
          <w:color w:val="1F1F1F"/>
          <w:sz w:val="28"/>
          <w:szCs w:val="28"/>
          <w:lang w:eastAsia="uk-UA"/>
        </w:rPr>
        <w:t>:</w:t>
      </w:r>
      <w:r w:rsidR="00D12404" w:rsidRPr="00E87D1E">
        <w:rPr>
          <w:rFonts w:ascii="Times New Roman" w:eastAsia="Times New Roman" w:hAnsi="Times New Roman" w:cs="Times New Roman"/>
          <w:iCs/>
          <w:color w:val="1F1F1F"/>
          <w:sz w:val="28"/>
          <w:szCs w:val="28"/>
          <w:lang w:eastAsia="uk-UA"/>
        </w:rPr>
        <w:t xml:space="preserve"> </w:t>
      </w:r>
      <w:r w:rsidRPr="00E87D1E">
        <w:rPr>
          <w:rFonts w:ascii="Times New Roman" w:eastAsia="Times New Roman" w:hAnsi="Times New Roman" w:cs="Times New Roman"/>
          <w:iCs/>
          <w:color w:val="1F1F1F"/>
          <w:sz w:val="28"/>
          <w:szCs w:val="28"/>
          <w:lang w:eastAsia="uk-UA"/>
        </w:rPr>
        <w:t>с</w:t>
      </w:r>
      <w:r w:rsidR="00710514" w:rsidRPr="00E87D1E">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управління роботами або системами контролю якості</w:t>
      </w:r>
      <w:r w:rsidR="00D12404" w:rsidRPr="00E87D1E">
        <w:rPr>
          <w:rFonts w:ascii="Times New Roman" w:eastAsia="Times New Roman" w:hAnsi="Times New Roman" w:cs="Times New Roman"/>
          <w:iCs/>
          <w:color w:val="1F1F1F"/>
          <w:sz w:val="28"/>
          <w:szCs w:val="28"/>
          <w:lang w:eastAsia="uk-UA"/>
        </w:rPr>
        <w:t>;</w:t>
      </w:r>
    </w:p>
    <w:p w14:paraId="5CA53170" w14:textId="77777777" w:rsidR="00710514" w:rsidRPr="00E87D1E" w:rsidRDefault="0029142C" w:rsidP="00D17779">
      <w:pPr>
        <w:pStyle w:val="a8"/>
        <w:numPr>
          <w:ilvl w:val="0"/>
          <w:numId w:val="3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E87D1E">
        <w:rPr>
          <w:rFonts w:ascii="Times New Roman" w:eastAsia="Times New Roman" w:hAnsi="Times New Roman" w:cs="Times New Roman"/>
          <w:iCs/>
          <w:color w:val="1F1F1F"/>
          <w:sz w:val="28"/>
          <w:szCs w:val="28"/>
          <w:lang w:eastAsia="uk-UA"/>
        </w:rPr>
        <w:t>т</w:t>
      </w:r>
      <w:r w:rsidR="001217B1" w:rsidRPr="00E87D1E">
        <w:rPr>
          <w:rFonts w:ascii="Times New Roman" w:eastAsia="Times New Roman" w:hAnsi="Times New Roman" w:cs="Times New Roman"/>
          <w:iCs/>
          <w:color w:val="1F1F1F"/>
          <w:sz w:val="28"/>
          <w:szCs w:val="28"/>
          <w:lang w:eastAsia="uk-UA"/>
        </w:rPr>
        <w:t>оргівл</w:t>
      </w:r>
      <w:r w:rsidRPr="00E87D1E">
        <w:rPr>
          <w:rFonts w:ascii="Times New Roman" w:eastAsia="Times New Roman" w:hAnsi="Times New Roman" w:cs="Times New Roman"/>
          <w:iCs/>
          <w:color w:val="1F1F1F"/>
          <w:sz w:val="28"/>
          <w:szCs w:val="28"/>
          <w:lang w:eastAsia="uk-UA"/>
        </w:rPr>
        <w:t>я: с</w:t>
      </w:r>
      <w:r w:rsidR="00710514" w:rsidRPr="00E87D1E">
        <w:rPr>
          <w:rFonts w:ascii="Times New Roman" w:eastAsia="Times New Roman" w:hAnsi="Times New Roman" w:cs="Times New Roman"/>
          <w:iCs/>
          <w:color w:val="1F1F1F"/>
          <w:sz w:val="28"/>
          <w:szCs w:val="28"/>
          <w:lang w:eastAsia="uk-UA"/>
        </w:rPr>
        <w:t>истеми логічного виводу на базі алгоритму Сугено можуть використовуватися для розробки систем рекомендацій або систем управління запасами.</w:t>
      </w:r>
    </w:p>
    <w:p w14:paraId="48667D03" w14:textId="77777777" w:rsidR="00710514" w:rsidRPr="00194002" w:rsidRDefault="00710514" w:rsidP="00A323E1">
      <w:pPr>
        <w:pStyle w:val="a8"/>
        <w:spacing w:after="0" w:line="360" w:lineRule="auto"/>
        <w:ind w:left="0" w:firstLine="709"/>
        <w:jc w:val="both"/>
        <w:rPr>
          <w:rFonts w:ascii="Times New Roman" w:eastAsia="Times New Roman" w:hAnsi="Times New Roman" w:cs="Times New Roman"/>
          <w:color w:val="1F1F1F"/>
          <w:sz w:val="28"/>
          <w:szCs w:val="28"/>
          <w:lang w:val="ru-RU" w:eastAsia="uk-UA"/>
        </w:rPr>
      </w:pPr>
      <w:r w:rsidRPr="007A59E9">
        <w:rPr>
          <w:rFonts w:ascii="Times New Roman" w:eastAsia="Times New Roman" w:hAnsi="Times New Roman" w:cs="Times New Roman"/>
          <w:color w:val="1F1F1F"/>
          <w:sz w:val="28"/>
          <w:szCs w:val="28"/>
          <w:lang w:eastAsia="uk-UA"/>
        </w:rPr>
        <w:t>Основна відмінність між алгоритмом Мамдані та алгоритмом Сугено полягає в тому, що алгоритм Сугено використовує лінійну функцію для об'єднання висновків з різних правил. Це дозволяє алгоритму Сугено бути більш точним, ніж алгоритм Мамдані, але також обмежує його гнучкість.</w:t>
      </w:r>
      <w:r w:rsidR="00A14DD9">
        <w:rPr>
          <w:rFonts w:ascii="Times New Roman" w:eastAsia="Times New Roman" w:hAnsi="Times New Roman" w:cs="Times New Roman"/>
          <w:color w:val="1F1F1F"/>
          <w:sz w:val="28"/>
          <w:szCs w:val="28"/>
          <w:lang w:eastAsia="uk-UA"/>
        </w:rPr>
        <w:t xml:space="preserve"> </w:t>
      </w:r>
      <w:r w:rsidR="00A14DD9" w:rsidRPr="007A59E9">
        <w:rPr>
          <w:rFonts w:ascii="Times New Roman" w:eastAsia="Times New Roman" w:hAnsi="Times New Roman" w:cs="Times New Roman"/>
          <w:color w:val="1F1F1F"/>
          <w:sz w:val="28"/>
          <w:szCs w:val="28"/>
          <w:lang w:eastAsia="uk-UA"/>
        </w:rPr>
        <w:t>Якщо</w:t>
      </w:r>
      <w:r w:rsidR="00A14DD9">
        <w:rPr>
          <w:rFonts w:ascii="Times New Roman" w:eastAsia="Times New Roman" w:hAnsi="Times New Roman" w:cs="Times New Roman"/>
          <w:color w:val="1F1F1F"/>
          <w:sz w:val="28"/>
          <w:szCs w:val="28"/>
          <w:lang w:eastAsia="uk-UA"/>
        </w:rPr>
        <w:t xml:space="preserve"> </w:t>
      </w:r>
      <w:r w:rsidR="00A14DD9" w:rsidRPr="007A59E9">
        <w:rPr>
          <w:rFonts w:ascii="Times New Roman" w:eastAsia="Times New Roman" w:hAnsi="Times New Roman" w:cs="Times New Roman"/>
          <w:color w:val="1F1F1F"/>
          <w:sz w:val="28"/>
          <w:szCs w:val="28"/>
          <w:lang w:eastAsia="uk-UA"/>
        </w:rPr>
        <w:t xml:space="preserve"> потрібна точність, алгоритм Сугено може бути хорошим вибором. Якщо </w:t>
      </w:r>
      <w:r w:rsidR="00A14DD9">
        <w:rPr>
          <w:rFonts w:ascii="Times New Roman" w:eastAsia="Times New Roman" w:hAnsi="Times New Roman" w:cs="Times New Roman"/>
          <w:color w:val="1F1F1F"/>
          <w:sz w:val="28"/>
          <w:szCs w:val="28"/>
          <w:lang w:eastAsia="uk-UA"/>
        </w:rPr>
        <w:t xml:space="preserve"> </w:t>
      </w:r>
      <w:r w:rsidR="00A14DD9" w:rsidRPr="007A59E9">
        <w:rPr>
          <w:rFonts w:ascii="Times New Roman" w:eastAsia="Times New Roman" w:hAnsi="Times New Roman" w:cs="Times New Roman"/>
          <w:color w:val="1F1F1F"/>
          <w:sz w:val="28"/>
          <w:szCs w:val="28"/>
          <w:lang w:eastAsia="uk-UA"/>
        </w:rPr>
        <w:t xml:space="preserve"> потрібна простота, алгоритм Мамдані може бути хорошим </w:t>
      </w:r>
      <w:r w:rsidR="00A14DD9" w:rsidRPr="00F97031">
        <w:rPr>
          <w:rFonts w:ascii="Times New Roman" w:eastAsia="Times New Roman" w:hAnsi="Times New Roman" w:cs="Times New Roman"/>
          <w:color w:val="1F1F1F"/>
          <w:sz w:val="28"/>
          <w:szCs w:val="28"/>
          <w:lang w:eastAsia="uk-UA"/>
        </w:rPr>
        <w:t>варіантом</w:t>
      </w:r>
      <w:r w:rsidR="00943DC5" w:rsidRPr="00F97031">
        <w:rPr>
          <w:rFonts w:ascii="Times New Roman" w:eastAsia="Times New Roman" w:hAnsi="Times New Roman" w:cs="Times New Roman"/>
          <w:color w:val="1F1F1F"/>
          <w:sz w:val="28"/>
          <w:szCs w:val="28"/>
          <w:lang w:eastAsia="uk-UA"/>
        </w:rPr>
        <w:t xml:space="preserve"> </w:t>
      </w:r>
      <w:r w:rsidR="00943DC5" w:rsidRPr="00F97031">
        <w:rPr>
          <w:rFonts w:ascii="Times New Roman" w:eastAsia="Times New Roman" w:hAnsi="Times New Roman" w:cs="Times New Roman"/>
          <w:color w:val="1F1F1F"/>
          <w:sz w:val="28"/>
          <w:szCs w:val="28"/>
          <w:lang w:val="ru-RU" w:eastAsia="uk-UA"/>
        </w:rPr>
        <w:t>[</w:t>
      </w:r>
      <w:r w:rsidR="00F97031" w:rsidRPr="00926A08">
        <w:rPr>
          <w:rFonts w:ascii="Times New Roman" w:eastAsia="Times New Roman" w:hAnsi="Times New Roman" w:cs="Times New Roman"/>
          <w:color w:val="1F1F1F"/>
          <w:sz w:val="28"/>
          <w:szCs w:val="28"/>
          <w:lang w:val="ru-RU" w:eastAsia="uk-UA"/>
        </w:rPr>
        <w:t>34</w:t>
      </w:r>
      <w:r w:rsidR="00943DC5" w:rsidRPr="00F97031">
        <w:rPr>
          <w:rFonts w:ascii="Times New Roman" w:eastAsia="Times New Roman" w:hAnsi="Times New Roman" w:cs="Times New Roman"/>
          <w:color w:val="1F1F1F"/>
          <w:sz w:val="28"/>
          <w:szCs w:val="28"/>
          <w:lang w:val="ru-RU" w:eastAsia="uk-UA"/>
        </w:rPr>
        <w:t>].</w:t>
      </w:r>
    </w:p>
    <w:p w14:paraId="1ED6C870" w14:textId="77777777" w:rsidR="00943DC5" w:rsidRPr="0075553E" w:rsidRDefault="00943DC5" w:rsidP="0075553E">
      <w:pPr>
        <w:spacing w:after="0" w:line="360" w:lineRule="auto"/>
        <w:jc w:val="both"/>
        <w:rPr>
          <w:rFonts w:ascii="Times New Roman" w:hAnsi="Times New Roman" w:cs="Times New Roman"/>
          <w:sz w:val="28"/>
          <w:szCs w:val="28"/>
          <w:lang w:val="ru-RU"/>
        </w:rPr>
      </w:pPr>
    </w:p>
    <w:p w14:paraId="30D43D31" w14:textId="77777777" w:rsidR="00943DC5" w:rsidRPr="00194002" w:rsidRDefault="00943DC5" w:rsidP="00E324AA">
      <w:pPr>
        <w:pStyle w:val="2"/>
        <w:rPr>
          <w:lang w:val="ru-RU"/>
        </w:rPr>
      </w:pPr>
      <w:bookmarkStart w:id="18" w:name="_Toc154440125"/>
      <w:r w:rsidRPr="00943DC5">
        <w:t>2.3. Загальна схема систем логічного висновку</w:t>
      </w:r>
      <w:bookmarkEnd w:id="18"/>
    </w:p>
    <w:p w14:paraId="593C45BC" w14:textId="77777777" w:rsidR="00710514" w:rsidRDefault="00710514">
      <w:pPr>
        <w:pStyle w:val="a8"/>
        <w:spacing w:after="0" w:line="360" w:lineRule="auto"/>
        <w:ind w:left="0"/>
        <w:jc w:val="both"/>
        <w:rPr>
          <w:rFonts w:ascii="Times New Roman" w:hAnsi="Times New Roman" w:cs="Times New Roman"/>
          <w:sz w:val="28"/>
          <w:szCs w:val="28"/>
        </w:rPr>
      </w:pPr>
    </w:p>
    <w:p w14:paraId="784C1B54" w14:textId="77777777" w:rsidR="004D73AB" w:rsidRPr="00BB2EA7" w:rsidRDefault="004D73AB" w:rsidP="00A4060E">
      <w:pPr>
        <w:spacing w:after="0" w:line="360" w:lineRule="auto"/>
        <w:ind w:firstLine="709"/>
        <w:jc w:val="both"/>
        <w:rPr>
          <w:rFonts w:ascii="Times New Roman" w:hAnsi="Times New Roman" w:cs="Times New Roman"/>
          <w:sz w:val="28"/>
          <w:szCs w:val="28"/>
        </w:rPr>
      </w:pPr>
      <w:r w:rsidRPr="00BB2EA7">
        <w:rPr>
          <w:rFonts w:ascii="Times New Roman" w:hAnsi="Times New Roman" w:cs="Times New Roman"/>
          <w:bCs/>
          <w:iCs/>
          <w:sz w:val="28"/>
          <w:szCs w:val="28"/>
        </w:rPr>
        <w:t>Системи нечіткого висновку призначені для перетворення значень вхідних змінних процесу управління у вихідні змінні на основі використання нечітких правил</w:t>
      </w:r>
      <w:r w:rsidRPr="00BB2EA7">
        <w:rPr>
          <w:rFonts w:ascii="Times New Roman" w:hAnsi="Times New Roman" w:cs="Times New Roman"/>
          <w:b/>
          <w:bCs/>
          <w:i/>
          <w:iCs/>
          <w:sz w:val="28"/>
          <w:szCs w:val="28"/>
        </w:rPr>
        <w:t>.</w:t>
      </w:r>
      <w:r w:rsidRPr="00BB2EA7">
        <w:rPr>
          <w:rFonts w:ascii="Times New Roman" w:hAnsi="Times New Roman" w:cs="Times New Roman"/>
          <w:sz w:val="28"/>
          <w:szCs w:val="28"/>
        </w:rPr>
        <w:t xml:space="preserve"> Для цього системи нечіткого висновку мають містити базу правил нечітких продукцій і реалізовувати нечіткий висновок на основі посилань або умов, представлених у формі нечітких лінгвістичних висловлювань.</w:t>
      </w:r>
    </w:p>
    <w:p w14:paraId="1AC16426" w14:textId="77777777" w:rsidR="004D73AB" w:rsidRPr="00BB2EA7" w:rsidRDefault="004D73AB" w:rsidP="00A4060E">
      <w:pPr>
        <w:spacing w:after="0" w:line="360" w:lineRule="auto"/>
        <w:ind w:firstLine="709"/>
        <w:jc w:val="both"/>
        <w:rPr>
          <w:rFonts w:ascii="Times New Roman" w:hAnsi="Times New Roman" w:cs="Times New Roman"/>
          <w:sz w:val="28"/>
          <w:szCs w:val="28"/>
        </w:rPr>
      </w:pPr>
      <w:r w:rsidRPr="00BB2EA7">
        <w:rPr>
          <w:rFonts w:ascii="Times New Roman" w:hAnsi="Times New Roman" w:cs="Times New Roman"/>
          <w:sz w:val="28"/>
          <w:szCs w:val="28"/>
        </w:rPr>
        <w:t xml:space="preserve">Для отримання висновків у системах нечіткого логічного рішення запропоновані декілька алгоритмів, які базуються на розподілі процесу висновку на ряд послідовних етанів. Таким чином можливо не тільки досягнути певної систематизації розглянутих понять нечіткої логіки, а й отримати деяку загальну </w:t>
      </w:r>
      <w:r w:rsidRPr="00BB2EA7">
        <w:rPr>
          <w:rFonts w:ascii="Times New Roman" w:hAnsi="Times New Roman" w:cs="Times New Roman"/>
          <w:sz w:val="28"/>
          <w:szCs w:val="28"/>
        </w:rPr>
        <w:lastRenderedPageBreak/>
        <w:t xml:space="preserve">схему, на базі якої можна створювати індивідуальні алгоритми нечіткого </w:t>
      </w:r>
      <w:r w:rsidRPr="00BC29D0">
        <w:rPr>
          <w:rFonts w:ascii="Times New Roman" w:hAnsi="Times New Roman" w:cs="Times New Roman"/>
          <w:sz w:val="28"/>
          <w:szCs w:val="28"/>
        </w:rPr>
        <w:t>висновку</w:t>
      </w:r>
      <w:r w:rsidR="00BB2EA7" w:rsidRPr="00BC29D0">
        <w:rPr>
          <w:rFonts w:ascii="Times New Roman" w:hAnsi="Times New Roman" w:cs="Times New Roman"/>
          <w:sz w:val="28"/>
          <w:szCs w:val="28"/>
        </w:rPr>
        <w:t xml:space="preserve"> </w:t>
      </w:r>
      <w:r w:rsidR="00BC29D0" w:rsidRPr="00BC29D0">
        <w:rPr>
          <w:rFonts w:ascii="Times New Roman" w:hAnsi="Times New Roman" w:cs="Times New Roman"/>
          <w:sz w:val="28"/>
          <w:szCs w:val="28"/>
          <w:lang w:val="ru-RU"/>
        </w:rPr>
        <w:t>[35</w:t>
      </w:r>
      <w:r w:rsidR="00BB2EA7" w:rsidRPr="00BC29D0">
        <w:rPr>
          <w:rFonts w:ascii="Times New Roman" w:hAnsi="Times New Roman" w:cs="Times New Roman"/>
          <w:sz w:val="28"/>
          <w:szCs w:val="28"/>
          <w:lang w:val="ru-RU"/>
        </w:rPr>
        <w:t>]</w:t>
      </w:r>
      <w:r w:rsidRPr="00BC29D0">
        <w:rPr>
          <w:rFonts w:ascii="Times New Roman" w:hAnsi="Times New Roman" w:cs="Times New Roman"/>
          <w:sz w:val="28"/>
          <w:szCs w:val="28"/>
        </w:rPr>
        <w:t>.</w:t>
      </w:r>
    </w:p>
    <w:p w14:paraId="082BB863" w14:textId="77777777" w:rsidR="004D73AB" w:rsidRPr="008A3F4F" w:rsidRDefault="004D73AB" w:rsidP="008A3F4F">
      <w:pPr>
        <w:spacing w:after="0" w:line="360" w:lineRule="auto"/>
        <w:ind w:firstLine="709"/>
        <w:jc w:val="both"/>
        <w:rPr>
          <w:rFonts w:ascii="Times New Roman" w:hAnsi="Times New Roman" w:cs="Times New Roman"/>
          <w:sz w:val="28"/>
          <w:szCs w:val="28"/>
        </w:rPr>
      </w:pPr>
      <w:r w:rsidRPr="008A3F4F">
        <w:rPr>
          <w:rFonts w:ascii="Times New Roman" w:hAnsi="Times New Roman" w:cs="Times New Roman"/>
          <w:sz w:val="28"/>
          <w:szCs w:val="28"/>
        </w:rPr>
        <w:t>Основними ета</w:t>
      </w:r>
      <w:r w:rsidR="00BB2EA7" w:rsidRPr="008A3F4F">
        <w:rPr>
          <w:rFonts w:ascii="Times New Roman" w:hAnsi="Times New Roman" w:cs="Times New Roman"/>
          <w:sz w:val="28"/>
          <w:szCs w:val="28"/>
        </w:rPr>
        <w:t>п</w:t>
      </w:r>
      <w:r w:rsidRPr="008A3F4F">
        <w:rPr>
          <w:rFonts w:ascii="Times New Roman" w:hAnsi="Times New Roman" w:cs="Times New Roman"/>
          <w:sz w:val="28"/>
          <w:szCs w:val="28"/>
        </w:rPr>
        <w:t xml:space="preserve">ами нечіткого висновку є такі дії (рис. </w:t>
      </w:r>
      <w:r w:rsidR="00E87D1E">
        <w:rPr>
          <w:rFonts w:ascii="Times New Roman" w:hAnsi="Times New Roman" w:cs="Times New Roman"/>
          <w:sz w:val="28"/>
          <w:szCs w:val="28"/>
          <w:lang w:val="ru-RU"/>
        </w:rPr>
        <w:t>2</w:t>
      </w:r>
      <w:r w:rsidR="00BB2EA7" w:rsidRPr="008A3F4F">
        <w:rPr>
          <w:rFonts w:ascii="Times New Roman" w:hAnsi="Times New Roman" w:cs="Times New Roman"/>
          <w:sz w:val="28"/>
          <w:szCs w:val="28"/>
          <w:lang w:val="ru-RU"/>
        </w:rPr>
        <w:t>.1</w:t>
      </w:r>
      <w:r w:rsidRPr="008A3F4F">
        <w:rPr>
          <w:rFonts w:ascii="Times New Roman" w:hAnsi="Times New Roman" w:cs="Times New Roman"/>
          <w:sz w:val="28"/>
          <w:szCs w:val="28"/>
        </w:rPr>
        <w:t>):</w:t>
      </w:r>
    </w:p>
    <w:p w14:paraId="104D5262" w14:textId="77777777" w:rsidR="004D73AB" w:rsidRPr="00E87D1E" w:rsidRDefault="00AC657E" w:rsidP="00D17779">
      <w:pPr>
        <w:pStyle w:val="a8"/>
        <w:numPr>
          <w:ilvl w:val="0"/>
          <w:numId w:val="39"/>
        </w:numPr>
        <w:tabs>
          <w:tab w:val="clear" w:pos="720"/>
          <w:tab w:val="num" w:pos="0"/>
        </w:tabs>
        <w:spacing w:after="0" w:line="360" w:lineRule="auto"/>
        <w:ind w:left="0" w:firstLine="360"/>
        <w:jc w:val="both"/>
        <w:rPr>
          <w:rFonts w:ascii="Times New Roman" w:hAnsi="Times New Roman" w:cs="Times New Roman"/>
          <w:sz w:val="28"/>
          <w:szCs w:val="28"/>
        </w:rPr>
      </w:pPr>
      <w:r w:rsidRPr="00E87D1E">
        <w:rPr>
          <w:rFonts w:ascii="Times New Roman" w:hAnsi="Times New Roman" w:cs="Times New Roman"/>
          <w:sz w:val="28"/>
          <w:szCs w:val="28"/>
        </w:rPr>
        <w:t>ф</w:t>
      </w:r>
      <w:r w:rsidR="004D73AB" w:rsidRPr="00E87D1E">
        <w:rPr>
          <w:rFonts w:ascii="Times New Roman" w:hAnsi="Times New Roman" w:cs="Times New Roman"/>
          <w:sz w:val="28"/>
          <w:szCs w:val="28"/>
        </w:rPr>
        <w:t>ормування бази правил систем нечіткого висновку</w:t>
      </w:r>
      <w:r w:rsidRPr="00E87D1E">
        <w:rPr>
          <w:rFonts w:ascii="Times New Roman" w:hAnsi="Times New Roman" w:cs="Times New Roman"/>
          <w:sz w:val="28"/>
          <w:szCs w:val="28"/>
        </w:rPr>
        <w:t>;</w:t>
      </w:r>
    </w:p>
    <w:p w14:paraId="015E37B9" w14:textId="77777777" w:rsidR="004D73AB" w:rsidRPr="00E87D1E" w:rsidRDefault="00AC657E" w:rsidP="00D17779">
      <w:pPr>
        <w:pStyle w:val="a8"/>
        <w:numPr>
          <w:ilvl w:val="0"/>
          <w:numId w:val="39"/>
        </w:numPr>
        <w:tabs>
          <w:tab w:val="clear" w:pos="720"/>
          <w:tab w:val="num" w:pos="0"/>
        </w:tabs>
        <w:spacing w:after="0" w:line="360" w:lineRule="auto"/>
        <w:ind w:left="0" w:firstLine="360"/>
        <w:jc w:val="both"/>
        <w:rPr>
          <w:rFonts w:ascii="Times New Roman" w:hAnsi="Times New Roman" w:cs="Times New Roman"/>
          <w:sz w:val="28"/>
          <w:szCs w:val="28"/>
        </w:rPr>
      </w:pPr>
      <w:r w:rsidRPr="00E87D1E">
        <w:rPr>
          <w:rFonts w:ascii="Times New Roman" w:hAnsi="Times New Roman" w:cs="Times New Roman"/>
          <w:sz w:val="28"/>
          <w:szCs w:val="28"/>
        </w:rPr>
        <w:t>ф</w:t>
      </w:r>
      <w:r w:rsidR="004D73AB" w:rsidRPr="00E87D1E">
        <w:rPr>
          <w:rFonts w:ascii="Times New Roman" w:hAnsi="Times New Roman" w:cs="Times New Roman"/>
          <w:sz w:val="28"/>
          <w:szCs w:val="28"/>
        </w:rPr>
        <w:t>азифікація вхідних змінних</w:t>
      </w:r>
      <w:r w:rsidRPr="00E87D1E">
        <w:rPr>
          <w:rFonts w:ascii="Times New Roman" w:hAnsi="Times New Roman" w:cs="Times New Roman"/>
          <w:sz w:val="28"/>
          <w:szCs w:val="28"/>
        </w:rPr>
        <w:t>;</w:t>
      </w:r>
    </w:p>
    <w:p w14:paraId="168C5793" w14:textId="77777777" w:rsidR="004D73AB" w:rsidRPr="00E87D1E" w:rsidRDefault="00AC657E" w:rsidP="00D17779">
      <w:pPr>
        <w:pStyle w:val="a8"/>
        <w:numPr>
          <w:ilvl w:val="0"/>
          <w:numId w:val="39"/>
        </w:numPr>
        <w:tabs>
          <w:tab w:val="clear" w:pos="720"/>
          <w:tab w:val="num" w:pos="0"/>
        </w:tabs>
        <w:spacing w:after="0" w:line="360" w:lineRule="auto"/>
        <w:ind w:left="0" w:firstLine="360"/>
        <w:jc w:val="both"/>
        <w:rPr>
          <w:rFonts w:ascii="Times New Roman" w:hAnsi="Times New Roman" w:cs="Times New Roman"/>
          <w:sz w:val="28"/>
          <w:szCs w:val="28"/>
        </w:rPr>
      </w:pPr>
      <w:r w:rsidRPr="00E87D1E">
        <w:rPr>
          <w:rFonts w:ascii="Times New Roman" w:hAnsi="Times New Roman" w:cs="Times New Roman"/>
          <w:sz w:val="28"/>
          <w:szCs w:val="28"/>
        </w:rPr>
        <w:t>а</w:t>
      </w:r>
      <w:r w:rsidR="004D73AB" w:rsidRPr="00E87D1E">
        <w:rPr>
          <w:rFonts w:ascii="Times New Roman" w:hAnsi="Times New Roman" w:cs="Times New Roman"/>
          <w:sz w:val="28"/>
          <w:szCs w:val="28"/>
        </w:rPr>
        <w:t>грегування підумов у нечітких правилах</w:t>
      </w:r>
      <w:r w:rsidRPr="00E87D1E">
        <w:rPr>
          <w:rFonts w:ascii="Times New Roman" w:hAnsi="Times New Roman" w:cs="Times New Roman"/>
          <w:sz w:val="28"/>
          <w:szCs w:val="28"/>
        </w:rPr>
        <w:t>;</w:t>
      </w:r>
    </w:p>
    <w:p w14:paraId="2108720E" w14:textId="77777777" w:rsidR="004D73AB" w:rsidRPr="00E87D1E" w:rsidRDefault="00AC657E" w:rsidP="00D17779">
      <w:pPr>
        <w:pStyle w:val="a8"/>
        <w:numPr>
          <w:ilvl w:val="0"/>
          <w:numId w:val="39"/>
        </w:numPr>
        <w:tabs>
          <w:tab w:val="clear" w:pos="720"/>
          <w:tab w:val="num" w:pos="0"/>
        </w:tabs>
        <w:spacing w:after="0" w:line="360" w:lineRule="auto"/>
        <w:ind w:left="0" w:firstLine="360"/>
        <w:jc w:val="both"/>
        <w:rPr>
          <w:rFonts w:ascii="Times New Roman" w:hAnsi="Times New Roman" w:cs="Times New Roman"/>
          <w:sz w:val="28"/>
          <w:szCs w:val="28"/>
        </w:rPr>
      </w:pPr>
      <w:r w:rsidRPr="00E87D1E">
        <w:rPr>
          <w:rFonts w:ascii="Times New Roman" w:hAnsi="Times New Roman" w:cs="Times New Roman"/>
          <w:sz w:val="28"/>
          <w:szCs w:val="28"/>
        </w:rPr>
        <w:t>а</w:t>
      </w:r>
      <w:r w:rsidR="004D73AB" w:rsidRPr="00E87D1E">
        <w:rPr>
          <w:rFonts w:ascii="Times New Roman" w:hAnsi="Times New Roman" w:cs="Times New Roman"/>
          <w:sz w:val="28"/>
          <w:szCs w:val="28"/>
        </w:rPr>
        <w:t>ктивізація або композиція висновків у нечітких правилах</w:t>
      </w:r>
      <w:r w:rsidRPr="00E87D1E">
        <w:rPr>
          <w:rFonts w:ascii="Times New Roman" w:hAnsi="Times New Roman" w:cs="Times New Roman"/>
          <w:sz w:val="28"/>
          <w:szCs w:val="28"/>
        </w:rPr>
        <w:t>;</w:t>
      </w:r>
    </w:p>
    <w:p w14:paraId="5C0C4549" w14:textId="77777777" w:rsidR="004D73AB" w:rsidRPr="00E87D1E" w:rsidRDefault="00AC657E" w:rsidP="00D17779">
      <w:pPr>
        <w:pStyle w:val="a8"/>
        <w:numPr>
          <w:ilvl w:val="0"/>
          <w:numId w:val="39"/>
        </w:numPr>
        <w:tabs>
          <w:tab w:val="clear" w:pos="720"/>
          <w:tab w:val="num" w:pos="0"/>
        </w:tabs>
        <w:spacing w:after="0" w:line="360" w:lineRule="auto"/>
        <w:ind w:left="0" w:firstLine="360"/>
        <w:jc w:val="both"/>
        <w:rPr>
          <w:rFonts w:ascii="Times New Roman" w:hAnsi="Times New Roman" w:cs="Times New Roman"/>
          <w:sz w:val="28"/>
          <w:szCs w:val="28"/>
        </w:rPr>
      </w:pPr>
      <w:r w:rsidRPr="00E87D1E">
        <w:rPr>
          <w:rFonts w:ascii="Times New Roman" w:hAnsi="Times New Roman" w:cs="Times New Roman"/>
          <w:sz w:val="28"/>
          <w:szCs w:val="28"/>
        </w:rPr>
        <w:t>а</w:t>
      </w:r>
      <w:r w:rsidR="004D73AB" w:rsidRPr="00E87D1E">
        <w:rPr>
          <w:rFonts w:ascii="Times New Roman" w:hAnsi="Times New Roman" w:cs="Times New Roman"/>
          <w:sz w:val="28"/>
          <w:szCs w:val="28"/>
        </w:rPr>
        <w:t>кумулювання висновків нечітких правил продукцій.</w:t>
      </w:r>
    </w:p>
    <w:p w14:paraId="5DCADA92" w14:textId="77777777" w:rsidR="00491D77" w:rsidRDefault="00491D77" w:rsidP="00491D77">
      <w:pPr>
        <w:pStyle w:val="a8"/>
        <w:spacing w:after="0" w:line="360" w:lineRule="auto"/>
        <w:jc w:val="both"/>
        <w:rPr>
          <w:rFonts w:ascii="Times New Roman" w:hAnsi="Times New Roman" w:cs="Times New Roman"/>
          <w:sz w:val="28"/>
          <w:szCs w:val="28"/>
        </w:rPr>
      </w:pPr>
    </w:p>
    <w:p w14:paraId="4A2FFB7D" w14:textId="77777777" w:rsidR="00491D77" w:rsidRPr="00BB2EA7" w:rsidRDefault="00491D77" w:rsidP="00954B35">
      <w:pPr>
        <w:pStyle w:val="a8"/>
        <w:spacing w:after="0" w:line="360" w:lineRule="auto"/>
        <w:ind w:left="0"/>
        <w:jc w:val="center"/>
        <w:rPr>
          <w:rFonts w:ascii="Times New Roman" w:hAnsi="Times New Roman" w:cs="Times New Roman"/>
          <w:sz w:val="28"/>
          <w:szCs w:val="28"/>
        </w:rPr>
      </w:pPr>
      <w:r w:rsidRPr="00491D77">
        <w:rPr>
          <w:rFonts w:ascii="Times New Roman" w:hAnsi="Times New Roman" w:cs="Times New Roman"/>
          <w:noProof/>
          <w:sz w:val="28"/>
          <w:szCs w:val="28"/>
          <w:lang w:val="en-US"/>
        </w:rPr>
        <w:drawing>
          <wp:inline distT="0" distB="0" distL="0" distR="0" wp14:anchorId="19583082" wp14:editId="0C59AF29">
            <wp:extent cx="3649648" cy="5788549"/>
            <wp:effectExtent l="0" t="0" r="8255" b="3175"/>
            <wp:docPr id="5" name="Объект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Объект 4"/>
                    <pic:cNvPicPr>
                      <a:picLocks noGrp="1"/>
                    </pic:cNvPicPr>
                  </pic:nvPicPr>
                  <pic:blipFill>
                    <a:blip r:embed="rId37" cstate="print"/>
                    <a:srcRect/>
                    <a:stretch>
                      <a:fillRect/>
                    </a:stretch>
                  </pic:blipFill>
                  <pic:spPr bwMode="auto">
                    <a:xfrm>
                      <a:off x="0" y="0"/>
                      <a:ext cx="3655374" cy="5797631"/>
                    </a:xfrm>
                    <a:prstGeom prst="rect">
                      <a:avLst/>
                    </a:prstGeom>
                    <a:noFill/>
                    <a:ln w="9525">
                      <a:noFill/>
                      <a:miter lim="800000"/>
                      <a:headEnd/>
                      <a:tailEnd/>
                    </a:ln>
                  </pic:spPr>
                </pic:pic>
              </a:graphicData>
            </a:graphic>
          </wp:inline>
        </w:drawing>
      </w:r>
    </w:p>
    <w:p w14:paraId="2DCFCC31" w14:textId="77777777" w:rsidR="00997BBC" w:rsidRPr="009911A4" w:rsidRDefault="00491D77" w:rsidP="009911A4">
      <w:pPr>
        <w:pStyle w:val="a8"/>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Рисунок 2.1 - Діаграма дій по формуванню висновку</w:t>
      </w:r>
    </w:p>
    <w:p w14:paraId="17D94F37" w14:textId="77777777" w:rsidR="00997BBC" w:rsidRDefault="00997BBC" w:rsidP="00997BBC">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06C0BB8A" w14:textId="77777777" w:rsidR="00997BBC" w:rsidRPr="00AC2EEC" w:rsidRDefault="00997BBC" w:rsidP="00997BBC">
      <w:pPr>
        <w:shd w:val="clear" w:color="auto" w:fill="FFFFFF"/>
        <w:spacing w:after="0" w:line="360" w:lineRule="auto"/>
        <w:ind w:firstLine="708"/>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Загальна схема систем логічного висновку включає в себе такі компоненти:</w:t>
      </w:r>
    </w:p>
    <w:p w14:paraId="2AE74658" w14:textId="77777777" w:rsidR="00997BBC" w:rsidRPr="0002036A" w:rsidRDefault="00EB3BCB" w:rsidP="00D17779">
      <w:pPr>
        <w:pStyle w:val="a8"/>
        <w:numPr>
          <w:ilvl w:val="0"/>
          <w:numId w:val="40"/>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02036A">
        <w:rPr>
          <w:rFonts w:ascii="Times New Roman" w:eastAsia="Times New Roman" w:hAnsi="Times New Roman" w:cs="Times New Roman"/>
          <w:iCs/>
          <w:color w:val="1F1F1F"/>
          <w:sz w:val="28"/>
          <w:szCs w:val="28"/>
          <w:lang w:eastAsia="uk-UA"/>
        </w:rPr>
        <w:t>б</w:t>
      </w:r>
      <w:r w:rsidR="00997BBC" w:rsidRPr="0002036A">
        <w:rPr>
          <w:rFonts w:ascii="Times New Roman" w:eastAsia="Times New Roman" w:hAnsi="Times New Roman" w:cs="Times New Roman"/>
          <w:iCs/>
          <w:color w:val="1F1F1F"/>
          <w:sz w:val="28"/>
          <w:szCs w:val="28"/>
          <w:lang w:eastAsia="uk-UA"/>
        </w:rPr>
        <w:t>аза знань містить інформацію, необхідну для прийняття рішень. База знань може включати в себе такі елементи</w:t>
      </w:r>
      <w:r w:rsidR="00092291" w:rsidRPr="0002036A">
        <w:rPr>
          <w:rFonts w:ascii="Times New Roman" w:eastAsia="Times New Roman" w:hAnsi="Times New Roman" w:cs="Times New Roman"/>
          <w:iCs/>
          <w:color w:val="1F1F1F"/>
          <w:sz w:val="28"/>
          <w:szCs w:val="28"/>
          <w:lang w:eastAsia="uk-UA"/>
        </w:rPr>
        <w:t>;</w:t>
      </w:r>
    </w:p>
    <w:p w14:paraId="05827411" w14:textId="77777777" w:rsidR="00997BBC" w:rsidRPr="0002036A" w:rsidRDefault="00092291" w:rsidP="00D17779">
      <w:pPr>
        <w:pStyle w:val="a8"/>
        <w:numPr>
          <w:ilvl w:val="0"/>
          <w:numId w:val="40"/>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02036A">
        <w:rPr>
          <w:rFonts w:ascii="Times New Roman" w:eastAsia="Times New Roman" w:hAnsi="Times New Roman" w:cs="Times New Roman"/>
          <w:iCs/>
          <w:color w:val="1F1F1F"/>
          <w:sz w:val="28"/>
          <w:szCs w:val="28"/>
          <w:lang w:eastAsia="uk-UA"/>
        </w:rPr>
        <w:t>н</w:t>
      </w:r>
      <w:r w:rsidR="00997BBC" w:rsidRPr="0002036A">
        <w:rPr>
          <w:rFonts w:ascii="Times New Roman" w:eastAsia="Times New Roman" w:hAnsi="Times New Roman" w:cs="Times New Roman"/>
          <w:iCs/>
          <w:color w:val="1F1F1F"/>
          <w:sz w:val="28"/>
          <w:szCs w:val="28"/>
          <w:lang w:eastAsia="uk-UA"/>
        </w:rPr>
        <w:t>ечіткі логічні правила представляють знання про предметну область у формі нечітких логічних умов і висновків</w:t>
      </w:r>
      <w:r w:rsidRPr="0002036A">
        <w:rPr>
          <w:rFonts w:ascii="Times New Roman" w:eastAsia="Times New Roman" w:hAnsi="Times New Roman" w:cs="Times New Roman"/>
          <w:iCs/>
          <w:color w:val="1F1F1F"/>
          <w:sz w:val="28"/>
          <w:szCs w:val="28"/>
          <w:lang w:eastAsia="uk-UA"/>
        </w:rPr>
        <w:t>;</w:t>
      </w:r>
    </w:p>
    <w:p w14:paraId="78AB5856" w14:textId="77777777" w:rsidR="00997BBC" w:rsidRPr="0002036A" w:rsidRDefault="008576AE" w:rsidP="00D17779">
      <w:pPr>
        <w:pStyle w:val="a8"/>
        <w:numPr>
          <w:ilvl w:val="0"/>
          <w:numId w:val="40"/>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02036A">
        <w:rPr>
          <w:rFonts w:ascii="Times New Roman" w:eastAsia="Times New Roman" w:hAnsi="Times New Roman" w:cs="Times New Roman"/>
          <w:iCs/>
          <w:color w:val="1F1F1F"/>
          <w:sz w:val="28"/>
          <w:szCs w:val="28"/>
          <w:lang w:eastAsia="uk-UA"/>
        </w:rPr>
        <w:t>ф</w:t>
      </w:r>
      <w:r w:rsidR="00997BBC" w:rsidRPr="0002036A">
        <w:rPr>
          <w:rFonts w:ascii="Times New Roman" w:eastAsia="Times New Roman" w:hAnsi="Times New Roman" w:cs="Times New Roman"/>
          <w:iCs/>
          <w:color w:val="1F1F1F"/>
          <w:sz w:val="28"/>
          <w:szCs w:val="28"/>
          <w:lang w:eastAsia="uk-UA"/>
        </w:rPr>
        <w:t>ункції належності використовуються для визначення, наскільки елемент належить до нечіткої множини</w:t>
      </w:r>
      <w:r w:rsidRPr="0002036A">
        <w:rPr>
          <w:rFonts w:ascii="Times New Roman" w:eastAsia="Times New Roman" w:hAnsi="Times New Roman" w:cs="Times New Roman"/>
          <w:iCs/>
          <w:color w:val="1F1F1F"/>
          <w:sz w:val="28"/>
          <w:szCs w:val="28"/>
          <w:lang w:eastAsia="uk-UA"/>
        </w:rPr>
        <w:t>;</w:t>
      </w:r>
    </w:p>
    <w:p w14:paraId="6068C2DE" w14:textId="77777777" w:rsidR="00997BBC" w:rsidRPr="0002036A" w:rsidRDefault="008576AE" w:rsidP="00D17779">
      <w:pPr>
        <w:pStyle w:val="a8"/>
        <w:numPr>
          <w:ilvl w:val="0"/>
          <w:numId w:val="40"/>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02036A">
        <w:rPr>
          <w:rFonts w:ascii="Times New Roman" w:eastAsia="Times New Roman" w:hAnsi="Times New Roman" w:cs="Times New Roman"/>
          <w:iCs/>
          <w:color w:val="1F1F1F"/>
          <w:sz w:val="28"/>
          <w:szCs w:val="28"/>
          <w:lang w:eastAsia="uk-UA"/>
        </w:rPr>
        <w:t>і</w:t>
      </w:r>
      <w:r w:rsidR="00997BBC" w:rsidRPr="0002036A">
        <w:rPr>
          <w:rFonts w:ascii="Times New Roman" w:eastAsia="Times New Roman" w:hAnsi="Times New Roman" w:cs="Times New Roman"/>
          <w:iCs/>
          <w:color w:val="1F1F1F"/>
          <w:sz w:val="28"/>
          <w:szCs w:val="28"/>
          <w:lang w:eastAsia="uk-UA"/>
        </w:rPr>
        <w:t>нші знання: База знань може також містити в собі інші знання, необхідні для прийняття рішень, наприклад, дані про навколишній світ або про результати попередніх рішень</w:t>
      </w:r>
      <w:r w:rsidRPr="0002036A">
        <w:rPr>
          <w:rFonts w:ascii="Times New Roman" w:eastAsia="Times New Roman" w:hAnsi="Times New Roman" w:cs="Times New Roman"/>
          <w:iCs/>
          <w:color w:val="1F1F1F"/>
          <w:sz w:val="28"/>
          <w:szCs w:val="28"/>
          <w:lang w:eastAsia="uk-UA"/>
        </w:rPr>
        <w:t>;</w:t>
      </w:r>
    </w:p>
    <w:p w14:paraId="2E08A095" w14:textId="77777777" w:rsidR="00997BBC" w:rsidRPr="0002036A" w:rsidRDefault="00F5174F" w:rsidP="00D17779">
      <w:pPr>
        <w:pStyle w:val="a8"/>
        <w:numPr>
          <w:ilvl w:val="0"/>
          <w:numId w:val="40"/>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02036A">
        <w:rPr>
          <w:rFonts w:ascii="Times New Roman" w:eastAsia="Times New Roman" w:hAnsi="Times New Roman" w:cs="Times New Roman"/>
          <w:iCs/>
          <w:color w:val="1F1F1F"/>
          <w:sz w:val="28"/>
          <w:szCs w:val="28"/>
          <w:lang w:eastAsia="uk-UA"/>
        </w:rPr>
        <w:t>б</w:t>
      </w:r>
      <w:r w:rsidR="00997BBC" w:rsidRPr="0002036A">
        <w:rPr>
          <w:rFonts w:ascii="Times New Roman" w:eastAsia="Times New Roman" w:hAnsi="Times New Roman" w:cs="Times New Roman"/>
          <w:iCs/>
          <w:color w:val="1F1F1F"/>
          <w:sz w:val="28"/>
          <w:szCs w:val="28"/>
          <w:lang w:eastAsia="uk-UA"/>
        </w:rPr>
        <w:t>азова множина є множиною, в якій приймаються рішення</w:t>
      </w:r>
      <w:r w:rsidRPr="0002036A">
        <w:rPr>
          <w:rFonts w:ascii="Times New Roman" w:eastAsia="Times New Roman" w:hAnsi="Times New Roman" w:cs="Times New Roman"/>
          <w:iCs/>
          <w:color w:val="1F1F1F"/>
          <w:sz w:val="28"/>
          <w:szCs w:val="28"/>
          <w:lang w:eastAsia="uk-UA"/>
        </w:rPr>
        <w:t>;</w:t>
      </w:r>
    </w:p>
    <w:p w14:paraId="1C05371E" w14:textId="77777777" w:rsidR="00997BBC" w:rsidRPr="0002036A" w:rsidRDefault="00F5174F" w:rsidP="00D17779">
      <w:pPr>
        <w:pStyle w:val="a8"/>
        <w:numPr>
          <w:ilvl w:val="0"/>
          <w:numId w:val="40"/>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iCs/>
          <w:color w:val="1F1F1F"/>
          <w:sz w:val="28"/>
          <w:szCs w:val="28"/>
          <w:lang w:eastAsia="uk-UA"/>
        </w:rPr>
      </w:pPr>
      <w:r w:rsidRPr="0002036A">
        <w:rPr>
          <w:rFonts w:ascii="Times New Roman" w:eastAsia="Times New Roman" w:hAnsi="Times New Roman" w:cs="Times New Roman"/>
          <w:iCs/>
          <w:color w:val="1F1F1F"/>
          <w:sz w:val="28"/>
          <w:szCs w:val="28"/>
          <w:lang w:eastAsia="uk-UA"/>
        </w:rPr>
        <w:t>м</w:t>
      </w:r>
      <w:r w:rsidR="00997BBC" w:rsidRPr="0002036A">
        <w:rPr>
          <w:rFonts w:ascii="Times New Roman" w:eastAsia="Times New Roman" w:hAnsi="Times New Roman" w:cs="Times New Roman"/>
          <w:iCs/>
          <w:color w:val="1F1F1F"/>
          <w:sz w:val="28"/>
          <w:szCs w:val="28"/>
          <w:lang w:eastAsia="uk-UA"/>
        </w:rPr>
        <w:t>етод нечіткого логічного висновку використовується для об'єднання висновків з різних правил</w:t>
      </w:r>
      <w:r w:rsidR="00A00269" w:rsidRPr="0002036A">
        <w:rPr>
          <w:rFonts w:ascii="Times New Roman" w:eastAsia="Times New Roman" w:hAnsi="Times New Roman" w:cs="Times New Roman"/>
          <w:iCs/>
          <w:color w:val="1F1F1F"/>
          <w:sz w:val="28"/>
          <w:szCs w:val="28"/>
          <w:lang w:eastAsia="uk-UA"/>
        </w:rPr>
        <w:t>.</w:t>
      </w:r>
    </w:p>
    <w:p w14:paraId="0F203C37" w14:textId="77777777" w:rsidR="00842ADB" w:rsidRDefault="00997BBC" w:rsidP="00756AC0">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Розглянемо роботу системи логічного висновку на прикладі. Нехай ми маємо систему логічного висновку, яка використовується для прогнозу погоди. База знань цієї системи містить такі правила:</w:t>
      </w:r>
    </w:p>
    <w:p w14:paraId="62B2B3F0" w14:textId="77777777" w:rsidR="00842ADB" w:rsidRPr="0002036A" w:rsidRDefault="00842ADB" w:rsidP="00D17779">
      <w:pPr>
        <w:pStyle w:val="a8"/>
        <w:numPr>
          <w:ilvl w:val="0"/>
          <w:numId w:val="41"/>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я</w:t>
      </w:r>
      <w:r w:rsidR="00997BBC" w:rsidRPr="0002036A">
        <w:rPr>
          <w:rFonts w:ascii="Times New Roman" w:eastAsia="Times New Roman" w:hAnsi="Times New Roman" w:cs="Times New Roman"/>
          <w:color w:val="1F1F1F"/>
          <w:sz w:val="28"/>
          <w:szCs w:val="28"/>
          <w:lang w:eastAsia="uk-UA"/>
        </w:rPr>
        <w:t>кщо температура висока (&gt; 25 градусів за Цельсієм), то ймовірність дощу низька (&lt; 0,2)</w:t>
      </w:r>
      <w:r w:rsidRPr="0002036A">
        <w:rPr>
          <w:rFonts w:ascii="Times New Roman" w:eastAsia="Times New Roman" w:hAnsi="Times New Roman" w:cs="Times New Roman"/>
          <w:color w:val="1F1F1F"/>
          <w:sz w:val="28"/>
          <w:szCs w:val="28"/>
          <w:lang w:eastAsia="uk-UA"/>
        </w:rPr>
        <w:t>;</w:t>
      </w:r>
    </w:p>
    <w:p w14:paraId="7CADF399" w14:textId="77777777" w:rsidR="00842ADB" w:rsidRPr="0002036A" w:rsidRDefault="00842ADB" w:rsidP="00D17779">
      <w:pPr>
        <w:pStyle w:val="a8"/>
        <w:numPr>
          <w:ilvl w:val="0"/>
          <w:numId w:val="41"/>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я</w:t>
      </w:r>
      <w:r w:rsidR="00997BBC" w:rsidRPr="0002036A">
        <w:rPr>
          <w:rFonts w:ascii="Times New Roman" w:eastAsia="Times New Roman" w:hAnsi="Times New Roman" w:cs="Times New Roman"/>
          <w:color w:val="1F1F1F"/>
          <w:sz w:val="28"/>
          <w:szCs w:val="28"/>
          <w:lang w:eastAsia="uk-UA"/>
        </w:rPr>
        <w:t>кщо температура середня (18-25 градусів за Цельсієм), то ймовірність дощу середня (0,2-0,8)</w:t>
      </w:r>
      <w:r w:rsidRPr="0002036A">
        <w:rPr>
          <w:rFonts w:ascii="Times New Roman" w:eastAsia="Times New Roman" w:hAnsi="Times New Roman" w:cs="Times New Roman"/>
          <w:color w:val="1F1F1F"/>
          <w:sz w:val="28"/>
          <w:szCs w:val="28"/>
          <w:lang w:eastAsia="uk-UA"/>
        </w:rPr>
        <w:t>;</w:t>
      </w:r>
    </w:p>
    <w:p w14:paraId="386726A0" w14:textId="77777777" w:rsidR="00997BBC" w:rsidRPr="0002036A" w:rsidRDefault="00842ADB" w:rsidP="00D17779">
      <w:pPr>
        <w:pStyle w:val="a8"/>
        <w:numPr>
          <w:ilvl w:val="0"/>
          <w:numId w:val="41"/>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я</w:t>
      </w:r>
      <w:r w:rsidR="00997BBC" w:rsidRPr="0002036A">
        <w:rPr>
          <w:rFonts w:ascii="Times New Roman" w:eastAsia="Times New Roman" w:hAnsi="Times New Roman" w:cs="Times New Roman"/>
          <w:color w:val="1F1F1F"/>
          <w:sz w:val="28"/>
          <w:szCs w:val="28"/>
          <w:lang w:eastAsia="uk-UA"/>
        </w:rPr>
        <w:t>кщо температура низька (&lt; 18 градусів за Цельсієм), то ймовірність дощу висока (&gt; 0,8)</w:t>
      </w:r>
      <w:r w:rsidRPr="0002036A">
        <w:rPr>
          <w:rFonts w:ascii="Times New Roman" w:eastAsia="Times New Roman" w:hAnsi="Times New Roman" w:cs="Times New Roman"/>
          <w:color w:val="1F1F1F"/>
          <w:sz w:val="28"/>
          <w:szCs w:val="28"/>
          <w:lang w:eastAsia="uk-UA"/>
        </w:rPr>
        <w:t>.</w:t>
      </w:r>
    </w:p>
    <w:p w14:paraId="68418D48" w14:textId="77777777" w:rsidR="00997BBC" w:rsidRPr="007A4BD1" w:rsidRDefault="00997BBC" w:rsidP="00546201">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Нехай вхідні значення для системи логічного висновку наступні:</w:t>
      </w:r>
      <w:r w:rsidR="007A4BD1">
        <w:rPr>
          <w:rFonts w:ascii="Times New Roman" w:eastAsia="Times New Roman" w:hAnsi="Times New Roman" w:cs="Times New Roman"/>
          <w:color w:val="1F1F1F"/>
          <w:sz w:val="28"/>
          <w:szCs w:val="28"/>
          <w:lang w:eastAsia="uk-UA"/>
        </w:rPr>
        <w:t xml:space="preserve"> </w:t>
      </w:r>
      <w:r w:rsidRPr="007A4BD1">
        <w:rPr>
          <w:rFonts w:ascii="Times New Roman" w:eastAsia="Times New Roman" w:hAnsi="Times New Roman" w:cs="Times New Roman"/>
          <w:sz w:val="28"/>
          <w:szCs w:val="28"/>
          <w:lang w:eastAsia="uk-UA"/>
        </w:rPr>
        <w:t>Температура = 22 градуси за Цельсієм</w:t>
      </w:r>
    </w:p>
    <w:p w14:paraId="35D5F619" w14:textId="77777777" w:rsidR="00997BBC" w:rsidRPr="00AC2EEC" w:rsidRDefault="00997BBC" w:rsidP="004248FA">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Для цих вхідних значень визначаються міри належності кожного значення до нечітких множин "висока температура", "середня температура" і "низька температура".</w:t>
      </w:r>
    </w:p>
    <w:p w14:paraId="6C4EE8FB" w14:textId="77777777" w:rsidR="00997BBC" w:rsidRPr="0002036A" w:rsidRDefault="002B2BEB" w:rsidP="00D17779">
      <w:pPr>
        <w:pStyle w:val="a8"/>
        <w:numPr>
          <w:ilvl w:val="0"/>
          <w:numId w:val="4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uk-UA"/>
        </w:rPr>
      </w:pPr>
      <w:r w:rsidRPr="0002036A">
        <w:rPr>
          <w:rFonts w:ascii="Times New Roman" w:eastAsia="Times New Roman" w:hAnsi="Times New Roman" w:cs="Times New Roman"/>
          <w:sz w:val="28"/>
          <w:szCs w:val="28"/>
          <w:lang w:eastAsia="uk-UA"/>
        </w:rPr>
        <w:t>м</w:t>
      </w:r>
      <w:r w:rsidR="00997BBC" w:rsidRPr="0002036A">
        <w:rPr>
          <w:rFonts w:ascii="Times New Roman" w:eastAsia="Times New Roman" w:hAnsi="Times New Roman" w:cs="Times New Roman"/>
          <w:sz w:val="28"/>
          <w:szCs w:val="28"/>
          <w:lang w:eastAsia="uk-UA"/>
        </w:rPr>
        <w:t>іра належності "висока температура" = 0,5</w:t>
      </w:r>
      <w:r w:rsidRPr="0002036A">
        <w:rPr>
          <w:rFonts w:ascii="Times New Roman" w:eastAsia="Times New Roman" w:hAnsi="Times New Roman" w:cs="Times New Roman"/>
          <w:sz w:val="28"/>
          <w:szCs w:val="28"/>
          <w:lang w:eastAsia="uk-UA"/>
        </w:rPr>
        <w:t>;</w:t>
      </w:r>
    </w:p>
    <w:p w14:paraId="2A4CE576" w14:textId="77777777" w:rsidR="00997BBC" w:rsidRPr="0002036A" w:rsidRDefault="002B2BEB" w:rsidP="00D17779">
      <w:pPr>
        <w:pStyle w:val="a8"/>
        <w:numPr>
          <w:ilvl w:val="0"/>
          <w:numId w:val="4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uk-UA"/>
        </w:rPr>
      </w:pPr>
      <w:r w:rsidRPr="0002036A">
        <w:rPr>
          <w:rFonts w:ascii="Times New Roman" w:eastAsia="Times New Roman" w:hAnsi="Times New Roman" w:cs="Times New Roman"/>
          <w:sz w:val="28"/>
          <w:szCs w:val="28"/>
          <w:lang w:eastAsia="uk-UA"/>
        </w:rPr>
        <w:lastRenderedPageBreak/>
        <w:t>м</w:t>
      </w:r>
      <w:r w:rsidR="00997BBC" w:rsidRPr="0002036A">
        <w:rPr>
          <w:rFonts w:ascii="Times New Roman" w:eastAsia="Times New Roman" w:hAnsi="Times New Roman" w:cs="Times New Roman"/>
          <w:sz w:val="28"/>
          <w:szCs w:val="28"/>
          <w:lang w:eastAsia="uk-UA"/>
        </w:rPr>
        <w:t>іра належності "середня температура" = 0,4</w:t>
      </w:r>
      <w:r w:rsidRPr="0002036A">
        <w:rPr>
          <w:rFonts w:ascii="Times New Roman" w:eastAsia="Times New Roman" w:hAnsi="Times New Roman" w:cs="Times New Roman"/>
          <w:sz w:val="28"/>
          <w:szCs w:val="28"/>
          <w:lang w:eastAsia="uk-UA"/>
        </w:rPr>
        <w:t>;</w:t>
      </w:r>
    </w:p>
    <w:p w14:paraId="630BB881" w14:textId="77777777" w:rsidR="00997BBC" w:rsidRPr="0002036A" w:rsidRDefault="002B2BEB" w:rsidP="00D17779">
      <w:pPr>
        <w:pStyle w:val="a8"/>
        <w:numPr>
          <w:ilvl w:val="0"/>
          <w:numId w:val="4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uk-UA"/>
        </w:rPr>
      </w:pPr>
      <w:r w:rsidRPr="0002036A">
        <w:rPr>
          <w:rFonts w:ascii="Times New Roman" w:eastAsia="Times New Roman" w:hAnsi="Times New Roman" w:cs="Times New Roman"/>
          <w:sz w:val="28"/>
          <w:szCs w:val="28"/>
          <w:lang w:eastAsia="uk-UA"/>
        </w:rPr>
        <w:t>м</w:t>
      </w:r>
      <w:r w:rsidR="00997BBC" w:rsidRPr="0002036A">
        <w:rPr>
          <w:rFonts w:ascii="Times New Roman" w:eastAsia="Times New Roman" w:hAnsi="Times New Roman" w:cs="Times New Roman"/>
          <w:sz w:val="28"/>
          <w:szCs w:val="28"/>
          <w:lang w:eastAsia="uk-UA"/>
        </w:rPr>
        <w:t>іра належності "низька температура" = 0,1</w:t>
      </w:r>
      <w:r w:rsidRPr="0002036A">
        <w:rPr>
          <w:rFonts w:ascii="Times New Roman" w:eastAsia="Times New Roman" w:hAnsi="Times New Roman" w:cs="Times New Roman"/>
          <w:sz w:val="28"/>
          <w:szCs w:val="28"/>
          <w:lang w:eastAsia="uk-UA"/>
        </w:rPr>
        <w:t>.</w:t>
      </w:r>
    </w:p>
    <w:p w14:paraId="53B2287E" w14:textId="77777777" w:rsidR="00997BBC" w:rsidRPr="00AC2EEC" w:rsidRDefault="00997BBC" w:rsidP="00202D8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Висновки з правил виконуються за допомогою методу нечіткого логічного висновку. У цьому випадку ми можемо використовувати алгоритм Мамдані.</w:t>
      </w:r>
    </w:p>
    <w:p w14:paraId="74C85EBC" w14:textId="77777777" w:rsidR="00997BBC" w:rsidRPr="00997BBC" w:rsidRDefault="00997BBC" w:rsidP="0013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uk-UA"/>
        </w:rPr>
      </w:pPr>
      <w:r w:rsidRPr="00997BBC">
        <w:rPr>
          <w:rFonts w:ascii="Times New Roman" w:eastAsia="Times New Roman" w:hAnsi="Times New Roman" w:cs="Times New Roman"/>
          <w:sz w:val="28"/>
          <w:szCs w:val="28"/>
          <w:lang w:eastAsia="uk-UA"/>
        </w:rPr>
        <w:t>Імовірність дощу = (0,5 * 0,2) + (0,4 * 0,5) + (0,1 * 0,8) = 0,46</w:t>
      </w:r>
    </w:p>
    <w:p w14:paraId="45E740E4" w14:textId="77777777" w:rsidR="00997BBC" w:rsidRPr="00AC2EEC" w:rsidRDefault="00997BBC" w:rsidP="00137694">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Отже, за даними системи логічного висновку ймовірність дощу становить 46%.</w:t>
      </w:r>
    </w:p>
    <w:p w14:paraId="53B14890" w14:textId="77777777" w:rsidR="00997BBC" w:rsidRDefault="00997BBC" w:rsidP="00137694">
      <w:pPr>
        <w:pStyle w:val="a8"/>
        <w:spacing w:after="0" w:line="360" w:lineRule="auto"/>
        <w:ind w:left="0" w:firstLine="709"/>
        <w:jc w:val="both"/>
        <w:rPr>
          <w:rFonts w:ascii="Times New Roman" w:eastAsia="Times New Roman" w:hAnsi="Times New Roman" w:cs="Times New Roman"/>
          <w:color w:val="1F1F1F"/>
          <w:sz w:val="28"/>
          <w:szCs w:val="28"/>
          <w:lang w:val="ru-RU" w:eastAsia="uk-UA"/>
        </w:rPr>
      </w:pPr>
      <w:r w:rsidRPr="00AC2EEC">
        <w:rPr>
          <w:rFonts w:ascii="Times New Roman" w:eastAsia="Times New Roman" w:hAnsi="Times New Roman" w:cs="Times New Roman"/>
          <w:color w:val="1F1F1F"/>
          <w:sz w:val="28"/>
          <w:szCs w:val="28"/>
          <w:lang w:eastAsia="uk-UA"/>
        </w:rPr>
        <w:t xml:space="preserve">Цей приклад показує, як системи логічного висновку можуть використовуватися для прийняття рішень у складних і невизначених </w:t>
      </w:r>
      <w:r w:rsidRPr="00BC29D0">
        <w:rPr>
          <w:rFonts w:ascii="Times New Roman" w:eastAsia="Times New Roman" w:hAnsi="Times New Roman" w:cs="Times New Roman"/>
          <w:color w:val="1F1F1F"/>
          <w:sz w:val="28"/>
          <w:szCs w:val="28"/>
          <w:lang w:eastAsia="uk-UA"/>
        </w:rPr>
        <w:t xml:space="preserve">умовах </w:t>
      </w:r>
      <w:r w:rsidRPr="00BC29D0">
        <w:rPr>
          <w:rFonts w:ascii="Times New Roman" w:eastAsia="Times New Roman" w:hAnsi="Times New Roman" w:cs="Times New Roman"/>
          <w:color w:val="1F1F1F"/>
          <w:sz w:val="28"/>
          <w:szCs w:val="28"/>
          <w:lang w:val="ru-RU" w:eastAsia="uk-UA"/>
        </w:rPr>
        <w:t>[</w:t>
      </w:r>
      <w:r w:rsidR="00BC29D0" w:rsidRPr="00BC29D0">
        <w:rPr>
          <w:rFonts w:ascii="Times New Roman" w:eastAsia="Times New Roman" w:hAnsi="Times New Roman" w:cs="Times New Roman"/>
          <w:color w:val="1F1F1F"/>
          <w:sz w:val="28"/>
          <w:szCs w:val="28"/>
          <w:lang w:val="ru-RU" w:eastAsia="uk-UA"/>
        </w:rPr>
        <w:t>35</w:t>
      </w:r>
      <w:r w:rsidRPr="00BC29D0">
        <w:rPr>
          <w:rFonts w:ascii="Times New Roman" w:eastAsia="Times New Roman" w:hAnsi="Times New Roman" w:cs="Times New Roman"/>
          <w:color w:val="1F1F1F"/>
          <w:sz w:val="28"/>
          <w:szCs w:val="28"/>
          <w:lang w:val="ru-RU" w:eastAsia="uk-UA"/>
        </w:rPr>
        <w:t>].</w:t>
      </w:r>
    </w:p>
    <w:p w14:paraId="53399F11" w14:textId="77777777" w:rsidR="008B29AB" w:rsidRDefault="008B29AB" w:rsidP="00137694">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Загальна схема систем логічного висновку може бути представлена наступним чином:</w:t>
      </w:r>
    </w:p>
    <w:p w14:paraId="64983873" w14:textId="77777777" w:rsidR="0018050F" w:rsidRDefault="0018050F" w:rsidP="008B29AB">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3EBA757C" w14:textId="77777777" w:rsidR="008B29AB" w:rsidRPr="00AD647B" w:rsidRDefault="008B29AB" w:rsidP="008B2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i/>
          <w:sz w:val="28"/>
          <w:szCs w:val="28"/>
          <w:lang w:eastAsia="uk-UA"/>
        </w:rPr>
      </w:pPr>
      <w:r w:rsidRPr="00AD647B">
        <w:rPr>
          <w:rFonts w:ascii="Times New Roman" w:eastAsia="Times New Roman" w:hAnsi="Times New Roman" w:cs="Times New Roman"/>
          <w:i/>
          <w:sz w:val="28"/>
          <w:szCs w:val="28"/>
          <w:lang w:eastAsia="uk-UA"/>
        </w:rPr>
        <w:t>Вхід → База знань → Метод логічного висновку → Вихід</w:t>
      </w:r>
    </w:p>
    <w:p w14:paraId="1239EA7F" w14:textId="77777777" w:rsidR="0018050F" w:rsidRPr="00DD3538" w:rsidRDefault="0018050F" w:rsidP="002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8"/>
          <w:szCs w:val="28"/>
          <w:lang w:eastAsia="uk-UA"/>
        </w:rPr>
      </w:pPr>
    </w:p>
    <w:p w14:paraId="52E5B273" w14:textId="77777777" w:rsidR="008B29AB" w:rsidRDefault="008B29AB" w:rsidP="009A576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Наприклад, система логічного висновку, яка використовується для підтримки прийняття рішень у медичній діагностиці, може мати наступну структуру:</w:t>
      </w:r>
    </w:p>
    <w:p w14:paraId="50FBB4FA" w14:textId="77777777" w:rsidR="0018050F" w:rsidRPr="00AC2EEC" w:rsidRDefault="0018050F" w:rsidP="008B29AB">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635AB46F" w14:textId="77777777" w:rsidR="008B29AB" w:rsidRPr="00AD647B" w:rsidRDefault="008B29AB" w:rsidP="00BD422A">
      <w:pPr>
        <w:shd w:val="clear" w:color="auto" w:fill="FFFFFF"/>
        <w:spacing w:after="0" w:line="360" w:lineRule="auto"/>
        <w:jc w:val="center"/>
        <w:rPr>
          <w:rFonts w:ascii="Times New Roman" w:eastAsia="Times New Roman" w:hAnsi="Times New Roman" w:cs="Times New Roman"/>
          <w:i/>
          <w:color w:val="1F1F1F"/>
          <w:sz w:val="28"/>
          <w:szCs w:val="28"/>
          <w:lang w:eastAsia="uk-UA"/>
        </w:rPr>
      </w:pPr>
      <w:r w:rsidRPr="00AD647B">
        <w:rPr>
          <w:rFonts w:ascii="Times New Roman" w:eastAsia="Times New Roman" w:hAnsi="Times New Roman" w:cs="Times New Roman"/>
          <w:i/>
          <w:color w:val="1F1F1F"/>
          <w:sz w:val="28"/>
          <w:szCs w:val="28"/>
          <w:lang w:eastAsia="uk-UA"/>
        </w:rPr>
        <w:t>Симптоми → База знань</w:t>
      </w:r>
      <w:r w:rsidR="006F0CF4" w:rsidRPr="00AD647B">
        <w:rPr>
          <w:rFonts w:ascii="Times New Roman" w:eastAsia="Times New Roman" w:hAnsi="Times New Roman" w:cs="Times New Roman"/>
          <w:i/>
          <w:color w:val="1F1F1F"/>
          <w:sz w:val="28"/>
          <w:szCs w:val="28"/>
          <w:lang w:val="ru-RU" w:eastAsia="uk-UA"/>
        </w:rPr>
        <w:t xml:space="preserve"> </w:t>
      </w:r>
      <w:r w:rsidR="006F0CF4" w:rsidRPr="00AD647B">
        <w:rPr>
          <w:rFonts w:ascii="Times New Roman" w:eastAsia="Times New Roman" w:hAnsi="Times New Roman" w:cs="Times New Roman"/>
          <w:i/>
          <w:color w:val="1F1F1F"/>
          <w:sz w:val="28"/>
          <w:szCs w:val="28"/>
          <w:lang w:eastAsia="uk-UA"/>
        </w:rPr>
        <w:t>+</w:t>
      </w:r>
      <w:r w:rsidR="006F0CF4" w:rsidRPr="00AD647B">
        <w:rPr>
          <w:rFonts w:ascii="Times New Roman" w:eastAsia="Times New Roman" w:hAnsi="Times New Roman" w:cs="Times New Roman"/>
          <w:i/>
          <w:color w:val="1F1F1F"/>
          <w:sz w:val="28"/>
          <w:szCs w:val="28"/>
          <w:lang w:val="ru-RU" w:eastAsia="uk-UA"/>
        </w:rPr>
        <w:t xml:space="preserve"> </w:t>
      </w:r>
      <w:r w:rsidR="006F0CF4" w:rsidRPr="00AD647B">
        <w:rPr>
          <w:rFonts w:ascii="Times New Roman" w:eastAsia="Times New Roman" w:hAnsi="Times New Roman" w:cs="Times New Roman"/>
          <w:i/>
          <w:color w:val="1F1F1F"/>
          <w:sz w:val="28"/>
          <w:szCs w:val="28"/>
          <w:lang w:eastAsia="uk-UA"/>
        </w:rPr>
        <w:t xml:space="preserve">База </w:t>
      </w:r>
      <w:r w:rsidRPr="00AD647B">
        <w:rPr>
          <w:rFonts w:ascii="Times New Roman" w:eastAsia="Times New Roman" w:hAnsi="Times New Roman" w:cs="Times New Roman"/>
          <w:i/>
          <w:color w:val="1F1F1F"/>
          <w:sz w:val="28"/>
          <w:szCs w:val="28"/>
          <w:lang w:eastAsia="uk-UA"/>
        </w:rPr>
        <w:t>правил → Метод Мамдані → Діагноз</w:t>
      </w:r>
    </w:p>
    <w:p w14:paraId="29C8E975" w14:textId="77777777" w:rsidR="0018050F" w:rsidRPr="005C61C1" w:rsidRDefault="0018050F" w:rsidP="008B29AB">
      <w:pPr>
        <w:shd w:val="clear" w:color="auto" w:fill="FFFFFF"/>
        <w:spacing w:after="0" w:line="360" w:lineRule="auto"/>
        <w:jc w:val="both"/>
        <w:rPr>
          <w:rFonts w:ascii="Times New Roman" w:eastAsia="Times New Roman" w:hAnsi="Times New Roman" w:cs="Times New Roman"/>
          <w:i/>
          <w:color w:val="1F1F1F"/>
          <w:sz w:val="28"/>
          <w:szCs w:val="28"/>
          <w:lang w:eastAsia="uk-UA"/>
        </w:rPr>
      </w:pPr>
    </w:p>
    <w:p w14:paraId="1BB0ECE5" w14:textId="77777777" w:rsidR="00D36616" w:rsidRDefault="008B29AB" w:rsidP="00BB1E6C">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AC2EEC">
        <w:rPr>
          <w:rFonts w:ascii="Times New Roman" w:eastAsia="Times New Roman" w:hAnsi="Times New Roman" w:cs="Times New Roman"/>
          <w:color w:val="1F1F1F"/>
          <w:sz w:val="28"/>
          <w:szCs w:val="28"/>
          <w:lang w:eastAsia="uk-UA"/>
        </w:rPr>
        <w:t xml:space="preserve">У цьому випадку вхід системи логічного висновку буде складатися з симптомів пацієнта. База знань правил буде містити нечіткі логічні правила, які пов'язують симптоми з діагнозами. Метод Мамдані буде використовуватися для об'єднання висновків з різних правил для отримання остаточного </w:t>
      </w:r>
      <w:r w:rsidRPr="00BC29D0">
        <w:rPr>
          <w:rFonts w:ascii="Times New Roman" w:eastAsia="Times New Roman" w:hAnsi="Times New Roman" w:cs="Times New Roman"/>
          <w:color w:val="1F1F1F"/>
          <w:sz w:val="28"/>
          <w:szCs w:val="28"/>
          <w:lang w:eastAsia="uk-UA"/>
        </w:rPr>
        <w:t>діагнозу</w:t>
      </w:r>
      <w:r w:rsidR="00C108C4" w:rsidRPr="00BC29D0">
        <w:rPr>
          <w:rFonts w:ascii="Times New Roman" w:eastAsia="Times New Roman" w:hAnsi="Times New Roman" w:cs="Times New Roman"/>
          <w:color w:val="1F1F1F"/>
          <w:sz w:val="28"/>
          <w:szCs w:val="28"/>
          <w:lang w:eastAsia="uk-UA"/>
        </w:rPr>
        <w:t xml:space="preserve"> </w:t>
      </w:r>
      <w:r w:rsidR="00BC29D0" w:rsidRPr="00BC29D0">
        <w:rPr>
          <w:rFonts w:ascii="Times New Roman" w:eastAsia="Times New Roman" w:hAnsi="Times New Roman" w:cs="Times New Roman"/>
          <w:color w:val="1F1F1F"/>
          <w:sz w:val="28"/>
          <w:szCs w:val="28"/>
          <w:lang w:val="ru-RU" w:eastAsia="uk-UA"/>
        </w:rPr>
        <w:t>[35</w:t>
      </w:r>
      <w:r w:rsidR="00C108C4" w:rsidRPr="00BC29D0">
        <w:rPr>
          <w:rFonts w:ascii="Times New Roman" w:eastAsia="Times New Roman" w:hAnsi="Times New Roman" w:cs="Times New Roman"/>
          <w:color w:val="1F1F1F"/>
          <w:sz w:val="28"/>
          <w:szCs w:val="28"/>
          <w:lang w:val="ru-RU" w:eastAsia="uk-UA"/>
        </w:rPr>
        <w:t>]</w:t>
      </w:r>
      <w:r w:rsidRPr="00BC29D0">
        <w:rPr>
          <w:rFonts w:ascii="Times New Roman" w:eastAsia="Times New Roman" w:hAnsi="Times New Roman" w:cs="Times New Roman"/>
          <w:color w:val="1F1F1F"/>
          <w:sz w:val="28"/>
          <w:szCs w:val="28"/>
          <w:lang w:eastAsia="uk-UA"/>
        </w:rPr>
        <w:t>.</w:t>
      </w:r>
    </w:p>
    <w:p w14:paraId="6D7CDA4A" w14:textId="77777777" w:rsidR="008B29AB" w:rsidRPr="00D36616" w:rsidRDefault="00D36616" w:rsidP="00D36616">
      <w:pPr>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br w:type="page"/>
      </w:r>
    </w:p>
    <w:p w14:paraId="669662A1" w14:textId="77777777" w:rsidR="00954B35" w:rsidRDefault="001D75DA" w:rsidP="00954B35">
      <w:pPr>
        <w:pStyle w:val="1"/>
        <w:spacing w:before="0" w:line="360" w:lineRule="auto"/>
      </w:pPr>
      <w:bookmarkStart w:id="19" w:name="_Toc154440126"/>
      <w:r w:rsidRPr="001D75DA">
        <w:lastRenderedPageBreak/>
        <w:t xml:space="preserve">РОЗДІЛ 3 </w:t>
      </w:r>
    </w:p>
    <w:p w14:paraId="69CF4590" w14:textId="6DF83857" w:rsidR="001D75DA" w:rsidRDefault="001D75DA" w:rsidP="00954B35">
      <w:pPr>
        <w:pStyle w:val="1"/>
        <w:spacing w:before="0" w:line="360" w:lineRule="auto"/>
      </w:pPr>
      <w:r w:rsidRPr="001D75DA">
        <w:t>СТВОРЕННЯ ЕКСПЕРТНОЇ СИСТЕМИ НЕЧІТКОГО ЛОГІЧНОГО ВИСНОВКУ ТИПУ МАМДАНІ</w:t>
      </w:r>
      <w:bookmarkEnd w:id="19"/>
    </w:p>
    <w:p w14:paraId="4FAC88BE" w14:textId="77777777" w:rsidR="004C6956" w:rsidRPr="001D75DA" w:rsidRDefault="004C6956" w:rsidP="001D75DA">
      <w:pPr>
        <w:pStyle w:val="a8"/>
        <w:spacing w:after="0" w:line="360" w:lineRule="auto"/>
        <w:ind w:left="0"/>
        <w:jc w:val="center"/>
        <w:rPr>
          <w:rFonts w:ascii="Times New Roman" w:hAnsi="Times New Roman" w:cs="Times New Roman"/>
          <w:b/>
          <w:sz w:val="28"/>
          <w:szCs w:val="28"/>
        </w:rPr>
      </w:pPr>
    </w:p>
    <w:p w14:paraId="2906BC4A" w14:textId="77777777" w:rsidR="001D75DA" w:rsidRDefault="0097586C" w:rsidP="004C6956">
      <w:pPr>
        <w:pStyle w:val="a8"/>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Створення експертної системи нечіткого логічного висновку типу Мамдані будемо реалізовувати в  системі</w:t>
      </w:r>
      <w:r w:rsidRPr="0097586C">
        <w:rPr>
          <w:rFonts w:ascii="Times New Roman" w:hAnsi="Times New Roman" w:cs="Times New Roman"/>
          <w:sz w:val="28"/>
          <w:szCs w:val="28"/>
        </w:rPr>
        <w:t xml:space="preserve"> MATLAB. </w:t>
      </w:r>
      <w:r w:rsidR="00EB76F1">
        <w:rPr>
          <w:rFonts w:ascii="Times New Roman" w:hAnsi="Times New Roman" w:cs="Times New Roman"/>
          <w:sz w:val="28"/>
          <w:szCs w:val="28"/>
        </w:rPr>
        <w:t xml:space="preserve"> </w:t>
      </w:r>
    </w:p>
    <w:p w14:paraId="02721F81" w14:textId="77777777" w:rsidR="004C6956" w:rsidRDefault="004C6956" w:rsidP="004C6956">
      <w:pPr>
        <w:pStyle w:val="a8"/>
        <w:spacing w:after="0" w:line="360" w:lineRule="auto"/>
        <w:ind w:left="0" w:firstLine="708"/>
        <w:jc w:val="both"/>
        <w:rPr>
          <w:rFonts w:ascii="Times New Roman" w:hAnsi="Times New Roman" w:cs="Times New Roman"/>
          <w:sz w:val="28"/>
          <w:szCs w:val="28"/>
          <w:lang w:val="ru-RU"/>
        </w:rPr>
      </w:pPr>
      <w:r w:rsidRPr="004C6956">
        <w:rPr>
          <w:rFonts w:ascii="Times New Roman" w:hAnsi="Times New Roman" w:cs="Times New Roman"/>
          <w:sz w:val="28"/>
          <w:szCs w:val="28"/>
        </w:rPr>
        <w:t xml:space="preserve">У MATLAB важлива роль відводиться спеціалізованим групам програм, які називаються інструментами. Вони дуже важливі для більшості користувачів MATLAB, тому що дозволяють вивчати та застосовувати спеціалізовані методи. Toolboxes – це всебічна колекція функцій MATLAB (М-файлів), які дозволяють вирішувати приватні класи завдань. Toolboxes застосовуються для обробки сигналів, систем контролю, нейронних мереж, нечіткої логіки, вейвлетів, моделювання тощо. Загалом MATLAB – це унікальна колекція реалізацій сучасних чисельних методів для комп'ютерів, створених за останні три десятки років. Вона увібрала в себе досвід, правила та методи математичних обчислень, накопичені за тисячі років розвитку математики. Це поєднується з потужними засобами графічної візуалізації та навіть анімаційної графіки. Для розробки та подальшого застосування систем нечіткого виведення в інтерактивному режимі можуть бути використані наступні графічні засоби, що входять до складу пакету Fuzzy Logic </w:t>
      </w:r>
      <w:r w:rsidRPr="00BC29D0">
        <w:rPr>
          <w:rFonts w:ascii="Times New Roman" w:hAnsi="Times New Roman" w:cs="Times New Roman"/>
          <w:sz w:val="28"/>
          <w:szCs w:val="28"/>
        </w:rPr>
        <w:t xml:space="preserve">Toolbox </w:t>
      </w:r>
      <w:r w:rsidRPr="00BC29D0">
        <w:rPr>
          <w:rFonts w:ascii="Times New Roman" w:hAnsi="Times New Roman" w:cs="Times New Roman"/>
          <w:sz w:val="28"/>
          <w:szCs w:val="28"/>
          <w:lang w:val="ru-RU"/>
        </w:rPr>
        <w:t>[</w:t>
      </w:r>
      <w:r w:rsidR="00BC29D0" w:rsidRPr="00BC29D0">
        <w:rPr>
          <w:rFonts w:ascii="Times New Roman" w:hAnsi="Times New Roman" w:cs="Times New Roman"/>
          <w:sz w:val="28"/>
          <w:szCs w:val="28"/>
          <w:lang w:val="ru-RU"/>
        </w:rPr>
        <w:t>36</w:t>
      </w:r>
      <w:r w:rsidRPr="00BC29D0">
        <w:rPr>
          <w:rFonts w:ascii="Times New Roman" w:hAnsi="Times New Roman" w:cs="Times New Roman"/>
          <w:sz w:val="28"/>
          <w:szCs w:val="28"/>
          <w:lang w:val="ru-RU"/>
        </w:rPr>
        <w:t>].</w:t>
      </w:r>
    </w:p>
    <w:p w14:paraId="6F2F4950" w14:textId="77777777" w:rsidR="004D73AB" w:rsidRPr="005B361E" w:rsidRDefault="001A59A5" w:rsidP="005B361E">
      <w:pPr>
        <w:pStyle w:val="a8"/>
        <w:spacing w:after="0" w:line="360" w:lineRule="auto"/>
        <w:ind w:left="0" w:firstLine="708"/>
        <w:jc w:val="both"/>
        <w:rPr>
          <w:rFonts w:ascii="Times New Roman" w:hAnsi="Times New Roman" w:cs="Times New Roman"/>
          <w:sz w:val="28"/>
          <w:szCs w:val="28"/>
        </w:rPr>
      </w:pPr>
      <w:r w:rsidRPr="005B361E">
        <w:rPr>
          <w:rFonts w:ascii="Times New Roman" w:hAnsi="Times New Roman" w:cs="Times New Roman"/>
          <w:sz w:val="28"/>
          <w:szCs w:val="28"/>
        </w:rPr>
        <w:t>Редактор систем нечіткого виводу FIS (FIS Editor).</w:t>
      </w:r>
    </w:p>
    <w:p w14:paraId="041C7DC7" w14:textId="77777777" w:rsidR="004D73AB" w:rsidRPr="0002036A" w:rsidRDefault="00C11846" w:rsidP="00D17779">
      <w:pPr>
        <w:pStyle w:val="a8"/>
        <w:numPr>
          <w:ilvl w:val="0"/>
          <w:numId w:val="43"/>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rPr>
        <w:t>р</w:t>
      </w:r>
      <w:r w:rsidR="001A59A5" w:rsidRPr="0002036A">
        <w:rPr>
          <w:rFonts w:ascii="Times New Roman" w:hAnsi="Times New Roman" w:cs="Times New Roman"/>
          <w:sz w:val="28"/>
          <w:szCs w:val="28"/>
        </w:rPr>
        <w:t>едактор функцій належності системи нечіткого виводу (Membership Function Editor)</w:t>
      </w:r>
      <w:r w:rsidRPr="0002036A">
        <w:rPr>
          <w:rFonts w:ascii="Times New Roman" w:hAnsi="Times New Roman" w:cs="Times New Roman"/>
          <w:sz w:val="28"/>
          <w:szCs w:val="28"/>
        </w:rPr>
        <w:t>;</w:t>
      </w:r>
    </w:p>
    <w:p w14:paraId="5411DB23" w14:textId="77777777" w:rsidR="004D73AB" w:rsidRPr="0002036A" w:rsidRDefault="00C11846" w:rsidP="00D17779">
      <w:pPr>
        <w:pStyle w:val="a8"/>
        <w:numPr>
          <w:ilvl w:val="0"/>
          <w:numId w:val="43"/>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rPr>
        <w:t>р</w:t>
      </w:r>
      <w:r w:rsidR="001A59A5" w:rsidRPr="0002036A">
        <w:rPr>
          <w:rFonts w:ascii="Times New Roman" w:hAnsi="Times New Roman" w:cs="Times New Roman"/>
          <w:sz w:val="28"/>
          <w:szCs w:val="28"/>
        </w:rPr>
        <w:t>едактор правил системи нечіткого виводу (Rule Editor)</w:t>
      </w:r>
      <w:r w:rsidRPr="0002036A">
        <w:rPr>
          <w:rFonts w:ascii="Times New Roman" w:hAnsi="Times New Roman" w:cs="Times New Roman"/>
          <w:sz w:val="28"/>
          <w:szCs w:val="28"/>
        </w:rPr>
        <w:t>;</w:t>
      </w:r>
    </w:p>
    <w:p w14:paraId="4C10AF1F" w14:textId="77777777" w:rsidR="004D73AB" w:rsidRPr="0002036A" w:rsidRDefault="00C11846" w:rsidP="00D17779">
      <w:pPr>
        <w:pStyle w:val="a8"/>
        <w:numPr>
          <w:ilvl w:val="0"/>
          <w:numId w:val="43"/>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rPr>
        <w:t>п</w:t>
      </w:r>
      <w:r w:rsidR="001A59A5" w:rsidRPr="0002036A">
        <w:rPr>
          <w:rFonts w:ascii="Times New Roman" w:hAnsi="Times New Roman" w:cs="Times New Roman"/>
          <w:sz w:val="28"/>
          <w:szCs w:val="28"/>
        </w:rPr>
        <w:t>рограма перегляду правил системи нечіткого виводу (Rule Viewer)</w:t>
      </w:r>
    </w:p>
    <w:p w14:paraId="371B1732" w14:textId="77777777" w:rsidR="005B361E" w:rsidRPr="0002036A" w:rsidRDefault="00C11846" w:rsidP="00D17779">
      <w:pPr>
        <w:pStyle w:val="a8"/>
        <w:numPr>
          <w:ilvl w:val="0"/>
          <w:numId w:val="43"/>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rPr>
        <w:t>п</w:t>
      </w:r>
      <w:r w:rsidR="001A59A5" w:rsidRPr="0002036A">
        <w:rPr>
          <w:rFonts w:ascii="Times New Roman" w:hAnsi="Times New Roman" w:cs="Times New Roman"/>
          <w:sz w:val="28"/>
          <w:szCs w:val="28"/>
        </w:rPr>
        <w:t>рограма перегляду поверхні системи нечіткого виводу (Surface Viewer).</w:t>
      </w:r>
    </w:p>
    <w:p w14:paraId="2555B853" w14:textId="77777777" w:rsidR="005B361E" w:rsidRPr="005B361E" w:rsidRDefault="001A59A5" w:rsidP="005B361E">
      <w:pPr>
        <w:pStyle w:val="a8"/>
        <w:spacing w:after="0" w:line="360" w:lineRule="auto"/>
        <w:ind w:left="0" w:firstLine="708"/>
        <w:jc w:val="both"/>
        <w:rPr>
          <w:rFonts w:ascii="Times New Roman" w:hAnsi="Times New Roman" w:cs="Times New Roman"/>
          <w:sz w:val="28"/>
          <w:szCs w:val="28"/>
        </w:rPr>
      </w:pPr>
      <w:r w:rsidRPr="005B361E">
        <w:rPr>
          <w:rFonts w:ascii="Times New Roman" w:hAnsi="Times New Roman" w:cs="Times New Roman"/>
          <w:sz w:val="28"/>
          <w:szCs w:val="28"/>
        </w:rPr>
        <w:t>Окрім цих графічних засобів до складу пакету Fuzzy Logic Toolbox також включає такі спеціальні програм</w:t>
      </w:r>
      <w:r w:rsidR="005B361E" w:rsidRPr="005B361E">
        <w:rPr>
          <w:rFonts w:ascii="Times New Roman" w:hAnsi="Times New Roman" w:cs="Times New Roman"/>
          <w:sz w:val="28"/>
          <w:szCs w:val="28"/>
        </w:rPr>
        <w:t>и:</w:t>
      </w:r>
    </w:p>
    <w:p w14:paraId="648D15DA" w14:textId="77777777" w:rsidR="005B361E" w:rsidRPr="0002036A" w:rsidRDefault="008D4F4B" w:rsidP="00D17779">
      <w:pPr>
        <w:pStyle w:val="a8"/>
        <w:numPr>
          <w:ilvl w:val="0"/>
          <w:numId w:val="44"/>
        </w:numPr>
        <w:tabs>
          <w:tab w:val="clear" w:pos="720"/>
          <w:tab w:val="num" w:pos="0"/>
        </w:tabs>
        <w:spacing w:after="0" w:line="360" w:lineRule="auto"/>
        <w:ind w:left="0" w:firstLine="349"/>
        <w:jc w:val="both"/>
        <w:rPr>
          <w:rFonts w:ascii="Times New Roman" w:hAnsi="Times New Roman" w:cs="Times New Roman"/>
          <w:sz w:val="28"/>
          <w:szCs w:val="28"/>
        </w:rPr>
      </w:pPr>
      <w:r w:rsidRPr="0002036A">
        <w:rPr>
          <w:rFonts w:ascii="Times New Roman" w:hAnsi="Times New Roman" w:cs="Times New Roman"/>
          <w:sz w:val="28"/>
          <w:szCs w:val="28"/>
        </w:rPr>
        <w:lastRenderedPageBreak/>
        <w:t>р</w:t>
      </w:r>
      <w:r w:rsidR="001A59A5" w:rsidRPr="0002036A">
        <w:rPr>
          <w:rFonts w:ascii="Times New Roman" w:hAnsi="Times New Roman" w:cs="Times New Roman"/>
          <w:sz w:val="28"/>
          <w:szCs w:val="28"/>
        </w:rPr>
        <w:t>едактор адаптивних систем нейронечіткого виведення (Adaptive NeuroFuzzy Inference System Editor)</w:t>
      </w:r>
      <w:r w:rsidR="00E168AD" w:rsidRPr="0002036A">
        <w:rPr>
          <w:rFonts w:ascii="Times New Roman" w:hAnsi="Times New Roman" w:cs="Times New Roman"/>
          <w:sz w:val="28"/>
          <w:szCs w:val="28"/>
        </w:rPr>
        <w:t>;</w:t>
      </w:r>
    </w:p>
    <w:p w14:paraId="138C33E6" w14:textId="77777777" w:rsidR="005B361E" w:rsidRPr="0002036A" w:rsidRDefault="008D4F4B" w:rsidP="00D17779">
      <w:pPr>
        <w:pStyle w:val="a8"/>
        <w:numPr>
          <w:ilvl w:val="0"/>
          <w:numId w:val="44"/>
        </w:numPr>
        <w:tabs>
          <w:tab w:val="clear" w:pos="720"/>
          <w:tab w:val="num" w:pos="0"/>
        </w:tabs>
        <w:spacing w:after="0" w:line="360" w:lineRule="auto"/>
        <w:ind w:left="0" w:firstLine="349"/>
        <w:jc w:val="both"/>
        <w:rPr>
          <w:rFonts w:ascii="Times New Roman" w:hAnsi="Times New Roman" w:cs="Times New Roman"/>
          <w:sz w:val="28"/>
          <w:szCs w:val="28"/>
        </w:rPr>
      </w:pPr>
      <w:r w:rsidRPr="0002036A">
        <w:rPr>
          <w:rFonts w:ascii="Times New Roman" w:hAnsi="Times New Roman" w:cs="Times New Roman"/>
          <w:sz w:val="28"/>
          <w:szCs w:val="28"/>
        </w:rPr>
        <w:t>п</w:t>
      </w:r>
      <w:r w:rsidR="001A59A5" w:rsidRPr="0002036A">
        <w:rPr>
          <w:rFonts w:ascii="Times New Roman" w:hAnsi="Times New Roman" w:cs="Times New Roman"/>
          <w:sz w:val="28"/>
          <w:szCs w:val="28"/>
        </w:rPr>
        <w:t>рограма нечіткої кластеризації методом нечітких Середніх (fuzzy Сmeans clustering).</w:t>
      </w:r>
    </w:p>
    <w:p w14:paraId="04AFC105" w14:textId="77777777" w:rsidR="00F55864" w:rsidRDefault="001A59A5" w:rsidP="005B361E">
      <w:pPr>
        <w:pStyle w:val="a8"/>
        <w:spacing w:after="0" w:line="360" w:lineRule="auto"/>
        <w:ind w:left="0" w:firstLine="708"/>
        <w:jc w:val="both"/>
        <w:rPr>
          <w:rFonts w:ascii="Times New Roman" w:hAnsi="Times New Roman" w:cs="Times New Roman"/>
          <w:sz w:val="28"/>
          <w:szCs w:val="28"/>
        </w:rPr>
      </w:pPr>
      <w:r w:rsidRPr="005B361E">
        <w:rPr>
          <w:rFonts w:ascii="Times New Roman" w:hAnsi="Times New Roman" w:cs="Times New Roman"/>
          <w:sz w:val="28"/>
          <w:szCs w:val="28"/>
        </w:rPr>
        <w:t>Функції MATLAB, які</w:t>
      </w:r>
      <w:r w:rsidR="00586F47" w:rsidRPr="00586F47">
        <w:rPr>
          <w:rFonts w:ascii="Times New Roman" w:hAnsi="Times New Roman" w:cs="Times New Roman"/>
          <w:sz w:val="28"/>
          <w:szCs w:val="28"/>
        </w:rPr>
        <w:t xml:space="preserve"> </w:t>
      </w:r>
      <w:r w:rsidR="00586F47">
        <w:rPr>
          <w:rFonts w:ascii="Times New Roman" w:hAnsi="Times New Roman" w:cs="Times New Roman"/>
          <w:sz w:val="28"/>
          <w:szCs w:val="28"/>
        </w:rPr>
        <w:t>реалізують функціонал щодо візуалізації процесів розробки НЕС</w:t>
      </w:r>
      <w:r w:rsidR="00382101">
        <w:rPr>
          <w:rFonts w:ascii="Times New Roman" w:hAnsi="Times New Roman" w:cs="Times New Roman"/>
          <w:sz w:val="28"/>
          <w:szCs w:val="28"/>
        </w:rPr>
        <w:t>:</w:t>
      </w:r>
    </w:p>
    <w:p w14:paraId="658C94B6" w14:textId="77777777" w:rsidR="00382101" w:rsidRPr="0002036A" w:rsidRDefault="00382101"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rPr>
        <w:t>Anfisedit</w:t>
      </w:r>
      <w:r w:rsidR="0057509B" w:rsidRPr="0002036A">
        <w:rPr>
          <w:rFonts w:ascii="Times New Roman" w:hAnsi="Times New Roman" w:cs="Times New Roman"/>
          <w:sz w:val="28"/>
          <w:szCs w:val="28"/>
          <w:lang w:val="ru-RU"/>
        </w:rPr>
        <w:t xml:space="preserve">: </w:t>
      </w:r>
      <w:r w:rsidR="0096016F" w:rsidRPr="0002036A">
        <w:rPr>
          <w:rFonts w:ascii="Times New Roman" w:hAnsi="Times New Roman" w:cs="Times New Roman"/>
          <w:sz w:val="28"/>
          <w:szCs w:val="28"/>
        </w:rPr>
        <w:t>р</w:t>
      </w:r>
      <w:r w:rsidRPr="0002036A">
        <w:rPr>
          <w:rFonts w:ascii="Times New Roman" w:hAnsi="Times New Roman" w:cs="Times New Roman"/>
          <w:sz w:val="28"/>
          <w:szCs w:val="28"/>
        </w:rPr>
        <w:t>едактор гібридних мереж ANFIS</w:t>
      </w:r>
      <w:r w:rsidR="00BE63C6" w:rsidRPr="0002036A">
        <w:rPr>
          <w:rFonts w:ascii="Times New Roman" w:hAnsi="Times New Roman" w:cs="Times New Roman"/>
          <w:sz w:val="28"/>
          <w:szCs w:val="28"/>
        </w:rPr>
        <w:t>;</w:t>
      </w:r>
    </w:p>
    <w:p w14:paraId="5D31F749" w14:textId="77777777" w:rsidR="00382101" w:rsidRPr="0002036A" w:rsidRDefault="00EB13C4"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lang w:val="en-US"/>
        </w:rPr>
        <w:t>F</w:t>
      </w:r>
      <w:r w:rsidR="00382101" w:rsidRPr="0002036A">
        <w:rPr>
          <w:rFonts w:ascii="Times New Roman" w:hAnsi="Times New Roman" w:cs="Times New Roman"/>
          <w:sz w:val="28"/>
          <w:szCs w:val="28"/>
        </w:rPr>
        <w:t>indcluster</w:t>
      </w:r>
      <w:r w:rsidR="0057509B" w:rsidRPr="0002036A">
        <w:rPr>
          <w:rFonts w:ascii="Times New Roman" w:hAnsi="Times New Roman" w:cs="Times New Roman"/>
          <w:sz w:val="28"/>
          <w:szCs w:val="28"/>
          <w:lang w:val="en-US"/>
        </w:rPr>
        <w:t>:</w:t>
      </w:r>
      <w:r w:rsidR="00382101" w:rsidRPr="0002036A">
        <w:rPr>
          <w:rFonts w:ascii="Times New Roman" w:hAnsi="Times New Roman" w:cs="Times New Roman"/>
          <w:sz w:val="28"/>
          <w:szCs w:val="28"/>
        </w:rPr>
        <w:t xml:space="preserve"> </w:t>
      </w:r>
      <w:r w:rsidR="0096016F" w:rsidRPr="0002036A">
        <w:rPr>
          <w:rFonts w:ascii="Times New Roman" w:hAnsi="Times New Roman" w:cs="Times New Roman"/>
          <w:sz w:val="28"/>
          <w:szCs w:val="28"/>
        </w:rPr>
        <w:t>п</w:t>
      </w:r>
      <w:r w:rsidR="00382101" w:rsidRPr="0002036A">
        <w:rPr>
          <w:rFonts w:ascii="Times New Roman" w:hAnsi="Times New Roman" w:cs="Times New Roman"/>
          <w:sz w:val="28"/>
          <w:szCs w:val="28"/>
        </w:rPr>
        <w:t>рограма нечіткої кластеризації</w:t>
      </w:r>
      <w:r w:rsidR="00BE63C6" w:rsidRPr="0002036A">
        <w:rPr>
          <w:rFonts w:ascii="Times New Roman" w:hAnsi="Times New Roman" w:cs="Times New Roman"/>
          <w:sz w:val="28"/>
          <w:szCs w:val="28"/>
        </w:rPr>
        <w:t>;</w:t>
      </w:r>
    </w:p>
    <w:p w14:paraId="60E89E4F" w14:textId="77777777" w:rsidR="00382101" w:rsidRPr="0002036A" w:rsidRDefault="00EB13C4"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lang w:val="en-US"/>
        </w:rPr>
        <w:t>F</w:t>
      </w:r>
      <w:r w:rsidR="00382101" w:rsidRPr="0002036A">
        <w:rPr>
          <w:rFonts w:ascii="Times New Roman" w:hAnsi="Times New Roman" w:cs="Times New Roman"/>
          <w:sz w:val="28"/>
          <w:szCs w:val="28"/>
        </w:rPr>
        <w:t>uzzy</w:t>
      </w:r>
      <w:r w:rsidR="0057509B" w:rsidRPr="0002036A">
        <w:rPr>
          <w:rFonts w:ascii="Times New Roman" w:hAnsi="Times New Roman" w:cs="Times New Roman"/>
          <w:sz w:val="28"/>
          <w:szCs w:val="28"/>
          <w:lang w:val="ru-RU"/>
        </w:rPr>
        <w:t>:</w:t>
      </w:r>
      <w:r w:rsidR="00382101" w:rsidRPr="0002036A">
        <w:rPr>
          <w:rFonts w:ascii="Times New Roman" w:hAnsi="Times New Roman" w:cs="Times New Roman"/>
          <w:sz w:val="28"/>
          <w:szCs w:val="28"/>
        </w:rPr>
        <w:t xml:space="preserve"> </w:t>
      </w:r>
      <w:r w:rsidR="0096016F" w:rsidRPr="0002036A">
        <w:rPr>
          <w:rFonts w:ascii="Times New Roman" w:hAnsi="Times New Roman" w:cs="Times New Roman"/>
          <w:sz w:val="28"/>
          <w:szCs w:val="28"/>
        </w:rPr>
        <w:t>р</w:t>
      </w:r>
      <w:r w:rsidR="00382101" w:rsidRPr="0002036A">
        <w:rPr>
          <w:rFonts w:ascii="Times New Roman" w:hAnsi="Times New Roman" w:cs="Times New Roman"/>
          <w:sz w:val="28"/>
          <w:szCs w:val="28"/>
        </w:rPr>
        <w:t>едактор системи нечіткого виводу FIS</w:t>
      </w:r>
      <w:r w:rsidR="00BE63C6" w:rsidRPr="0002036A">
        <w:rPr>
          <w:rFonts w:ascii="Times New Roman" w:hAnsi="Times New Roman" w:cs="Times New Roman"/>
          <w:sz w:val="28"/>
          <w:szCs w:val="28"/>
        </w:rPr>
        <w:t>;</w:t>
      </w:r>
    </w:p>
    <w:p w14:paraId="570E2107" w14:textId="77777777" w:rsidR="00382101" w:rsidRPr="0002036A" w:rsidRDefault="00EB13C4"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lang w:val="en-US"/>
        </w:rPr>
        <w:t>M</w:t>
      </w:r>
      <w:r w:rsidR="00382101" w:rsidRPr="0002036A">
        <w:rPr>
          <w:rFonts w:ascii="Times New Roman" w:hAnsi="Times New Roman" w:cs="Times New Roman"/>
          <w:sz w:val="28"/>
          <w:szCs w:val="28"/>
        </w:rPr>
        <w:t>fedit</w:t>
      </w:r>
      <w:r w:rsidR="0057509B" w:rsidRPr="0002036A">
        <w:rPr>
          <w:rFonts w:ascii="Times New Roman" w:hAnsi="Times New Roman" w:cs="Times New Roman"/>
          <w:sz w:val="28"/>
          <w:szCs w:val="28"/>
          <w:lang w:val="en-US"/>
        </w:rPr>
        <w:t>:</w:t>
      </w:r>
      <w:r w:rsidR="00382101" w:rsidRPr="0002036A">
        <w:rPr>
          <w:rFonts w:ascii="Times New Roman" w:hAnsi="Times New Roman" w:cs="Times New Roman"/>
          <w:sz w:val="28"/>
          <w:szCs w:val="28"/>
        </w:rPr>
        <w:t xml:space="preserve"> </w:t>
      </w:r>
      <w:r w:rsidR="0096016F" w:rsidRPr="0002036A">
        <w:rPr>
          <w:rFonts w:ascii="Times New Roman" w:hAnsi="Times New Roman" w:cs="Times New Roman"/>
          <w:sz w:val="28"/>
          <w:szCs w:val="28"/>
        </w:rPr>
        <w:t>р</w:t>
      </w:r>
      <w:r w:rsidR="00382101" w:rsidRPr="0002036A">
        <w:rPr>
          <w:rFonts w:ascii="Times New Roman" w:hAnsi="Times New Roman" w:cs="Times New Roman"/>
          <w:sz w:val="28"/>
          <w:szCs w:val="28"/>
        </w:rPr>
        <w:t>едактор функцій приладдя</w:t>
      </w:r>
      <w:r w:rsidR="00BE63C6" w:rsidRPr="0002036A">
        <w:rPr>
          <w:rFonts w:ascii="Times New Roman" w:hAnsi="Times New Roman" w:cs="Times New Roman"/>
          <w:sz w:val="28"/>
          <w:szCs w:val="28"/>
        </w:rPr>
        <w:t>;</w:t>
      </w:r>
    </w:p>
    <w:p w14:paraId="5415EBB3" w14:textId="77777777" w:rsidR="00382101" w:rsidRPr="0002036A" w:rsidRDefault="00EB13C4"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lang w:val="en-US"/>
        </w:rPr>
        <w:t>R</w:t>
      </w:r>
      <w:r w:rsidR="00382101" w:rsidRPr="0002036A">
        <w:rPr>
          <w:rFonts w:ascii="Times New Roman" w:hAnsi="Times New Roman" w:cs="Times New Roman"/>
          <w:sz w:val="28"/>
          <w:szCs w:val="28"/>
        </w:rPr>
        <w:t>uleedit</w:t>
      </w:r>
      <w:r w:rsidR="0057509B" w:rsidRPr="0002036A">
        <w:rPr>
          <w:rFonts w:ascii="Times New Roman" w:hAnsi="Times New Roman" w:cs="Times New Roman"/>
          <w:sz w:val="28"/>
          <w:szCs w:val="28"/>
          <w:lang w:val="ru-RU"/>
        </w:rPr>
        <w:t>:</w:t>
      </w:r>
      <w:r w:rsidR="0096016F" w:rsidRPr="0002036A">
        <w:rPr>
          <w:rFonts w:ascii="Times New Roman" w:hAnsi="Times New Roman" w:cs="Times New Roman"/>
          <w:sz w:val="28"/>
          <w:szCs w:val="28"/>
        </w:rPr>
        <w:t xml:space="preserve"> р</w:t>
      </w:r>
      <w:r w:rsidR="00382101" w:rsidRPr="0002036A">
        <w:rPr>
          <w:rFonts w:ascii="Times New Roman" w:hAnsi="Times New Roman" w:cs="Times New Roman"/>
          <w:sz w:val="28"/>
          <w:szCs w:val="28"/>
        </w:rPr>
        <w:t>едактор правил нечіткого висновку</w:t>
      </w:r>
      <w:r w:rsidR="00BE63C6" w:rsidRPr="0002036A">
        <w:rPr>
          <w:rFonts w:ascii="Times New Roman" w:hAnsi="Times New Roman" w:cs="Times New Roman"/>
          <w:sz w:val="28"/>
          <w:szCs w:val="28"/>
        </w:rPr>
        <w:t>;</w:t>
      </w:r>
    </w:p>
    <w:p w14:paraId="680009EB" w14:textId="77777777" w:rsidR="00382101" w:rsidRPr="0002036A" w:rsidRDefault="00EB13C4"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lang w:val="en-US"/>
        </w:rPr>
        <w:t>R</w:t>
      </w:r>
      <w:r w:rsidR="00382101" w:rsidRPr="0002036A">
        <w:rPr>
          <w:rFonts w:ascii="Times New Roman" w:hAnsi="Times New Roman" w:cs="Times New Roman"/>
          <w:sz w:val="28"/>
          <w:szCs w:val="28"/>
        </w:rPr>
        <w:t>uleview</w:t>
      </w:r>
      <w:r w:rsidR="0057509B" w:rsidRPr="0002036A">
        <w:rPr>
          <w:rFonts w:ascii="Times New Roman" w:hAnsi="Times New Roman" w:cs="Times New Roman"/>
          <w:sz w:val="28"/>
          <w:szCs w:val="28"/>
          <w:lang w:val="ru-RU"/>
        </w:rPr>
        <w:t>:</w:t>
      </w:r>
      <w:r w:rsidR="00382101" w:rsidRPr="0002036A">
        <w:rPr>
          <w:rFonts w:ascii="Times New Roman" w:hAnsi="Times New Roman" w:cs="Times New Roman"/>
          <w:sz w:val="28"/>
          <w:szCs w:val="28"/>
        </w:rPr>
        <w:t xml:space="preserve"> </w:t>
      </w:r>
      <w:r w:rsidR="0096016F" w:rsidRPr="0002036A">
        <w:rPr>
          <w:rFonts w:ascii="Times New Roman" w:hAnsi="Times New Roman" w:cs="Times New Roman"/>
          <w:sz w:val="28"/>
          <w:szCs w:val="28"/>
        </w:rPr>
        <w:t>п</w:t>
      </w:r>
      <w:r w:rsidR="00382101" w:rsidRPr="0002036A">
        <w:rPr>
          <w:rFonts w:ascii="Times New Roman" w:hAnsi="Times New Roman" w:cs="Times New Roman"/>
          <w:sz w:val="28"/>
          <w:szCs w:val="28"/>
        </w:rPr>
        <w:t>рограма перегляду правил та діаграми нечіткого виводу</w:t>
      </w:r>
      <w:r w:rsidR="00BE63C6" w:rsidRPr="0002036A">
        <w:rPr>
          <w:rFonts w:ascii="Times New Roman" w:hAnsi="Times New Roman" w:cs="Times New Roman"/>
          <w:sz w:val="28"/>
          <w:szCs w:val="28"/>
        </w:rPr>
        <w:t>;</w:t>
      </w:r>
    </w:p>
    <w:p w14:paraId="648958AE" w14:textId="77777777" w:rsidR="00382101" w:rsidRPr="0002036A" w:rsidRDefault="00EB13C4" w:rsidP="00D17779">
      <w:pPr>
        <w:pStyle w:val="a8"/>
        <w:numPr>
          <w:ilvl w:val="0"/>
          <w:numId w:val="45"/>
        </w:numPr>
        <w:spacing w:after="0" w:line="360" w:lineRule="auto"/>
        <w:jc w:val="both"/>
        <w:rPr>
          <w:rFonts w:ascii="Times New Roman" w:hAnsi="Times New Roman" w:cs="Times New Roman"/>
          <w:sz w:val="28"/>
          <w:szCs w:val="28"/>
        </w:rPr>
      </w:pPr>
      <w:r w:rsidRPr="0002036A">
        <w:rPr>
          <w:rFonts w:ascii="Times New Roman" w:hAnsi="Times New Roman" w:cs="Times New Roman"/>
          <w:sz w:val="28"/>
          <w:szCs w:val="28"/>
          <w:lang w:val="en-US"/>
        </w:rPr>
        <w:t>S</w:t>
      </w:r>
      <w:r w:rsidR="00382101" w:rsidRPr="0002036A">
        <w:rPr>
          <w:rFonts w:ascii="Times New Roman" w:hAnsi="Times New Roman" w:cs="Times New Roman"/>
          <w:sz w:val="28"/>
          <w:szCs w:val="28"/>
        </w:rPr>
        <w:t>urfview</w:t>
      </w:r>
      <w:r w:rsidR="0057509B" w:rsidRPr="0002036A">
        <w:rPr>
          <w:rFonts w:ascii="Times New Roman" w:hAnsi="Times New Roman" w:cs="Times New Roman"/>
          <w:sz w:val="28"/>
          <w:szCs w:val="28"/>
          <w:lang w:val="ru-RU"/>
        </w:rPr>
        <w:t>:</w:t>
      </w:r>
      <w:r w:rsidR="00382101" w:rsidRPr="0002036A">
        <w:rPr>
          <w:rFonts w:ascii="Times New Roman" w:hAnsi="Times New Roman" w:cs="Times New Roman"/>
          <w:sz w:val="28"/>
          <w:szCs w:val="28"/>
        </w:rPr>
        <w:t xml:space="preserve"> </w:t>
      </w:r>
      <w:r w:rsidR="0096016F" w:rsidRPr="0002036A">
        <w:rPr>
          <w:rFonts w:ascii="Times New Roman" w:hAnsi="Times New Roman" w:cs="Times New Roman"/>
          <w:sz w:val="28"/>
          <w:szCs w:val="28"/>
        </w:rPr>
        <w:t>п</w:t>
      </w:r>
      <w:r w:rsidR="00382101" w:rsidRPr="0002036A">
        <w:rPr>
          <w:rFonts w:ascii="Times New Roman" w:hAnsi="Times New Roman" w:cs="Times New Roman"/>
          <w:sz w:val="28"/>
          <w:szCs w:val="28"/>
        </w:rPr>
        <w:t>рограма перегляду поверхні нечіткого виводу</w:t>
      </w:r>
      <w:r w:rsidR="007F6B66" w:rsidRPr="0002036A">
        <w:rPr>
          <w:rFonts w:ascii="Times New Roman" w:hAnsi="Times New Roman" w:cs="Times New Roman"/>
          <w:sz w:val="28"/>
          <w:szCs w:val="28"/>
        </w:rPr>
        <w:t>.</w:t>
      </w:r>
    </w:p>
    <w:p w14:paraId="041C0306" w14:textId="77777777" w:rsidR="007F6B66" w:rsidRDefault="00ED1D52" w:rsidP="002A527B">
      <w:pPr>
        <w:spacing w:after="0" w:line="360" w:lineRule="auto"/>
        <w:ind w:firstLine="709"/>
        <w:jc w:val="both"/>
        <w:rPr>
          <w:rFonts w:ascii="Times New Roman" w:hAnsi="Times New Roman" w:cs="Times New Roman"/>
          <w:sz w:val="28"/>
          <w:szCs w:val="28"/>
        </w:rPr>
      </w:pPr>
      <w:r w:rsidRPr="00ED1D52">
        <w:rPr>
          <w:rFonts w:ascii="Times New Roman" w:hAnsi="Times New Roman" w:cs="Times New Roman"/>
          <w:sz w:val="28"/>
          <w:szCs w:val="28"/>
        </w:rPr>
        <w:t xml:space="preserve">В рамках </w:t>
      </w:r>
      <w:r>
        <w:rPr>
          <w:rFonts w:ascii="Times New Roman" w:hAnsi="Times New Roman" w:cs="Times New Roman"/>
          <w:sz w:val="28"/>
          <w:szCs w:val="28"/>
        </w:rPr>
        <w:t xml:space="preserve"> виконання магістерської роботи було </w:t>
      </w:r>
      <w:r w:rsidRPr="00ED1D52">
        <w:rPr>
          <w:rFonts w:ascii="Times New Roman" w:hAnsi="Times New Roman" w:cs="Times New Roman"/>
          <w:sz w:val="28"/>
          <w:szCs w:val="28"/>
        </w:rPr>
        <w:t xml:space="preserve"> використано програмний продукт Fuzzy Logic Toolbox Matlab, за допомогою якого реалізується нечіткий логічний висновок.</w:t>
      </w:r>
    </w:p>
    <w:p w14:paraId="41ACC1AA" w14:textId="77777777" w:rsidR="00E565DD" w:rsidRDefault="00E565DD" w:rsidP="00ED1D52">
      <w:pPr>
        <w:spacing w:after="0" w:line="360" w:lineRule="auto"/>
        <w:jc w:val="both"/>
        <w:rPr>
          <w:rFonts w:ascii="Times New Roman" w:hAnsi="Times New Roman" w:cs="Times New Roman"/>
          <w:sz w:val="28"/>
          <w:szCs w:val="28"/>
        </w:rPr>
      </w:pPr>
    </w:p>
    <w:p w14:paraId="1B8E7159" w14:textId="77777777" w:rsidR="00E565DD" w:rsidRPr="00EE73E8" w:rsidRDefault="00EE73E8" w:rsidP="004402AB">
      <w:pPr>
        <w:pStyle w:val="2"/>
      </w:pPr>
      <w:bookmarkStart w:id="20" w:name="_Toc154440127"/>
      <w:r w:rsidRPr="00EE73E8">
        <w:t>3.1 Визначення вхідних та вихідних координат системи нечіткого висновку</w:t>
      </w:r>
      <w:bookmarkEnd w:id="20"/>
    </w:p>
    <w:p w14:paraId="429F2DF6" w14:textId="77777777" w:rsidR="00382101" w:rsidRPr="006F06CA" w:rsidRDefault="00382101" w:rsidP="006F06CA">
      <w:pPr>
        <w:spacing w:after="0" w:line="360" w:lineRule="auto"/>
        <w:jc w:val="both"/>
        <w:rPr>
          <w:rFonts w:ascii="Times New Roman" w:hAnsi="Times New Roman" w:cs="Times New Roman"/>
          <w:b/>
          <w:sz w:val="28"/>
          <w:szCs w:val="28"/>
        </w:rPr>
      </w:pPr>
    </w:p>
    <w:p w14:paraId="6FB30CE8" w14:textId="77777777" w:rsidR="006634DB" w:rsidRPr="00EC7572" w:rsidRDefault="006634DB" w:rsidP="00EC7572">
      <w:pPr>
        <w:spacing w:line="360" w:lineRule="auto"/>
        <w:ind w:firstLine="708"/>
        <w:jc w:val="both"/>
        <w:rPr>
          <w:rFonts w:ascii="Times New Roman" w:hAnsi="Times New Roman" w:cs="Times New Roman"/>
          <w:sz w:val="28"/>
          <w:szCs w:val="28"/>
        </w:rPr>
      </w:pPr>
      <w:r w:rsidRPr="006634DB">
        <w:rPr>
          <w:rFonts w:ascii="Times New Roman" w:hAnsi="Times New Roman" w:cs="Times New Roman"/>
          <w:sz w:val="28"/>
          <w:szCs w:val="28"/>
        </w:rPr>
        <w:t xml:space="preserve">Щоб розробити систему логічного висновку типу </w:t>
      </w:r>
      <w:r w:rsidRPr="006634DB">
        <w:rPr>
          <w:rFonts w:ascii="Times New Roman" w:hAnsi="Times New Roman" w:cs="Times New Roman"/>
          <w:sz w:val="28"/>
          <w:szCs w:val="28"/>
          <w:lang w:val="en-US"/>
        </w:rPr>
        <w:t>Mamdani</w:t>
      </w:r>
      <w:r w:rsidRPr="006634DB">
        <w:rPr>
          <w:rFonts w:ascii="Times New Roman" w:hAnsi="Times New Roman" w:cs="Times New Roman"/>
          <w:sz w:val="28"/>
          <w:szCs w:val="28"/>
        </w:rPr>
        <w:t xml:space="preserve"> для визначення кількості миючого засобу для пральної машини, аналізую вагу та забрудненість текстильних виробів. Діапазон забруднення від 0 до 100. Вага виробів від 0 до 100.</w:t>
      </w:r>
      <w:r w:rsidR="00EC7572">
        <w:rPr>
          <w:rFonts w:ascii="Times New Roman" w:hAnsi="Times New Roman" w:cs="Times New Roman"/>
          <w:sz w:val="28"/>
          <w:szCs w:val="28"/>
        </w:rPr>
        <w:t xml:space="preserve"> </w:t>
      </w:r>
      <w:r>
        <w:rPr>
          <w:rFonts w:ascii="Times New Roman" w:hAnsi="Times New Roman" w:cs="Times New Roman"/>
          <w:bCs/>
          <w:sz w:val="28"/>
          <w:szCs w:val="28"/>
        </w:rPr>
        <w:t>Визначаємо к</w:t>
      </w:r>
      <w:r w:rsidRPr="006634DB">
        <w:rPr>
          <w:rFonts w:ascii="Times New Roman" w:hAnsi="Times New Roman" w:cs="Times New Roman"/>
          <w:bCs/>
          <w:sz w:val="28"/>
          <w:szCs w:val="28"/>
        </w:rPr>
        <w:t>оординати системи нечіткого логічного висновку</w:t>
      </w:r>
      <w:r w:rsidR="00EC7572">
        <w:rPr>
          <w:rFonts w:ascii="Times New Roman" w:hAnsi="Times New Roman" w:cs="Times New Roman"/>
          <w:bCs/>
          <w:sz w:val="28"/>
          <w:szCs w:val="28"/>
        </w:rPr>
        <w:t>.</w:t>
      </w:r>
    </w:p>
    <w:p w14:paraId="4303189E" w14:textId="77777777" w:rsidR="006634DB" w:rsidRPr="008A4459" w:rsidRDefault="006634DB" w:rsidP="008A4459">
      <w:pPr>
        <w:spacing w:line="360" w:lineRule="auto"/>
        <w:ind w:firstLine="709"/>
        <w:jc w:val="both"/>
        <w:rPr>
          <w:rFonts w:ascii="Times New Roman" w:hAnsi="Times New Roman" w:cs="Times New Roman"/>
          <w:iCs/>
          <w:sz w:val="28"/>
          <w:szCs w:val="28"/>
        </w:rPr>
      </w:pPr>
      <w:r w:rsidRPr="008A4459">
        <w:rPr>
          <w:rFonts w:ascii="Times New Roman" w:hAnsi="Times New Roman" w:cs="Times New Roman"/>
          <w:iCs/>
          <w:sz w:val="28"/>
          <w:szCs w:val="28"/>
        </w:rPr>
        <w:t>Вхідні</w:t>
      </w:r>
      <w:r w:rsidR="008A4459" w:rsidRPr="008A4459">
        <w:rPr>
          <w:rFonts w:ascii="Times New Roman" w:hAnsi="Times New Roman" w:cs="Times New Roman"/>
          <w:iCs/>
          <w:sz w:val="28"/>
          <w:szCs w:val="28"/>
        </w:rPr>
        <w:t xml:space="preserve"> дані</w:t>
      </w:r>
      <w:r w:rsidRPr="008A4459">
        <w:rPr>
          <w:rFonts w:ascii="Times New Roman" w:hAnsi="Times New Roman" w:cs="Times New Roman"/>
          <w:iCs/>
          <w:sz w:val="28"/>
          <w:szCs w:val="28"/>
        </w:rPr>
        <w:t>:</w:t>
      </w:r>
    </w:p>
    <w:p w14:paraId="68D43472" w14:textId="77777777" w:rsidR="006634DB" w:rsidRPr="0002036A" w:rsidRDefault="0002036A" w:rsidP="00D17779">
      <w:pPr>
        <w:pStyle w:val="a8"/>
        <w:numPr>
          <w:ilvl w:val="0"/>
          <w:numId w:val="46"/>
        </w:numPr>
        <w:spacing w:line="360" w:lineRule="auto"/>
        <w:jc w:val="both"/>
        <w:rPr>
          <w:rFonts w:ascii="Times New Roman" w:hAnsi="Times New Roman" w:cs="Times New Roman"/>
          <w:sz w:val="28"/>
          <w:szCs w:val="28"/>
        </w:rPr>
      </w:pPr>
      <w:r w:rsidRPr="0002036A">
        <w:rPr>
          <w:rFonts w:ascii="Times New Roman" w:hAnsi="Times New Roman" w:cs="Times New Roman"/>
          <w:sz w:val="28"/>
          <w:szCs w:val="28"/>
          <w:lang w:val="ru-RU"/>
        </w:rPr>
        <w:t>в</w:t>
      </w:r>
      <w:r w:rsidR="006634DB" w:rsidRPr="0002036A">
        <w:rPr>
          <w:rFonts w:ascii="Times New Roman" w:hAnsi="Times New Roman" w:cs="Times New Roman"/>
          <w:sz w:val="28"/>
          <w:szCs w:val="28"/>
        </w:rPr>
        <w:t>ага виробів</w:t>
      </w:r>
      <w:r w:rsidR="00060A65" w:rsidRPr="0002036A">
        <w:rPr>
          <w:rFonts w:ascii="Times New Roman" w:hAnsi="Times New Roman" w:cs="Times New Roman"/>
          <w:sz w:val="28"/>
          <w:szCs w:val="28"/>
        </w:rPr>
        <w:t>;</w:t>
      </w:r>
    </w:p>
    <w:p w14:paraId="2FECEB75" w14:textId="77777777" w:rsidR="00297D9D" w:rsidRPr="0002036A" w:rsidRDefault="00060A65" w:rsidP="00D17779">
      <w:pPr>
        <w:pStyle w:val="a8"/>
        <w:numPr>
          <w:ilvl w:val="0"/>
          <w:numId w:val="46"/>
        </w:numPr>
        <w:spacing w:line="360" w:lineRule="auto"/>
        <w:jc w:val="both"/>
        <w:rPr>
          <w:rFonts w:ascii="Times New Roman" w:hAnsi="Times New Roman" w:cs="Times New Roman"/>
          <w:sz w:val="28"/>
          <w:szCs w:val="28"/>
        </w:rPr>
      </w:pPr>
      <w:r w:rsidRPr="0002036A">
        <w:rPr>
          <w:rFonts w:ascii="Times New Roman" w:hAnsi="Times New Roman" w:cs="Times New Roman"/>
          <w:sz w:val="28"/>
          <w:szCs w:val="28"/>
        </w:rPr>
        <w:t>з</w:t>
      </w:r>
      <w:r w:rsidR="006634DB" w:rsidRPr="0002036A">
        <w:rPr>
          <w:rFonts w:ascii="Times New Roman" w:hAnsi="Times New Roman" w:cs="Times New Roman"/>
          <w:sz w:val="28"/>
          <w:szCs w:val="28"/>
        </w:rPr>
        <w:t>абрудненість виробів.</w:t>
      </w:r>
    </w:p>
    <w:p w14:paraId="54140298" w14:textId="77777777" w:rsidR="006634DB" w:rsidRPr="0061482F" w:rsidRDefault="006634DB" w:rsidP="0061482F">
      <w:pPr>
        <w:spacing w:line="360" w:lineRule="auto"/>
        <w:ind w:firstLine="709"/>
        <w:jc w:val="both"/>
        <w:rPr>
          <w:rFonts w:ascii="Times New Roman" w:hAnsi="Times New Roman" w:cs="Times New Roman"/>
          <w:iCs/>
          <w:sz w:val="28"/>
          <w:szCs w:val="28"/>
        </w:rPr>
      </w:pPr>
      <w:r w:rsidRPr="0061482F">
        <w:rPr>
          <w:rFonts w:ascii="Times New Roman" w:hAnsi="Times New Roman" w:cs="Times New Roman"/>
          <w:iCs/>
          <w:sz w:val="28"/>
          <w:szCs w:val="28"/>
        </w:rPr>
        <w:t>Вихідні</w:t>
      </w:r>
      <w:r w:rsidR="0061482F">
        <w:rPr>
          <w:rFonts w:ascii="Times New Roman" w:hAnsi="Times New Roman" w:cs="Times New Roman"/>
          <w:iCs/>
          <w:sz w:val="28"/>
          <w:szCs w:val="28"/>
        </w:rPr>
        <w:t xml:space="preserve"> дані</w:t>
      </w:r>
      <w:r w:rsidRPr="0061482F">
        <w:rPr>
          <w:rFonts w:ascii="Times New Roman" w:hAnsi="Times New Roman" w:cs="Times New Roman"/>
          <w:iCs/>
          <w:sz w:val="28"/>
          <w:szCs w:val="28"/>
        </w:rPr>
        <w:t>:</w:t>
      </w:r>
    </w:p>
    <w:p w14:paraId="1EB4555E" w14:textId="77777777" w:rsidR="006634DB" w:rsidRPr="0002036A" w:rsidRDefault="00DF6133" w:rsidP="00D17779">
      <w:pPr>
        <w:pStyle w:val="a8"/>
        <w:numPr>
          <w:ilvl w:val="0"/>
          <w:numId w:val="47"/>
        </w:numPr>
        <w:spacing w:line="360" w:lineRule="auto"/>
        <w:jc w:val="both"/>
        <w:rPr>
          <w:rFonts w:ascii="Times New Roman" w:hAnsi="Times New Roman" w:cs="Times New Roman"/>
          <w:sz w:val="28"/>
          <w:szCs w:val="28"/>
        </w:rPr>
      </w:pPr>
      <w:r w:rsidRPr="0002036A">
        <w:rPr>
          <w:rFonts w:ascii="Times New Roman" w:hAnsi="Times New Roman" w:cs="Times New Roman"/>
          <w:sz w:val="28"/>
          <w:szCs w:val="28"/>
        </w:rPr>
        <w:t>к</w:t>
      </w:r>
      <w:r w:rsidR="006634DB" w:rsidRPr="0002036A">
        <w:rPr>
          <w:rFonts w:ascii="Times New Roman" w:hAnsi="Times New Roman" w:cs="Times New Roman"/>
          <w:sz w:val="28"/>
          <w:szCs w:val="28"/>
        </w:rPr>
        <w:t>ількість миючого засобу.</w:t>
      </w:r>
    </w:p>
    <w:p w14:paraId="16F3AEF7" w14:textId="77777777" w:rsidR="001D75DA" w:rsidRPr="00C94353" w:rsidRDefault="00C94353" w:rsidP="00C94353">
      <w:pPr>
        <w:pStyle w:val="2"/>
      </w:pPr>
      <w:bookmarkStart w:id="21" w:name="_Toc154440128"/>
      <w:r w:rsidRPr="00C94353">
        <w:lastRenderedPageBreak/>
        <w:t xml:space="preserve">3.2 </w:t>
      </w:r>
      <w:r w:rsidR="00074A4E" w:rsidRPr="00C94353">
        <w:t>Визначення лінгвістичних змінних, числа термів, форми функції належності</w:t>
      </w:r>
      <w:bookmarkEnd w:id="21"/>
    </w:p>
    <w:p w14:paraId="1D8BEB7C" w14:textId="77777777" w:rsidR="00074A4E" w:rsidRDefault="00074A4E" w:rsidP="00C92A43">
      <w:pPr>
        <w:spacing w:after="0" w:line="360" w:lineRule="auto"/>
        <w:jc w:val="both"/>
        <w:rPr>
          <w:rFonts w:ascii="Times New Roman" w:hAnsi="Times New Roman" w:cs="Times New Roman"/>
          <w:b/>
          <w:sz w:val="28"/>
          <w:szCs w:val="28"/>
        </w:rPr>
      </w:pPr>
    </w:p>
    <w:p w14:paraId="1BD5BEE7" w14:textId="77777777" w:rsidR="00284F5F" w:rsidRPr="00A82108" w:rsidRDefault="00284F5F" w:rsidP="00954B35">
      <w:pPr>
        <w:spacing w:after="0" w:line="360" w:lineRule="auto"/>
        <w:ind w:firstLine="709"/>
        <w:rPr>
          <w:rFonts w:ascii="Times New Roman" w:hAnsi="Times New Roman" w:cs="Times New Roman"/>
          <w:bCs/>
          <w:iCs/>
          <w:sz w:val="28"/>
          <w:szCs w:val="28"/>
        </w:rPr>
      </w:pPr>
      <w:r w:rsidRPr="00A82108">
        <w:rPr>
          <w:rFonts w:ascii="Times New Roman" w:hAnsi="Times New Roman" w:cs="Times New Roman"/>
          <w:bCs/>
          <w:iCs/>
          <w:sz w:val="28"/>
          <w:szCs w:val="28"/>
        </w:rPr>
        <w:t>Визначення лінгвістичних змінних.</w:t>
      </w:r>
    </w:p>
    <w:p w14:paraId="72096900" w14:textId="77777777" w:rsidR="00284F5F" w:rsidRPr="00284F5F" w:rsidRDefault="00284F5F" w:rsidP="00954B35">
      <w:pPr>
        <w:spacing w:after="0" w:line="360" w:lineRule="auto"/>
        <w:ind w:firstLine="709"/>
        <w:rPr>
          <w:rFonts w:ascii="Times New Roman" w:hAnsi="Times New Roman" w:cs="Times New Roman"/>
          <w:sz w:val="28"/>
          <w:szCs w:val="28"/>
        </w:rPr>
      </w:pPr>
      <w:r w:rsidRPr="00284F5F">
        <w:rPr>
          <w:rFonts w:ascii="Times New Roman" w:hAnsi="Times New Roman" w:cs="Times New Roman"/>
          <w:sz w:val="28"/>
          <w:szCs w:val="28"/>
        </w:rPr>
        <w:t>Вхідні координати:</w:t>
      </w:r>
    </w:p>
    <w:p w14:paraId="6E0E10F8" w14:textId="77777777" w:rsidR="00284F5F" w:rsidRPr="0002036A" w:rsidRDefault="00734F9D" w:rsidP="00D17779">
      <w:pPr>
        <w:pStyle w:val="a8"/>
        <w:numPr>
          <w:ilvl w:val="0"/>
          <w:numId w:val="47"/>
        </w:numPr>
        <w:spacing w:after="0" w:line="360" w:lineRule="auto"/>
        <w:ind w:left="0" w:firstLine="360"/>
        <w:jc w:val="both"/>
        <w:rPr>
          <w:rFonts w:ascii="Times New Roman" w:hAnsi="Times New Roman" w:cs="Times New Roman"/>
          <w:sz w:val="28"/>
          <w:szCs w:val="28"/>
        </w:rPr>
      </w:pPr>
      <w:r w:rsidRPr="0002036A">
        <w:rPr>
          <w:rFonts w:ascii="Times New Roman" w:hAnsi="Times New Roman" w:cs="Times New Roman"/>
          <w:sz w:val="28"/>
          <w:szCs w:val="28"/>
        </w:rPr>
        <w:t>в</w:t>
      </w:r>
      <w:r w:rsidR="00284F5F" w:rsidRPr="0002036A">
        <w:rPr>
          <w:rFonts w:ascii="Times New Roman" w:hAnsi="Times New Roman" w:cs="Times New Roman"/>
          <w:sz w:val="28"/>
          <w:szCs w:val="28"/>
        </w:rPr>
        <w:t>ага виробів (</w:t>
      </w:r>
      <w:r w:rsidRPr="0002036A">
        <w:rPr>
          <w:rFonts w:ascii="Times New Roman" w:hAnsi="Times New Roman" w:cs="Times New Roman"/>
          <w:sz w:val="28"/>
          <w:szCs w:val="28"/>
          <w:lang w:val="en-US"/>
        </w:rPr>
        <w:t>w</w:t>
      </w:r>
      <w:r w:rsidR="00284F5F" w:rsidRPr="0002036A">
        <w:rPr>
          <w:rFonts w:ascii="Times New Roman" w:hAnsi="Times New Roman" w:cs="Times New Roman"/>
          <w:sz w:val="28"/>
          <w:szCs w:val="28"/>
          <w:lang w:val="en-US"/>
        </w:rPr>
        <w:t>eight</w:t>
      </w:r>
      <w:r w:rsidR="00284F5F" w:rsidRPr="0002036A">
        <w:rPr>
          <w:rFonts w:ascii="Times New Roman" w:hAnsi="Times New Roman" w:cs="Times New Roman"/>
          <w:sz w:val="28"/>
          <w:szCs w:val="28"/>
        </w:rPr>
        <w:t xml:space="preserve">): </w:t>
      </w:r>
      <w:r w:rsidRPr="0002036A">
        <w:rPr>
          <w:rFonts w:ascii="Times New Roman" w:hAnsi="Times New Roman" w:cs="Times New Roman"/>
          <w:sz w:val="28"/>
          <w:szCs w:val="28"/>
        </w:rPr>
        <w:t>д</w:t>
      </w:r>
      <w:r w:rsidR="00284F5F" w:rsidRPr="0002036A">
        <w:rPr>
          <w:rFonts w:ascii="Times New Roman" w:hAnsi="Times New Roman" w:cs="Times New Roman"/>
          <w:sz w:val="28"/>
          <w:szCs w:val="28"/>
        </w:rPr>
        <w:t>іапазон зміни: [0 100]</w:t>
      </w:r>
      <w:r w:rsidR="00CD70A3" w:rsidRPr="0002036A">
        <w:rPr>
          <w:rFonts w:ascii="Times New Roman" w:hAnsi="Times New Roman" w:cs="Times New Roman"/>
          <w:sz w:val="28"/>
          <w:szCs w:val="28"/>
        </w:rPr>
        <w:t>,</w:t>
      </w:r>
      <w:r w:rsidR="00A858DB" w:rsidRPr="0002036A">
        <w:rPr>
          <w:rFonts w:ascii="Times New Roman" w:hAnsi="Times New Roman" w:cs="Times New Roman"/>
          <w:sz w:val="28"/>
          <w:szCs w:val="28"/>
        </w:rPr>
        <w:t xml:space="preserve"> </w:t>
      </w:r>
      <w:r w:rsidR="00CD70A3" w:rsidRPr="0002036A">
        <w:rPr>
          <w:rFonts w:ascii="Times New Roman" w:hAnsi="Times New Roman" w:cs="Times New Roman"/>
          <w:sz w:val="28"/>
          <w:szCs w:val="28"/>
        </w:rPr>
        <w:t>ч</w:t>
      </w:r>
      <w:r w:rsidR="00284F5F" w:rsidRPr="0002036A">
        <w:rPr>
          <w:rFonts w:ascii="Times New Roman" w:hAnsi="Times New Roman" w:cs="Times New Roman"/>
          <w:sz w:val="28"/>
          <w:szCs w:val="28"/>
        </w:rPr>
        <w:t>исло термів: 4</w:t>
      </w:r>
      <w:r w:rsidR="00CD70A3" w:rsidRPr="0002036A">
        <w:rPr>
          <w:rFonts w:ascii="Times New Roman" w:hAnsi="Times New Roman" w:cs="Times New Roman"/>
          <w:sz w:val="28"/>
          <w:szCs w:val="28"/>
        </w:rPr>
        <w:t xml:space="preserve"> </w:t>
      </w:r>
      <w:r w:rsidR="00284F5F" w:rsidRPr="0002036A">
        <w:rPr>
          <w:rFonts w:ascii="Times New Roman" w:hAnsi="Times New Roman" w:cs="Times New Roman"/>
          <w:sz w:val="28"/>
          <w:szCs w:val="28"/>
        </w:rPr>
        <w:t>(“Дуже легкий” (</w:t>
      </w:r>
      <w:r w:rsidR="00284F5F" w:rsidRPr="0002036A">
        <w:rPr>
          <w:rFonts w:ascii="Times New Roman" w:hAnsi="Times New Roman" w:cs="Times New Roman"/>
          <w:sz w:val="28"/>
          <w:szCs w:val="28"/>
          <w:lang w:val="en-US"/>
        </w:rPr>
        <w:t>VL</w:t>
      </w:r>
      <w:r w:rsidR="00284F5F" w:rsidRPr="0002036A">
        <w:rPr>
          <w:rFonts w:ascii="Times New Roman" w:hAnsi="Times New Roman" w:cs="Times New Roman"/>
          <w:sz w:val="28"/>
          <w:szCs w:val="28"/>
        </w:rPr>
        <w:t>), “Легкий” (</w:t>
      </w:r>
      <w:r w:rsidR="00284F5F" w:rsidRPr="0002036A">
        <w:rPr>
          <w:rFonts w:ascii="Times New Roman" w:hAnsi="Times New Roman" w:cs="Times New Roman"/>
          <w:sz w:val="28"/>
          <w:szCs w:val="28"/>
          <w:lang w:val="en-US"/>
        </w:rPr>
        <w:t>L</w:t>
      </w:r>
      <w:r w:rsidR="00284F5F" w:rsidRPr="0002036A">
        <w:rPr>
          <w:rFonts w:ascii="Times New Roman" w:hAnsi="Times New Roman" w:cs="Times New Roman"/>
          <w:sz w:val="28"/>
          <w:szCs w:val="28"/>
        </w:rPr>
        <w:t>), “Важкий” (</w:t>
      </w:r>
      <w:r w:rsidR="00284F5F" w:rsidRPr="0002036A">
        <w:rPr>
          <w:rFonts w:ascii="Times New Roman" w:hAnsi="Times New Roman" w:cs="Times New Roman"/>
          <w:sz w:val="28"/>
          <w:szCs w:val="28"/>
          <w:lang w:val="en-US"/>
        </w:rPr>
        <w:t>H</w:t>
      </w:r>
      <w:r w:rsidR="00284F5F" w:rsidRPr="0002036A">
        <w:rPr>
          <w:rFonts w:ascii="Times New Roman" w:hAnsi="Times New Roman" w:cs="Times New Roman"/>
          <w:sz w:val="28"/>
          <w:szCs w:val="28"/>
        </w:rPr>
        <w:t>), “Дуже важкий” (</w:t>
      </w:r>
      <w:r w:rsidR="00284F5F" w:rsidRPr="0002036A">
        <w:rPr>
          <w:rFonts w:ascii="Times New Roman" w:hAnsi="Times New Roman" w:cs="Times New Roman"/>
          <w:sz w:val="28"/>
          <w:szCs w:val="28"/>
          <w:lang w:val="en-US"/>
        </w:rPr>
        <w:t>VH</w:t>
      </w:r>
      <w:r w:rsidR="00284F5F" w:rsidRPr="0002036A">
        <w:rPr>
          <w:rFonts w:ascii="Times New Roman" w:hAnsi="Times New Roman" w:cs="Times New Roman"/>
          <w:sz w:val="28"/>
          <w:szCs w:val="28"/>
        </w:rPr>
        <w:t>))</w:t>
      </w:r>
      <w:r w:rsidR="00CD70A3" w:rsidRPr="0002036A">
        <w:rPr>
          <w:rFonts w:ascii="Times New Roman" w:hAnsi="Times New Roman" w:cs="Times New Roman"/>
          <w:sz w:val="28"/>
          <w:szCs w:val="28"/>
        </w:rPr>
        <w:t>, ф</w:t>
      </w:r>
      <w:r w:rsidR="00284F5F" w:rsidRPr="0002036A">
        <w:rPr>
          <w:rFonts w:ascii="Times New Roman" w:hAnsi="Times New Roman" w:cs="Times New Roman"/>
          <w:sz w:val="28"/>
          <w:szCs w:val="28"/>
        </w:rPr>
        <w:t xml:space="preserve">орма функцій належності: </w:t>
      </w:r>
      <w:r w:rsidR="005B6F44" w:rsidRPr="0002036A">
        <w:rPr>
          <w:rFonts w:ascii="Times New Roman" w:hAnsi="Times New Roman" w:cs="Times New Roman"/>
          <w:sz w:val="28"/>
          <w:szCs w:val="28"/>
        </w:rPr>
        <w:t>т</w:t>
      </w:r>
      <w:r w:rsidR="00284F5F" w:rsidRPr="0002036A">
        <w:rPr>
          <w:rFonts w:ascii="Times New Roman" w:hAnsi="Times New Roman" w:cs="Times New Roman"/>
          <w:sz w:val="28"/>
          <w:szCs w:val="28"/>
        </w:rPr>
        <w:t xml:space="preserve">рикутна, </w:t>
      </w:r>
      <w:r w:rsidR="005B6F44" w:rsidRPr="0002036A">
        <w:rPr>
          <w:rFonts w:ascii="Times New Roman" w:hAnsi="Times New Roman" w:cs="Times New Roman"/>
          <w:sz w:val="28"/>
          <w:szCs w:val="28"/>
        </w:rPr>
        <w:t>т</w:t>
      </w:r>
      <w:r w:rsidR="00284F5F" w:rsidRPr="0002036A">
        <w:rPr>
          <w:rFonts w:ascii="Times New Roman" w:hAnsi="Times New Roman" w:cs="Times New Roman"/>
          <w:sz w:val="28"/>
          <w:szCs w:val="28"/>
        </w:rPr>
        <w:t>рапецієподібна</w:t>
      </w:r>
      <w:r w:rsidR="00FF5168" w:rsidRPr="0002036A">
        <w:rPr>
          <w:rFonts w:ascii="Times New Roman" w:hAnsi="Times New Roman" w:cs="Times New Roman"/>
          <w:sz w:val="28"/>
          <w:szCs w:val="28"/>
        </w:rPr>
        <w:t>;</w:t>
      </w:r>
    </w:p>
    <w:p w14:paraId="2CADF08F" w14:textId="77777777" w:rsidR="00284F5F" w:rsidRPr="0002036A" w:rsidRDefault="006572BF" w:rsidP="00D17779">
      <w:pPr>
        <w:pStyle w:val="a8"/>
        <w:numPr>
          <w:ilvl w:val="0"/>
          <w:numId w:val="47"/>
        </w:numPr>
        <w:spacing w:after="0" w:line="360" w:lineRule="auto"/>
        <w:ind w:left="0" w:firstLine="360"/>
        <w:rPr>
          <w:rFonts w:ascii="Times New Roman" w:hAnsi="Times New Roman" w:cs="Times New Roman"/>
          <w:sz w:val="28"/>
          <w:szCs w:val="28"/>
        </w:rPr>
      </w:pPr>
      <w:r w:rsidRPr="0002036A">
        <w:rPr>
          <w:rFonts w:ascii="Times New Roman" w:hAnsi="Times New Roman" w:cs="Times New Roman"/>
          <w:sz w:val="28"/>
          <w:szCs w:val="28"/>
        </w:rPr>
        <w:t>з</w:t>
      </w:r>
      <w:r w:rsidR="00284F5F" w:rsidRPr="0002036A">
        <w:rPr>
          <w:rFonts w:ascii="Times New Roman" w:hAnsi="Times New Roman" w:cs="Times New Roman"/>
          <w:sz w:val="28"/>
          <w:szCs w:val="28"/>
        </w:rPr>
        <w:t>абрудненість виробів (</w:t>
      </w:r>
      <w:r w:rsidR="009B06C8" w:rsidRPr="0002036A">
        <w:rPr>
          <w:rFonts w:ascii="Times New Roman" w:hAnsi="Times New Roman" w:cs="Times New Roman"/>
          <w:sz w:val="28"/>
          <w:szCs w:val="28"/>
          <w:lang w:val="en-US"/>
        </w:rPr>
        <w:t>d</w:t>
      </w:r>
      <w:r w:rsidR="00284F5F" w:rsidRPr="0002036A">
        <w:rPr>
          <w:rFonts w:ascii="Times New Roman" w:hAnsi="Times New Roman" w:cs="Times New Roman"/>
          <w:sz w:val="28"/>
          <w:szCs w:val="28"/>
          <w:lang w:val="en-US"/>
        </w:rPr>
        <w:t>irtiness</w:t>
      </w:r>
      <w:r w:rsidR="00284F5F" w:rsidRPr="0002036A">
        <w:rPr>
          <w:rFonts w:ascii="Times New Roman" w:hAnsi="Times New Roman" w:cs="Times New Roman"/>
          <w:sz w:val="28"/>
          <w:szCs w:val="28"/>
        </w:rPr>
        <w:t xml:space="preserve">): </w:t>
      </w:r>
      <w:r w:rsidR="00CD70A3" w:rsidRPr="0002036A">
        <w:rPr>
          <w:rFonts w:ascii="Times New Roman" w:hAnsi="Times New Roman" w:cs="Times New Roman"/>
          <w:sz w:val="28"/>
          <w:szCs w:val="28"/>
        </w:rPr>
        <w:t>д</w:t>
      </w:r>
      <w:r w:rsidR="00284F5F" w:rsidRPr="0002036A">
        <w:rPr>
          <w:rFonts w:ascii="Times New Roman" w:hAnsi="Times New Roman" w:cs="Times New Roman"/>
          <w:sz w:val="28"/>
          <w:szCs w:val="28"/>
        </w:rPr>
        <w:t>іапазон зміни: [0 100]</w:t>
      </w:r>
      <w:r w:rsidR="00E273EC" w:rsidRPr="0002036A">
        <w:rPr>
          <w:rFonts w:ascii="Times New Roman" w:hAnsi="Times New Roman" w:cs="Times New Roman"/>
          <w:sz w:val="28"/>
          <w:szCs w:val="28"/>
        </w:rPr>
        <w:t>, ч</w:t>
      </w:r>
      <w:r w:rsidR="00284F5F" w:rsidRPr="0002036A">
        <w:rPr>
          <w:rFonts w:ascii="Times New Roman" w:hAnsi="Times New Roman" w:cs="Times New Roman"/>
          <w:sz w:val="28"/>
          <w:szCs w:val="28"/>
        </w:rPr>
        <w:t>исло термів: 4</w:t>
      </w:r>
      <w:r w:rsidR="00982813" w:rsidRPr="0002036A">
        <w:rPr>
          <w:rFonts w:ascii="Times New Roman" w:hAnsi="Times New Roman" w:cs="Times New Roman"/>
          <w:sz w:val="28"/>
          <w:szCs w:val="28"/>
        </w:rPr>
        <w:t xml:space="preserve"> </w:t>
      </w:r>
      <w:r w:rsidR="00284F5F" w:rsidRPr="0002036A">
        <w:rPr>
          <w:rFonts w:ascii="Times New Roman" w:hAnsi="Times New Roman" w:cs="Times New Roman"/>
          <w:sz w:val="28"/>
          <w:szCs w:val="28"/>
        </w:rPr>
        <w:t>(“Чистий” (C), “Трохи брудний” (LD), “Брудний” (D), “Дуже брудний” (HD))</w:t>
      </w:r>
      <w:r w:rsidR="00E273EC" w:rsidRPr="0002036A">
        <w:rPr>
          <w:rFonts w:ascii="Times New Roman" w:hAnsi="Times New Roman" w:cs="Times New Roman"/>
          <w:sz w:val="28"/>
          <w:szCs w:val="28"/>
        </w:rPr>
        <w:t>,</w:t>
      </w:r>
      <w:r w:rsidR="00982813" w:rsidRPr="0002036A">
        <w:rPr>
          <w:rFonts w:ascii="Times New Roman" w:hAnsi="Times New Roman" w:cs="Times New Roman"/>
          <w:sz w:val="28"/>
          <w:szCs w:val="28"/>
        </w:rPr>
        <w:t xml:space="preserve"> </w:t>
      </w:r>
      <w:r w:rsidR="00E273EC" w:rsidRPr="0002036A">
        <w:rPr>
          <w:rFonts w:ascii="Times New Roman" w:hAnsi="Times New Roman" w:cs="Times New Roman"/>
          <w:sz w:val="28"/>
          <w:szCs w:val="28"/>
        </w:rPr>
        <w:t>ф</w:t>
      </w:r>
      <w:r w:rsidR="00284F5F" w:rsidRPr="0002036A">
        <w:rPr>
          <w:rFonts w:ascii="Times New Roman" w:hAnsi="Times New Roman" w:cs="Times New Roman"/>
          <w:sz w:val="28"/>
          <w:szCs w:val="28"/>
        </w:rPr>
        <w:t xml:space="preserve">орма функцій належності: </w:t>
      </w:r>
      <w:r w:rsidR="00E273EC" w:rsidRPr="0002036A">
        <w:rPr>
          <w:rFonts w:ascii="Times New Roman" w:hAnsi="Times New Roman" w:cs="Times New Roman"/>
          <w:sz w:val="28"/>
          <w:szCs w:val="28"/>
        </w:rPr>
        <w:t>г</w:t>
      </w:r>
      <w:r w:rsidR="00284F5F" w:rsidRPr="0002036A">
        <w:rPr>
          <w:rFonts w:ascii="Times New Roman" w:hAnsi="Times New Roman" w:cs="Times New Roman"/>
          <w:sz w:val="28"/>
          <w:szCs w:val="28"/>
        </w:rPr>
        <w:t>аусівська</w:t>
      </w:r>
      <w:r w:rsidR="00D6053D" w:rsidRPr="0002036A">
        <w:rPr>
          <w:rFonts w:ascii="Times New Roman" w:hAnsi="Times New Roman" w:cs="Times New Roman"/>
          <w:sz w:val="28"/>
          <w:szCs w:val="28"/>
        </w:rPr>
        <w:t>.</w:t>
      </w:r>
    </w:p>
    <w:p w14:paraId="27F2582C" w14:textId="77777777" w:rsidR="00284F5F" w:rsidRPr="00284F5F" w:rsidRDefault="00284F5F" w:rsidP="0002036A">
      <w:pPr>
        <w:spacing w:after="0" w:line="360" w:lineRule="auto"/>
        <w:rPr>
          <w:rFonts w:ascii="Times New Roman" w:hAnsi="Times New Roman" w:cs="Times New Roman"/>
          <w:sz w:val="28"/>
          <w:szCs w:val="28"/>
        </w:rPr>
      </w:pPr>
      <w:r w:rsidRPr="00284F5F">
        <w:rPr>
          <w:rFonts w:ascii="Times New Roman" w:hAnsi="Times New Roman" w:cs="Times New Roman"/>
          <w:sz w:val="28"/>
          <w:szCs w:val="28"/>
        </w:rPr>
        <w:t>Вихідна координата:</w:t>
      </w:r>
    </w:p>
    <w:p w14:paraId="172D48A2" w14:textId="77777777" w:rsidR="00284F5F" w:rsidRPr="0002036A" w:rsidRDefault="002C4922" w:rsidP="00D17779">
      <w:pPr>
        <w:pStyle w:val="a8"/>
        <w:numPr>
          <w:ilvl w:val="0"/>
          <w:numId w:val="48"/>
        </w:numPr>
        <w:spacing w:after="0" w:line="360" w:lineRule="auto"/>
        <w:ind w:left="0" w:firstLine="360"/>
        <w:rPr>
          <w:rFonts w:ascii="Times New Roman" w:hAnsi="Times New Roman" w:cs="Times New Roman"/>
          <w:sz w:val="28"/>
          <w:szCs w:val="28"/>
        </w:rPr>
      </w:pPr>
      <w:r w:rsidRPr="0002036A">
        <w:rPr>
          <w:rFonts w:ascii="Times New Roman" w:hAnsi="Times New Roman" w:cs="Times New Roman"/>
          <w:sz w:val="28"/>
          <w:szCs w:val="28"/>
        </w:rPr>
        <w:t>к</w:t>
      </w:r>
      <w:r w:rsidR="00284F5F" w:rsidRPr="0002036A">
        <w:rPr>
          <w:rFonts w:ascii="Times New Roman" w:hAnsi="Times New Roman" w:cs="Times New Roman"/>
          <w:sz w:val="28"/>
          <w:szCs w:val="28"/>
        </w:rPr>
        <w:t>ількість миючого засобу (</w:t>
      </w:r>
      <w:r w:rsidRPr="0002036A">
        <w:rPr>
          <w:rFonts w:ascii="Times New Roman" w:hAnsi="Times New Roman" w:cs="Times New Roman"/>
          <w:sz w:val="28"/>
          <w:szCs w:val="28"/>
          <w:lang w:val="en-US"/>
        </w:rPr>
        <w:t>w</w:t>
      </w:r>
      <w:r w:rsidR="00284F5F" w:rsidRPr="0002036A">
        <w:rPr>
          <w:rFonts w:ascii="Times New Roman" w:hAnsi="Times New Roman" w:cs="Times New Roman"/>
          <w:sz w:val="28"/>
          <w:szCs w:val="28"/>
          <w:lang w:val="en-US"/>
        </w:rPr>
        <w:t>ashing</w:t>
      </w:r>
      <w:r w:rsidR="00284F5F" w:rsidRPr="0002036A">
        <w:rPr>
          <w:rFonts w:ascii="Times New Roman" w:hAnsi="Times New Roman" w:cs="Times New Roman"/>
          <w:sz w:val="28"/>
          <w:szCs w:val="28"/>
        </w:rPr>
        <w:t>_</w:t>
      </w:r>
      <w:r w:rsidR="00284F5F" w:rsidRPr="0002036A">
        <w:rPr>
          <w:rFonts w:ascii="Times New Roman" w:hAnsi="Times New Roman" w:cs="Times New Roman"/>
          <w:sz w:val="28"/>
          <w:szCs w:val="28"/>
          <w:lang w:val="en-US"/>
        </w:rPr>
        <w:t>powder</w:t>
      </w:r>
      <w:r w:rsidR="00284F5F" w:rsidRPr="0002036A">
        <w:rPr>
          <w:rFonts w:ascii="Times New Roman" w:hAnsi="Times New Roman" w:cs="Times New Roman"/>
          <w:sz w:val="28"/>
          <w:szCs w:val="28"/>
        </w:rPr>
        <w:t>):</w:t>
      </w:r>
      <w:r w:rsidR="001606EC" w:rsidRPr="0002036A">
        <w:rPr>
          <w:rFonts w:ascii="Times New Roman" w:hAnsi="Times New Roman" w:cs="Times New Roman"/>
          <w:sz w:val="28"/>
          <w:szCs w:val="28"/>
        </w:rPr>
        <w:t xml:space="preserve"> д</w:t>
      </w:r>
      <w:r w:rsidR="00284F5F" w:rsidRPr="0002036A">
        <w:rPr>
          <w:rFonts w:ascii="Times New Roman" w:hAnsi="Times New Roman" w:cs="Times New Roman"/>
          <w:sz w:val="28"/>
          <w:szCs w:val="28"/>
        </w:rPr>
        <w:t>іапазон зміни: [0 100]</w:t>
      </w:r>
      <w:r w:rsidR="00AC5E7B" w:rsidRPr="0002036A">
        <w:rPr>
          <w:rFonts w:ascii="Times New Roman" w:hAnsi="Times New Roman" w:cs="Times New Roman"/>
          <w:sz w:val="28"/>
          <w:szCs w:val="28"/>
        </w:rPr>
        <w:t>, ч</w:t>
      </w:r>
      <w:r w:rsidR="00284F5F" w:rsidRPr="0002036A">
        <w:rPr>
          <w:rFonts w:ascii="Times New Roman" w:hAnsi="Times New Roman" w:cs="Times New Roman"/>
          <w:sz w:val="28"/>
          <w:szCs w:val="28"/>
        </w:rPr>
        <w:t>исло термів: 5 (“Дуже мало” (</w:t>
      </w:r>
      <w:r w:rsidR="00284F5F" w:rsidRPr="0002036A">
        <w:rPr>
          <w:rFonts w:ascii="Times New Roman" w:hAnsi="Times New Roman" w:cs="Times New Roman"/>
          <w:sz w:val="28"/>
          <w:szCs w:val="28"/>
          <w:lang w:val="en-US"/>
        </w:rPr>
        <w:t>V</w:t>
      </w:r>
      <w:r w:rsidR="00284F5F" w:rsidRPr="0002036A">
        <w:rPr>
          <w:rFonts w:ascii="Times New Roman" w:hAnsi="Times New Roman" w:cs="Times New Roman"/>
          <w:sz w:val="28"/>
          <w:szCs w:val="28"/>
        </w:rPr>
        <w:t>L), “Мало” (</w:t>
      </w:r>
      <w:r w:rsidR="00284F5F" w:rsidRPr="0002036A">
        <w:rPr>
          <w:rFonts w:ascii="Times New Roman" w:hAnsi="Times New Roman" w:cs="Times New Roman"/>
          <w:sz w:val="28"/>
          <w:szCs w:val="28"/>
          <w:lang w:val="en-US"/>
        </w:rPr>
        <w:t>L</w:t>
      </w:r>
      <w:r w:rsidR="00284F5F" w:rsidRPr="0002036A">
        <w:rPr>
          <w:rFonts w:ascii="Times New Roman" w:hAnsi="Times New Roman" w:cs="Times New Roman"/>
          <w:sz w:val="28"/>
          <w:szCs w:val="28"/>
        </w:rPr>
        <w:t>), “Багато” (M), “Дуже багато” (</w:t>
      </w:r>
      <w:r w:rsidR="00284F5F" w:rsidRPr="0002036A">
        <w:rPr>
          <w:rFonts w:ascii="Times New Roman" w:hAnsi="Times New Roman" w:cs="Times New Roman"/>
          <w:sz w:val="28"/>
          <w:szCs w:val="28"/>
          <w:lang w:val="en-US"/>
        </w:rPr>
        <w:t>V</w:t>
      </w:r>
      <w:r w:rsidR="00284F5F" w:rsidRPr="0002036A">
        <w:rPr>
          <w:rFonts w:ascii="Times New Roman" w:hAnsi="Times New Roman" w:cs="Times New Roman"/>
          <w:sz w:val="28"/>
          <w:szCs w:val="28"/>
        </w:rPr>
        <w:t>M), “Найбільше” (</w:t>
      </w:r>
      <w:r w:rsidR="00284F5F" w:rsidRPr="0002036A">
        <w:rPr>
          <w:rFonts w:ascii="Times New Roman" w:hAnsi="Times New Roman" w:cs="Times New Roman"/>
          <w:sz w:val="28"/>
          <w:szCs w:val="28"/>
          <w:lang w:val="en-US"/>
        </w:rPr>
        <w:t>X</w:t>
      </w:r>
      <w:r w:rsidR="00284F5F" w:rsidRPr="0002036A">
        <w:rPr>
          <w:rFonts w:ascii="Times New Roman" w:hAnsi="Times New Roman" w:cs="Times New Roman"/>
          <w:sz w:val="28"/>
          <w:szCs w:val="28"/>
        </w:rPr>
        <w:t>))</w:t>
      </w:r>
      <w:r w:rsidR="005269C1" w:rsidRPr="0002036A">
        <w:rPr>
          <w:rFonts w:ascii="Times New Roman" w:hAnsi="Times New Roman" w:cs="Times New Roman"/>
          <w:sz w:val="28"/>
          <w:szCs w:val="28"/>
        </w:rPr>
        <w:t>, ф</w:t>
      </w:r>
      <w:r w:rsidR="00284F5F" w:rsidRPr="0002036A">
        <w:rPr>
          <w:rFonts w:ascii="Times New Roman" w:hAnsi="Times New Roman" w:cs="Times New Roman"/>
          <w:sz w:val="28"/>
          <w:szCs w:val="28"/>
        </w:rPr>
        <w:t xml:space="preserve">орма функцій належності: </w:t>
      </w:r>
      <w:r w:rsidR="005269C1" w:rsidRPr="0002036A">
        <w:rPr>
          <w:rFonts w:ascii="Times New Roman" w:hAnsi="Times New Roman" w:cs="Times New Roman"/>
          <w:sz w:val="28"/>
          <w:szCs w:val="28"/>
        </w:rPr>
        <w:t>т</w:t>
      </w:r>
      <w:r w:rsidR="00284F5F" w:rsidRPr="0002036A">
        <w:rPr>
          <w:rFonts w:ascii="Times New Roman" w:hAnsi="Times New Roman" w:cs="Times New Roman"/>
          <w:sz w:val="28"/>
          <w:szCs w:val="28"/>
        </w:rPr>
        <w:t>рикутна, трапецієподібна, гаусівська.</w:t>
      </w:r>
    </w:p>
    <w:p w14:paraId="3F482E9E" w14:textId="77777777" w:rsidR="00144A73" w:rsidRPr="005269C1" w:rsidRDefault="00144A73" w:rsidP="00284F5F">
      <w:pPr>
        <w:spacing w:after="0" w:line="360" w:lineRule="auto"/>
        <w:rPr>
          <w:rFonts w:ascii="Times New Roman" w:hAnsi="Times New Roman" w:cs="Times New Roman"/>
          <w:sz w:val="28"/>
          <w:szCs w:val="28"/>
        </w:rPr>
      </w:pPr>
    </w:p>
    <w:p w14:paraId="4F312CFA" w14:textId="77777777" w:rsidR="00144A73" w:rsidRPr="004D4E72" w:rsidRDefault="004D4E72" w:rsidP="004D4E72">
      <w:pPr>
        <w:pStyle w:val="2"/>
      </w:pPr>
      <w:bookmarkStart w:id="22" w:name="_Toc154440129"/>
      <w:r w:rsidRPr="004D4E72">
        <w:t xml:space="preserve">3.3 </w:t>
      </w:r>
      <w:r w:rsidR="00144A73" w:rsidRPr="004D4E72">
        <w:t>Створення баз правил</w:t>
      </w:r>
      <w:bookmarkEnd w:id="22"/>
    </w:p>
    <w:p w14:paraId="2C975AE6" w14:textId="77777777" w:rsidR="00144A73" w:rsidRPr="00AE2A11" w:rsidRDefault="00144A73" w:rsidP="00AE2A11">
      <w:pPr>
        <w:spacing w:after="0" w:line="360" w:lineRule="auto"/>
        <w:rPr>
          <w:rFonts w:ascii="Times New Roman" w:hAnsi="Times New Roman" w:cs="Times New Roman"/>
          <w:b/>
          <w:sz w:val="28"/>
          <w:szCs w:val="28"/>
          <w:lang w:val="ru-RU"/>
        </w:rPr>
      </w:pPr>
    </w:p>
    <w:p w14:paraId="4586E87F" w14:textId="77777777" w:rsidR="00D53E5B" w:rsidRPr="00D53E5B" w:rsidRDefault="00D53E5B" w:rsidP="008431FD">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У науков</w:t>
      </w:r>
      <w:r>
        <w:rPr>
          <w:rFonts w:ascii="Times New Roman" w:eastAsia="Times New Roman" w:hAnsi="Times New Roman" w:cs="Times New Roman"/>
          <w:color w:val="1F1F1F"/>
          <w:sz w:val="28"/>
          <w:szCs w:val="28"/>
          <w:lang w:eastAsia="uk-UA"/>
        </w:rPr>
        <w:t xml:space="preserve">ому напрямку </w:t>
      </w:r>
      <w:r>
        <w:rPr>
          <w:rFonts w:ascii="Times New Roman" w:eastAsia="Times New Roman" w:hAnsi="Times New Roman" w:cs="Times New Roman"/>
          <w:color w:val="1F1F1F"/>
          <w:sz w:val="28"/>
          <w:szCs w:val="28"/>
          <w:lang w:val="en-US" w:eastAsia="uk-UA"/>
        </w:rPr>
        <w:t>fuzzy</w:t>
      </w:r>
      <w:r w:rsidRPr="00D53E5B">
        <w:rPr>
          <w:rFonts w:ascii="Times New Roman" w:eastAsia="Times New Roman" w:hAnsi="Times New Roman" w:cs="Times New Roman"/>
          <w:color w:val="1F1F1F"/>
          <w:sz w:val="28"/>
          <w:szCs w:val="28"/>
          <w:lang w:val="ru-RU" w:eastAsia="uk-UA"/>
        </w:rPr>
        <w:t xml:space="preserve"> </w:t>
      </w:r>
      <w:r>
        <w:rPr>
          <w:rFonts w:ascii="Times New Roman" w:eastAsia="Times New Roman" w:hAnsi="Times New Roman" w:cs="Times New Roman"/>
          <w:color w:val="1F1F1F"/>
          <w:sz w:val="28"/>
          <w:szCs w:val="28"/>
          <w:lang w:val="en-US" w:eastAsia="uk-UA"/>
        </w:rPr>
        <w:t>sets</w:t>
      </w:r>
      <w:r w:rsidRPr="00D53E5B">
        <w:rPr>
          <w:rFonts w:ascii="Times New Roman" w:eastAsia="Times New Roman" w:hAnsi="Times New Roman" w:cs="Times New Roman"/>
          <w:color w:val="1F1F1F"/>
          <w:sz w:val="28"/>
          <w:szCs w:val="28"/>
          <w:lang w:eastAsia="uk-UA"/>
        </w:rPr>
        <w:t xml:space="preserve"> існує кілька визначень бази правил в нечіткій експертній системі (НЕС). Одне з найширше поширених визначень належить Людвігу Заде:</w:t>
      </w:r>
    </w:p>
    <w:p w14:paraId="639219CA" w14:textId="77777777" w:rsidR="00D53E5B" w:rsidRPr="00D53E5B" w:rsidRDefault="00D53E5B" w:rsidP="008431FD">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Бази правил в НЕС - це сукупність нечітких правил, які описують зв'язок між вхідними та вихідними змінними</w:t>
      </w:r>
      <w:r w:rsidR="0010050D" w:rsidRPr="0010050D">
        <w:rPr>
          <w:rFonts w:ascii="Times New Roman" w:eastAsia="Times New Roman" w:hAnsi="Times New Roman" w:cs="Times New Roman"/>
          <w:color w:val="1F1F1F"/>
          <w:sz w:val="28"/>
          <w:szCs w:val="28"/>
          <w:lang w:val="ru-RU" w:eastAsia="uk-UA"/>
        </w:rPr>
        <w:t xml:space="preserve"> </w:t>
      </w:r>
      <w:r w:rsidR="0010050D" w:rsidRPr="00BC29D0">
        <w:rPr>
          <w:rFonts w:ascii="Times New Roman" w:eastAsia="Times New Roman" w:hAnsi="Times New Roman" w:cs="Times New Roman"/>
          <w:color w:val="1F1F1F"/>
          <w:sz w:val="28"/>
          <w:szCs w:val="28"/>
          <w:lang w:val="ru-RU" w:eastAsia="uk-UA"/>
        </w:rPr>
        <w:t>[</w:t>
      </w:r>
      <w:r w:rsidR="00BC29D0" w:rsidRPr="00BC29D0">
        <w:rPr>
          <w:rFonts w:ascii="Times New Roman" w:eastAsia="Times New Roman" w:hAnsi="Times New Roman" w:cs="Times New Roman"/>
          <w:color w:val="1F1F1F"/>
          <w:sz w:val="28"/>
          <w:szCs w:val="28"/>
          <w:lang w:val="ru-RU" w:eastAsia="uk-UA"/>
        </w:rPr>
        <w:t>36</w:t>
      </w:r>
      <w:r w:rsidR="0010050D" w:rsidRPr="00BC29D0">
        <w:rPr>
          <w:rFonts w:ascii="Times New Roman" w:eastAsia="Times New Roman" w:hAnsi="Times New Roman" w:cs="Times New Roman"/>
          <w:color w:val="1F1F1F"/>
          <w:sz w:val="28"/>
          <w:szCs w:val="28"/>
          <w:lang w:val="ru-RU" w:eastAsia="uk-UA"/>
        </w:rPr>
        <w:t>]</w:t>
      </w:r>
      <w:r w:rsidRPr="00BC29D0">
        <w:rPr>
          <w:rFonts w:ascii="Times New Roman" w:eastAsia="Times New Roman" w:hAnsi="Times New Roman" w:cs="Times New Roman"/>
          <w:color w:val="1F1F1F"/>
          <w:sz w:val="28"/>
          <w:szCs w:val="28"/>
          <w:lang w:eastAsia="uk-UA"/>
        </w:rPr>
        <w:t>.</w:t>
      </w:r>
    </w:p>
    <w:p w14:paraId="76F4496C" w14:textId="77777777" w:rsidR="00D53E5B" w:rsidRPr="00D53E5B" w:rsidRDefault="00D53E5B" w:rsidP="008431FD">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Це визначення є досить загальним і включає в себе всі основні характеристики бази правил в НЕС.</w:t>
      </w:r>
    </w:p>
    <w:p w14:paraId="14B1BBC8" w14:textId="77777777" w:rsidR="00D53E5B" w:rsidRPr="00D53E5B" w:rsidRDefault="00D53E5B" w:rsidP="00E60D75">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 xml:space="preserve">Інше визначення бази правил в НЕС належить Ентоні </w:t>
      </w:r>
      <w:r w:rsidRPr="00BC29D0">
        <w:rPr>
          <w:rFonts w:ascii="Times New Roman" w:eastAsia="Times New Roman" w:hAnsi="Times New Roman" w:cs="Times New Roman"/>
          <w:color w:val="1F1F1F"/>
          <w:sz w:val="28"/>
          <w:szCs w:val="28"/>
          <w:lang w:eastAsia="uk-UA"/>
        </w:rPr>
        <w:t>Барнсу</w:t>
      </w:r>
      <w:r w:rsidR="0010050D" w:rsidRPr="00BC29D0">
        <w:rPr>
          <w:rFonts w:ascii="Times New Roman" w:eastAsia="Times New Roman" w:hAnsi="Times New Roman" w:cs="Times New Roman"/>
          <w:color w:val="1F1F1F"/>
          <w:sz w:val="28"/>
          <w:szCs w:val="28"/>
          <w:lang w:val="ru-RU" w:eastAsia="uk-UA"/>
        </w:rPr>
        <w:t xml:space="preserve"> [</w:t>
      </w:r>
      <w:r w:rsidR="00BC29D0" w:rsidRPr="00BC29D0">
        <w:rPr>
          <w:rFonts w:ascii="Times New Roman" w:eastAsia="Times New Roman" w:hAnsi="Times New Roman" w:cs="Times New Roman"/>
          <w:color w:val="1F1F1F"/>
          <w:sz w:val="28"/>
          <w:szCs w:val="28"/>
          <w:lang w:val="ru-RU" w:eastAsia="uk-UA"/>
        </w:rPr>
        <w:t>37</w:t>
      </w:r>
      <w:r w:rsidR="0010050D" w:rsidRPr="00BC29D0">
        <w:rPr>
          <w:rFonts w:ascii="Times New Roman" w:eastAsia="Times New Roman" w:hAnsi="Times New Roman" w:cs="Times New Roman"/>
          <w:color w:val="1F1F1F"/>
          <w:sz w:val="28"/>
          <w:szCs w:val="28"/>
          <w:lang w:val="ru-RU" w:eastAsia="uk-UA"/>
        </w:rPr>
        <w:t>]</w:t>
      </w:r>
      <w:r w:rsidRPr="00BC29D0">
        <w:rPr>
          <w:rFonts w:ascii="Times New Roman" w:eastAsia="Times New Roman" w:hAnsi="Times New Roman" w:cs="Times New Roman"/>
          <w:color w:val="1F1F1F"/>
          <w:sz w:val="28"/>
          <w:szCs w:val="28"/>
          <w:lang w:eastAsia="uk-UA"/>
        </w:rPr>
        <w:t>:</w:t>
      </w:r>
      <w:r w:rsidR="00FA12DE">
        <w:rPr>
          <w:rFonts w:ascii="Times New Roman" w:eastAsia="Times New Roman" w:hAnsi="Times New Roman" w:cs="Times New Roman"/>
          <w:color w:val="1F1F1F"/>
          <w:sz w:val="28"/>
          <w:szCs w:val="28"/>
          <w:lang w:eastAsia="uk-UA"/>
        </w:rPr>
        <w:t xml:space="preserve"> б</w:t>
      </w:r>
      <w:r w:rsidRPr="00D53E5B">
        <w:rPr>
          <w:rFonts w:ascii="Times New Roman" w:eastAsia="Times New Roman" w:hAnsi="Times New Roman" w:cs="Times New Roman"/>
          <w:color w:val="1F1F1F"/>
          <w:sz w:val="28"/>
          <w:szCs w:val="28"/>
          <w:lang w:eastAsia="uk-UA"/>
        </w:rPr>
        <w:t>ази правил в НЕС - це сукупність правил, які використовують нечіткий логічний висновок для обробки інформації з бази знань та отримання результату.</w:t>
      </w:r>
      <w:r w:rsidR="00E60D75">
        <w:rPr>
          <w:rFonts w:ascii="Times New Roman" w:eastAsia="Times New Roman" w:hAnsi="Times New Roman" w:cs="Times New Roman"/>
          <w:color w:val="1F1F1F"/>
          <w:sz w:val="28"/>
          <w:szCs w:val="28"/>
          <w:lang w:eastAsia="uk-UA"/>
        </w:rPr>
        <w:t xml:space="preserve"> </w:t>
      </w:r>
      <w:r w:rsidRPr="00D53E5B">
        <w:rPr>
          <w:rFonts w:ascii="Times New Roman" w:eastAsia="Times New Roman" w:hAnsi="Times New Roman" w:cs="Times New Roman"/>
          <w:color w:val="1F1F1F"/>
          <w:sz w:val="28"/>
          <w:szCs w:val="28"/>
          <w:lang w:eastAsia="uk-UA"/>
        </w:rPr>
        <w:t>Це визначення підкреслює роль бази правил в процесі прийняття рішень в НЕС.</w:t>
      </w:r>
    </w:p>
    <w:p w14:paraId="017DB1C4" w14:textId="77777777" w:rsidR="00D53E5B" w:rsidRPr="00D53E5B" w:rsidRDefault="00D53E5B" w:rsidP="00A866E1">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lastRenderedPageBreak/>
        <w:t xml:space="preserve">Нарешті, можна навести визначення бази правил в НЕС, яке дає Гідеон </w:t>
      </w:r>
      <w:r w:rsidRPr="00BC29D0">
        <w:rPr>
          <w:rFonts w:ascii="Times New Roman" w:eastAsia="Times New Roman" w:hAnsi="Times New Roman" w:cs="Times New Roman"/>
          <w:color w:val="1F1F1F"/>
          <w:sz w:val="28"/>
          <w:szCs w:val="28"/>
          <w:lang w:eastAsia="uk-UA"/>
        </w:rPr>
        <w:t>Гольдштейн</w:t>
      </w:r>
      <w:r w:rsidR="0010050D" w:rsidRPr="00BC29D0">
        <w:rPr>
          <w:rFonts w:ascii="Times New Roman" w:eastAsia="Times New Roman" w:hAnsi="Times New Roman" w:cs="Times New Roman"/>
          <w:color w:val="1F1F1F"/>
          <w:sz w:val="28"/>
          <w:szCs w:val="28"/>
          <w:lang w:val="ru-RU" w:eastAsia="uk-UA"/>
        </w:rPr>
        <w:t xml:space="preserve"> [</w:t>
      </w:r>
      <w:r w:rsidR="00BC29D0" w:rsidRPr="00BC29D0">
        <w:rPr>
          <w:rFonts w:ascii="Times New Roman" w:eastAsia="Times New Roman" w:hAnsi="Times New Roman" w:cs="Times New Roman"/>
          <w:color w:val="1F1F1F"/>
          <w:sz w:val="28"/>
          <w:szCs w:val="28"/>
          <w:lang w:val="ru-RU" w:eastAsia="uk-UA"/>
        </w:rPr>
        <w:t>38</w:t>
      </w:r>
      <w:r w:rsidR="0010050D" w:rsidRPr="00BC29D0">
        <w:rPr>
          <w:rFonts w:ascii="Times New Roman" w:eastAsia="Times New Roman" w:hAnsi="Times New Roman" w:cs="Times New Roman"/>
          <w:color w:val="1F1F1F"/>
          <w:sz w:val="28"/>
          <w:szCs w:val="28"/>
          <w:lang w:val="ru-RU" w:eastAsia="uk-UA"/>
        </w:rPr>
        <w:t>]</w:t>
      </w:r>
      <w:r w:rsidRPr="00BC29D0">
        <w:rPr>
          <w:rFonts w:ascii="Times New Roman" w:eastAsia="Times New Roman" w:hAnsi="Times New Roman" w:cs="Times New Roman"/>
          <w:color w:val="1F1F1F"/>
          <w:sz w:val="28"/>
          <w:szCs w:val="28"/>
          <w:lang w:eastAsia="uk-UA"/>
        </w:rPr>
        <w:t>:</w:t>
      </w:r>
      <w:r w:rsidR="00A866E1">
        <w:rPr>
          <w:rFonts w:ascii="Times New Roman" w:eastAsia="Times New Roman" w:hAnsi="Times New Roman" w:cs="Times New Roman"/>
          <w:color w:val="1F1F1F"/>
          <w:sz w:val="28"/>
          <w:szCs w:val="28"/>
          <w:lang w:eastAsia="uk-UA"/>
        </w:rPr>
        <w:t xml:space="preserve"> б</w:t>
      </w:r>
      <w:r w:rsidRPr="00D53E5B">
        <w:rPr>
          <w:rFonts w:ascii="Times New Roman" w:eastAsia="Times New Roman" w:hAnsi="Times New Roman" w:cs="Times New Roman"/>
          <w:color w:val="1F1F1F"/>
          <w:sz w:val="28"/>
          <w:szCs w:val="28"/>
          <w:lang w:eastAsia="uk-UA"/>
        </w:rPr>
        <w:t>ази правил в НЕС - це сукупність правил, які використовуються для відображення експертних знань про предметну область.</w:t>
      </w:r>
      <w:r w:rsidR="0010050D" w:rsidRPr="0010050D">
        <w:rPr>
          <w:rFonts w:ascii="Times New Roman" w:eastAsia="Times New Roman" w:hAnsi="Times New Roman" w:cs="Times New Roman"/>
          <w:color w:val="1F1F1F"/>
          <w:sz w:val="28"/>
          <w:szCs w:val="28"/>
          <w:lang w:val="ru-RU" w:eastAsia="uk-UA"/>
        </w:rPr>
        <w:t xml:space="preserve"> </w:t>
      </w:r>
      <w:r w:rsidRPr="00D53E5B">
        <w:rPr>
          <w:rFonts w:ascii="Times New Roman" w:eastAsia="Times New Roman" w:hAnsi="Times New Roman" w:cs="Times New Roman"/>
          <w:color w:val="1F1F1F"/>
          <w:sz w:val="28"/>
          <w:szCs w:val="28"/>
          <w:lang w:eastAsia="uk-UA"/>
        </w:rPr>
        <w:t>Це визначення підкреслює роль бази правил в представленні експертних знань в НЕС.</w:t>
      </w:r>
    </w:p>
    <w:p w14:paraId="4E1951F7" w14:textId="77777777" w:rsidR="00D53E5B" w:rsidRPr="00D53E5B" w:rsidRDefault="00D53E5B" w:rsidP="008431FD">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Всі ці визначення є правильними і доповнюють один одного. Вони підкреслюють різні аспекти бази правил в НЕС, такі як її структура, функції та роль в процесі прийняття рішень.</w:t>
      </w:r>
    </w:p>
    <w:p w14:paraId="3C6A5F8D" w14:textId="77777777" w:rsidR="00D53E5B" w:rsidRDefault="00D53E5B" w:rsidP="008431FD">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Бази правил в НЕС зазвичай мають наступну структуру:</w:t>
      </w:r>
    </w:p>
    <w:p w14:paraId="57E07BF6" w14:textId="77777777" w:rsidR="00A53056" w:rsidRPr="00D53E5B" w:rsidRDefault="00A53056" w:rsidP="00D53E5B">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5A00811B" w14:textId="77777777" w:rsidR="00D53E5B" w:rsidRPr="0002036A" w:rsidRDefault="00D53E5B" w:rsidP="00EE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i/>
          <w:sz w:val="28"/>
          <w:szCs w:val="28"/>
          <w:lang w:eastAsia="uk-UA"/>
        </w:rPr>
      </w:pPr>
      <w:r w:rsidRPr="0002036A">
        <w:rPr>
          <w:rFonts w:ascii="Times New Roman" w:eastAsia="Times New Roman" w:hAnsi="Times New Roman" w:cs="Times New Roman"/>
          <w:i/>
          <w:sz w:val="28"/>
          <w:szCs w:val="28"/>
          <w:lang w:eastAsia="uk-UA"/>
        </w:rPr>
        <w:t>Якщо _вихідні змінні_ тоді _вхідні змінні_</w:t>
      </w:r>
    </w:p>
    <w:p w14:paraId="6065C27F" w14:textId="77777777" w:rsidR="00D53E5B" w:rsidRPr="00D53E5B" w:rsidRDefault="00D53E5B" w:rsidP="000C0BF5">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де:</w:t>
      </w:r>
    </w:p>
    <w:p w14:paraId="3AE36C3C" w14:textId="77777777" w:rsidR="00D53E5B" w:rsidRPr="0002036A" w:rsidRDefault="002B147C" w:rsidP="00D17779">
      <w:pPr>
        <w:pStyle w:val="a8"/>
        <w:numPr>
          <w:ilvl w:val="0"/>
          <w:numId w:val="48"/>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в</w:t>
      </w:r>
      <w:r w:rsidR="00D53E5B" w:rsidRPr="0002036A">
        <w:rPr>
          <w:rFonts w:ascii="Times New Roman" w:eastAsia="Times New Roman" w:hAnsi="Times New Roman" w:cs="Times New Roman"/>
          <w:color w:val="1F1F1F"/>
          <w:sz w:val="28"/>
          <w:szCs w:val="28"/>
          <w:lang w:eastAsia="uk-UA"/>
        </w:rPr>
        <w:t>ихідні змінні</w:t>
      </w:r>
      <w:r w:rsidRPr="0002036A">
        <w:rPr>
          <w:rFonts w:ascii="Times New Roman" w:eastAsia="Times New Roman" w:hAnsi="Times New Roman" w:cs="Times New Roman"/>
          <w:color w:val="1F1F1F"/>
          <w:sz w:val="28"/>
          <w:szCs w:val="28"/>
          <w:lang w:eastAsia="uk-UA"/>
        </w:rPr>
        <w:t xml:space="preserve"> </w:t>
      </w:r>
      <w:r w:rsidR="00D53E5B" w:rsidRPr="0002036A">
        <w:rPr>
          <w:rFonts w:ascii="Times New Roman" w:eastAsia="Times New Roman" w:hAnsi="Times New Roman" w:cs="Times New Roman"/>
          <w:color w:val="1F1F1F"/>
          <w:sz w:val="28"/>
          <w:szCs w:val="28"/>
          <w:lang w:eastAsia="uk-UA"/>
        </w:rPr>
        <w:t>- це змінні, які описують результат прийняття рішення</w:t>
      </w:r>
      <w:r w:rsidRPr="0002036A">
        <w:rPr>
          <w:rFonts w:ascii="Times New Roman" w:eastAsia="Times New Roman" w:hAnsi="Times New Roman" w:cs="Times New Roman"/>
          <w:color w:val="1F1F1F"/>
          <w:sz w:val="28"/>
          <w:szCs w:val="28"/>
          <w:lang w:eastAsia="uk-UA"/>
        </w:rPr>
        <w:t>;</w:t>
      </w:r>
    </w:p>
    <w:p w14:paraId="41BC1B6E" w14:textId="77777777" w:rsidR="00D53E5B" w:rsidRPr="0002036A" w:rsidRDefault="002B147C" w:rsidP="00D17779">
      <w:pPr>
        <w:pStyle w:val="a8"/>
        <w:numPr>
          <w:ilvl w:val="0"/>
          <w:numId w:val="48"/>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в</w:t>
      </w:r>
      <w:r w:rsidR="00D53E5B" w:rsidRPr="0002036A">
        <w:rPr>
          <w:rFonts w:ascii="Times New Roman" w:eastAsia="Times New Roman" w:hAnsi="Times New Roman" w:cs="Times New Roman"/>
          <w:color w:val="1F1F1F"/>
          <w:sz w:val="28"/>
          <w:szCs w:val="28"/>
          <w:lang w:eastAsia="uk-UA"/>
        </w:rPr>
        <w:t>хідні змінні</w:t>
      </w:r>
      <w:r w:rsidRPr="0002036A">
        <w:rPr>
          <w:rFonts w:ascii="Times New Roman" w:eastAsia="Times New Roman" w:hAnsi="Times New Roman" w:cs="Times New Roman"/>
          <w:color w:val="1F1F1F"/>
          <w:sz w:val="28"/>
          <w:szCs w:val="28"/>
          <w:lang w:eastAsia="uk-UA"/>
        </w:rPr>
        <w:t xml:space="preserve"> </w:t>
      </w:r>
      <w:r w:rsidR="00D53E5B" w:rsidRPr="0002036A">
        <w:rPr>
          <w:rFonts w:ascii="Times New Roman" w:eastAsia="Times New Roman" w:hAnsi="Times New Roman" w:cs="Times New Roman"/>
          <w:color w:val="1F1F1F"/>
          <w:sz w:val="28"/>
          <w:szCs w:val="28"/>
          <w:lang w:eastAsia="uk-UA"/>
        </w:rPr>
        <w:t>- це змінні, які описують ситуацію, в якій приймається рішення.</w:t>
      </w:r>
    </w:p>
    <w:p w14:paraId="6875186F" w14:textId="77777777" w:rsidR="00D53E5B" w:rsidRPr="001C4AEB" w:rsidRDefault="00D53E5B" w:rsidP="001C4AEB">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Наприклад, правило "Якщо температура висока, то вимкніт</w:t>
      </w:r>
      <w:r w:rsidR="005C6C28">
        <w:rPr>
          <w:rFonts w:ascii="Times New Roman" w:eastAsia="Times New Roman" w:hAnsi="Times New Roman" w:cs="Times New Roman"/>
          <w:color w:val="1F1F1F"/>
          <w:sz w:val="28"/>
          <w:szCs w:val="28"/>
          <w:lang w:eastAsia="uk-UA"/>
        </w:rPr>
        <w:t>ь</w:t>
      </w:r>
      <w:r w:rsidRPr="00D53E5B">
        <w:rPr>
          <w:rFonts w:ascii="Times New Roman" w:eastAsia="Times New Roman" w:hAnsi="Times New Roman" w:cs="Times New Roman"/>
          <w:color w:val="1F1F1F"/>
          <w:sz w:val="28"/>
          <w:szCs w:val="28"/>
          <w:lang w:eastAsia="uk-UA"/>
        </w:rPr>
        <w:t xml:space="preserve"> вентилятор" має наступну структуру:</w:t>
      </w:r>
      <w:r w:rsidR="001C4AEB">
        <w:rPr>
          <w:rFonts w:ascii="Times New Roman" w:eastAsia="Times New Roman" w:hAnsi="Times New Roman" w:cs="Times New Roman"/>
          <w:color w:val="1F1F1F"/>
          <w:sz w:val="28"/>
          <w:szCs w:val="28"/>
          <w:lang w:eastAsia="uk-UA"/>
        </w:rPr>
        <w:t xml:space="preserve"> </w:t>
      </w:r>
      <w:r w:rsidRPr="001C4AEB">
        <w:rPr>
          <w:rFonts w:ascii="Times New Roman" w:eastAsia="Times New Roman" w:hAnsi="Times New Roman" w:cs="Times New Roman"/>
          <w:iCs/>
          <w:sz w:val="28"/>
          <w:szCs w:val="28"/>
          <w:lang w:eastAsia="uk-UA"/>
        </w:rPr>
        <w:t>Якщо температура висока тоді вентилятор вимкнено</w:t>
      </w:r>
      <w:r w:rsidR="00E44A66">
        <w:rPr>
          <w:rFonts w:ascii="Times New Roman" w:eastAsia="Times New Roman" w:hAnsi="Times New Roman" w:cs="Times New Roman"/>
          <w:iCs/>
          <w:sz w:val="28"/>
          <w:szCs w:val="28"/>
          <w:lang w:eastAsia="uk-UA"/>
        </w:rPr>
        <w:t>.</w:t>
      </w:r>
    </w:p>
    <w:p w14:paraId="6F37537B" w14:textId="77777777" w:rsidR="00D53E5B" w:rsidRPr="00D53E5B" w:rsidRDefault="00D53E5B" w:rsidP="00E44A66">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Бази правил в НЕС виконують наступні функції:</w:t>
      </w:r>
    </w:p>
    <w:p w14:paraId="388A8ADF" w14:textId="77777777" w:rsidR="00D53E5B" w:rsidRPr="0002036A" w:rsidRDefault="007015D8" w:rsidP="00D17779">
      <w:pPr>
        <w:pStyle w:val="a8"/>
        <w:numPr>
          <w:ilvl w:val="0"/>
          <w:numId w:val="49"/>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в</w:t>
      </w:r>
      <w:r w:rsidR="00D53E5B" w:rsidRPr="0002036A">
        <w:rPr>
          <w:rFonts w:ascii="Times New Roman" w:eastAsia="Times New Roman" w:hAnsi="Times New Roman" w:cs="Times New Roman"/>
          <w:color w:val="1F1F1F"/>
          <w:sz w:val="28"/>
          <w:szCs w:val="28"/>
          <w:lang w:eastAsia="uk-UA"/>
        </w:rPr>
        <w:t>ідображення експертних знань</w:t>
      </w:r>
      <w:r w:rsidRPr="0002036A">
        <w:rPr>
          <w:rFonts w:ascii="Times New Roman" w:eastAsia="Times New Roman" w:hAnsi="Times New Roman" w:cs="Times New Roman"/>
          <w:color w:val="1F1F1F"/>
          <w:sz w:val="28"/>
          <w:szCs w:val="28"/>
          <w:lang w:eastAsia="uk-UA"/>
        </w:rPr>
        <w:t>:</w:t>
      </w:r>
      <w:r w:rsidR="00D53E5B" w:rsidRPr="0002036A">
        <w:rPr>
          <w:rFonts w:ascii="Times New Roman" w:eastAsia="Times New Roman" w:hAnsi="Times New Roman" w:cs="Times New Roman"/>
          <w:color w:val="1F1F1F"/>
          <w:sz w:val="28"/>
          <w:szCs w:val="28"/>
          <w:lang w:eastAsia="uk-UA"/>
        </w:rPr>
        <w:t xml:space="preserve"> бази правил дозволяють відобразити експертні знання про предметну область в формі, яка може бути використана для прийняття рішень</w:t>
      </w:r>
      <w:r w:rsidRPr="0002036A">
        <w:rPr>
          <w:rFonts w:ascii="Times New Roman" w:eastAsia="Times New Roman" w:hAnsi="Times New Roman" w:cs="Times New Roman"/>
          <w:color w:val="1F1F1F"/>
          <w:sz w:val="28"/>
          <w:szCs w:val="28"/>
          <w:lang w:eastAsia="uk-UA"/>
        </w:rPr>
        <w:t>;</w:t>
      </w:r>
    </w:p>
    <w:p w14:paraId="35FE6A26" w14:textId="77777777" w:rsidR="00D53E5B" w:rsidRPr="0002036A" w:rsidRDefault="007015D8" w:rsidP="00D17779">
      <w:pPr>
        <w:pStyle w:val="a8"/>
        <w:numPr>
          <w:ilvl w:val="0"/>
          <w:numId w:val="49"/>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о</w:t>
      </w:r>
      <w:r w:rsidR="00D53E5B" w:rsidRPr="0002036A">
        <w:rPr>
          <w:rFonts w:ascii="Times New Roman" w:eastAsia="Times New Roman" w:hAnsi="Times New Roman" w:cs="Times New Roman"/>
          <w:color w:val="1F1F1F"/>
          <w:sz w:val="28"/>
          <w:szCs w:val="28"/>
          <w:lang w:eastAsia="uk-UA"/>
        </w:rPr>
        <w:t>бробка інформації в умовах невизначеності</w:t>
      </w:r>
      <w:r w:rsidRPr="0002036A">
        <w:rPr>
          <w:rFonts w:ascii="Times New Roman" w:eastAsia="Times New Roman" w:hAnsi="Times New Roman" w:cs="Times New Roman"/>
          <w:color w:val="1F1F1F"/>
          <w:sz w:val="28"/>
          <w:szCs w:val="28"/>
          <w:lang w:eastAsia="uk-UA"/>
        </w:rPr>
        <w:t>:</w:t>
      </w:r>
      <w:r w:rsidR="00D53E5B" w:rsidRPr="0002036A">
        <w:rPr>
          <w:rFonts w:ascii="Times New Roman" w:eastAsia="Times New Roman" w:hAnsi="Times New Roman" w:cs="Times New Roman"/>
          <w:color w:val="1F1F1F"/>
          <w:sz w:val="28"/>
          <w:szCs w:val="28"/>
          <w:lang w:eastAsia="uk-UA"/>
        </w:rPr>
        <w:t xml:space="preserve"> бази правил дозволяють обробляти інформацію в умовах невизначеності, яка часто характерна для задач, які вирішуються НЕС</w:t>
      </w:r>
      <w:r w:rsidR="001675C3" w:rsidRPr="0002036A">
        <w:rPr>
          <w:rFonts w:ascii="Times New Roman" w:eastAsia="Times New Roman" w:hAnsi="Times New Roman" w:cs="Times New Roman"/>
          <w:color w:val="1F1F1F"/>
          <w:sz w:val="28"/>
          <w:szCs w:val="28"/>
          <w:lang w:eastAsia="uk-UA"/>
        </w:rPr>
        <w:t>;</w:t>
      </w:r>
    </w:p>
    <w:p w14:paraId="7C3B052C" w14:textId="77777777" w:rsidR="00D53E5B" w:rsidRPr="0002036A" w:rsidRDefault="007015D8" w:rsidP="00D17779">
      <w:pPr>
        <w:pStyle w:val="a8"/>
        <w:numPr>
          <w:ilvl w:val="0"/>
          <w:numId w:val="49"/>
        </w:numPr>
        <w:shd w:val="clear" w:color="auto" w:fill="FFFFFF"/>
        <w:spacing w:after="0" w:line="360" w:lineRule="auto"/>
        <w:ind w:left="0" w:firstLine="360"/>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п</w:t>
      </w:r>
      <w:r w:rsidR="00D53E5B" w:rsidRPr="0002036A">
        <w:rPr>
          <w:rFonts w:ascii="Times New Roman" w:eastAsia="Times New Roman" w:hAnsi="Times New Roman" w:cs="Times New Roman"/>
          <w:color w:val="1F1F1F"/>
          <w:sz w:val="28"/>
          <w:szCs w:val="28"/>
          <w:lang w:eastAsia="uk-UA"/>
        </w:rPr>
        <w:t>рийняття рішень</w:t>
      </w:r>
      <w:r w:rsidRPr="0002036A">
        <w:rPr>
          <w:rFonts w:ascii="Times New Roman" w:eastAsia="Times New Roman" w:hAnsi="Times New Roman" w:cs="Times New Roman"/>
          <w:color w:val="1F1F1F"/>
          <w:sz w:val="28"/>
          <w:szCs w:val="28"/>
          <w:lang w:eastAsia="uk-UA"/>
        </w:rPr>
        <w:t xml:space="preserve"> </w:t>
      </w:r>
      <w:r w:rsidR="00D53E5B" w:rsidRPr="0002036A">
        <w:rPr>
          <w:rFonts w:ascii="Times New Roman" w:eastAsia="Times New Roman" w:hAnsi="Times New Roman" w:cs="Times New Roman"/>
          <w:color w:val="1F1F1F"/>
          <w:sz w:val="28"/>
          <w:szCs w:val="28"/>
          <w:lang w:eastAsia="uk-UA"/>
        </w:rPr>
        <w:t>- бази правил використовуються для прийняття рішень в умовах невизначеності.</w:t>
      </w:r>
    </w:p>
    <w:p w14:paraId="7F427339" w14:textId="77777777" w:rsidR="00D53E5B" w:rsidRPr="00D53E5B" w:rsidRDefault="00D53E5B" w:rsidP="006A2C4E">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Бази правил в НЕС є основним компонентом процесу прийняття рішень в НЕС. Вони використовуються для обробки інформації з бази знань та отримання результату.</w:t>
      </w:r>
    </w:p>
    <w:p w14:paraId="334B56DB" w14:textId="77777777" w:rsidR="00D53E5B" w:rsidRPr="00D53E5B" w:rsidRDefault="00D53E5B" w:rsidP="00397187">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lastRenderedPageBreak/>
        <w:t>Процес прийняття рішень в НЕС зазвичай включає в себе наступні етапи:</w:t>
      </w:r>
    </w:p>
    <w:p w14:paraId="6C4FE0DA" w14:textId="77777777" w:rsidR="00D53E5B" w:rsidRPr="0002036A" w:rsidRDefault="003B2156" w:rsidP="00D17779">
      <w:pPr>
        <w:pStyle w:val="a8"/>
        <w:numPr>
          <w:ilvl w:val="0"/>
          <w:numId w:val="5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і</w:t>
      </w:r>
      <w:r w:rsidR="00D53E5B" w:rsidRPr="0002036A">
        <w:rPr>
          <w:rFonts w:ascii="Times New Roman" w:eastAsia="Times New Roman" w:hAnsi="Times New Roman" w:cs="Times New Roman"/>
          <w:color w:val="1F1F1F"/>
          <w:sz w:val="28"/>
          <w:szCs w:val="28"/>
          <w:lang w:eastAsia="uk-UA"/>
        </w:rPr>
        <w:t>дентифікація проблеми</w:t>
      </w:r>
      <w:r w:rsidRPr="0002036A">
        <w:rPr>
          <w:rFonts w:ascii="Times New Roman" w:eastAsia="Times New Roman" w:hAnsi="Times New Roman" w:cs="Times New Roman"/>
          <w:color w:val="1F1F1F"/>
          <w:sz w:val="28"/>
          <w:szCs w:val="28"/>
          <w:lang w:eastAsia="uk-UA"/>
        </w:rPr>
        <w:t>;</w:t>
      </w:r>
    </w:p>
    <w:p w14:paraId="4F720E78" w14:textId="77777777" w:rsidR="00D53E5B" w:rsidRPr="0002036A" w:rsidRDefault="003B2156" w:rsidP="00D17779">
      <w:pPr>
        <w:pStyle w:val="a8"/>
        <w:numPr>
          <w:ilvl w:val="0"/>
          <w:numId w:val="5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з</w:t>
      </w:r>
      <w:r w:rsidR="00D53E5B" w:rsidRPr="0002036A">
        <w:rPr>
          <w:rFonts w:ascii="Times New Roman" w:eastAsia="Times New Roman" w:hAnsi="Times New Roman" w:cs="Times New Roman"/>
          <w:color w:val="1F1F1F"/>
          <w:sz w:val="28"/>
          <w:szCs w:val="28"/>
          <w:lang w:eastAsia="uk-UA"/>
        </w:rPr>
        <w:t>бір інформації</w:t>
      </w:r>
      <w:r w:rsidRPr="0002036A">
        <w:rPr>
          <w:rFonts w:ascii="Times New Roman" w:eastAsia="Times New Roman" w:hAnsi="Times New Roman" w:cs="Times New Roman"/>
          <w:color w:val="1F1F1F"/>
          <w:sz w:val="28"/>
          <w:szCs w:val="28"/>
          <w:lang w:eastAsia="uk-UA"/>
        </w:rPr>
        <w:t>;</w:t>
      </w:r>
    </w:p>
    <w:p w14:paraId="65A1F46C" w14:textId="77777777" w:rsidR="00D53E5B" w:rsidRPr="0002036A" w:rsidRDefault="003B2156" w:rsidP="00D17779">
      <w:pPr>
        <w:pStyle w:val="a8"/>
        <w:numPr>
          <w:ilvl w:val="0"/>
          <w:numId w:val="5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ф</w:t>
      </w:r>
      <w:r w:rsidR="00D53E5B" w:rsidRPr="0002036A">
        <w:rPr>
          <w:rFonts w:ascii="Times New Roman" w:eastAsia="Times New Roman" w:hAnsi="Times New Roman" w:cs="Times New Roman"/>
          <w:color w:val="1F1F1F"/>
          <w:sz w:val="28"/>
          <w:szCs w:val="28"/>
          <w:lang w:eastAsia="uk-UA"/>
        </w:rPr>
        <w:t>ормування бази правил</w:t>
      </w:r>
      <w:r w:rsidRPr="0002036A">
        <w:rPr>
          <w:rFonts w:ascii="Times New Roman" w:eastAsia="Times New Roman" w:hAnsi="Times New Roman" w:cs="Times New Roman"/>
          <w:color w:val="1F1F1F"/>
          <w:sz w:val="28"/>
          <w:szCs w:val="28"/>
          <w:lang w:eastAsia="uk-UA"/>
        </w:rPr>
        <w:t>;</w:t>
      </w:r>
    </w:p>
    <w:p w14:paraId="112AC37B" w14:textId="77777777" w:rsidR="00D53E5B" w:rsidRPr="0002036A" w:rsidRDefault="003B2156" w:rsidP="00D17779">
      <w:pPr>
        <w:pStyle w:val="a8"/>
        <w:numPr>
          <w:ilvl w:val="0"/>
          <w:numId w:val="5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о</w:t>
      </w:r>
      <w:r w:rsidR="00D53E5B" w:rsidRPr="0002036A">
        <w:rPr>
          <w:rFonts w:ascii="Times New Roman" w:eastAsia="Times New Roman" w:hAnsi="Times New Roman" w:cs="Times New Roman"/>
          <w:color w:val="1F1F1F"/>
          <w:sz w:val="28"/>
          <w:szCs w:val="28"/>
          <w:lang w:eastAsia="uk-UA"/>
        </w:rPr>
        <w:t>бробка інформації</w:t>
      </w:r>
      <w:r w:rsidRPr="0002036A">
        <w:rPr>
          <w:rFonts w:ascii="Times New Roman" w:eastAsia="Times New Roman" w:hAnsi="Times New Roman" w:cs="Times New Roman"/>
          <w:color w:val="1F1F1F"/>
          <w:sz w:val="28"/>
          <w:szCs w:val="28"/>
          <w:lang w:eastAsia="uk-UA"/>
        </w:rPr>
        <w:t>;</w:t>
      </w:r>
    </w:p>
    <w:p w14:paraId="3099FCE8" w14:textId="77777777" w:rsidR="00D53E5B" w:rsidRPr="0002036A" w:rsidRDefault="003B2156" w:rsidP="00D17779">
      <w:pPr>
        <w:pStyle w:val="a8"/>
        <w:numPr>
          <w:ilvl w:val="0"/>
          <w:numId w:val="5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02036A">
        <w:rPr>
          <w:rFonts w:ascii="Times New Roman" w:eastAsia="Times New Roman" w:hAnsi="Times New Roman" w:cs="Times New Roman"/>
          <w:color w:val="1F1F1F"/>
          <w:sz w:val="28"/>
          <w:szCs w:val="28"/>
          <w:lang w:eastAsia="uk-UA"/>
        </w:rPr>
        <w:t>п</w:t>
      </w:r>
      <w:r w:rsidR="00D53E5B" w:rsidRPr="0002036A">
        <w:rPr>
          <w:rFonts w:ascii="Times New Roman" w:eastAsia="Times New Roman" w:hAnsi="Times New Roman" w:cs="Times New Roman"/>
          <w:color w:val="1F1F1F"/>
          <w:sz w:val="28"/>
          <w:szCs w:val="28"/>
          <w:lang w:eastAsia="uk-UA"/>
        </w:rPr>
        <w:t>рийняття рішення.</w:t>
      </w:r>
    </w:p>
    <w:p w14:paraId="1E88251A" w14:textId="77777777" w:rsidR="00267C08" w:rsidRPr="005E46DC" w:rsidRDefault="00267C08" w:rsidP="005E46DC">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68042199" w14:textId="77777777" w:rsidR="00233EE6" w:rsidRPr="004D4E72" w:rsidRDefault="004D4E72" w:rsidP="004D4E72">
      <w:pPr>
        <w:pStyle w:val="2"/>
      </w:pPr>
      <w:bookmarkStart w:id="23" w:name="_Toc154440130"/>
      <w:r w:rsidRPr="004D4E72">
        <w:t xml:space="preserve">3.4 </w:t>
      </w:r>
      <w:r w:rsidR="00267C08" w:rsidRPr="004D4E72">
        <w:t>Створення експертної системи у середовищі Matlab</w:t>
      </w:r>
      <w:bookmarkEnd w:id="23"/>
    </w:p>
    <w:p w14:paraId="0189CB8B" w14:textId="77777777" w:rsidR="00267C08" w:rsidRPr="005E46DC" w:rsidRDefault="00267C08" w:rsidP="005E46DC">
      <w:pPr>
        <w:shd w:val="clear" w:color="auto" w:fill="FFFFFF"/>
        <w:spacing w:after="0" w:line="360" w:lineRule="auto"/>
        <w:rPr>
          <w:rFonts w:ascii="Times New Roman" w:eastAsia="Times New Roman" w:hAnsi="Times New Roman" w:cs="Times New Roman"/>
          <w:b/>
          <w:color w:val="1F1F1F"/>
          <w:sz w:val="28"/>
          <w:szCs w:val="28"/>
          <w:lang w:eastAsia="uk-UA"/>
        </w:rPr>
      </w:pPr>
    </w:p>
    <w:p w14:paraId="1E52489F" w14:textId="77777777" w:rsidR="00D53E5B" w:rsidRPr="00D53E5B" w:rsidRDefault="00D53E5B" w:rsidP="00EF51B9">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Бази правил використовуються на етапі обробки інформації. Вони використовуються для обробки інформації з бази знань та отримання висновку.</w:t>
      </w:r>
    </w:p>
    <w:p w14:paraId="55B8CD49" w14:textId="77777777" w:rsidR="00D53E5B" w:rsidRDefault="00D53E5B" w:rsidP="00EF51B9">
      <w:pPr>
        <w:shd w:val="clear" w:color="auto" w:fill="FFFFFF"/>
        <w:spacing w:after="0" w:line="360" w:lineRule="auto"/>
        <w:ind w:firstLine="709"/>
        <w:jc w:val="both"/>
        <w:rPr>
          <w:rFonts w:ascii="Times New Roman" w:eastAsia="Times New Roman" w:hAnsi="Times New Roman" w:cs="Times New Roman"/>
          <w:color w:val="1F1F1F"/>
          <w:sz w:val="28"/>
          <w:szCs w:val="28"/>
          <w:lang w:eastAsia="uk-UA"/>
        </w:rPr>
      </w:pPr>
      <w:r w:rsidRPr="00D53E5B">
        <w:rPr>
          <w:rFonts w:ascii="Times New Roman" w:eastAsia="Times New Roman" w:hAnsi="Times New Roman" w:cs="Times New Roman"/>
          <w:color w:val="1F1F1F"/>
          <w:sz w:val="28"/>
          <w:szCs w:val="28"/>
          <w:lang w:eastAsia="uk-UA"/>
        </w:rPr>
        <w:t xml:space="preserve">Висновок, отриманий з бази правил, використовується для прийняття </w:t>
      </w:r>
      <w:r w:rsidR="0015354E">
        <w:rPr>
          <w:rFonts w:ascii="Times New Roman" w:eastAsia="Times New Roman" w:hAnsi="Times New Roman" w:cs="Times New Roman"/>
          <w:color w:val="1F1F1F"/>
          <w:sz w:val="28"/>
          <w:szCs w:val="28"/>
          <w:lang w:eastAsia="uk-UA"/>
        </w:rPr>
        <w:t xml:space="preserve">адекватного </w:t>
      </w:r>
      <w:r w:rsidRPr="00D53E5B">
        <w:rPr>
          <w:rFonts w:ascii="Times New Roman" w:eastAsia="Times New Roman" w:hAnsi="Times New Roman" w:cs="Times New Roman"/>
          <w:color w:val="1F1F1F"/>
          <w:sz w:val="28"/>
          <w:szCs w:val="28"/>
          <w:lang w:eastAsia="uk-UA"/>
        </w:rPr>
        <w:t>рішення</w:t>
      </w:r>
      <w:r w:rsidR="00941568">
        <w:rPr>
          <w:rFonts w:ascii="Times New Roman" w:eastAsia="Times New Roman" w:hAnsi="Times New Roman" w:cs="Times New Roman"/>
          <w:color w:val="1F1F1F"/>
          <w:sz w:val="28"/>
          <w:szCs w:val="28"/>
          <w:lang w:eastAsia="uk-UA"/>
        </w:rPr>
        <w:t xml:space="preserve"> </w:t>
      </w:r>
      <w:r w:rsidR="00941568" w:rsidRPr="00BC29D0">
        <w:rPr>
          <w:rFonts w:ascii="Times New Roman" w:eastAsia="Times New Roman" w:hAnsi="Times New Roman" w:cs="Times New Roman"/>
          <w:color w:val="1F1F1F"/>
          <w:sz w:val="28"/>
          <w:szCs w:val="28"/>
          <w:lang w:val="ru-RU" w:eastAsia="uk-UA"/>
        </w:rPr>
        <w:t>[</w:t>
      </w:r>
      <w:r w:rsidR="00BC29D0" w:rsidRPr="00BC29D0">
        <w:rPr>
          <w:rFonts w:ascii="Times New Roman" w:eastAsia="Times New Roman" w:hAnsi="Times New Roman" w:cs="Times New Roman"/>
          <w:color w:val="1F1F1F"/>
          <w:sz w:val="28"/>
          <w:szCs w:val="28"/>
          <w:lang w:val="ru-RU" w:eastAsia="uk-UA"/>
        </w:rPr>
        <w:t>36</w:t>
      </w:r>
      <w:r w:rsidR="00941568" w:rsidRPr="00BC29D0">
        <w:rPr>
          <w:rFonts w:ascii="Times New Roman" w:eastAsia="Times New Roman" w:hAnsi="Times New Roman" w:cs="Times New Roman"/>
          <w:color w:val="1F1F1F"/>
          <w:sz w:val="28"/>
          <w:szCs w:val="28"/>
          <w:lang w:val="ru-RU" w:eastAsia="uk-UA"/>
        </w:rPr>
        <w:t>]</w:t>
      </w:r>
      <w:r w:rsidRPr="00BC29D0">
        <w:rPr>
          <w:rFonts w:ascii="Times New Roman" w:eastAsia="Times New Roman" w:hAnsi="Times New Roman" w:cs="Times New Roman"/>
          <w:color w:val="1F1F1F"/>
          <w:sz w:val="28"/>
          <w:szCs w:val="28"/>
          <w:lang w:eastAsia="uk-UA"/>
        </w:rPr>
        <w:t>.</w:t>
      </w:r>
      <w:r w:rsidR="000540DC" w:rsidRPr="000540DC">
        <w:rPr>
          <w:rFonts w:ascii="Times New Roman" w:eastAsia="Times New Roman" w:hAnsi="Times New Roman" w:cs="Times New Roman"/>
          <w:color w:val="1F1F1F"/>
          <w:sz w:val="28"/>
          <w:szCs w:val="28"/>
          <w:lang w:val="ru-RU" w:eastAsia="uk-UA"/>
        </w:rPr>
        <w:t xml:space="preserve"> </w:t>
      </w:r>
      <w:r w:rsidR="000540DC">
        <w:rPr>
          <w:rFonts w:ascii="Times New Roman" w:eastAsia="Times New Roman" w:hAnsi="Times New Roman" w:cs="Times New Roman"/>
          <w:color w:val="1F1F1F"/>
          <w:sz w:val="28"/>
          <w:szCs w:val="28"/>
          <w:lang w:eastAsia="uk-UA"/>
        </w:rPr>
        <w:t>Побудовані бази правил наведені в табл. 3.1 і 3.2.</w:t>
      </w:r>
    </w:p>
    <w:p w14:paraId="2DA8407A" w14:textId="77777777" w:rsidR="006E6B05" w:rsidRPr="000540DC" w:rsidRDefault="006E6B05" w:rsidP="00D53E5B">
      <w:pPr>
        <w:shd w:val="clear" w:color="auto" w:fill="FFFFFF"/>
        <w:spacing w:after="0" w:line="360" w:lineRule="auto"/>
        <w:jc w:val="both"/>
        <w:rPr>
          <w:rFonts w:ascii="Times New Roman" w:eastAsia="Times New Roman" w:hAnsi="Times New Roman" w:cs="Times New Roman"/>
          <w:color w:val="1F1F1F"/>
          <w:sz w:val="28"/>
          <w:szCs w:val="28"/>
          <w:lang w:eastAsia="uk-UA"/>
        </w:rPr>
      </w:pPr>
    </w:p>
    <w:p w14:paraId="2ABE471D" w14:textId="77777777" w:rsidR="006E6B05" w:rsidRPr="006E6B05" w:rsidRDefault="006E6B05" w:rsidP="006E6B05">
      <w:pPr>
        <w:spacing w:line="360" w:lineRule="auto"/>
        <w:jc w:val="center"/>
        <w:rPr>
          <w:rFonts w:ascii="Times New Roman" w:hAnsi="Times New Roman" w:cs="Times New Roman"/>
          <w:sz w:val="28"/>
          <w:szCs w:val="28"/>
        </w:rPr>
      </w:pPr>
      <w:r w:rsidRPr="006E6B05">
        <w:rPr>
          <w:rFonts w:ascii="Times New Roman" w:eastAsia="Times New Roman" w:hAnsi="Times New Roman" w:cs="Times New Roman"/>
          <w:noProof/>
          <w:sz w:val="28"/>
          <w:szCs w:val="28"/>
        </w:rPr>
        <w:t xml:space="preserve">Таблиця </w:t>
      </w:r>
      <w:r>
        <w:rPr>
          <w:rFonts w:ascii="Times New Roman" w:eastAsia="Times New Roman" w:hAnsi="Times New Roman" w:cs="Times New Roman"/>
          <w:noProof/>
          <w:sz w:val="28"/>
          <w:szCs w:val="28"/>
        </w:rPr>
        <w:t>3.</w:t>
      </w:r>
      <w:r w:rsidRPr="006E6B05">
        <w:rPr>
          <w:rFonts w:ascii="Times New Roman" w:eastAsia="Times New Roman" w:hAnsi="Times New Roman" w:cs="Times New Roman"/>
          <w:noProof/>
          <w:sz w:val="28"/>
          <w:szCs w:val="28"/>
        </w:rPr>
        <w:t>1</w:t>
      </w:r>
      <w:r>
        <w:rPr>
          <w:rFonts w:ascii="Times New Roman" w:eastAsia="Times New Roman" w:hAnsi="Times New Roman" w:cs="Times New Roman"/>
          <w:noProof/>
          <w:sz w:val="28"/>
          <w:szCs w:val="28"/>
        </w:rPr>
        <w:t xml:space="preserve"> </w:t>
      </w:r>
      <w:r w:rsidR="009A6B6C">
        <w:rPr>
          <w:rFonts w:ascii="Times New Roman" w:eastAsia="Times New Roman" w:hAnsi="Times New Roman" w:cs="Times New Roman"/>
          <w:noProof/>
          <w:sz w:val="28"/>
          <w:szCs w:val="28"/>
        </w:rPr>
        <w:t xml:space="preserve">- </w:t>
      </w:r>
      <w:r w:rsidRPr="006E6B05">
        <w:rPr>
          <w:rFonts w:ascii="Times New Roman" w:eastAsia="Times New Roman" w:hAnsi="Times New Roman" w:cs="Times New Roman"/>
          <w:noProof/>
          <w:sz w:val="28"/>
          <w:szCs w:val="28"/>
        </w:rPr>
        <w:t>База правил</w:t>
      </w:r>
      <w:r>
        <w:rPr>
          <w:rFonts w:ascii="Times New Roman" w:eastAsia="Times New Roman" w:hAnsi="Times New Roman" w:cs="Times New Roman"/>
          <w:noProof/>
          <w:sz w:val="28"/>
          <w:szCs w:val="28"/>
        </w:rPr>
        <w:t xml:space="preserve"> в</w:t>
      </w:r>
      <w:r w:rsidRPr="006E6B05">
        <w:rPr>
          <w:rFonts w:ascii="Times New Roman" w:eastAsia="Times New Roman" w:hAnsi="Times New Roman" w:cs="Times New Roman"/>
          <w:bCs/>
          <w:noProof/>
          <w:sz w:val="28"/>
          <w:szCs w:val="28"/>
        </w:rPr>
        <w:t>заємозалежніст</w:t>
      </w:r>
      <w:r>
        <w:rPr>
          <w:rFonts w:ascii="Times New Roman" w:eastAsia="Times New Roman" w:hAnsi="Times New Roman" w:cs="Times New Roman"/>
          <w:bCs/>
          <w:noProof/>
          <w:sz w:val="28"/>
          <w:szCs w:val="28"/>
        </w:rPr>
        <w:t>і</w:t>
      </w:r>
      <w:r w:rsidRPr="006E6B05">
        <w:rPr>
          <w:rFonts w:ascii="Times New Roman" w:eastAsia="Times New Roman" w:hAnsi="Times New Roman" w:cs="Times New Roman"/>
          <w:bCs/>
          <w:noProof/>
          <w:sz w:val="28"/>
          <w:szCs w:val="28"/>
        </w:rPr>
        <w:t xml:space="preserve"> ваги та забрудненості з вказанням відповідних термів</w:t>
      </w:r>
    </w:p>
    <w:tbl>
      <w:tblPr>
        <w:tblStyle w:val="a3"/>
        <w:tblW w:w="0" w:type="auto"/>
        <w:tblLook w:val="04A0" w:firstRow="1" w:lastRow="0" w:firstColumn="1" w:lastColumn="0" w:noHBand="0" w:noVBand="1"/>
      </w:tblPr>
      <w:tblGrid>
        <w:gridCol w:w="1944"/>
        <w:gridCol w:w="1923"/>
        <w:gridCol w:w="1915"/>
        <w:gridCol w:w="1923"/>
        <w:gridCol w:w="1923"/>
      </w:tblGrid>
      <w:tr w:rsidR="00D3212F" w:rsidRPr="00D3212F" w14:paraId="6B901878" w14:textId="77777777" w:rsidTr="00996A21">
        <w:trPr>
          <w:trHeight w:val="782"/>
        </w:trPr>
        <w:tc>
          <w:tcPr>
            <w:tcW w:w="1970" w:type="dxa"/>
          </w:tcPr>
          <w:p w14:paraId="60BADF40" w14:textId="77777777" w:rsidR="00D3212F" w:rsidRPr="00D3212F" w:rsidRDefault="00D3212F" w:rsidP="00D3212F">
            <w:pPr>
              <w:spacing w:line="360" w:lineRule="auto"/>
              <w:jc w:val="center"/>
              <w:rPr>
                <w:rFonts w:ascii="Times New Roman" w:hAnsi="Times New Roman" w:cs="Times New Roman"/>
                <w:b/>
                <w:sz w:val="28"/>
                <w:szCs w:val="28"/>
              </w:rPr>
            </w:pPr>
            <w:r w:rsidRPr="00D3212F">
              <w:rPr>
                <w:rFonts w:ascii="Times New Roman" w:hAnsi="Times New Roman" w:cs="Times New Roman"/>
                <w:b/>
                <w:sz w:val="28"/>
                <w:szCs w:val="28"/>
                <w:lang w:val="en-US"/>
              </w:rPr>
              <w:t>Weight</w:t>
            </w:r>
          </w:p>
          <w:p w14:paraId="7C139188" w14:textId="77777777" w:rsidR="00D3212F" w:rsidRPr="00D3212F" w:rsidRDefault="00D3212F" w:rsidP="00D3212F">
            <w:pPr>
              <w:spacing w:line="360" w:lineRule="auto"/>
              <w:jc w:val="center"/>
              <w:rPr>
                <w:rFonts w:ascii="Times New Roman" w:hAnsi="Times New Roman" w:cs="Times New Roman"/>
                <w:b/>
                <w:sz w:val="28"/>
                <w:szCs w:val="28"/>
              </w:rPr>
            </w:pPr>
            <w:r w:rsidRPr="00D3212F">
              <w:rPr>
                <w:rFonts w:ascii="Times New Roman" w:hAnsi="Times New Roman" w:cs="Times New Roman"/>
                <w:b/>
                <w:sz w:val="28"/>
                <w:szCs w:val="28"/>
                <w:lang w:val="en-US"/>
              </w:rPr>
              <w:t>Dirtiness</w:t>
            </w:r>
          </w:p>
        </w:tc>
        <w:tc>
          <w:tcPr>
            <w:tcW w:w="1971" w:type="dxa"/>
          </w:tcPr>
          <w:p w14:paraId="15C31535" w14:textId="77777777" w:rsidR="00D3212F" w:rsidRPr="00D3212F" w:rsidRDefault="00D3212F" w:rsidP="00D3212F">
            <w:pPr>
              <w:spacing w:line="360" w:lineRule="auto"/>
              <w:jc w:val="center"/>
              <w:rPr>
                <w:rFonts w:ascii="Times New Roman" w:hAnsi="Times New Roman" w:cs="Times New Roman"/>
                <w:b/>
                <w:sz w:val="28"/>
                <w:szCs w:val="28"/>
              </w:rPr>
            </w:pPr>
            <w:r w:rsidRPr="00D3212F">
              <w:rPr>
                <w:rFonts w:ascii="Times New Roman" w:hAnsi="Times New Roman" w:cs="Times New Roman"/>
                <w:b/>
                <w:sz w:val="28"/>
                <w:szCs w:val="28"/>
                <w:lang w:val="en-US"/>
              </w:rPr>
              <w:t>VL</w:t>
            </w:r>
          </w:p>
        </w:tc>
        <w:tc>
          <w:tcPr>
            <w:tcW w:w="1971" w:type="dxa"/>
          </w:tcPr>
          <w:p w14:paraId="78113D09" w14:textId="77777777" w:rsidR="00D3212F" w:rsidRPr="00D3212F" w:rsidRDefault="00D3212F" w:rsidP="00D3212F">
            <w:pPr>
              <w:spacing w:line="360" w:lineRule="auto"/>
              <w:jc w:val="center"/>
              <w:rPr>
                <w:rFonts w:ascii="Times New Roman" w:hAnsi="Times New Roman" w:cs="Times New Roman"/>
                <w:b/>
                <w:sz w:val="28"/>
                <w:szCs w:val="28"/>
              </w:rPr>
            </w:pPr>
            <w:r w:rsidRPr="00D3212F">
              <w:rPr>
                <w:rFonts w:ascii="Times New Roman" w:hAnsi="Times New Roman" w:cs="Times New Roman"/>
                <w:b/>
                <w:sz w:val="28"/>
                <w:szCs w:val="28"/>
                <w:lang w:val="en-US"/>
              </w:rPr>
              <w:t>L</w:t>
            </w:r>
          </w:p>
        </w:tc>
        <w:tc>
          <w:tcPr>
            <w:tcW w:w="1971" w:type="dxa"/>
          </w:tcPr>
          <w:p w14:paraId="485F779B" w14:textId="77777777" w:rsidR="00D3212F" w:rsidRPr="00D3212F" w:rsidRDefault="00D3212F" w:rsidP="00D3212F">
            <w:pPr>
              <w:spacing w:line="360" w:lineRule="auto"/>
              <w:jc w:val="center"/>
              <w:rPr>
                <w:rFonts w:ascii="Times New Roman" w:hAnsi="Times New Roman" w:cs="Times New Roman"/>
                <w:b/>
                <w:sz w:val="28"/>
                <w:szCs w:val="28"/>
              </w:rPr>
            </w:pPr>
            <w:r w:rsidRPr="00D3212F">
              <w:rPr>
                <w:rFonts w:ascii="Times New Roman" w:hAnsi="Times New Roman" w:cs="Times New Roman"/>
                <w:b/>
                <w:sz w:val="28"/>
                <w:szCs w:val="28"/>
                <w:lang w:val="en-US"/>
              </w:rPr>
              <w:t>H</w:t>
            </w:r>
          </w:p>
        </w:tc>
        <w:tc>
          <w:tcPr>
            <w:tcW w:w="1971" w:type="dxa"/>
          </w:tcPr>
          <w:p w14:paraId="117C6089" w14:textId="77777777" w:rsidR="00D3212F" w:rsidRPr="00D3212F" w:rsidRDefault="00D3212F" w:rsidP="00D3212F">
            <w:pPr>
              <w:spacing w:line="360" w:lineRule="auto"/>
              <w:jc w:val="center"/>
              <w:rPr>
                <w:rFonts w:ascii="Times New Roman" w:hAnsi="Times New Roman" w:cs="Times New Roman"/>
                <w:b/>
                <w:sz w:val="28"/>
                <w:szCs w:val="28"/>
              </w:rPr>
            </w:pPr>
            <w:r w:rsidRPr="00D3212F">
              <w:rPr>
                <w:rFonts w:ascii="Times New Roman" w:hAnsi="Times New Roman" w:cs="Times New Roman"/>
                <w:b/>
                <w:sz w:val="28"/>
                <w:szCs w:val="28"/>
                <w:lang w:val="en-US"/>
              </w:rPr>
              <w:t>VH</w:t>
            </w:r>
          </w:p>
        </w:tc>
      </w:tr>
      <w:tr w:rsidR="00D3212F" w:rsidRPr="00D3212F" w14:paraId="5B67D2EC" w14:textId="77777777" w:rsidTr="00996A21">
        <w:tc>
          <w:tcPr>
            <w:tcW w:w="1970" w:type="dxa"/>
          </w:tcPr>
          <w:p w14:paraId="1207B659"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C</w:t>
            </w:r>
          </w:p>
        </w:tc>
        <w:tc>
          <w:tcPr>
            <w:tcW w:w="1971" w:type="dxa"/>
          </w:tcPr>
          <w:p w14:paraId="4CEB2675"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V</w:t>
            </w:r>
            <w:r w:rsidRPr="00D3212F">
              <w:rPr>
                <w:rFonts w:ascii="Times New Roman" w:hAnsi="Times New Roman" w:cs="Times New Roman"/>
                <w:sz w:val="28"/>
                <w:szCs w:val="28"/>
              </w:rPr>
              <w:t>L</w:t>
            </w:r>
          </w:p>
        </w:tc>
        <w:tc>
          <w:tcPr>
            <w:tcW w:w="1971" w:type="dxa"/>
          </w:tcPr>
          <w:p w14:paraId="742F4432"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L</w:t>
            </w:r>
          </w:p>
        </w:tc>
        <w:tc>
          <w:tcPr>
            <w:tcW w:w="1971" w:type="dxa"/>
          </w:tcPr>
          <w:p w14:paraId="54582F5E"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M</w:t>
            </w:r>
          </w:p>
        </w:tc>
        <w:tc>
          <w:tcPr>
            <w:tcW w:w="1971" w:type="dxa"/>
          </w:tcPr>
          <w:p w14:paraId="561E1711"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M</w:t>
            </w:r>
          </w:p>
        </w:tc>
      </w:tr>
      <w:tr w:rsidR="00D3212F" w:rsidRPr="00D3212F" w14:paraId="453B868D" w14:textId="77777777" w:rsidTr="00996A21">
        <w:tc>
          <w:tcPr>
            <w:tcW w:w="1970" w:type="dxa"/>
          </w:tcPr>
          <w:p w14:paraId="39138938"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LD</w:t>
            </w:r>
          </w:p>
        </w:tc>
        <w:tc>
          <w:tcPr>
            <w:tcW w:w="1971" w:type="dxa"/>
          </w:tcPr>
          <w:p w14:paraId="3D83E8E2"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L</w:t>
            </w:r>
          </w:p>
        </w:tc>
        <w:tc>
          <w:tcPr>
            <w:tcW w:w="1971" w:type="dxa"/>
          </w:tcPr>
          <w:p w14:paraId="088A0125"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L</w:t>
            </w:r>
          </w:p>
        </w:tc>
        <w:tc>
          <w:tcPr>
            <w:tcW w:w="1971" w:type="dxa"/>
          </w:tcPr>
          <w:p w14:paraId="315A9028"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M</w:t>
            </w:r>
          </w:p>
        </w:tc>
        <w:tc>
          <w:tcPr>
            <w:tcW w:w="1971" w:type="dxa"/>
          </w:tcPr>
          <w:p w14:paraId="7A590C58"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V</w:t>
            </w:r>
            <w:r w:rsidRPr="00D3212F">
              <w:rPr>
                <w:rFonts w:ascii="Times New Roman" w:hAnsi="Times New Roman" w:cs="Times New Roman"/>
                <w:sz w:val="28"/>
                <w:szCs w:val="28"/>
              </w:rPr>
              <w:t>M</w:t>
            </w:r>
          </w:p>
        </w:tc>
      </w:tr>
      <w:tr w:rsidR="00D3212F" w:rsidRPr="00D3212F" w14:paraId="244F2CF6" w14:textId="77777777" w:rsidTr="00996A21">
        <w:tc>
          <w:tcPr>
            <w:tcW w:w="1970" w:type="dxa"/>
          </w:tcPr>
          <w:p w14:paraId="17A5AF5C"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D</w:t>
            </w:r>
          </w:p>
        </w:tc>
        <w:tc>
          <w:tcPr>
            <w:tcW w:w="1971" w:type="dxa"/>
          </w:tcPr>
          <w:p w14:paraId="4A45119F"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M</w:t>
            </w:r>
          </w:p>
        </w:tc>
        <w:tc>
          <w:tcPr>
            <w:tcW w:w="1971" w:type="dxa"/>
          </w:tcPr>
          <w:p w14:paraId="56C1D940"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M</w:t>
            </w:r>
          </w:p>
        </w:tc>
        <w:tc>
          <w:tcPr>
            <w:tcW w:w="1971" w:type="dxa"/>
          </w:tcPr>
          <w:p w14:paraId="65B859F1"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V</w:t>
            </w:r>
            <w:r w:rsidRPr="00D3212F">
              <w:rPr>
                <w:rFonts w:ascii="Times New Roman" w:hAnsi="Times New Roman" w:cs="Times New Roman"/>
                <w:sz w:val="28"/>
                <w:szCs w:val="28"/>
              </w:rPr>
              <w:t>M</w:t>
            </w:r>
          </w:p>
        </w:tc>
        <w:tc>
          <w:tcPr>
            <w:tcW w:w="1971" w:type="dxa"/>
          </w:tcPr>
          <w:p w14:paraId="6C5F6FC1"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X</w:t>
            </w:r>
          </w:p>
        </w:tc>
      </w:tr>
      <w:tr w:rsidR="00D3212F" w:rsidRPr="00D3212F" w14:paraId="5207A721" w14:textId="77777777" w:rsidTr="00996A21">
        <w:tc>
          <w:tcPr>
            <w:tcW w:w="1970" w:type="dxa"/>
          </w:tcPr>
          <w:p w14:paraId="0C7C97F0"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HD</w:t>
            </w:r>
          </w:p>
        </w:tc>
        <w:tc>
          <w:tcPr>
            <w:tcW w:w="1971" w:type="dxa"/>
          </w:tcPr>
          <w:p w14:paraId="22DD7901"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V</w:t>
            </w:r>
            <w:r w:rsidRPr="00D3212F">
              <w:rPr>
                <w:rFonts w:ascii="Times New Roman" w:hAnsi="Times New Roman" w:cs="Times New Roman"/>
                <w:sz w:val="28"/>
                <w:szCs w:val="28"/>
              </w:rPr>
              <w:t>M</w:t>
            </w:r>
          </w:p>
        </w:tc>
        <w:tc>
          <w:tcPr>
            <w:tcW w:w="1971" w:type="dxa"/>
          </w:tcPr>
          <w:p w14:paraId="2577D24A"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rPr>
              <w:t>M</w:t>
            </w:r>
          </w:p>
        </w:tc>
        <w:tc>
          <w:tcPr>
            <w:tcW w:w="1971" w:type="dxa"/>
          </w:tcPr>
          <w:p w14:paraId="00CB19D5"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V</w:t>
            </w:r>
            <w:r w:rsidRPr="00D3212F">
              <w:rPr>
                <w:rFonts w:ascii="Times New Roman" w:hAnsi="Times New Roman" w:cs="Times New Roman"/>
                <w:sz w:val="28"/>
                <w:szCs w:val="28"/>
              </w:rPr>
              <w:t>M</w:t>
            </w:r>
          </w:p>
        </w:tc>
        <w:tc>
          <w:tcPr>
            <w:tcW w:w="1971" w:type="dxa"/>
          </w:tcPr>
          <w:p w14:paraId="0AAAB5A8" w14:textId="77777777" w:rsidR="00D3212F" w:rsidRPr="00D3212F" w:rsidRDefault="00D3212F" w:rsidP="00996A21">
            <w:pPr>
              <w:spacing w:line="360" w:lineRule="auto"/>
              <w:rPr>
                <w:rFonts w:ascii="Times New Roman" w:hAnsi="Times New Roman" w:cs="Times New Roman"/>
                <w:sz w:val="28"/>
                <w:szCs w:val="28"/>
              </w:rPr>
            </w:pPr>
            <w:r w:rsidRPr="00D3212F">
              <w:rPr>
                <w:rFonts w:ascii="Times New Roman" w:hAnsi="Times New Roman" w:cs="Times New Roman"/>
                <w:sz w:val="28"/>
                <w:szCs w:val="28"/>
                <w:lang w:val="en-US"/>
              </w:rPr>
              <w:t>X</w:t>
            </w:r>
          </w:p>
        </w:tc>
      </w:tr>
    </w:tbl>
    <w:p w14:paraId="0AA36BB4" w14:textId="77777777" w:rsidR="00C7009C" w:rsidRDefault="00C7009C" w:rsidP="007A55E8">
      <w:pPr>
        <w:spacing w:after="0" w:line="360" w:lineRule="auto"/>
        <w:rPr>
          <w:rFonts w:ascii="Times New Roman" w:eastAsia="Times New Roman" w:hAnsi="Times New Roman" w:cs="Times New Roman"/>
          <w:noProof/>
          <w:sz w:val="28"/>
          <w:szCs w:val="28"/>
        </w:rPr>
      </w:pPr>
    </w:p>
    <w:p w14:paraId="3A6797EE" w14:textId="75B3BD18" w:rsidR="009422CF" w:rsidRDefault="009422CF" w:rsidP="007A55E8">
      <w:pPr>
        <w:spacing w:after="0" w:line="360" w:lineRule="auto"/>
        <w:rPr>
          <w:rFonts w:ascii="Times New Roman" w:eastAsia="Times New Roman" w:hAnsi="Times New Roman" w:cs="Times New Roman"/>
          <w:noProof/>
          <w:sz w:val="28"/>
          <w:szCs w:val="28"/>
        </w:rPr>
      </w:pPr>
    </w:p>
    <w:p w14:paraId="0B6A38EF" w14:textId="0516DC01" w:rsidR="00954B35" w:rsidRDefault="00954B35" w:rsidP="007A55E8">
      <w:pPr>
        <w:spacing w:after="0" w:line="360" w:lineRule="auto"/>
        <w:rPr>
          <w:rFonts w:ascii="Times New Roman" w:eastAsia="Times New Roman" w:hAnsi="Times New Roman" w:cs="Times New Roman"/>
          <w:noProof/>
          <w:sz w:val="28"/>
          <w:szCs w:val="28"/>
        </w:rPr>
      </w:pPr>
    </w:p>
    <w:p w14:paraId="5902C829" w14:textId="5AC5B6C4" w:rsidR="00954B35" w:rsidRDefault="00954B35" w:rsidP="007A55E8">
      <w:pPr>
        <w:spacing w:after="0" w:line="360" w:lineRule="auto"/>
        <w:rPr>
          <w:rFonts w:ascii="Times New Roman" w:eastAsia="Times New Roman" w:hAnsi="Times New Roman" w:cs="Times New Roman"/>
          <w:noProof/>
          <w:sz w:val="28"/>
          <w:szCs w:val="28"/>
        </w:rPr>
      </w:pPr>
    </w:p>
    <w:p w14:paraId="6E01704A" w14:textId="483DC716" w:rsidR="00954B35" w:rsidRDefault="00954B35" w:rsidP="007A55E8">
      <w:pPr>
        <w:spacing w:after="0" w:line="360" w:lineRule="auto"/>
        <w:rPr>
          <w:rFonts w:ascii="Times New Roman" w:eastAsia="Times New Roman" w:hAnsi="Times New Roman" w:cs="Times New Roman"/>
          <w:noProof/>
          <w:sz w:val="28"/>
          <w:szCs w:val="28"/>
        </w:rPr>
      </w:pPr>
    </w:p>
    <w:p w14:paraId="050B68BE" w14:textId="77777777" w:rsidR="00954B35" w:rsidRDefault="00954B35" w:rsidP="007A55E8">
      <w:pPr>
        <w:spacing w:after="0" w:line="360" w:lineRule="auto"/>
        <w:rPr>
          <w:rFonts w:ascii="Times New Roman" w:eastAsia="Times New Roman" w:hAnsi="Times New Roman" w:cs="Times New Roman"/>
          <w:noProof/>
          <w:sz w:val="28"/>
          <w:szCs w:val="28"/>
        </w:rPr>
      </w:pPr>
    </w:p>
    <w:p w14:paraId="333C6080" w14:textId="77777777" w:rsidR="009422CF" w:rsidRDefault="009422CF" w:rsidP="007A55E8">
      <w:pPr>
        <w:spacing w:after="0" w:line="360" w:lineRule="auto"/>
        <w:rPr>
          <w:rFonts w:ascii="Times New Roman" w:eastAsia="Times New Roman" w:hAnsi="Times New Roman" w:cs="Times New Roman"/>
          <w:noProof/>
          <w:sz w:val="28"/>
          <w:szCs w:val="28"/>
        </w:rPr>
      </w:pPr>
    </w:p>
    <w:p w14:paraId="2E4EDC94" w14:textId="77777777" w:rsidR="007907B5" w:rsidRDefault="008E3BA5" w:rsidP="006F60A2">
      <w:pPr>
        <w:spacing w:after="0" w:line="360" w:lineRule="auto"/>
        <w:jc w:val="center"/>
        <w:rPr>
          <w:rFonts w:ascii="Times New Roman" w:eastAsia="Times New Roman" w:hAnsi="Times New Roman" w:cs="Times New Roman"/>
          <w:bCs/>
          <w:noProof/>
          <w:sz w:val="28"/>
          <w:szCs w:val="28"/>
        </w:rPr>
      </w:pPr>
      <w:r w:rsidRPr="006E6B05">
        <w:rPr>
          <w:rFonts w:ascii="Times New Roman" w:eastAsia="Times New Roman" w:hAnsi="Times New Roman" w:cs="Times New Roman"/>
          <w:noProof/>
          <w:sz w:val="28"/>
          <w:szCs w:val="28"/>
        </w:rPr>
        <w:lastRenderedPageBreak/>
        <w:t xml:space="preserve">Таблиця </w:t>
      </w:r>
      <w:r>
        <w:rPr>
          <w:rFonts w:ascii="Times New Roman" w:eastAsia="Times New Roman" w:hAnsi="Times New Roman" w:cs="Times New Roman"/>
          <w:noProof/>
          <w:sz w:val="28"/>
          <w:szCs w:val="28"/>
        </w:rPr>
        <w:t>3.2</w:t>
      </w:r>
      <w:r w:rsidR="0003072A">
        <w:rPr>
          <w:rFonts w:ascii="Times New Roman" w:eastAsia="Times New Roman" w:hAnsi="Times New Roman" w:cs="Times New Roman"/>
          <w:noProof/>
          <w:sz w:val="28"/>
          <w:szCs w:val="28"/>
        </w:rPr>
        <w:t xml:space="preserve"> </w:t>
      </w:r>
      <w:r w:rsidR="00693AD0">
        <w:rPr>
          <w:rFonts w:ascii="Times New Roman" w:hAnsi="Times New Roman" w:cs="Times New Roman"/>
          <w:sz w:val="28"/>
          <w:szCs w:val="28"/>
        </w:rPr>
        <w:t>–</w:t>
      </w:r>
      <w:r>
        <w:rPr>
          <w:rFonts w:ascii="Times New Roman" w:eastAsia="Times New Roman" w:hAnsi="Times New Roman" w:cs="Times New Roman"/>
          <w:noProof/>
          <w:sz w:val="28"/>
          <w:szCs w:val="28"/>
        </w:rPr>
        <w:t xml:space="preserve"> </w:t>
      </w:r>
      <w:r w:rsidRPr="006E6B05">
        <w:rPr>
          <w:rFonts w:ascii="Times New Roman" w:eastAsia="Times New Roman" w:hAnsi="Times New Roman" w:cs="Times New Roman"/>
          <w:noProof/>
          <w:sz w:val="28"/>
          <w:szCs w:val="28"/>
        </w:rPr>
        <w:t>База правил</w:t>
      </w:r>
      <w:r>
        <w:rPr>
          <w:rFonts w:ascii="Times New Roman" w:eastAsia="Times New Roman" w:hAnsi="Times New Roman" w:cs="Times New Roman"/>
          <w:noProof/>
          <w:sz w:val="28"/>
          <w:szCs w:val="28"/>
        </w:rPr>
        <w:t xml:space="preserve"> в</w:t>
      </w:r>
      <w:r w:rsidRPr="006E6B05">
        <w:rPr>
          <w:rFonts w:ascii="Times New Roman" w:eastAsia="Times New Roman" w:hAnsi="Times New Roman" w:cs="Times New Roman"/>
          <w:bCs/>
          <w:noProof/>
          <w:sz w:val="28"/>
          <w:szCs w:val="28"/>
        </w:rPr>
        <w:t>заємозалежніст</w:t>
      </w:r>
      <w:r>
        <w:rPr>
          <w:rFonts w:ascii="Times New Roman" w:eastAsia="Times New Roman" w:hAnsi="Times New Roman" w:cs="Times New Roman"/>
          <w:bCs/>
          <w:noProof/>
          <w:sz w:val="28"/>
          <w:szCs w:val="28"/>
        </w:rPr>
        <w:t>і вагі виробів, забрудненості виробів і кількості миючого засобу</w:t>
      </w:r>
    </w:p>
    <w:tbl>
      <w:tblPr>
        <w:tblStyle w:val="a3"/>
        <w:tblW w:w="0" w:type="auto"/>
        <w:tblLook w:val="04A0" w:firstRow="1" w:lastRow="0" w:firstColumn="1" w:lastColumn="0" w:noHBand="0" w:noVBand="1"/>
      </w:tblPr>
      <w:tblGrid>
        <w:gridCol w:w="3192"/>
        <w:gridCol w:w="3229"/>
        <w:gridCol w:w="3207"/>
      </w:tblGrid>
      <w:tr w:rsidR="00C7009C" w:rsidRPr="00C7009C" w14:paraId="7BF6E9CA" w14:textId="77777777" w:rsidTr="00996A21">
        <w:tc>
          <w:tcPr>
            <w:tcW w:w="3284" w:type="dxa"/>
          </w:tcPr>
          <w:p w14:paraId="2270D795" w14:textId="77777777" w:rsidR="00C7009C" w:rsidRPr="00C7009C" w:rsidRDefault="00C7009C" w:rsidP="00996A21">
            <w:pPr>
              <w:spacing w:line="360" w:lineRule="auto"/>
              <w:jc w:val="center"/>
              <w:rPr>
                <w:rFonts w:ascii="Times New Roman" w:hAnsi="Times New Roman" w:cs="Times New Roman"/>
                <w:b/>
                <w:sz w:val="28"/>
                <w:szCs w:val="28"/>
              </w:rPr>
            </w:pPr>
            <w:r w:rsidRPr="00C7009C">
              <w:rPr>
                <w:rFonts w:ascii="Times New Roman" w:hAnsi="Times New Roman" w:cs="Times New Roman"/>
                <w:b/>
                <w:sz w:val="28"/>
                <w:szCs w:val="28"/>
              </w:rPr>
              <w:t>Вага виробів</w:t>
            </w:r>
          </w:p>
        </w:tc>
        <w:tc>
          <w:tcPr>
            <w:tcW w:w="3285" w:type="dxa"/>
          </w:tcPr>
          <w:p w14:paraId="5E0B4359" w14:textId="77777777" w:rsidR="00C7009C" w:rsidRPr="00C7009C" w:rsidRDefault="00C7009C" w:rsidP="00996A21">
            <w:pPr>
              <w:spacing w:line="360" w:lineRule="auto"/>
              <w:jc w:val="center"/>
              <w:rPr>
                <w:rFonts w:ascii="Times New Roman" w:hAnsi="Times New Roman" w:cs="Times New Roman"/>
                <w:b/>
                <w:sz w:val="28"/>
                <w:szCs w:val="28"/>
              </w:rPr>
            </w:pPr>
            <w:r w:rsidRPr="00C7009C">
              <w:rPr>
                <w:rFonts w:ascii="Times New Roman" w:hAnsi="Times New Roman" w:cs="Times New Roman"/>
                <w:b/>
                <w:sz w:val="28"/>
                <w:szCs w:val="28"/>
              </w:rPr>
              <w:t>Забрудненість виробів</w:t>
            </w:r>
          </w:p>
        </w:tc>
        <w:tc>
          <w:tcPr>
            <w:tcW w:w="3285" w:type="dxa"/>
          </w:tcPr>
          <w:p w14:paraId="71238D76" w14:textId="77777777" w:rsidR="00C7009C" w:rsidRPr="00C7009C" w:rsidRDefault="00C7009C" w:rsidP="00996A21">
            <w:pPr>
              <w:spacing w:line="360" w:lineRule="auto"/>
              <w:jc w:val="center"/>
              <w:rPr>
                <w:rFonts w:ascii="Times New Roman" w:hAnsi="Times New Roman" w:cs="Times New Roman"/>
                <w:b/>
                <w:sz w:val="28"/>
                <w:szCs w:val="28"/>
              </w:rPr>
            </w:pPr>
            <w:r w:rsidRPr="00C7009C">
              <w:rPr>
                <w:rFonts w:ascii="Times New Roman" w:hAnsi="Times New Roman" w:cs="Times New Roman"/>
                <w:b/>
                <w:sz w:val="28"/>
                <w:szCs w:val="28"/>
              </w:rPr>
              <w:t>Кількість миючого засобу</w:t>
            </w:r>
          </w:p>
        </w:tc>
      </w:tr>
      <w:tr w:rsidR="00C7009C" w:rsidRPr="00C7009C" w14:paraId="74D9672C" w14:textId="77777777" w:rsidTr="00996A21">
        <w:tc>
          <w:tcPr>
            <w:tcW w:w="3284" w:type="dxa"/>
          </w:tcPr>
          <w:p w14:paraId="4A73E963"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легкий</w:t>
            </w:r>
          </w:p>
        </w:tc>
        <w:tc>
          <w:tcPr>
            <w:tcW w:w="3285" w:type="dxa"/>
          </w:tcPr>
          <w:p w14:paraId="5BCD504F"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Чистий</w:t>
            </w:r>
          </w:p>
        </w:tc>
        <w:tc>
          <w:tcPr>
            <w:tcW w:w="3285" w:type="dxa"/>
          </w:tcPr>
          <w:p w14:paraId="6E8EBC44"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мало</w:t>
            </w:r>
          </w:p>
        </w:tc>
      </w:tr>
      <w:tr w:rsidR="00C7009C" w:rsidRPr="00C7009C" w14:paraId="47836130" w14:textId="77777777" w:rsidTr="00996A21">
        <w:tc>
          <w:tcPr>
            <w:tcW w:w="3284" w:type="dxa"/>
          </w:tcPr>
          <w:p w14:paraId="53580788"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Легкий</w:t>
            </w:r>
          </w:p>
        </w:tc>
        <w:tc>
          <w:tcPr>
            <w:tcW w:w="3285" w:type="dxa"/>
          </w:tcPr>
          <w:p w14:paraId="7325D2AE"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Чистий</w:t>
            </w:r>
          </w:p>
        </w:tc>
        <w:tc>
          <w:tcPr>
            <w:tcW w:w="3285" w:type="dxa"/>
          </w:tcPr>
          <w:p w14:paraId="0D105B18"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Мало</w:t>
            </w:r>
          </w:p>
        </w:tc>
      </w:tr>
      <w:tr w:rsidR="00C7009C" w:rsidRPr="00C7009C" w14:paraId="1DC62E0A" w14:textId="77777777" w:rsidTr="00996A21">
        <w:tc>
          <w:tcPr>
            <w:tcW w:w="3284" w:type="dxa"/>
          </w:tcPr>
          <w:p w14:paraId="1634547E"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Важкий</w:t>
            </w:r>
          </w:p>
        </w:tc>
        <w:tc>
          <w:tcPr>
            <w:tcW w:w="3285" w:type="dxa"/>
          </w:tcPr>
          <w:p w14:paraId="709A2862"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Чистий</w:t>
            </w:r>
          </w:p>
        </w:tc>
        <w:tc>
          <w:tcPr>
            <w:tcW w:w="3285" w:type="dxa"/>
          </w:tcPr>
          <w:p w14:paraId="650C23CC"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Багато</w:t>
            </w:r>
          </w:p>
        </w:tc>
      </w:tr>
      <w:tr w:rsidR="00C7009C" w:rsidRPr="00C7009C" w14:paraId="1C031EB3" w14:textId="77777777" w:rsidTr="00996A21">
        <w:tc>
          <w:tcPr>
            <w:tcW w:w="3284" w:type="dxa"/>
          </w:tcPr>
          <w:p w14:paraId="56E102CF"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важкий</w:t>
            </w:r>
          </w:p>
        </w:tc>
        <w:tc>
          <w:tcPr>
            <w:tcW w:w="3285" w:type="dxa"/>
          </w:tcPr>
          <w:p w14:paraId="11359C7D"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Чистий</w:t>
            </w:r>
          </w:p>
        </w:tc>
        <w:tc>
          <w:tcPr>
            <w:tcW w:w="3285" w:type="dxa"/>
          </w:tcPr>
          <w:p w14:paraId="50C1205B"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Багато</w:t>
            </w:r>
          </w:p>
        </w:tc>
      </w:tr>
      <w:tr w:rsidR="00C7009C" w:rsidRPr="00C7009C" w14:paraId="7E53A153" w14:textId="77777777" w:rsidTr="00996A21">
        <w:tc>
          <w:tcPr>
            <w:tcW w:w="3284" w:type="dxa"/>
          </w:tcPr>
          <w:p w14:paraId="3EBD7220"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легкий</w:t>
            </w:r>
          </w:p>
        </w:tc>
        <w:tc>
          <w:tcPr>
            <w:tcW w:w="3285" w:type="dxa"/>
          </w:tcPr>
          <w:p w14:paraId="04CFF8D7"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Трохи брудний</w:t>
            </w:r>
          </w:p>
        </w:tc>
        <w:tc>
          <w:tcPr>
            <w:tcW w:w="3285" w:type="dxa"/>
          </w:tcPr>
          <w:p w14:paraId="398A00F6"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Мало</w:t>
            </w:r>
          </w:p>
        </w:tc>
      </w:tr>
      <w:tr w:rsidR="00C7009C" w:rsidRPr="00C7009C" w14:paraId="379A6001" w14:textId="77777777" w:rsidTr="00996A21">
        <w:tc>
          <w:tcPr>
            <w:tcW w:w="3284" w:type="dxa"/>
          </w:tcPr>
          <w:p w14:paraId="6960E3B0"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Легкий</w:t>
            </w:r>
          </w:p>
        </w:tc>
        <w:tc>
          <w:tcPr>
            <w:tcW w:w="3285" w:type="dxa"/>
          </w:tcPr>
          <w:p w14:paraId="450BBE90"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Трохи брудний</w:t>
            </w:r>
          </w:p>
        </w:tc>
        <w:tc>
          <w:tcPr>
            <w:tcW w:w="3285" w:type="dxa"/>
          </w:tcPr>
          <w:p w14:paraId="6E9A7C2B"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Мало</w:t>
            </w:r>
          </w:p>
        </w:tc>
      </w:tr>
      <w:tr w:rsidR="00C7009C" w:rsidRPr="00C7009C" w14:paraId="4F32684D" w14:textId="77777777" w:rsidTr="00996A21">
        <w:tc>
          <w:tcPr>
            <w:tcW w:w="3284" w:type="dxa"/>
          </w:tcPr>
          <w:p w14:paraId="3861CCDF"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Важкий</w:t>
            </w:r>
          </w:p>
        </w:tc>
        <w:tc>
          <w:tcPr>
            <w:tcW w:w="3285" w:type="dxa"/>
          </w:tcPr>
          <w:p w14:paraId="1AFD5DEE"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Трохи брудний</w:t>
            </w:r>
          </w:p>
        </w:tc>
        <w:tc>
          <w:tcPr>
            <w:tcW w:w="3285" w:type="dxa"/>
          </w:tcPr>
          <w:p w14:paraId="050941EA"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Багато</w:t>
            </w:r>
          </w:p>
        </w:tc>
      </w:tr>
      <w:tr w:rsidR="00C7009C" w:rsidRPr="00C7009C" w14:paraId="765B5782" w14:textId="77777777" w:rsidTr="00996A21">
        <w:tc>
          <w:tcPr>
            <w:tcW w:w="3284" w:type="dxa"/>
          </w:tcPr>
          <w:p w14:paraId="5BD837F3"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важкий</w:t>
            </w:r>
          </w:p>
        </w:tc>
        <w:tc>
          <w:tcPr>
            <w:tcW w:w="3285" w:type="dxa"/>
          </w:tcPr>
          <w:p w14:paraId="10E74749"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Трохи брудний</w:t>
            </w:r>
          </w:p>
        </w:tc>
        <w:tc>
          <w:tcPr>
            <w:tcW w:w="3285" w:type="dxa"/>
          </w:tcPr>
          <w:p w14:paraId="13A6857A"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багато</w:t>
            </w:r>
          </w:p>
        </w:tc>
      </w:tr>
      <w:tr w:rsidR="00C7009C" w:rsidRPr="00C7009C" w14:paraId="3E62CCE7" w14:textId="77777777" w:rsidTr="00996A21">
        <w:tc>
          <w:tcPr>
            <w:tcW w:w="3284" w:type="dxa"/>
          </w:tcPr>
          <w:p w14:paraId="29390D4A"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легкий</w:t>
            </w:r>
          </w:p>
        </w:tc>
        <w:tc>
          <w:tcPr>
            <w:tcW w:w="3285" w:type="dxa"/>
          </w:tcPr>
          <w:p w14:paraId="0CBF9B7D"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Брудний</w:t>
            </w:r>
          </w:p>
        </w:tc>
        <w:tc>
          <w:tcPr>
            <w:tcW w:w="3285" w:type="dxa"/>
          </w:tcPr>
          <w:p w14:paraId="2DBCC874"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Багато</w:t>
            </w:r>
          </w:p>
        </w:tc>
      </w:tr>
      <w:tr w:rsidR="00C7009C" w:rsidRPr="00C7009C" w14:paraId="642A2DD5" w14:textId="77777777" w:rsidTr="00996A21">
        <w:tc>
          <w:tcPr>
            <w:tcW w:w="3284" w:type="dxa"/>
          </w:tcPr>
          <w:p w14:paraId="6F5B8DAF"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Легкий</w:t>
            </w:r>
          </w:p>
        </w:tc>
        <w:tc>
          <w:tcPr>
            <w:tcW w:w="3285" w:type="dxa"/>
          </w:tcPr>
          <w:p w14:paraId="265775A0"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Брудний</w:t>
            </w:r>
          </w:p>
        </w:tc>
        <w:tc>
          <w:tcPr>
            <w:tcW w:w="3285" w:type="dxa"/>
          </w:tcPr>
          <w:p w14:paraId="04484921"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Багато</w:t>
            </w:r>
          </w:p>
        </w:tc>
      </w:tr>
      <w:tr w:rsidR="00C7009C" w:rsidRPr="00C7009C" w14:paraId="3A7CB675" w14:textId="77777777" w:rsidTr="00996A21">
        <w:tc>
          <w:tcPr>
            <w:tcW w:w="3284" w:type="dxa"/>
          </w:tcPr>
          <w:p w14:paraId="412D4315"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Важкий</w:t>
            </w:r>
          </w:p>
        </w:tc>
        <w:tc>
          <w:tcPr>
            <w:tcW w:w="3285" w:type="dxa"/>
          </w:tcPr>
          <w:p w14:paraId="00735C64"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Брудний</w:t>
            </w:r>
          </w:p>
        </w:tc>
        <w:tc>
          <w:tcPr>
            <w:tcW w:w="3285" w:type="dxa"/>
          </w:tcPr>
          <w:p w14:paraId="64AC210C"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багато</w:t>
            </w:r>
          </w:p>
        </w:tc>
      </w:tr>
      <w:tr w:rsidR="00C7009C" w:rsidRPr="00C7009C" w14:paraId="6DB33530" w14:textId="77777777" w:rsidTr="00996A21">
        <w:tc>
          <w:tcPr>
            <w:tcW w:w="3284" w:type="dxa"/>
          </w:tcPr>
          <w:p w14:paraId="5D70776D"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важкий</w:t>
            </w:r>
          </w:p>
        </w:tc>
        <w:tc>
          <w:tcPr>
            <w:tcW w:w="3285" w:type="dxa"/>
          </w:tcPr>
          <w:p w14:paraId="3EA27108"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Брудний</w:t>
            </w:r>
          </w:p>
        </w:tc>
        <w:tc>
          <w:tcPr>
            <w:tcW w:w="3285" w:type="dxa"/>
          </w:tcPr>
          <w:p w14:paraId="78D710FA"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Найбільше</w:t>
            </w:r>
          </w:p>
        </w:tc>
      </w:tr>
      <w:tr w:rsidR="00C7009C" w:rsidRPr="00C7009C" w14:paraId="0D0F34DF" w14:textId="77777777" w:rsidTr="00996A21">
        <w:tc>
          <w:tcPr>
            <w:tcW w:w="3284" w:type="dxa"/>
          </w:tcPr>
          <w:p w14:paraId="0F0C61B6"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легкий</w:t>
            </w:r>
          </w:p>
        </w:tc>
        <w:tc>
          <w:tcPr>
            <w:tcW w:w="3285" w:type="dxa"/>
          </w:tcPr>
          <w:p w14:paraId="690D2C8D"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брудний</w:t>
            </w:r>
          </w:p>
        </w:tc>
        <w:tc>
          <w:tcPr>
            <w:tcW w:w="3285" w:type="dxa"/>
          </w:tcPr>
          <w:p w14:paraId="39730839"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багато</w:t>
            </w:r>
          </w:p>
        </w:tc>
      </w:tr>
      <w:tr w:rsidR="00C7009C" w:rsidRPr="00C7009C" w14:paraId="3A944865" w14:textId="77777777" w:rsidTr="00996A21">
        <w:tc>
          <w:tcPr>
            <w:tcW w:w="3284" w:type="dxa"/>
          </w:tcPr>
          <w:p w14:paraId="1B6C1167"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Легкий</w:t>
            </w:r>
          </w:p>
        </w:tc>
        <w:tc>
          <w:tcPr>
            <w:tcW w:w="3285" w:type="dxa"/>
          </w:tcPr>
          <w:p w14:paraId="1BE44D59"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брудний</w:t>
            </w:r>
          </w:p>
        </w:tc>
        <w:tc>
          <w:tcPr>
            <w:tcW w:w="3285" w:type="dxa"/>
          </w:tcPr>
          <w:p w14:paraId="20781A43"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Багато</w:t>
            </w:r>
          </w:p>
        </w:tc>
      </w:tr>
      <w:tr w:rsidR="00C7009C" w:rsidRPr="00C7009C" w14:paraId="0B40605C" w14:textId="77777777" w:rsidTr="00996A21">
        <w:tc>
          <w:tcPr>
            <w:tcW w:w="3284" w:type="dxa"/>
          </w:tcPr>
          <w:p w14:paraId="65AA0C2D"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Важкий</w:t>
            </w:r>
          </w:p>
        </w:tc>
        <w:tc>
          <w:tcPr>
            <w:tcW w:w="3285" w:type="dxa"/>
          </w:tcPr>
          <w:p w14:paraId="47A2111C"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брудний</w:t>
            </w:r>
          </w:p>
        </w:tc>
        <w:tc>
          <w:tcPr>
            <w:tcW w:w="3285" w:type="dxa"/>
          </w:tcPr>
          <w:p w14:paraId="2F773531"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багато</w:t>
            </w:r>
          </w:p>
        </w:tc>
      </w:tr>
      <w:tr w:rsidR="00C7009C" w:rsidRPr="00C7009C" w14:paraId="73449C8D" w14:textId="77777777" w:rsidTr="00996A21">
        <w:tc>
          <w:tcPr>
            <w:tcW w:w="3284" w:type="dxa"/>
          </w:tcPr>
          <w:p w14:paraId="3FBD6ECE"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важкий</w:t>
            </w:r>
          </w:p>
        </w:tc>
        <w:tc>
          <w:tcPr>
            <w:tcW w:w="3285" w:type="dxa"/>
          </w:tcPr>
          <w:p w14:paraId="6150B651"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Дуже брудний</w:t>
            </w:r>
          </w:p>
        </w:tc>
        <w:tc>
          <w:tcPr>
            <w:tcW w:w="3285" w:type="dxa"/>
          </w:tcPr>
          <w:p w14:paraId="706F2753" w14:textId="77777777" w:rsidR="00C7009C" w:rsidRPr="00C7009C" w:rsidRDefault="00C7009C" w:rsidP="00996A21">
            <w:pPr>
              <w:spacing w:line="360" w:lineRule="auto"/>
              <w:jc w:val="center"/>
              <w:rPr>
                <w:rFonts w:ascii="Times New Roman" w:hAnsi="Times New Roman" w:cs="Times New Roman"/>
                <w:sz w:val="28"/>
                <w:szCs w:val="28"/>
              </w:rPr>
            </w:pPr>
            <w:r w:rsidRPr="00C7009C">
              <w:rPr>
                <w:rFonts w:ascii="Times New Roman" w:hAnsi="Times New Roman" w:cs="Times New Roman"/>
                <w:sz w:val="28"/>
                <w:szCs w:val="28"/>
              </w:rPr>
              <w:t>Найбільше</w:t>
            </w:r>
          </w:p>
        </w:tc>
      </w:tr>
    </w:tbl>
    <w:p w14:paraId="2A36C1BD" w14:textId="77777777" w:rsidR="00C7009C" w:rsidRDefault="00C7009C" w:rsidP="008E3BA5">
      <w:pPr>
        <w:spacing w:after="0" w:line="360" w:lineRule="auto"/>
        <w:jc w:val="center"/>
        <w:rPr>
          <w:rFonts w:ascii="Times New Roman" w:hAnsi="Times New Roman" w:cs="Times New Roman"/>
          <w:sz w:val="28"/>
          <w:szCs w:val="28"/>
        </w:rPr>
      </w:pPr>
    </w:p>
    <w:p w14:paraId="11B33486" w14:textId="77777777" w:rsidR="00841A84" w:rsidRDefault="00D3770C" w:rsidP="004D542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Далі переходимо безпосередньо до роботи в середовищі </w:t>
      </w:r>
      <w:r>
        <w:rPr>
          <w:rFonts w:ascii="Times New Roman" w:hAnsi="Times New Roman" w:cs="Times New Roman"/>
          <w:sz w:val="28"/>
          <w:szCs w:val="28"/>
          <w:lang w:val="en-US"/>
        </w:rPr>
        <w:t>Matlab</w:t>
      </w:r>
      <w:r w:rsidRPr="00D3770C">
        <w:rPr>
          <w:rFonts w:ascii="Times New Roman" w:hAnsi="Times New Roman" w:cs="Times New Roman"/>
          <w:sz w:val="28"/>
          <w:szCs w:val="28"/>
          <w:lang w:val="ru-RU"/>
        </w:rPr>
        <w:t>.</w:t>
      </w:r>
    </w:p>
    <w:p w14:paraId="22F2A963" w14:textId="77777777" w:rsidR="00F9654C" w:rsidRDefault="00F9654C" w:rsidP="004D5426">
      <w:pPr>
        <w:spacing w:line="360" w:lineRule="auto"/>
        <w:ind w:firstLine="709"/>
        <w:jc w:val="both"/>
        <w:rPr>
          <w:rFonts w:ascii="Times New Roman" w:hAnsi="Times New Roman" w:cs="Times New Roman"/>
          <w:sz w:val="28"/>
          <w:szCs w:val="28"/>
          <w:lang w:val="ru-RU"/>
        </w:rPr>
      </w:pPr>
      <w:r w:rsidRPr="00F9654C">
        <w:rPr>
          <w:rFonts w:ascii="Times New Roman" w:hAnsi="Times New Roman" w:cs="Times New Roman"/>
          <w:sz w:val="28"/>
          <w:szCs w:val="28"/>
        </w:rPr>
        <w:t>Для початку роботи, потрібно відкрити редактор нечітких команд. Для цього в використаємо команду «</w:t>
      </w:r>
      <w:r w:rsidRPr="00F9654C">
        <w:rPr>
          <w:rFonts w:ascii="Times New Roman" w:hAnsi="Times New Roman" w:cs="Times New Roman"/>
          <w:sz w:val="28"/>
          <w:szCs w:val="28"/>
          <w:lang w:val="en-US"/>
        </w:rPr>
        <w:t>fuzzy</w:t>
      </w:r>
      <w:r w:rsidRPr="00F9654C">
        <w:rPr>
          <w:rFonts w:ascii="Times New Roman" w:hAnsi="Times New Roman" w:cs="Times New Roman"/>
          <w:sz w:val="28"/>
          <w:szCs w:val="28"/>
        </w:rPr>
        <w:t>»</w:t>
      </w:r>
      <w:r w:rsidRPr="00F9654C">
        <w:rPr>
          <w:rFonts w:ascii="Times New Roman" w:hAnsi="Times New Roman" w:cs="Times New Roman"/>
          <w:sz w:val="28"/>
          <w:szCs w:val="28"/>
          <w:lang w:val="ru-RU"/>
        </w:rPr>
        <w:t xml:space="preserve"> (</w:t>
      </w:r>
      <w:r w:rsidRPr="00F9654C">
        <w:rPr>
          <w:rFonts w:ascii="Times New Roman" w:hAnsi="Times New Roman" w:cs="Times New Roman"/>
          <w:sz w:val="28"/>
          <w:szCs w:val="28"/>
        </w:rPr>
        <w:t xml:space="preserve">рис. </w:t>
      </w:r>
      <w:r w:rsidR="0002036A">
        <w:rPr>
          <w:rFonts w:ascii="Times New Roman" w:hAnsi="Times New Roman" w:cs="Times New Roman"/>
          <w:sz w:val="28"/>
          <w:szCs w:val="28"/>
          <w:lang w:val="ru-RU"/>
        </w:rPr>
        <w:t>3.</w:t>
      </w:r>
      <w:r w:rsidRPr="00316DB1">
        <w:rPr>
          <w:rFonts w:ascii="Times New Roman" w:hAnsi="Times New Roman" w:cs="Times New Roman"/>
          <w:sz w:val="28"/>
          <w:szCs w:val="28"/>
          <w:lang w:val="ru-RU"/>
        </w:rPr>
        <w:t>1</w:t>
      </w:r>
      <w:r w:rsidRPr="00F9654C">
        <w:rPr>
          <w:rFonts w:ascii="Times New Roman" w:hAnsi="Times New Roman" w:cs="Times New Roman"/>
          <w:sz w:val="28"/>
          <w:szCs w:val="28"/>
          <w:lang w:val="ru-RU"/>
        </w:rPr>
        <w:t>)</w:t>
      </w:r>
      <w:r w:rsidR="004D5426">
        <w:rPr>
          <w:rFonts w:ascii="Times New Roman" w:hAnsi="Times New Roman" w:cs="Times New Roman"/>
          <w:sz w:val="28"/>
          <w:szCs w:val="28"/>
          <w:lang w:val="ru-RU"/>
        </w:rPr>
        <w:t>:</w:t>
      </w:r>
    </w:p>
    <w:p w14:paraId="5258F0FD" w14:textId="77777777" w:rsidR="00316DB1" w:rsidRDefault="00316DB1" w:rsidP="00316DB1">
      <w:pPr>
        <w:spacing w:line="360" w:lineRule="auto"/>
        <w:jc w:val="center"/>
        <w:rPr>
          <w:rFonts w:ascii="Times New Roman" w:hAnsi="Times New Roman" w:cs="Times New Roman"/>
          <w:sz w:val="28"/>
          <w:szCs w:val="28"/>
        </w:rPr>
      </w:pPr>
      <w:r w:rsidRPr="00BD09CE">
        <w:rPr>
          <w:noProof/>
          <w:lang w:val="en-US"/>
        </w:rPr>
        <w:lastRenderedPageBreak/>
        <w:drawing>
          <wp:inline distT="0" distB="0" distL="0" distR="0" wp14:anchorId="1153EECB" wp14:editId="5BFCA93A">
            <wp:extent cx="4371975" cy="2596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4395998" cy="2610677"/>
                    </a:xfrm>
                    <a:prstGeom prst="rect">
                      <a:avLst/>
                    </a:prstGeom>
                  </pic:spPr>
                </pic:pic>
              </a:graphicData>
            </a:graphic>
          </wp:inline>
        </w:drawing>
      </w:r>
    </w:p>
    <w:p w14:paraId="3921F254" w14:textId="77777777" w:rsidR="00D1650A" w:rsidRDefault="00D1650A" w:rsidP="00316DB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3.1 </w:t>
      </w:r>
      <w:r w:rsidR="004D6C61">
        <w:rPr>
          <w:rFonts w:ascii="Times New Roman" w:hAnsi="Times New Roman" w:cs="Times New Roman"/>
          <w:sz w:val="28"/>
          <w:szCs w:val="28"/>
        </w:rPr>
        <w:t>–</w:t>
      </w:r>
      <w:r>
        <w:rPr>
          <w:rFonts w:ascii="Times New Roman" w:hAnsi="Times New Roman" w:cs="Times New Roman"/>
          <w:sz w:val="28"/>
          <w:szCs w:val="28"/>
        </w:rPr>
        <w:t xml:space="preserve"> </w:t>
      </w:r>
      <w:r w:rsidR="004D6C61">
        <w:rPr>
          <w:rFonts w:ascii="Times New Roman" w:hAnsi="Times New Roman" w:cs="Times New Roman"/>
          <w:sz w:val="28"/>
          <w:szCs w:val="28"/>
        </w:rPr>
        <w:t>Початкове вікно робочої області програми</w:t>
      </w:r>
    </w:p>
    <w:p w14:paraId="665A40E1" w14:textId="77777777" w:rsidR="007E3BD6" w:rsidRDefault="007E3BD6" w:rsidP="00316DB1">
      <w:pPr>
        <w:spacing w:line="360" w:lineRule="auto"/>
        <w:jc w:val="center"/>
        <w:rPr>
          <w:rFonts w:ascii="Times New Roman" w:hAnsi="Times New Roman" w:cs="Times New Roman"/>
          <w:sz w:val="28"/>
          <w:szCs w:val="28"/>
        </w:rPr>
      </w:pPr>
    </w:p>
    <w:p w14:paraId="2F77D2B4" w14:textId="77777777" w:rsidR="004D6C61" w:rsidRDefault="00085F07" w:rsidP="00CB23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Далі командою </w:t>
      </w:r>
      <w:r w:rsidRPr="00085F07">
        <w:rPr>
          <w:rFonts w:ascii="Times New Roman" w:hAnsi="Times New Roman" w:cs="Times New Roman"/>
          <w:sz w:val="28"/>
          <w:szCs w:val="28"/>
        </w:rPr>
        <w:t>«</w:t>
      </w:r>
      <w:r w:rsidRPr="00085F07">
        <w:rPr>
          <w:rFonts w:ascii="Times New Roman" w:hAnsi="Times New Roman" w:cs="Times New Roman"/>
          <w:sz w:val="28"/>
          <w:szCs w:val="28"/>
          <w:lang w:val="en-US"/>
        </w:rPr>
        <w:t>File</w:t>
      </w:r>
      <w:r w:rsidRPr="00085F07">
        <w:rPr>
          <w:rFonts w:ascii="Times New Roman" w:hAnsi="Times New Roman" w:cs="Times New Roman"/>
          <w:sz w:val="28"/>
          <w:szCs w:val="28"/>
        </w:rPr>
        <w:t>\</w:t>
      </w:r>
      <w:r w:rsidRPr="00085F07">
        <w:rPr>
          <w:rFonts w:ascii="Times New Roman" w:hAnsi="Times New Roman" w:cs="Times New Roman"/>
          <w:sz w:val="28"/>
          <w:szCs w:val="28"/>
          <w:lang w:val="en-US"/>
        </w:rPr>
        <w:t>Add</w:t>
      </w:r>
      <w:r w:rsidRPr="00085F07">
        <w:rPr>
          <w:rFonts w:ascii="Times New Roman" w:hAnsi="Times New Roman" w:cs="Times New Roman"/>
          <w:sz w:val="28"/>
          <w:szCs w:val="28"/>
        </w:rPr>
        <w:t xml:space="preserve"> </w:t>
      </w:r>
      <w:r w:rsidRPr="00085F07">
        <w:rPr>
          <w:rFonts w:ascii="Times New Roman" w:hAnsi="Times New Roman" w:cs="Times New Roman"/>
          <w:sz w:val="28"/>
          <w:szCs w:val="28"/>
          <w:lang w:val="en-US"/>
        </w:rPr>
        <w:t>Variable</w:t>
      </w:r>
      <w:r w:rsidRPr="00085F07">
        <w:rPr>
          <w:rFonts w:ascii="Times New Roman" w:hAnsi="Times New Roman" w:cs="Times New Roman"/>
          <w:sz w:val="28"/>
          <w:szCs w:val="28"/>
        </w:rPr>
        <w:t>\</w:t>
      </w:r>
      <w:r w:rsidRPr="00085F07">
        <w:rPr>
          <w:rFonts w:ascii="Times New Roman" w:hAnsi="Times New Roman" w:cs="Times New Roman"/>
          <w:sz w:val="28"/>
          <w:szCs w:val="28"/>
          <w:lang w:val="en-US"/>
        </w:rPr>
        <w:t>Input</w:t>
      </w:r>
      <w:r w:rsidRPr="00085F07">
        <w:rPr>
          <w:rFonts w:ascii="Times New Roman" w:hAnsi="Times New Roman" w:cs="Times New Roman"/>
          <w:sz w:val="28"/>
          <w:szCs w:val="28"/>
        </w:rPr>
        <w:t>»</w:t>
      </w:r>
      <w:r>
        <w:rPr>
          <w:rFonts w:ascii="Times New Roman" w:hAnsi="Times New Roman" w:cs="Times New Roman"/>
          <w:sz w:val="28"/>
          <w:szCs w:val="28"/>
        </w:rPr>
        <w:t xml:space="preserve"> додаємо ще о</w:t>
      </w:r>
      <w:r w:rsidR="0002036A">
        <w:rPr>
          <w:rFonts w:ascii="Times New Roman" w:hAnsi="Times New Roman" w:cs="Times New Roman"/>
          <w:sz w:val="28"/>
          <w:szCs w:val="28"/>
        </w:rPr>
        <w:t>дну вхідну координату (рис. 3.</w:t>
      </w:r>
      <w:r>
        <w:rPr>
          <w:rFonts w:ascii="Times New Roman" w:hAnsi="Times New Roman" w:cs="Times New Roman"/>
          <w:sz w:val="28"/>
          <w:szCs w:val="28"/>
        </w:rPr>
        <w:t>2)</w:t>
      </w:r>
      <w:r w:rsidR="00CB2394">
        <w:rPr>
          <w:rFonts w:ascii="Times New Roman" w:hAnsi="Times New Roman" w:cs="Times New Roman"/>
          <w:sz w:val="28"/>
          <w:szCs w:val="28"/>
        </w:rPr>
        <w:t>:</w:t>
      </w:r>
    </w:p>
    <w:p w14:paraId="3DB4A688" w14:textId="77777777" w:rsidR="00232A13" w:rsidRPr="00F9654C" w:rsidRDefault="00232A13" w:rsidP="00232A13">
      <w:pPr>
        <w:spacing w:line="360" w:lineRule="auto"/>
        <w:jc w:val="center"/>
        <w:rPr>
          <w:rFonts w:ascii="Times New Roman" w:hAnsi="Times New Roman" w:cs="Times New Roman"/>
          <w:sz w:val="28"/>
          <w:szCs w:val="28"/>
        </w:rPr>
      </w:pPr>
      <w:r>
        <w:rPr>
          <w:noProof/>
          <w:lang w:val="en-US"/>
        </w:rPr>
        <w:drawing>
          <wp:inline distT="0" distB="0" distL="0" distR="0" wp14:anchorId="06F4FADA" wp14:editId="421E4C47">
            <wp:extent cx="4969565" cy="3498166"/>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4977012" cy="3503408"/>
                    </a:xfrm>
                    <a:prstGeom prst="rect">
                      <a:avLst/>
                    </a:prstGeom>
                  </pic:spPr>
                </pic:pic>
              </a:graphicData>
            </a:graphic>
          </wp:inline>
        </w:drawing>
      </w:r>
    </w:p>
    <w:p w14:paraId="5665930F" w14:textId="77777777" w:rsidR="00D3770C" w:rsidRPr="00F9654C" w:rsidRDefault="00232A13" w:rsidP="00232A1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3.2 – Редактор нечітких правил</w:t>
      </w:r>
    </w:p>
    <w:p w14:paraId="11C7969F" w14:textId="77777777" w:rsidR="00B75553" w:rsidRPr="006E6B05" w:rsidRDefault="00B75553" w:rsidP="008E3BA5">
      <w:pPr>
        <w:spacing w:after="0" w:line="360" w:lineRule="auto"/>
        <w:jc w:val="center"/>
        <w:rPr>
          <w:rFonts w:ascii="Times New Roman" w:hAnsi="Times New Roman" w:cs="Times New Roman"/>
          <w:sz w:val="28"/>
          <w:szCs w:val="28"/>
        </w:rPr>
      </w:pPr>
    </w:p>
    <w:p w14:paraId="30EA0204" w14:textId="77777777" w:rsidR="00284F5F" w:rsidRDefault="00F724D2" w:rsidP="00764C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Формуємо імена координат в полі </w:t>
      </w:r>
      <w:r w:rsidRPr="00F724D2">
        <w:rPr>
          <w:rFonts w:ascii="Times New Roman" w:hAnsi="Times New Roman" w:cs="Times New Roman"/>
          <w:sz w:val="28"/>
          <w:szCs w:val="28"/>
        </w:rPr>
        <w:t>«Name»</w:t>
      </w:r>
      <w:r>
        <w:rPr>
          <w:rFonts w:ascii="Times New Roman" w:hAnsi="Times New Roman" w:cs="Times New Roman"/>
          <w:sz w:val="28"/>
          <w:szCs w:val="28"/>
        </w:rPr>
        <w:t xml:space="preserve">. Змінюємо початкові стандартні імена координат на відповідні з системи, що створюється. Почергово </w:t>
      </w:r>
      <w:r w:rsidRPr="00F724D2">
        <w:rPr>
          <w:rFonts w:ascii="Times New Roman" w:hAnsi="Times New Roman" w:cs="Times New Roman"/>
          <w:sz w:val="28"/>
          <w:szCs w:val="28"/>
        </w:rPr>
        <w:t xml:space="preserve">обираємо вхідні і вихідну координати </w:t>
      </w:r>
      <w:r w:rsidRPr="00AD4863">
        <w:rPr>
          <w:rFonts w:ascii="Times New Roman" w:hAnsi="Times New Roman" w:cs="Times New Roman"/>
          <w:sz w:val="28"/>
          <w:szCs w:val="28"/>
        </w:rPr>
        <w:t>(</w:t>
      </w:r>
      <w:r w:rsidRPr="00F724D2">
        <w:rPr>
          <w:rFonts w:ascii="Times New Roman" w:hAnsi="Times New Roman" w:cs="Times New Roman"/>
          <w:sz w:val="28"/>
          <w:szCs w:val="28"/>
        </w:rPr>
        <w:t>рис. 3</w:t>
      </w:r>
      <w:r w:rsidR="0002036A">
        <w:rPr>
          <w:rFonts w:ascii="Times New Roman" w:hAnsi="Times New Roman" w:cs="Times New Roman"/>
          <w:sz w:val="28"/>
          <w:szCs w:val="28"/>
        </w:rPr>
        <w:t>.</w:t>
      </w:r>
      <w:r>
        <w:rPr>
          <w:rFonts w:ascii="Times New Roman" w:hAnsi="Times New Roman" w:cs="Times New Roman"/>
          <w:sz w:val="28"/>
          <w:szCs w:val="28"/>
        </w:rPr>
        <w:t>3</w:t>
      </w:r>
      <w:r w:rsidRPr="00AD4863">
        <w:rPr>
          <w:rFonts w:ascii="Times New Roman" w:hAnsi="Times New Roman" w:cs="Times New Roman"/>
          <w:sz w:val="28"/>
          <w:szCs w:val="28"/>
        </w:rPr>
        <w:t>)</w:t>
      </w:r>
      <w:r w:rsidR="001F2BB8">
        <w:rPr>
          <w:rFonts w:ascii="Times New Roman" w:hAnsi="Times New Roman" w:cs="Times New Roman"/>
          <w:sz w:val="28"/>
          <w:szCs w:val="28"/>
        </w:rPr>
        <w:t>:</w:t>
      </w:r>
    </w:p>
    <w:p w14:paraId="1C5C2C65" w14:textId="77777777" w:rsidR="003F5C0C" w:rsidRDefault="003F5C0C" w:rsidP="00F724D2">
      <w:pPr>
        <w:spacing w:after="0" w:line="360" w:lineRule="auto"/>
        <w:jc w:val="both"/>
        <w:rPr>
          <w:rFonts w:ascii="Times New Roman" w:hAnsi="Times New Roman" w:cs="Times New Roman"/>
          <w:sz w:val="28"/>
          <w:szCs w:val="28"/>
        </w:rPr>
      </w:pPr>
    </w:p>
    <w:p w14:paraId="171FE979" w14:textId="77777777" w:rsidR="00861856" w:rsidRDefault="003F5C0C" w:rsidP="00E827B0">
      <w:pPr>
        <w:spacing w:after="0" w:line="360" w:lineRule="auto"/>
        <w:jc w:val="center"/>
        <w:rPr>
          <w:rFonts w:ascii="Times New Roman" w:hAnsi="Times New Roman" w:cs="Times New Roman"/>
          <w:sz w:val="28"/>
          <w:szCs w:val="28"/>
        </w:rPr>
      </w:pPr>
      <w:r>
        <w:rPr>
          <w:noProof/>
          <w:lang w:val="en-US"/>
        </w:rPr>
        <w:drawing>
          <wp:inline distT="0" distB="0" distL="0" distR="0" wp14:anchorId="114353DB" wp14:editId="5EF4B0D4">
            <wp:extent cx="5486400" cy="416574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5488386" cy="4167256"/>
                    </a:xfrm>
                    <a:prstGeom prst="rect">
                      <a:avLst/>
                    </a:prstGeom>
                  </pic:spPr>
                </pic:pic>
              </a:graphicData>
            </a:graphic>
          </wp:inline>
        </w:drawing>
      </w:r>
    </w:p>
    <w:p w14:paraId="3E4C8513" w14:textId="77777777" w:rsidR="003F5C0C" w:rsidRDefault="003F5C0C" w:rsidP="003F5C0C">
      <w:pPr>
        <w:spacing w:line="360" w:lineRule="auto"/>
        <w:jc w:val="center"/>
        <w:rPr>
          <w:rFonts w:ascii="Times New Roman" w:hAnsi="Times New Roman" w:cs="Times New Roman"/>
          <w:sz w:val="28"/>
          <w:szCs w:val="28"/>
        </w:rPr>
      </w:pPr>
      <w:r w:rsidRPr="003F5C0C">
        <w:rPr>
          <w:rFonts w:ascii="Times New Roman" w:hAnsi="Times New Roman" w:cs="Times New Roman"/>
          <w:sz w:val="28"/>
          <w:szCs w:val="28"/>
        </w:rPr>
        <w:t>Рис</w:t>
      </w:r>
      <w:r>
        <w:rPr>
          <w:rFonts w:ascii="Times New Roman" w:hAnsi="Times New Roman" w:cs="Times New Roman"/>
          <w:sz w:val="28"/>
          <w:szCs w:val="28"/>
        </w:rPr>
        <w:t xml:space="preserve">унок </w:t>
      </w:r>
      <w:r w:rsidRPr="003F5C0C">
        <w:rPr>
          <w:rFonts w:ascii="Times New Roman" w:hAnsi="Times New Roman" w:cs="Times New Roman"/>
          <w:sz w:val="28"/>
          <w:szCs w:val="28"/>
        </w:rPr>
        <w:t>3</w:t>
      </w:r>
      <w:r>
        <w:rPr>
          <w:rFonts w:ascii="Times New Roman" w:hAnsi="Times New Roman" w:cs="Times New Roman"/>
          <w:sz w:val="28"/>
          <w:szCs w:val="28"/>
        </w:rPr>
        <w:t xml:space="preserve">.3 - </w:t>
      </w:r>
      <w:r w:rsidRPr="003F5C0C">
        <w:rPr>
          <w:rFonts w:ascii="Times New Roman" w:hAnsi="Times New Roman" w:cs="Times New Roman"/>
          <w:sz w:val="28"/>
          <w:szCs w:val="28"/>
        </w:rPr>
        <w:t xml:space="preserve"> Вхідні та вихідна змінні системи</w:t>
      </w:r>
    </w:p>
    <w:p w14:paraId="1899F3A2" w14:textId="77777777" w:rsidR="00B213CA" w:rsidRDefault="00B213CA" w:rsidP="003F5C0C">
      <w:pPr>
        <w:spacing w:line="360" w:lineRule="auto"/>
        <w:jc w:val="center"/>
        <w:rPr>
          <w:rFonts w:ascii="Times New Roman" w:hAnsi="Times New Roman" w:cs="Times New Roman"/>
          <w:sz w:val="28"/>
          <w:szCs w:val="28"/>
        </w:rPr>
      </w:pPr>
    </w:p>
    <w:p w14:paraId="65245D80" w14:textId="77777777" w:rsidR="00E61C07" w:rsidRPr="00E61C07" w:rsidRDefault="00E61C07" w:rsidP="00C53E81">
      <w:pPr>
        <w:spacing w:after="0" w:line="360" w:lineRule="auto"/>
        <w:ind w:firstLine="709"/>
        <w:jc w:val="both"/>
        <w:rPr>
          <w:rFonts w:ascii="Times New Roman" w:hAnsi="Times New Roman" w:cs="Times New Roman"/>
          <w:noProof/>
          <w:sz w:val="28"/>
          <w:szCs w:val="28"/>
        </w:rPr>
      </w:pPr>
      <w:r w:rsidRPr="00E61C07">
        <w:rPr>
          <w:rFonts w:ascii="Times New Roman" w:hAnsi="Times New Roman" w:cs="Times New Roman"/>
          <w:noProof/>
          <w:sz w:val="28"/>
          <w:szCs w:val="28"/>
        </w:rPr>
        <w:t>Командою меню «Edit\Membership_</w:t>
      </w:r>
      <w:r w:rsidRPr="00E61C07">
        <w:rPr>
          <w:rFonts w:ascii="Times New Roman" w:hAnsi="Times New Roman" w:cs="Times New Roman"/>
          <w:noProof/>
          <w:sz w:val="28"/>
          <w:szCs w:val="28"/>
          <w:lang w:val="en-US"/>
        </w:rPr>
        <w:t>F</w:t>
      </w:r>
      <w:r w:rsidRPr="00E61C07">
        <w:rPr>
          <w:rFonts w:ascii="Times New Roman" w:hAnsi="Times New Roman" w:cs="Times New Roman"/>
          <w:noProof/>
          <w:sz w:val="28"/>
          <w:szCs w:val="28"/>
        </w:rPr>
        <w:t>unctions» перейдемо до вікна редагування функцій належності лінгвістичних змінних.</w:t>
      </w:r>
    </w:p>
    <w:p w14:paraId="3F23D490" w14:textId="77777777" w:rsidR="00E61C07" w:rsidRPr="00E61C07" w:rsidRDefault="00E61C07" w:rsidP="00C53E81">
      <w:pPr>
        <w:spacing w:after="0" w:line="360" w:lineRule="auto"/>
        <w:ind w:firstLine="709"/>
        <w:jc w:val="both"/>
        <w:rPr>
          <w:rFonts w:ascii="Times New Roman" w:hAnsi="Times New Roman" w:cs="Times New Roman"/>
          <w:noProof/>
          <w:sz w:val="28"/>
          <w:szCs w:val="28"/>
        </w:rPr>
      </w:pPr>
      <w:r w:rsidRPr="00E61C07">
        <w:rPr>
          <w:rFonts w:ascii="Times New Roman" w:hAnsi="Times New Roman" w:cs="Times New Roman"/>
          <w:noProof/>
          <w:sz w:val="28"/>
          <w:szCs w:val="28"/>
        </w:rPr>
        <w:t xml:space="preserve">Виділимо за допомогою миші першу вхідну координату </w:t>
      </w:r>
      <w:r w:rsidRPr="00E61C07">
        <w:rPr>
          <w:rFonts w:ascii="Times New Roman" w:hAnsi="Times New Roman" w:cs="Times New Roman"/>
          <w:noProof/>
          <w:sz w:val="28"/>
          <w:szCs w:val="28"/>
          <w:lang w:val="en-US"/>
        </w:rPr>
        <w:t>Weight</w:t>
      </w:r>
      <w:r w:rsidRPr="00E61C07">
        <w:rPr>
          <w:rFonts w:ascii="Times New Roman" w:hAnsi="Times New Roman" w:cs="Times New Roman"/>
          <w:noProof/>
          <w:sz w:val="28"/>
          <w:szCs w:val="28"/>
        </w:rPr>
        <w:t>.</w:t>
      </w:r>
    </w:p>
    <w:p w14:paraId="5C9E62B7" w14:textId="77777777" w:rsidR="00E61C07" w:rsidRPr="00E61C07" w:rsidRDefault="00E61C07" w:rsidP="00C53E81">
      <w:pPr>
        <w:spacing w:after="0" w:line="360" w:lineRule="auto"/>
        <w:ind w:firstLine="709"/>
        <w:jc w:val="both"/>
        <w:rPr>
          <w:rFonts w:ascii="Times New Roman" w:hAnsi="Times New Roman" w:cs="Times New Roman"/>
          <w:noProof/>
          <w:sz w:val="28"/>
          <w:szCs w:val="28"/>
        </w:rPr>
      </w:pPr>
      <w:r w:rsidRPr="00E61C07">
        <w:rPr>
          <w:rFonts w:ascii="Times New Roman" w:hAnsi="Times New Roman" w:cs="Times New Roman"/>
          <w:noProof/>
          <w:sz w:val="28"/>
          <w:szCs w:val="28"/>
        </w:rPr>
        <w:t xml:space="preserve">Встановимо значення діапазону її зміни </w:t>
      </w:r>
      <w:r w:rsidRPr="00E61C07">
        <w:rPr>
          <w:rFonts w:ascii="Times New Roman" w:hAnsi="Times New Roman" w:cs="Times New Roman"/>
          <w:noProof/>
          <w:sz w:val="28"/>
          <w:szCs w:val="28"/>
          <w:lang w:val="ru-RU"/>
        </w:rPr>
        <w:t xml:space="preserve">[0 100] </w:t>
      </w:r>
      <w:r w:rsidRPr="00E61C07">
        <w:rPr>
          <w:rFonts w:ascii="Times New Roman" w:hAnsi="Times New Roman" w:cs="Times New Roman"/>
          <w:noProof/>
          <w:sz w:val="28"/>
          <w:szCs w:val="28"/>
        </w:rPr>
        <w:t>у полі «Range».</w:t>
      </w:r>
    </w:p>
    <w:p w14:paraId="433DEE7B" w14:textId="77777777" w:rsidR="00E61C07" w:rsidRPr="00E61C07" w:rsidRDefault="00E61C07" w:rsidP="00C53E81">
      <w:pPr>
        <w:spacing w:after="0" w:line="360" w:lineRule="auto"/>
        <w:ind w:firstLine="709"/>
        <w:jc w:val="both"/>
        <w:rPr>
          <w:rFonts w:ascii="Times New Roman" w:hAnsi="Times New Roman" w:cs="Times New Roman"/>
          <w:noProof/>
          <w:sz w:val="28"/>
          <w:szCs w:val="28"/>
        </w:rPr>
      </w:pPr>
      <w:r w:rsidRPr="00E61C07">
        <w:rPr>
          <w:rFonts w:ascii="Times New Roman" w:hAnsi="Times New Roman" w:cs="Times New Roman"/>
          <w:noProof/>
          <w:sz w:val="28"/>
          <w:szCs w:val="28"/>
        </w:rPr>
        <w:t>Командою меню «Edit\Add_</w:t>
      </w:r>
      <w:r w:rsidRPr="00E61C07">
        <w:rPr>
          <w:rFonts w:ascii="Times New Roman" w:hAnsi="Times New Roman" w:cs="Times New Roman"/>
          <w:noProof/>
          <w:sz w:val="28"/>
          <w:szCs w:val="28"/>
          <w:lang w:val="en-US"/>
        </w:rPr>
        <w:t>MF</w:t>
      </w:r>
      <w:r w:rsidRPr="00E61C07">
        <w:rPr>
          <w:rFonts w:ascii="Times New Roman" w:hAnsi="Times New Roman" w:cs="Times New Roman"/>
          <w:noProof/>
          <w:sz w:val="28"/>
          <w:szCs w:val="28"/>
        </w:rPr>
        <w:t xml:space="preserve">s» задамо число лінгвістичних термів (4) для координати </w:t>
      </w:r>
      <w:r w:rsidRPr="00E61C07">
        <w:rPr>
          <w:rFonts w:ascii="Times New Roman" w:hAnsi="Times New Roman" w:cs="Times New Roman"/>
          <w:noProof/>
          <w:sz w:val="28"/>
          <w:szCs w:val="28"/>
          <w:lang w:val="en-US"/>
        </w:rPr>
        <w:t>Weight</w:t>
      </w:r>
      <w:r w:rsidRPr="00E61C07">
        <w:rPr>
          <w:rFonts w:ascii="Times New Roman" w:hAnsi="Times New Roman" w:cs="Times New Roman"/>
          <w:noProof/>
          <w:sz w:val="28"/>
          <w:szCs w:val="28"/>
        </w:rPr>
        <w:t xml:space="preserve"> та форму їх функцій належності (trimf – трикутна).</w:t>
      </w:r>
    </w:p>
    <w:p w14:paraId="39F2C305" w14:textId="77777777" w:rsidR="00E61C07" w:rsidRPr="00E61C07" w:rsidRDefault="00E61C07" w:rsidP="00C53E81">
      <w:pPr>
        <w:spacing w:after="0" w:line="360" w:lineRule="auto"/>
        <w:ind w:firstLine="709"/>
        <w:jc w:val="both"/>
        <w:rPr>
          <w:rFonts w:ascii="Times New Roman" w:hAnsi="Times New Roman" w:cs="Times New Roman"/>
          <w:noProof/>
          <w:sz w:val="28"/>
          <w:szCs w:val="28"/>
        </w:rPr>
      </w:pPr>
      <w:r w:rsidRPr="00E61C07">
        <w:rPr>
          <w:rFonts w:ascii="Times New Roman" w:hAnsi="Times New Roman" w:cs="Times New Roman"/>
          <w:noProof/>
          <w:sz w:val="28"/>
          <w:szCs w:val="28"/>
        </w:rPr>
        <w:t xml:space="preserve">Почергово вибираючи графіки функцій належності даю імена та редагую форму функції та її координати </w:t>
      </w:r>
      <w:r w:rsidRPr="00E61C07">
        <w:rPr>
          <w:rFonts w:ascii="Times New Roman" w:hAnsi="Times New Roman" w:cs="Times New Roman"/>
          <w:sz w:val="28"/>
          <w:szCs w:val="28"/>
          <w:lang w:val="ru-RU"/>
        </w:rPr>
        <w:t>(</w:t>
      </w:r>
      <w:r w:rsidRPr="00E61C07">
        <w:rPr>
          <w:rFonts w:ascii="Times New Roman" w:hAnsi="Times New Roman" w:cs="Times New Roman"/>
          <w:sz w:val="28"/>
          <w:szCs w:val="28"/>
        </w:rPr>
        <w:t>рис.</w:t>
      </w:r>
      <w:r w:rsidR="0002036A">
        <w:rPr>
          <w:rFonts w:ascii="Times New Roman" w:hAnsi="Times New Roman" w:cs="Times New Roman"/>
          <w:sz w:val="28"/>
          <w:szCs w:val="28"/>
        </w:rPr>
        <w:t>3.</w:t>
      </w:r>
      <w:r w:rsidRPr="00E61C07">
        <w:rPr>
          <w:rFonts w:ascii="Times New Roman" w:hAnsi="Times New Roman" w:cs="Times New Roman"/>
          <w:sz w:val="28"/>
          <w:szCs w:val="28"/>
        </w:rPr>
        <w:t>4</w:t>
      </w:r>
      <w:r w:rsidRPr="00E61C07">
        <w:rPr>
          <w:rFonts w:ascii="Times New Roman" w:hAnsi="Times New Roman" w:cs="Times New Roman"/>
          <w:sz w:val="28"/>
          <w:szCs w:val="28"/>
          <w:lang w:val="ru-RU"/>
        </w:rPr>
        <w:t>)</w:t>
      </w:r>
      <w:r w:rsidR="0078217D">
        <w:rPr>
          <w:rFonts w:ascii="Times New Roman" w:hAnsi="Times New Roman" w:cs="Times New Roman"/>
          <w:noProof/>
          <w:sz w:val="28"/>
          <w:szCs w:val="28"/>
        </w:rPr>
        <w:t>:</w:t>
      </w:r>
    </w:p>
    <w:p w14:paraId="31306498" w14:textId="77777777" w:rsidR="007907B5" w:rsidRDefault="000D07AC" w:rsidP="00FE2340">
      <w:pPr>
        <w:spacing w:after="0" w:line="360" w:lineRule="auto"/>
        <w:jc w:val="both"/>
        <w:rPr>
          <w:rFonts w:ascii="Times New Roman" w:hAnsi="Times New Roman" w:cs="Times New Roman"/>
          <w:sz w:val="28"/>
          <w:szCs w:val="28"/>
        </w:rPr>
      </w:pPr>
      <w:r>
        <w:rPr>
          <w:noProof/>
          <w:lang w:val="en-US"/>
        </w:rPr>
        <w:lastRenderedPageBreak/>
        <w:drawing>
          <wp:inline distT="0" distB="0" distL="0" distR="0" wp14:anchorId="6C309EAA" wp14:editId="2043BDF2">
            <wp:extent cx="5573486" cy="350439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5580348" cy="3508706"/>
                    </a:xfrm>
                    <a:prstGeom prst="rect">
                      <a:avLst/>
                    </a:prstGeom>
                  </pic:spPr>
                </pic:pic>
              </a:graphicData>
            </a:graphic>
          </wp:inline>
        </w:drawing>
      </w:r>
    </w:p>
    <w:p w14:paraId="288FE387" w14:textId="77777777" w:rsidR="00DC4571" w:rsidRPr="000D07AC" w:rsidRDefault="000D07AC" w:rsidP="00AD647B">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3.</w:t>
      </w:r>
      <w:r w:rsidRPr="000D07AC">
        <w:rPr>
          <w:rFonts w:ascii="Times New Roman" w:hAnsi="Times New Roman" w:cs="Times New Roman"/>
          <w:sz w:val="28"/>
          <w:szCs w:val="28"/>
        </w:rPr>
        <w:t xml:space="preserve">4 </w:t>
      </w:r>
      <w:r w:rsidR="00344C17">
        <w:rPr>
          <w:rFonts w:ascii="Times New Roman" w:hAnsi="Times New Roman" w:cs="Times New Roman"/>
          <w:sz w:val="28"/>
          <w:szCs w:val="28"/>
        </w:rPr>
        <w:t>–</w:t>
      </w:r>
      <w:r>
        <w:rPr>
          <w:rFonts w:ascii="Times New Roman" w:hAnsi="Times New Roman" w:cs="Times New Roman"/>
          <w:sz w:val="28"/>
          <w:szCs w:val="28"/>
        </w:rPr>
        <w:t xml:space="preserve"> Формування в</w:t>
      </w:r>
      <w:r w:rsidRPr="000D07AC">
        <w:rPr>
          <w:rFonts w:ascii="Times New Roman" w:hAnsi="Times New Roman" w:cs="Times New Roman"/>
          <w:sz w:val="28"/>
          <w:szCs w:val="28"/>
        </w:rPr>
        <w:t>хідн</w:t>
      </w:r>
      <w:r>
        <w:rPr>
          <w:rFonts w:ascii="Times New Roman" w:hAnsi="Times New Roman" w:cs="Times New Roman"/>
          <w:sz w:val="28"/>
          <w:szCs w:val="28"/>
        </w:rPr>
        <w:t>ої</w:t>
      </w:r>
      <w:r w:rsidRPr="000D07AC">
        <w:rPr>
          <w:rFonts w:ascii="Times New Roman" w:hAnsi="Times New Roman" w:cs="Times New Roman"/>
          <w:sz w:val="28"/>
          <w:szCs w:val="28"/>
        </w:rPr>
        <w:t xml:space="preserve"> змінн</w:t>
      </w:r>
      <w:r>
        <w:rPr>
          <w:rFonts w:ascii="Times New Roman" w:hAnsi="Times New Roman" w:cs="Times New Roman"/>
          <w:sz w:val="28"/>
          <w:szCs w:val="28"/>
        </w:rPr>
        <w:t>ої</w:t>
      </w:r>
      <w:r w:rsidRPr="000D07AC">
        <w:rPr>
          <w:rFonts w:ascii="Times New Roman" w:hAnsi="Times New Roman" w:cs="Times New Roman"/>
          <w:sz w:val="28"/>
          <w:szCs w:val="28"/>
        </w:rPr>
        <w:t xml:space="preserve"> «</w:t>
      </w:r>
      <w:r w:rsidRPr="000D07AC">
        <w:rPr>
          <w:rFonts w:ascii="Times New Roman" w:hAnsi="Times New Roman" w:cs="Times New Roman"/>
          <w:noProof/>
          <w:sz w:val="28"/>
          <w:szCs w:val="28"/>
          <w:lang w:val="en-US"/>
        </w:rPr>
        <w:t>Weight</w:t>
      </w:r>
      <w:r w:rsidRPr="000D07AC">
        <w:rPr>
          <w:rFonts w:ascii="Times New Roman" w:hAnsi="Times New Roman" w:cs="Times New Roman"/>
          <w:sz w:val="28"/>
          <w:szCs w:val="28"/>
        </w:rPr>
        <w:t>»</w:t>
      </w:r>
    </w:p>
    <w:p w14:paraId="33187062" w14:textId="77777777" w:rsidR="003F5C0C" w:rsidRDefault="00996A21" w:rsidP="008E4F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Переходимо до редагування наступної вхідної змінної </w:t>
      </w:r>
      <w:r w:rsidRPr="00996A21">
        <w:rPr>
          <w:rFonts w:ascii="Times New Roman" w:hAnsi="Times New Roman" w:cs="Times New Roman"/>
          <w:sz w:val="28"/>
          <w:szCs w:val="28"/>
          <w:lang w:val="en-US"/>
        </w:rPr>
        <w:t>Dirtness</w:t>
      </w:r>
      <w:r w:rsidR="0002036A">
        <w:rPr>
          <w:rFonts w:ascii="Times New Roman" w:hAnsi="Times New Roman" w:cs="Times New Roman"/>
          <w:sz w:val="28"/>
          <w:szCs w:val="28"/>
        </w:rPr>
        <w:t xml:space="preserve"> (рис. 3</w:t>
      </w:r>
      <w:r w:rsidR="00DA6069">
        <w:rPr>
          <w:rFonts w:ascii="Times New Roman" w:hAnsi="Times New Roman" w:cs="Times New Roman"/>
          <w:sz w:val="28"/>
          <w:szCs w:val="28"/>
        </w:rPr>
        <w:t>.5)</w:t>
      </w:r>
      <w:r w:rsidR="00910B2A">
        <w:rPr>
          <w:rFonts w:ascii="Times New Roman" w:hAnsi="Times New Roman" w:cs="Times New Roman"/>
          <w:sz w:val="28"/>
          <w:szCs w:val="28"/>
        </w:rPr>
        <w:t>:</w:t>
      </w:r>
    </w:p>
    <w:p w14:paraId="4B9C3E3C" w14:textId="77777777" w:rsidR="00DA6069" w:rsidRDefault="00DA6069" w:rsidP="00996A21">
      <w:pPr>
        <w:spacing w:after="0" w:line="360" w:lineRule="auto"/>
        <w:jc w:val="both"/>
        <w:rPr>
          <w:rFonts w:ascii="Times New Roman" w:hAnsi="Times New Roman" w:cs="Times New Roman"/>
          <w:sz w:val="28"/>
          <w:szCs w:val="28"/>
        </w:rPr>
      </w:pPr>
    </w:p>
    <w:p w14:paraId="440C6D72" w14:textId="77777777" w:rsidR="00DA6069" w:rsidRPr="00DA6069" w:rsidRDefault="00DA6069" w:rsidP="00DA6069">
      <w:pPr>
        <w:spacing w:after="0" w:line="360" w:lineRule="auto"/>
        <w:jc w:val="center"/>
        <w:rPr>
          <w:rFonts w:ascii="Times New Roman" w:hAnsi="Times New Roman" w:cs="Times New Roman"/>
          <w:sz w:val="28"/>
          <w:szCs w:val="28"/>
        </w:rPr>
      </w:pPr>
      <w:r>
        <w:rPr>
          <w:noProof/>
          <w:lang w:val="en-US"/>
        </w:rPr>
        <w:drawing>
          <wp:inline distT="0" distB="0" distL="0" distR="0" wp14:anchorId="61DAACD3" wp14:editId="1D251889">
            <wp:extent cx="5616938" cy="353171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5621564" cy="3534620"/>
                    </a:xfrm>
                    <a:prstGeom prst="rect">
                      <a:avLst/>
                    </a:prstGeom>
                  </pic:spPr>
                </pic:pic>
              </a:graphicData>
            </a:graphic>
          </wp:inline>
        </w:drawing>
      </w:r>
    </w:p>
    <w:p w14:paraId="2BCF8C9A" w14:textId="77777777" w:rsidR="0032693F" w:rsidRPr="00DA6069" w:rsidRDefault="00DA6069" w:rsidP="000037B0">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3.5 – Формування в</w:t>
      </w:r>
      <w:r w:rsidRPr="00DA6069">
        <w:rPr>
          <w:rFonts w:ascii="Times New Roman" w:hAnsi="Times New Roman" w:cs="Times New Roman"/>
          <w:sz w:val="28"/>
          <w:szCs w:val="28"/>
        </w:rPr>
        <w:t>хідн</w:t>
      </w:r>
      <w:r>
        <w:rPr>
          <w:rFonts w:ascii="Times New Roman" w:hAnsi="Times New Roman" w:cs="Times New Roman"/>
          <w:sz w:val="28"/>
          <w:szCs w:val="28"/>
        </w:rPr>
        <w:t>ої</w:t>
      </w:r>
      <w:r w:rsidRPr="00DA6069">
        <w:rPr>
          <w:rFonts w:ascii="Times New Roman" w:hAnsi="Times New Roman" w:cs="Times New Roman"/>
          <w:sz w:val="28"/>
          <w:szCs w:val="28"/>
        </w:rPr>
        <w:t xml:space="preserve"> змінн</w:t>
      </w:r>
      <w:r>
        <w:rPr>
          <w:rFonts w:ascii="Times New Roman" w:hAnsi="Times New Roman" w:cs="Times New Roman"/>
          <w:sz w:val="28"/>
          <w:szCs w:val="28"/>
        </w:rPr>
        <w:t>ої</w:t>
      </w:r>
      <w:r w:rsidRPr="00DA6069">
        <w:rPr>
          <w:rFonts w:ascii="Times New Roman" w:hAnsi="Times New Roman" w:cs="Times New Roman"/>
          <w:sz w:val="28"/>
          <w:szCs w:val="28"/>
        </w:rPr>
        <w:t xml:space="preserve"> «</w:t>
      </w:r>
      <w:r w:rsidRPr="00DA6069">
        <w:rPr>
          <w:rFonts w:ascii="Times New Roman" w:hAnsi="Times New Roman" w:cs="Times New Roman"/>
          <w:sz w:val="28"/>
          <w:szCs w:val="28"/>
          <w:lang w:val="en-US"/>
        </w:rPr>
        <w:t>Dirtness</w:t>
      </w:r>
      <w:r w:rsidRPr="00DA6069">
        <w:rPr>
          <w:rFonts w:ascii="Times New Roman" w:hAnsi="Times New Roman" w:cs="Times New Roman"/>
          <w:sz w:val="28"/>
          <w:szCs w:val="28"/>
        </w:rPr>
        <w:t>»</w:t>
      </w:r>
    </w:p>
    <w:p w14:paraId="5451AFC9" w14:textId="77777777" w:rsidR="003F5C0C" w:rsidRDefault="009809DD" w:rsidP="0002036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Переходимо до редагування вихідної змінної </w:t>
      </w:r>
      <w:r w:rsidRPr="009809DD">
        <w:rPr>
          <w:rFonts w:ascii="Times New Roman" w:hAnsi="Times New Roman" w:cs="Times New Roman"/>
          <w:sz w:val="28"/>
          <w:szCs w:val="28"/>
          <w:lang w:val="en-US"/>
        </w:rPr>
        <w:t>Washing</w:t>
      </w:r>
      <w:r w:rsidRPr="009809DD">
        <w:rPr>
          <w:rFonts w:ascii="Times New Roman" w:hAnsi="Times New Roman" w:cs="Times New Roman"/>
          <w:sz w:val="28"/>
          <w:szCs w:val="28"/>
        </w:rPr>
        <w:t>_</w:t>
      </w:r>
      <w:r w:rsidRPr="009809DD">
        <w:rPr>
          <w:rFonts w:ascii="Times New Roman" w:hAnsi="Times New Roman" w:cs="Times New Roman"/>
          <w:sz w:val="28"/>
          <w:szCs w:val="28"/>
          <w:lang w:val="en-US"/>
        </w:rPr>
        <w:t>powder</w:t>
      </w:r>
      <w:r w:rsidR="00AD647B">
        <w:rPr>
          <w:rFonts w:ascii="Times New Roman" w:hAnsi="Times New Roman" w:cs="Times New Roman"/>
          <w:sz w:val="28"/>
          <w:szCs w:val="28"/>
        </w:rPr>
        <w:t xml:space="preserve"> (рис. 3.</w:t>
      </w:r>
      <w:r>
        <w:rPr>
          <w:rFonts w:ascii="Times New Roman" w:hAnsi="Times New Roman" w:cs="Times New Roman"/>
          <w:sz w:val="28"/>
          <w:szCs w:val="28"/>
        </w:rPr>
        <w:t>6)</w:t>
      </w:r>
      <w:r w:rsidR="003A5E6E">
        <w:rPr>
          <w:rFonts w:ascii="Times New Roman" w:hAnsi="Times New Roman" w:cs="Times New Roman"/>
          <w:sz w:val="28"/>
          <w:szCs w:val="28"/>
        </w:rPr>
        <w:t>:</w:t>
      </w:r>
    </w:p>
    <w:p w14:paraId="5CD18291" w14:textId="77777777" w:rsidR="003A5E6E" w:rsidRDefault="003A5E6E" w:rsidP="009809DD">
      <w:pPr>
        <w:spacing w:after="0" w:line="360" w:lineRule="auto"/>
        <w:jc w:val="both"/>
        <w:rPr>
          <w:rFonts w:ascii="Times New Roman" w:hAnsi="Times New Roman" w:cs="Times New Roman"/>
          <w:sz w:val="28"/>
          <w:szCs w:val="28"/>
        </w:rPr>
      </w:pPr>
    </w:p>
    <w:p w14:paraId="6C8AD8A1" w14:textId="77777777" w:rsidR="00AD3B04" w:rsidRDefault="00AD3B04" w:rsidP="006202E5">
      <w:pPr>
        <w:spacing w:after="0" w:line="360" w:lineRule="auto"/>
        <w:jc w:val="center"/>
        <w:rPr>
          <w:rFonts w:ascii="Times New Roman" w:hAnsi="Times New Roman" w:cs="Times New Roman"/>
          <w:sz w:val="28"/>
          <w:szCs w:val="28"/>
        </w:rPr>
      </w:pPr>
      <w:r>
        <w:rPr>
          <w:noProof/>
          <w:lang w:val="en-US"/>
        </w:rPr>
        <w:lastRenderedPageBreak/>
        <w:drawing>
          <wp:inline distT="0" distB="0" distL="0" distR="0" wp14:anchorId="332AF93E" wp14:editId="12A87F37">
            <wp:extent cx="5410200" cy="340172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5422122" cy="3409220"/>
                    </a:xfrm>
                    <a:prstGeom prst="rect">
                      <a:avLst/>
                    </a:prstGeom>
                  </pic:spPr>
                </pic:pic>
              </a:graphicData>
            </a:graphic>
          </wp:inline>
        </w:drawing>
      </w:r>
    </w:p>
    <w:p w14:paraId="25A57E2B" w14:textId="77777777" w:rsidR="00AD3B04" w:rsidRDefault="00AD3B04" w:rsidP="00AD3B04">
      <w:pPr>
        <w:spacing w:line="360" w:lineRule="auto"/>
        <w:jc w:val="center"/>
        <w:rPr>
          <w:rFonts w:ascii="Times New Roman" w:hAnsi="Times New Roman" w:cs="Times New Roman"/>
          <w:sz w:val="28"/>
          <w:szCs w:val="28"/>
        </w:rPr>
      </w:pPr>
      <w:r w:rsidRPr="00AD3B04">
        <w:rPr>
          <w:rFonts w:ascii="Times New Roman" w:hAnsi="Times New Roman" w:cs="Times New Roman"/>
          <w:sz w:val="28"/>
          <w:szCs w:val="28"/>
        </w:rPr>
        <w:t>Рис</w:t>
      </w:r>
      <w:r>
        <w:rPr>
          <w:rFonts w:ascii="Times New Roman" w:hAnsi="Times New Roman" w:cs="Times New Roman"/>
          <w:sz w:val="28"/>
          <w:szCs w:val="28"/>
        </w:rPr>
        <w:t>унок 3.</w:t>
      </w:r>
      <w:r w:rsidRPr="00AD3B04">
        <w:rPr>
          <w:rFonts w:ascii="Times New Roman" w:hAnsi="Times New Roman" w:cs="Times New Roman"/>
          <w:sz w:val="28"/>
          <w:szCs w:val="28"/>
        </w:rPr>
        <w:t>6</w:t>
      </w:r>
      <w:r>
        <w:rPr>
          <w:rFonts w:ascii="Times New Roman" w:hAnsi="Times New Roman" w:cs="Times New Roman"/>
          <w:sz w:val="28"/>
          <w:szCs w:val="28"/>
        </w:rPr>
        <w:t xml:space="preserve"> – Формування </w:t>
      </w:r>
      <w:r w:rsidRPr="00AD3B04">
        <w:rPr>
          <w:rFonts w:ascii="Times New Roman" w:hAnsi="Times New Roman" w:cs="Times New Roman"/>
          <w:sz w:val="28"/>
          <w:szCs w:val="28"/>
        </w:rPr>
        <w:t xml:space="preserve"> </w:t>
      </w:r>
      <w:r>
        <w:rPr>
          <w:rFonts w:ascii="Times New Roman" w:hAnsi="Times New Roman" w:cs="Times New Roman"/>
          <w:sz w:val="28"/>
          <w:szCs w:val="28"/>
        </w:rPr>
        <w:t>вихідної змінної</w:t>
      </w:r>
      <w:r w:rsidRPr="00AD3B04">
        <w:rPr>
          <w:rFonts w:ascii="Times New Roman" w:hAnsi="Times New Roman" w:cs="Times New Roman"/>
          <w:sz w:val="28"/>
          <w:szCs w:val="28"/>
        </w:rPr>
        <w:t xml:space="preserve"> «</w:t>
      </w:r>
      <w:r w:rsidRPr="00AD3B04">
        <w:rPr>
          <w:rFonts w:ascii="Times New Roman" w:hAnsi="Times New Roman" w:cs="Times New Roman"/>
          <w:sz w:val="28"/>
          <w:szCs w:val="28"/>
          <w:lang w:val="en-US"/>
        </w:rPr>
        <w:t>Washing</w:t>
      </w:r>
      <w:r w:rsidRPr="00AD3B04">
        <w:rPr>
          <w:rFonts w:ascii="Times New Roman" w:hAnsi="Times New Roman" w:cs="Times New Roman"/>
          <w:sz w:val="28"/>
          <w:szCs w:val="28"/>
        </w:rPr>
        <w:t>_</w:t>
      </w:r>
      <w:r w:rsidRPr="00AD3B04">
        <w:rPr>
          <w:rFonts w:ascii="Times New Roman" w:hAnsi="Times New Roman" w:cs="Times New Roman"/>
          <w:sz w:val="28"/>
          <w:szCs w:val="28"/>
          <w:lang w:val="en-US"/>
        </w:rPr>
        <w:t>powder</w:t>
      </w:r>
      <w:r w:rsidRPr="00AD3B04">
        <w:rPr>
          <w:rFonts w:ascii="Times New Roman" w:hAnsi="Times New Roman" w:cs="Times New Roman"/>
          <w:sz w:val="28"/>
          <w:szCs w:val="28"/>
        </w:rPr>
        <w:t>»</w:t>
      </w:r>
    </w:p>
    <w:p w14:paraId="58E5FDD4" w14:textId="77777777" w:rsidR="00F31844" w:rsidRPr="00AD3B04" w:rsidRDefault="00F31844" w:rsidP="00AD3B04">
      <w:pPr>
        <w:spacing w:line="360" w:lineRule="auto"/>
        <w:jc w:val="center"/>
        <w:rPr>
          <w:rFonts w:ascii="Times New Roman" w:hAnsi="Times New Roman" w:cs="Times New Roman"/>
          <w:sz w:val="28"/>
          <w:szCs w:val="28"/>
        </w:rPr>
      </w:pPr>
    </w:p>
    <w:p w14:paraId="0A478F6D" w14:textId="77777777" w:rsidR="00AB7149" w:rsidRDefault="00A36BEB" w:rsidP="00A36BEB">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Виходимо з вікна редагування  функцій належності і переходимо до редактора правил  </w:t>
      </w:r>
      <w:r w:rsidRPr="00A36BEB">
        <w:rPr>
          <w:rFonts w:ascii="Times New Roman" w:hAnsi="Times New Roman" w:cs="Times New Roman"/>
          <w:sz w:val="28"/>
          <w:szCs w:val="28"/>
        </w:rPr>
        <w:t>Edit</w:t>
      </w:r>
      <w:r w:rsidRPr="00A36BEB">
        <w:rPr>
          <w:rFonts w:ascii="Times New Roman" w:hAnsi="Times New Roman" w:cs="Times New Roman"/>
          <w:sz w:val="28"/>
          <w:szCs w:val="28"/>
          <w:lang w:val="ru-RU"/>
        </w:rPr>
        <w:t>\</w:t>
      </w:r>
      <w:r w:rsidRPr="00A36BEB">
        <w:rPr>
          <w:rFonts w:ascii="Times New Roman" w:hAnsi="Times New Roman" w:cs="Times New Roman"/>
          <w:sz w:val="28"/>
          <w:szCs w:val="28"/>
        </w:rPr>
        <w:t>Rules</w:t>
      </w:r>
      <w:r w:rsidR="0002036A">
        <w:rPr>
          <w:rFonts w:ascii="Times New Roman" w:hAnsi="Times New Roman" w:cs="Times New Roman"/>
          <w:sz w:val="28"/>
          <w:szCs w:val="28"/>
        </w:rPr>
        <w:t xml:space="preserve"> (рис. 3</w:t>
      </w:r>
      <w:r w:rsidR="00845C91">
        <w:rPr>
          <w:rFonts w:ascii="Times New Roman" w:hAnsi="Times New Roman" w:cs="Times New Roman"/>
          <w:sz w:val="28"/>
          <w:szCs w:val="28"/>
        </w:rPr>
        <w:t>.7</w:t>
      </w:r>
      <w:r w:rsidR="00B556F7">
        <w:rPr>
          <w:rFonts w:ascii="Times New Roman" w:hAnsi="Times New Roman" w:cs="Times New Roman"/>
          <w:sz w:val="28"/>
          <w:szCs w:val="28"/>
        </w:rPr>
        <w:t xml:space="preserve"> -</w:t>
      </w:r>
      <w:r w:rsidR="0002036A">
        <w:rPr>
          <w:rFonts w:ascii="Times New Roman" w:hAnsi="Times New Roman" w:cs="Times New Roman"/>
          <w:sz w:val="28"/>
          <w:szCs w:val="28"/>
        </w:rPr>
        <w:t xml:space="preserve"> 3.</w:t>
      </w:r>
      <w:r w:rsidR="000D1122">
        <w:rPr>
          <w:rFonts w:ascii="Times New Roman" w:hAnsi="Times New Roman" w:cs="Times New Roman"/>
          <w:sz w:val="28"/>
          <w:szCs w:val="28"/>
        </w:rPr>
        <w:t>8</w:t>
      </w:r>
      <w:r w:rsidR="00845C91">
        <w:rPr>
          <w:rFonts w:ascii="Times New Roman" w:hAnsi="Times New Roman" w:cs="Times New Roman"/>
          <w:sz w:val="28"/>
          <w:szCs w:val="28"/>
        </w:rPr>
        <w:t>)</w:t>
      </w:r>
      <w:r w:rsidRPr="00A36BEB">
        <w:rPr>
          <w:rFonts w:ascii="Times New Roman" w:hAnsi="Times New Roman" w:cs="Times New Roman"/>
          <w:sz w:val="28"/>
          <w:szCs w:val="28"/>
          <w:lang w:val="ru-RU"/>
        </w:rPr>
        <w:t>.</w:t>
      </w:r>
    </w:p>
    <w:p w14:paraId="7656012A" w14:textId="77777777" w:rsidR="00AB7149" w:rsidRDefault="00AB7149" w:rsidP="00A36BEB">
      <w:pPr>
        <w:spacing w:after="0" w:line="360" w:lineRule="auto"/>
        <w:jc w:val="both"/>
        <w:rPr>
          <w:rFonts w:ascii="Times New Roman" w:hAnsi="Times New Roman" w:cs="Times New Roman"/>
          <w:sz w:val="28"/>
          <w:szCs w:val="28"/>
          <w:lang w:val="ru-RU"/>
        </w:rPr>
      </w:pPr>
    </w:p>
    <w:p w14:paraId="5C77ADC7" w14:textId="77777777" w:rsidR="00845C91" w:rsidRDefault="00AB7149" w:rsidP="0003736F">
      <w:pPr>
        <w:spacing w:after="0" w:line="360" w:lineRule="auto"/>
        <w:jc w:val="center"/>
        <w:rPr>
          <w:rFonts w:ascii="Times New Roman" w:hAnsi="Times New Roman" w:cs="Times New Roman"/>
          <w:sz w:val="28"/>
          <w:szCs w:val="28"/>
        </w:rPr>
      </w:pPr>
      <w:r w:rsidRPr="00D53A4E">
        <w:rPr>
          <w:noProof/>
          <w:lang w:val="en-US"/>
        </w:rPr>
        <w:drawing>
          <wp:inline distT="0" distB="0" distL="0" distR="0" wp14:anchorId="65252397" wp14:editId="5CD3440D">
            <wp:extent cx="5529580" cy="2647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5533678" cy="2649912"/>
                    </a:xfrm>
                    <a:prstGeom prst="rect">
                      <a:avLst/>
                    </a:prstGeom>
                  </pic:spPr>
                </pic:pic>
              </a:graphicData>
            </a:graphic>
          </wp:inline>
        </w:drawing>
      </w:r>
    </w:p>
    <w:p w14:paraId="76529F81" w14:textId="77777777" w:rsidR="00845C91" w:rsidRDefault="00845C91" w:rsidP="00AB714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3.7 – Додавання правил через зв</w:t>
      </w:r>
      <w:r w:rsidRPr="00845C91">
        <w:rPr>
          <w:rFonts w:ascii="Times New Roman" w:hAnsi="Times New Roman" w:cs="Times New Roman"/>
          <w:sz w:val="28"/>
          <w:szCs w:val="28"/>
          <w:lang w:val="ru-RU"/>
        </w:rPr>
        <w:t>’</w:t>
      </w:r>
      <w:r>
        <w:rPr>
          <w:rFonts w:ascii="Times New Roman" w:hAnsi="Times New Roman" w:cs="Times New Roman"/>
          <w:sz w:val="28"/>
          <w:szCs w:val="28"/>
        </w:rPr>
        <w:t>язування змінних</w:t>
      </w:r>
    </w:p>
    <w:p w14:paraId="5ABE0D80" w14:textId="77777777" w:rsidR="0003736F" w:rsidRDefault="0003736F" w:rsidP="00AB7149">
      <w:pPr>
        <w:spacing w:after="0" w:line="360" w:lineRule="auto"/>
        <w:jc w:val="center"/>
        <w:rPr>
          <w:rFonts w:ascii="Times New Roman" w:hAnsi="Times New Roman" w:cs="Times New Roman"/>
          <w:sz w:val="28"/>
          <w:szCs w:val="28"/>
        </w:rPr>
      </w:pPr>
    </w:p>
    <w:p w14:paraId="4818C83B" w14:textId="77777777" w:rsidR="00AF5002" w:rsidRDefault="000D1122" w:rsidP="00504A14">
      <w:pPr>
        <w:spacing w:after="0" w:line="360" w:lineRule="auto"/>
        <w:jc w:val="center"/>
        <w:rPr>
          <w:rFonts w:ascii="Times New Roman" w:hAnsi="Times New Roman" w:cs="Times New Roman"/>
          <w:sz w:val="28"/>
          <w:szCs w:val="28"/>
        </w:rPr>
      </w:pPr>
      <w:r>
        <w:rPr>
          <w:noProof/>
          <w:lang w:val="en-US"/>
        </w:rPr>
        <w:lastRenderedPageBreak/>
        <w:drawing>
          <wp:inline distT="0" distB="0" distL="0" distR="0" wp14:anchorId="2FE68BA7" wp14:editId="3A8852D8">
            <wp:extent cx="5612832" cy="2905125"/>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620785" cy="2909241"/>
                    </a:xfrm>
                    <a:prstGeom prst="rect">
                      <a:avLst/>
                    </a:prstGeom>
                    <a:noFill/>
                    <a:ln>
                      <a:noFill/>
                    </a:ln>
                  </pic:spPr>
                </pic:pic>
              </a:graphicData>
            </a:graphic>
          </wp:inline>
        </w:drawing>
      </w:r>
    </w:p>
    <w:p w14:paraId="79C66C60" w14:textId="77777777" w:rsidR="00BE082D" w:rsidRDefault="00BE082D" w:rsidP="00BE082D">
      <w:pPr>
        <w:spacing w:line="360" w:lineRule="auto"/>
        <w:jc w:val="center"/>
        <w:rPr>
          <w:rFonts w:ascii="Times New Roman" w:hAnsi="Times New Roman" w:cs="Times New Roman"/>
          <w:sz w:val="28"/>
          <w:szCs w:val="28"/>
        </w:rPr>
      </w:pPr>
      <w:r w:rsidRPr="00BE082D">
        <w:rPr>
          <w:rFonts w:ascii="Times New Roman" w:hAnsi="Times New Roman" w:cs="Times New Roman"/>
          <w:sz w:val="28"/>
          <w:szCs w:val="28"/>
        </w:rPr>
        <w:t>Рис</w:t>
      </w:r>
      <w:r>
        <w:rPr>
          <w:rFonts w:ascii="Times New Roman" w:hAnsi="Times New Roman" w:cs="Times New Roman"/>
          <w:sz w:val="28"/>
          <w:szCs w:val="28"/>
        </w:rPr>
        <w:t>унок 3.</w:t>
      </w:r>
      <w:r w:rsidRPr="00BE082D">
        <w:rPr>
          <w:rFonts w:ascii="Times New Roman" w:hAnsi="Times New Roman" w:cs="Times New Roman"/>
          <w:sz w:val="28"/>
          <w:szCs w:val="28"/>
        </w:rPr>
        <w:t>8</w:t>
      </w:r>
      <w:r>
        <w:rPr>
          <w:rFonts w:ascii="Times New Roman" w:hAnsi="Times New Roman" w:cs="Times New Roman"/>
          <w:sz w:val="28"/>
          <w:szCs w:val="28"/>
        </w:rPr>
        <w:t xml:space="preserve"> – Сформовані п</w:t>
      </w:r>
      <w:r w:rsidRPr="00BE082D">
        <w:rPr>
          <w:rFonts w:ascii="Times New Roman" w:hAnsi="Times New Roman" w:cs="Times New Roman"/>
          <w:sz w:val="28"/>
          <w:szCs w:val="28"/>
        </w:rPr>
        <w:t xml:space="preserve">равила </w:t>
      </w:r>
      <w:r>
        <w:rPr>
          <w:rFonts w:ascii="Times New Roman" w:hAnsi="Times New Roman" w:cs="Times New Roman"/>
          <w:sz w:val="28"/>
          <w:szCs w:val="28"/>
        </w:rPr>
        <w:t xml:space="preserve">нечіткої </w:t>
      </w:r>
      <w:r w:rsidRPr="00BE082D">
        <w:rPr>
          <w:rFonts w:ascii="Times New Roman" w:hAnsi="Times New Roman" w:cs="Times New Roman"/>
          <w:sz w:val="28"/>
          <w:szCs w:val="28"/>
        </w:rPr>
        <w:t>системи</w:t>
      </w:r>
    </w:p>
    <w:p w14:paraId="4C38A31F" w14:textId="77777777" w:rsidR="006F7199" w:rsidRDefault="006F7199" w:rsidP="00BE082D">
      <w:pPr>
        <w:spacing w:line="360" w:lineRule="auto"/>
        <w:jc w:val="center"/>
        <w:rPr>
          <w:rFonts w:ascii="Times New Roman" w:hAnsi="Times New Roman" w:cs="Times New Roman"/>
          <w:sz w:val="28"/>
          <w:szCs w:val="28"/>
        </w:rPr>
      </w:pPr>
    </w:p>
    <w:p w14:paraId="33D6CD08" w14:textId="77777777" w:rsidR="00CE2FF9" w:rsidRPr="0002036A" w:rsidRDefault="00323E86" w:rsidP="00AF5002">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На наступному кроці до вікна розрахунку експертної системи з застосуванням команди  </w:t>
      </w:r>
      <w:r w:rsidRPr="00323E86">
        <w:rPr>
          <w:rFonts w:ascii="Times New Roman" w:hAnsi="Times New Roman" w:cs="Times New Roman"/>
          <w:sz w:val="28"/>
          <w:szCs w:val="28"/>
        </w:rPr>
        <w:t>«</w:t>
      </w:r>
      <w:r w:rsidRPr="00323E86">
        <w:rPr>
          <w:rFonts w:ascii="Times New Roman" w:hAnsi="Times New Roman" w:cs="Times New Roman"/>
          <w:sz w:val="28"/>
          <w:szCs w:val="28"/>
          <w:lang w:val="en-US"/>
        </w:rPr>
        <w:t>View</w:t>
      </w:r>
      <w:r w:rsidRPr="00323E86">
        <w:rPr>
          <w:rFonts w:ascii="Times New Roman" w:hAnsi="Times New Roman" w:cs="Times New Roman"/>
          <w:sz w:val="28"/>
          <w:szCs w:val="28"/>
        </w:rPr>
        <w:t>\</w:t>
      </w:r>
      <w:r w:rsidRPr="00323E86">
        <w:rPr>
          <w:rFonts w:ascii="Times New Roman" w:hAnsi="Times New Roman" w:cs="Times New Roman"/>
          <w:sz w:val="28"/>
          <w:szCs w:val="28"/>
          <w:lang w:val="en-US"/>
        </w:rPr>
        <w:t>Rules</w:t>
      </w:r>
      <w:r w:rsidRPr="00323E86">
        <w:rPr>
          <w:rFonts w:ascii="Times New Roman" w:hAnsi="Times New Roman" w:cs="Times New Roman"/>
          <w:sz w:val="28"/>
          <w:szCs w:val="28"/>
        </w:rPr>
        <w:t>»</w:t>
      </w:r>
      <w:r w:rsidRPr="00323E86">
        <w:rPr>
          <w:rFonts w:ascii="Times New Roman" w:hAnsi="Times New Roman" w:cs="Times New Roman"/>
          <w:sz w:val="28"/>
          <w:szCs w:val="28"/>
          <w:lang w:val="ru-RU"/>
        </w:rPr>
        <w:t xml:space="preserve"> (</w:t>
      </w:r>
      <w:r w:rsidRPr="00323E86">
        <w:rPr>
          <w:rFonts w:ascii="Times New Roman" w:hAnsi="Times New Roman" w:cs="Times New Roman"/>
          <w:sz w:val="28"/>
          <w:szCs w:val="28"/>
        </w:rPr>
        <w:t xml:space="preserve">рис. </w:t>
      </w:r>
      <w:r w:rsidR="0002036A">
        <w:rPr>
          <w:rFonts w:ascii="Times New Roman" w:hAnsi="Times New Roman" w:cs="Times New Roman"/>
          <w:sz w:val="28"/>
          <w:szCs w:val="28"/>
        </w:rPr>
        <w:t>3.</w:t>
      </w:r>
      <w:r w:rsidRPr="00323E86">
        <w:rPr>
          <w:rFonts w:ascii="Times New Roman" w:hAnsi="Times New Roman" w:cs="Times New Roman"/>
          <w:sz w:val="28"/>
          <w:szCs w:val="28"/>
        </w:rPr>
        <w:t>9-</w:t>
      </w:r>
      <w:r w:rsidR="0002036A">
        <w:rPr>
          <w:rFonts w:ascii="Times New Roman" w:hAnsi="Times New Roman" w:cs="Times New Roman"/>
          <w:sz w:val="28"/>
          <w:szCs w:val="28"/>
        </w:rPr>
        <w:t>3.</w:t>
      </w:r>
      <w:r w:rsidRPr="00323E86">
        <w:rPr>
          <w:rFonts w:ascii="Times New Roman" w:hAnsi="Times New Roman" w:cs="Times New Roman"/>
          <w:sz w:val="28"/>
          <w:szCs w:val="28"/>
        </w:rPr>
        <w:t>12</w:t>
      </w:r>
      <w:r w:rsidRPr="00323E86">
        <w:rPr>
          <w:rFonts w:ascii="Times New Roman" w:hAnsi="Times New Roman" w:cs="Times New Roman"/>
          <w:sz w:val="28"/>
          <w:szCs w:val="28"/>
          <w:lang w:val="ru-RU"/>
        </w:rPr>
        <w:t>)</w:t>
      </w:r>
      <w:r w:rsidR="00AD4863">
        <w:rPr>
          <w:rFonts w:ascii="Times New Roman" w:hAnsi="Times New Roman" w:cs="Times New Roman"/>
          <w:sz w:val="28"/>
          <w:szCs w:val="28"/>
        </w:rPr>
        <w:t>:</w:t>
      </w:r>
    </w:p>
    <w:p w14:paraId="52846D8B" w14:textId="77777777" w:rsidR="00DA5A54" w:rsidRPr="00323E86" w:rsidRDefault="00DA5A54" w:rsidP="00DA5A54">
      <w:pPr>
        <w:spacing w:line="360" w:lineRule="auto"/>
        <w:jc w:val="center"/>
        <w:rPr>
          <w:rFonts w:ascii="Times New Roman" w:hAnsi="Times New Roman" w:cs="Times New Roman"/>
          <w:sz w:val="28"/>
          <w:szCs w:val="28"/>
        </w:rPr>
      </w:pPr>
      <w:r>
        <w:rPr>
          <w:noProof/>
          <w:lang w:val="en-US"/>
        </w:rPr>
        <w:drawing>
          <wp:inline distT="0" distB="0" distL="0" distR="0" wp14:anchorId="1ADF05C2" wp14:editId="78EC9C6B">
            <wp:extent cx="5584372" cy="3865837"/>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5587184" cy="3867783"/>
                    </a:xfrm>
                    <a:prstGeom prst="rect">
                      <a:avLst/>
                    </a:prstGeom>
                  </pic:spPr>
                </pic:pic>
              </a:graphicData>
            </a:graphic>
          </wp:inline>
        </w:drawing>
      </w:r>
    </w:p>
    <w:p w14:paraId="3D6B4BD5" w14:textId="77777777" w:rsidR="00B839A9" w:rsidRPr="0002036A" w:rsidRDefault="00DA5A54" w:rsidP="0002036A">
      <w:pPr>
        <w:spacing w:line="360" w:lineRule="auto"/>
        <w:jc w:val="center"/>
        <w:rPr>
          <w:rFonts w:ascii="Times New Roman" w:hAnsi="Times New Roman" w:cs="Times New Roman"/>
          <w:sz w:val="28"/>
          <w:szCs w:val="28"/>
          <w:lang w:val="ru-RU"/>
        </w:rPr>
      </w:pPr>
      <w:r w:rsidRPr="00DA5A54">
        <w:rPr>
          <w:rFonts w:ascii="Times New Roman" w:hAnsi="Times New Roman" w:cs="Times New Roman"/>
          <w:sz w:val="28"/>
          <w:szCs w:val="28"/>
        </w:rPr>
        <w:t>Рис</w:t>
      </w:r>
      <w:r>
        <w:rPr>
          <w:rFonts w:ascii="Times New Roman" w:hAnsi="Times New Roman" w:cs="Times New Roman"/>
          <w:sz w:val="28"/>
          <w:szCs w:val="28"/>
        </w:rPr>
        <w:t>унок 3.</w:t>
      </w:r>
      <w:r w:rsidRPr="00DA5A54">
        <w:rPr>
          <w:rFonts w:ascii="Times New Roman" w:hAnsi="Times New Roman" w:cs="Times New Roman"/>
          <w:sz w:val="28"/>
          <w:szCs w:val="28"/>
        </w:rPr>
        <w:t>9</w:t>
      </w:r>
      <w:r>
        <w:rPr>
          <w:rFonts w:ascii="Times New Roman" w:hAnsi="Times New Roman" w:cs="Times New Roman"/>
          <w:sz w:val="28"/>
          <w:szCs w:val="28"/>
        </w:rPr>
        <w:t xml:space="preserve"> - </w:t>
      </w:r>
      <w:r w:rsidRPr="00DA5A54">
        <w:rPr>
          <w:rFonts w:ascii="Times New Roman" w:hAnsi="Times New Roman" w:cs="Times New Roman"/>
          <w:sz w:val="28"/>
          <w:szCs w:val="28"/>
        </w:rPr>
        <w:t xml:space="preserve"> Розрахунки </w:t>
      </w:r>
      <w:r w:rsidR="00C01E7D">
        <w:rPr>
          <w:rFonts w:ascii="Times New Roman" w:hAnsi="Times New Roman" w:cs="Times New Roman"/>
          <w:sz w:val="28"/>
          <w:szCs w:val="28"/>
        </w:rPr>
        <w:t xml:space="preserve">нечіткої </w:t>
      </w:r>
      <w:r w:rsidRPr="00DA5A54">
        <w:rPr>
          <w:rFonts w:ascii="Times New Roman" w:hAnsi="Times New Roman" w:cs="Times New Roman"/>
          <w:sz w:val="28"/>
          <w:szCs w:val="28"/>
        </w:rPr>
        <w:t>експертної системи</w:t>
      </w:r>
      <w:r w:rsidR="00484714">
        <w:rPr>
          <w:rFonts w:ascii="Times New Roman" w:hAnsi="Times New Roman" w:cs="Times New Roman"/>
          <w:sz w:val="28"/>
          <w:szCs w:val="28"/>
        </w:rPr>
        <w:t xml:space="preserve"> 1 крок</w:t>
      </w:r>
    </w:p>
    <w:p w14:paraId="5848F827" w14:textId="77777777" w:rsidR="00484714" w:rsidRDefault="00484714" w:rsidP="00DA5A54">
      <w:pPr>
        <w:spacing w:line="360" w:lineRule="auto"/>
        <w:jc w:val="center"/>
        <w:rPr>
          <w:rFonts w:ascii="Times New Roman" w:hAnsi="Times New Roman" w:cs="Times New Roman"/>
          <w:sz w:val="28"/>
          <w:szCs w:val="28"/>
        </w:rPr>
      </w:pPr>
      <w:r>
        <w:rPr>
          <w:noProof/>
          <w:lang w:val="en-US"/>
        </w:rPr>
        <w:lastRenderedPageBreak/>
        <w:drawing>
          <wp:inline distT="0" distB="0" distL="0" distR="0" wp14:anchorId="2839B6E0" wp14:editId="4929688C">
            <wp:extent cx="5692415" cy="394062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5713902" cy="3955504"/>
                    </a:xfrm>
                    <a:prstGeom prst="rect">
                      <a:avLst/>
                    </a:prstGeom>
                  </pic:spPr>
                </pic:pic>
              </a:graphicData>
            </a:graphic>
          </wp:inline>
        </w:drawing>
      </w:r>
    </w:p>
    <w:p w14:paraId="0264DED7" w14:textId="77777777" w:rsidR="00920E43" w:rsidRPr="0002036A" w:rsidRDefault="00484714" w:rsidP="0002036A">
      <w:pPr>
        <w:spacing w:line="360" w:lineRule="auto"/>
        <w:jc w:val="center"/>
        <w:rPr>
          <w:rFonts w:ascii="Times New Roman" w:hAnsi="Times New Roman" w:cs="Times New Roman"/>
          <w:sz w:val="28"/>
          <w:szCs w:val="28"/>
          <w:lang w:val="ru-RU"/>
        </w:rPr>
      </w:pPr>
      <w:r w:rsidRPr="00DA5A54">
        <w:rPr>
          <w:rFonts w:ascii="Times New Roman" w:hAnsi="Times New Roman" w:cs="Times New Roman"/>
          <w:sz w:val="28"/>
          <w:szCs w:val="28"/>
        </w:rPr>
        <w:t>Рис</w:t>
      </w:r>
      <w:r>
        <w:rPr>
          <w:rFonts w:ascii="Times New Roman" w:hAnsi="Times New Roman" w:cs="Times New Roman"/>
          <w:sz w:val="28"/>
          <w:szCs w:val="28"/>
        </w:rPr>
        <w:t xml:space="preserve">унок 3.10 - </w:t>
      </w:r>
      <w:r w:rsidRPr="00DA5A54">
        <w:rPr>
          <w:rFonts w:ascii="Times New Roman" w:hAnsi="Times New Roman" w:cs="Times New Roman"/>
          <w:sz w:val="28"/>
          <w:szCs w:val="28"/>
        </w:rPr>
        <w:t xml:space="preserve"> Розрахунки </w:t>
      </w:r>
      <w:r>
        <w:rPr>
          <w:rFonts w:ascii="Times New Roman" w:hAnsi="Times New Roman" w:cs="Times New Roman"/>
          <w:sz w:val="28"/>
          <w:szCs w:val="28"/>
        </w:rPr>
        <w:t xml:space="preserve">нечіткої </w:t>
      </w:r>
      <w:r w:rsidRPr="00DA5A54">
        <w:rPr>
          <w:rFonts w:ascii="Times New Roman" w:hAnsi="Times New Roman" w:cs="Times New Roman"/>
          <w:sz w:val="28"/>
          <w:szCs w:val="28"/>
        </w:rPr>
        <w:t>експертної системи</w:t>
      </w:r>
      <w:r>
        <w:rPr>
          <w:rFonts w:ascii="Times New Roman" w:hAnsi="Times New Roman" w:cs="Times New Roman"/>
          <w:sz w:val="28"/>
          <w:szCs w:val="28"/>
        </w:rPr>
        <w:t xml:space="preserve"> 2 крок</w:t>
      </w:r>
    </w:p>
    <w:p w14:paraId="72C59C71" w14:textId="77777777" w:rsidR="000A7918" w:rsidRDefault="000A7918" w:rsidP="00484714">
      <w:pPr>
        <w:spacing w:line="360" w:lineRule="auto"/>
        <w:jc w:val="center"/>
        <w:rPr>
          <w:rFonts w:ascii="Times New Roman" w:hAnsi="Times New Roman" w:cs="Times New Roman"/>
          <w:sz w:val="28"/>
          <w:szCs w:val="28"/>
        </w:rPr>
      </w:pPr>
      <w:r>
        <w:rPr>
          <w:noProof/>
          <w:lang w:val="en-US"/>
        </w:rPr>
        <w:drawing>
          <wp:inline distT="0" distB="0" distL="0" distR="0" wp14:anchorId="549C8D0A" wp14:editId="14DB8BBB">
            <wp:extent cx="5682343" cy="3933657"/>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stretch>
                      <a:fillRect/>
                    </a:stretch>
                  </pic:blipFill>
                  <pic:spPr>
                    <a:xfrm>
                      <a:off x="0" y="0"/>
                      <a:ext cx="5690874" cy="3939563"/>
                    </a:xfrm>
                    <a:prstGeom prst="rect">
                      <a:avLst/>
                    </a:prstGeom>
                  </pic:spPr>
                </pic:pic>
              </a:graphicData>
            </a:graphic>
          </wp:inline>
        </w:drawing>
      </w:r>
    </w:p>
    <w:p w14:paraId="220FA00E" w14:textId="77777777" w:rsidR="00172A8B" w:rsidRPr="0002036A" w:rsidRDefault="000A7918" w:rsidP="0002036A">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rPr>
        <w:t>Рисунок 3.</w:t>
      </w:r>
      <w:r w:rsidRPr="000A7918">
        <w:rPr>
          <w:rFonts w:ascii="Times New Roman" w:hAnsi="Times New Roman" w:cs="Times New Roman"/>
          <w:sz w:val="28"/>
          <w:szCs w:val="28"/>
        </w:rPr>
        <w:t xml:space="preserve">11 </w:t>
      </w:r>
      <w:r>
        <w:rPr>
          <w:rFonts w:ascii="Times New Roman" w:hAnsi="Times New Roman" w:cs="Times New Roman"/>
          <w:sz w:val="28"/>
          <w:szCs w:val="28"/>
        </w:rPr>
        <w:t xml:space="preserve"> - </w:t>
      </w:r>
      <w:r w:rsidRPr="000A7918">
        <w:rPr>
          <w:rFonts w:ascii="Times New Roman" w:hAnsi="Times New Roman" w:cs="Times New Roman"/>
          <w:sz w:val="28"/>
          <w:szCs w:val="28"/>
        </w:rPr>
        <w:t xml:space="preserve">Розрахунки </w:t>
      </w:r>
      <w:r>
        <w:rPr>
          <w:rFonts w:ascii="Times New Roman" w:hAnsi="Times New Roman" w:cs="Times New Roman"/>
          <w:sz w:val="28"/>
          <w:szCs w:val="28"/>
        </w:rPr>
        <w:t xml:space="preserve">нечіткої </w:t>
      </w:r>
      <w:r w:rsidRPr="000A7918">
        <w:rPr>
          <w:rFonts w:ascii="Times New Roman" w:hAnsi="Times New Roman" w:cs="Times New Roman"/>
          <w:sz w:val="28"/>
          <w:szCs w:val="28"/>
        </w:rPr>
        <w:t>експертної системи</w:t>
      </w:r>
      <w:r>
        <w:rPr>
          <w:rFonts w:ascii="Times New Roman" w:hAnsi="Times New Roman" w:cs="Times New Roman"/>
          <w:sz w:val="28"/>
          <w:szCs w:val="28"/>
        </w:rPr>
        <w:t xml:space="preserve"> 3 крок</w:t>
      </w:r>
    </w:p>
    <w:p w14:paraId="4C7BED03" w14:textId="77777777" w:rsidR="00602268" w:rsidRDefault="00602268" w:rsidP="009260E4">
      <w:pPr>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На наступному кроці </w:t>
      </w:r>
      <w:r w:rsidR="00407409">
        <w:rPr>
          <w:rFonts w:ascii="Times New Roman" w:eastAsia="Times New Roman" w:hAnsi="Times New Roman" w:cs="Times New Roman"/>
          <w:sz w:val="28"/>
          <w:szCs w:val="28"/>
        </w:rPr>
        <w:t>з</w:t>
      </w:r>
      <w:r w:rsidR="00407409" w:rsidRPr="00407409">
        <w:rPr>
          <w:rFonts w:ascii="Times New Roman" w:eastAsia="Times New Roman" w:hAnsi="Times New Roman" w:cs="Times New Roman"/>
          <w:sz w:val="28"/>
          <w:szCs w:val="28"/>
        </w:rPr>
        <w:t>а допомогою пункту меню «View\Surface</w:t>
      </w:r>
      <w:r w:rsidR="00407409">
        <w:rPr>
          <w:rFonts w:ascii="Times New Roman" w:eastAsia="Times New Roman" w:hAnsi="Times New Roman" w:cs="Times New Roman"/>
          <w:sz w:val="28"/>
          <w:szCs w:val="28"/>
        </w:rPr>
        <w:t>»</w:t>
      </w:r>
      <w:r w:rsidR="00407409" w:rsidRPr="000B6247">
        <w:rPr>
          <w:rFonts w:eastAsia="Times New Roman"/>
          <w:szCs w:val="28"/>
        </w:rPr>
        <w:t xml:space="preserve"> </w:t>
      </w:r>
      <w:r>
        <w:rPr>
          <w:rFonts w:ascii="Times New Roman" w:hAnsi="Times New Roman" w:cs="Times New Roman"/>
          <w:sz w:val="28"/>
          <w:szCs w:val="28"/>
        </w:rPr>
        <w:t xml:space="preserve">будуємо характеристичні  поверхні нечіткої експертної системи </w:t>
      </w:r>
      <w:r w:rsidRPr="00602268">
        <w:rPr>
          <w:rFonts w:ascii="Times New Roman" w:eastAsia="Times New Roman" w:hAnsi="Times New Roman" w:cs="Times New Roman"/>
          <w:sz w:val="28"/>
          <w:szCs w:val="28"/>
        </w:rPr>
        <w:t xml:space="preserve">для прийняття рішень на основі нечіткого логічного висновку (рис. </w:t>
      </w:r>
      <w:r w:rsidR="0002036A">
        <w:rPr>
          <w:rFonts w:ascii="Times New Roman" w:eastAsia="Times New Roman" w:hAnsi="Times New Roman" w:cs="Times New Roman"/>
          <w:sz w:val="28"/>
          <w:szCs w:val="28"/>
        </w:rPr>
        <w:t>3.</w:t>
      </w:r>
      <w:r w:rsidRPr="00602268">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w:t>
      </w:r>
      <w:r w:rsidRPr="00602268">
        <w:rPr>
          <w:rFonts w:ascii="Times New Roman" w:eastAsia="Times New Roman" w:hAnsi="Times New Roman" w:cs="Times New Roman"/>
          <w:sz w:val="28"/>
          <w:szCs w:val="28"/>
        </w:rPr>
        <w:t xml:space="preserve"> </w:t>
      </w:r>
      <w:r w:rsidR="0002036A">
        <w:rPr>
          <w:rFonts w:ascii="Times New Roman" w:eastAsia="Times New Roman" w:hAnsi="Times New Roman" w:cs="Times New Roman"/>
          <w:sz w:val="28"/>
          <w:szCs w:val="28"/>
        </w:rPr>
        <w:t>3.</w:t>
      </w:r>
      <w:r w:rsidRPr="00602268">
        <w:rPr>
          <w:rFonts w:ascii="Times New Roman" w:eastAsia="Times New Roman" w:hAnsi="Times New Roman" w:cs="Times New Roman"/>
          <w:sz w:val="28"/>
          <w:szCs w:val="28"/>
        </w:rPr>
        <w:t>13</w:t>
      </w:r>
      <w:r w:rsidR="002C6775">
        <w:rPr>
          <w:rFonts w:ascii="Times New Roman" w:eastAsia="Times New Roman" w:hAnsi="Times New Roman" w:cs="Times New Roman"/>
          <w:sz w:val="28"/>
          <w:szCs w:val="28"/>
        </w:rPr>
        <w:t>)</w:t>
      </w:r>
      <w:r w:rsidR="009260E4">
        <w:rPr>
          <w:rFonts w:ascii="Times New Roman" w:eastAsia="Times New Roman" w:hAnsi="Times New Roman" w:cs="Times New Roman"/>
          <w:sz w:val="28"/>
          <w:szCs w:val="28"/>
        </w:rPr>
        <w:t>:</w:t>
      </w:r>
    </w:p>
    <w:p w14:paraId="49406135" w14:textId="77777777" w:rsidR="002C6775" w:rsidRPr="00602268" w:rsidRDefault="009314BD" w:rsidP="009314BD">
      <w:pPr>
        <w:spacing w:line="360" w:lineRule="auto"/>
        <w:jc w:val="center"/>
        <w:rPr>
          <w:rFonts w:ascii="Times New Roman" w:eastAsia="Times New Roman" w:hAnsi="Times New Roman" w:cs="Times New Roman"/>
          <w:sz w:val="28"/>
          <w:szCs w:val="28"/>
        </w:rPr>
      </w:pPr>
      <w:r>
        <w:rPr>
          <w:noProof/>
          <w:lang w:val="en-US"/>
        </w:rPr>
        <w:drawing>
          <wp:inline distT="0" distB="0" distL="0" distR="0" wp14:anchorId="458C4945" wp14:editId="31E3A8B8">
            <wp:extent cx="4804012" cy="3329112"/>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4831479" cy="3348146"/>
                    </a:xfrm>
                    <a:prstGeom prst="rect">
                      <a:avLst/>
                    </a:prstGeom>
                  </pic:spPr>
                </pic:pic>
              </a:graphicData>
            </a:graphic>
          </wp:inline>
        </w:drawing>
      </w:r>
    </w:p>
    <w:p w14:paraId="45DE1548" w14:textId="77777777" w:rsidR="009314BD" w:rsidRDefault="009314BD" w:rsidP="009314B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3.12 - </w:t>
      </w:r>
      <w:r w:rsidRPr="009314BD">
        <w:rPr>
          <w:rFonts w:ascii="Times New Roman" w:hAnsi="Times New Roman" w:cs="Times New Roman"/>
          <w:sz w:val="28"/>
          <w:szCs w:val="28"/>
        </w:rPr>
        <w:t>Залежність кількості миючого засобу від забрудненості виробів</w:t>
      </w:r>
    </w:p>
    <w:p w14:paraId="73E33BA0" w14:textId="77777777" w:rsidR="000E1F26" w:rsidRDefault="000E1F26" w:rsidP="009314BD">
      <w:pPr>
        <w:spacing w:line="360" w:lineRule="auto"/>
        <w:jc w:val="center"/>
      </w:pPr>
    </w:p>
    <w:p w14:paraId="6F736C79" w14:textId="77777777" w:rsidR="000A7918" w:rsidRDefault="00D57D48" w:rsidP="009314BD">
      <w:pPr>
        <w:spacing w:line="360" w:lineRule="auto"/>
        <w:jc w:val="center"/>
        <w:rPr>
          <w:rFonts w:ascii="Times New Roman" w:hAnsi="Times New Roman" w:cs="Times New Roman"/>
          <w:sz w:val="28"/>
          <w:szCs w:val="28"/>
        </w:rPr>
      </w:pPr>
      <w:r>
        <w:rPr>
          <w:noProof/>
          <w:lang w:val="en-US"/>
        </w:rPr>
        <w:drawing>
          <wp:inline distT="0" distB="0" distL="0" distR="0" wp14:anchorId="05CC6DB8" wp14:editId="0E99DB47">
            <wp:extent cx="4790364" cy="3323632"/>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4813036" cy="3339362"/>
                    </a:xfrm>
                    <a:prstGeom prst="rect">
                      <a:avLst/>
                    </a:prstGeom>
                  </pic:spPr>
                </pic:pic>
              </a:graphicData>
            </a:graphic>
          </wp:inline>
        </w:drawing>
      </w:r>
    </w:p>
    <w:p w14:paraId="3A1547D5" w14:textId="77777777" w:rsidR="00680478" w:rsidRPr="0002036A" w:rsidRDefault="00D57D48" w:rsidP="0002036A">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rPr>
        <w:t xml:space="preserve">Рисунок 3.13 - </w:t>
      </w:r>
      <w:r w:rsidRPr="00D57D48">
        <w:rPr>
          <w:rFonts w:ascii="Times New Roman" w:hAnsi="Times New Roman" w:cs="Times New Roman"/>
          <w:sz w:val="28"/>
          <w:szCs w:val="28"/>
        </w:rPr>
        <w:t>Залежність кількості миючого засобу від ваги виробів</w:t>
      </w:r>
    </w:p>
    <w:p w14:paraId="5D71832E" w14:textId="77777777" w:rsidR="00BC0ADC" w:rsidRDefault="008B7CE1" w:rsidP="00DF41C4">
      <w:pPr>
        <w:spacing w:after="0" w:line="360" w:lineRule="auto"/>
        <w:ind w:firstLine="709"/>
        <w:jc w:val="both"/>
        <w:rPr>
          <w:rFonts w:ascii="Times New Roman" w:hAnsi="Times New Roman" w:cs="Times New Roman"/>
          <w:sz w:val="28"/>
          <w:szCs w:val="28"/>
        </w:rPr>
      </w:pPr>
      <w:r w:rsidRPr="008B7CE1">
        <w:rPr>
          <w:rFonts w:ascii="Times New Roman" w:hAnsi="Times New Roman" w:cs="Times New Roman"/>
          <w:sz w:val="28"/>
          <w:szCs w:val="28"/>
        </w:rPr>
        <w:lastRenderedPageBreak/>
        <w:t>Аналізуючи вагу та забрудненість текстильних виробів, система визначає кількість потрібного засобу для прання, використовуючи для розрахунків правила складені з таких параметрів вхідних даних:</w:t>
      </w:r>
    </w:p>
    <w:p w14:paraId="66C25C84" w14:textId="77777777" w:rsidR="00BC0ADC" w:rsidRPr="00982813" w:rsidRDefault="00BC0ADC" w:rsidP="00D17779">
      <w:pPr>
        <w:pStyle w:val="a8"/>
        <w:numPr>
          <w:ilvl w:val="0"/>
          <w:numId w:val="3"/>
        </w:numPr>
        <w:spacing w:after="0" w:line="360" w:lineRule="auto"/>
        <w:ind w:left="993" w:hanging="284"/>
        <w:jc w:val="both"/>
        <w:rPr>
          <w:rFonts w:ascii="Times New Roman" w:hAnsi="Times New Roman" w:cs="Times New Roman"/>
          <w:sz w:val="28"/>
          <w:szCs w:val="28"/>
        </w:rPr>
      </w:pPr>
      <w:r w:rsidRPr="00734F9D">
        <w:rPr>
          <w:rFonts w:ascii="Times New Roman" w:hAnsi="Times New Roman" w:cs="Times New Roman"/>
          <w:sz w:val="28"/>
          <w:szCs w:val="28"/>
        </w:rPr>
        <w:t>вага виробів (</w:t>
      </w:r>
      <w:r>
        <w:rPr>
          <w:rFonts w:ascii="Times New Roman" w:hAnsi="Times New Roman" w:cs="Times New Roman"/>
          <w:sz w:val="28"/>
          <w:szCs w:val="28"/>
          <w:lang w:val="en-US"/>
        </w:rPr>
        <w:t>w</w:t>
      </w:r>
      <w:r w:rsidRPr="00734F9D">
        <w:rPr>
          <w:rFonts w:ascii="Times New Roman" w:hAnsi="Times New Roman" w:cs="Times New Roman"/>
          <w:sz w:val="28"/>
          <w:szCs w:val="28"/>
          <w:lang w:val="en-US"/>
        </w:rPr>
        <w:t>eight</w:t>
      </w:r>
      <w:r w:rsidRPr="00734F9D">
        <w:rPr>
          <w:rFonts w:ascii="Times New Roman" w:hAnsi="Times New Roman" w:cs="Times New Roman"/>
          <w:sz w:val="28"/>
          <w:szCs w:val="28"/>
        </w:rPr>
        <w:t>): діапазон зміни: [0 100]</w:t>
      </w:r>
      <w:r>
        <w:rPr>
          <w:rFonts w:ascii="Times New Roman" w:hAnsi="Times New Roman" w:cs="Times New Roman"/>
          <w:sz w:val="28"/>
          <w:szCs w:val="28"/>
        </w:rPr>
        <w:t>, ч</w:t>
      </w:r>
      <w:r w:rsidRPr="00A858DB">
        <w:rPr>
          <w:rFonts w:ascii="Times New Roman" w:hAnsi="Times New Roman" w:cs="Times New Roman"/>
          <w:sz w:val="28"/>
          <w:szCs w:val="28"/>
        </w:rPr>
        <w:t xml:space="preserve">исло термів: </w:t>
      </w:r>
      <w:r w:rsidRPr="00CD70A3">
        <w:rPr>
          <w:rFonts w:ascii="Times New Roman" w:hAnsi="Times New Roman" w:cs="Times New Roman"/>
          <w:sz w:val="28"/>
          <w:szCs w:val="28"/>
        </w:rPr>
        <w:t>4</w:t>
      </w:r>
      <w:r>
        <w:rPr>
          <w:rFonts w:ascii="Times New Roman" w:hAnsi="Times New Roman" w:cs="Times New Roman"/>
          <w:sz w:val="28"/>
          <w:szCs w:val="28"/>
        </w:rPr>
        <w:t xml:space="preserve"> </w:t>
      </w:r>
      <w:r w:rsidR="00810F17" w:rsidRPr="008B7CE1">
        <w:rPr>
          <w:rFonts w:ascii="Times New Roman" w:hAnsi="Times New Roman" w:cs="Times New Roman"/>
          <w:sz w:val="28"/>
          <w:szCs w:val="28"/>
        </w:rPr>
        <w:t>(“Дуже легкий” (0-30), “Легкий” (15-45), “Важкий” (25-70), “Дуже важкий” (60-100</w:t>
      </w:r>
      <w:r w:rsidR="00840E06">
        <w:rPr>
          <w:rFonts w:ascii="Times New Roman" w:hAnsi="Times New Roman" w:cs="Times New Roman"/>
          <w:sz w:val="28"/>
          <w:szCs w:val="28"/>
        </w:rPr>
        <w:t>))</w:t>
      </w:r>
      <w:r>
        <w:rPr>
          <w:rFonts w:ascii="Times New Roman" w:hAnsi="Times New Roman" w:cs="Times New Roman"/>
          <w:sz w:val="28"/>
          <w:szCs w:val="28"/>
        </w:rPr>
        <w:t>;</w:t>
      </w:r>
    </w:p>
    <w:p w14:paraId="496427DE" w14:textId="77777777" w:rsidR="001A2D4F" w:rsidRPr="00CF5722" w:rsidRDefault="00BC0ADC" w:rsidP="00D17779">
      <w:pPr>
        <w:pStyle w:val="a8"/>
        <w:numPr>
          <w:ilvl w:val="0"/>
          <w:numId w:val="3"/>
        </w:numPr>
        <w:spacing w:after="0" w:line="360" w:lineRule="auto"/>
        <w:ind w:left="993" w:hanging="284"/>
        <w:jc w:val="both"/>
        <w:rPr>
          <w:rFonts w:ascii="Times New Roman" w:hAnsi="Times New Roman" w:cs="Times New Roman"/>
          <w:sz w:val="28"/>
          <w:szCs w:val="28"/>
        </w:rPr>
      </w:pPr>
      <w:r w:rsidRPr="00CF5722">
        <w:rPr>
          <w:rFonts w:ascii="Times New Roman" w:hAnsi="Times New Roman" w:cs="Times New Roman"/>
          <w:sz w:val="28"/>
          <w:szCs w:val="28"/>
        </w:rPr>
        <w:t>забрудненість виробів (</w:t>
      </w:r>
      <w:r w:rsidRPr="00CF5722">
        <w:rPr>
          <w:rFonts w:ascii="Times New Roman" w:hAnsi="Times New Roman" w:cs="Times New Roman"/>
          <w:sz w:val="28"/>
          <w:szCs w:val="28"/>
          <w:lang w:val="en-US"/>
        </w:rPr>
        <w:t>dirtiness</w:t>
      </w:r>
      <w:r w:rsidRPr="00CF5722">
        <w:rPr>
          <w:rFonts w:ascii="Times New Roman" w:hAnsi="Times New Roman" w:cs="Times New Roman"/>
          <w:sz w:val="28"/>
          <w:szCs w:val="28"/>
        </w:rPr>
        <w:t>): діапазон зміни: [0 100], число термів: 4</w:t>
      </w:r>
      <w:r w:rsidR="001A2D4F" w:rsidRPr="00CF5722">
        <w:rPr>
          <w:rFonts w:ascii="Times New Roman" w:hAnsi="Times New Roman" w:cs="Times New Roman"/>
          <w:sz w:val="28"/>
          <w:szCs w:val="28"/>
        </w:rPr>
        <w:t xml:space="preserve"> (“Чистий” (0-20), “Трохи брудний” (10-50), “Брудний” (40-80), “Дуже брудний” (70-100));</w:t>
      </w:r>
    </w:p>
    <w:p w14:paraId="225A496A" w14:textId="77777777" w:rsidR="00BC0ADC" w:rsidRPr="001A2D4F" w:rsidRDefault="00BC0ADC" w:rsidP="00D17779">
      <w:pPr>
        <w:pStyle w:val="a8"/>
        <w:numPr>
          <w:ilvl w:val="0"/>
          <w:numId w:val="3"/>
        </w:numPr>
        <w:spacing w:after="0" w:line="360" w:lineRule="auto"/>
        <w:ind w:left="993" w:hanging="284"/>
        <w:jc w:val="both"/>
        <w:rPr>
          <w:rFonts w:ascii="Times New Roman" w:hAnsi="Times New Roman" w:cs="Times New Roman"/>
          <w:sz w:val="28"/>
          <w:szCs w:val="28"/>
        </w:rPr>
      </w:pPr>
      <w:r w:rsidRPr="001A2D4F">
        <w:rPr>
          <w:rFonts w:ascii="Times New Roman" w:hAnsi="Times New Roman" w:cs="Times New Roman"/>
          <w:sz w:val="28"/>
          <w:szCs w:val="28"/>
        </w:rPr>
        <w:t>кількість миючого засобу (</w:t>
      </w:r>
      <w:r w:rsidRPr="001A2D4F">
        <w:rPr>
          <w:rFonts w:ascii="Times New Roman" w:hAnsi="Times New Roman" w:cs="Times New Roman"/>
          <w:sz w:val="28"/>
          <w:szCs w:val="28"/>
          <w:lang w:val="en-US"/>
        </w:rPr>
        <w:t>washing</w:t>
      </w:r>
      <w:r w:rsidRPr="001A2D4F">
        <w:rPr>
          <w:rFonts w:ascii="Times New Roman" w:hAnsi="Times New Roman" w:cs="Times New Roman"/>
          <w:sz w:val="28"/>
          <w:szCs w:val="28"/>
        </w:rPr>
        <w:t>_</w:t>
      </w:r>
      <w:r w:rsidRPr="001A2D4F">
        <w:rPr>
          <w:rFonts w:ascii="Times New Roman" w:hAnsi="Times New Roman" w:cs="Times New Roman"/>
          <w:sz w:val="28"/>
          <w:szCs w:val="28"/>
          <w:lang w:val="en-US"/>
        </w:rPr>
        <w:t>powder</w:t>
      </w:r>
      <w:r w:rsidRPr="001A2D4F">
        <w:rPr>
          <w:rFonts w:ascii="Times New Roman" w:hAnsi="Times New Roman" w:cs="Times New Roman"/>
          <w:sz w:val="28"/>
          <w:szCs w:val="28"/>
        </w:rPr>
        <w:t>): діапазон зміни: [0 100], число термів: 5 (“Дуже мало” (0-40), “Мало” (20-60), “Багато” (50-70), “Дуже багато” (65-80), “Найбільше” (75-100))</w:t>
      </w:r>
      <w:r w:rsidR="00834CBA" w:rsidRPr="001A2D4F">
        <w:rPr>
          <w:rFonts w:ascii="Times New Roman" w:hAnsi="Times New Roman" w:cs="Times New Roman"/>
          <w:sz w:val="28"/>
          <w:szCs w:val="28"/>
        </w:rPr>
        <w:t>.</w:t>
      </w:r>
    </w:p>
    <w:p w14:paraId="7CBF3235" w14:textId="77777777" w:rsidR="008B7CE1" w:rsidRDefault="008B7CE1" w:rsidP="008B7CE1">
      <w:pPr>
        <w:spacing w:after="0" w:line="360" w:lineRule="auto"/>
        <w:jc w:val="both"/>
      </w:pPr>
      <w:r w:rsidRPr="008B7CE1">
        <w:rPr>
          <w:rFonts w:ascii="Times New Roman" w:hAnsi="Times New Roman" w:cs="Times New Roman"/>
          <w:sz w:val="28"/>
          <w:szCs w:val="28"/>
        </w:rPr>
        <w:br w:type="page"/>
      </w:r>
    </w:p>
    <w:p w14:paraId="4DF61F21" w14:textId="77777777" w:rsidR="00484714" w:rsidRDefault="00AC143E" w:rsidP="004D4E72">
      <w:pPr>
        <w:pStyle w:val="1"/>
      </w:pPr>
      <w:bookmarkStart w:id="24" w:name="_Toc154440131"/>
      <w:r w:rsidRPr="00AC143E">
        <w:lastRenderedPageBreak/>
        <w:t>ВИСНОВКИ</w:t>
      </w:r>
      <w:bookmarkEnd w:id="24"/>
    </w:p>
    <w:p w14:paraId="761502D6" w14:textId="77777777" w:rsidR="00640B79" w:rsidRPr="00AC143E" w:rsidRDefault="00640B79" w:rsidP="00DA5A54">
      <w:pPr>
        <w:spacing w:line="360" w:lineRule="auto"/>
        <w:jc w:val="center"/>
        <w:rPr>
          <w:rFonts w:ascii="Times New Roman" w:hAnsi="Times New Roman" w:cs="Times New Roman"/>
          <w:b/>
          <w:sz w:val="28"/>
          <w:szCs w:val="28"/>
        </w:rPr>
      </w:pPr>
    </w:p>
    <w:p w14:paraId="1F1AC162" w14:textId="77777777" w:rsidR="000D1122" w:rsidRDefault="0042351B" w:rsidP="001442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відповідності до теми дипломної роботи , у першому  розділі </w:t>
      </w:r>
      <w:r w:rsidR="00203CFF">
        <w:rPr>
          <w:rFonts w:ascii="Times New Roman" w:hAnsi="Times New Roman" w:cs="Times New Roman"/>
          <w:sz w:val="28"/>
          <w:szCs w:val="28"/>
        </w:rPr>
        <w:t>проведений аналіз  ключових понять нечіткої логіки та експертних систем, розглянуті класичні поняття експертної системи, класична структура експертної системи. Розглянуті основні поняття наукового напрямку в штучному інтелекті як нечіткі множини. Проаналізовані основні поняття нечіткої логіки</w:t>
      </w:r>
      <w:r w:rsidR="000C77FA">
        <w:rPr>
          <w:rFonts w:ascii="Times New Roman" w:hAnsi="Times New Roman" w:cs="Times New Roman"/>
          <w:sz w:val="28"/>
          <w:szCs w:val="28"/>
        </w:rPr>
        <w:t>, виконаний порівняльний аналіз концепцій нечіткої логіки та нечітких множин. Проведений аналіз існуючих програмних засобів для побудови експертних систем.</w:t>
      </w:r>
    </w:p>
    <w:p w14:paraId="607986F8" w14:textId="77777777" w:rsidR="000C77FA" w:rsidRDefault="000C77FA" w:rsidP="001442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другому розділі розглянуті нечітки алгоритми логічного виводу  на базі алгоритмів Мамдані та Сугено. Побудована загальна схема логічного висновку.</w:t>
      </w:r>
    </w:p>
    <w:p w14:paraId="313BC50A" w14:textId="77777777" w:rsidR="00537EED" w:rsidRDefault="00537EED" w:rsidP="001442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Виконаний порівняльний аналіз систем логічного виводу на базі алгоритмів Мамдані та Сугено. Обгрунтований вибір на користь алгоритму Мамдані.</w:t>
      </w:r>
    </w:p>
    <w:p w14:paraId="5D02EE84" w14:textId="77777777" w:rsidR="00B17240" w:rsidRDefault="00B17240" w:rsidP="001442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третьому розділі наведений алгоритм створення експертної системи нечіткого логічного висновку типу Мамдані. Реалізовано </w:t>
      </w:r>
      <w:r w:rsidR="009A20D7">
        <w:rPr>
          <w:rFonts w:ascii="Times New Roman" w:hAnsi="Times New Roman" w:cs="Times New Roman"/>
          <w:sz w:val="28"/>
          <w:szCs w:val="28"/>
        </w:rPr>
        <w:t>в</w:t>
      </w:r>
      <w:r>
        <w:rPr>
          <w:rFonts w:ascii="Times New Roman" w:hAnsi="Times New Roman" w:cs="Times New Roman"/>
          <w:sz w:val="28"/>
          <w:szCs w:val="28"/>
        </w:rPr>
        <w:t xml:space="preserve">изначення вхідних та вихідних координат системи нечіткого висновку, </w:t>
      </w:r>
      <w:r w:rsidR="009A20D7">
        <w:rPr>
          <w:rFonts w:ascii="Times New Roman" w:hAnsi="Times New Roman" w:cs="Times New Roman"/>
          <w:sz w:val="28"/>
          <w:szCs w:val="28"/>
        </w:rPr>
        <w:t>визначення лінгвістичних змінних, числа термів, форми функції належності, створено базу правил нечіткої експертної системи</w:t>
      </w:r>
      <w:r w:rsidR="00AE45C7" w:rsidRPr="00AE45C7">
        <w:rPr>
          <w:rFonts w:ascii="Times New Roman" w:hAnsi="Times New Roman" w:cs="Times New Roman"/>
          <w:sz w:val="28"/>
          <w:szCs w:val="28"/>
        </w:rPr>
        <w:t xml:space="preserve"> </w:t>
      </w:r>
      <w:r w:rsidR="00AE45C7">
        <w:rPr>
          <w:rFonts w:ascii="Times New Roman" w:hAnsi="Times New Roman" w:cs="Times New Roman"/>
          <w:sz w:val="28"/>
          <w:szCs w:val="28"/>
        </w:rPr>
        <w:t xml:space="preserve">за допомогою середовища </w:t>
      </w:r>
      <w:r w:rsidR="004A7C3E">
        <w:rPr>
          <w:rFonts w:ascii="Times New Roman" w:hAnsi="Times New Roman" w:cs="Times New Roman"/>
          <w:sz w:val="28"/>
          <w:szCs w:val="28"/>
        </w:rPr>
        <w:t xml:space="preserve">Візуалізація результатів роботи нечіткої експертної системи виконана в середовищі </w:t>
      </w:r>
      <w:r w:rsidR="009D7354">
        <w:rPr>
          <w:rFonts w:ascii="Times New Roman" w:hAnsi="Times New Roman" w:cs="Times New Roman"/>
          <w:sz w:val="28"/>
          <w:szCs w:val="28"/>
        </w:rPr>
        <w:t xml:space="preserve">пакету </w:t>
      </w:r>
      <w:r w:rsidR="009D7354" w:rsidRPr="004C6956">
        <w:rPr>
          <w:rFonts w:ascii="Times New Roman" w:hAnsi="Times New Roman" w:cs="Times New Roman"/>
          <w:sz w:val="28"/>
          <w:szCs w:val="28"/>
        </w:rPr>
        <w:t>Fuzzy Logic Toolbox</w:t>
      </w:r>
      <w:r w:rsidR="009D7354">
        <w:rPr>
          <w:rFonts w:ascii="Times New Roman" w:hAnsi="Times New Roman" w:cs="Times New Roman"/>
          <w:sz w:val="28"/>
          <w:szCs w:val="28"/>
        </w:rPr>
        <w:t xml:space="preserve">, що входить до складу </w:t>
      </w:r>
      <w:r w:rsidR="009D7354">
        <w:rPr>
          <w:rFonts w:ascii="Times New Roman" w:hAnsi="Times New Roman" w:cs="Times New Roman"/>
          <w:sz w:val="28"/>
          <w:szCs w:val="28"/>
          <w:lang w:val="en-US"/>
        </w:rPr>
        <w:t>Matlab</w:t>
      </w:r>
      <w:r w:rsidR="009D7354" w:rsidRPr="009D7354">
        <w:rPr>
          <w:rFonts w:ascii="Times New Roman" w:hAnsi="Times New Roman" w:cs="Times New Roman"/>
          <w:sz w:val="28"/>
          <w:szCs w:val="28"/>
        </w:rPr>
        <w:t>.</w:t>
      </w:r>
    </w:p>
    <w:p w14:paraId="54852EA5" w14:textId="77777777" w:rsidR="00EF001A" w:rsidRDefault="00FE55B8" w:rsidP="00E53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Розроблене рішення може бути використано для реалізації масштабованих систем  в бік збільшення  кількості вхідних та вихідних систем, розширення бази правил, створення більш складної нечіткої експертної системи нечіткого логічного висновку, що в свою чергу надає можливість керування складними системами та бути основою в системах підтримки прийняття рішень.</w:t>
      </w:r>
      <w:r w:rsidR="00B546B2">
        <w:rPr>
          <w:rFonts w:ascii="Times New Roman" w:hAnsi="Times New Roman" w:cs="Times New Roman"/>
          <w:sz w:val="28"/>
          <w:szCs w:val="28"/>
        </w:rPr>
        <w:br w:type="page"/>
      </w:r>
    </w:p>
    <w:p w14:paraId="145B50FA" w14:textId="77777777" w:rsidR="00EF001A" w:rsidRDefault="00EF001A" w:rsidP="004D4E72">
      <w:pPr>
        <w:pStyle w:val="1"/>
        <w:rPr>
          <w:b w:val="0"/>
        </w:rPr>
      </w:pPr>
      <w:bookmarkStart w:id="25" w:name="_Toc154440132"/>
      <w:r w:rsidRPr="00EF001A">
        <w:lastRenderedPageBreak/>
        <w:t>СПИСОК ВИКОРИСТАНИХ ДЖЕРЕЛ</w:t>
      </w:r>
      <w:bookmarkEnd w:id="25"/>
    </w:p>
    <w:p w14:paraId="0E3E42EB" w14:textId="77777777" w:rsidR="007572A1" w:rsidRDefault="007572A1" w:rsidP="00EF001A">
      <w:pPr>
        <w:spacing w:after="0" w:line="360" w:lineRule="auto"/>
        <w:jc w:val="center"/>
        <w:rPr>
          <w:rFonts w:ascii="Times New Roman" w:hAnsi="Times New Roman" w:cs="Times New Roman"/>
          <w:b/>
          <w:sz w:val="28"/>
          <w:szCs w:val="28"/>
        </w:rPr>
      </w:pPr>
    </w:p>
    <w:p w14:paraId="0599D86A"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Bard, A. (2022). The rise of artificial intelligence: From intelligent machines to artificial general intelligence. Springer.</w:t>
      </w:r>
    </w:p>
    <w:p w14:paraId="7A0FFFF8"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Russell, S. J., &amp; Norvig, P. (2022). Artificial intelligence: A modern approach (4th ed.). Pearson.</w:t>
      </w:r>
    </w:p>
    <w:p w14:paraId="52DBC667" w14:textId="77777777" w:rsidR="00303711" w:rsidRPr="00362F2F" w:rsidRDefault="00303711" w:rsidP="00D17779">
      <w:pPr>
        <w:pStyle w:val="a8"/>
        <w:numPr>
          <w:ilvl w:val="0"/>
          <w:numId w:val="1"/>
        </w:numPr>
        <w:spacing w:after="0" w:line="360" w:lineRule="auto"/>
        <w:jc w:val="both"/>
        <w:rPr>
          <w:rFonts w:ascii="Times New Roman" w:hAnsi="Times New Roman" w:cs="Times New Roman"/>
          <w:sz w:val="28"/>
          <w:szCs w:val="28"/>
        </w:rPr>
      </w:pPr>
      <w:r w:rsidRPr="00362F2F">
        <w:rPr>
          <w:rFonts w:ascii="Times New Roman" w:hAnsi="Times New Roman" w:cs="Times New Roman"/>
          <w:noProof/>
          <w:sz w:val="28"/>
          <w:szCs w:val="28"/>
        </w:rPr>
        <w:t xml:space="preserve">Нечітка логіка. Нечіткість знань [Електронний ресурс]: стаття. – Режим доступу: </w:t>
      </w:r>
      <w:r w:rsidRPr="00362F2F">
        <w:rPr>
          <w:rFonts w:ascii="Times New Roman" w:hAnsi="Times New Roman" w:cs="Times New Roman"/>
          <w:sz w:val="28"/>
          <w:szCs w:val="28"/>
        </w:rPr>
        <w:t>https://sites.google.com/site/ne4itkalogika/osnovi-teoriie-necitkih-mnozin/ne4itkist-znan (дата звернення: 11.09.2023).</w:t>
      </w:r>
    </w:p>
    <w:p w14:paraId="54573A41"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eastAsia="Times New Roman" w:hAnsi="Times New Roman" w:cs="Times New Roman"/>
          <w:sz w:val="28"/>
          <w:szCs w:val="28"/>
        </w:rPr>
        <w:t>Басюк Н.В., Булило І.І. Аналіз поточного стану комп’ютерної системи на основі нечіткої логіки. Матеріали I науково–практичної конференції молодих вчених та студентів «Інтелектуальні комп’ютерні системи та мережі». Тернопіль: Видавництво ТНЕУ, 2019. С. 22.</w:t>
      </w:r>
    </w:p>
    <w:p w14:paraId="3162AB7A" w14:textId="77777777" w:rsidR="00303711" w:rsidRPr="00362F2F" w:rsidRDefault="00303711" w:rsidP="00D17779">
      <w:pPr>
        <w:pStyle w:val="a8"/>
        <w:numPr>
          <w:ilvl w:val="0"/>
          <w:numId w:val="1"/>
        </w:numPr>
        <w:spacing w:after="0" w:line="360" w:lineRule="auto"/>
        <w:jc w:val="both"/>
        <w:rPr>
          <w:rFonts w:ascii="Times New Roman" w:eastAsia="Times New Roman" w:hAnsi="Times New Roman" w:cs="Times New Roman"/>
          <w:sz w:val="28"/>
          <w:szCs w:val="28"/>
          <w:lang w:val="en-US"/>
        </w:rPr>
      </w:pPr>
      <w:r w:rsidRPr="00362F2F">
        <w:rPr>
          <w:rFonts w:ascii="Times New Roman" w:eastAsia="Times New Roman" w:hAnsi="Times New Roman" w:cs="Times New Roman"/>
          <w:sz w:val="28"/>
          <w:szCs w:val="28"/>
          <w:lang w:val="en-US"/>
        </w:rPr>
        <w:t>A semantics–driven, fuzzy logic–based approach to knowledge representation and inference. Sciencedirect: web–site. URL: https://www.sciencedirect.com/science/35–2(</w:t>
      </w:r>
      <w:r w:rsidRPr="00362F2F">
        <w:rPr>
          <w:rFonts w:ascii="Times New Roman" w:eastAsia="Times New Roman" w:hAnsi="Times New Roman" w:cs="Times New Roman"/>
          <w:sz w:val="28"/>
          <w:szCs w:val="28"/>
        </w:rPr>
        <w:t>дата</w:t>
      </w:r>
      <w:r w:rsidRPr="00362F2F">
        <w:rPr>
          <w:rFonts w:ascii="Times New Roman" w:eastAsia="Times New Roman" w:hAnsi="Times New Roman" w:cs="Times New Roman"/>
          <w:sz w:val="28"/>
          <w:szCs w:val="28"/>
          <w:lang w:val="en-US"/>
        </w:rPr>
        <w:t xml:space="preserve"> </w:t>
      </w:r>
      <w:r w:rsidRPr="00362F2F">
        <w:rPr>
          <w:rFonts w:ascii="Times New Roman" w:eastAsia="Times New Roman" w:hAnsi="Times New Roman" w:cs="Times New Roman"/>
          <w:sz w:val="28"/>
          <w:szCs w:val="28"/>
        </w:rPr>
        <w:t>звернення</w:t>
      </w:r>
      <w:r w:rsidRPr="00362F2F">
        <w:rPr>
          <w:rFonts w:ascii="Times New Roman" w:eastAsia="Times New Roman" w:hAnsi="Times New Roman" w:cs="Times New Roman"/>
          <w:sz w:val="28"/>
          <w:szCs w:val="28"/>
          <w:lang w:val="en-US"/>
        </w:rPr>
        <w:t>: 15.10.20</w:t>
      </w:r>
      <w:r w:rsidRPr="00362F2F">
        <w:rPr>
          <w:rFonts w:ascii="Times New Roman" w:eastAsia="Times New Roman" w:hAnsi="Times New Roman" w:cs="Times New Roman"/>
          <w:sz w:val="28"/>
          <w:szCs w:val="28"/>
        </w:rPr>
        <w:t>23</w:t>
      </w:r>
      <w:r w:rsidRPr="00362F2F">
        <w:rPr>
          <w:rFonts w:ascii="Times New Roman" w:eastAsia="Times New Roman" w:hAnsi="Times New Roman" w:cs="Times New Roman"/>
          <w:sz w:val="28"/>
          <w:szCs w:val="28"/>
          <w:lang w:val="en-US"/>
        </w:rPr>
        <w:t>).</w:t>
      </w:r>
    </w:p>
    <w:p w14:paraId="31593552" w14:textId="77777777" w:rsidR="00303711" w:rsidRPr="00362F2F" w:rsidRDefault="00303711" w:rsidP="00D17779">
      <w:pPr>
        <w:pStyle w:val="a8"/>
        <w:numPr>
          <w:ilvl w:val="0"/>
          <w:numId w:val="1"/>
        </w:numPr>
        <w:tabs>
          <w:tab w:val="left" w:pos="1398"/>
        </w:tabs>
        <w:spacing w:after="0" w:line="360" w:lineRule="auto"/>
        <w:jc w:val="both"/>
        <w:rPr>
          <w:rFonts w:ascii="Times New Roman" w:eastAsia="Times New Roman" w:hAnsi="Times New Roman" w:cs="Times New Roman"/>
          <w:sz w:val="28"/>
          <w:szCs w:val="28"/>
        </w:rPr>
      </w:pPr>
      <w:r w:rsidRPr="00362F2F">
        <w:rPr>
          <w:rFonts w:ascii="Times New Roman" w:eastAsia="Times New Roman" w:hAnsi="Times New Roman" w:cs="Times New Roman"/>
          <w:sz w:val="28"/>
          <w:szCs w:val="28"/>
        </w:rPr>
        <w:t>Zadeh L. Real–Life Applications of Fuzzy Logic. Fuzzy logic now and then. Hindawi, 2013. P. 125.</w:t>
      </w:r>
    </w:p>
    <w:p w14:paraId="465F6800" w14:textId="77777777" w:rsidR="00303711" w:rsidRPr="00362F2F" w:rsidRDefault="00303711" w:rsidP="00D17779">
      <w:pPr>
        <w:pStyle w:val="a8"/>
        <w:numPr>
          <w:ilvl w:val="0"/>
          <w:numId w:val="1"/>
        </w:numPr>
        <w:spacing w:after="0" w:line="360" w:lineRule="auto"/>
        <w:jc w:val="both"/>
        <w:rPr>
          <w:rFonts w:ascii="Times New Roman" w:hAnsi="Times New Roman" w:cs="Times New Roman"/>
          <w:sz w:val="28"/>
          <w:szCs w:val="28"/>
        </w:rPr>
      </w:pPr>
      <w:r w:rsidRPr="00362F2F">
        <w:rPr>
          <w:rFonts w:ascii="Times New Roman" w:hAnsi="Times New Roman" w:cs="Times New Roman"/>
          <w:noProof/>
          <w:sz w:val="28"/>
          <w:szCs w:val="28"/>
        </w:rPr>
        <w:t xml:space="preserve">Розвиток теорії нечітких множин [Електронний ресурс]: стаття. – Режим доступу: </w:t>
      </w:r>
      <w:r w:rsidRPr="00362F2F">
        <w:rPr>
          <w:rFonts w:ascii="Times New Roman" w:hAnsi="Times New Roman" w:cs="Times New Roman"/>
          <w:sz w:val="28"/>
          <w:szCs w:val="28"/>
        </w:rPr>
        <w:t>https://sites.google.com/site/ne4itkalogika/osnovi-teoriie-necitkih-mnozin/rozvitok-teoriie-necitkih-mnozin (дата звернення: 21.09.2023);</w:t>
      </w:r>
    </w:p>
    <w:p w14:paraId="5525A057" w14:textId="77777777" w:rsidR="00303711" w:rsidRPr="00362F2F" w:rsidRDefault="00303711" w:rsidP="00D17779">
      <w:pPr>
        <w:pStyle w:val="a8"/>
        <w:numPr>
          <w:ilvl w:val="0"/>
          <w:numId w:val="1"/>
        </w:numPr>
        <w:spacing w:after="0" w:line="360" w:lineRule="auto"/>
        <w:jc w:val="both"/>
        <w:rPr>
          <w:rFonts w:ascii="Times New Roman" w:hAnsi="Times New Roman" w:cs="Times New Roman"/>
          <w:sz w:val="28"/>
          <w:szCs w:val="28"/>
        </w:rPr>
      </w:pPr>
      <w:r w:rsidRPr="00362F2F">
        <w:rPr>
          <w:rStyle w:val="aa"/>
          <w:rFonts w:ascii="Times New Roman" w:hAnsi="Times New Roman" w:cs="Times New Roman"/>
          <w:b w:val="0"/>
          <w:bCs w:val="0"/>
          <w:color w:val="1F1F1F"/>
          <w:sz w:val="28"/>
          <w:szCs w:val="28"/>
          <w:shd w:val="clear" w:color="auto" w:fill="FFFFFF"/>
          <w:lang w:val="en-US"/>
        </w:rPr>
        <w:t>The Age of Intelligent Machines: Thinking about Thinking</w:t>
      </w:r>
      <w:r w:rsidRPr="00362F2F">
        <w:rPr>
          <w:rFonts w:ascii="Times New Roman" w:hAnsi="Times New Roman" w:cs="Times New Roman"/>
          <w:color w:val="1F1F1F"/>
          <w:sz w:val="28"/>
          <w:szCs w:val="28"/>
          <w:shd w:val="clear" w:color="auto" w:fill="FFFFFF"/>
          <w:lang w:val="en-US"/>
        </w:rPr>
        <w:t> (1999) </w:t>
      </w:r>
      <w:r w:rsidRPr="00362F2F">
        <w:rPr>
          <w:rFonts w:ascii="Times New Roman" w:hAnsi="Times New Roman" w:cs="Times New Roman"/>
          <w:color w:val="1F1F1F"/>
          <w:sz w:val="28"/>
          <w:szCs w:val="28"/>
          <w:shd w:val="clear" w:color="auto" w:fill="FFFFFF"/>
        </w:rPr>
        <w:t>.</w:t>
      </w:r>
    </w:p>
    <w:p w14:paraId="1F85095E" w14:textId="77777777" w:rsidR="00303711" w:rsidRPr="00362F2F" w:rsidRDefault="00303711" w:rsidP="00D17779">
      <w:pPr>
        <w:pStyle w:val="a8"/>
        <w:numPr>
          <w:ilvl w:val="0"/>
          <w:numId w:val="1"/>
        </w:numPr>
        <w:spacing w:after="0" w:line="360" w:lineRule="auto"/>
        <w:jc w:val="both"/>
        <w:rPr>
          <w:rFonts w:ascii="Times New Roman" w:hAnsi="Times New Roman" w:cs="Times New Roman"/>
          <w:sz w:val="28"/>
          <w:szCs w:val="28"/>
        </w:rPr>
      </w:pPr>
      <w:r w:rsidRPr="00362F2F">
        <w:rPr>
          <w:rStyle w:val="aa"/>
          <w:rFonts w:ascii="Times New Roman" w:hAnsi="Times New Roman" w:cs="Times New Roman"/>
          <w:b w:val="0"/>
          <w:bCs w:val="0"/>
          <w:color w:val="1F1F1F"/>
          <w:sz w:val="28"/>
          <w:szCs w:val="28"/>
          <w:shd w:val="clear" w:color="auto" w:fill="FFFFFF"/>
          <w:lang w:val="en-US"/>
        </w:rPr>
        <w:t>The Fifth Generation: Artificial Intelligence and Japan's Computer Challenge to the World</w:t>
      </w:r>
      <w:r w:rsidRPr="00362F2F">
        <w:rPr>
          <w:rFonts w:ascii="Times New Roman" w:hAnsi="Times New Roman" w:cs="Times New Roman"/>
          <w:color w:val="1F1F1F"/>
          <w:sz w:val="28"/>
          <w:szCs w:val="28"/>
          <w:shd w:val="clear" w:color="auto" w:fill="FFFFFF"/>
          <w:lang w:val="en-US"/>
        </w:rPr>
        <w:t> (1983)</w:t>
      </w:r>
      <w:r w:rsidRPr="00362F2F">
        <w:rPr>
          <w:rFonts w:ascii="Times New Roman" w:hAnsi="Times New Roman" w:cs="Times New Roman"/>
          <w:color w:val="1F1F1F"/>
          <w:sz w:val="28"/>
          <w:szCs w:val="28"/>
          <w:shd w:val="clear" w:color="auto" w:fill="FFFFFF"/>
        </w:rPr>
        <w:t>.</w:t>
      </w:r>
    </w:p>
    <w:p w14:paraId="4DC513DE" w14:textId="77777777" w:rsidR="00303711" w:rsidRPr="00362F2F" w:rsidRDefault="00303711" w:rsidP="00D17779">
      <w:pPr>
        <w:pStyle w:val="a8"/>
        <w:numPr>
          <w:ilvl w:val="0"/>
          <w:numId w:val="1"/>
        </w:numPr>
        <w:tabs>
          <w:tab w:val="left" w:pos="1398"/>
        </w:tabs>
        <w:spacing w:after="0" w:line="360" w:lineRule="auto"/>
        <w:jc w:val="both"/>
        <w:rPr>
          <w:rFonts w:ascii="Times New Roman" w:eastAsia="Times New Roman" w:hAnsi="Times New Roman" w:cs="Times New Roman"/>
          <w:sz w:val="28"/>
          <w:szCs w:val="28"/>
        </w:rPr>
      </w:pPr>
      <w:r w:rsidRPr="00362F2F">
        <w:rPr>
          <w:rFonts w:ascii="Times New Roman" w:eastAsia="Times New Roman" w:hAnsi="Times New Roman" w:cs="Times New Roman"/>
          <w:sz w:val="28"/>
          <w:szCs w:val="28"/>
        </w:rPr>
        <w:t>Expert evaluation model of the computer system diagnostic features. IEEE: web–site. URL: https://ieeexplore.ieee.org/document/7027101/metrics(дата звернення: 29.10.2023).</w:t>
      </w:r>
    </w:p>
    <w:p w14:paraId="1C9818BF"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Bard, A. (2022). The rise of artificial intelligence: From intelligent machines to artificial general intelligence. Springer.</w:t>
      </w:r>
    </w:p>
    <w:p w14:paraId="11FA1CD9"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lastRenderedPageBreak/>
        <w:t>Експертні системи: основи теорії та практики / Ю. В. Михалко. Київ: КПІ ім. Ігоря Сікорського, 2011.</w:t>
      </w:r>
    </w:p>
    <w:p w14:paraId="433172EB"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Експертні системи: сучасний стан та перспективи розвитку / за ред. А. В. Мірошниченка. Харків: ХНУВС, 2013.</w:t>
      </w:r>
    </w:p>
    <w:p w14:paraId="5B128327"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Burton, R. R., &amp; Shadbolt, N. R. (2017). The knowledge engineering book: Designing, building and evaluating knowledge-based systems. London: Springer.</w:t>
      </w:r>
    </w:p>
    <w:p w14:paraId="703E4A94" w14:textId="77777777" w:rsidR="00303711" w:rsidRPr="00362F2F" w:rsidRDefault="00303711" w:rsidP="00D17779">
      <w:pPr>
        <w:pStyle w:val="a8"/>
        <w:numPr>
          <w:ilvl w:val="0"/>
          <w:numId w:val="1"/>
        </w:numPr>
        <w:tabs>
          <w:tab w:val="left" w:pos="1398"/>
        </w:tabs>
        <w:spacing w:after="0" w:line="360" w:lineRule="auto"/>
        <w:jc w:val="both"/>
        <w:rPr>
          <w:rFonts w:ascii="Times New Roman" w:hAnsi="Times New Roman" w:cs="Times New Roman"/>
          <w:sz w:val="28"/>
          <w:szCs w:val="28"/>
          <w:lang w:val="en-US"/>
        </w:rPr>
      </w:pPr>
      <w:r w:rsidRPr="00362F2F">
        <w:rPr>
          <w:rFonts w:ascii="Times New Roman" w:hAnsi="Times New Roman" w:cs="Times New Roman"/>
          <w:sz w:val="28"/>
          <w:szCs w:val="28"/>
          <w:lang w:val="en-US"/>
        </w:rPr>
        <w:t>Mamdani E.H. An Experiment in Linguistic Synthesis with Fuzzy Logic Controller / E.H. Mamdani, S. Assilian // Int. J. Man-Machine Studies. – 1975. – V. 7. – № 1. – P. 1-13.</w:t>
      </w:r>
    </w:p>
    <w:p w14:paraId="20C000AF"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Нечіткі множини та їх застосування в системах штучного інтелекту / за ред. В. М. Гаврилюка. Київ: Національний технічний університет України "Київський політехнічний інститут імені Ігоря Сікорського", 2015.</w:t>
      </w:r>
    </w:p>
    <w:p w14:paraId="00E7093A" w14:textId="77777777" w:rsidR="00303711" w:rsidRPr="00362F2F" w:rsidRDefault="00303711" w:rsidP="00D17779">
      <w:pPr>
        <w:pStyle w:val="a8"/>
        <w:numPr>
          <w:ilvl w:val="0"/>
          <w:numId w:val="1"/>
        </w:numPr>
        <w:shd w:val="clear" w:color="auto" w:fill="FFFFFF"/>
        <w:spacing w:after="0" w:line="360" w:lineRule="auto"/>
        <w:jc w:val="both"/>
        <w:rPr>
          <w:rFonts w:ascii="Times New Roman" w:eastAsia="Times New Roman" w:hAnsi="Times New Roman" w:cs="Times New Roman"/>
          <w:color w:val="1F1F1F"/>
          <w:sz w:val="28"/>
          <w:szCs w:val="28"/>
        </w:rPr>
      </w:pPr>
      <w:r w:rsidRPr="00362F2F">
        <w:rPr>
          <w:rFonts w:ascii="Times New Roman" w:eastAsia="Times New Roman" w:hAnsi="Times New Roman" w:cs="Times New Roman"/>
          <w:color w:val="1F1F1F"/>
          <w:sz w:val="28"/>
          <w:szCs w:val="28"/>
        </w:rPr>
        <w:t>Shang, Y., &amp; Yager, R. R. (2015). Fuzzy systems: Modeling, control, and decision making. John Wiley &amp; Sons.</w:t>
      </w:r>
    </w:p>
    <w:p w14:paraId="3A59ACC5"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hAnsi="Times New Roman" w:cs="Times New Roman"/>
          <w:sz w:val="28"/>
          <w:szCs w:val="28"/>
          <w:lang w:val="en-US"/>
        </w:rPr>
        <w:t xml:space="preserve">Introduction to Type-2 Fuzzy Sets and Systems/ Mendel J.//IEEE COMPUTANIONAL INTELLIGENCE MAGAZINE.-2007.- </w:t>
      </w:r>
      <w:r w:rsidRPr="00362F2F">
        <w:rPr>
          <w:rFonts w:ascii="Times New Roman" w:hAnsi="Times New Roman" w:cs="Times New Roman"/>
          <w:sz w:val="28"/>
          <w:szCs w:val="28"/>
        </w:rPr>
        <w:t>№ 2.</w:t>
      </w:r>
    </w:p>
    <w:p w14:paraId="1D45CBF9" w14:textId="77777777" w:rsidR="00303711" w:rsidRPr="00362F2F" w:rsidRDefault="00303711" w:rsidP="00D17779">
      <w:pPr>
        <w:pStyle w:val="a8"/>
        <w:numPr>
          <w:ilvl w:val="0"/>
          <w:numId w:val="1"/>
        </w:numPr>
        <w:spacing w:line="360" w:lineRule="auto"/>
        <w:jc w:val="both"/>
        <w:rPr>
          <w:rFonts w:ascii="Times New Roman" w:hAnsi="Times New Roman" w:cs="Times New Roman"/>
          <w:sz w:val="28"/>
          <w:szCs w:val="28"/>
          <w:lang w:val="en-US"/>
        </w:rPr>
      </w:pPr>
      <w:r w:rsidRPr="00362F2F">
        <w:rPr>
          <w:rFonts w:ascii="Times New Roman" w:hAnsi="Times New Roman" w:cs="Times New Roman"/>
          <w:sz w:val="28"/>
          <w:szCs w:val="28"/>
          <w:lang w:val="en-US"/>
        </w:rPr>
        <w:t>Jang, J.-S. R., Sun, C.-T., &amp; Mizutani, E. (1997). Neuro-Fuzzy and Soft Computing: A Computational Approach to Learning and Machine Intelligence. Prentice Hall.</w:t>
      </w:r>
    </w:p>
    <w:p w14:paraId="19AEDC90" w14:textId="77777777" w:rsidR="00303711" w:rsidRPr="00362F2F" w:rsidRDefault="00303711" w:rsidP="00D17779">
      <w:pPr>
        <w:pStyle w:val="a8"/>
        <w:numPr>
          <w:ilvl w:val="0"/>
          <w:numId w:val="1"/>
        </w:numPr>
        <w:spacing w:line="360" w:lineRule="auto"/>
        <w:jc w:val="both"/>
        <w:rPr>
          <w:rFonts w:ascii="Times New Roman" w:hAnsi="Times New Roman" w:cs="Times New Roman"/>
          <w:sz w:val="28"/>
          <w:szCs w:val="28"/>
          <w:lang w:val="en-US"/>
        </w:rPr>
      </w:pPr>
      <w:r w:rsidRPr="00362F2F">
        <w:rPr>
          <w:rFonts w:ascii="Times New Roman" w:hAnsi="Times New Roman" w:cs="Times New Roman"/>
          <w:sz w:val="28"/>
          <w:szCs w:val="28"/>
          <w:lang w:val="en-US"/>
        </w:rPr>
        <w:t>Klir, G. J., &amp; Yuan, B. (1995). Fuzzy Sets and Fuzzy Logic: Theory and Applications. Prentice Hall.</w:t>
      </w:r>
    </w:p>
    <w:p w14:paraId="64503044" w14:textId="77777777" w:rsidR="00303711" w:rsidRPr="00362F2F" w:rsidRDefault="00303711" w:rsidP="00D17779">
      <w:pPr>
        <w:pStyle w:val="a8"/>
        <w:numPr>
          <w:ilvl w:val="0"/>
          <w:numId w:val="1"/>
        </w:numPr>
        <w:spacing w:line="360" w:lineRule="auto"/>
        <w:jc w:val="both"/>
        <w:rPr>
          <w:rFonts w:ascii="Times New Roman" w:hAnsi="Times New Roman" w:cs="Times New Roman"/>
          <w:sz w:val="28"/>
          <w:szCs w:val="28"/>
          <w:lang w:val="en-US"/>
        </w:rPr>
      </w:pPr>
      <w:r w:rsidRPr="00362F2F">
        <w:rPr>
          <w:rFonts w:ascii="Times New Roman" w:hAnsi="Times New Roman" w:cs="Times New Roman"/>
          <w:sz w:val="28"/>
          <w:szCs w:val="28"/>
          <w:lang w:val="en-US"/>
        </w:rPr>
        <w:t>Negnevitsky, M. (2005). Artificial Intelligence: A Guide to Intelligent Systems. Pearson Education.</w:t>
      </w:r>
    </w:p>
    <w:p w14:paraId="73588421" w14:textId="77777777" w:rsidR="00303711" w:rsidRPr="00362F2F" w:rsidRDefault="00303711" w:rsidP="00D17779">
      <w:pPr>
        <w:pStyle w:val="a8"/>
        <w:numPr>
          <w:ilvl w:val="0"/>
          <w:numId w:val="1"/>
        </w:numPr>
        <w:spacing w:line="360" w:lineRule="auto"/>
        <w:jc w:val="both"/>
        <w:rPr>
          <w:rFonts w:ascii="Times New Roman" w:hAnsi="Times New Roman" w:cs="Times New Roman"/>
          <w:sz w:val="28"/>
          <w:szCs w:val="28"/>
          <w:lang w:val="en-US"/>
        </w:rPr>
      </w:pPr>
      <w:r w:rsidRPr="00362F2F">
        <w:rPr>
          <w:rFonts w:ascii="Times New Roman" w:hAnsi="Times New Roman" w:cs="Times New Roman"/>
          <w:sz w:val="28"/>
          <w:szCs w:val="28"/>
          <w:lang w:val="en-US"/>
        </w:rPr>
        <w:t>Hagan, M. T., Demuth, H. B., Beale, M. H., &amp; De Jesus, O. (2014). Neural Network Design. Martin Hagan.</w:t>
      </w:r>
    </w:p>
    <w:p w14:paraId="25D1E79E" w14:textId="77777777" w:rsidR="00303711" w:rsidRPr="00362F2F" w:rsidRDefault="00303711" w:rsidP="00D17779">
      <w:pPr>
        <w:pStyle w:val="a8"/>
        <w:numPr>
          <w:ilvl w:val="0"/>
          <w:numId w:val="1"/>
        </w:numPr>
        <w:spacing w:line="360" w:lineRule="auto"/>
        <w:jc w:val="both"/>
        <w:rPr>
          <w:rFonts w:ascii="Times New Roman" w:hAnsi="Times New Roman" w:cs="Times New Roman"/>
          <w:sz w:val="28"/>
          <w:szCs w:val="28"/>
          <w:lang w:val="en-US"/>
        </w:rPr>
      </w:pPr>
      <w:r w:rsidRPr="00362F2F">
        <w:rPr>
          <w:rFonts w:ascii="Times New Roman" w:hAnsi="Times New Roman" w:cs="Times New Roman"/>
          <w:sz w:val="28"/>
          <w:szCs w:val="28"/>
          <w:lang w:val="en-US"/>
        </w:rPr>
        <w:t>Pedrycz, W. (1996). Fuzzy Systems Engineering: Toward Human-Centric Computing. Wiley-Interscience.</w:t>
      </w:r>
    </w:p>
    <w:p w14:paraId="00AF552B"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hAnsi="Times New Roman" w:cs="Times New Roman"/>
          <w:sz w:val="28"/>
          <w:szCs w:val="28"/>
        </w:rPr>
        <w:t xml:space="preserve">Ghumbre S. U.; Ghalot A.A.,” Hepatitis B Diagnosis using Logical Inference And Generalized Regression Neural Networks”, 2009 “IEEE International Advance Computing Conference”(IACC 2009),ISBN 978-1-4244-2928- 8/09/ </w:t>
      </w:r>
    </w:p>
    <w:p w14:paraId="61631202"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hAnsi="Times New Roman" w:cs="Times New Roman"/>
          <w:sz w:val="28"/>
          <w:szCs w:val="28"/>
        </w:rPr>
        <w:lastRenderedPageBreak/>
        <w:t xml:space="preserve">An expert system for the diagnosis of epilepsy: Results of a clinical trial / S.Thomas, A. Kuruvilla, J. Kurup, B. Nair.. </w:t>
      </w:r>
    </w:p>
    <w:p w14:paraId="30B6CA32"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hAnsi="Times New Roman" w:cs="Times New Roman"/>
          <w:sz w:val="28"/>
          <w:szCs w:val="28"/>
        </w:rPr>
        <w:t>Rich E, Knight K. Artificial intelligence. New Delhi:Tata McGraw-Hill, 1991.</w:t>
      </w:r>
    </w:p>
    <w:p w14:paraId="6F779B94"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lang w:val="en-US"/>
        </w:rPr>
      </w:pPr>
      <w:r w:rsidRPr="00362F2F">
        <w:rPr>
          <w:rFonts w:ascii="Times New Roman" w:hAnsi="Times New Roman" w:cs="Times New Roman"/>
          <w:sz w:val="28"/>
          <w:szCs w:val="28"/>
          <w:lang w:val="en-US"/>
        </w:rPr>
        <w:t xml:space="preserve">de Marinis A, Ermani M. Use of an expert system (E.S) in the diagnosis of temporal and frontal lobe epileptic syndrome. J Neurol Sci 1997;150:163. </w:t>
      </w:r>
    </w:p>
    <w:p w14:paraId="5A987E8A"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hAnsi="Times New Roman" w:cs="Times New Roman"/>
          <w:sz w:val="28"/>
          <w:szCs w:val="28"/>
        </w:rPr>
        <w:t xml:space="preserve">S. Liao, “Expert system methodologies and applications—a decade review from 1995 to 2004,” Expert Systems with Applications, vol. 28, no. 1, pp. 93–103, 2005. </w:t>
      </w:r>
    </w:p>
    <w:p w14:paraId="273B650D"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hAnsi="Times New Roman" w:cs="Times New Roman"/>
          <w:sz w:val="28"/>
          <w:szCs w:val="28"/>
        </w:rPr>
        <w:t>D. A. Provenzano, G. J. Fanciullo, R. N. Jamison, G. J. McHugo, and J. C. Baird, “Computer assessment and diagnostic classification of chronic pain patients,” Pain Medicine, vol. 8, no. 3, supplement, pp. S167–S175, 2007.</w:t>
      </w:r>
    </w:p>
    <w:p w14:paraId="2CA0734C"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eastAsia="Times New Roman" w:hAnsi="Times New Roman" w:cs="Times New Roman"/>
          <w:sz w:val="28"/>
          <w:szCs w:val="28"/>
        </w:rPr>
        <w:t>Функції обробки нечітких даних. Щоденник: веб–сайт. URL: http://company.shodennik.ua/functions(дата звернення: 11.11.20</w:t>
      </w:r>
      <w:r>
        <w:rPr>
          <w:rFonts w:eastAsia="Times New Roman" w:cs="Times New Roman"/>
          <w:szCs w:val="28"/>
        </w:rPr>
        <w:t>23</w:t>
      </w:r>
      <w:r w:rsidRPr="00362F2F">
        <w:rPr>
          <w:rFonts w:ascii="Times New Roman" w:eastAsia="Times New Roman" w:hAnsi="Times New Roman" w:cs="Times New Roman"/>
          <w:sz w:val="28"/>
          <w:szCs w:val="28"/>
        </w:rPr>
        <w:t>).</w:t>
      </w:r>
    </w:p>
    <w:p w14:paraId="227400B4" w14:textId="77777777" w:rsidR="00303711" w:rsidRPr="00362F2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rPr>
      </w:pPr>
      <w:r w:rsidRPr="00362F2F">
        <w:rPr>
          <w:rFonts w:ascii="Times New Roman" w:eastAsia="Times New Roman" w:hAnsi="Times New Roman" w:cs="Times New Roman"/>
          <w:sz w:val="28"/>
          <w:szCs w:val="28"/>
        </w:rPr>
        <w:t>Novаk V., Perfilieva I., Mockor J. Mathematical principles of fuzzy logic: Kluwer Academic Publishers,1999. P. 15.</w:t>
      </w:r>
    </w:p>
    <w:p w14:paraId="574BC7EA" w14:textId="77777777" w:rsidR="00303711" w:rsidRPr="000233FF" w:rsidRDefault="00303711" w:rsidP="00D17779">
      <w:pPr>
        <w:pStyle w:val="a8"/>
        <w:numPr>
          <w:ilvl w:val="0"/>
          <w:numId w:val="1"/>
        </w:numPr>
        <w:tabs>
          <w:tab w:val="left" w:pos="1256"/>
        </w:tabs>
        <w:spacing w:after="0" w:line="360" w:lineRule="auto"/>
        <w:jc w:val="both"/>
        <w:rPr>
          <w:rFonts w:ascii="Times New Roman" w:eastAsia="Times New Roman" w:hAnsi="Times New Roman" w:cs="Times New Roman"/>
          <w:sz w:val="28"/>
          <w:szCs w:val="28"/>
          <w:lang w:val="en-US"/>
        </w:rPr>
      </w:pPr>
      <w:r w:rsidRPr="00303711">
        <w:rPr>
          <w:rFonts w:eastAsia="Times New Roman" w:cs="Times New Roman"/>
          <w:szCs w:val="28"/>
        </w:rPr>
        <w:t xml:space="preserve"> </w:t>
      </w:r>
      <w:r>
        <w:rPr>
          <w:rFonts w:ascii="Arial" w:hAnsi="Arial" w:cs="Arial"/>
          <w:color w:val="000000"/>
          <w:sz w:val="27"/>
          <w:szCs w:val="27"/>
          <w:shd w:val="clear" w:color="auto" w:fill="FFFFFF"/>
        </w:rPr>
        <w:t> </w:t>
      </w:r>
      <w:r w:rsidRPr="000233FF">
        <w:rPr>
          <w:rFonts w:ascii="Times New Roman" w:hAnsi="Times New Roman" w:cs="Times New Roman"/>
          <w:color w:val="000000"/>
          <w:sz w:val="28"/>
          <w:szCs w:val="28"/>
          <w:shd w:val="clear" w:color="auto" w:fill="FFFFFF"/>
        </w:rPr>
        <w:t xml:space="preserve">Triguero, S. González, J. M. Moyano, S. García, J. Alcalá-Fdez, J. Luengo, A. Fernández, M. J. del Jesus, L. Sánchez, F. Herrera. </w:t>
      </w:r>
      <w:r w:rsidRPr="000233FF">
        <w:rPr>
          <w:rFonts w:ascii="Times New Roman" w:hAnsi="Times New Roman" w:cs="Times New Roman"/>
          <w:color w:val="000000"/>
          <w:sz w:val="28"/>
          <w:szCs w:val="28"/>
          <w:shd w:val="clear" w:color="auto" w:fill="FFFFFF"/>
          <w:lang w:val="en-US"/>
        </w:rPr>
        <w:t>KEEL 3.0: An Open Source Software for Multi-Stage Analysis in Data Mining International Journal of Computational Intelligence Systems 10 (2017) 1238-1249</w:t>
      </w:r>
      <w:r>
        <w:rPr>
          <w:rFonts w:cs="Times New Roman"/>
          <w:color w:val="000000"/>
          <w:szCs w:val="28"/>
          <w:shd w:val="clear" w:color="auto" w:fill="FFFFFF"/>
          <w:lang w:val="en-US"/>
        </w:rPr>
        <w:t>.</w:t>
      </w:r>
    </w:p>
    <w:p w14:paraId="114143A3" w14:textId="77777777" w:rsidR="00303711" w:rsidRPr="007811DC" w:rsidRDefault="00303711" w:rsidP="00D17779">
      <w:pPr>
        <w:pStyle w:val="a8"/>
        <w:numPr>
          <w:ilvl w:val="0"/>
          <w:numId w:val="1"/>
        </w:numPr>
        <w:tabs>
          <w:tab w:val="left" w:pos="2700"/>
          <w:tab w:val="left" w:pos="4240"/>
          <w:tab w:val="left" w:pos="6240"/>
          <w:tab w:val="left" w:pos="7400"/>
          <w:tab w:val="left" w:pos="8960"/>
        </w:tabs>
        <w:spacing w:after="0" w:line="360" w:lineRule="auto"/>
        <w:jc w:val="both"/>
        <w:rPr>
          <w:rFonts w:ascii="Times New Roman" w:eastAsia="Times New Roman" w:hAnsi="Times New Roman" w:cs="Times New Roman"/>
          <w:sz w:val="28"/>
          <w:szCs w:val="28"/>
        </w:rPr>
      </w:pPr>
      <w:r>
        <w:rPr>
          <w:rFonts w:eastAsia="Times New Roman" w:cs="Times New Roman"/>
          <w:szCs w:val="28"/>
        </w:rPr>
        <w:t xml:space="preserve"> </w:t>
      </w:r>
      <w:r w:rsidRPr="007811DC">
        <w:rPr>
          <w:rStyle w:val="aa"/>
          <w:rFonts w:ascii="Times New Roman" w:hAnsi="Times New Roman" w:cs="Times New Roman"/>
          <w:b w:val="0"/>
          <w:bCs w:val="0"/>
          <w:color w:val="1F1F1F"/>
          <w:sz w:val="28"/>
          <w:szCs w:val="28"/>
          <w:shd w:val="clear" w:color="auto" w:fill="FFFFFF"/>
          <w:lang w:val="en-US"/>
        </w:rPr>
        <w:t>Ezzat </w:t>
      </w:r>
      <w:r w:rsidRPr="007811DC">
        <w:rPr>
          <w:rStyle w:val="citation-0"/>
          <w:rFonts w:ascii="Times New Roman" w:hAnsi="Times New Roman" w:cs="Times New Roman"/>
          <w:color w:val="1F1F1F"/>
          <w:sz w:val="28"/>
          <w:szCs w:val="28"/>
          <w:shd w:val="clear" w:color="auto" w:fill="FFFFFF"/>
          <w:lang w:val="en-US"/>
        </w:rPr>
        <w:t xml:space="preserve">H. Mamdani. "Application of fuzzy logic to approximate reasoning using linguistic synthesis." </w:t>
      </w:r>
      <w:r w:rsidRPr="007811DC">
        <w:rPr>
          <w:rStyle w:val="citation-0"/>
          <w:rFonts w:ascii="Times New Roman" w:hAnsi="Times New Roman" w:cs="Times New Roman"/>
          <w:color w:val="1F1F1F"/>
          <w:sz w:val="28"/>
          <w:szCs w:val="28"/>
          <w:shd w:val="clear" w:color="auto" w:fill="FFFFFF"/>
        </w:rPr>
        <w:t>IEEE Transactions on Computers</w:t>
      </w:r>
      <w:r w:rsidRPr="007811DC">
        <w:rPr>
          <w:rStyle w:val="aa"/>
          <w:rFonts w:ascii="Times New Roman" w:hAnsi="Times New Roman" w:cs="Times New Roman"/>
          <w:b w:val="0"/>
          <w:bCs w:val="0"/>
          <w:color w:val="1F1F1F"/>
          <w:sz w:val="28"/>
          <w:szCs w:val="28"/>
          <w:shd w:val="clear" w:color="auto" w:fill="FFFFFF"/>
        </w:rPr>
        <w:t> 26.12 (1977): 1182-1191.</w:t>
      </w:r>
    </w:p>
    <w:p w14:paraId="0FCC7FB6" w14:textId="77777777" w:rsidR="00303711" w:rsidRPr="007811DC" w:rsidRDefault="00303711" w:rsidP="00D17779">
      <w:pPr>
        <w:pStyle w:val="a8"/>
        <w:numPr>
          <w:ilvl w:val="0"/>
          <w:numId w:val="1"/>
        </w:numPr>
        <w:spacing w:after="0" w:line="360" w:lineRule="auto"/>
        <w:jc w:val="both"/>
        <w:rPr>
          <w:rStyle w:val="aa"/>
          <w:rFonts w:ascii="Times New Roman" w:eastAsia="Times New Roman" w:hAnsi="Times New Roman" w:cs="Times New Roman"/>
          <w:b w:val="0"/>
          <w:bCs w:val="0"/>
          <w:sz w:val="28"/>
          <w:szCs w:val="28"/>
          <w:lang w:val="ru-RU"/>
        </w:rPr>
      </w:pPr>
      <w:r w:rsidRPr="007811DC">
        <w:rPr>
          <w:rFonts w:ascii="Times New Roman" w:eastAsia="Times New Roman" w:hAnsi="Times New Roman" w:cs="Times New Roman"/>
          <w:sz w:val="28"/>
          <w:szCs w:val="28"/>
        </w:rPr>
        <w:t xml:space="preserve"> </w:t>
      </w:r>
      <w:r w:rsidRPr="007811DC">
        <w:rPr>
          <w:rStyle w:val="aa"/>
          <w:rFonts w:ascii="Times New Roman" w:hAnsi="Times New Roman" w:cs="Times New Roman"/>
          <w:b w:val="0"/>
          <w:bCs w:val="0"/>
          <w:color w:val="1F1F1F"/>
          <w:sz w:val="28"/>
          <w:szCs w:val="28"/>
          <w:shd w:val="clear" w:color="auto" w:fill="FFFFFF"/>
          <w:lang w:val="en-US"/>
        </w:rPr>
        <w:t xml:space="preserve">Mitsuru Sugeno and Michio Nishida. "T-norms and fuzzy reasoning with graded implications." </w:t>
      </w:r>
      <w:r w:rsidRPr="007811DC">
        <w:rPr>
          <w:rStyle w:val="aa"/>
          <w:rFonts w:ascii="Times New Roman" w:hAnsi="Times New Roman" w:cs="Times New Roman"/>
          <w:b w:val="0"/>
          <w:bCs w:val="0"/>
          <w:color w:val="1F1F1F"/>
          <w:sz w:val="28"/>
          <w:szCs w:val="28"/>
          <w:shd w:val="clear" w:color="auto" w:fill="FFFFFF"/>
        </w:rPr>
        <w:t>Fuzzy sets and systems 11.1 (1983): 169-177.</w:t>
      </w:r>
    </w:p>
    <w:p w14:paraId="334C2523" w14:textId="77777777" w:rsidR="00303711" w:rsidRPr="007811DC" w:rsidRDefault="00303711" w:rsidP="00D17779">
      <w:pPr>
        <w:pStyle w:val="a8"/>
        <w:numPr>
          <w:ilvl w:val="0"/>
          <w:numId w:val="1"/>
        </w:numPr>
        <w:spacing w:after="0" w:line="360" w:lineRule="auto"/>
        <w:jc w:val="both"/>
        <w:rPr>
          <w:rFonts w:ascii="Times New Roman" w:eastAsia="Times New Roman" w:hAnsi="Times New Roman" w:cs="Times New Roman"/>
          <w:sz w:val="28"/>
          <w:szCs w:val="28"/>
        </w:rPr>
      </w:pPr>
      <w:r w:rsidRPr="007811DC">
        <w:rPr>
          <w:rFonts w:ascii="Times New Roman" w:eastAsia="Times New Roman" w:hAnsi="Times New Roman" w:cs="Times New Roman"/>
          <w:sz w:val="28"/>
          <w:szCs w:val="28"/>
        </w:rPr>
        <w:t xml:space="preserve"> </w:t>
      </w:r>
      <w:r w:rsidRPr="007811DC">
        <w:rPr>
          <w:rFonts w:ascii="Times New Roman" w:eastAsia="Times New Roman" w:hAnsi="Times New Roman" w:cs="Times New Roman"/>
          <w:color w:val="1F1F1F"/>
          <w:sz w:val="28"/>
          <w:szCs w:val="28"/>
        </w:rPr>
        <w:t>J.C. Bezdek. "Fuzzy sets in pattern classification and analysis." Handbook of fuzzy sets in computer science. Springer, Berlin, Heidelberg, 2002. 3-41.</w:t>
      </w:r>
    </w:p>
    <w:p w14:paraId="0B397627" w14:textId="77777777" w:rsidR="00303711" w:rsidRPr="00417CC1" w:rsidRDefault="00303711" w:rsidP="00D17779">
      <w:pPr>
        <w:pStyle w:val="a8"/>
        <w:numPr>
          <w:ilvl w:val="0"/>
          <w:numId w:val="1"/>
        </w:numPr>
        <w:shd w:val="clear" w:color="auto" w:fill="FFFFFF"/>
        <w:spacing w:before="100" w:beforeAutospacing="1" w:after="150" w:line="360" w:lineRule="auto"/>
        <w:jc w:val="both"/>
        <w:rPr>
          <w:rFonts w:ascii="Times New Roman" w:eastAsia="Times New Roman" w:hAnsi="Times New Roman" w:cs="Times New Roman"/>
          <w:color w:val="1F1F1F"/>
          <w:sz w:val="28"/>
          <w:szCs w:val="28"/>
        </w:rPr>
      </w:pPr>
      <w:r w:rsidRPr="00417CC1">
        <w:rPr>
          <w:rFonts w:ascii="Times New Roman" w:eastAsia="Times New Roman" w:hAnsi="Times New Roman" w:cs="Times New Roman"/>
          <w:color w:val="1F1F1F"/>
          <w:sz w:val="28"/>
          <w:szCs w:val="28"/>
          <w:lang w:val="en-US"/>
        </w:rPr>
        <w:t>MATLAB: A Practical Introduction to Programming and Problem Solving. </w:t>
      </w:r>
      <w:r w:rsidRPr="00417CC1">
        <w:rPr>
          <w:rFonts w:ascii="Times New Roman" w:eastAsia="Times New Roman" w:hAnsi="Times New Roman" w:cs="Times New Roman"/>
          <w:color w:val="1F1F1F"/>
          <w:sz w:val="28"/>
          <w:szCs w:val="28"/>
        </w:rPr>
        <w:t>Third Edition. By Richard L. Burden and J. Douglas Faires. Cengage Learning, 2019.</w:t>
      </w:r>
    </w:p>
    <w:p w14:paraId="36765FC1" w14:textId="77777777" w:rsidR="007572A1" w:rsidRPr="007572A1" w:rsidRDefault="007572A1" w:rsidP="00303711">
      <w:pPr>
        <w:spacing w:after="0" w:line="360" w:lineRule="auto"/>
        <w:jc w:val="both"/>
        <w:rPr>
          <w:rFonts w:ascii="Times New Roman" w:hAnsi="Times New Roman" w:cs="Times New Roman"/>
          <w:sz w:val="28"/>
          <w:szCs w:val="28"/>
        </w:rPr>
      </w:pPr>
    </w:p>
    <w:sectPr w:rsidR="007572A1" w:rsidRPr="007572A1" w:rsidSect="00FC05C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CEF9" w14:textId="77777777" w:rsidR="00CF5079" w:rsidRDefault="00CF5079" w:rsidP="007F4A22">
      <w:pPr>
        <w:spacing w:after="0" w:line="240" w:lineRule="auto"/>
      </w:pPr>
      <w:r>
        <w:separator/>
      </w:r>
    </w:p>
  </w:endnote>
  <w:endnote w:type="continuationSeparator" w:id="0">
    <w:p w14:paraId="7E2B5348" w14:textId="77777777" w:rsidR="00CF5079" w:rsidRDefault="00CF5079" w:rsidP="007F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E572" w14:textId="77777777" w:rsidR="00CF5079" w:rsidRDefault="00CF5079" w:rsidP="007F4A22">
      <w:pPr>
        <w:spacing w:after="0" w:line="240" w:lineRule="auto"/>
      </w:pPr>
      <w:r>
        <w:separator/>
      </w:r>
    </w:p>
  </w:footnote>
  <w:footnote w:type="continuationSeparator" w:id="0">
    <w:p w14:paraId="0C23BD41" w14:textId="77777777" w:rsidR="00CF5079" w:rsidRDefault="00CF5079" w:rsidP="007F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546769"/>
      <w:docPartObj>
        <w:docPartGallery w:val="Page Numbers (Top of Page)"/>
        <w:docPartUnique/>
      </w:docPartObj>
    </w:sdtPr>
    <w:sdtEndPr/>
    <w:sdtContent>
      <w:p w14:paraId="7381EE1D" w14:textId="77777777" w:rsidR="00142D8A" w:rsidRDefault="00142D8A">
        <w:pPr>
          <w:pStyle w:val="a4"/>
          <w:jc w:val="right"/>
        </w:pPr>
        <w:r w:rsidRPr="00145E33">
          <w:rPr>
            <w:rFonts w:ascii="Times New Roman" w:hAnsi="Times New Roman" w:cs="Times New Roman"/>
            <w:sz w:val="28"/>
            <w:szCs w:val="28"/>
          </w:rPr>
          <w:fldChar w:fldCharType="begin"/>
        </w:r>
        <w:r w:rsidRPr="00145E33">
          <w:rPr>
            <w:rFonts w:ascii="Times New Roman" w:hAnsi="Times New Roman" w:cs="Times New Roman"/>
            <w:sz w:val="28"/>
            <w:szCs w:val="28"/>
          </w:rPr>
          <w:instrText>PAGE   \* MERGEFORMAT</w:instrText>
        </w:r>
        <w:r w:rsidRPr="00145E33">
          <w:rPr>
            <w:rFonts w:ascii="Times New Roman" w:hAnsi="Times New Roman" w:cs="Times New Roman"/>
            <w:sz w:val="28"/>
            <w:szCs w:val="28"/>
          </w:rPr>
          <w:fldChar w:fldCharType="separate"/>
        </w:r>
        <w:r w:rsidR="00860423" w:rsidRPr="00860423">
          <w:rPr>
            <w:rFonts w:ascii="Times New Roman" w:hAnsi="Times New Roman" w:cs="Times New Roman"/>
            <w:noProof/>
            <w:sz w:val="28"/>
            <w:szCs w:val="28"/>
            <w:lang w:val="ru-RU"/>
          </w:rPr>
          <w:t>20</w:t>
        </w:r>
        <w:r w:rsidRPr="00145E33">
          <w:rPr>
            <w:rFonts w:ascii="Times New Roman" w:hAnsi="Times New Roman" w:cs="Times New Roman"/>
            <w:sz w:val="28"/>
            <w:szCs w:val="28"/>
          </w:rPr>
          <w:fldChar w:fldCharType="end"/>
        </w:r>
      </w:p>
    </w:sdtContent>
  </w:sdt>
  <w:p w14:paraId="5A98D302" w14:textId="77777777" w:rsidR="00142D8A" w:rsidRDefault="00142D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D6B"/>
    <w:multiLevelType w:val="hybridMultilevel"/>
    <w:tmpl w:val="A050ADBE"/>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C321E"/>
    <w:multiLevelType w:val="hybridMultilevel"/>
    <w:tmpl w:val="ADBCB06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5F1BBA"/>
    <w:multiLevelType w:val="hybridMultilevel"/>
    <w:tmpl w:val="C6D8016C"/>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D6828"/>
    <w:multiLevelType w:val="hybridMultilevel"/>
    <w:tmpl w:val="3770284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B424E"/>
    <w:multiLevelType w:val="hybridMultilevel"/>
    <w:tmpl w:val="AE9AE4E8"/>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E00479"/>
    <w:multiLevelType w:val="hybridMultilevel"/>
    <w:tmpl w:val="83224888"/>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2413FB"/>
    <w:multiLevelType w:val="hybridMultilevel"/>
    <w:tmpl w:val="50B4807C"/>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1C42EE"/>
    <w:multiLevelType w:val="hybridMultilevel"/>
    <w:tmpl w:val="8A36BB7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720FB2"/>
    <w:multiLevelType w:val="hybridMultilevel"/>
    <w:tmpl w:val="D848E4DC"/>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853D2"/>
    <w:multiLevelType w:val="hybridMultilevel"/>
    <w:tmpl w:val="4B542DF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D90B22"/>
    <w:multiLevelType w:val="hybridMultilevel"/>
    <w:tmpl w:val="941C97B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82928"/>
    <w:multiLevelType w:val="hybridMultilevel"/>
    <w:tmpl w:val="F866E998"/>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EB52ED"/>
    <w:multiLevelType w:val="hybridMultilevel"/>
    <w:tmpl w:val="1884E7B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543FDC"/>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724CA"/>
    <w:multiLevelType w:val="hybridMultilevel"/>
    <w:tmpl w:val="C47C6718"/>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74565E"/>
    <w:multiLevelType w:val="hybridMultilevel"/>
    <w:tmpl w:val="BBE61C40"/>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0C0F2C"/>
    <w:multiLevelType w:val="hybridMultilevel"/>
    <w:tmpl w:val="9910A83A"/>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CD328B"/>
    <w:multiLevelType w:val="hybridMultilevel"/>
    <w:tmpl w:val="5D3EA528"/>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F774EC"/>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C53AD"/>
    <w:multiLevelType w:val="hybridMultilevel"/>
    <w:tmpl w:val="AF62B6C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996530"/>
    <w:multiLevelType w:val="hybridMultilevel"/>
    <w:tmpl w:val="E89E73B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CA0A9B"/>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D0230"/>
    <w:multiLevelType w:val="hybridMultilevel"/>
    <w:tmpl w:val="147C2668"/>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280F46"/>
    <w:multiLevelType w:val="hybridMultilevel"/>
    <w:tmpl w:val="282C9F60"/>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5434A8"/>
    <w:multiLevelType w:val="hybridMultilevel"/>
    <w:tmpl w:val="6464AD9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FE1588"/>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AD2AAD"/>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315D1"/>
    <w:multiLevelType w:val="hybridMultilevel"/>
    <w:tmpl w:val="4216A6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0FD4A86"/>
    <w:multiLevelType w:val="hybridMultilevel"/>
    <w:tmpl w:val="FDE8794C"/>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C55872"/>
    <w:multiLevelType w:val="hybridMultilevel"/>
    <w:tmpl w:val="10D65486"/>
    <w:lvl w:ilvl="0" w:tplc="8DE06642">
      <w:start w:val="1"/>
      <w:numFmt w:val="bullet"/>
      <w:lvlText w:val=""/>
      <w:lvlJc w:val="left"/>
      <w:pPr>
        <w:ind w:left="720" w:hanging="360"/>
      </w:pPr>
      <w:rPr>
        <w:rFonts w:ascii="Symbol" w:hAnsi="Symbol" w:hint="default"/>
        <w:i w:val="0"/>
        <w:i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5695778"/>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00019"/>
    <w:multiLevelType w:val="hybridMultilevel"/>
    <w:tmpl w:val="922C0A7C"/>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7452B3"/>
    <w:multiLevelType w:val="hybridMultilevel"/>
    <w:tmpl w:val="338CE312"/>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3A46A2"/>
    <w:multiLevelType w:val="hybridMultilevel"/>
    <w:tmpl w:val="8508E4C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3E4CF4"/>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E6742"/>
    <w:multiLevelType w:val="hybridMultilevel"/>
    <w:tmpl w:val="1804BF1C"/>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19325B"/>
    <w:multiLevelType w:val="hybridMultilevel"/>
    <w:tmpl w:val="1504A52A"/>
    <w:lvl w:ilvl="0" w:tplc="8DE066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63993E4B"/>
    <w:multiLevelType w:val="hybridMultilevel"/>
    <w:tmpl w:val="4A18F51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C601A2"/>
    <w:multiLevelType w:val="hybridMultilevel"/>
    <w:tmpl w:val="93721436"/>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CC7165"/>
    <w:multiLevelType w:val="hybridMultilevel"/>
    <w:tmpl w:val="ECAABCFE"/>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893BB6"/>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694A24"/>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8C098A"/>
    <w:multiLevelType w:val="hybridMultilevel"/>
    <w:tmpl w:val="DE28380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D44D82"/>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0640CD"/>
    <w:multiLevelType w:val="hybridMultilevel"/>
    <w:tmpl w:val="92D2E9FE"/>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1800419"/>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C14DF8"/>
    <w:multiLevelType w:val="hybridMultilevel"/>
    <w:tmpl w:val="46C42E74"/>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8678E9"/>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AF7C97"/>
    <w:multiLevelType w:val="hybridMultilevel"/>
    <w:tmpl w:val="88C21F7A"/>
    <w:lvl w:ilvl="0" w:tplc="8DE06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8A78BA"/>
    <w:multiLevelType w:val="multilevel"/>
    <w:tmpl w:val="E96C8D4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9"/>
  </w:num>
  <w:num w:numId="3">
    <w:abstractNumId w:val="27"/>
  </w:num>
  <w:num w:numId="4">
    <w:abstractNumId w:val="20"/>
  </w:num>
  <w:num w:numId="5">
    <w:abstractNumId w:val="48"/>
  </w:num>
  <w:num w:numId="6">
    <w:abstractNumId w:val="7"/>
  </w:num>
  <w:num w:numId="7">
    <w:abstractNumId w:val="44"/>
  </w:num>
  <w:num w:numId="8">
    <w:abstractNumId w:val="17"/>
  </w:num>
  <w:num w:numId="9">
    <w:abstractNumId w:val="28"/>
  </w:num>
  <w:num w:numId="10">
    <w:abstractNumId w:val="39"/>
  </w:num>
  <w:num w:numId="11">
    <w:abstractNumId w:val="15"/>
  </w:num>
  <w:num w:numId="12">
    <w:abstractNumId w:val="3"/>
  </w:num>
  <w:num w:numId="13">
    <w:abstractNumId w:val="36"/>
  </w:num>
  <w:num w:numId="14">
    <w:abstractNumId w:val="0"/>
  </w:num>
  <w:num w:numId="15">
    <w:abstractNumId w:val="5"/>
  </w:num>
  <w:num w:numId="16">
    <w:abstractNumId w:val="11"/>
  </w:num>
  <w:num w:numId="17">
    <w:abstractNumId w:val="31"/>
  </w:num>
  <w:num w:numId="18">
    <w:abstractNumId w:val="46"/>
  </w:num>
  <w:num w:numId="19">
    <w:abstractNumId w:val="19"/>
  </w:num>
  <w:num w:numId="20">
    <w:abstractNumId w:val="8"/>
  </w:num>
  <w:num w:numId="21">
    <w:abstractNumId w:val="2"/>
  </w:num>
  <w:num w:numId="22">
    <w:abstractNumId w:val="37"/>
  </w:num>
  <w:num w:numId="23">
    <w:abstractNumId w:val="42"/>
  </w:num>
  <w:num w:numId="24">
    <w:abstractNumId w:val="32"/>
  </w:num>
  <w:num w:numId="25">
    <w:abstractNumId w:val="24"/>
  </w:num>
  <w:num w:numId="26">
    <w:abstractNumId w:val="4"/>
  </w:num>
  <w:num w:numId="27">
    <w:abstractNumId w:val="33"/>
  </w:num>
  <w:num w:numId="28">
    <w:abstractNumId w:val="6"/>
  </w:num>
  <w:num w:numId="29">
    <w:abstractNumId w:val="22"/>
  </w:num>
  <w:num w:numId="30">
    <w:abstractNumId w:val="10"/>
  </w:num>
  <w:num w:numId="31">
    <w:abstractNumId w:val="38"/>
  </w:num>
  <w:num w:numId="32">
    <w:abstractNumId w:val="40"/>
  </w:num>
  <w:num w:numId="33">
    <w:abstractNumId w:val="45"/>
  </w:num>
  <w:num w:numId="34">
    <w:abstractNumId w:val="21"/>
  </w:num>
  <w:num w:numId="35">
    <w:abstractNumId w:val="49"/>
  </w:num>
  <w:num w:numId="36">
    <w:abstractNumId w:val="26"/>
  </w:num>
  <w:num w:numId="37">
    <w:abstractNumId w:val="41"/>
  </w:num>
  <w:num w:numId="38">
    <w:abstractNumId w:val="25"/>
  </w:num>
  <w:num w:numId="39">
    <w:abstractNumId w:val="43"/>
  </w:num>
  <w:num w:numId="40">
    <w:abstractNumId w:val="47"/>
  </w:num>
  <w:num w:numId="41">
    <w:abstractNumId w:val="18"/>
  </w:num>
  <w:num w:numId="42">
    <w:abstractNumId w:val="34"/>
  </w:num>
  <w:num w:numId="43">
    <w:abstractNumId w:val="13"/>
  </w:num>
  <w:num w:numId="44">
    <w:abstractNumId w:val="30"/>
  </w:num>
  <w:num w:numId="45">
    <w:abstractNumId w:val="23"/>
  </w:num>
  <w:num w:numId="46">
    <w:abstractNumId w:val="1"/>
  </w:num>
  <w:num w:numId="47">
    <w:abstractNumId w:val="9"/>
  </w:num>
  <w:num w:numId="48">
    <w:abstractNumId w:val="14"/>
  </w:num>
  <w:num w:numId="49">
    <w:abstractNumId w:val="12"/>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BC"/>
    <w:rsid w:val="000037B0"/>
    <w:rsid w:val="000048FE"/>
    <w:rsid w:val="000054D9"/>
    <w:rsid w:val="00016FB4"/>
    <w:rsid w:val="0002036A"/>
    <w:rsid w:val="00020D6F"/>
    <w:rsid w:val="0003072A"/>
    <w:rsid w:val="000348A8"/>
    <w:rsid w:val="000348FF"/>
    <w:rsid w:val="00034FF4"/>
    <w:rsid w:val="0003736F"/>
    <w:rsid w:val="00041958"/>
    <w:rsid w:val="0005181F"/>
    <w:rsid w:val="000533CD"/>
    <w:rsid w:val="000540DC"/>
    <w:rsid w:val="00054225"/>
    <w:rsid w:val="00060A65"/>
    <w:rsid w:val="0006108E"/>
    <w:rsid w:val="00062117"/>
    <w:rsid w:val="00062E83"/>
    <w:rsid w:val="0006351A"/>
    <w:rsid w:val="000658FE"/>
    <w:rsid w:val="00070EE2"/>
    <w:rsid w:val="00074955"/>
    <w:rsid w:val="00074A4E"/>
    <w:rsid w:val="00076A47"/>
    <w:rsid w:val="00077338"/>
    <w:rsid w:val="00085F07"/>
    <w:rsid w:val="00092291"/>
    <w:rsid w:val="000934C9"/>
    <w:rsid w:val="00095730"/>
    <w:rsid w:val="00097B2A"/>
    <w:rsid w:val="000A1DE7"/>
    <w:rsid w:val="000A3DBB"/>
    <w:rsid w:val="000A5D30"/>
    <w:rsid w:val="000A7918"/>
    <w:rsid w:val="000B0E79"/>
    <w:rsid w:val="000C0BF5"/>
    <w:rsid w:val="000C2632"/>
    <w:rsid w:val="000C4003"/>
    <w:rsid w:val="000C5A01"/>
    <w:rsid w:val="000C7474"/>
    <w:rsid w:val="000C77FA"/>
    <w:rsid w:val="000D07AC"/>
    <w:rsid w:val="000D1122"/>
    <w:rsid w:val="000D6A7C"/>
    <w:rsid w:val="000D6E35"/>
    <w:rsid w:val="000E0425"/>
    <w:rsid w:val="000E1F26"/>
    <w:rsid w:val="000E451E"/>
    <w:rsid w:val="000E7F6E"/>
    <w:rsid w:val="000F43F0"/>
    <w:rsid w:val="000F6713"/>
    <w:rsid w:val="0010050D"/>
    <w:rsid w:val="00101F44"/>
    <w:rsid w:val="0010241B"/>
    <w:rsid w:val="00112744"/>
    <w:rsid w:val="001136D8"/>
    <w:rsid w:val="00121573"/>
    <w:rsid w:val="001217B1"/>
    <w:rsid w:val="001308C1"/>
    <w:rsid w:val="00135355"/>
    <w:rsid w:val="00137694"/>
    <w:rsid w:val="00142D8A"/>
    <w:rsid w:val="00144260"/>
    <w:rsid w:val="00144A73"/>
    <w:rsid w:val="00145E33"/>
    <w:rsid w:val="0015354E"/>
    <w:rsid w:val="001606EC"/>
    <w:rsid w:val="00160E1A"/>
    <w:rsid w:val="0016517E"/>
    <w:rsid w:val="00165A06"/>
    <w:rsid w:val="001675C3"/>
    <w:rsid w:val="001712F4"/>
    <w:rsid w:val="00172909"/>
    <w:rsid w:val="00172A8B"/>
    <w:rsid w:val="00174F51"/>
    <w:rsid w:val="0018050F"/>
    <w:rsid w:val="0018656B"/>
    <w:rsid w:val="00194002"/>
    <w:rsid w:val="001A2D4F"/>
    <w:rsid w:val="001A349B"/>
    <w:rsid w:val="001A59A5"/>
    <w:rsid w:val="001B426E"/>
    <w:rsid w:val="001B5C8B"/>
    <w:rsid w:val="001C3B4E"/>
    <w:rsid w:val="001C4AEB"/>
    <w:rsid w:val="001C62B7"/>
    <w:rsid w:val="001C68A3"/>
    <w:rsid w:val="001C69A6"/>
    <w:rsid w:val="001D073C"/>
    <w:rsid w:val="001D0E37"/>
    <w:rsid w:val="001D1F1B"/>
    <w:rsid w:val="001D2E07"/>
    <w:rsid w:val="001D4FBA"/>
    <w:rsid w:val="001D75DA"/>
    <w:rsid w:val="001D7E62"/>
    <w:rsid w:val="001E2B39"/>
    <w:rsid w:val="001E4BA7"/>
    <w:rsid w:val="001F2BB8"/>
    <w:rsid w:val="001F2D7F"/>
    <w:rsid w:val="001F63B3"/>
    <w:rsid w:val="00200875"/>
    <w:rsid w:val="00202D85"/>
    <w:rsid w:val="00203CFF"/>
    <w:rsid w:val="002046F1"/>
    <w:rsid w:val="002069CA"/>
    <w:rsid w:val="002079FF"/>
    <w:rsid w:val="00220B2F"/>
    <w:rsid w:val="00224050"/>
    <w:rsid w:val="00232A13"/>
    <w:rsid w:val="00233EE6"/>
    <w:rsid w:val="00242402"/>
    <w:rsid w:val="00243DB0"/>
    <w:rsid w:val="00244775"/>
    <w:rsid w:val="00244D33"/>
    <w:rsid w:val="00247CC5"/>
    <w:rsid w:val="00250EC3"/>
    <w:rsid w:val="00262052"/>
    <w:rsid w:val="00267C08"/>
    <w:rsid w:val="00280EA4"/>
    <w:rsid w:val="00282216"/>
    <w:rsid w:val="00284F5F"/>
    <w:rsid w:val="002850F6"/>
    <w:rsid w:val="00290C1B"/>
    <w:rsid w:val="0029142C"/>
    <w:rsid w:val="00292D4D"/>
    <w:rsid w:val="00293966"/>
    <w:rsid w:val="002944A2"/>
    <w:rsid w:val="00296F5F"/>
    <w:rsid w:val="00297D9D"/>
    <w:rsid w:val="002A527B"/>
    <w:rsid w:val="002B1133"/>
    <w:rsid w:val="002B147C"/>
    <w:rsid w:val="002B2BEB"/>
    <w:rsid w:val="002B42FA"/>
    <w:rsid w:val="002B78D3"/>
    <w:rsid w:val="002C4922"/>
    <w:rsid w:val="002C6775"/>
    <w:rsid w:val="002C7725"/>
    <w:rsid w:val="002D13E6"/>
    <w:rsid w:val="002D64A1"/>
    <w:rsid w:val="002D6D28"/>
    <w:rsid w:val="002E00CF"/>
    <w:rsid w:val="002E693C"/>
    <w:rsid w:val="002E7209"/>
    <w:rsid w:val="002F284A"/>
    <w:rsid w:val="002F28A5"/>
    <w:rsid w:val="002F3F3D"/>
    <w:rsid w:val="00303711"/>
    <w:rsid w:val="0031085D"/>
    <w:rsid w:val="003149EA"/>
    <w:rsid w:val="003153BC"/>
    <w:rsid w:val="00315C92"/>
    <w:rsid w:val="00316DB1"/>
    <w:rsid w:val="00316EAA"/>
    <w:rsid w:val="003226B4"/>
    <w:rsid w:val="00323E86"/>
    <w:rsid w:val="0032693F"/>
    <w:rsid w:val="003333DB"/>
    <w:rsid w:val="00335279"/>
    <w:rsid w:val="00336658"/>
    <w:rsid w:val="0033685D"/>
    <w:rsid w:val="00344C17"/>
    <w:rsid w:val="00344F47"/>
    <w:rsid w:val="00347025"/>
    <w:rsid w:val="00347755"/>
    <w:rsid w:val="00350A17"/>
    <w:rsid w:val="00351731"/>
    <w:rsid w:val="003521C8"/>
    <w:rsid w:val="00364C77"/>
    <w:rsid w:val="003656CC"/>
    <w:rsid w:val="00370108"/>
    <w:rsid w:val="003723C9"/>
    <w:rsid w:val="00382101"/>
    <w:rsid w:val="00385282"/>
    <w:rsid w:val="00391856"/>
    <w:rsid w:val="00394091"/>
    <w:rsid w:val="00395E16"/>
    <w:rsid w:val="00397187"/>
    <w:rsid w:val="00397577"/>
    <w:rsid w:val="003A5E6E"/>
    <w:rsid w:val="003B075D"/>
    <w:rsid w:val="003B2156"/>
    <w:rsid w:val="003B5AEA"/>
    <w:rsid w:val="003B7625"/>
    <w:rsid w:val="003D26C0"/>
    <w:rsid w:val="003D49AD"/>
    <w:rsid w:val="003D5A1E"/>
    <w:rsid w:val="003E3E41"/>
    <w:rsid w:val="003F3010"/>
    <w:rsid w:val="003F4C1A"/>
    <w:rsid w:val="003F5C0C"/>
    <w:rsid w:val="003F64CD"/>
    <w:rsid w:val="00400825"/>
    <w:rsid w:val="004013FF"/>
    <w:rsid w:val="004017CE"/>
    <w:rsid w:val="004024E7"/>
    <w:rsid w:val="00407409"/>
    <w:rsid w:val="00410E40"/>
    <w:rsid w:val="0042142B"/>
    <w:rsid w:val="0042351B"/>
    <w:rsid w:val="004248FA"/>
    <w:rsid w:val="00427A26"/>
    <w:rsid w:val="00430D38"/>
    <w:rsid w:val="00431599"/>
    <w:rsid w:val="00433452"/>
    <w:rsid w:val="004402AB"/>
    <w:rsid w:val="004405F8"/>
    <w:rsid w:val="004417B9"/>
    <w:rsid w:val="0044415F"/>
    <w:rsid w:val="00453842"/>
    <w:rsid w:val="00453D61"/>
    <w:rsid w:val="0046674B"/>
    <w:rsid w:val="00467F61"/>
    <w:rsid w:val="004723BE"/>
    <w:rsid w:val="00474B35"/>
    <w:rsid w:val="00475A71"/>
    <w:rsid w:val="00477A10"/>
    <w:rsid w:val="00484714"/>
    <w:rsid w:val="00484894"/>
    <w:rsid w:val="00491D77"/>
    <w:rsid w:val="00494113"/>
    <w:rsid w:val="0049596B"/>
    <w:rsid w:val="004A1D14"/>
    <w:rsid w:val="004A7C3E"/>
    <w:rsid w:val="004B6984"/>
    <w:rsid w:val="004B6F5E"/>
    <w:rsid w:val="004C00E9"/>
    <w:rsid w:val="004C0970"/>
    <w:rsid w:val="004C4E56"/>
    <w:rsid w:val="004C5308"/>
    <w:rsid w:val="004C5349"/>
    <w:rsid w:val="004C6956"/>
    <w:rsid w:val="004D1333"/>
    <w:rsid w:val="004D4E72"/>
    <w:rsid w:val="004D5426"/>
    <w:rsid w:val="004D5917"/>
    <w:rsid w:val="004D6C61"/>
    <w:rsid w:val="004D73AB"/>
    <w:rsid w:val="004F71AD"/>
    <w:rsid w:val="00504A14"/>
    <w:rsid w:val="00504C09"/>
    <w:rsid w:val="0050619C"/>
    <w:rsid w:val="00520B14"/>
    <w:rsid w:val="005236B3"/>
    <w:rsid w:val="00524C6B"/>
    <w:rsid w:val="005269C1"/>
    <w:rsid w:val="00534557"/>
    <w:rsid w:val="00535A8B"/>
    <w:rsid w:val="00536BB2"/>
    <w:rsid w:val="00537EED"/>
    <w:rsid w:val="00542735"/>
    <w:rsid w:val="00542BDA"/>
    <w:rsid w:val="005439D4"/>
    <w:rsid w:val="00546201"/>
    <w:rsid w:val="00563410"/>
    <w:rsid w:val="005667A7"/>
    <w:rsid w:val="0056741E"/>
    <w:rsid w:val="00570085"/>
    <w:rsid w:val="005712EF"/>
    <w:rsid w:val="005731D9"/>
    <w:rsid w:val="00573961"/>
    <w:rsid w:val="00573EEE"/>
    <w:rsid w:val="00574A7C"/>
    <w:rsid w:val="0057509B"/>
    <w:rsid w:val="00575742"/>
    <w:rsid w:val="0058287F"/>
    <w:rsid w:val="00583076"/>
    <w:rsid w:val="005855FF"/>
    <w:rsid w:val="00586F47"/>
    <w:rsid w:val="0059305D"/>
    <w:rsid w:val="00593EF1"/>
    <w:rsid w:val="005A0A56"/>
    <w:rsid w:val="005A37ED"/>
    <w:rsid w:val="005B1C57"/>
    <w:rsid w:val="005B1C84"/>
    <w:rsid w:val="005B207B"/>
    <w:rsid w:val="005B361E"/>
    <w:rsid w:val="005B6F44"/>
    <w:rsid w:val="005C61C1"/>
    <w:rsid w:val="005C6C28"/>
    <w:rsid w:val="005D30E2"/>
    <w:rsid w:val="005D5C23"/>
    <w:rsid w:val="005E25DD"/>
    <w:rsid w:val="005E2A1F"/>
    <w:rsid w:val="005E46DC"/>
    <w:rsid w:val="005E4E0E"/>
    <w:rsid w:val="005E750D"/>
    <w:rsid w:val="00602268"/>
    <w:rsid w:val="006032AA"/>
    <w:rsid w:val="00607A81"/>
    <w:rsid w:val="00613301"/>
    <w:rsid w:val="0061482F"/>
    <w:rsid w:val="00615342"/>
    <w:rsid w:val="00615967"/>
    <w:rsid w:val="00617FFC"/>
    <w:rsid w:val="006201C5"/>
    <w:rsid w:val="006202E5"/>
    <w:rsid w:val="006210ED"/>
    <w:rsid w:val="00621218"/>
    <w:rsid w:val="006240A5"/>
    <w:rsid w:val="0063222D"/>
    <w:rsid w:val="00633536"/>
    <w:rsid w:val="00640B79"/>
    <w:rsid w:val="00643D4B"/>
    <w:rsid w:val="006535E0"/>
    <w:rsid w:val="006572BF"/>
    <w:rsid w:val="00661092"/>
    <w:rsid w:val="0066286E"/>
    <w:rsid w:val="006634DB"/>
    <w:rsid w:val="00666EA8"/>
    <w:rsid w:val="00674C4A"/>
    <w:rsid w:val="00675D7E"/>
    <w:rsid w:val="0067660D"/>
    <w:rsid w:val="00680478"/>
    <w:rsid w:val="00680EC3"/>
    <w:rsid w:val="00682333"/>
    <w:rsid w:val="00687F39"/>
    <w:rsid w:val="00690888"/>
    <w:rsid w:val="00693AD0"/>
    <w:rsid w:val="00696637"/>
    <w:rsid w:val="00696F73"/>
    <w:rsid w:val="006976E2"/>
    <w:rsid w:val="006A0FCF"/>
    <w:rsid w:val="006A2155"/>
    <w:rsid w:val="006A2C4E"/>
    <w:rsid w:val="006A43C8"/>
    <w:rsid w:val="006A7992"/>
    <w:rsid w:val="006B2A90"/>
    <w:rsid w:val="006B4EC5"/>
    <w:rsid w:val="006B5E9A"/>
    <w:rsid w:val="006B79FB"/>
    <w:rsid w:val="006B7B3D"/>
    <w:rsid w:val="006C7453"/>
    <w:rsid w:val="006D663A"/>
    <w:rsid w:val="006E17D2"/>
    <w:rsid w:val="006E1D80"/>
    <w:rsid w:val="006E2D5B"/>
    <w:rsid w:val="006E56FA"/>
    <w:rsid w:val="006E6B05"/>
    <w:rsid w:val="006F0643"/>
    <w:rsid w:val="006F06CA"/>
    <w:rsid w:val="006F0CF4"/>
    <w:rsid w:val="006F1FB4"/>
    <w:rsid w:val="006F5497"/>
    <w:rsid w:val="006F60A2"/>
    <w:rsid w:val="006F7199"/>
    <w:rsid w:val="007015D8"/>
    <w:rsid w:val="00710514"/>
    <w:rsid w:val="007106BB"/>
    <w:rsid w:val="00710FE2"/>
    <w:rsid w:val="0071786F"/>
    <w:rsid w:val="0072019B"/>
    <w:rsid w:val="007231C3"/>
    <w:rsid w:val="007269E4"/>
    <w:rsid w:val="00727D84"/>
    <w:rsid w:val="00734F9D"/>
    <w:rsid w:val="0073660E"/>
    <w:rsid w:val="00750B7C"/>
    <w:rsid w:val="007548EB"/>
    <w:rsid w:val="00754B02"/>
    <w:rsid w:val="0075553E"/>
    <w:rsid w:val="00756AC0"/>
    <w:rsid w:val="007572A1"/>
    <w:rsid w:val="00760A78"/>
    <w:rsid w:val="007620CA"/>
    <w:rsid w:val="007630D3"/>
    <w:rsid w:val="00764C05"/>
    <w:rsid w:val="00764DE3"/>
    <w:rsid w:val="00773AC1"/>
    <w:rsid w:val="007764DA"/>
    <w:rsid w:val="007766DE"/>
    <w:rsid w:val="00777A5A"/>
    <w:rsid w:val="0078217D"/>
    <w:rsid w:val="00785712"/>
    <w:rsid w:val="00787380"/>
    <w:rsid w:val="007907B5"/>
    <w:rsid w:val="00792EB7"/>
    <w:rsid w:val="007A1036"/>
    <w:rsid w:val="007A1284"/>
    <w:rsid w:val="007A4BD1"/>
    <w:rsid w:val="007A55E8"/>
    <w:rsid w:val="007A75E9"/>
    <w:rsid w:val="007B4A9C"/>
    <w:rsid w:val="007B583B"/>
    <w:rsid w:val="007C157F"/>
    <w:rsid w:val="007C3A15"/>
    <w:rsid w:val="007C62E7"/>
    <w:rsid w:val="007D259B"/>
    <w:rsid w:val="007D608B"/>
    <w:rsid w:val="007D6B85"/>
    <w:rsid w:val="007E3BD6"/>
    <w:rsid w:val="007E7349"/>
    <w:rsid w:val="007F0A91"/>
    <w:rsid w:val="007F1330"/>
    <w:rsid w:val="007F1697"/>
    <w:rsid w:val="007F4A22"/>
    <w:rsid w:val="007F4D1F"/>
    <w:rsid w:val="007F6B66"/>
    <w:rsid w:val="008063B3"/>
    <w:rsid w:val="00810CF1"/>
    <w:rsid w:val="00810F17"/>
    <w:rsid w:val="00811251"/>
    <w:rsid w:val="008120CD"/>
    <w:rsid w:val="008168A5"/>
    <w:rsid w:val="00817A2D"/>
    <w:rsid w:val="008210EC"/>
    <w:rsid w:val="008219C4"/>
    <w:rsid w:val="00821D12"/>
    <w:rsid w:val="0082715A"/>
    <w:rsid w:val="00830BCD"/>
    <w:rsid w:val="00834CBA"/>
    <w:rsid w:val="00836203"/>
    <w:rsid w:val="00836451"/>
    <w:rsid w:val="008407AB"/>
    <w:rsid w:val="00840E06"/>
    <w:rsid w:val="00841A84"/>
    <w:rsid w:val="00842ADB"/>
    <w:rsid w:val="008431FD"/>
    <w:rsid w:val="0084385B"/>
    <w:rsid w:val="00845C91"/>
    <w:rsid w:val="00846318"/>
    <w:rsid w:val="00847754"/>
    <w:rsid w:val="00850F17"/>
    <w:rsid w:val="0085554D"/>
    <w:rsid w:val="008576AE"/>
    <w:rsid w:val="008601E8"/>
    <w:rsid w:val="00860423"/>
    <w:rsid w:val="00861856"/>
    <w:rsid w:val="00871793"/>
    <w:rsid w:val="0088353D"/>
    <w:rsid w:val="008842D5"/>
    <w:rsid w:val="0088547B"/>
    <w:rsid w:val="0088659A"/>
    <w:rsid w:val="0089327B"/>
    <w:rsid w:val="00893DCB"/>
    <w:rsid w:val="00893E38"/>
    <w:rsid w:val="0089464B"/>
    <w:rsid w:val="008958F5"/>
    <w:rsid w:val="008A2AB7"/>
    <w:rsid w:val="008A3F4F"/>
    <w:rsid w:val="008A4459"/>
    <w:rsid w:val="008A7022"/>
    <w:rsid w:val="008A75AF"/>
    <w:rsid w:val="008B0CA4"/>
    <w:rsid w:val="008B29AB"/>
    <w:rsid w:val="008B4A43"/>
    <w:rsid w:val="008B7CE1"/>
    <w:rsid w:val="008D1CB1"/>
    <w:rsid w:val="008D3838"/>
    <w:rsid w:val="008D4F4B"/>
    <w:rsid w:val="008D73EC"/>
    <w:rsid w:val="008E3BA5"/>
    <w:rsid w:val="008E4F57"/>
    <w:rsid w:val="008E6649"/>
    <w:rsid w:val="008F0640"/>
    <w:rsid w:val="008F0A87"/>
    <w:rsid w:val="00903A02"/>
    <w:rsid w:val="00905DD2"/>
    <w:rsid w:val="00910B2A"/>
    <w:rsid w:val="0091380E"/>
    <w:rsid w:val="00914384"/>
    <w:rsid w:val="00914C92"/>
    <w:rsid w:val="00920E43"/>
    <w:rsid w:val="0092254E"/>
    <w:rsid w:val="0092256B"/>
    <w:rsid w:val="009260E4"/>
    <w:rsid w:val="00926A08"/>
    <w:rsid w:val="00926E01"/>
    <w:rsid w:val="0092796F"/>
    <w:rsid w:val="00927AC0"/>
    <w:rsid w:val="00930F80"/>
    <w:rsid w:val="009314BD"/>
    <w:rsid w:val="00932BCC"/>
    <w:rsid w:val="009360EA"/>
    <w:rsid w:val="00941568"/>
    <w:rsid w:val="0094201F"/>
    <w:rsid w:val="009422CF"/>
    <w:rsid w:val="009423D4"/>
    <w:rsid w:val="00943504"/>
    <w:rsid w:val="00943DC5"/>
    <w:rsid w:val="00952FA8"/>
    <w:rsid w:val="00954B35"/>
    <w:rsid w:val="00954CEA"/>
    <w:rsid w:val="00955E4C"/>
    <w:rsid w:val="0096016F"/>
    <w:rsid w:val="0097586C"/>
    <w:rsid w:val="009809DD"/>
    <w:rsid w:val="009809EB"/>
    <w:rsid w:val="00982813"/>
    <w:rsid w:val="00986B69"/>
    <w:rsid w:val="0098745C"/>
    <w:rsid w:val="009911A4"/>
    <w:rsid w:val="00996A21"/>
    <w:rsid w:val="00997BBC"/>
    <w:rsid w:val="009A1702"/>
    <w:rsid w:val="009A20D7"/>
    <w:rsid w:val="009A36D3"/>
    <w:rsid w:val="009A576E"/>
    <w:rsid w:val="009A6B6C"/>
    <w:rsid w:val="009B06C8"/>
    <w:rsid w:val="009C2060"/>
    <w:rsid w:val="009C4853"/>
    <w:rsid w:val="009C7A12"/>
    <w:rsid w:val="009D02EF"/>
    <w:rsid w:val="009D0373"/>
    <w:rsid w:val="009D4C73"/>
    <w:rsid w:val="009D647E"/>
    <w:rsid w:val="009D7354"/>
    <w:rsid w:val="009E415A"/>
    <w:rsid w:val="009F148A"/>
    <w:rsid w:val="009F2D00"/>
    <w:rsid w:val="009F4794"/>
    <w:rsid w:val="00A00269"/>
    <w:rsid w:val="00A04691"/>
    <w:rsid w:val="00A04910"/>
    <w:rsid w:val="00A049B2"/>
    <w:rsid w:val="00A07837"/>
    <w:rsid w:val="00A12F9F"/>
    <w:rsid w:val="00A14DD9"/>
    <w:rsid w:val="00A219F7"/>
    <w:rsid w:val="00A25643"/>
    <w:rsid w:val="00A2690B"/>
    <w:rsid w:val="00A26DCF"/>
    <w:rsid w:val="00A30D56"/>
    <w:rsid w:val="00A323E1"/>
    <w:rsid w:val="00A352E8"/>
    <w:rsid w:val="00A362EF"/>
    <w:rsid w:val="00A36BEB"/>
    <w:rsid w:val="00A4014F"/>
    <w:rsid w:val="00A4060E"/>
    <w:rsid w:val="00A43E02"/>
    <w:rsid w:val="00A46C8C"/>
    <w:rsid w:val="00A53056"/>
    <w:rsid w:val="00A60A54"/>
    <w:rsid w:val="00A62A2F"/>
    <w:rsid w:val="00A63E9A"/>
    <w:rsid w:val="00A65861"/>
    <w:rsid w:val="00A71EE8"/>
    <w:rsid w:val="00A772E1"/>
    <w:rsid w:val="00A82108"/>
    <w:rsid w:val="00A82E27"/>
    <w:rsid w:val="00A858DB"/>
    <w:rsid w:val="00A85A81"/>
    <w:rsid w:val="00A866E1"/>
    <w:rsid w:val="00A93D44"/>
    <w:rsid w:val="00A9687F"/>
    <w:rsid w:val="00AA13EA"/>
    <w:rsid w:val="00AA158F"/>
    <w:rsid w:val="00AA50B5"/>
    <w:rsid w:val="00AA67B8"/>
    <w:rsid w:val="00AB3723"/>
    <w:rsid w:val="00AB7149"/>
    <w:rsid w:val="00AB74BB"/>
    <w:rsid w:val="00AB76EA"/>
    <w:rsid w:val="00AB7D1F"/>
    <w:rsid w:val="00AC143E"/>
    <w:rsid w:val="00AC31A2"/>
    <w:rsid w:val="00AC5E7B"/>
    <w:rsid w:val="00AC657E"/>
    <w:rsid w:val="00AD08DA"/>
    <w:rsid w:val="00AD28EA"/>
    <w:rsid w:val="00AD2ECB"/>
    <w:rsid w:val="00AD3B04"/>
    <w:rsid w:val="00AD4863"/>
    <w:rsid w:val="00AD647B"/>
    <w:rsid w:val="00AE1340"/>
    <w:rsid w:val="00AE1E3B"/>
    <w:rsid w:val="00AE2A11"/>
    <w:rsid w:val="00AE45C7"/>
    <w:rsid w:val="00AE56B4"/>
    <w:rsid w:val="00AE5784"/>
    <w:rsid w:val="00AE7205"/>
    <w:rsid w:val="00AF2F21"/>
    <w:rsid w:val="00AF5002"/>
    <w:rsid w:val="00AF75A5"/>
    <w:rsid w:val="00B00302"/>
    <w:rsid w:val="00B00C57"/>
    <w:rsid w:val="00B00D8C"/>
    <w:rsid w:val="00B04E38"/>
    <w:rsid w:val="00B10E42"/>
    <w:rsid w:val="00B15387"/>
    <w:rsid w:val="00B16544"/>
    <w:rsid w:val="00B17240"/>
    <w:rsid w:val="00B17335"/>
    <w:rsid w:val="00B213CA"/>
    <w:rsid w:val="00B24935"/>
    <w:rsid w:val="00B26B2C"/>
    <w:rsid w:val="00B324A7"/>
    <w:rsid w:val="00B32C8C"/>
    <w:rsid w:val="00B334F8"/>
    <w:rsid w:val="00B47861"/>
    <w:rsid w:val="00B5191F"/>
    <w:rsid w:val="00B546B2"/>
    <w:rsid w:val="00B556F7"/>
    <w:rsid w:val="00B60262"/>
    <w:rsid w:val="00B6188A"/>
    <w:rsid w:val="00B61A82"/>
    <w:rsid w:val="00B7327F"/>
    <w:rsid w:val="00B75553"/>
    <w:rsid w:val="00B80C08"/>
    <w:rsid w:val="00B839A9"/>
    <w:rsid w:val="00B841E9"/>
    <w:rsid w:val="00B84BFA"/>
    <w:rsid w:val="00B850BB"/>
    <w:rsid w:val="00B93010"/>
    <w:rsid w:val="00B93795"/>
    <w:rsid w:val="00B94598"/>
    <w:rsid w:val="00B97573"/>
    <w:rsid w:val="00B975B3"/>
    <w:rsid w:val="00BA0370"/>
    <w:rsid w:val="00BA0FA5"/>
    <w:rsid w:val="00BA3385"/>
    <w:rsid w:val="00BA5A9C"/>
    <w:rsid w:val="00BB1E6C"/>
    <w:rsid w:val="00BB21D7"/>
    <w:rsid w:val="00BB2EA7"/>
    <w:rsid w:val="00BB558C"/>
    <w:rsid w:val="00BB6527"/>
    <w:rsid w:val="00BC0ADC"/>
    <w:rsid w:val="00BC10A7"/>
    <w:rsid w:val="00BC29D0"/>
    <w:rsid w:val="00BD29D5"/>
    <w:rsid w:val="00BD422A"/>
    <w:rsid w:val="00BE082D"/>
    <w:rsid w:val="00BE2F4E"/>
    <w:rsid w:val="00BE45DC"/>
    <w:rsid w:val="00BE63C6"/>
    <w:rsid w:val="00BE78B4"/>
    <w:rsid w:val="00BF5EED"/>
    <w:rsid w:val="00C015F9"/>
    <w:rsid w:val="00C01E7D"/>
    <w:rsid w:val="00C04ADD"/>
    <w:rsid w:val="00C1068B"/>
    <w:rsid w:val="00C108C4"/>
    <w:rsid w:val="00C10E20"/>
    <w:rsid w:val="00C11846"/>
    <w:rsid w:val="00C1185E"/>
    <w:rsid w:val="00C13E3F"/>
    <w:rsid w:val="00C172D1"/>
    <w:rsid w:val="00C24DFE"/>
    <w:rsid w:val="00C25478"/>
    <w:rsid w:val="00C26CAF"/>
    <w:rsid w:val="00C31DBE"/>
    <w:rsid w:val="00C32E25"/>
    <w:rsid w:val="00C43214"/>
    <w:rsid w:val="00C45642"/>
    <w:rsid w:val="00C470DC"/>
    <w:rsid w:val="00C53E81"/>
    <w:rsid w:val="00C56B43"/>
    <w:rsid w:val="00C7009C"/>
    <w:rsid w:val="00C708C0"/>
    <w:rsid w:val="00C73E04"/>
    <w:rsid w:val="00C741EC"/>
    <w:rsid w:val="00C7660F"/>
    <w:rsid w:val="00C83102"/>
    <w:rsid w:val="00C84636"/>
    <w:rsid w:val="00C9030E"/>
    <w:rsid w:val="00C92A43"/>
    <w:rsid w:val="00C93BF1"/>
    <w:rsid w:val="00C940F7"/>
    <w:rsid w:val="00C942CB"/>
    <w:rsid w:val="00C94353"/>
    <w:rsid w:val="00C94B03"/>
    <w:rsid w:val="00C94DD6"/>
    <w:rsid w:val="00C978DC"/>
    <w:rsid w:val="00CA1F65"/>
    <w:rsid w:val="00CA4AC0"/>
    <w:rsid w:val="00CA646B"/>
    <w:rsid w:val="00CA7901"/>
    <w:rsid w:val="00CA7B0A"/>
    <w:rsid w:val="00CB1D23"/>
    <w:rsid w:val="00CB21AB"/>
    <w:rsid w:val="00CB2394"/>
    <w:rsid w:val="00CB3729"/>
    <w:rsid w:val="00CB5567"/>
    <w:rsid w:val="00CC5A50"/>
    <w:rsid w:val="00CD20C3"/>
    <w:rsid w:val="00CD2C82"/>
    <w:rsid w:val="00CD33D6"/>
    <w:rsid w:val="00CD3A02"/>
    <w:rsid w:val="00CD43D8"/>
    <w:rsid w:val="00CD70A3"/>
    <w:rsid w:val="00CE2FF9"/>
    <w:rsid w:val="00CE4B04"/>
    <w:rsid w:val="00CE631D"/>
    <w:rsid w:val="00CE7159"/>
    <w:rsid w:val="00CE75BC"/>
    <w:rsid w:val="00CF1DE8"/>
    <w:rsid w:val="00CF36EA"/>
    <w:rsid w:val="00CF3B0B"/>
    <w:rsid w:val="00CF5079"/>
    <w:rsid w:val="00CF56CE"/>
    <w:rsid w:val="00CF5722"/>
    <w:rsid w:val="00D051E0"/>
    <w:rsid w:val="00D101B5"/>
    <w:rsid w:val="00D12404"/>
    <w:rsid w:val="00D12425"/>
    <w:rsid w:val="00D13B5E"/>
    <w:rsid w:val="00D13DAF"/>
    <w:rsid w:val="00D15593"/>
    <w:rsid w:val="00D1650A"/>
    <w:rsid w:val="00D17779"/>
    <w:rsid w:val="00D20370"/>
    <w:rsid w:val="00D20B8D"/>
    <w:rsid w:val="00D23AD7"/>
    <w:rsid w:val="00D252EC"/>
    <w:rsid w:val="00D2660B"/>
    <w:rsid w:val="00D3212F"/>
    <w:rsid w:val="00D325F6"/>
    <w:rsid w:val="00D326C0"/>
    <w:rsid w:val="00D35146"/>
    <w:rsid w:val="00D36616"/>
    <w:rsid w:val="00D3770C"/>
    <w:rsid w:val="00D53E5B"/>
    <w:rsid w:val="00D540DA"/>
    <w:rsid w:val="00D549B7"/>
    <w:rsid w:val="00D57D48"/>
    <w:rsid w:val="00D6053D"/>
    <w:rsid w:val="00D60883"/>
    <w:rsid w:val="00D65391"/>
    <w:rsid w:val="00D66867"/>
    <w:rsid w:val="00D81699"/>
    <w:rsid w:val="00D82A0C"/>
    <w:rsid w:val="00D86F3D"/>
    <w:rsid w:val="00D91147"/>
    <w:rsid w:val="00D93C99"/>
    <w:rsid w:val="00D95227"/>
    <w:rsid w:val="00DA1489"/>
    <w:rsid w:val="00DA5A54"/>
    <w:rsid w:val="00DA6069"/>
    <w:rsid w:val="00DB13D6"/>
    <w:rsid w:val="00DB3A89"/>
    <w:rsid w:val="00DC4571"/>
    <w:rsid w:val="00DC6D0A"/>
    <w:rsid w:val="00DD3538"/>
    <w:rsid w:val="00DD507D"/>
    <w:rsid w:val="00DE53BD"/>
    <w:rsid w:val="00DE5B03"/>
    <w:rsid w:val="00DF41C4"/>
    <w:rsid w:val="00DF6133"/>
    <w:rsid w:val="00E027DA"/>
    <w:rsid w:val="00E07787"/>
    <w:rsid w:val="00E14B46"/>
    <w:rsid w:val="00E168AD"/>
    <w:rsid w:val="00E21E92"/>
    <w:rsid w:val="00E2373F"/>
    <w:rsid w:val="00E273EC"/>
    <w:rsid w:val="00E27BAA"/>
    <w:rsid w:val="00E30E21"/>
    <w:rsid w:val="00E324AA"/>
    <w:rsid w:val="00E32B85"/>
    <w:rsid w:val="00E32D61"/>
    <w:rsid w:val="00E3578B"/>
    <w:rsid w:val="00E411DA"/>
    <w:rsid w:val="00E41838"/>
    <w:rsid w:val="00E44A66"/>
    <w:rsid w:val="00E45D29"/>
    <w:rsid w:val="00E467FC"/>
    <w:rsid w:val="00E50254"/>
    <w:rsid w:val="00E50EFC"/>
    <w:rsid w:val="00E5311D"/>
    <w:rsid w:val="00E565DD"/>
    <w:rsid w:val="00E57F34"/>
    <w:rsid w:val="00E60470"/>
    <w:rsid w:val="00E60D75"/>
    <w:rsid w:val="00E617C9"/>
    <w:rsid w:val="00E61C07"/>
    <w:rsid w:val="00E62ED7"/>
    <w:rsid w:val="00E67230"/>
    <w:rsid w:val="00E6724C"/>
    <w:rsid w:val="00E67A95"/>
    <w:rsid w:val="00E779AC"/>
    <w:rsid w:val="00E77D40"/>
    <w:rsid w:val="00E77E66"/>
    <w:rsid w:val="00E827B0"/>
    <w:rsid w:val="00E87D1E"/>
    <w:rsid w:val="00E947AF"/>
    <w:rsid w:val="00EA607F"/>
    <w:rsid w:val="00EB13C4"/>
    <w:rsid w:val="00EB3BCB"/>
    <w:rsid w:val="00EB743F"/>
    <w:rsid w:val="00EB76F1"/>
    <w:rsid w:val="00EC373F"/>
    <w:rsid w:val="00EC5D3E"/>
    <w:rsid w:val="00EC70C1"/>
    <w:rsid w:val="00EC7572"/>
    <w:rsid w:val="00EC7D9D"/>
    <w:rsid w:val="00ED14A9"/>
    <w:rsid w:val="00ED1D52"/>
    <w:rsid w:val="00ED3509"/>
    <w:rsid w:val="00ED56F6"/>
    <w:rsid w:val="00ED6200"/>
    <w:rsid w:val="00EE1CAF"/>
    <w:rsid w:val="00EE2B22"/>
    <w:rsid w:val="00EE69D5"/>
    <w:rsid w:val="00EE73E8"/>
    <w:rsid w:val="00EF001A"/>
    <w:rsid w:val="00EF51B9"/>
    <w:rsid w:val="00EF7254"/>
    <w:rsid w:val="00F00A89"/>
    <w:rsid w:val="00F02270"/>
    <w:rsid w:val="00F0405D"/>
    <w:rsid w:val="00F05FD8"/>
    <w:rsid w:val="00F0616B"/>
    <w:rsid w:val="00F12636"/>
    <w:rsid w:val="00F14402"/>
    <w:rsid w:val="00F149A5"/>
    <w:rsid w:val="00F151D7"/>
    <w:rsid w:val="00F31844"/>
    <w:rsid w:val="00F367E2"/>
    <w:rsid w:val="00F40D6B"/>
    <w:rsid w:val="00F419D3"/>
    <w:rsid w:val="00F43D93"/>
    <w:rsid w:val="00F45B20"/>
    <w:rsid w:val="00F47EF0"/>
    <w:rsid w:val="00F5174F"/>
    <w:rsid w:val="00F52CCD"/>
    <w:rsid w:val="00F53931"/>
    <w:rsid w:val="00F55864"/>
    <w:rsid w:val="00F612C8"/>
    <w:rsid w:val="00F643EF"/>
    <w:rsid w:val="00F649E1"/>
    <w:rsid w:val="00F64F92"/>
    <w:rsid w:val="00F6675D"/>
    <w:rsid w:val="00F6788D"/>
    <w:rsid w:val="00F70091"/>
    <w:rsid w:val="00F724D2"/>
    <w:rsid w:val="00F72EED"/>
    <w:rsid w:val="00F81155"/>
    <w:rsid w:val="00F8292E"/>
    <w:rsid w:val="00F85111"/>
    <w:rsid w:val="00F87C89"/>
    <w:rsid w:val="00F901D4"/>
    <w:rsid w:val="00F906C9"/>
    <w:rsid w:val="00F935EC"/>
    <w:rsid w:val="00F94CF2"/>
    <w:rsid w:val="00F95486"/>
    <w:rsid w:val="00F95D87"/>
    <w:rsid w:val="00F9654C"/>
    <w:rsid w:val="00F97031"/>
    <w:rsid w:val="00FA0553"/>
    <w:rsid w:val="00FA12DE"/>
    <w:rsid w:val="00FA1889"/>
    <w:rsid w:val="00FA1D81"/>
    <w:rsid w:val="00FA245C"/>
    <w:rsid w:val="00FA4F4A"/>
    <w:rsid w:val="00FB2A65"/>
    <w:rsid w:val="00FB4587"/>
    <w:rsid w:val="00FB47F5"/>
    <w:rsid w:val="00FB7192"/>
    <w:rsid w:val="00FC05C9"/>
    <w:rsid w:val="00FC2DD4"/>
    <w:rsid w:val="00FE2340"/>
    <w:rsid w:val="00FE55B8"/>
    <w:rsid w:val="00FF14CA"/>
    <w:rsid w:val="00FF30EF"/>
    <w:rsid w:val="00FF31DD"/>
    <w:rsid w:val="00FF5168"/>
    <w:rsid w:val="00FF5653"/>
    <w:rsid w:val="00FF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331607"/>
  <w15:docId w15:val="{76090F16-DF42-4656-A122-C6788FF9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6CC"/>
  </w:style>
  <w:style w:type="paragraph" w:styleId="1">
    <w:name w:val="heading 1"/>
    <w:basedOn w:val="a"/>
    <w:next w:val="a"/>
    <w:link w:val="10"/>
    <w:uiPriority w:val="9"/>
    <w:qFormat/>
    <w:rsid w:val="004D4E72"/>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4D4E72"/>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075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6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A2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F4A22"/>
  </w:style>
  <w:style w:type="paragraph" w:styleId="a6">
    <w:name w:val="footer"/>
    <w:basedOn w:val="a"/>
    <w:link w:val="a7"/>
    <w:uiPriority w:val="99"/>
    <w:unhideWhenUsed/>
    <w:rsid w:val="007F4A2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F4A22"/>
  </w:style>
  <w:style w:type="paragraph" w:styleId="a8">
    <w:name w:val="List Paragraph"/>
    <w:basedOn w:val="a"/>
    <w:uiPriority w:val="34"/>
    <w:qFormat/>
    <w:rsid w:val="00F45B20"/>
    <w:pPr>
      <w:ind w:left="720"/>
      <w:contextualSpacing/>
    </w:pPr>
  </w:style>
  <w:style w:type="paragraph" w:styleId="a9">
    <w:name w:val="Normal (Web)"/>
    <w:basedOn w:val="a"/>
    <w:uiPriority w:val="99"/>
    <w:semiHidden/>
    <w:unhideWhenUsed/>
    <w:rsid w:val="00D53E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D53E5B"/>
    <w:rPr>
      <w:b/>
      <w:bCs/>
    </w:rPr>
  </w:style>
  <w:style w:type="paragraph" w:styleId="HTML">
    <w:name w:val="HTML Preformatted"/>
    <w:basedOn w:val="a"/>
    <w:link w:val="HTML0"/>
    <w:uiPriority w:val="99"/>
    <w:semiHidden/>
    <w:unhideWhenUsed/>
    <w:rsid w:val="00D5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D53E5B"/>
    <w:rPr>
      <w:rFonts w:ascii="Courier New" w:eastAsia="Times New Roman" w:hAnsi="Courier New" w:cs="Courier New"/>
      <w:sz w:val="20"/>
      <w:szCs w:val="20"/>
      <w:lang w:eastAsia="uk-UA"/>
    </w:rPr>
  </w:style>
  <w:style w:type="character" w:styleId="HTML1">
    <w:name w:val="HTML Code"/>
    <w:basedOn w:val="a0"/>
    <w:uiPriority w:val="99"/>
    <w:semiHidden/>
    <w:unhideWhenUsed/>
    <w:rsid w:val="00D53E5B"/>
    <w:rPr>
      <w:rFonts w:ascii="Courier New" w:eastAsia="Times New Roman" w:hAnsi="Courier New" w:cs="Courier New"/>
      <w:sz w:val="20"/>
      <w:szCs w:val="20"/>
    </w:rPr>
  </w:style>
  <w:style w:type="character" w:styleId="ab">
    <w:name w:val="Emphasis"/>
    <w:basedOn w:val="a0"/>
    <w:uiPriority w:val="20"/>
    <w:qFormat/>
    <w:rsid w:val="00D53E5B"/>
    <w:rPr>
      <w:i/>
      <w:iCs/>
    </w:rPr>
  </w:style>
  <w:style w:type="character" w:customStyle="1" w:styleId="citation-0">
    <w:name w:val="citation-0"/>
    <w:basedOn w:val="a0"/>
    <w:rsid w:val="00303711"/>
  </w:style>
  <w:style w:type="character" w:customStyle="1" w:styleId="10">
    <w:name w:val="Заголовок 1 Знак"/>
    <w:basedOn w:val="a0"/>
    <w:link w:val="1"/>
    <w:uiPriority w:val="9"/>
    <w:rsid w:val="004D4E72"/>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4D4E72"/>
    <w:rPr>
      <w:rFonts w:ascii="Times New Roman" w:eastAsiaTheme="majorEastAsia" w:hAnsi="Times New Roman" w:cstheme="majorBidi"/>
      <w:b/>
      <w:color w:val="000000" w:themeColor="text1"/>
      <w:sz w:val="28"/>
      <w:szCs w:val="26"/>
    </w:rPr>
  </w:style>
  <w:style w:type="paragraph" w:styleId="ac">
    <w:name w:val="TOC Heading"/>
    <w:basedOn w:val="1"/>
    <w:next w:val="a"/>
    <w:uiPriority w:val="39"/>
    <w:unhideWhenUsed/>
    <w:qFormat/>
    <w:rsid w:val="00B26B2C"/>
    <w:pPr>
      <w:jc w:val="left"/>
      <w:outlineLvl w:val="9"/>
    </w:pPr>
    <w:rPr>
      <w:rFonts w:asciiTheme="majorHAnsi" w:hAnsiTheme="majorHAnsi"/>
      <w:b w:val="0"/>
      <w:color w:val="2E74B5" w:themeColor="accent1" w:themeShade="BF"/>
      <w:sz w:val="32"/>
      <w:lang w:eastAsia="uk-UA"/>
    </w:rPr>
  </w:style>
  <w:style w:type="paragraph" w:styleId="11">
    <w:name w:val="toc 1"/>
    <w:basedOn w:val="a"/>
    <w:next w:val="a"/>
    <w:autoRedefine/>
    <w:uiPriority w:val="39"/>
    <w:unhideWhenUsed/>
    <w:rsid w:val="00B26B2C"/>
    <w:pPr>
      <w:spacing w:after="100"/>
    </w:pPr>
  </w:style>
  <w:style w:type="paragraph" w:styleId="21">
    <w:name w:val="toc 2"/>
    <w:basedOn w:val="a"/>
    <w:next w:val="a"/>
    <w:autoRedefine/>
    <w:uiPriority w:val="39"/>
    <w:unhideWhenUsed/>
    <w:rsid w:val="00B26B2C"/>
    <w:pPr>
      <w:spacing w:after="100"/>
      <w:ind w:left="220"/>
    </w:pPr>
  </w:style>
  <w:style w:type="character" w:styleId="ad">
    <w:name w:val="Hyperlink"/>
    <w:basedOn w:val="a0"/>
    <w:uiPriority w:val="99"/>
    <w:unhideWhenUsed/>
    <w:rsid w:val="00B26B2C"/>
    <w:rPr>
      <w:color w:val="0563C1" w:themeColor="hyperlink"/>
      <w:u w:val="single"/>
    </w:rPr>
  </w:style>
  <w:style w:type="paragraph" w:styleId="ae">
    <w:name w:val="Balloon Text"/>
    <w:basedOn w:val="a"/>
    <w:link w:val="af"/>
    <w:uiPriority w:val="99"/>
    <w:semiHidden/>
    <w:unhideWhenUsed/>
    <w:rsid w:val="00142D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2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1211">
      <w:bodyDiv w:val="1"/>
      <w:marLeft w:val="0"/>
      <w:marRight w:val="0"/>
      <w:marTop w:val="0"/>
      <w:marBottom w:val="0"/>
      <w:divBdr>
        <w:top w:val="none" w:sz="0" w:space="0" w:color="auto"/>
        <w:left w:val="none" w:sz="0" w:space="0" w:color="auto"/>
        <w:bottom w:val="none" w:sz="0" w:space="0" w:color="auto"/>
        <w:right w:val="none" w:sz="0" w:space="0" w:color="auto"/>
      </w:divBdr>
      <w:divsChild>
        <w:div w:id="147524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8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2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283484">
          <w:marLeft w:val="0"/>
          <w:marRight w:val="0"/>
          <w:marTop w:val="0"/>
          <w:marBottom w:val="0"/>
          <w:divBdr>
            <w:top w:val="none" w:sz="0" w:space="0" w:color="auto"/>
            <w:left w:val="none" w:sz="0" w:space="0" w:color="auto"/>
            <w:bottom w:val="none" w:sz="0" w:space="0" w:color="auto"/>
            <w:right w:val="none" w:sz="0" w:space="0" w:color="auto"/>
          </w:divBdr>
        </w:div>
        <w:div w:id="250743053">
          <w:marLeft w:val="0"/>
          <w:marRight w:val="0"/>
          <w:marTop w:val="0"/>
          <w:marBottom w:val="0"/>
          <w:divBdr>
            <w:top w:val="none" w:sz="0" w:space="0" w:color="auto"/>
            <w:left w:val="none" w:sz="0" w:space="0" w:color="auto"/>
            <w:bottom w:val="none" w:sz="0" w:space="0" w:color="auto"/>
            <w:right w:val="none" w:sz="0" w:space="0" w:color="auto"/>
          </w:divBdr>
        </w:div>
      </w:divsChild>
    </w:div>
    <w:div w:id="589966436">
      <w:bodyDiv w:val="1"/>
      <w:marLeft w:val="0"/>
      <w:marRight w:val="0"/>
      <w:marTop w:val="0"/>
      <w:marBottom w:val="0"/>
      <w:divBdr>
        <w:top w:val="none" w:sz="0" w:space="0" w:color="auto"/>
        <w:left w:val="none" w:sz="0" w:space="0" w:color="auto"/>
        <w:bottom w:val="none" w:sz="0" w:space="0" w:color="auto"/>
        <w:right w:val="none" w:sz="0" w:space="0" w:color="auto"/>
      </w:divBdr>
    </w:div>
    <w:div w:id="851646546">
      <w:bodyDiv w:val="1"/>
      <w:marLeft w:val="0"/>
      <w:marRight w:val="0"/>
      <w:marTop w:val="0"/>
      <w:marBottom w:val="0"/>
      <w:divBdr>
        <w:top w:val="none" w:sz="0" w:space="0" w:color="auto"/>
        <w:left w:val="none" w:sz="0" w:space="0" w:color="auto"/>
        <w:bottom w:val="none" w:sz="0" w:space="0" w:color="auto"/>
        <w:right w:val="none" w:sz="0" w:space="0" w:color="auto"/>
      </w:divBdr>
      <w:divsChild>
        <w:div w:id="32728232">
          <w:marLeft w:val="547"/>
          <w:marRight w:val="0"/>
          <w:marTop w:val="200"/>
          <w:marBottom w:val="0"/>
          <w:divBdr>
            <w:top w:val="none" w:sz="0" w:space="0" w:color="auto"/>
            <w:left w:val="none" w:sz="0" w:space="0" w:color="auto"/>
            <w:bottom w:val="none" w:sz="0" w:space="0" w:color="auto"/>
            <w:right w:val="none" w:sz="0" w:space="0" w:color="auto"/>
          </w:divBdr>
        </w:div>
        <w:div w:id="556816872">
          <w:marLeft w:val="547"/>
          <w:marRight w:val="0"/>
          <w:marTop w:val="200"/>
          <w:marBottom w:val="0"/>
          <w:divBdr>
            <w:top w:val="none" w:sz="0" w:space="0" w:color="auto"/>
            <w:left w:val="none" w:sz="0" w:space="0" w:color="auto"/>
            <w:bottom w:val="none" w:sz="0" w:space="0" w:color="auto"/>
            <w:right w:val="none" w:sz="0" w:space="0" w:color="auto"/>
          </w:divBdr>
        </w:div>
        <w:div w:id="1410149965">
          <w:marLeft w:val="547"/>
          <w:marRight w:val="0"/>
          <w:marTop w:val="200"/>
          <w:marBottom w:val="0"/>
          <w:divBdr>
            <w:top w:val="none" w:sz="0" w:space="0" w:color="auto"/>
            <w:left w:val="none" w:sz="0" w:space="0" w:color="auto"/>
            <w:bottom w:val="none" w:sz="0" w:space="0" w:color="auto"/>
            <w:right w:val="none" w:sz="0" w:space="0" w:color="auto"/>
          </w:divBdr>
        </w:div>
        <w:div w:id="1482648315">
          <w:marLeft w:val="547"/>
          <w:marRight w:val="0"/>
          <w:marTop w:val="200"/>
          <w:marBottom w:val="0"/>
          <w:divBdr>
            <w:top w:val="none" w:sz="0" w:space="0" w:color="auto"/>
            <w:left w:val="none" w:sz="0" w:space="0" w:color="auto"/>
            <w:bottom w:val="none" w:sz="0" w:space="0" w:color="auto"/>
            <w:right w:val="none" w:sz="0" w:space="0" w:color="auto"/>
          </w:divBdr>
        </w:div>
        <w:div w:id="1309240173">
          <w:marLeft w:val="547"/>
          <w:marRight w:val="0"/>
          <w:marTop w:val="200"/>
          <w:marBottom w:val="0"/>
          <w:divBdr>
            <w:top w:val="none" w:sz="0" w:space="0" w:color="auto"/>
            <w:left w:val="none" w:sz="0" w:space="0" w:color="auto"/>
            <w:bottom w:val="none" w:sz="0" w:space="0" w:color="auto"/>
            <w:right w:val="none" w:sz="0" w:space="0" w:color="auto"/>
          </w:divBdr>
        </w:div>
        <w:div w:id="76098502">
          <w:marLeft w:val="547"/>
          <w:marRight w:val="0"/>
          <w:marTop w:val="200"/>
          <w:marBottom w:val="0"/>
          <w:divBdr>
            <w:top w:val="none" w:sz="0" w:space="0" w:color="auto"/>
            <w:left w:val="none" w:sz="0" w:space="0" w:color="auto"/>
            <w:bottom w:val="none" w:sz="0" w:space="0" w:color="auto"/>
            <w:right w:val="none" w:sz="0" w:space="0" w:color="auto"/>
          </w:divBdr>
        </w:div>
        <w:div w:id="643895461">
          <w:marLeft w:val="547"/>
          <w:marRight w:val="0"/>
          <w:marTop w:val="200"/>
          <w:marBottom w:val="0"/>
          <w:divBdr>
            <w:top w:val="none" w:sz="0" w:space="0" w:color="auto"/>
            <w:left w:val="none" w:sz="0" w:space="0" w:color="auto"/>
            <w:bottom w:val="none" w:sz="0" w:space="0" w:color="auto"/>
            <w:right w:val="none" w:sz="0" w:space="0" w:color="auto"/>
          </w:divBdr>
        </w:div>
        <w:div w:id="20149894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jpeg"/><Relationship Id="rId26" Type="http://schemas.openxmlformats.org/officeDocument/2006/relationships/oleObject" Target="embeddings/oleObject7.bin"/><Relationship Id="rId39" Type="http://schemas.openxmlformats.org/officeDocument/2006/relationships/image" Target="media/image21.png"/><Relationship Id="rId21" Type="http://schemas.openxmlformats.org/officeDocument/2006/relationships/oleObject" Target="embeddings/oleObject4.bin"/><Relationship Id="rId34" Type="http://schemas.openxmlformats.org/officeDocument/2006/relationships/oleObject" Target="embeddings/oleObject9.bin"/><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4.png"/><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8.bin"/><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image" Target="media/image13.png"/><Relationship Id="rId36" Type="http://schemas.openxmlformats.org/officeDocument/2006/relationships/oleObject" Target="embeddings/oleObject10.bin"/><Relationship Id="rId49" Type="http://schemas.openxmlformats.org/officeDocument/2006/relationships/image" Target="media/image31.pn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16.wmf"/><Relationship Id="rId44" Type="http://schemas.openxmlformats.org/officeDocument/2006/relationships/image" Target="media/image2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oleObject" Target="embeddings/oleObject6.bin"/><Relationship Id="rId33" Type="http://schemas.openxmlformats.org/officeDocument/2006/relationships/image" Target="media/image17.wmf"/><Relationship Id="rId38" Type="http://schemas.openxmlformats.org/officeDocument/2006/relationships/image" Target="media/image20.png"/><Relationship Id="rId46" Type="http://schemas.openxmlformats.org/officeDocument/2006/relationships/image" Target="media/image28.png"/><Relationship Id="rId20" Type="http://schemas.openxmlformats.org/officeDocument/2006/relationships/image" Target="media/image9.wmf"/><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D7D0-CEEC-40E3-94A9-D5823ED9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11899</Words>
  <Characters>67827</Characters>
  <Application>Microsoft Office Word</Application>
  <DocSecurity>0</DocSecurity>
  <Lines>565</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maxx</cp:lastModifiedBy>
  <cp:revision>2</cp:revision>
  <dcterms:created xsi:type="dcterms:W3CDTF">2023-12-29T02:54:00Z</dcterms:created>
  <dcterms:modified xsi:type="dcterms:W3CDTF">2023-12-29T02:54:00Z</dcterms:modified>
</cp:coreProperties>
</file>