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619F0" w14:textId="77777777" w:rsidR="00234F4A" w:rsidRDefault="00FB61F6">
      <w:pPr>
        <w:widowControl w:val="0"/>
        <w:pBdr>
          <w:top w:val="nil"/>
          <w:left w:val="nil"/>
          <w:bottom w:val="nil"/>
          <w:right w:val="nil"/>
          <w:between w:val="nil"/>
        </w:pBdr>
        <w:spacing w:line="322" w:lineRule="auto"/>
        <w:ind w:right="5" w:firstLine="0"/>
        <w:jc w:val="center"/>
        <w:rPr>
          <w:color w:val="000000"/>
        </w:rPr>
      </w:pPr>
      <w:r>
        <w:rPr>
          <w:color w:val="000000"/>
          <w:u w:val="single"/>
        </w:rPr>
        <w:t>Полтавський університет «Полтавська політехніка імені Юрія Кондратюка»</w:t>
      </w:r>
      <w:r>
        <w:rPr>
          <w:color w:val="000000"/>
        </w:rPr>
        <w:t>_</w:t>
      </w:r>
    </w:p>
    <w:p w14:paraId="2D5DE189" w14:textId="77777777" w:rsidR="00234F4A" w:rsidRDefault="00FB61F6">
      <w:pPr>
        <w:spacing w:line="207" w:lineRule="auto"/>
        <w:ind w:right="15"/>
        <w:jc w:val="center"/>
        <w:rPr>
          <w:sz w:val="18"/>
          <w:szCs w:val="18"/>
        </w:rPr>
      </w:pPr>
      <w:r>
        <w:rPr>
          <w:sz w:val="18"/>
          <w:szCs w:val="18"/>
        </w:rPr>
        <w:t>(повне найменування вищого навчального закладу)</w:t>
      </w:r>
    </w:p>
    <w:p w14:paraId="05A1FF71" w14:textId="77777777" w:rsidR="00234F4A" w:rsidRDefault="00FB61F6">
      <w:pPr>
        <w:widowControl w:val="0"/>
        <w:pBdr>
          <w:top w:val="nil"/>
          <w:left w:val="nil"/>
          <w:bottom w:val="nil"/>
          <w:right w:val="nil"/>
          <w:between w:val="nil"/>
        </w:pBdr>
        <w:spacing w:before="2" w:line="322" w:lineRule="auto"/>
        <w:ind w:left="540" w:right="547" w:firstLine="0"/>
        <w:jc w:val="center"/>
        <w:rPr>
          <w:color w:val="000000"/>
        </w:rPr>
      </w:pPr>
      <w:r>
        <w:rPr>
          <w:color w:val="000000"/>
        </w:rPr>
        <w:t>_</w:t>
      </w:r>
      <w:r>
        <w:rPr>
          <w:color w:val="000000"/>
          <w:u w:val="single"/>
        </w:rPr>
        <w:t>Навчально-науковий інститут інформаційних технологій та робототехніки</w:t>
      </w:r>
      <w:r>
        <w:rPr>
          <w:color w:val="000000"/>
        </w:rPr>
        <w:t>_</w:t>
      </w:r>
    </w:p>
    <w:p w14:paraId="32D14E25" w14:textId="77777777" w:rsidR="00234F4A" w:rsidRDefault="00FB61F6">
      <w:pPr>
        <w:spacing w:line="207" w:lineRule="auto"/>
        <w:ind w:left="541" w:right="547"/>
        <w:jc w:val="center"/>
        <w:rPr>
          <w:sz w:val="18"/>
          <w:szCs w:val="18"/>
        </w:rPr>
      </w:pPr>
      <w:r>
        <w:rPr>
          <w:sz w:val="18"/>
          <w:szCs w:val="18"/>
        </w:rPr>
        <w:t>(повна назва інституту)</w:t>
      </w:r>
    </w:p>
    <w:p w14:paraId="22AFAED8" w14:textId="77777777" w:rsidR="00234F4A" w:rsidRDefault="00FB61F6">
      <w:pPr>
        <w:widowControl w:val="0"/>
        <w:pBdr>
          <w:top w:val="nil"/>
          <w:left w:val="nil"/>
          <w:bottom w:val="nil"/>
          <w:right w:val="nil"/>
          <w:between w:val="nil"/>
        </w:pBdr>
        <w:spacing w:line="321" w:lineRule="auto"/>
        <w:ind w:right="5" w:firstLine="0"/>
        <w:jc w:val="center"/>
        <w:rPr>
          <w:color w:val="000000"/>
        </w:rPr>
      </w:pPr>
      <w:r>
        <w:rPr>
          <w:color w:val="000000"/>
        </w:rPr>
        <w:t>_</w:t>
      </w:r>
      <w:r>
        <w:rPr>
          <w:color w:val="000000"/>
          <w:u w:val="single"/>
        </w:rPr>
        <w:t>Кафедра комп’ютерних та інформаційних технологій і систем</w:t>
      </w:r>
      <w:r>
        <w:rPr>
          <w:color w:val="000000"/>
        </w:rPr>
        <w:t>_</w:t>
      </w:r>
    </w:p>
    <w:p w14:paraId="48D3604C" w14:textId="77777777" w:rsidR="00234F4A" w:rsidRDefault="00FB61F6">
      <w:pPr>
        <w:spacing w:line="207" w:lineRule="auto"/>
        <w:ind w:left="540" w:right="550"/>
        <w:jc w:val="center"/>
        <w:rPr>
          <w:sz w:val="18"/>
          <w:szCs w:val="18"/>
        </w:rPr>
      </w:pPr>
      <w:r>
        <w:rPr>
          <w:sz w:val="18"/>
          <w:szCs w:val="18"/>
        </w:rPr>
        <w:t>(повна назва кафедри)</w:t>
      </w:r>
    </w:p>
    <w:p w14:paraId="7022168D" w14:textId="77777777" w:rsidR="00234F4A" w:rsidRDefault="00234F4A">
      <w:pPr>
        <w:widowControl w:val="0"/>
        <w:pBdr>
          <w:top w:val="nil"/>
          <w:left w:val="nil"/>
          <w:bottom w:val="nil"/>
          <w:right w:val="nil"/>
          <w:between w:val="nil"/>
        </w:pBdr>
        <w:spacing w:line="240" w:lineRule="auto"/>
        <w:ind w:firstLine="0"/>
        <w:jc w:val="left"/>
        <w:rPr>
          <w:color w:val="000000"/>
          <w:sz w:val="18"/>
          <w:szCs w:val="18"/>
        </w:rPr>
      </w:pPr>
    </w:p>
    <w:p w14:paraId="66C82258" w14:textId="77777777" w:rsidR="00234F4A" w:rsidRDefault="00234F4A">
      <w:pPr>
        <w:widowControl w:val="0"/>
        <w:pBdr>
          <w:top w:val="nil"/>
          <w:left w:val="nil"/>
          <w:bottom w:val="nil"/>
          <w:right w:val="nil"/>
          <w:between w:val="nil"/>
        </w:pBdr>
        <w:spacing w:line="240" w:lineRule="auto"/>
        <w:ind w:firstLine="0"/>
        <w:jc w:val="left"/>
        <w:rPr>
          <w:color w:val="000000"/>
          <w:sz w:val="18"/>
          <w:szCs w:val="18"/>
        </w:rPr>
      </w:pPr>
    </w:p>
    <w:p w14:paraId="26DA8561" w14:textId="77777777" w:rsidR="00234F4A" w:rsidRDefault="00234F4A">
      <w:pPr>
        <w:widowControl w:val="0"/>
        <w:pBdr>
          <w:top w:val="nil"/>
          <w:left w:val="nil"/>
          <w:bottom w:val="nil"/>
          <w:right w:val="nil"/>
          <w:between w:val="nil"/>
        </w:pBdr>
        <w:spacing w:line="240" w:lineRule="auto"/>
        <w:ind w:firstLine="0"/>
        <w:jc w:val="left"/>
        <w:rPr>
          <w:color w:val="000000"/>
          <w:sz w:val="18"/>
          <w:szCs w:val="18"/>
        </w:rPr>
      </w:pPr>
    </w:p>
    <w:p w14:paraId="283B93EF" w14:textId="77777777" w:rsidR="00234F4A" w:rsidRDefault="00234F4A">
      <w:pPr>
        <w:widowControl w:val="0"/>
        <w:pBdr>
          <w:top w:val="nil"/>
          <w:left w:val="nil"/>
          <w:bottom w:val="nil"/>
          <w:right w:val="nil"/>
          <w:between w:val="nil"/>
        </w:pBdr>
        <w:spacing w:line="240" w:lineRule="auto"/>
        <w:ind w:firstLine="0"/>
        <w:jc w:val="left"/>
        <w:rPr>
          <w:color w:val="000000"/>
          <w:sz w:val="18"/>
          <w:szCs w:val="18"/>
        </w:rPr>
      </w:pPr>
    </w:p>
    <w:p w14:paraId="10A70C6C" w14:textId="77777777" w:rsidR="00234F4A" w:rsidRDefault="00234F4A">
      <w:pPr>
        <w:widowControl w:val="0"/>
        <w:pBdr>
          <w:top w:val="nil"/>
          <w:left w:val="nil"/>
          <w:bottom w:val="nil"/>
          <w:right w:val="nil"/>
          <w:between w:val="nil"/>
        </w:pBdr>
        <w:spacing w:line="240" w:lineRule="auto"/>
        <w:ind w:firstLine="0"/>
        <w:jc w:val="left"/>
        <w:rPr>
          <w:color w:val="000000"/>
          <w:sz w:val="18"/>
          <w:szCs w:val="18"/>
        </w:rPr>
      </w:pPr>
    </w:p>
    <w:p w14:paraId="7394417B" w14:textId="77777777" w:rsidR="00234F4A" w:rsidRDefault="00234F4A">
      <w:pPr>
        <w:widowControl w:val="0"/>
        <w:pBdr>
          <w:top w:val="nil"/>
          <w:left w:val="nil"/>
          <w:bottom w:val="nil"/>
          <w:right w:val="nil"/>
          <w:between w:val="nil"/>
        </w:pBdr>
        <w:spacing w:before="47" w:line="240" w:lineRule="auto"/>
        <w:ind w:firstLine="0"/>
        <w:jc w:val="left"/>
        <w:rPr>
          <w:color w:val="000000"/>
          <w:sz w:val="18"/>
          <w:szCs w:val="18"/>
        </w:rPr>
      </w:pPr>
    </w:p>
    <w:p w14:paraId="19A0F902" w14:textId="77777777" w:rsidR="00234F4A" w:rsidRDefault="00FB61F6" w:rsidP="00FB61F6">
      <w:pPr>
        <w:ind w:firstLine="0"/>
        <w:jc w:val="center"/>
        <w:rPr>
          <w:b/>
        </w:rPr>
      </w:pPr>
      <w:r>
        <w:rPr>
          <w:b/>
        </w:rPr>
        <w:t>Пояснювальна записка</w:t>
      </w:r>
    </w:p>
    <w:p w14:paraId="4F7D75CD" w14:textId="77777777" w:rsidR="00234F4A" w:rsidRDefault="00FB61F6" w:rsidP="00FB61F6">
      <w:pPr>
        <w:spacing w:line="322" w:lineRule="auto"/>
        <w:ind w:left="541" w:right="547" w:firstLine="0"/>
        <w:jc w:val="center"/>
        <w:rPr>
          <w:b/>
        </w:rPr>
      </w:pPr>
      <w:r>
        <w:rPr>
          <w:b/>
        </w:rPr>
        <w:t>до дипломного проекту (роботи)</w:t>
      </w:r>
    </w:p>
    <w:p w14:paraId="1B1D1C88" w14:textId="77777777" w:rsidR="00234F4A" w:rsidRDefault="00FB61F6">
      <w:pPr>
        <w:widowControl w:val="0"/>
        <w:pBdr>
          <w:top w:val="nil"/>
          <w:left w:val="nil"/>
          <w:bottom w:val="nil"/>
          <w:right w:val="nil"/>
          <w:between w:val="nil"/>
        </w:pBdr>
        <w:tabs>
          <w:tab w:val="left" w:pos="1963"/>
          <w:tab w:val="left" w:pos="4925"/>
        </w:tabs>
        <w:spacing w:line="240" w:lineRule="auto"/>
        <w:ind w:right="6" w:firstLine="0"/>
        <w:jc w:val="center"/>
        <w:rPr>
          <w:color w:val="000000"/>
        </w:rPr>
      </w:pPr>
      <w:r>
        <w:rPr>
          <w:color w:val="000000"/>
          <w:u w:val="single"/>
        </w:rPr>
        <w:tab/>
        <w:t>магістра</w:t>
      </w:r>
      <w:r>
        <w:rPr>
          <w:color w:val="000000"/>
          <w:u w:val="single"/>
        </w:rPr>
        <w:tab/>
      </w:r>
    </w:p>
    <w:p w14:paraId="46DC45D4" w14:textId="77777777" w:rsidR="00234F4A" w:rsidRDefault="00FB61F6">
      <w:pPr>
        <w:spacing w:before="1" w:line="207" w:lineRule="auto"/>
        <w:ind w:right="4"/>
        <w:jc w:val="center"/>
        <w:rPr>
          <w:sz w:val="18"/>
          <w:szCs w:val="18"/>
        </w:rPr>
      </w:pPr>
      <w:r>
        <w:rPr>
          <w:sz w:val="18"/>
          <w:szCs w:val="18"/>
        </w:rPr>
        <w:t>(рівень вищої освіти)</w:t>
      </w:r>
    </w:p>
    <w:p w14:paraId="0B6FA73E" w14:textId="77777777" w:rsidR="00234F4A" w:rsidRDefault="00FB61F6">
      <w:pPr>
        <w:widowControl w:val="0"/>
        <w:pBdr>
          <w:top w:val="nil"/>
          <w:left w:val="nil"/>
          <w:bottom w:val="nil"/>
          <w:right w:val="nil"/>
          <w:between w:val="nil"/>
        </w:pBdr>
        <w:spacing w:line="240" w:lineRule="auto"/>
        <w:ind w:left="540" w:right="551" w:firstLine="0"/>
        <w:jc w:val="center"/>
        <w:rPr>
          <w:color w:val="000000"/>
        </w:rPr>
      </w:pPr>
      <w:r>
        <w:rPr>
          <w:color w:val="000000"/>
        </w:rPr>
        <w:t>на тему</w:t>
      </w:r>
    </w:p>
    <w:p w14:paraId="556FA51A" w14:textId="77777777" w:rsidR="00234F4A" w:rsidRDefault="00234F4A"/>
    <w:p w14:paraId="371DBD66" w14:textId="77777777" w:rsidR="00234F4A" w:rsidRDefault="00FB61F6">
      <w:pPr>
        <w:tabs>
          <w:tab w:val="left" w:pos="7590"/>
        </w:tabs>
      </w:pPr>
      <w:r>
        <w:tab/>
      </w:r>
    </w:p>
    <w:p w14:paraId="0AF7BB90" w14:textId="77777777" w:rsidR="00234F4A" w:rsidRDefault="00234F4A">
      <w:pPr>
        <w:widowControl w:val="0"/>
        <w:pBdr>
          <w:top w:val="nil"/>
          <w:left w:val="nil"/>
          <w:bottom w:val="nil"/>
          <w:right w:val="nil"/>
          <w:between w:val="nil"/>
        </w:pBdr>
        <w:spacing w:line="240" w:lineRule="auto"/>
        <w:ind w:left="540" w:right="551" w:firstLine="0"/>
        <w:jc w:val="center"/>
        <w:rPr>
          <w:color w:val="000000"/>
        </w:rPr>
      </w:pPr>
    </w:p>
    <w:p w14:paraId="5CE33E0E" w14:textId="77777777" w:rsidR="00234F4A" w:rsidRDefault="00FB61F6">
      <w:pPr>
        <w:widowControl w:val="0"/>
        <w:pBdr>
          <w:top w:val="nil"/>
          <w:left w:val="nil"/>
          <w:bottom w:val="nil"/>
          <w:right w:val="nil"/>
          <w:between w:val="nil"/>
        </w:pBdr>
        <w:ind w:firstLine="0"/>
        <w:jc w:val="center"/>
        <w:rPr>
          <w:b/>
          <w:color w:val="000000"/>
          <w:highlight w:val="white"/>
        </w:rPr>
      </w:pPr>
      <w:r>
        <w:rPr>
          <w:b/>
          <w:color w:val="000000"/>
          <w:highlight w:val="white"/>
        </w:rPr>
        <w:t xml:space="preserve">«ІНТЕЛЕКТУАЛЬНИЙ АНАЛІЗАТОР ОПЕРАТИВНОЇ </w:t>
      </w:r>
    </w:p>
    <w:p w14:paraId="14D08883" w14:textId="77777777" w:rsidR="00234F4A" w:rsidRDefault="00FB61F6">
      <w:pPr>
        <w:widowControl w:val="0"/>
        <w:pBdr>
          <w:top w:val="nil"/>
          <w:left w:val="nil"/>
          <w:bottom w:val="nil"/>
          <w:right w:val="nil"/>
          <w:between w:val="nil"/>
        </w:pBdr>
        <w:ind w:firstLine="0"/>
        <w:jc w:val="center"/>
        <w:rPr>
          <w:color w:val="000000"/>
        </w:rPr>
      </w:pPr>
      <w:r>
        <w:rPr>
          <w:b/>
          <w:color w:val="000000"/>
          <w:highlight w:val="white"/>
        </w:rPr>
        <w:t>ОЦІНКИ СТАНУ ЗДОРОВ’Я»</w:t>
      </w:r>
    </w:p>
    <w:p w14:paraId="1F11D2DF" w14:textId="77777777" w:rsidR="00234F4A" w:rsidRDefault="00234F4A">
      <w:pPr>
        <w:widowControl w:val="0"/>
        <w:pBdr>
          <w:top w:val="nil"/>
          <w:left w:val="nil"/>
          <w:bottom w:val="nil"/>
          <w:right w:val="nil"/>
          <w:between w:val="nil"/>
        </w:pBdr>
        <w:ind w:firstLine="0"/>
        <w:jc w:val="center"/>
        <w:rPr>
          <w:color w:val="000000"/>
        </w:rPr>
      </w:pPr>
    </w:p>
    <w:p w14:paraId="09D38138" w14:textId="77777777" w:rsidR="00234F4A" w:rsidRDefault="00234F4A">
      <w:pPr>
        <w:widowControl w:val="0"/>
        <w:pBdr>
          <w:top w:val="nil"/>
          <w:left w:val="nil"/>
          <w:bottom w:val="nil"/>
          <w:right w:val="nil"/>
          <w:between w:val="nil"/>
        </w:pBdr>
        <w:ind w:firstLine="0"/>
        <w:jc w:val="center"/>
        <w:rPr>
          <w:color w:val="000000"/>
        </w:rPr>
      </w:pPr>
    </w:p>
    <w:p w14:paraId="1210EA68" w14:textId="77777777" w:rsidR="00234F4A" w:rsidRDefault="00234F4A">
      <w:pPr>
        <w:widowControl w:val="0"/>
        <w:pBdr>
          <w:top w:val="nil"/>
          <w:left w:val="nil"/>
          <w:bottom w:val="nil"/>
          <w:right w:val="nil"/>
          <w:between w:val="nil"/>
        </w:pBdr>
        <w:spacing w:line="240" w:lineRule="auto"/>
        <w:ind w:firstLine="0"/>
        <w:jc w:val="left"/>
        <w:rPr>
          <w:color w:val="000000"/>
        </w:rPr>
      </w:pPr>
    </w:p>
    <w:p w14:paraId="2DFD5FF0" w14:textId="77777777" w:rsidR="00234F4A" w:rsidRDefault="00234F4A">
      <w:pPr>
        <w:widowControl w:val="0"/>
        <w:pBdr>
          <w:top w:val="nil"/>
          <w:left w:val="nil"/>
          <w:bottom w:val="nil"/>
          <w:right w:val="nil"/>
          <w:between w:val="nil"/>
        </w:pBdr>
        <w:spacing w:before="139" w:line="240" w:lineRule="auto"/>
        <w:ind w:firstLine="0"/>
        <w:jc w:val="left"/>
        <w:rPr>
          <w:color w:val="000000"/>
        </w:rPr>
      </w:pPr>
    </w:p>
    <w:p w14:paraId="6C5650F4" w14:textId="77777777" w:rsidR="00234F4A" w:rsidRDefault="00FB61F6">
      <w:pPr>
        <w:widowControl w:val="0"/>
        <w:pBdr>
          <w:top w:val="nil"/>
          <w:left w:val="nil"/>
          <w:bottom w:val="nil"/>
          <w:right w:val="nil"/>
          <w:between w:val="nil"/>
        </w:pBdr>
        <w:tabs>
          <w:tab w:val="left" w:pos="6430"/>
          <w:tab w:val="left" w:pos="8782"/>
        </w:tabs>
        <w:spacing w:line="322" w:lineRule="auto"/>
        <w:ind w:left="3639" w:firstLine="0"/>
        <w:jc w:val="left"/>
        <w:rPr>
          <w:color w:val="000000"/>
        </w:rPr>
      </w:pPr>
      <w:r>
        <w:rPr>
          <w:color w:val="000000"/>
        </w:rPr>
        <w:t>Виконав: студент 2</w:t>
      </w:r>
      <w:r>
        <w:rPr>
          <w:color w:val="000000"/>
          <w:u w:val="single"/>
        </w:rPr>
        <w:tab/>
      </w:r>
      <w:r>
        <w:rPr>
          <w:color w:val="000000"/>
        </w:rPr>
        <w:t>курсу, групи 601-ТН</w:t>
      </w:r>
      <w:r>
        <w:rPr>
          <w:color w:val="000000"/>
          <w:u w:val="single"/>
        </w:rPr>
        <w:tab/>
      </w:r>
    </w:p>
    <w:p w14:paraId="466C8784" w14:textId="77777777" w:rsidR="00234F4A" w:rsidRDefault="00FB61F6">
      <w:pPr>
        <w:widowControl w:val="0"/>
        <w:pBdr>
          <w:top w:val="nil"/>
          <w:left w:val="nil"/>
          <w:bottom w:val="nil"/>
          <w:right w:val="nil"/>
          <w:between w:val="nil"/>
        </w:pBdr>
        <w:spacing w:line="322" w:lineRule="auto"/>
        <w:ind w:left="3639" w:firstLine="0"/>
        <w:jc w:val="left"/>
        <w:rPr>
          <w:color w:val="000000"/>
        </w:rPr>
      </w:pPr>
      <w:r>
        <w:rPr>
          <w:color w:val="000000"/>
        </w:rPr>
        <w:t>спеціальності</w:t>
      </w:r>
    </w:p>
    <w:p w14:paraId="4C97BBED" w14:textId="77777777" w:rsidR="00234F4A" w:rsidRDefault="00FB61F6">
      <w:pPr>
        <w:widowControl w:val="0"/>
        <w:pBdr>
          <w:top w:val="nil"/>
          <w:left w:val="nil"/>
          <w:bottom w:val="nil"/>
          <w:right w:val="nil"/>
          <w:between w:val="nil"/>
        </w:pBdr>
        <w:tabs>
          <w:tab w:val="left" w:pos="4959"/>
          <w:tab w:val="left" w:pos="10053"/>
        </w:tabs>
        <w:spacing w:line="321" w:lineRule="auto"/>
        <w:ind w:left="3639" w:firstLine="0"/>
        <w:jc w:val="left"/>
        <w:rPr>
          <w:color w:val="000000"/>
        </w:rPr>
      </w:pPr>
      <w:r>
        <w:rPr>
          <w:color w:val="000000"/>
          <w:u w:val="single"/>
        </w:rPr>
        <w:tab/>
        <w:t>122 Комп’ютерні науки</w:t>
      </w:r>
    </w:p>
    <w:p w14:paraId="74115F4B" w14:textId="77777777" w:rsidR="00234F4A" w:rsidRDefault="00FB61F6">
      <w:pPr>
        <w:spacing w:line="207" w:lineRule="auto"/>
        <w:ind w:left="5795" w:firstLine="708"/>
        <w:rPr>
          <w:sz w:val="18"/>
          <w:szCs w:val="18"/>
        </w:rPr>
      </w:pPr>
      <w:r>
        <w:rPr>
          <w:sz w:val="18"/>
          <w:szCs w:val="18"/>
        </w:rPr>
        <w:t>(шифр і назва спеціальності</w:t>
      </w:r>
    </w:p>
    <w:p w14:paraId="5981A52C" w14:textId="77777777" w:rsidR="00234F4A" w:rsidRDefault="00FB61F6">
      <w:pPr>
        <w:widowControl w:val="0"/>
        <w:pBdr>
          <w:top w:val="nil"/>
          <w:left w:val="nil"/>
          <w:bottom w:val="nil"/>
          <w:right w:val="nil"/>
          <w:between w:val="nil"/>
        </w:pBdr>
        <w:tabs>
          <w:tab w:val="left" w:pos="4959"/>
          <w:tab w:val="left" w:pos="10053"/>
        </w:tabs>
        <w:spacing w:line="321" w:lineRule="auto"/>
        <w:ind w:left="3639" w:firstLine="0"/>
        <w:jc w:val="left"/>
        <w:rPr>
          <w:color w:val="000000"/>
        </w:rPr>
      </w:pPr>
      <w:r>
        <w:rPr>
          <w:color w:val="000000"/>
          <w:u w:val="single"/>
        </w:rPr>
        <w:tab/>
        <w:t>Лисенко Владислав Русланович</w:t>
      </w:r>
    </w:p>
    <w:p w14:paraId="5DAA7C99" w14:textId="77777777" w:rsidR="00234F4A" w:rsidRDefault="00FB61F6">
      <w:pPr>
        <w:spacing w:before="1" w:line="207" w:lineRule="auto"/>
        <w:ind w:left="6056" w:firstLine="708"/>
        <w:rPr>
          <w:sz w:val="18"/>
          <w:szCs w:val="18"/>
        </w:rPr>
      </w:pPr>
      <w:r>
        <w:rPr>
          <w:sz w:val="18"/>
          <w:szCs w:val="18"/>
        </w:rPr>
        <w:t>(прізвище та ініціали)</w:t>
      </w:r>
    </w:p>
    <w:p w14:paraId="707ADDD5" w14:textId="77777777" w:rsidR="00234F4A" w:rsidRDefault="00FB61F6">
      <w:pPr>
        <w:widowControl w:val="0"/>
        <w:pBdr>
          <w:top w:val="nil"/>
          <w:left w:val="nil"/>
          <w:bottom w:val="nil"/>
          <w:right w:val="nil"/>
          <w:between w:val="nil"/>
        </w:pBdr>
        <w:tabs>
          <w:tab w:val="left" w:pos="10151"/>
        </w:tabs>
        <w:spacing w:line="321" w:lineRule="auto"/>
        <w:ind w:left="3639" w:firstLine="0"/>
        <w:jc w:val="left"/>
        <w:rPr>
          <w:color w:val="000000"/>
        </w:rPr>
      </w:pPr>
      <w:r>
        <w:rPr>
          <w:color w:val="000000"/>
        </w:rPr>
        <w:t xml:space="preserve">Керівник: </w:t>
      </w:r>
      <w:r>
        <w:rPr>
          <w:color w:val="000000"/>
          <w:u w:val="single"/>
        </w:rPr>
        <w:t>Альошин Сергій Павлович</w:t>
      </w:r>
    </w:p>
    <w:p w14:paraId="349D35EE" w14:textId="77777777" w:rsidR="00234F4A" w:rsidRDefault="00FB61F6">
      <w:pPr>
        <w:spacing w:line="207" w:lineRule="auto"/>
        <w:ind w:left="6056" w:firstLine="708"/>
        <w:rPr>
          <w:sz w:val="18"/>
          <w:szCs w:val="18"/>
        </w:rPr>
      </w:pPr>
      <w:r>
        <w:rPr>
          <w:sz w:val="18"/>
          <w:szCs w:val="18"/>
        </w:rPr>
        <w:t>(прізвище та ініціали)</w:t>
      </w:r>
    </w:p>
    <w:p w14:paraId="0E2AC78D" w14:textId="77777777" w:rsidR="00234F4A" w:rsidRDefault="00FB61F6">
      <w:pPr>
        <w:widowControl w:val="0"/>
        <w:pBdr>
          <w:top w:val="nil"/>
          <w:left w:val="nil"/>
          <w:bottom w:val="nil"/>
          <w:right w:val="nil"/>
          <w:between w:val="nil"/>
        </w:pBdr>
        <w:tabs>
          <w:tab w:val="left" w:pos="10017"/>
        </w:tabs>
        <w:spacing w:line="322" w:lineRule="auto"/>
        <w:ind w:left="3639" w:firstLine="0"/>
        <w:jc w:val="left"/>
        <w:rPr>
          <w:color w:val="000000"/>
        </w:rPr>
      </w:pPr>
      <w:r>
        <w:rPr>
          <w:color w:val="000000"/>
        </w:rPr>
        <w:t xml:space="preserve">Рецензент: </w:t>
      </w:r>
    </w:p>
    <w:p w14:paraId="1A3628C4" w14:textId="77777777" w:rsidR="00234F4A" w:rsidRDefault="00FB61F6">
      <w:pPr>
        <w:spacing w:line="207" w:lineRule="auto"/>
        <w:ind w:left="6056" w:firstLine="708"/>
        <w:rPr>
          <w:sz w:val="18"/>
          <w:szCs w:val="18"/>
        </w:rPr>
      </w:pPr>
      <w:r>
        <w:rPr>
          <w:sz w:val="18"/>
          <w:szCs w:val="18"/>
        </w:rPr>
        <w:t>(прізвище та ініціали)</w:t>
      </w:r>
    </w:p>
    <w:p w14:paraId="2AC6B80D" w14:textId="77777777" w:rsidR="00234F4A" w:rsidRDefault="00234F4A">
      <w:pPr>
        <w:widowControl w:val="0"/>
        <w:pBdr>
          <w:top w:val="nil"/>
          <w:left w:val="nil"/>
          <w:bottom w:val="nil"/>
          <w:right w:val="nil"/>
          <w:between w:val="nil"/>
        </w:pBdr>
        <w:spacing w:line="240" w:lineRule="auto"/>
        <w:ind w:firstLine="0"/>
        <w:jc w:val="left"/>
        <w:rPr>
          <w:color w:val="000000"/>
          <w:sz w:val="18"/>
          <w:szCs w:val="18"/>
        </w:rPr>
      </w:pPr>
    </w:p>
    <w:p w14:paraId="248FA430" w14:textId="77777777" w:rsidR="00234F4A" w:rsidRDefault="00234F4A">
      <w:pPr>
        <w:widowControl w:val="0"/>
        <w:pBdr>
          <w:top w:val="nil"/>
          <w:left w:val="nil"/>
          <w:bottom w:val="nil"/>
          <w:right w:val="nil"/>
          <w:between w:val="nil"/>
        </w:pBdr>
        <w:spacing w:line="240" w:lineRule="auto"/>
        <w:ind w:firstLine="0"/>
        <w:jc w:val="left"/>
        <w:rPr>
          <w:color w:val="000000"/>
          <w:sz w:val="18"/>
          <w:szCs w:val="18"/>
        </w:rPr>
      </w:pPr>
    </w:p>
    <w:p w14:paraId="359A9AA2" w14:textId="77777777" w:rsidR="00234F4A" w:rsidRDefault="00234F4A">
      <w:pPr>
        <w:widowControl w:val="0"/>
        <w:pBdr>
          <w:top w:val="nil"/>
          <w:left w:val="nil"/>
          <w:bottom w:val="nil"/>
          <w:right w:val="nil"/>
          <w:between w:val="nil"/>
        </w:pBdr>
        <w:spacing w:line="240" w:lineRule="auto"/>
        <w:ind w:firstLine="0"/>
        <w:jc w:val="left"/>
        <w:rPr>
          <w:color w:val="000000"/>
          <w:sz w:val="18"/>
          <w:szCs w:val="18"/>
        </w:rPr>
      </w:pPr>
    </w:p>
    <w:p w14:paraId="072B007D" w14:textId="77777777" w:rsidR="00234F4A" w:rsidRDefault="00234F4A">
      <w:pPr>
        <w:widowControl w:val="0"/>
        <w:pBdr>
          <w:top w:val="nil"/>
          <w:left w:val="nil"/>
          <w:bottom w:val="nil"/>
          <w:right w:val="nil"/>
          <w:between w:val="nil"/>
        </w:pBdr>
        <w:spacing w:before="139" w:line="240" w:lineRule="auto"/>
        <w:ind w:firstLine="0"/>
        <w:jc w:val="left"/>
        <w:rPr>
          <w:color w:val="000000"/>
          <w:sz w:val="18"/>
          <w:szCs w:val="18"/>
        </w:rPr>
      </w:pPr>
    </w:p>
    <w:p w14:paraId="17BE6167" w14:textId="79FF6555" w:rsidR="00AF43C5" w:rsidRDefault="00FB61F6">
      <w:pPr>
        <w:widowControl w:val="0"/>
        <w:pBdr>
          <w:top w:val="nil"/>
          <w:left w:val="nil"/>
          <w:bottom w:val="nil"/>
          <w:right w:val="nil"/>
          <w:between w:val="nil"/>
        </w:pBdr>
        <w:spacing w:line="240" w:lineRule="auto"/>
        <w:ind w:left="540" w:right="548" w:firstLine="0"/>
        <w:jc w:val="center"/>
        <w:rPr>
          <w:color w:val="000000"/>
        </w:rPr>
      </w:pPr>
      <w:r>
        <w:rPr>
          <w:color w:val="000000"/>
        </w:rPr>
        <w:t>Полтава – 2023 року</w:t>
      </w:r>
    </w:p>
    <w:p w14:paraId="55DF6A69" w14:textId="77777777" w:rsidR="00AF43C5" w:rsidRDefault="00AF43C5">
      <w:pPr>
        <w:rPr>
          <w:color w:val="000000"/>
        </w:rPr>
      </w:pPr>
      <w:r>
        <w:rPr>
          <w:color w:val="000000"/>
        </w:rPr>
        <w:br w:type="page"/>
      </w:r>
    </w:p>
    <w:p w14:paraId="302880D1" w14:textId="77777777" w:rsidR="00234F4A" w:rsidRDefault="00FB61F6">
      <w:pPr>
        <w:ind w:firstLine="0"/>
        <w:jc w:val="center"/>
        <w:rPr>
          <w:b/>
        </w:rPr>
      </w:pPr>
      <w:r>
        <w:rPr>
          <w:b/>
        </w:rPr>
        <w:lastRenderedPageBreak/>
        <w:t>МІНІСТЕРСТВО ОСВІТИ І НАУКИ УКРАЇНИ</w:t>
      </w:r>
    </w:p>
    <w:p w14:paraId="1CE2943D" w14:textId="77777777" w:rsidR="00234F4A" w:rsidRDefault="00FB61F6" w:rsidP="00AF43C5">
      <w:pPr>
        <w:ind w:firstLine="0"/>
        <w:jc w:val="center"/>
        <w:rPr>
          <w:b/>
        </w:rPr>
      </w:pPr>
      <w:r>
        <w:rPr>
          <w:b/>
        </w:rPr>
        <w:t>НАЦІОНАЛЬНИЙ УНІВЕРСИТЕТ</w:t>
      </w:r>
    </w:p>
    <w:p w14:paraId="3B5DB87C" w14:textId="77777777" w:rsidR="00234F4A" w:rsidRDefault="00FB61F6">
      <w:pPr>
        <w:ind w:firstLine="0"/>
        <w:jc w:val="center"/>
        <w:rPr>
          <w:b/>
        </w:rPr>
      </w:pPr>
      <w:r>
        <w:rPr>
          <w:b/>
        </w:rPr>
        <w:t>«ПОЛТАВСЬКА ПОЛІТЕХНІКА ІМЕНІ ЮРІЯ КОНДРАТЮКА»</w:t>
      </w:r>
    </w:p>
    <w:p w14:paraId="157B3C19" w14:textId="77777777" w:rsidR="00234F4A" w:rsidRDefault="00234F4A">
      <w:pPr>
        <w:jc w:val="center"/>
        <w:rPr>
          <w:b/>
        </w:rPr>
      </w:pPr>
    </w:p>
    <w:p w14:paraId="33BD56C3" w14:textId="77777777" w:rsidR="00234F4A" w:rsidRDefault="00FB61F6">
      <w:pPr>
        <w:jc w:val="center"/>
        <w:rPr>
          <w:b/>
        </w:rPr>
      </w:pPr>
      <w:r>
        <w:rPr>
          <w:b/>
        </w:rPr>
        <w:t>НАВЧАЛЬНО НАУКОВИЙ ІНСТИТУТ ІНФОРМАЦІЙНИХ</w:t>
      </w:r>
    </w:p>
    <w:p w14:paraId="01B63BDA" w14:textId="77777777" w:rsidR="00234F4A" w:rsidRDefault="00FB61F6">
      <w:pPr>
        <w:jc w:val="center"/>
        <w:rPr>
          <w:b/>
        </w:rPr>
      </w:pPr>
      <w:r>
        <w:rPr>
          <w:b/>
        </w:rPr>
        <w:t>ТЕХНОЛОГІЙ ТА РОБОТОТЕХНІКИ</w:t>
      </w:r>
    </w:p>
    <w:p w14:paraId="4722D8D6" w14:textId="77777777" w:rsidR="00234F4A" w:rsidRDefault="00234F4A">
      <w:pPr>
        <w:jc w:val="center"/>
        <w:rPr>
          <w:b/>
        </w:rPr>
      </w:pPr>
    </w:p>
    <w:p w14:paraId="1EE55DE4" w14:textId="77777777" w:rsidR="00234F4A" w:rsidRDefault="00FB61F6" w:rsidP="00AF43C5">
      <w:pPr>
        <w:ind w:firstLine="0"/>
        <w:jc w:val="center"/>
        <w:rPr>
          <w:b/>
        </w:rPr>
      </w:pPr>
      <w:r>
        <w:rPr>
          <w:b/>
        </w:rPr>
        <w:t>КАФЕДРА КОМП’ЮТЕРНИХ ТА ІНФОРМАЦІЙНИХ ТЕХНОЛОГІЙ І СИСТЕМ</w:t>
      </w:r>
    </w:p>
    <w:p w14:paraId="604FBDA1" w14:textId="77777777" w:rsidR="00234F4A" w:rsidRDefault="00234F4A" w:rsidP="00AF43C5">
      <w:pPr>
        <w:ind w:firstLine="0"/>
        <w:rPr>
          <w:b/>
        </w:rPr>
      </w:pPr>
    </w:p>
    <w:p w14:paraId="6E2AC677" w14:textId="77777777" w:rsidR="00234F4A" w:rsidRDefault="00FB61F6" w:rsidP="00AF43C5">
      <w:pPr>
        <w:ind w:firstLine="0"/>
        <w:jc w:val="center"/>
        <w:rPr>
          <w:b/>
        </w:rPr>
      </w:pPr>
      <w:r>
        <w:rPr>
          <w:b/>
        </w:rPr>
        <w:t>КВАЛІФІКАЦІЙНА РО</w:t>
      </w:r>
      <w:r>
        <w:rPr>
          <w:b/>
        </w:rPr>
        <w:t>БОТА МАГІСТРА</w:t>
      </w:r>
    </w:p>
    <w:p w14:paraId="7A0CC288" w14:textId="77777777" w:rsidR="00234F4A" w:rsidRDefault="00FB61F6" w:rsidP="00AF43C5">
      <w:pPr>
        <w:ind w:firstLine="0"/>
        <w:jc w:val="center"/>
        <w:rPr>
          <w:b/>
        </w:rPr>
      </w:pPr>
      <w:r>
        <w:rPr>
          <w:b/>
        </w:rPr>
        <w:t>спеціальність 122 «Комп’ютерні науки»</w:t>
      </w:r>
    </w:p>
    <w:p w14:paraId="568FCC9F" w14:textId="77777777" w:rsidR="00234F4A" w:rsidRDefault="00234F4A" w:rsidP="00AF43C5">
      <w:pPr>
        <w:ind w:firstLine="0"/>
      </w:pPr>
    </w:p>
    <w:p w14:paraId="65A9DB48" w14:textId="77777777" w:rsidR="00234F4A" w:rsidRDefault="00FB61F6" w:rsidP="00AF43C5">
      <w:pPr>
        <w:ind w:firstLine="0"/>
        <w:jc w:val="center"/>
        <w:rPr>
          <w:b/>
        </w:rPr>
      </w:pPr>
      <w:r>
        <w:rPr>
          <w:b/>
        </w:rPr>
        <w:t>на тему</w:t>
      </w:r>
    </w:p>
    <w:p w14:paraId="404E4C19" w14:textId="77777777" w:rsidR="00234F4A" w:rsidRDefault="00FB61F6" w:rsidP="00AF43C5">
      <w:pPr>
        <w:widowControl w:val="0"/>
        <w:ind w:firstLine="0"/>
        <w:jc w:val="center"/>
        <w:rPr>
          <w:b/>
          <w:highlight w:val="white"/>
        </w:rPr>
      </w:pPr>
      <w:r>
        <w:rPr>
          <w:b/>
        </w:rPr>
        <w:t>«</w:t>
      </w:r>
      <w:r>
        <w:rPr>
          <w:b/>
          <w:highlight w:val="white"/>
        </w:rPr>
        <w:t>Інтелектуальний аналізатор оперативної оцінки стану здоров’я</w:t>
      </w:r>
      <w:r>
        <w:rPr>
          <w:b/>
        </w:rPr>
        <w:t>»</w:t>
      </w:r>
    </w:p>
    <w:p w14:paraId="16CA26FD" w14:textId="77777777" w:rsidR="00234F4A" w:rsidRDefault="00234F4A" w:rsidP="00AF43C5">
      <w:pPr>
        <w:ind w:firstLine="0"/>
        <w:jc w:val="center"/>
        <w:rPr>
          <w:b/>
        </w:rPr>
      </w:pPr>
    </w:p>
    <w:p w14:paraId="64466B75" w14:textId="77777777" w:rsidR="00234F4A" w:rsidRDefault="00FB61F6" w:rsidP="00AF43C5">
      <w:pPr>
        <w:ind w:firstLine="0"/>
        <w:jc w:val="center"/>
        <w:rPr>
          <w:b/>
        </w:rPr>
      </w:pPr>
      <w:r>
        <w:rPr>
          <w:b/>
        </w:rPr>
        <w:t>Студента групи 601-ТН Лисенко Владислава Руслановича</w:t>
      </w:r>
    </w:p>
    <w:p w14:paraId="7C956681" w14:textId="77777777" w:rsidR="00234F4A" w:rsidRDefault="00234F4A">
      <w:pPr>
        <w:spacing w:line="216" w:lineRule="auto"/>
        <w:jc w:val="center"/>
        <w:rPr>
          <w:b/>
        </w:rPr>
      </w:pPr>
    </w:p>
    <w:p w14:paraId="0A8A5E80" w14:textId="77777777" w:rsidR="00234F4A" w:rsidRDefault="00FB61F6">
      <w:pPr>
        <w:spacing w:line="216" w:lineRule="auto"/>
        <w:ind w:left="7371" w:hanging="1275"/>
        <w:jc w:val="left"/>
      </w:pPr>
      <w:r>
        <w:t>Керівник роботи</w:t>
      </w:r>
    </w:p>
    <w:p w14:paraId="7957FCE2" w14:textId="77777777" w:rsidR="00234F4A" w:rsidRDefault="00FB61F6">
      <w:pPr>
        <w:spacing w:line="216" w:lineRule="auto"/>
        <w:ind w:left="7371" w:hanging="1275"/>
        <w:jc w:val="left"/>
      </w:pPr>
      <w:r>
        <w:t>доктор технічних наук,</w:t>
      </w:r>
    </w:p>
    <w:p w14:paraId="3F8D66A2" w14:textId="77777777" w:rsidR="00234F4A" w:rsidRDefault="00FB61F6">
      <w:pPr>
        <w:spacing w:line="216" w:lineRule="auto"/>
        <w:ind w:left="7371" w:hanging="1275"/>
        <w:jc w:val="left"/>
      </w:pPr>
      <w:r>
        <w:t>професор Альошин С.П.</w:t>
      </w:r>
    </w:p>
    <w:p w14:paraId="2EA72A7F" w14:textId="77777777" w:rsidR="00234F4A" w:rsidRDefault="00234F4A">
      <w:pPr>
        <w:spacing w:line="216" w:lineRule="auto"/>
        <w:ind w:left="7371" w:hanging="1275"/>
        <w:jc w:val="left"/>
      </w:pPr>
    </w:p>
    <w:p w14:paraId="4E0B878A" w14:textId="6D4BEAB0" w:rsidR="00234F4A" w:rsidRDefault="00234F4A">
      <w:pPr>
        <w:spacing w:line="216" w:lineRule="auto"/>
        <w:ind w:left="7371" w:hanging="1275"/>
        <w:jc w:val="left"/>
      </w:pPr>
    </w:p>
    <w:p w14:paraId="14775435" w14:textId="40E628E1" w:rsidR="00FB61F6" w:rsidRDefault="00FB61F6">
      <w:pPr>
        <w:spacing w:line="216" w:lineRule="auto"/>
        <w:ind w:left="7371" w:hanging="1275"/>
        <w:jc w:val="left"/>
      </w:pPr>
    </w:p>
    <w:p w14:paraId="58BB1F58" w14:textId="77777777" w:rsidR="00FB61F6" w:rsidRDefault="00FB61F6">
      <w:pPr>
        <w:spacing w:line="216" w:lineRule="auto"/>
        <w:ind w:left="7371" w:hanging="1275"/>
        <w:jc w:val="left"/>
      </w:pPr>
    </w:p>
    <w:p w14:paraId="2B5B882F" w14:textId="77777777" w:rsidR="00234F4A" w:rsidRDefault="00FB61F6">
      <w:pPr>
        <w:spacing w:line="216" w:lineRule="auto"/>
        <w:ind w:left="7371" w:hanging="1275"/>
        <w:jc w:val="left"/>
      </w:pPr>
      <w:r>
        <w:t>Завідувач кафедри</w:t>
      </w:r>
    </w:p>
    <w:p w14:paraId="71843EC0" w14:textId="77777777" w:rsidR="00234F4A" w:rsidRDefault="00FB61F6">
      <w:pPr>
        <w:spacing w:line="216" w:lineRule="auto"/>
        <w:ind w:left="7371" w:hanging="1275"/>
        <w:jc w:val="left"/>
      </w:pPr>
      <w:r>
        <w:t>кандидат</w:t>
      </w:r>
    </w:p>
    <w:p w14:paraId="7968371E" w14:textId="77777777" w:rsidR="00234F4A" w:rsidRDefault="00FB61F6">
      <w:pPr>
        <w:spacing w:line="216" w:lineRule="auto"/>
        <w:ind w:left="7371" w:hanging="1275"/>
        <w:jc w:val="left"/>
      </w:pPr>
      <w:r>
        <w:t>фізико-математичних наук,</w:t>
      </w:r>
    </w:p>
    <w:p w14:paraId="2E178557" w14:textId="77777777" w:rsidR="00234F4A" w:rsidRDefault="00FB61F6">
      <w:pPr>
        <w:spacing w:line="216" w:lineRule="auto"/>
        <w:ind w:left="7371" w:hanging="1275"/>
        <w:jc w:val="left"/>
      </w:pPr>
      <w:proofErr w:type="spellStart"/>
      <w:r>
        <w:t>Двірна</w:t>
      </w:r>
      <w:proofErr w:type="spellEnd"/>
      <w:r>
        <w:t xml:space="preserve"> О.А.</w:t>
      </w:r>
    </w:p>
    <w:p w14:paraId="576335CB" w14:textId="77777777" w:rsidR="00234F4A" w:rsidRDefault="00234F4A">
      <w:pPr>
        <w:widowControl w:val="0"/>
        <w:spacing w:line="192" w:lineRule="auto"/>
        <w:ind w:left="540" w:right="548" w:firstLine="0"/>
        <w:jc w:val="center"/>
      </w:pPr>
    </w:p>
    <w:p w14:paraId="141388C3" w14:textId="1DAE6A7B" w:rsidR="00234F4A" w:rsidRDefault="00234F4A">
      <w:pPr>
        <w:widowControl w:val="0"/>
        <w:spacing w:line="192" w:lineRule="auto"/>
        <w:ind w:left="540" w:right="548" w:firstLine="0"/>
        <w:jc w:val="center"/>
      </w:pPr>
    </w:p>
    <w:p w14:paraId="4737BFA8" w14:textId="40C07B1B" w:rsidR="00FB61F6" w:rsidRDefault="00FB61F6">
      <w:pPr>
        <w:widowControl w:val="0"/>
        <w:spacing w:line="192" w:lineRule="auto"/>
        <w:ind w:left="540" w:right="548" w:firstLine="0"/>
        <w:jc w:val="center"/>
      </w:pPr>
    </w:p>
    <w:p w14:paraId="333F83F1" w14:textId="26B572D1" w:rsidR="00FB61F6" w:rsidRDefault="00FB61F6">
      <w:pPr>
        <w:widowControl w:val="0"/>
        <w:spacing w:line="192" w:lineRule="auto"/>
        <w:ind w:left="540" w:right="548" w:firstLine="0"/>
        <w:jc w:val="center"/>
      </w:pPr>
    </w:p>
    <w:p w14:paraId="1A029398" w14:textId="77777777" w:rsidR="00FB61F6" w:rsidRDefault="00FB61F6">
      <w:pPr>
        <w:widowControl w:val="0"/>
        <w:spacing w:line="192" w:lineRule="auto"/>
        <w:ind w:left="540" w:right="548" w:firstLine="0"/>
        <w:jc w:val="center"/>
      </w:pPr>
    </w:p>
    <w:p w14:paraId="4C72566A" w14:textId="77777777" w:rsidR="00234F4A" w:rsidRDefault="00FB61F6">
      <w:pPr>
        <w:spacing w:line="240" w:lineRule="auto"/>
        <w:ind w:firstLine="0"/>
        <w:jc w:val="center"/>
        <w:rPr>
          <w:u w:val="single"/>
        </w:rPr>
      </w:pPr>
      <w:r>
        <w:t>Полтава – 2023</w:t>
      </w:r>
    </w:p>
    <w:p w14:paraId="5969F57A" w14:textId="77777777" w:rsidR="00234F4A" w:rsidRDefault="00234F4A">
      <w:pPr>
        <w:widowControl w:val="0"/>
        <w:pBdr>
          <w:top w:val="nil"/>
          <w:left w:val="nil"/>
          <w:bottom w:val="nil"/>
          <w:right w:val="nil"/>
          <w:between w:val="nil"/>
        </w:pBdr>
        <w:spacing w:line="240" w:lineRule="auto"/>
        <w:ind w:firstLine="0"/>
        <w:jc w:val="left"/>
        <w:rPr>
          <w:color w:val="000000"/>
          <w:sz w:val="18"/>
          <w:szCs w:val="18"/>
        </w:rPr>
      </w:pPr>
    </w:p>
    <w:p w14:paraId="50FB2269" w14:textId="77777777" w:rsidR="00234F4A" w:rsidRDefault="00234F4A">
      <w:pPr>
        <w:widowControl w:val="0"/>
        <w:pBdr>
          <w:top w:val="nil"/>
          <w:left w:val="nil"/>
          <w:bottom w:val="nil"/>
          <w:right w:val="nil"/>
          <w:between w:val="nil"/>
        </w:pBdr>
        <w:spacing w:line="240" w:lineRule="auto"/>
        <w:ind w:firstLine="0"/>
        <w:jc w:val="left"/>
        <w:rPr>
          <w:color w:val="000000"/>
          <w:sz w:val="18"/>
          <w:szCs w:val="18"/>
        </w:rPr>
      </w:pPr>
    </w:p>
    <w:p w14:paraId="4D63EEDC" w14:textId="77777777" w:rsidR="00234F4A" w:rsidRDefault="00234F4A">
      <w:pPr>
        <w:widowControl w:val="0"/>
        <w:pBdr>
          <w:top w:val="nil"/>
          <w:left w:val="nil"/>
          <w:bottom w:val="nil"/>
          <w:right w:val="nil"/>
          <w:between w:val="nil"/>
        </w:pBdr>
        <w:spacing w:line="240" w:lineRule="auto"/>
        <w:ind w:firstLine="0"/>
        <w:jc w:val="left"/>
        <w:rPr>
          <w:color w:val="000000"/>
          <w:sz w:val="18"/>
          <w:szCs w:val="18"/>
        </w:rPr>
      </w:pPr>
    </w:p>
    <w:p w14:paraId="0DCF4A29" w14:textId="3190889E" w:rsidR="00AF43C5" w:rsidRDefault="00AF43C5">
      <w:pPr>
        <w:rPr>
          <w:color w:val="000000"/>
          <w:sz w:val="18"/>
          <w:szCs w:val="18"/>
        </w:rPr>
      </w:pPr>
      <w:r>
        <w:rPr>
          <w:color w:val="000000"/>
          <w:sz w:val="18"/>
          <w:szCs w:val="18"/>
        </w:rPr>
        <w:br w:type="page"/>
      </w:r>
    </w:p>
    <w:p w14:paraId="4D0AB62E" w14:textId="77777777" w:rsidR="00234F4A" w:rsidRDefault="00FB61F6">
      <w:pPr>
        <w:spacing w:line="240" w:lineRule="auto"/>
        <w:ind w:firstLine="0"/>
        <w:jc w:val="center"/>
        <w:rPr>
          <w:b/>
        </w:rPr>
      </w:pPr>
      <w:r>
        <w:rPr>
          <w:b/>
        </w:rPr>
        <w:lastRenderedPageBreak/>
        <w:t>АНОТАЦІЯ</w:t>
      </w:r>
    </w:p>
    <w:p w14:paraId="2EFBD2E3" w14:textId="77777777" w:rsidR="00234F4A" w:rsidRDefault="00234F4A"/>
    <w:p w14:paraId="0DD60F95" w14:textId="77777777" w:rsidR="00234F4A" w:rsidRDefault="00234F4A"/>
    <w:p w14:paraId="682074AF" w14:textId="23C56AE6" w:rsidR="00234F4A" w:rsidRDefault="00FB61F6">
      <w:pPr>
        <w:ind w:firstLine="0"/>
      </w:pPr>
      <w:r>
        <w:t>Кваліфікаційна робота магістра: с 6</w:t>
      </w:r>
      <w:r w:rsidR="00796435">
        <w:t>1</w:t>
      </w:r>
      <w:r>
        <w:t xml:space="preserve">., 36 рис., 10 джерел, 1 додаток </w:t>
      </w:r>
    </w:p>
    <w:p w14:paraId="40294833" w14:textId="77777777" w:rsidR="00234F4A" w:rsidRDefault="00FB61F6">
      <w:pPr>
        <w:ind w:firstLine="0"/>
      </w:pPr>
      <w:r>
        <w:rPr>
          <w:b/>
        </w:rPr>
        <w:t>Об’єкт дослідження:</w:t>
      </w:r>
      <w:r>
        <w:t xml:space="preserve"> Системи або дані, пов’язані зі станом здоров’я.</w:t>
      </w:r>
    </w:p>
    <w:p w14:paraId="0AC39237" w14:textId="77777777" w:rsidR="00234F4A" w:rsidRDefault="00FB61F6">
      <w:pPr>
        <w:ind w:firstLine="0"/>
      </w:pPr>
      <w:r>
        <w:rPr>
          <w:b/>
        </w:rPr>
        <w:t>Предмет дослідження:</w:t>
      </w:r>
      <w:r>
        <w:t xml:space="preserve"> інтелектуальний аналізатор оперативної оцінки стану здоров’я.</w:t>
      </w:r>
    </w:p>
    <w:p w14:paraId="0BCCF89D" w14:textId="77777777" w:rsidR="00234F4A" w:rsidRDefault="00FB61F6">
      <w:pPr>
        <w:ind w:firstLine="0"/>
      </w:pPr>
      <w:r>
        <w:rPr>
          <w:b/>
        </w:rPr>
        <w:t>Мета роботи:</w:t>
      </w:r>
      <w:r>
        <w:t xml:space="preserve"> розробка і застосуванн</w:t>
      </w:r>
      <w:r>
        <w:t>я інтелектуального аналізатора для швидкої та ефективної оперативної оцінки стану здоров’я особи чи групи осіб.</w:t>
      </w:r>
    </w:p>
    <w:p w14:paraId="516A4E17" w14:textId="77777777" w:rsidR="00234F4A" w:rsidRDefault="00FB61F6">
      <w:pPr>
        <w:ind w:firstLine="0"/>
      </w:pPr>
      <w:r>
        <w:rPr>
          <w:b/>
        </w:rPr>
        <w:t>Методи:</w:t>
      </w:r>
      <w:r>
        <w:t xml:space="preserve"> збір та аналіз медичних даних, інформацію про фізичну активність, побутові вимірювання та інші параметри, що вказують на стан здоров’я.</w:t>
      </w:r>
    </w:p>
    <w:p w14:paraId="7642A4E4" w14:textId="77777777" w:rsidR="00234F4A" w:rsidRDefault="00FB61F6">
      <w:pPr>
        <w:ind w:firstLine="0"/>
      </w:pPr>
      <w:r>
        <w:rPr>
          <w:b/>
        </w:rPr>
        <w:t>Ключові слова</w:t>
      </w:r>
      <w:r>
        <w:t>:  ІНТЕЛЕКТУАЛЬНИЙ АНАЛІЗАТОР, ОПЕРАТИВНА ОЦІНКА, СТАН ЗДОРОВ’Я, МАШИННЕ НАВЧАННЯ, МЕДИЧНІ ДАНІ, ФІЗИЧНА АКТИВНІСТЬ, ТЕХНОЛОГІЇ ЗІ ЗБОРУ ДАНИХ, СТАТИСТИЧНІ МЕТОДИ, ПОБУТОВІ ВИМІРЮВАННЯ</w:t>
      </w:r>
    </w:p>
    <w:p w14:paraId="75BCA52D" w14:textId="77777777" w:rsidR="00234F4A" w:rsidRPr="00AF43C5" w:rsidRDefault="00FB61F6">
      <w:pPr>
        <w:spacing w:after="200" w:line="276" w:lineRule="auto"/>
        <w:ind w:firstLine="0"/>
        <w:jc w:val="center"/>
        <w:rPr>
          <w:b/>
          <w:bCs/>
        </w:rPr>
      </w:pPr>
      <w:r>
        <w:br w:type="page"/>
      </w:r>
      <w:r w:rsidRPr="00AF43C5">
        <w:rPr>
          <w:b/>
          <w:bCs/>
        </w:rPr>
        <w:lastRenderedPageBreak/>
        <w:t>ABSTRACT</w:t>
      </w:r>
    </w:p>
    <w:p w14:paraId="6119B458" w14:textId="77777777" w:rsidR="00234F4A" w:rsidRDefault="00234F4A">
      <w:pPr>
        <w:spacing w:after="200" w:line="276" w:lineRule="auto"/>
        <w:ind w:firstLine="0"/>
        <w:jc w:val="left"/>
      </w:pPr>
    </w:p>
    <w:p w14:paraId="32287DB2" w14:textId="695E8059" w:rsidR="00234F4A" w:rsidRDefault="00FB61F6">
      <w:pPr>
        <w:ind w:firstLine="0"/>
      </w:pPr>
      <w:proofErr w:type="spellStart"/>
      <w:r>
        <w:t>Master’s</w:t>
      </w:r>
      <w:proofErr w:type="spellEnd"/>
      <w:r>
        <w:t xml:space="preserve"> </w:t>
      </w:r>
      <w:proofErr w:type="spellStart"/>
      <w:r>
        <w:t>qualification</w:t>
      </w:r>
      <w:proofErr w:type="spellEnd"/>
      <w:r>
        <w:t xml:space="preserve"> </w:t>
      </w:r>
      <w:proofErr w:type="spellStart"/>
      <w:r>
        <w:t>thesis</w:t>
      </w:r>
      <w:proofErr w:type="spellEnd"/>
      <w:r>
        <w:t>: p. 6</w:t>
      </w:r>
      <w:r w:rsidR="00796435">
        <w:t>1</w:t>
      </w:r>
      <w:r>
        <w:t xml:space="preserve">, 36 </w:t>
      </w:r>
      <w:proofErr w:type="spellStart"/>
      <w:r>
        <w:t>figure</w:t>
      </w:r>
      <w:r>
        <w:t>s</w:t>
      </w:r>
      <w:proofErr w:type="spellEnd"/>
      <w:r>
        <w:t xml:space="preserve">, 10 </w:t>
      </w:r>
      <w:proofErr w:type="spellStart"/>
      <w:r>
        <w:t>sources</w:t>
      </w:r>
      <w:proofErr w:type="spellEnd"/>
      <w:r>
        <w:t xml:space="preserve">, 1 </w:t>
      </w:r>
      <w:proofErr w:type="spellStart"/>
      <w:r>
        <w:t>appendix</w:t>
      </w:r>
      <w:proofErr w:type="spellEnd"/>
    </w:p>
    <w:p w14:paraId="566AD474" w14:textId="77777777" w:rsidR="00234F4A" w:rsidRDefault="00FB61F6">
      <w:pPr>
        <w:ind w:firstLine="0"/>
      </w:pPr>
      <w:proofErr w:type="spellStart"/>
      <w:r>
        <w:t>Research</w:t>
      </w:r>
      <w:proofErr w:type="spellEnd"/>
      <w:r>
        <w:t xml:space="preserve"> </w:t>
      </w:r>
      <w:proofErr w:type="spellStart"/>
      <w:r>
        <w:t>object</w:t>
      </w:r>
      <w:proofErr w:type="spellEnd"/>
      <w:r>
        <w:t xml:space="preserve">: </w:t>
      </w:r>
      <w:proofErr w:type="spellStart"/>
      <w:r>
        <w:t>Systems</w:t>
      </w:r>
      <w:proofErr w:type="spellEnd"/>
      <w:r>
        <w:t xml:space="preserve"> </w:t>
      </w:r>
      <w:proofErr w:type="spellStart"/>
      <w:r>
        <w:t>or</w:t>
      </w:r>
      <w:proofErr w:type="spellEnd"/>
      <w:r>
        <w:t xml:space="preserve"> </w:t>
      </w:r>
      <w:proofErr w:type="spellStart"/>
      <w:r>
        <w:t>data</w:t>
      </w:r>
      <w:proofErr w:type="spellEnd"/>
      <w:r>
        <w:t xml:space="preserve"> </w:t>
      </w:r>
      <w:proofErr w:type="spellStart"/>
      <w:r>
        <w:t>related</w:t>
      </w:r>
      <w:proofErr w:type="spellEnd"/>
      <w:r>
        <w:t xml:space="preserve"> </w:t>
      </w:r>
      <w:proofErr w:type="spellStart"/>
      <w:r>
        <w:t>to</w:t>
      </w:r>
      <w:proofErr w:type="spellEnd"/>
      <w:r>
        <w:t xml:space="preserve"> </w:t>
      </w:r>
      <w:proofErr w:type="spellStart"/>
      <w:r>
        <w:t>health</w:t>
      </w:r>
      <w:proofErr w:type="spellEnd"/>
      <w:r>
        <w:t>.</w:t>
      </w:r>
    </w:p>
    <w:p w14:paraId="5B654838" w14:textId="77777777" w:rsidR="00234F4A" w:rsidRDefault="00FB61F6">
      <w:pPr>
        <w:ind w:firstLine="0"/>
      </w:pPr>
      <w:proofErr w:type="spellStart"/>
      <w:r>
        <w:t>Subject</w:t>
      </w:r>
      <w:proofErr w:type="spellEnd"/>
      <w:r>
        <w:t xml:space="preserve"> </w:t>
      </w:r>
      <w:proofErr w:type="spellStart"/>
      <w:r>
        <w:t>of</w:t>
      </w:r>
      <w:proofErr w:type="spellEnd"/>
      <w:r>
        <w:t xml:space="preserve"> </w:t>
      </w:r>
      <w:proofErr w:type="spellStart"/>
      <w:r>
        <w:t>research</w:t>
      </w:r>
      <w:proofErr w:type="spellEnd"/>
      <w:r>
        <w:t xml:space="preserve">: </w:t>
      </w:r>
      <w:proofErr w:type="spellStart"/>
      <w:r>
        <w:t>intellectual</w:t>
      </w:r>
      <w:proofErr w:type="spellEnd"/>
      <w:r>
        <w:t xml:space="preserve"> </w:t>
      </w:r>
      <w:proofErr w:type="spellStart"/>
      <w:r>
        <w:t>analyzer</w:t>
      </w:r>
      <w:proofErr w:type="spellEnd"/>
      <w:r>
        <w:t xml:space="preserve"> </w:t>
      </w:r>
      <w:proofErr w:type="spellStart"/>
      <w:r>
        <w:t>of</w:t>
      </w:r>
      <w:proofErr w:type="spellEnd"/>
      <w:r>
        <w:t xml:space="preserve"> </w:t>
      </w:r>
      <w:proofErr w:type="spellStart"/>
      <w:r>
        <w:t>operational</w:t>
      </w:r>
      <w:proofErr w:type="spellEnd"/>
      <w:r>
        <w:t xml:space="preserve"> </w:t>
      </w:r>
      <w:proofErr w:type="spellStart"/>
      <w:r>
        <w:t>assessment</w:t>
      </w:r>
      <w:proofErr w:type="spellEnd"/>
      <w:r>
        <w:t xml:space="preserve"> </w:t>
      </w:r>
      <w:proofErr w:type="spellStart"/>
      <w:r>
        <w:t>of</w:t>
      </w:r>
      <w:proofErr w:type="spellEnd"/>
      <w:r>
        <w:t xml:space="preserve"> </w:t>
      </w:r>
      <w:proofErr w:type="spellStart"/>
      <w:r>
        <w:t>the</w:t>
      </w:r>
      <w:proofErr w:type="spellEnd"/>
      <w:r>
        <w:t xml:space="preserve"> </w:t>
      </w:r>
      <w:proofErr w:type="spellStart"/>
      <w:r>
        <w:t>state</w:t>
      </w:r>
      <w:proofErr w:type="spellEnd"/>
      <w:r>
        <w:t xml:space="preserve"> </w:t>
      </w:r>
      <w:proofErr w:type="spellStart"/>
      <w:r>
        <w:t>of</w:t>
      </w:r>
      <w:proofErr w:type="spellEnd"/>
      <w:r>
        <w:t xml:space="preserve"> </w:t>
      </w:r>
      <w:proofErr w:type="spellStart"/>
      <w:r>
        <w:t>health</w:t>
      </w:r>
      <w:proofErr w:type="spellEnd"/>
      <w:r>
        <w:t>.</w:t>
      </w:r>
    </w:p>
    <w:p w14:paraId="579083A1" w14:textId="77777777" w:rsidR="00234F4A" w:rsidRDefault="00FB61F6">
      <w:pPr>
        <w:ind w:firstLine="0"/>
      </w:pPr>
      <w:proofErr w:type="spellStart"/>
      <w:r>
        <w:t>The</w:t>
      </w:r>
      <w:proofErr w:type="spellEnd"/>
      <w:r>
        <w:t xml:space="preserve"> </w:t>
      </w:r>
      <w:proofErr w:type="spellStart"/>
      <w:r>
        <w:t>purpose</w:t>
      </w:r>
      <w:proofErr w:type="spellEnd"/>
      <w:r>
        <w:t xml:space="preserve"> </w:t>
      </w:r>
      <w:proofErr w:type="spellStart"/>
      <w:r>
        <w:t>of</w:t>
      </w:r>
      <w:proofErr w:type="spellEnd"/>
      <w:r>
        <w:t xml:space="preserve"> </w:t>
      </w:r>
      <w:proofErr w:type="spellStart"/>
      <w:r>
        <w:t>the</w:t>
      </w:r>
      <w:proofErr w:type="spellEnd"/>
      <w:r>
        <w:t xml:space="preserve"> </w:t>
      </w:r>
      <w:proofErr w:type="spellStart"/>
      <w:r>
        <w:t>work</w:t>
      </w:r>
      <w:proofErr w:type="spellEnd"/>
      <w:r>
        <w:t xml:space="preserve">: </w:t>
      </w:r>
      <w:proofErr w:type="spellStart"/>
      <w:r>
        <w:t>development</w:t>
      </w:r>
      <w:proofErr w:type="spellEnd"/>
      <w:r>
        <w:t xml:space="preserve"> </w:t>
      </w:r>
      <w:proofErr w:type="spellStart"/>
      <w:r>
        <w:t>and</w:t>
      </w:r>
      <w:proofErr w:type="spellEnd"/>
      <w:r>
        <w:t xml:space="preserve"> </w:t>
      </w:r>
      <w:proofErr w:type="spellStart"/>
      <w:r>
        <w:t>application</w:t>
      </w:r>
      <w:proofErr w:type="spellEnd"/>
      <w:r>
        <w:t xml:space="preserve"> </w:t>
      </w:r>
      <w:proofErr w:type="spellStart"/>
      <w:r>
        <w:t>of</w:t>
      </w:r>
      <w:proofErr w:type="spellEnd"/>
      <w:r>
        <w:t xml:space="preserve"> </w:t>
      </w:r>
      <w:proofErr w:type="spellStart"/>
      <w:r>
        <w:t>an</w:t>
      </w:r>
      <w:proofErr w:type="spellEnd"/>
      <w:r>
        <w:t xml:space="preserve"> </w:t>
      </w:r>
      <w:proofErr w:type="spellStart"/>
      <w:r>
        <w:t>intellectual</w:t>
      </w:r>
      <w:proofErr w:type="spellEnd"/>
      <w:r>
        <w:t xml:space="preserve"> </w:t>
      </w:r>
      <w:proofErr w:type="spellStart"/>
      <w:r>
        <w:t>analyzer</w:t>
      </w:r>
      <w:proofErr w:type="spellEnd"/>
      <w:r>
        <w:t xml:space="preserve"> </w:t>
      </w:r>
      <w:proofErr w:type="spellStart"/>
      <w:r>
        <w:t>for</w:t>
      </w:r>
      <w:proofErr w:type="spellEnd"/>
      <w:r>
        <w:t xml:space="preserve"> </w:t>
      </w:r>
      <w:proofErr w:type="spellStart"/>
      <w:r>
        <w:t>quick</w:t>
      </w:r>
      <w:proofErr w:type="spellEnd"/>
      <w:r>
        <w:t xml:space="preserve"> </w:t>
      </w:r>
      <w:proofErr w:type="spellStart"/>
      <w:r>
        <w:t>and</w:t>
      </w:r>
      <w:proofErr w:type="spellEnd"/>
      <w:r>
        <w:t xml:space="preserve"> </w:t>
      </w:r>
      <w:proofErr w:type="spellStart"/>
      <w:r>
        <w:t>effective</w:t>
      </w:r>
      <w:proofErr w:type="spellEnd"/>
      <w:r>
        <w:t xml:space="preserve"> </w:t>
      </w:r>
      <w:proofErr w:type="spellStart"/>
      <w:r>
        <w:t>operational</w:t>
      </w:r>
      <w:proofErr w:type="spellEnd"/>
      <w:r>
        <w:t xml:space="preserve"> </w:t>
      </w:r>
      <w:proofErr w:type="spellStart"/>
      <w:r>
        <w:t>assessment</w:t>
      </w:r>
      <w:proofErr w:type="spellEnd"/>
      <w:r>
        <w:t xml:space="preserve"> </w:t>
      </w:r>
      <w:proofErr w:type="spellStart"/>
      <w:r>
        <w:t>of</w:t>
      </w:r>
      <w:proofErr w:type="spellEnd"/>
      <w:r>
        <w:t xml:space="preserve"> </w:t>
      </w:r>
      <w:proofErr w:type="spellStart"/>
      <w:r>
        <w:t>the</w:t>
      </w:r>
      <w:proofErr w:type="spellEnd"/>
      <w:r>
        <w:t xml:space="preserve"> </w:t>
      </w:r>
      <w:proofErr w:type="spellStart"/>
      <w:r>
        <w:t>state</w:t>
      </w:r>
      <w:proofErr w:type="spellEnd"/>
      <w:r>
        <w:t xml:space="preserve"> </w:t>
      </w:r>
      <w:proofErr w:type="spellStart"/>
      <w:r>
        <w:t>of</w:t>
      </w:r>
      <w:proofErr w:type="spellEnd"/>
      <w:r>
        <w:t xml:space="preserve"> </w:t>
      </w:r>
      <w:proofErr w:type="spellStart"/>
      <w:r>
        <w:t>health</w:t>
      </w:r>
      <w:proofErr w:type="spellEnd"/>
      <w:r>
        <w:t xml:space="preserve"> </w:t>
      </w:r>
      <w:proofErr w:type="spellStart"/>
      <w:r>
        <w:t>of</w:t>
      </w:r>
      <w:proofErr w:type="spellEnd"/>
      <w:r>
        <w:t xml:space="preserve"> a </w:t>
      </w:r>
      <w:proofErr w:type="spellStart"/>
      <w:r>
        <w:t>person</w:t>
      </w:r>
      <w:proofErr w:type="spellEnd"/>
      <w:r>
        <w:t xml:space="preserve"> </w:t>
      </w:r>
      <w:proofErr w:type="spellStart"/>
      <w:r>
        <w:t>or</w:t>
      </w:r>
      <w:proofErr w:type="spellEnd"/>
      <w:r>
        <w:t xml:space="preserve"> a </w:t>
      </w:r>
      <w:proofErr w:type="spellStart"/>
      <w:r>
        <w:t>group</w:t>
      </w:r>
      <w:proofErr w:type="spellEnd"/>
      <w:r>
        <w:t xml:space="preserve"> </w:t>
      </w:r>
      <w:proofErr w:type="spellStart"/>
      <w:r>
        <w:t>of</w:t>
      </w:r>
      <w:proofErr w:type="spellEnd"/>
      <w:r>
        <w:t xml:space="preserve"> </w:t>
      </w:r>
      <w:proofErr w:type="spellStart"/>
      <w:r>
        <w:t>persons</w:t>
      </w:r>
      <w:proofErr w:type="spellEnd"/>
      <w:r>
        <w:t>.</w:t>
      </w:r>
    </w:p>
    <w:p w14:paraId="5E1697EB" w14:textId="77777777" w:rsidR="00234F4A" w:rsidRDefault="00FB61F6">
      <w:pPr>
        <w:ind w:firstLine="0"/>
      </w:pPr>
      <w:proofErr w:type="spellStart"/>
      <w:r>
        <w:t>Methods</w:t>
      </w:r>
      <w:proofErr w:type="spellEnd"/>
      <w:r>
        <w:t xml:space="preserve">: </w:t>
      </w:r>
      <w:proofErr w:type="spellStart"/>
      <w:r>
        <w:t>collection</w:t>
      </w:r>
      <w:proofErr w:type="spellEnd"/>
      <w:r>
        <w:t xml:space="preserve"> </w:t>
      </w:r>
      <w:proofErr w:type="spellStart"/>
      <w:r>
        <w:t>and</w:t>
      </w:r>
      <w:proofErr w:type="spellEnd"/>
      <w:r>
        <w:t xml:space="preserve"> </w:t>
      </w:r>
      <w:proofErr w:type="spellStart"/>
      <w:r>
        <w:t>analysis</w:t>
      </w:r>
      <w:proofErr w:type="spellEnd"/>
      <w:r>
        <w:t xml:space="preserve"> </w:t>
      </w:r>
      <w:proofErr w:type="spellStart"/>
      <w:r>
        <w:t>of</w:t>
      </w:r>
      <w:proofErr w:type="spellEnd"/>
      <w:r>
        <w:t xml:space="preserve"> </w:t>
      </w:r>
      <w:proofErr w:type="spellStart"/>
      <w:r>
        <w:t>medical</w:t>
      </w:r>
      <w:proofErr w:type="spellEnd"/>
      <w:r>
        <w:t xml:space="preserve"> </w:t>
      </w:r>
      <w:proofErr w:type="spellStart"/>
      <w:r>
        <w:t>data</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physi</w:t>
      </w:r>
      <w:r>
        <w:t>cal</w:t>
      </w:r>
      <w:proofErr w:type="spellEnd"/>
      <w:r>
        <w:t xml:space="preserve"> </w:t>
      </w:r>
      <w:proofErr w:type="spellStart"/>
      <w:r>
        <w:t>activity</w:t>
      </w:r>
      <w:proofErr w:type="spellEnd"/>
      <w:r>
        <w:t xml:space="preserve">, </w:t>
      </w:r>
      <w:proofErr w:type="spellStart"/>
      <w:r>
        <w:t>household</w:t>
      </w:r>
      <w:proofErr w:type="spellEnd"/>
      <w:r>
        <w:t xml:space="preserve"> </w:t>
      </w:r>
      <w:proofErr w:type="spellStart"/>
      <w:r>
        <w:t>measurements</w:t>
      </w:r>
      <w:proofErr w:type="spellEnd"/>
      <w:r>
        <w:t xml:space="preserve"> </w:t>
      </w:r>
      <w:proofErr w:type="spellStart"/>
      <w:r>
        <w:t>and</w:t>
      </w:r>
      <w:proofErr w:type="spellEnd"/>
      <w:r>
        <w:t xml:space="preserve"> </w:t>
      </w:r>
      <w:proofErr w:type="spellStart"/>
      <w:r>
        <w:t>other</w:t>
      </w:r>
      <w:proofErr w:type="spellEnd"/>
      <w:r>
        <w:t xml:space="preserve"> </w:t>
      </w:r>
      <w:proofErr w:type="spellStart"/>
      <w:r>
        <w:t>parameters</w:t>
      </w:r>
      <w:proofErr w:type="spellEnd"/>
      <w:r>
        <w:t xml:space="preserve"> </w:t>
      </w:r>
      <w:proofErr w:type="spellStart"/>
      <w:r>
        <w:t>indicating</w:t>
      </w:r>
      <w:proofErr w:type="spellEnd"/>
      <w:r>
        <w:t xml:space="preserve"> </w:t>
      </w:r>
      <w:proofErr w:type="spellStart"/>
      <w:r>
        <w:t>the</w:t>
      </w:r>
      <w:proofErr w:type="spellEnd"/>
      <w:r>
        <w:t xml:space="preserve"> </w:t>
      </w:r>
      <w:proofErr w:type="spellStart"/>
      <w:r>
        <w:t>state</w:t>
      </w:r>
      <w:proofErr w:type="spellEnd"/>
      <w:r>
        <w:t xml:space="preserve"> </w:t>
      </w:r>
      <w:proofErr w:type="spellStart"/>
      <w:r>
        <w:t>of</w:t>
      </w:r>
      <w:proofErr w:type="spellEnd"/>
      <w:r>
        <w:t xml:space="preserve"> </w:t>
      </w:r>
      <w:proofErr w:type="spellStart"/>
      <w:r>
        <w:t>health</w:t>
      </w:r>
      <w:proofErr w:type="spellEnd"/>
      <w:r>
        <w:t>.</w:t>
      </w:r>
    </w:p>
    <w:p w14:paraId="23CF09CF" w14:textId="77777777" w:rsidR="00234F4A" w:rsidRDefault="00FB61F6">
      <w:pPr>
        <w:spacing w:after="200"/>
        <w:ind w:firstLine="0"/>
      </w:pPr>
      <w:proofErr w:type="spellStart"/>
      <w:r>
        <w:t>Keywords</w:t>
      </w:r>
      <w:proofErr w:type="spellEnd"/>
      <w:r>
        <w:t>: INTELLIGENCE ANALYZER, OPERATIONAL ASSESSMENT, HEALTH STATUS, MACHINE LEARNING, MEDICAL DATA, PHYSICAL ACTIVITY, TECHNOLOGY</w:t>
      </w:r>
    </w:p>
    <w:p w14:paraId="58B81234" w14:textId="77777777" w:rsidR="00234F4A" w:rsidRDefault="00234F4A">
      <w:pPr>
        <w:spacing w:after="200" w:line="276" w:lineRule="auto"/>
        <w:ind w:firstLine="0"/>
        <w:rPr>
          <w:b/>
        </w:rPr>
      </w:pPr>
    </w:p>
    <w:p w14:paraId="289F4416" w14:textId="77777777" w:rsidR="00234F4A" w:rsidRDefault="00234F4A">
      <w:pPr>
        <w:spacing w:after="200" w:line="276" w:lineRule="auto"/>
        <w:ind w:firstLine="0"/>
        <w:jc w:val="center"/>
        <w:rPr>
          <w:b/>
        </w:rPr>
      </w:pPr>
    </w:p>
    <w:p w14:paraId="0103C8C0" w14:textId="77777777" w:rsidR="00234F4A" w:rsidRDefault="00234F4A">
      <w:pPr>
        <w:spacing w:after="200" w:line="276" w:lineRule="auto"/>
        <w:ind w:firstLine="0"/>
        <w:jc w:val="center"/>
        <w:rPr>
          <w:b/>
        </w:rPr>
        <w:sectPr w:rsidR="00234F4A">
          <w:headerReference w:type="default" r:id="rId8"/>
          <w:footerReference w:type="default" r:id="rId9"/>
          <w:pgSz w:w="11906" w:h="16838"/>
          <w:pgMar w:top="1134" w:right="567" w:bottom="1134" w:left="1701" w:header="709" w:footer="709" w:gutter="0"/>
          <w:pgNumType w:start="1"/>
          <w:cols w:space="720"/>
          <w:titlePg/>
        </w:sectPr>
      </w:pPr>
    </w:p>
    <w:p w14:paraId="38B744A6" w14:textId="77777777" w:rsidR="00234F4A" w:rsidRPr="00796435" w:rsidRDefault="00FB61F6">
      <w:pPr>
        <w:widowControl w:val="0"/>
        <w:pBdr>
          <w:top w:val="nil"/>
          <w:left w:val="nil"/>
          <w:bottom w:val="nil"/>
          <w:right w:val="nil"/>
          <w:between w:val="nil"/>
        </w:pBdr>
        <w:spacing w:line="240" w:lineRule="auto"/>
        <w:ind w:right="548" w:firstLine="0"/>
        <w:jc w:val="center"/>
        <w:rPr>
          <w:b/>
          <w:bCs/>
          <w:color w:val="000000"/>
        </w:rPr>
      </w:pPr>
      <w:r w:rsidRPr="00796435">
        <w:rPr>
          <w:b/>
          <w:bCs/>
          <w:color w:val="000000"/>
        </w:rPr>
        <w:lastRenderedPageBreak/>
        <w:t>ЗМІСТ</w:t>
      </w:r>
    </w:p>
    <w:p w14:paraId="69D162C1" w14:textId="77777777" w:rsidR="00234F4A" w:rsidRDefault="00234F4A">
      <w:pPr>
        <w:spacing w:line="240" w:lineRule="auto"/>
        <w:ind w:firstLine="0"/>
        <w:rPr>
          <w:b/>
        </w:rPr>
      </w:pPr>
    </w:p>
    <w:p w14:paraId="20C666C6" w14:textId="77777777" w:rsidR="00234F4A" w:rsidRDefault="00234F4A">
      <w:pPr>
        <w:keepNext/>
        <w:keepLines/>
        <w:pBdr>
          <w:top w:val="nil"/>
          <w:left w:val="nil"/>
          <w:bottom w:val="nil"/>
          <w:right w:val="nil"/>
          <w:between w:val="nil"/>
        </w:pBdr>
        <w:spacing w:before="240" w:line="259" w:lineRule="auto"/>
        <w:ind w:firstLine="0"/>
        <w:jc w:val="left"/>
        <w:rPr>
          <w:rFonts w:ascii="Calibri" w:eastAsia="Calibri" w:hAnsi="Calibri" w:cs="Calibri"/>
          <w:color w:val="2E75B5"/>
          <w:sz w:val="32"/>
          <w:szCs w:val="32"/>
        </w:rPr>
      </w:pPr>
    </w:p>
    <w:sdt>
      <w:sdtPr>
        <w:id w:val="1001085626"/>
        <w:docPartObj>
          <w:docPartGallery w:val="Table of Contents"/>
          <w:docPartUnique/>
        </w:docPartObj>
      </w:sdtPr>
      <w:sdtEndPr/>
      <w:sdtContent>
        <w:p w14:paraId="7661798A" w14:textId="77777777" w:rsidR="00234F4A" w:rsidRDefault="00FB61F6">
          <w:pPr>
            <w:pBdr>
              <w:top w:val="nil"/>
              <w:left w:val="nil"/>
              <w:bottom w:val="nil"/>
              <w:right w:val="nil"/>
              <w:between w:val="nil"/>
            </w:pBdr>
            <w:tabs>
              <w:tab w:val="right" w:pos="9628"/>
            </w:tabs>
            <w:spacing w:after="100"/>
            <w:ind w:firstLine="0"/>
            <w:rPr>
              <w:rFonts w:ascii="Calibri" w:eastAsia="Calibri" w:hAnsi="Calibri" w:cs="Calibri"/>
              <w:color w:val="000000"/>
              <w:sz w:val="22"/>
              <w:szCs w:val="22"/>
            </w:rPr>
          </w:pPr>
          <w:r>
            <w:fldChar w:fldCharType="begin"/>
          </w:r>
          <w:r>
            <w:instrText xml:space="preserve"> TOC \h \u \z \t "Heading 1,1,Heading 2,2,Heading 3,3,"</w:instrText>
          </w:r>
          <w:r>
            <w:fldChar w:fldCharType="separate"/>
          </w:r>
          <w:hyperlink w:anchor="_heading=h.gjdgxs">
            <w:r>
              <w:rPr>
                <w:color w:val="000000"/>
              </w:rPr>
              <w:t>ПЕРЕЛІК УМОВНИХ ПОЗНАЧЕНЬ, СКОРОЧЕНЬ ТА ТЕРМІНІВ</w:t>
            </w:r>
            <w:r>
              <w:rPr>
                <w:color w:val="000000"/>
              </w:rPr>
              <w:tab/>
              <w:t>7</w:t>
            </w:r>
          </w:hyperlink>
        </w:p>
        <w:p w14:paraId="1480AB81" w14:textId="77777777" w:rsidR="00234F4A" w:rsidRDefault="00FB61F6">
          <w:pPr>
            <w:pBdr>
              <w:top w:val="nil"/>
              <w:left w:val="nil"/>
              <w:bottom w:val="nil"/>
              <w:right w:val="nil"/>
              <w:between w:val="nil"/>
            </w:pBdr>
            <w:tabs>
              <w:tab w:val="right" w:pos="9628"/>
            </w:tabs>
            <w:spacing w:after="100"/>
            <w:ind w:firstLine="0"/>
            <w:rPr>
              <w:rFonts w:ascii="Calibri" w:eastAsia="Calibri" w:hAnsi="Calibri" w:cs="Calibri"/>
              <w:color w:val="000000"/>
              <w:sz w:val="22"/>
              <w:szCs w:val="22"/>
            </w:rPr>
          </w:pPr>
          <w:hyperlink w:anchor="_heading=h.30j0zll">
            <w:r>
              <w:rPr>
                <w:color w:val="000000"/>
              </w:rPr>
              <w:t>ВСТУП</w:t>
            </w:r>
            <w:r>
              <w:rPr>
                <w:color w:val="000000"/>
              </w:rPr>
              <w:tab/>
              <w:t>8</w:t>
            </w:r>
          </w:hyperlink>
        </w:p>
        <w:p w14:paraId="27403DD2" w14:textId="77777777" w:rsidR="00234F4A" w:rsidRDefault="00FB61F6">
          <w:pPr>
            <w:pBdr>
              <w:top w:val="nil"/>
              <w:left w:val="nil"/>
              <w:bottom w:val="nil"/>
              <w:right w:val="nil"/>
              <w:between w:val="nil"/>
            </w:pBdr>
            <w:tabs>
              <w:tab w:val="right" w:pos="9628"/>
            </w:tabs>
            <w:spacing w:after="100"/>
            <w:ind w:firstLine="0"/>
            <w:rPr>
              <w:rFonts w:ascii="Calibri" w:eastAsia="Calibri" w:hAnsi="Calibri" w:cs="Calibri"/>
              <w:color w:val="000000"/>
              <w:sz w:val="22"/>
              <w:szCs w:val="22"/>
            </w:rPr>
          </w:pPr>
          <w:hyperlink w:anchor="_heading=h.1fob9te">
            <w:r>
              <w:rPr>
                <w:color w:val="000000"/>
              </w:rPr>
              <w:t>РОЗДІЛ 1 ТЕОРЕТИЧНИЙ АНАЛІЗ</w:t>
            </w:r>
            <w:r>
              <w:rPr>
                <w:color w:val="000000"/>
              </w:rPr>
              <w:tab/>
              <w:t>10</w:t>
            </w:r>
          </w:hyperlink>
        </w:p>
        <w:p w14:paraId="66905F7A" w14:textId="77777777" w:rsidR="00234F4A" w:rsidRDefault="00FB61F6">
          <w:pPr>
            <w:pBdr>
              <w:top w:val="nil"/>
              <w:left w:val="nil"/>
              <w:bottom w:val="nil"/>
              <w:right w:val="nil"/>
              <w:between w:val="nil"/>
            </w:pBdr>
            <w:tabs>
              <w:tab w:val="left" w:pos="1760"/>
              <w:tab w:val="right" w:pos="9628"/>
            </w:tabs>
            <w:spacing w:after="100"/>
            <w:ind w:left="708" w:firstLine="0"/>
            <w:rPr>
              <w:rFonts w:ascii="Calibri" w:eastAsia="Calibri" w:hAnsi="Calibri" w:cs="Calibri"/>
              <w:color w:val="000000"/>
              <w:sz w:val="22"/>
              <w:szCs w:val="22"/>
            </w:rPr>
          </w:pPr>
          <w:hyperlink w:anchor="_heading=h.3znysh7">
            <w:r>
              <w:rPr>
                <w:color w:val="000000"/>
              </w:rPr>
              <w:t>1.1.</w:t>
            </w:r>
          </w:hyperlink>
          <w:hyperlink w:anchor="_heading=h.3znysh7">
            <w:r>
              <w:rPr>
                <w:rFonts w:ascii="Calibri" w:eastAsia="Calibri" w:hAnsi="Calibri" w:cs="Calibri"/>
                <w:color w:val="000000"/>
                <w:sz w:val="22"/>
                <w:szCs w:val="22"/>
              </w:rPr>
              <w:tab/>
            </w:r>
          </w:hyperlink>
          <w:r>
            <w:fldChar w:fldCharType="begin"/>
          </w:r>
          <w:r>
            <w:instrText xml:space="preserve"> PAGEREF _heading=h.3znysh7 \h </w:instrText>
          </w:r>
          <w:r>
            <w:fldChar w:fldCharType="separate"/>
          </w:r>
          <w:r>
            <w:rPr>
              <w:color w:val="000000"/>
            </w:rPr>
            <w:t>Огляд існуючих методів оперативної оцінки стану здоров’я</w:t>
          </w:r>
          <w:r>
            <w:rPr>
              <w:color w:val="000000"/>
            </w:rPr>
            <w:tab/>
            <w:t>10</w:t>
          </w:r>
          <w:r>
            <w:fldChar w:fldCharType="end"/>
          </w:r>
        </w:p>
        <w:p w14:paraId="4BABC262" w14:textId="77777777" w:rsidR="00234F4A" w:rsidRDefault="00FB61F6">
          <w:pPr>
            <w:pBdr>
              <w:top w:val="nil"/>
              <w:left w:val="nil"/>
              <w:bottom w:val="nil"/>
              <w:right w:val="nil"/>
              <w:between w:val="nil"/>
            </w:pBdr>
            <w:tabs>
              <w:tab w:val="left" w:pos="1760"/>
              <w:tab w:val="right" w:pos="9628"/>
            </w:tabs>
            <w:spacing w:after="100"/>
            <w:ind w:left="708" w:firstLine="0"/>
            <w:rPr>
              <w:rFonts w:ascii="Calibri" w:eastAsia="Calibri" w:hAnsi="Calibri" w:cs="Calibri"/>
              <w:color w:val="000000"/>
              <w:sz w:val="22"/>
              <w:szCs w:val="22"/>
            </w:rPr>
          </w:pPr>
          <w:hyperlink w:anchor="_heading=h.2et92p0">
            <w:r>
              <w:rPr>
                <w:color w:val="000000"/>
              </w:rPr>
              <w:t>1.2.</w:t>
            </w:r>
          </w:hyperlink>
          <w:hyperlink w:anchor="_heading=h.2et92p0">
            <w:r>
              <w:rPr>
                <w:rFonts w:ascii="Calibri" w:eastAsia="Calibri" w:hAnsi="Calibri" w:cs="Calibri"/>
                <w:color w:val="000000"/>
                <w:sz w:val="22"/>
                <w:szCs w:val="22"/>
              </w:rPr>
              <w:tab/>
            </w:r>
          </w:hyperlink>
          <w:r>
            <w:fldChar w:fldCharType="begin"/>
          </w:r>
          <w:r>
            <w:instrText xml:space="preserve"> PAGEREF _heading=h.2et92p0 \h </w:instrText>
          </w:r>
          <w:r>
            <w:fldChar w:fldCharType="separate"/>
          </w:r>
          <w:r>
            <w:rPr>
              <w:color w:val="000000"/>
            </w:rPr>
            <w:t>Роль і</w:t>
          </w:r>
          <w:r>
            <w:rPr>
              <w:color w:val="000000"/>
            </w:rPr>
            <w:t>нтелектуального аналізу в медичних дослідженнях</w:t>
          </w:r>
          <w:r>
            <w:rPr>
              <w:color w:val="000000"/>
            </w:rPr>
            <w:tab/>
            <w:t>11</w:t>
          </w:r>
          <w:r>
            <w:fldChar w:fldCharType="end"/>
          </w:r>
        </w:p>
        <w:p w14:paraId="174CF522" w14:textId="77777777" w:rsidR="00234F4A" w:rsidRDefault="00FB61F6">
          <w:pPr>
            <w:pBdr>
              <w:top w:val="nil"/>
              <w:left w:val="nil"/>
              <w:bottom w:val="nil"/>
              <w:right w:val="nil"/>
              <w:between w:val="nil"/>
            </w:pBdr>
            <w:tabs>
              <w:tab w:val="left" w:pos="1760"/>
              <w:tab w:val="right" w:pos="9628"/>
            </w:tabs>
            <w:spacing w:after="100"/>
            <w:ind w:left="708" w:firstLine="0"/>
            <w:rPr>
              <w:rFonts w:ascii="Calibri" w:eastAsia="Calibri" w:hAnsi="Calibri" w:cs="Calibri"/>
              <w:color w:val="000000"/>
              <w:sz w:val="22"/>
              <w:szCs w:val="22"/>
            </w:rPr>
          </w:pPr>
          <w:hyperlink w:anchor="_heading=h.tyjcwt">
            <w:r>
              <w:rPr>
                <w:color w:val="000000"/>
              </w:rPr>
              <w:t>1.3.</w:t>
            </w:r>
          </w:hyperlink>
          <w:hyperlink w:anchor="_heading=h.tyjcwt">
            <w:r>
              <w:rPr>
                <w:rFonts w:ascii="Calibri" w:eastAsia="Calibri" w:hAnsi="Calibri" w:cs="Calibri"/>
                <w:color w:val="000000"/>
                <w:sz w:val="22"/>
                <w:szCs w:val="22"/>
              </w:rPr>
              <w:tab/>
            </w:r>
          </w:hyperlink>
          <w:r>
            <w:fldChar w:fldCharType="begin"/>
          </w:r>
          <w:r>
            <w:instrText xml:space="preserve"> PAGEREF _heading=h.tyjcwt \h </w:instrText>
          </w:r>
          <w:r>
            <w:fldChar w:fldCharType="separate"/>
          </w:r>
          <w:r>
            <w:rPr>
              <w:color w:val="000000"/>
            </w:rPr>
            <w:t>Технології та мет</w:t>
          </w:r>
          <w:r>
            <w:rPr>
              <w:color w:val="000000"/>
            </w:rPr>
            <w:t>оди інтелектуального аналізу в медицині</w:t>
          </w:r>
          <w:r>
            <w:rPr>
              <w:color w:val="000000"/>
            </w:rPr>
            <w:tab/>
            <w:t>13</w:t>
          </w:r>
          <w:r>
            <w:fldChar w:fldCharType="end"/>
          </w:r>
        </w:p>
        <w:p w14:paraId="7E64D06C" w14:textId="77777777" w:rsidR="00234F4A" w:rsidRDefault="00FB61F6">
          <w:pPr>
            <w:pBdr>
              <w:top w:val="nil"/>
              <w:left w:val="nil"/>
              <w:bottom w:val="nil"/>
              <w:right w:val="nil"/>
              <w:between w:val="nil"/>
            </w:pBdr>
            <w:tabs>
              <w:tab w:val="left" w:pos="1760"/>
              <w:tab w:val="right" w:pos="9628"/>
            </w:tabs>
            <w:spacing w:after="100"/>
            <w:ind w:left="708" w:firstLine="0"/>
            <w:rPr>
              <w:rFonts w:ascii="Calibri" w:eastAsia="Calibri" w:hAnsi="Calibri" w:cs="Calibri"/>
              <w:color w:val="000000"/>
              <w:sz w:val="22"/>
              <w:szCs w:val="22"/>
            </w:rPr>
          </w:pPr>
          <w:hyperlink w:anchor="_heading=h.3dy6vkm">
            <w:r>
              <w:rPr>
                <w:color w:val="000000"/>
              </w:rPr>
              <w:t>1.4.</w:t>
            </w:r>
          </w:hyperlink>
          <w:hyperlink w:anchor="_heading=h.3dy6vkm">
            <w:r>
              <w:rPr>
                <w:rFonts w:ascii="Calibri" w:eastAsia="Calibri" w:hAnsi="Calibri" w:cs="Calibri"/>
                <w:color w:val="000000"/>
                <w:sz w:val="22"/>
                <w:szCs w:val="22"/>
              </w:rPr>
              <w:tab/>
            </w:r>
          </w:hyperlink>
          <w:r>
            <w:fldChar w:fldCharType="begin"/>
          </w:r>
          <w:r>
            <w:instrText xml:space="preserve"> PAGEREF _heading=h.3dy6vkm \h </w:instrText>
          </w:r>
          <w:r>
            <w:fldChar w:fldCharType="separate"/>
          </w:r>
          <w:r>
            <w:rPr>
              <w:color w:val="000000"/>
            </w:rPr>
            <w:t>Перспективи застосуванн</w:t>
          </w:r>
          <w:r>
            <w:rPr>
              <w:color w:val="000000"/>
            </w:rPr>
            <w:t>я інтелектуального аналізу для оперативної оцінки стану здоров’я</w:t>
          </w:r>
          <w:r>
            <w:rPr>
              <w:color w:val="000000"/>
            </w:rPr>
            <w:tab/>
            <w:t>14</w:t>
          </w:r>
          <w:r>
            <w:fldChar w:fldCharType="end"/>
          </w:r>
        </w:p>
        <w:p w14:paraId="7C9CAC7A" w14:textId="77777777" w:rsidR="00234F4A" w:rsidRDefault="00FB61F6">
          <w:pPr>
            <w:pBdr>
              <w:top w:val="nil"/>
              <w:left w:val="nil"/>
              <w:bottom w:val="nil"/>
              <w:right w:val="nil"/>
              <w:between w:val="nil"/>
            </w:pBdr>
            <w:tabs>
              <w:tab w:val="right" w:pos="9628"/>
            </w:tabs>
            <w:spacing w:after="100"/>
            <w:ind w:firstLine="0"/>
            <w:rPr>
              <w:rFonts w:ascii="Calibri" w:eastAsia="Calibri" w:hAnsi="Calibri" w:cs="Calibri"/>
              <w:color w:val="000000"/>
              <w:sz w:val="22"/>
              <w:szCs w:val="22"/>
            </w:rPr>
          </w:pPr>
          <w:hyperlink w:anchor="_heading=h.1t3h5sf">
            <w:r>
              <w:rPr>
                <w:color w:val="000000"/>
              </w:rPr>
              <w:t>РОЗДІЛ 2 МЕТОДОЛОГІЯ ДОСЛІДЖЕННЯ</w:t>
            </w:r>
            <w:r>
              <w:rPr>
                <w:color w:val="000000"/>
              </w:rPr>
              <w:tab/>
              <w:t>16</w:t>
            </w:r>
          </w:hyperlink>
        </w:p>
        <w:p w14:paraId="2191BE3B" w14:textId="77777777" w:rsidR="00234F4A" w:rsidRDefault="00FB61F6">
          <w:pPr>
            <w:pBdr>
              <w:top w:val="nil"/>
              <w:left w:val="nil"/>
              <w:bottom w:val="nil"/>
              <w:right w:val="nil"/>
              <w:between w:val="nil"/>
            </w:pBdr>
            <w:tabs>
              <w:tab w:val="right" w:pos="9628"/>
            </w:tabs>
            <w:spacing w:after="100"/>
            <w:ind w:left="708" w:firstLine="0"/>
            <w:rPr>
              <w:rFonts w:ascii="Calibri" w:eastAsia="Calibri" w:hAnsi="Calibri" w:cs="Calibri"/>
              <w:color w:val="000000"/>
              <w:sz w:val="22"/>
              <w:szCs w:val="22"/>
            </w:rPr>
          </w:pPr>
          <w:hyperlink w:anchor="_heading=h.4d34og8">
            <w:r>
              <w:rPr>
                <w:color w:val="000000"/>
              </w:rPr>
              <w:t>2.1. Вибір методів та інструментів для реалізації інтелектуального аналізу</w:t>
            </w:r>
            <w:r>
              <w:rPr>
                <w:color w:val="000000"/>
              </w:rPr>
              <w:tab/>
              <w:t>16</w:t>
            </w:r>
          </w:hyperlink>
        </w:p>
        <w:p w14:paraId="6F3BA54A" w14:textId="77777777" w:rsidR="00234F4A" w:rsidRDefault="00FB61F6">
          <w:pPr>
            <w:pBdr>
              <w:top w:val="nil"/>
              <w:left w:val="nil"/>
              <w:bottom w:val="nil"/>
              <w:right w:val="nil"/>
              <w:between w:val="nil"/>
            </w:pBdr>
            <w:tabs>
              <w:tab w:val="right" w:pos="9628"/>
            </w:tabs>
            <w:spacing w:after="100"/>
            <w:ind w:left="708" w:firstLine="0"/>
            <w:rPr>
              <w:rFonts w:ascii="Calibri" w:eastAsia="Calibri" w:hAnsi="Calibri" w:cs="Calibri"/>
              <w:color w:val="000000"/>
              <w:sz w:val="22"/>
              <w:szCs w:val="22"/>
            </w:rPr>
          </w:pPr>
          <w:hyperlink w:anchor="_heading=h.2s8eyo1">
            <w:r>
              <w:rPr>
                <w:color w:val="000000"/>
              </w:rPr>
              <w:t>2.2. Опис алгоритмів та моделей, використаних у дослідження</w:t>
            </w:r>
            <w:r>
              <w:rPr>
                <w:color w:val="000000"/>
              </w:rPr>
              <w:tab/>
              <w:t>19</w:t>
            </w:r>
          </w:hyperlink>
        </w:p>
        <w:p w14:paraId="5E40E923" w14:textId="77777777" w:rsidR="00234F4A" w:rsidRDefault="00FB61F6">
          <w:pPr>
            <w:pBdr>
              <w:top w:val="nil"/>
              <w:left w:val="nil"/>
              <w:bottom w:val="nil"/>
              <w:right w:val="nil"/>
              <w:between w:val="nil"/>
            </w:pBdr>
            <w:tabs>
              <w:tab w:val="right" w:pos="9628"/>
            </w:tabs>
            <w:spacing w:after="100"/>
            <w:ind w:left="708" w:firstLine="0"/>
            <w:rPr>
              <w:rFonts w:ascii="Calibri" w:eastAsia="Calibri" w:hAnsi="Calibri" w:cs="Calibri"/>
              <w:color w:val="000000"/>
              <w:sz w:val="22"/>
              <w:szCs w:val="22"/>
            </w:rPr>
          </w:pPr>
          <w:hyperlink w:anchor="_heading=h.17dp8vu">
            <w:r>
              <w:rPr>
                <w:color w:val="000000"/>
              </w:rPr>
              <w:t>2.3. Критерії оцінки ефективності інтелектуального аналізу в медичних дослідженнях</w:t>
            </w:r>
            <w:r>
              <w:rPr>
                <w:color w:val="000000"/>
              </w:rPr>
              <w:tab/>
              <w:t>26</w:t>
            </w:r>
          </w:hyperlink>
        </w:p>
        <w:p w14:paraId="7B3CDB39" w14:textId="77777777" w:rsidR="00234F4A" w:rsidRDefault="00FB61F6">
          <w:pPr>
            <w:pBdr>
              <w:top w:val="nil"/>
              <w:left w:val="nil"/>
              <w:bottom w:val="nil"/>
              <w:right w:val="nil"/>
              <w:between w:val="nil"/>
            </w:pBdr>
            <w:tabs>
              <w:tab w:val="right" w:pos="9628"/>
            </w:tabs>
            <w:spacing w:after="100"/>
            <w:ind w:firstLine="0"/>
            <w:rPr>
              <w:rFonts w:ascii="Calibri" w:eastAsia="Calibri" w:hAnsi="Calibri" w:cs="Calibri"/>
              <w:color w:val="000000"/>
              <w:sz w:val="22"/>
              <w:szCs w:val="22"/>
            </w:rPr>
          </w:pPr>
          <w:hyperlink w:anchor="_heading=h.3rdcrjn">
            <w:r>
              <w:rPr>
                <w:color w:val="000000"/>
              </w:rPr>
              <w:t>РОЗДІЛ 3 РОЗРОБКА ІНТЕЛЕКТУАЛЬНОГО АНАЛІЗАТОРА</w:t>
            </w:r>
            <w:r>
              <w:rPr>
                <w:color w:val="000000"/>
              </w:rPr>
              <w:tab/>
              <w:t>29</w:t>
            </w:r>
          </w:hyperlink>
        </w:p>
        <w:p w14:paraId="68B30F0B" w14:textId="77777777" w:rsidR="00234F4A" w:rsidRDefault="00FB61F6">
          <w:pPr>
            <w:pBdr>
              <w:top w:val="nil"/>
              <w:left w:val="nil"/>
              <w:bottom w:val="nil"/>
              <w:right w:val="nil"/>
              <w:between w:val="nil"/>
            </w:pBdr>
            <w:tabs>
              <w:tab w:val="left" w:pos="1760"/>
              <w:tab w:val="right" w:pos="9628"/>
            </w:tabs>
            <w:spacing w:after="100"/>
            <w:ind w:left="708" w:firstLine="0"/>
            <w:rPr>
              <w:rFonts w:ascii="Calibri" w:eastAsia="Calibri" w:hAnsi="Calibri" w:cs="Calibri"/>
              <w:color w:val="000000"/>
              <w:sz w:val="22"/>
              <w:szCs w:val="22"/>
            </w:rPr>
          </w:pPr>
          <w:hyperlink w:anchor="_heading=h.26in1rg">
            <w:r>
              <w:rPr>
                <w:color w:val="000000"/>
              </w:rPr>
              <w:t>3.1.</w:t>
            </w:r>
          </w:hyperlink>
          <w:hyperlink w:anchor="_heading=h.26in1rg">
            <w:r>
              <w:rPr>
                <w:rFonts w:ascii="Calibri" w:eastAsia="Calibri" w:hAnsi="Calibri" w:cs="Calibri"/>
                <w:color w:val="000000"/>
                <w:sz w:val="22"/>
                <w:szCs w:val="22"/>
              </w:rPr>
              <w:tab/>
            </w:r>
          </w:hyperlink>
          <w:r>
            <w:fldChar w:fldCharType="begin"/>
          </w:r>
          <w:r>
            <w:instrText xml:space="preserve"> PAGEREF _heading=h.26in1rg \h </w:instrText>
          </w:r>
          <w:r>
            <w:fldChar w:fldCharType="separate"/>
          </w:r>
          <w:r>
            <w:rPr>
              <w:color w:val="000000"/>
            </w:rPr>
            <w:t>Архітектура системи</w:t>
          </w:r>
          <w:r>
            <w:rPr>
              <w:color w:val="000000"/>
            </w:rPr>
            <w:tab/>
            <w:t>29</w:t>
          </w:r>
          <w:r>
            <w:fldChar w:fldCharType="end"/>
          </w:r>
        </w:p>
        <w:p w14:paraId="38550438" w14:textId="77777777" w:rsidR="00234F4A" w:rsidRDefault="00FB61F6">
          <w:pPr>
            <w:pBdr>
              <w:top w:val="nil"/>
              <w:left w:val="nil"/>
              <w:bottom w:val="nil"/>
              <w:right w:val="nil"/>
              <w:between w:val="nil"/>
            </w:pBdr>
            <w:tabs>
              <w:tab w:val="left" w:pos="1760"/>
              <w:tab w:val="right" w:pos="9628"/>
            </w:tabs>
            <w:spacing w:after="100"/>
            <w:ind w:left="708" w:firstLine="0"/>
            <w:rPr>
              <w:rFonts w:ascii="Calibri" w:eastAsia="Calibri" w:hAnsi="Calibri" w:cs="Calibri"/>
              <w:color w:val="000000"/>
              <w:sz w:val="22"/>
              <w:szCs w:val="22"/>
            </w:rPr>
          </w:pPr>
          <w:hyperlink w:anchor="_heading=h.lnxbz9">
            <w:r>
              <w:rPr>
                <w:color w:val="000000"/>
              </w:rPr>
              <w:t>3.2.</w:t>
            </w:r>
          </w:hyperlink>
          <w:hyperlink w:anchor="_heading=h.lnxbz9">
            <w:r>
              <w:rPr>
                <w:rFonts w:ascii="Calibri" w:eastAsia="Calibri" w:hAnsi="Calibri" w:cs="Calibri"/>
                <w:color w:val="000000"/>
                <w:sz w:val="22"/>
                <w:szCs w:val="22"/>
              </w:rPr>
              <w:tab/>
            </w:r>
          </w:hyperlink>
          <w:r>
            <w:fldChar w:fldCharType="begin"/>
          </w:r>
          <w:r>
            <w:instrText xml:space="preserve"> PAGEREF _heading=h.lnxbz9 \h </w:instrText>
          </w:r>
          <w:r>
            <w:fldChar w:fldCharType="separate"/>
          </w:r>
          <w:r>
            <w:rPr>
              <w:color w:val="000000"/>
            </w:rPr>
            <w:t>Функціональні можливості</w:t>
          </w:r>
          <w:r>
            <w:rPr>
              <w:color w:val="000000"/>
            </w:rPr>
            <w:tab/>
            <w:t>30</w:t>
          </w:r>
          <w:r>
            <w:fldChar w:fldCharType="end"/>
          </w:r>
        </w:p>
        <w:p w14:paraId="308FAF69" w14:textId="77777777" w:rsidR="00234F4A" w:rsidRDefault="00FB61F6">
          <w:pPr>
            <w:pBdr>
              <w:top w:val="nil"/>
              <w:left w:val="nil"/>
              <w:bottom w:val="nil"/>
              <w:right w:val="nil"/>
              <w:between w:val="nil"/>
            </w:pBdr>
            <w:tabs>
              <w:tab w:val="left" w:pos="1760"/>
              <w:tab w:val="right" w:pos="9628"/>
            </w:tabs>
            <w:spacing w:after="100"/>
            <w:ind w:left="708" w:firstLine="0"/>
            <w:rPr>
              <w:rFonts w:ascii="Calibri" w:eastAsia="Calibri" w:hAnsi="Calibri" w:cs="Calibri"/>
              <w:color w:val="000000"/>
              <w:sz w:val="22"/>
              <w:szCs w:val="22"/>
            </w:rPr>
          </w:pPr>
          <w:hyperlink w:anchor="_heading=h.35nkun2">
            <w:r>
              <w:rPr>
                <w:color w:val="000000"/>
              </w:rPr>
              <w:t>3.3.</w:t>
            </w:r>
          </w:hyperlink>
          <w:hyperlink w:anchor="_heading=h.35nkun2">
            <w:r>
              <w:rPr>
                <w:rFonts w:ascii="Calibri" w:eastAsia="Calibri" w:hAnsi="Calibri" w:cs="Calibri"/>
                <w:color w:val="000000"/>
                <w:sz w:val="22"/>
                <w:szCs w:val="22"/>
              </w:rPr>
              <w:tab/>
            </w:r>
          </w:hyperlink>
          <w:r>
            <w:fldChar w:fldCharType="begin"/>
          </w:r>
          <w:r>
            <w:instrText xml:space="preserve"> PAGEREF _heading=h.35nkun2 \h </w:instrText>
          </w:r>
          <w:r>
            <w:fldChar w:fldCharType="separate"/>
          </w:r>
          <w:r>
            <w:rPr>
              <w:color w:val="000000"/>
            </w:rPr>
            <w:t>Вибір</w:t>
          </w:r>
          <w:r>
            <w:rPr>
              <w:color w:val="000000"/>
            </w:rPr>
            <w:t xml:space="preserve"> технологій для розробки</w:t>
          </w:r>
          <w:r>
            <w:rPr>
              <w:color w:val="000000"/>
            </w:rPr>
            <w:tab/>
            <w:t>32</w:t>
          </w:r>
          <w:r>
            <w:fldChar w:fldCharType="end"/>
          </w:r>
        </w:p>
        <w:p w14:paraId="13492B89" w14:textId="77777777" w:rsidR="00234F4A" w:rsidRDefault="00FB61F6">
          <w:pPr>
            <w:pBdr>
              <w:top w:val="nil"/>
              <w:left w:val="nil"/>
              <w:bottom w:val="nil"/>
              <w:right w:val="nil"/>
              <w:between w:val="nil"/>
            </w:pBdr>
            <w:tabs>
              <w:tab w:val="left" w:pos="1760"/>
              <w:tab w:val="right" w:pos="9628"/>
            </w:tabs>
            <w:spacing w:after="100"/>
            <w:ind w:left="708" w:firstLine="0"/>
            <w:rPr>
              <w:rFonts w:ascii="Calibri" w:eastAsia="Calibri" w:hAnsi="Calibri" w:cs="Calibri"/>
              <w:color w:val="000000"/>
              <w:sz w:val="22"/>
              <w:szCs w:val="22"/>
            </w:rPr>
          </w:pPr>
          <w:hyperlink w:anchor="_heading=h.1ksv4uv">
            <w:r>
              <w:rPr>
                <w:color w:val="000000"/>
              </w:rPr>
              <w:t>3.4.</w:t>
            </w:r>
          </w:hyperlink>
          <w:hyperlink w:anchor="_heading=h.1ksv4uv">
            <w:r>
              <w:rPr>
                <w:rFonts w:ascii="Calibri" w:eastAsia="Calibri" w:hAnsi="Calibri" w:cs="Calibri"/>
                <w:color w:val="000000"/>
                <w:sz w:val="22"/>
                <w:szCs w:val="22"/>
              </w:rPr>
              <w:tab/>
            </w:r>
          </w:hyperlink>
          <w:r>
            <w:fldChar w:fldCharType="begin"/>
          </w:r>
          <w:r>
            <w:instrText xml:space="preserve"> PAGEREF _heading=h.1ksv4uv \h </w:instrText>
          </w:r>
          <w:r>
            <w:fldChar w:fldCharType="separate"/>
          </w:r>
          <w:r>
            <w:rPr>
              <w:color w:val="000000"/>
            </w:rPr>
            <w:t>Опис інтерфейсу та взаємодії з користувачем</w:t>
          </w:r>
          <w:r>
            <w:rPr>
              <w:color w:val="000000"/>
            </w:rPr>
            <w:tab/>
            <w:t>33</w:t>
          </w:r>
          <w:r>
            <w:fldChar w:fldCharType="end"/>
          </w:r>
        </w:p>
        <w:p w14:paraId="7917D8D2" w14:textId="77777777" w:rsidR="00234F4A" w:rsidRDefault="00FB61F6">
          <w:pPr>
            <w:pBdr>
              <w:top w:val="nil"/>
              <w:left w:val="nil"/>
              <w:bottom w:val="nil"/>
              <w:right w:val="nil"/>
              <w:between w:val="nil"/>
            </w:pBdr>
            <w:tabs>
              <w:tab w:val="right" w:pos="9628"/>
            </w:tabs>
            <w:spacing w:after="100"/>
            <w:ind w:firstLine="0"/>
            <w:rPr>
              <w:rFonts w:ascii="Calibri" w:eastAsia="Calibri" w:hAnsi="Calibri" w:cs="Calibri"/>
              <w:color w:val="000000"/>
              <w:sz w:val="22"/>
              <w:szCs w:val="22"/>
            </w:rPr>
          </w:pPr>
          <w:hyperlink w:anchor="_heading=h.44sinio">
            <w:r>
              <w:rPr>
                <w:color w:val="000000"/>
              </w:rPr>
              <w:t>РОЗДІЛ 4 ЕКСПЕРИМЕНТАЛЬНЕ ДОСЛІДЖЕННЯ</w:t>
            </w:r>
            <w:r>
              <w:rPr>
                <w:color w:val="000000"/>
              </w:rPr>
              <w:tab/>
              <w:t>46</w:t>
            </w:r>
          </w:hyperlink>
        </w:p>
        <w:p w14:paraId="22E5D705" w14:textId="77777777" w:rsidR="00234F4A" w:rsidRDefault="00FB61F6">
          <w:pPr>
            <w:pBdr>
              <w:top w:val="nil"/>
              <w:left w:val="nil"/>
              <w:bottom w:val="nil"/>
              <w:right w:val="nil"/>
              <w:between w:val="nil"/>
            </w:pBdr>
            <w:tabs>
              <w:tab w:val="left" w:pos="1760"/>
              <w:tab w:val="right" w:pos="9628"/>
            </w:tabs>
            <w:spacing w:after="100"/>
            <w:ind w:left="708" w:firstLine="0"/>
            <w:rPr>
              <w:rFonts w:ascii="Calibri" w:eastAsia="Calibri" w:hAnsi="Calibri" w:cs="Calibri"/>
              <w:color w:val="000000"/>
              <w:sz w:val="22"/>
              <w:szCs w:val="22"/>
            </w:rPr>
          </w:pPr>
          <w:hyperlink w:anchor="_heading=h.2jxsxqh">
            <w:r>
              <w:rPr>
                <w:color w:val="000000"/>
              </w:rPr>
              <w:t>4.1.</w:t>
            </w:r>
          </w:hyperlink>
          <w:hyperlink w:anchor="_heading=h.2jxsxqh">
            <w:r>
              <w:rPr>
                <w:rFonts w:ascii="Calibri" w:eastAsia="Calibri" w:hAnsi="Calibri" w:cs="Calibri"/>
                <w:color w:val="000000"/>
                <w:sz w:val="22"/>
                <w:szCs w:val="22"/>
              </w:rPr>
              <w:tab/>
            </w:r>
          </w:hyperlink>
          <w:r>
            <w:fldChar w:fldCharType="begin"/>
          </w:r>
          <w:r>
            <w:instrText xml:space="preserve"> PAGEREF _heading=h.2jxsxqh \h </w:instrText>
          </w:r>
          <w:r>
            <w:fldChar w:fldCharType="separate"/>
          </w:r>
          <w:r>
            <w:rPr>
              <w:color w:val="000000"/>
            </w:rPr>
            <w:t>Опис методів збору даних</w:t>
          </w:r>
          <w:r>
            <w:rPr>
              <w:color w:val="000000"/>
            </w:rPr>
            <w:tab/>
            <w:t>46</w:t>
          </w:r>
          <w:r>
            <w:fldChar w:fldCharType="end"/>
          </w:r>
        </w:p>
        <w:p w14:paraId="66768F7D" w14:textId="77777777" w:rsidR="00234F4A" w:rsidRDefault="00FB61F6">
          <w:pPr>
            <w:pBdr>
              <w:top w:val="nil"/>
              <w:left w:val="nil"/>
              <w:bottom w:val="nil"/>
              <w:right w:val="nil"/>
              <w:between w:val="nil"/>
            </w:pBdr>
            <w:tabs>
              <w:tab w:val="left" w:pos="1760"/>
              <w:tab w:val="right" w:pos="9628"/>
            </w:tabs>
            <w:spacing w:after="100"/>
            <w:ind w:left="708" w:firstLine="0"/>
            <w:rPr>
              <w:rFonts w:ascii="Calibri" w:eastAsia="Calibri" w:hAnsi="Calibri" w:cs="Calibri"/>
              <w:color w:val="000000"/>
              <w:sz w:val="22"/>
              <w:szCs w:val="22"/>
            </w:rPr>
          </w:pPr>
          <w:hyperlink w:anchor="_heading=h.3j2qqm3">
            <w:r>
              <w:rPr>
                <w:color w:val="000000"/>
              </w:rPr>
              <w:t>4.2.</w:t>
            </w:r>
          </w:hyperlink>
          <w:hyperlink w:anchor="_heading=h.3j2qqm3">
            <w:r>
              <w:rPr>
                <w:rFonts w:ascii="Calibri" w:eastAsia="Calibri" w:hAnsi="Calibri" w:cs="Calibri"/>
                <w:color w:val="000000"/>
                <w:sz w:val="22"/>
                <w:szCs w:val="22"/>
              </w:rPr>
              <w:tab/>
            </w:r>
          </w:hyperlink>
          <w:r>
            <w:fldChar w:fldCharType="begin"/>
          </w:r>
          <w:r>
            <w:instrText xml:space="preserve"> PAGEREF _heading=h.3j2qqm3 \h </w:instrText>
          </w:r>
          <w:r>
            <w:fldChar w:fldCharType="separate"/>
          </w:r>
          <w:r>
            <w:rPr>
              <w:color w:val="000000"/>
            </w:rPr>
            <w:t>Аналіз результатів</w:t>
          </w:r>
          <w:r>
            <w:rPr>
              <w:color w:val="000000"/>
            </w:rPr>
            <w:tab/>
            <w:t>47</w:t>
          </w:r>
          <w:r>
            <w:fldChar w:fldCharType="end"/>
          </w:r>
        </w:p>
        <w:p w14:paraId="6D6BA2D9" w14:textId="696ECB71" w:rsidR="00234F4A" w:rsidRDefault="00FB61F6">
          <w:pPr>
            <w:pBdr>
              <w:top w:val="nil"/>
              <w:left w:val="nil"/>
              <w:bottom w:val="nil"/>
              <w:right w:val="nil"/>
              <w:between w:val="nil"/>
            </w:pBdr>
            <w:tabs>
              <w:tab w:val="left" w:pos="1760"/>
              <w:tab w:val="right" w:pos="9628"/>
            </w:tabs>
            <w:spacing w:after="100"/>
            <w:ind w:left="708" w:firstLine="0"/>
            <w:rPr>
              <w:rFonts w:ascii="Calibri" w:eastAsia="Calibri" w:hAnsi="Calibri" w:cs="Calibri"/>
              <w:color w:val="000000"/>
              <w:sz w:val="22"/>
              <w:szCs w:val="22"/>
            </w:rPr>
          </w:pPr>
          <w:hyperlink w:anchor="_heading=h.1y810tw">
            <w:r>
              <w:rPr>
                <w:color w:val="000000"/>
              </w:rPr>
              <w:t>4.3.</w:t>
            </w:r>
          </w:hyperlink>
          <w:hyperlink w:anchor="_heading=h.1y810tw">
            <w:r>
              <w:rPr>
                <w:rFonts w:ascii="Calibri" w:eastAsia="Calibri" w:hAnsi="Calibri" w:cs="Calibri"/>
                <w:color w:val="000000"/>
                <w:sz w:val="22"/>
                <w:szCs w:val="22"/>
              </w:rPr>
              <w:tab/>
            </w:r>
          </w:hyperlink>
          <w:r>
            <w:fldChar w:fldCharType="begin"/>
          </w:r>
          <w:r>
            <w:instrText xml:space="preserve"> PAGEREF _heading=h.1y810tw \h </w:instrText>
          </w:r>
          <w:r>
            <w:fldChar w:fldCharType="separate"/>
          </w:r>
          <w:r>
            <w:rPr>
              <w:color w:val="000000"/>
            </w:rPr>
            <w:t>Порівняння з існуючими методами оперативної оцінки стану здоров’я</w:t>
          </w:r>
          <w:r>
            <w:rPr>
              <w:color w:val="000000"/>
            </w:rPr>
            <w:tab/>
          </w:r>
          <w:r w:rsidR="00796435">
            <w:rPr>
              <w:color w:val="000000"/>
            </w:rPr>
            <w:tab/>
          </w:r>
          <w:r>
            <w:rPr>
              <w:color w:val="000000"/>
            </w:rPr>
            <w:t>48</w:t>
          </w:r>
          <w:r>
            <w:fldChar w:fldCharType="end"/>
          </w:r>
        </w:p>
        <w:p w14:paraId="55534303" w14:textId="77777777" w:rsidR="00234F4A" w:rsidRDefault="00FB61F6">
          <w:pPr>
            <w:pBdr>
              <w:top w:val="nil"/>
              <w:left w:val="nil"/>
              <w:bottom w:val="nil"/>
              <w:right w:val="nil"/>
              <w:between w:val="nil"/>
            </w:pBdr>
            <w:tabs>
              <w:tab w:val="right" w:pos="9628"/>
            </w:tabs>
            <w:spacing w:after="100"/>
            <w:ind w:left="566" w:hanging="566"/>
            <w:rPr>
              <w:rFonts w:ascii="Calibri" w:eastAsia="Calibri" w:hAnsi="Calibri" w:cs="Calibri"/>
              <w:color w:val="000000"/>
              <w:sz w:val="22"/>
              <w:szCs w:val="22"/>
            </w:rPr>
          </w:pPr>
          <w:hyperlink w:anchor="_heading=h.4i7ojhp">
            <w:r>
              <w:rPr>
                <w:color w:val="000000"/>
              </w:rPr>
              <w:t>ЗАГАЛЬНІ ВИСНОВКИ</w:t>
            </w:r>
            <w:r>
              <w:rPr>
                <w:color w:val="000000"/>
              </w:rPr>
              <w:tab/>
              <w:t>60</w:t>
            </w:r>
          </w:hyperlink>
        </w:p>
        <w:p w14:paraId="763E9E62" w14:textId="77777777" w:rsidR="00234F4A" w:rsidRDefault="00FB61F6">
          <w:pPr>
            <w:pBdr>
              <w:top w:val="nil"/>
              <w:left w:val="nil"/>
              <w:bottom w:val="nil"/>
              <w:right w:val="nil"/>
              <w:between w:val="nil"/>
            </w:pBdr>
            <w:tabs>
              <w:tab w:val="right" w:pos="9628"/>
            </w:tabs>
            <w:spacing w:after="100"/>
            <w:ind w:left="566" w:hanging="566"/>
            <w:rPr>
              <w:rFonts w:ascii="Calibri" w:eastAsia="Calibri" w:hAnsi="Calibri" w:cs="Calibri"/>
              <w:color w:val="000000"/>
              <w:sz w:val="22"/>
              <w:szCs w:val="22"/>
            </w:rPr>
          </w:pPr>
          <w:hyperlink w:anchor="_heading=h.2xcytpi">
            <w:r>
              <w:rPr>
                <w:color w:val="000000"/>
              </w:rPr>
              <w:t>СПИСОК ВИКОРИСТАНИХ ДЖЕРЕЛ ТА ЛІТЕРАТУРИ</w:t>
            </w:r>
            <w:r>
              <w:rPr>
                <w:color w:val="000000"/>
              </w:rPr>
              <w:tab/>
              <w:t>61</w:t>
            </w:r>
          </w:hyperlink>
        </w:p>
        <w:p w14:paraId="5B4EFCB4" w14:textId="77777777" w:rsidR="00234F4A" w:rsidRDefault="00FB61F6">
          <w:pPr>
            <w:pBdr>
              <w:top w:val="nil"/>
              <w:left w:val="nil"/>
              <w:bottom w:val="nil"/>
              <w:right w:val="nil"/>
              <w:between w:val="nil"/>
            </w:pBdr>
            <w:tabs>
              <w:tab w:val="right" w:pos="9628"/>
            </w:tabs>
            <w:spacing w:after="100"/>
            <w:ind w:left="566" w:hanging="566"/>
            <w:rPr>
              <w:rFonts w:ascii="Calibri" w:eastAsia="Calibri" w:hAnsi="Calibri" w:cs="Calibri"/>
              <w:color w:val="000000"/>
              <w:sz w:val="22"/>
              <w:szCs w:val="22"/>
            </w:rPr>
          </w:pPr>
          <w:hyperlink w:anchor="_heading=h.1ci93xb">
            <w:r>
              <w:rPr>
                <w:color w:val="000000"/>
              </w:rPr>
              <w:t>ДОДАТОК А</w:t>
            </w:r>
            <w:r>
              <w:rPr>
                <w:color w:val="000000"/>
              </w:rPr>
              <w:tab/>
              <w:t>63</w:t>
            </w:r>
          </w:hyperlink>
        </w:p>
        <w:p w14:paraId="00415CD6" w14:textId="77777777" w:rsidR="00234F4A" w:rsidRDefault="00FB61F6">
          <w:r>
            <w:fldChar w:fldCharType="end"/>
          </w:r>
        </w:p>
      </w:sdtContent>
    </w:sdt>
    <w:p w14:paraId="6693303E" w14:textId="77777777" w:rsidR="00234F4A" w:rsidRDefault="00234F4A">
      <w:pPr>
        <w:spacing w:line="240" w:lineRule="auto"/>
        <w:ind w:firstLine="0"/>
        <w:jc w:val="center"/>
        <w:rPr>
          <w:b/>
        </w:rPr>
        <w:sectPr w:rsidR="00234F4A">
          <w:pgSz w:w="11906" w:h="16838"/>
          <w:pgMar w:top="1134" w:right="567" w:bottom="1134" w:left="1701" w:header="709" w:footer="709" w:gutter="0"/>
          <w:cols w:space="720"/>
          <w:titlePg/>
        </w:sectPr>
      </w:pPr>
    </w:p>
    <w:p w14:paraId="41F137A7" w14:textId="77777777" w:rsidR="00234F4A" w:rsidRDefault="00FB61F6">
      <w:pPr>
        <w:pStyle w:val="1"/>
        <w:ind w:firstLine="0"/>
        <w:jc w:val="center"/>
        <w:rPr>
          <w:rFonts w:ascii="Times New Roman" w:eastAsia="Times New Roman" w:hAnsi="Times New Roman" w:cs="Times New Roman"/>
          <w:b/>
          <w:color w:val="000000"/>
          <w:sz w:val="28"/>
          <w:szCs w:val="28"/>
        </w:rPr>
      </w:pPr>
      <w:bookmarkStart w:id="0" w:name="_heading=h.gjdgxs" w:colFirst="0" w:colLast="0"/>
      <w:bookmarkEnd w:id="0"/>
      <w:r>
        <w:rPr>
          <w:rFonts w:ascii="Times New Roman" w:eastAsia="Times New Roman" w:hAnsi="Times New Roman" w:cs="Times New Roman"/>
          <w:b/>
          <w:color w:val="000000"/>
          <w:sz w:val="28"/>
          <w:szCs w:val="28"/>
        </w:rPr>
        <w:lastRenderedPageBreak/>
        <w:t>ПЕРЕЛІК УМОВНИХ ПОЗНАЧЕНЬ, СКОРОЧЕНЬ ТА ТЕРМІНІВ</w:t>
      </w:r>
    </w:p>
    <w:p w14:paraId="5DF0C63A" w14:textId="77777777" w:rsidR="00234F4A" w:rsidRDefault="00234F4A">
      <w:pPr>
        <w:ind w:firstLine="0"/>
      </w:pPr>
    </w:p>
    <w:p w14:paraId="78F180A0" w14:textId="77777777" w:rsidR="00234F4A" w:rsidRDefault="00FB61F6">
      <w:pPr>
        <w:ind w:firstLine="0"/>
      </w:pPr>
      <w:r>
        <w:t xml:space="preserve">ІАЗ - Інтелектуальний аналізатор здоров’я </w:t>
      </w:r>
    </w:p>
    <w:p w14:paraId="63E066FE" w14:textId="77777777" w:rsidR="00234F4A" w:rsidRDefault="00FB61F6">
      <w:pPr>
        <w:ind w:firstLine="0"/>
      </w:pPr>
      <w:r>
        <w:t>МН - Машинне навчання</w:t>
      </w:r>
    </w:p>
    <w:p w14:paraId="32DC1BA1" w14:textId="77777777" w:rsidR="00234F4A" w:rsidRDefault="00FB61F6">
      <w:pPr>
        <w:ind w:firstLine="0"/>
      </w:pPr>
      <w:r>
        <w:t>ОПН - Обробка природної Мови</w:t>
      </w:r>
    </w:p>
    <w:p w14:paraId="411CC4E8" w14:textId="77777777" w:rsidR="00234F4A" w:rsidRDefault="00FB61F6">
      <w:pPr>
        <w:ind w:firstLine="0"/>
      </w:pPr>
      <w:r>
        <w:t>МД - Медичні дані</w:t>
      </w:r>
    </w:p>
    <w:p w14:paraId="07BAD4D2" w14:textId="77777777" w:rsidR="00234F4A" w:rsidRDefault="00FB61F6">
      <w:pPr>
        <w:ind w:firstLine="0"/>
      </w:pPr>
      <w:r>
        <w:t xml:space="preserve">ФА - Фізична активність </w:t>
      </w:r>
    </w:p>
    <w:p w14:paraId="25833C48" w14:textId="77777777" w:rsidR="00234F4A" w:rsidRDefault="00FB61F6">
      <w:pPr>
        <w:ind w:firstLine="0"/>
      </w:pPr>
      <w:r>
        <w:t>ТЗД - Технології зі збору даних</w:t>
      </w:r>
    </w:p>
    <w:p w14:paraId="36AC4E47" w14:textId="77777777" w:rsidR="00234F4A" w:rsidRDefault="00FB61F6">
      <w:pPr>
        <w:ind w:firstLine="0"/>
      </w:pPr>
      <w:r>
        <w:t>СМ - Статистичні методи</w:t>
      </w:r>
    </w:p>
    <w:p w14:paraId="0B43D582" w14:textId="77777777" w:rsidR="00234F4A" w:rsidRDefault="00FB61F6">
      <w:pPr>
        <w:ind w:firstLine="0"/>
      </w:pPr>
      <w:r>
        <w:t>ПВ - Побутові вимірювання</w:t>
      </w:r>
    </w:p>
    <w:p w14:paraId="44629C4A" w14:textId="77777777" w:rsidR="00234F4A" w:rsidRDefault="00FB61F6">
      <w:pPr>
        <w:ind w:firstLine="0"/>
      </w:pPr>
      <w:r>
        <w:t>ДУ - Добробут учасників</w:t>
      </w:r>
    </w:p>
    <w:p w14:paraId="1612A857" w14:textId="77777777" w:rsidR="00234F4A" w:rsidRDefault="00234F4A">
      <w:pPr>
        <w:ind w:firstLine="0"/>
        <w:rPr>
          <w:b/>
        </w:rPr>
      </w:pPr>
    </w:p>
    <w:p w14:paraId="64D0C2D5" w14:textId="77777777" w:rsidR="00234F4A" w:rsidRDefault="00234F4A">
      <w:pPr>
        <w:pStyle w:val="1"/>
        <w:jc w:val="center"/>
        <w:rPr>
          <w:rFonts w:ascii="Times New Roman" w:eastAsia="Times New Roman" w:hAnsi="Times New Roman" w:cs="Times New Roman"/>
          <w:b/>
          <w:color w:val="000000"/>
          <w:sz w:val="28"/>
          <w:szCs w:val="28"/>
        </w:rPr>
      </w:pPr>
    </w:p>
    <w:p w14:paraId="37CF4C2E" w14:textId="77777777" w:rsidR="00234F4A" w:rsidRDefault="00234F4A">
      <w:pPr>
        <w:pStyle w:val="1"/>
        <w:jc w:val="center"/>
        <w:rPr>
          <w:rFonts w:ascii="Times New Roman" w:eastAsia="Times New Roman" w:hAnsi="Times New Roman" w:cs="Times New Roman"/>
          <w:b/>
          <w:color w:val="000000"/>
          <w:sz w:val="28"/>
          <w:szCs w:val="28"/>
        </w:rPr>
      </w:pPr>
    </w:p>
    <w:p w14:paraId="26AA62A5" w14:textId="77777777" w:rsidR="00234F4A" w:rsidRDefault="00234F4A">
      <w:pPr>
        <w:pStyle w:val="1"/>
        <w:jc w:val="center"/>
        <w:rPr>
          <w:rFonts w:ascii="Times New Roman" w:eastAsia="Times New Roman" w:hAnsi="Times New Roman" w:cs="Times New Roman"/>
          <w:b/>
          <w:color w:val="000000"/>
          <w:sz w:val="28"/>
          <w:szCs w:val="28"/>
        </w:rPr>
      </w:pPr>
    </w:p>
    <w:p w14:paraId="719716ED" w14:textId="77777777" w:rsidR="00234F4A" w:rsidRDefault="00234F4A">
      <w:pPr>
        <w:pStyle w:val="1"/>
        <w:jc w:val="center"/>
        <w:rPr>
          <w:rFonts w:ascii="Times New Roman" w:eastAsia="Times New Roman" w:hAnsi="Times New Roman" w:cs="Times New Roman"/>
          <w:b/>
          <w:color w:val="000000"/>
          <w:sz w:val="28"/>
          <w:szCs w:val="28"/>
        </w:rPr>
      </w:pPr>
    </w:p>
    <w:p w14:paraId="4C576AC6" w14:textId="77777777" w:rsidR="00234F4A" w:rsidRDefault="00234F4A">
      <w:pPr>
        <w:pStyle w:val="1"/>
        <w:jc w:val="center"/>
        <w:rPr>
          <w:rFonts w:ascii="Times New Roman" w:eastAsia="Times New Roman" w:hAnsi="Times New Roman" w:cs="Times New Roman"/>
          <w:b/>
          <w:color w:val="000000"/>
          <w:sz w:val="28"/>
          <w:szCs w:val="28"/>
        </w:rPr>
      </w:pPr>
    </w:p>
    <w:p w14:paraId="50A7FE54" w14:textId="77777777" w:rsidR="00234F4A" w:rsidRDefault="00234F4A">
      <w:pPr>
        <w:pStyle w:val="1"/>
        <w:jc w:val="center"/>
        <w:rPr>
          <w:rFonts w:ascii="Times New Roman" w:eastAsia="Times New Roman" w:hAnsi="Times New Roman" w:cs="Times New Roman"/>
          <w:b/>
          <w:color w:val="000000"/>
          <w:sz w:val="28"/>
          <w:szCs w:val="28"/>
        </w:rPr>
      </w:pPr>
    </w:p>
    <w:p w14:paraId="57D4B288" w14:textId="77777777" w:rsidR="00234F4A" w:rsidRDefault="00234F4A"/>
    <w:p w14:paraId="15D1F954" w14:textId="77777777" w:rsidR="00234F4A" w:rsidRDefault="00234F4A"/>
    <w:p w14:paraId="3356D0E6" w14:textId="77777777" w:rsidR="00234F4A" w:rsidRDefault="00234F4A">
      <w:pPr>
        <w:pStyle w:val="1"/>
        <w:ind w:firstLine="0"/>
        <w:rPr>
          <w:rFonts w:ascii="Times New Roman" w:eastAsia="Times New Roman" w:hAnsi="Times New Roman" w:cs="Times New Roman"/>
          <w:color w:val="000000"/>
          <w:sz w:val="28"/>
          <w:szCs w:val="28"/>
        </w:rPr>
      </w:pPr>
    </w:p>
    <w:p w14:paraId="2498E90A" w14:textId="77777777" w:rsidR="00234F4A" w:rsidRDefault="00234F4A"/>
    <w:p w14:paraId="1930E42D" w14:textId="77777777" w:rsidR="00234F4A" w:rsidRDefault="00234F4A"/>
    <w:p w14:paraId="03AE4707" w14:textId="4685B857" w:rsidR="00796435" w:rsidRDefault="00796435">
      <w:r>
        <w:br w:type="page"/>
      </w:r>
    </w:p>
    <w:p w14:paraId="4FE77F41" w14:textId="77777777" w:rsidR="00234F4A" w:rsidRDefault="00FB61F6" w:rsidP="00796435">
      <w:pPr>
        <w:pStyle w:val="1"/>
        <w:ind w:firstLine="0"/>
        <w:jc w:val="center"/>
        <w:rPr>
          <w:rFonts w:ascii="Times New Roman" w:eastAsia="Times New Roman" w:hAnsi="Times New Roman" w:cs="Times New Roman"/>
          <w:b/>
          <w:color w:val="000000"/>
          <w:sz w:val="28"/>
          <w:szCs w:val="28"/>
        </w:rPr>
      </w:pPr>
      <w:bookmarkStart w:id="1" w:name="_heading=h.30j0zll" w:colFirst="0" w:colLast="0"/>
      <w:bookmarkEnd w:id="1"/>
      <w:r>
        <w:rPr>
          <w:rFonts w:ascii="Times New Roman" w:eastAsia="Times New Roman" w:hAnsi="Times New Roman" w:cs="Times New Roman"/>
          <w:b/>
          <w:color w:val="000000"/>
          <w:sz w:val="28"/>
          <w:szCs w:val="28"/>
        </w:rPr>
        <w:lastRenderedPageBreak/>
        <w:t>ВСТУП</w:t>
      </w:r>
    </w:p>
    <w:p w14:paraId="7F09C4CA" w14:textId="77777777" w:rsidR="00234F4A" w:rsidRDefault="00234F4A"/>
    <w:p w14:paraId="34CF73F7" w14:textId="77777777" w:rsidR="00234F4A" w:rsidRDefault="00FB61F6">
      <w:pPr>
        <w:ind w:firstLine="708"/>
      </w:pPr>
      <w:r>
        <w:rPr>
          <w:b/>
        </w:rPr>
        <w:t>Актуальність дослідження.</w:t>
      </w:r>
      <w:r>
        <w:t xml:space="preserve"> Зростання захворювань та збільшення масштабів медичної інформації ставить перед сучасною медициною завдання забезпечення швидкого та ефективного аналізу стану пацієнтів. Потреба в іннова</w:t>
      </w:r>
      <w:r>
        <w:t xml:space="preserve">ційних методах оцінки здоров’я, що враховують велику кількість параметрів та базуються на інтелектуальних технологіях.  Сучасна медицина зіткнулася з </w:t>
      </w:r>
      <w:proofErr w:type="spellStart"/>
      <w:r>
        <w:t>експоненційним</w:t>
      </w:r>
      <w:proofErr w:type="spellEnd"/>
      <w:r>
        <w:t xml:space="preserve"> зростанням обсягу медичної інформації, включаючи дані з обладнання для діагностики, </w:t>
      </w:r>
      <w:proofErr w:type="spellStart"/>
      <w:r>
        <w:t>імедіат</w:t>
      </w:r>
      <w:r>
        <w:t>них</w:t>
      </w:r>
      <w:proofErr w:type="spellEnd"/>
      <w:r>
        <w:t xml:space="preserve"> тестів та інших медичних засобів. Інтелектуальний аналізатор може виявитися критичним інструментом для оптимального використання цієї великої кількості даних. У медицині важливо </w:t>
      </w:r>
      <w:proofErr w:type="spellStart"/>
      <w:r>
        <w:t>оперативно</w:t>
      </w:r>
      <w:proofErr w:type="spellEnd"/>
      <w:r>
        <w:t xml:space="preserve"> реагувати на зміни у стані пацієнта. Інтелектуальний аналізатор</w:t>
      </w:r>
      <w:r>
        <w:t xml:space="preserve"> може допомагати вчасно виявляти та аналізувати зміни в медичних показниках, дозволяючи лікарям приймати швидкі та обґрунтовані рішення.  Зміни в структурі та обсягу попиту на медичні послуги ставлять перед системою охорони здоров’я завдання оптимізації ро</w:t>
      </w:r>
      <w:r>
        <w:t>боти та вдосконалення підходів до лікування. Інтелектуальний аналізатор може допомогти вирішувати ці виклики шляхом раціоналізації процесів та забезпечення більш ефективного використання ресурсів. Зростання інтересу до персоналізованої медицини створює поп</w:t>
      </w:r>
      <w:r>
        <w:t>ит на інструменти, які забезпечують індивідуалізоване та точне вирішення медичних проблем. Інтелектуальний аналізатор може виграти ключову роль у створенні персоналізованих підходів до діагностики та лікування.</w:t>
      </w:r>
    </w:p>
    <w:p w14:paraId="15A0AADE" w14:textId="77777777" w:rsidR="00234F4A" w:rsidRDefault="00FB61F6">
      <w:r>
        <w:t xml:space="preserve">Отже, обрана тема відповідає високим вимогам </w:t>
      </w:r>
      <w:r>
        <w:t>і потребам сучасної медицини, яка прагне поєднати традиційні методи з передовими технологіями для покращення якості надання медичних послуг та підвищення рівня охорони здоров’я населення.</w:t>
      </w:r>
    </w:p>
    <w:p w14:paraId="4FC7BBD9" w14:textId="77777777" w:rsidR="00234F4A" w:rsidRDefault="00FB61F6">
      <w:pPr>
        <w:ind w:firstLine="708"/>
        <w:rPr>
          <w:b/>
        </w:rPr>
      </w:pPr>
      <w:r>
        <w:rPr>
          <w:b/>
        </w:rPr>
        <w:t xml:space="preserve">Мета дослідження: </w:t>
      </w:r>
      <w:r>
        <w:t>розробити та вивести в експлуатацію інтелектуальний аналізатор для оперативної оцінки стану здоров’я пацієнтів.</w:t>
      </w:r>
    </w:p>
    <w:p w14:paraId="3C7E4C53" w14:textId="77777777" w:rsidR="00234F4A" w:rsidRDefault="00FB61F6">
      <w:pPr>
        <w:ind w:firstLine="708"/>
      </w:pPr>
      <w:r>
        <w:rPr>
          <w:b/>
        </w:rPr>
        <w:lastRenderedPageBreak/>
        <w:t>Завдання:</w:t>
      </w:r>
    </w:p>
    <w:p w14:paraId="5442D37C" w14:textId="77777777" w:rsidR="00234F4A" w:rsidRDefault="00FB61F6">
      <w:pPr>
        <w:widowControl w:val="0"/>
        <w:numPr>
          <w:ilvl w:val="0"/>
          <w:numId w:val="21"/>
        </w:numPr>
        <w:pBdr>
          <w:top w:val="nil"/>
          <w:left w:val="nil"/>
          <w:bottom w:val="nil"/>
          <w:right w:val="nil"/>
          <w:between w:val="nil"/>
        </w:pBdr>
        <w:rPr>
          <w:color w:val="000000"/>
        </w:rPr>
      </w:pPr>
      <w:r>
        <w:rPr>
          <w:color w:val="000000"/>
        </w:rPr>
        <w:t>Виконати теоретичний аналіз з теми дослідження</w:t>
      </w:r>
      <w:r>
        <w:t>.</w:t>
      </w:r>
    </w:p>
    <w:p w14:paraId="22B812E4" w14:textId="77777777" w:rsidR="00234F4A" w:rsidRDefault="00FB61F6">
      <w:pPr>
        <w:widowControl w:val="0"/>
        <w:numPr>
          <w:ilvl w:val="0"/>
          <w:numId w:val="21"/>
        </w:numPr>
        <w:pBdr>
          <w:top w:val="nil"/>
          <w:left w:val="nil"/>
          <w:bottom w:val="nil"/>
          <w:right w:val="nil"/>
          <w:between w:val="nil"/>
        </w:pBdr>
        <w:rPr>
          <w:color w:val="000000"/>
        </w:rPr>
      </w:pPr>
      <w:r>
        <w:rPr>
          <w:color w:val="000000"/>
        </w:rPr>
        <w:t>Обрати методологію дослідження</w:t>
      </w:r>
      <w:r>
        <w:t>.</w:t>
      </w:r>
    </w:p>
    <w:p w14:paraId="0AB97C50" w14:textId="77777777" w:rsidR="00234F4A" w:rsidRDefault="00FB61F6">
      <w:pPr>
        <w:widowControl w:val="0"/>
        <w:numPr>
          <w:ilvl w:val="0"/>
          <w:numId w:val="21"/>
        </w:numPr>
        <w:pBdr>
          <w:top w:val="nil"/>
          <w:left w:val="nil"/>
          <w:bottom w:val="nil"/>
          <w:right w:val="nil"/>
          <w:between w:val="nil"/>
        </w:pBdr>
        <w:rPr>
          <w:color w:val="000000"/>
        </w:rPr>
      </w:pPr>
      <w:r>
        <w:rPr>
          <w:color w:val="000000"/>
        </w:rPr>
        <w:t>Виконати розробку інтелектуального аналізатора</w:t>
      </w:r>
      <w:r>
        <w:t>.</w:t>
      </w:r>
    </w:p>
    <w:p w14:paraId="08E2C77B" w14:textId="77777777" w:rsidR="00234F4A" w:rsidRDefault="00FB61F6">
      <w:pPr>
        <w:widowControl w:val="0"/>
        <w:numPr>
          <w:ilvl w:val="0"/>
          <w:numId w:val="21"/>
        </w:numPr>
        <w:pBdr>
          <w:top w:val="nil"/>
          <w:left w:val="nil"/>
          <w:bottom w:val="nil"/>
          <w:right w:val="nil"/>
          <w:between w:val="nil"/>
        </w:pBdr>
        <w:rPr>
          <w:color w:val="000000"/>
        </w:rPr>
      </w:pPr>
      <w:r>
        <w:rPr>
          <w:color w:val="000000"/>
        </w:rPr>
        <w:t>Викона</w:t>
      </w:r>
      <w:r>
        <w:rPr>
          <w:color w:val="000000"/>
        </w:rPr>
        <w:t>ти експериментальне дослідження.</w:t>
      </w:r>
    </w:p>
    <w:p w14:paraId="7F0B78EB" w14:textId="77777777" w:rsidR="00234F4A" w:rsidRDefault="00FB61F6">
      <w:pPr>
        <w:ind w:firstLine="0"/>
      </w:pPr>
      <w:r>
        <w:rPr>
          <w:b/>
        </w:rPr>
        <w:t>Об’єкт дослідження:</w:t>
      </w:r>
      <w:r>
        <w:t xml:space="preserve"> медична інформація та показники стану пацієнтів.</w:t>
      </w:r>
    </w:p>
    <w:p w14:paraId="762ADB42" w14:textId="77777777" w:rsidR="00234F4A" w:rsidRDefault="00FB61F6">
      <w:pPr>
        <w:ind w:firstLine="0"/>
      </w:pPr>
      <w:r>
        <w:rPr>
          <w:b/>
        </w:rPr>
        <w:t xml:space="preserve">Предмет дослідження: </w:t>
      </w:r>
      <w:r>
        <w:t>методи та технології інтелектуального аналізу для оперативної оцінки стану здоров’я.</w:t>
      </w:r>
    </w:p>
    <w:p w14:paraId="652A77F9" w14:textId="77777777" w:rsidR="00234F4A" w:rsidRDefault="00FB61F6">
      <w:pPr>
        <w:ind w:firstLine="0"/>
      </w:pPr>
      <w:r>
        <w:rPr>
          <w:b/>
        </w:rPr>
        <w:t>Наукова новизна:</w:t>
      </w:r>
      <w:r>
        <w:t xml:space="preserve"> Розробка та впровадження нових </w:t>
      </w:r>
      <w:r>
        <w:t>методів інтелектуального аналізу в медичній практиці. Створення інноваційного інструменту для оперативного моніторингу та прогнозування стану пацієнтів.</w:t>
      </w:r>
    </w:p>
    <w:p w14:paraId="2949752F" w14:textId="77777777" w:rsidR="00234F4A" w:rsidRDefault="00FB61F6">
      <w:pPr>
        <w:ind w:firstLine="0"/>
      </w:pPr>
      <w:r>
        <w:rPr>
          <w:b/>
        </w:rPr>
        <w:t>Практична цінність:</w:t>
      </w:r>
      <w:r>
        <w:t xml:space="preserve"> Покращення якості та швидкості діагностики. Зменшення завантаження медичного персон</w:t>
      </w:r>
      <w:r>
        <w:t>алу та ресурсів за рахунок автоматизації процесів.</w:t>
      </w:r>
    </w:p>
    <w:p w14:paraId="02214ADE" w14:textId="77777777" w:rsidR="00234F4A" w:rsidRDefault="00FB61F6" w:rsidP="00796435">
      <w:pPr>
        <w:sectPr w:rsidR="00234F4A">
          <w:pgSz w:w="11906" w:h="16838"/>
          <w:pgMar w:top="1134" w:right="567" w:bottom="1134" w:left="1701" w:header="709" w:footer="709" w:gutter="0"/>
          <w:cols w:space="720"/>
          <w:titlePg/>
        </w:sectPr>
      </w:pPr>
      <w:r>
        <w:rPr>
          <w:b/>
        </w:rPr>
        <w:t>Методологія дослідження:</w:t>
      </w:r>
      <w:r>
        <w:t xml:space="preserve"> Вивчення літератури та аналіз існуючих методів. Розробка програмного забезпечення на базі інтелектуальних технологій. Тестування та апробація в реальних умовах. У свої</w:t>
      </w:r>
      <w:r>
        <w:t>й роботі я прагну розкрити не лише теоретичний аспект питання, але й представити конкретні практичні результати, спрямовані на підвищення ефективності медичного обслуговування.</w:t>
      </w:r>
    </w:p>
    <w:p w14:paraId="44960113" w14:textId="77777777" w:rsidR="00234F4A" w:rsidRDefault="00FB61F6">
      <w:pPr>
        <w:pStyle w:val="1"/>
        <w:ind w:firstLine="0"/>
        <w:jc w:val="center"/>
        <w:rPr>
          <w:rFonts w:ascii="Times New Roman" w:eastAsia="Times New Roman" w:hAnsi="Times New Roman" w:cs="Times New Roman"/>
          <w:b/>
          <w:color w:val="000000"/>
          <w:sz w:val="28"/>
          <w:szCs w:val="28"/>
        </w:rPr>
      </w:pPr>
      <w:bookmarkStart w:id="2" w:name="_heading=h.1fob9te" w:colFirst="0" w:colLast="0"/>
      <w:bookmarkEnd w:id="2"/>
      <w:r>
        <w:rPr>
          <w:rFonts w:ascii="Times New Roman" w:eastAsia="Times New Roman" w:hAnsi="Times New Roman" w:cs="Times New Roman"/>
          <w:b/>
          <w:color w:val="000000"/>
          <w:sz w:val="28"/>
          <w:szCs w:val="28"/>
        </w:rPr>
        <w:lastRenderedPageBreak/>
        <w:t>РОЗДІЛ 1</w:t>
      </w:r>
    </w:p>
    <w:p w14:paraId="49B406F9" w14:textId="77777777" w:rsidR="00234F4A" w:rsidRDefault="00FB61F6">
      <w:pPr>
        <w:pStyle w:val="1"/>
        <w:ind w:firstLine="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ТЕОРЕТИЧНИЙ АНАЛІЗ</w:t>
      </w:r>
    </w:p>
    <w:p w14:paraId="1A7C6CD4" w14:textId="77777777" w:rsidR="00234F4A" w:rsidRDefault="00FB61F6">
      <w:pPr>
        <w:pStyle w:val="2"/>
        <w:numPr>
          <w:ilvl w:val="1"/>
          <w:numId w:val="38"/>
        </w:numPr>
      </w:pPr>
      <w:bookmarkStart w:id="3" w:name="_heading=h.3znysh7" w:colFirst="0" w:colLast="0"/>
      <w:bookmarkEnd w:id="3"/>
      <w:r>
        <w:t>Огляд існуючих методів оперативної оцінки стану здоров’я</w:t>
      </w:r>
    </w:p>
    <w:p w14:paraId="3267C9D9" w14:textId="77777777" w:rsidR="00234F4A" w:rsidRDefault="00FB61F6">
      <w:pPr>
        <w:ind w:firstLine="708"/>
      </w:pPr>
      <w:r>
        <w:t>Огляд існуючих методів оперативної оцінки стану здоров’я визначається широким спектром технік, які охоплюють клінічні, лабораторні, інструментальні та інші підходи. Розглянемо  деякі з них [14, с. 11</w:t>
      </w:r>
      <w:r>
        <w:t>2]:</w:t>
      </w:r>
    </w:p>
    <w:p w14:paraId="52B75296" w14:textId="77777777" w:rsidR="00234F4A" w:rsidRDefault="00FB61F6" w:rsidP="00AF43C5">
      <w:pPr>
        <w:ind w:firstLine="0"/>
        <w:jc w:val="center"/>
        <w:rPr>
          <w:b/>
        </w:rPr>
      </w:pPr>
      <w:r>
        <w:rPr>
          <w:b/>
        </w:rPr>
        <w:t>Клінічна діагностика</w:t>
      </w:r>
    </w:p>
    <w:p w14:paraId="5DE82CA4" w14:textId="77777777" w:rsidR="00234F4A" w:rsidRDefault="00FB61F6">
      <w:pPr>
        <w:ind w:firstLine="284"/>
      </w:pPr>
      <w:r>
        <w:t>Огляд симптомів та анамнез: Лікар визначає стан пацієнта, аналізуючи його скарги, анамнез захворювань та спостереження за симптомами. Фізичне обстеження: Визначення певних фізичних параметрів, таких як температура тіла, пульс, тиск</w:t>
      </w:r>
      <w:r>
        <w:t xml:space="preserve">, дихання, а також зовнішній стан та ознаки </w:t>
      </w:r>
      <w:proofErr w:type="spellStart"/>
      <w:r>
        <w:t>хвороб</w:t>
      </w:r>
      <w:proofErr w:type="spellEnd"/>
      <w:r>
        <w:t>.</w:t>
      </w:r>
    </w:p>
    <w:p w14:paraId="2F057BDA" w14:textId="77777777" w:rsidR="00234F4A" w:rsidRDefault="00FB61F6" w:rsidP="00AF43C5">
      <w:pPr>
        <w:ind w:firstLine="0"/>
        <w:jc w:val="center"/>
        <w:rPr>
          <w:b/>
        </w:rPr>
      </w:pPr>
      <w:r>
        <w:rPr>
          <w:b/>
        </w:rPr>
        <w:t>Лабораторні методи</w:t>
      </w:r>
    </w:p>
    <w:p w14:paraId="006D1FBC" w14:textId="77777777" w:rsidR="00234F4A" w:rsidRDefault="00FB61F6">
      <w:r>
        <w:t>Клінічні аналізи крові та сечі: Визначення рівнів різних біохімічних показників, елементів та інших маркерів для оцінки функції органів та систем. Генетичні та молекулярні тести: Визначення генетичних факторів та молекулярних маркерів для виявлення схильно</w:t>
      </w:r>
      <w:r>
        <w:t>сті до конкретних захворювань.</w:t>
      </w:r>
    </w:p>
    <w:p w14:paraId="756711FC" w14:textId="77777777" w:rsidR="00234F4A" w:rsidRDefault="00FB61F6">
      <w:pPr>
        <w:ind w:firstLine="0"/>
        <w:jc w:val="center"/>
        <w:rPr>
          <w:b/>
        </w:rPr>
      </w:pPr>
      <w:r>
        <w:rPr>
          <w:b/>
        </w:rPr>
        <w:t>Інструментальні методи</w:t>
      </w:r>
    </w:p>
    <w:p w14:paraId="0E29F493" w14:textId="77777777" w:rsidR="00234F4A" w:rsidRDefault="00FB61F6">
      <w:r>
        <w:t>Медичне зображення (MRI, CT, рентген): Отримання зображень внутрішніх органів та тканин для виявлення аномалій та оцінки їх стану. Електрокардіографія (ЕКГ) [2, с. 18]: Фіксація електричної активності с</w:t>
      </w:r>
      <w:r>
        <w:t>ерця для визначення порушень його роботи.</w:t>
      </w:r>
    </w:p>
    <w:p w14:paraId="7A986C5D" w14:textId="77777777" w:rsidR="00234F4A" w:rsidRDefault="00FB61F6">
      <w:pPr>
        <w:ind w:firstLine="0"/>
        <w:jc w:val="center"/>
        <w:rPr>
          <w:b/>
        </w:rPr>
      </w:pPr>
      <w:r>
        <w:rPr>
          <w:b/>
        </w:rPr>
        <w:t>Технології інтелектуального аналізу</w:t>
      </w:r>
    </w:p>
    <w:p w14:paraId="44821822" w14:textId="77777777" w:rsidR="00234F4A" w:rsidRDefault="00FB61F6">
      <w:pPr>
        <w:ind w:firstLine="708"/>
      </w:pPr>
      <w:r>
        <w:t xml:space="preserve">Машинне навчання: Використання алгоритмів для аналізу великих обсягів даних та виявлення закономірностей, що можуть служити показниками стану здоров’я. </w:t>
      </w:r>
      <w:proofErr w:type="spellStart"/>
      <w:r>
        <w:t>Біосенсори</w:t>
      </w:r>
      <w:proofErr w:type="spellEnd"/>
      <w:r>
        <w:t xml:space="preserve"> та вигідні прис</w:t>
      </w:r>
      <w:r>
        <w:t>трої: Використання портативних пристроїв для вимірювання різних параметрів (наприклад, пульсу, рівня цукру в крові) та передачі даних для аналізу [15, с. 86].</w:t>
      </w:r>
    </w:p>
    <w:p w14:paraId="4DE49D01" w14:textId="77777777" w:rsidR="00234F4A" w:rsidRDefault="00234F4A">
      <w:pPr>
        <w:ind w:firstLine="0"/>
        <w:jc w:val="center"/>
        <w:rPr>
          <w:b/>
        </w:rPr>
      </w:pPr>
    </w:p>
    <w:p w14:paraId="5668023C" w14:textId="77777777" w:rsidR="00234F4A" w:rsidRDefault="00FB61F6">
      <w:pPr>
        <w:ind w:firstLine="0"/>
        <w:jc w:val="center"/>
        <w:rPr>
          <w:b/>
        </w:rPr>
      </w:pPr>
      <w:r>
        <w:rPr>
          <w:b/>
        </w:rPr>
        <w:lastRenderedPageBreak/>
        <w:t>Телемедицина</w:t>
      </w:r>
    </w:p>
    <w:p w14:paraId="6F2A8D96" w14:textId="77777777" w:rsidR="00234F4A" w:rsidRDefault="00FB61F6">
      <w:pPr>
        <w:ind w:left="142" w:firstLine="0"/>
      </w:pPr>
      <w:r>
        <w:t>Віддалені консультації та моніторинг: Застосування інформаційно-комунікаційних техн</w:t>
      </w:r>
      <w:r>
        <w:t>ологій для здійснення віддалених консультацій та нагляду за станом пацієнта [2, с. 18].</w:t>
      </w:r>
    </w:p>
    <w:p w14:paraId="4E86B2DF" w14:textId="77777777" w:rsidR="00234F4A" w:rsidRDefault="00FB61F6">
      <w:r>
        <w:t>Отже, існує постійний прогрес у розвитку нових методів та технологій для оперативної оцінки стану здоров’я. Об’єднання цих методів та їх інтеграція за допомогою інтелек</w:t>
      </w:r>
      <w:r>
        <w:t>туального аналізатора може забезпечити більш точну, швидку та індивідуалізовану оцінку стану здоров’я пацієнтів.</w:t>
      </w:r>
    </w:p>
    <w:p w14:paraId="2088E6C3" w14:textId="77777777" w:rsidR="00234F4A" w:rsidRDefault="00234F4A">
      <w:pPr>
        <w:ind w:left="709" w:firstLine="360"/>
      </w:pPr>
    </w:p>
    <w:p w14:paraId="3F0980D6" w14:textId="77777777" w:rsidR="00234F4A" w:rsidRDefault="00FB61F6">
      <w:pPr>
        <w:widowControl w:val="0"/>
        <w:numPr>
          <w:ilvl w:val="1"/>
          <w:numId w:val="38"/>
        </w:numPr>
        <w:pBdr>
          <w:top w:val="nil"/>
          <w:left w:val="nil"/>
          <w:bottom w:val="nil"/>
          <w:right w:val="nil"/>
          <w:between w:val="nil"/>
        </w:pBdr>
        <w:spacing w:line="240" w:lineRule="auto"/>
        <w:jc w:val="center"/>
        <w:rPr>
          <w:color w:val="000000"/>
        </w:rPr>
      </w:pPr>
      <w:bookmarkStart w:id="4" w:name="_heading=h.2et92p0" w:colFirst="0" w:colLast="0"/>
      <w:bookmarkEnd w:id="4"/>
      <w:r>
        <w:rPr>
          <w:b/>
          <w:color w:val="000000"/>
        </w:rPr>
        <w:t>Роль інтелектуального аналізу в медичних дослідженнях</w:t>
      </w:r>
    </w:p>
    <w:p w14:paraId="6AA05BD8" w14:textId="77777777" w:rsidR="00234F4A" w:rsidRDefault="00234F4A"/>
    <w:p w14:paraId="24F05FF6" w14:textId="77777777" w:rsidR="00234F4A" w:rsidRDefault="00FB61F6">
      <w:pPr>
        <w:ind w:firstLine="705"/>
      </w:pPr>
      <w:r>
        <w:t>Вивчаючи роль інтелектуального аналізу в медичних дослідженням, можна сказати, що інтел</w:t>
      </w:r>
      <w:r>
        <w:t>ектуальний аналіз в медичних дослідженнях грає визначальну роль у виявленні, аналізі та інтерпретації великих обсягів даних, що дозволяє зробити значущі висновки та впроваджувати інноваційні підходи до діагностики, лікування та профілактики захворювань [4,</w:t>
      </w:r>
      <w:r>
        <w:t xml:space="preserve"> с. 27]. Аспекти ролі інтелектуального аналізу в медичних дослідженнях:</w:t>
      </w:r>
    </w:p>
    <w:p w14:paraId="349E28D3" w14:textId="77777777" w:rsidR="00234F4A" w:rsidRDefault="00FB61F6" w:rsidP="00AF43C5">
      <w:r>
        <w:t>Аналіз великих обсягів даних (</w:t>
      </w:r>
      <w:proofErr w:type="spellStart"/>
      <w:r>
        <w:t>Big</w:t>
      </w:r>
      <w:proofErr w:type="spellEnd"/>
      <w:r>
        <w:t xml:space="preserve"> </w:t>
      </w:r>
      <w:proofErr w:type="spellStart"/>
      <w:r>
        <w:t>Data</w:t>
      </w:r>
      <w:proofErr w:type="spellEnd"/>
      <w:r>
        <w:t>):</w:t>
      </w:r>
    </w:p>
    <w:p w14:paraId="3290F2EE" w14:textId="77777777" w:rsidR="00234F4A" w:rsidRDefault="00FB61F6" w:rsidP="00AF43C5">
      <w:r>
        <w:t>Оптимізація обробки даних: Інтелектуальний аналіз дозволяє автоматизувати обробку великих обсягів клінічних, генетичних, та інших медичних дани</w:t>
      </w:r>
      <w:r>
        <w:t>х, сприяючи швидшій та більш ефективній роботі.</w:t>
      </w:r>
    </w:p>
    <w:p w14:paraId="7DC46ADA" w14:textId="77777777" w:rsidR="00234F4A" w:rsidRDefault="00FB61F6" w:rsidP="00AF43C5">
      <w:r>
        <w:t>Досягнення точності та прогностичних можливостей:</w:t>
      </w:r>
    </w:p>
    <w:p w14:paraId="73441797" w14:textId="77777777" w:rsidR="00234F4A" w:rsidRDefault="00FB61F6" w:rsidP="00AF43C5">
      <w:r>
        <w:t xml:space="preserve">Машинне навчання та аналітика: Алгоритми машинного навчання можуть виявити приховані зв’язки та </w:t>
      </w:r>
      <w:proofErr w:type="spellStart"/>
      <w:r>
        <w:t>патерни</w:t>
      </w:r>
      <w:proofErr w:type="spellEnd"/>
      <w:r>
        <w:t xml:space="preserve"> в даних, що допомагає в прогнозуванні виникнення захворювань, визначенні їх ризиків та виборі ефективних методів лікування [8, с. 11].</w:t>
      </w:r>
    </w:p>
    <w:p w14:paraId="1649F95D" w14:textId="77777777" w:rsidR="00234F4A" w:rsidRDefault="00FB61F6" w:rsidP="00AF43C5">
      <w:r>
        <w:t>Персоналізована м</w:t>
      </w:r>
      <w:r>
        <w:t>едицина:</w:t>
      </w:r>
    </w:p>
    <w:p w14:paraId="2EF021DA" w14:textId="77777777" w:rsidR="00234F4A" w:rsidRDefault="00FB61F6" w:rsidP="00AF43C5">
      <w:r>
        <w:lastRenderedPageBreak/>
        <w:t>Генетичний аналіз: Інтелектуальний аналіз дозволяє враховувати індивідуальні генетичні особливості пацієнтів для персоналізованого підходу до діагностики, лікування та профілактики захворювань.</w:t>
      </w:r>
    </w:p>
    <w:p w14:paraId="4D4F8375" w14:textId="77777777" w:rsidR="00234F4A" w:rsidRDefault="00FB61F6" w:rsidP="00AF43C5">
      <w:r>
        <w:t>Швидкі та точні діагностики [10, с. 22]:</w:t>
      </w:r>
    </w:p>
    <w:p w14:paraId="7E73027B" w14:textId="77777777" w:rsidR="00234F4A" w:rsidRDefault="00FB61F6" w:rsidP="00AF43C5">
      <w:r>
        <w:t>Обробка зобр</w:t>
      </w:r>
      <w:r>
        <w:t>ажень та сигналів: Інтелектуальний аналіз дозволяє автоматизувати аналіз медичних зображень та сигналів (наприклад, з ЕКГ або образів із медичних сканерів), що призводить до швидшої та точнішої діагностики.</w:t>
      </w:r>
    </w:p>
    <w:p w14:paraId="1D3326DE" w14:textId="77777777" w:rsidR="00234F4A" w:rsidRDefault="00FB61F6" w:rsidP="00AF43C5">
      <w:r>
        <w:t>Оптимізація управління медичними даними [10, с. 1</w:t>
      </w:r>
      <w:r>
        <w:t>8]:</w:t>
      </w:r>
    </w:p>
    <w:p w14:paraId="4E66C1A1" w14:textId="77777777" w:rsidR="00234F4A" w:rsidRDefault="00FB61F6" w:rsidP="00AF43C5">
      <w:r>
        <w:t>Ефективне управління інформацією пацієнта: Інтелектуальний аналіз дозволяє лікарям та медичному персоналу ефективно управляти та аналізувати інформацію про пацієнтів, покращуючи процеси прийняття рішень та взаємодію з пацієнтами.</w:t>
      </w:r>
    </w:p>
    <w:p w14:paraId="571F130E" w14:textId="77777777" w:rsidR="00234F4A" w:rsidRDefault="00FB61F6" w:rsidP="00AF43C5">
      <w:r>
        <w:t>Дослідження нових підх</w:t>
      </w:r>
      <w:r>
        <w:t>одів та лікувань:</w:t>
      </w:r>
    </w:p>
    <w:p w14:paraId="5E2AEA8F" w14:textId="77777777" w:rsidR="00234F4A" w:rsidRDefault="00FB61F6" w:rsidP="00AF43C5">
      <w:r>
        <w:t>Ідентифікація цільових маркерів: Інтелектуальний аналіз даних може допомогти ідентифікувати нові цільові маркери для розробки інноваційних методів лікування та ліків.</w:t>
      </w:r>
    </w:p>
    <w:p w14:paraId="2F754E0F" w14:textId="77777777" w:rsidR="00234F4A" w:rsidRDefault="00FB61F6" w:rsidP="00AF43C5">
      <w:r>
        <w:t>Телемедицина та віддалені консультації:</w:t>
      </w:r>
    </w:p>
    <w:p w14:paraId="424074AF" w14:textId="77777777" w:rsidR="00234F4A" w:rsidRDefault="00FB61F6" w:rsidP="00AF43C5">
      <w:r>
        <w:t xml:space="preserve">Моніторинг стану пацієнтів: Інтелектуальний аналіз у поєднанні з телемедициною дозволяє віддалено </w:t>
      </w:r>
      <w:proofErr w:type="spellStart"/>
      <w:r>
        <w:t>моніторити</w:t>
      </w:r>
      <w:proofErr w:type="spellEnd"/>
      <w:r>
        <w:t xml:space="preserve"> стан пацієнтів та реагувати на зміни у реальному часі.</w:t>
      </w:r>
    </w:p>
    <w:p w14:paraId="3DC9323E" w14:textId="77777777" w:rsidR="00234F4A" w:rsidRDefault="00FB61F6" w:rsidP="00AF43C5">
      <w:r>
        <w:t>Отже, узагальнюючи, інтелектуальний аналіз відкриває нові можливості для покращення ефективн</w:t>
      </w:r>
      <w:r>
        <w:t>ості медичних досліджень, розробки інноваційних підходів до медицини та досягнення персоналізованої, ефективної та точної медичної допомоги.</w:t>
      </w:r>
    </w:p>
    <w:p w14:paraId="6A99581A" w14:textId="77777777" w:rsidR="00234F4A" w:rsidRDefault="00234F4A" w:rsidP="00AF43C5"/>
    <w:p w14:paraId="17D5C6A6" w14:textId="77777777" w:rsidR="00234F4A" w:rsidRDefault="00234F4A">
      <w:pPr>
        <w:ind w:firstLine="708"/>
      </w:pPr>
    </w:p>
    <w:p w14:paraId="7F3282AD" w14:textId="77777777" w:rsidR="00234F4A" w:rsidRDefault="00FB61F6">
      <w:pPr>
        <w:pStyle w:val="2"/>
        <w:numPr>
          <w:ilvl w:val="1"/>
          <w:numId w:val="38"/>
        </w:numPr>
      </w:pPr>
      <w:bookmarkStart w:id="5" w:name="_heading=h.tyjcwt" w:colFirst="0" w:colLast="0"/>
      <w:bookmarkEnd w:id="5"/>
      <w:r>
        <w:lastRenderedPageBreak/>
        <w:t>Технології та методи інтелектуального аналізу в медицині</w:t>
      </w:r>
    </w:p>
    <w:p w14:paraId="4FCC25C7" w14:textId="77777777" w:rsidR="00234F4A" w:rsidRDefault="00234F4A"/>
    <w:p w14:paraId="65D211BE" w14:textId="77777777" w:rsidR="00234F4A" w:rsidRDefault="00FB61F6">
      <w:pPr>
        <w:ind w:firstLine="708"/>
      </w:pPr>
      <w:r>
        <w:t>Технології та методи інтелектуального аналізу в медицин</w:t>
      </w:r>
      <w:r>
        <w:t>і надають можливості для обробки та аналізу великих обсягів медичних даних, виявлення складних взаємозв’язків та забезпечення персоналізованого підходу до діагностики та лікування [1, с. 8]. Ось деякі ключові технології та методи:</w:t>
      </w:r>
    </w:p>
    <w:p w14:paraId="46FF86AE" w14:textId="77777777" w:rsidR="00234F4A" w:rsidRDefault="00FB61F6">
      <w:pPr>
        <w:widowControl w:val="0"/>
        <w:numPr>
          <w:ilvl w:val="0"/>
          <w:numId w:val="36"/>
        </w:numPr>
        <w:pBdr>
          <w:top w:val="nil"/>
          <w:left w:val="nil"/>
          <w:bottom w:val="nil"/>
          <w:right w:val="nil"/>
          <w:between w:val="nil"/>
        </w:pBdr>
        <w:tabs>
          <w:tab w:val="left" w:pos="284"/>
        </w:tabs>
        <w:rPr>
          <w:color w:val="000000"/>
        </w:rPr>
      </w:pPr>
      <w:r>
        <w:rPr>
          <w:color w:val="000000"/>
        </w:rPr>
        <w:t>Машинне навчання дозволяє</w:t>
      </w:r>
      <w:r>
        <w:rPr>
          <w:color w:val="000000"/>
        </w:rPr>
        <w:t xml:space="preserve"> розробляти моделі, які можуть класифікувати пацієнтів за ризиком захворювань, прогнозувати хвороби та визначати ефективні методи лікування.</w:t>
      </w:r>
    </w:p>
    <w:p w14:paraId="53DEA730" w14:textId="77777777" w:rsidR="00234F4A" w:rsidRDefault="00FB61F6">
      <w:pPr>
        <w:widowControl w:val="0"/>
        <w:numPr>
          <w:ilvl w:val="0"/>
          <w:numId w:val="36"/>
        </w:numPr>
        <w:pBdr>
          <w:top w:val="nil"/>
          <w:left w:val="nil"/>
          <w:bottom w:val="nil"/>
          <w:right w:val="nil"/>
          <w:between w:val="nil"/>
        </w:pBdr>
        <w:tabs>
          <w:tab w:val="left" w:pos="284"/>
        </w:tabs>
        <w:rPr>
          <w:color w:val="000000"/>
        </w:rPr>
      </w:pPr>
      <w:r>
        <w:rPr>
          <w:color w:val="000000"/>
        </w:rPr>
        <w:t>Комп’ютерний зір використовується для автоматичного аналізу зображень, таких як рентгенівські знімки, магнітно-резонансні та комп’ютерні томографії.</w:t>
      </w:r>
    </w:p>
    <w:p w14:paraId="1FC0BE72" w14:textId="77777777" w:rsidR="00234F4A" w:rsidRDefault="00FB61F6">
      <w:pPr>
        <w:widowControl w:val="0"/>
        <w:numPr>
          <w:ilvl w:val="0"/>
          <w:numId w:val="36"/>
        </w:numPr>
        <w:pBdr>
          <w:top w:val="nil"/>
          <w:left w:val="nil"/>
          <w:bottom w:val="nil"/>
          <w:right w:val="nil"/>
          <w:between w:val="nil"/>
        </w:pBdr>
        <w:tabs>
          <w:tab w:val="left" w:pos="284"/>
        </w:tabs>
        <w:rPr>
          <w:color w:val="000000"/>
        </w:rPr>
      </w:pPr>
      <w:r>
        <w:rPr>
          <w:color w:val="000000"/>
        </w:rPr>
        <w:t>Автоматизований аналіз зображень та сигналів: Глибинне навчання, як підтип машинного навчання, особливо ефе</w:t>
      </w:r>
      <w:r>
        <w:rPr>
          <w:color w:val="000000"/>
        </w:rPr>
        <w:t>ктивне в розпізнаванні образів та звуків, що дозволяє автоматизовано аналізувати медичні зображення, включаючи сканування мозку чи знімки МРТ [4, с. 24].</w:t>
      </w:r>
    </w:p>
    <w:p w14:paraId="4056E55E" w14:textId="77777777" w:rsidR="00234F4A" w:rsidRDefault="00FB61F6">
      <w:pPr>
        <w:widowControl w:val="0"/>
        <w:numPr>
          <w:ilvl w:val="0"/>
          <w:numId w:val="36"/>
        </w:numPr>
        <w:pBdr>
          <w:top w:val="nil"/>
          <w:left w:val="nil"/>
          <w:bottom w:val="nil"/>
          <w:right w:val="nil"/>
          <w:between w:val="nil"/>
        </w:pBdr>
        <w:tabs>
          <w:tab w:val="left" w:pos="284"/>
        </w:tabs>
        <w:rPr>
          <w:color w:val="000000"/>
        </w:rPr>
      </w:pPr>
      <w:r>
        <w:rPr>
          <w:color w:val="000000"/>
        </w:rPr>
        <w:t>Аналіз медичної літератури та електронних медичних записів: NLP дозволяє системам розуміти та аналізув</w:t>
      </w:r>
      <w:r>
        <w:rPr>
          <w:color w:val="000000"/>
        </w:rPr>
        <w:t>ати медичні тексти, що полегшує витяг інформації з літератури та електронних медичних записів.</w:t>
      </w:r>
    </w:p>
    <w:p w14:paraId="60AA2BB3" w14:textId="77777777" w:rsidR="00234F4A" w:rsidRDefault="00FB61F6">
      <w:pPr>
        <w:widowControl w:val="0"/>
        <w:numPr>
          <w:ilvl w:val="0"/>
          <w:numId w:val="36"/>
        </w:numPr>
        <w:pBdr>
          <w:top w:val="nil"/>
          <w:left w:val="nil"/>
          <w:bottom w:val="nil"/>
          <w:right w:val="nil"/>
          <w:between w:val="nil"/>
        </w:pBdr>
        <w:tabs>
          <w:tab w:val="left" w:pos="284"/>
        </w:tabs>
        <w:rPr>
          <w:color w:val="000000"/>
        </w:rPr>
      </w:pPr>
      <w:r>
        <w:rPr>
          <w:color w:val="000000"/>
        </w:rPr>
        <w:t>CDSS використовує інтелектуальний аналіз для надання рекомендацій лікарям на основі клінічних даних та науково-медичних досліджень.</w:t>
      </w:r>
    </w:p>
    <w:p w14:paraId="7B5B6916" w14:textId="77777777" w:rsidR="00234F4A" w:rsidRDefault="00FB61F6">
      <w:pPr>
        <w:widowControl w:val="0"/>
        <w:numPr>
          <w:ilvl w:val="0"/>
          <w:numId w:val="36"/>
        </w:numPr>
        <w:pBdr>
          <w:top w:val="nil"/>
          <w:left w:val="nil"/>
          <w:bottom w:val="nil"/>
          <w:right w:val="nil"/>
          <w:between w:val="nil"/>
        </w:pBdr>
        <w:tabs>
          <w:tab w:val="left" w:pos="284"/>
        </w:tabs>
        <w:rPr>
          <w:color w:val="000000"/>
        </w:rPr>
      </w:pPr>
      <w:r>
        <w:rPr>
          <w:color w:val="000000"/>
        </w:rPr>
        <w:t xml:space="preserve">Використання </w:t>
      </w:r>
      <w:proofErr w:type="spellStart"/>
      <w:r>
        <w:rPr>
          <w:color w:val="000000"/>
        </w:rPr>
        <w:t>біоінформатики</w:t>
      </w:r>
      <w:proofErr w:type="spellEnd"/>
      <w:r>
        <w:rPr>
          <w:color w:val="000000"/>
        </w:rPr>
        <w:t xml:space="preserve"> д</w:t>
      </w:r>
      <w:r>
        <w:rPr>
          <w:color w:val="000000"/>
        </w:rPr>
        <w:t xml:space="preserve">ля аналізу </w:t>
      </w:r>
      <w:proofErr w:type="spellStart"/>
      <w:r>
        <w:rPr>
          <w:color w:val="000000"/>
        </w:rPr>
        <w:t>геномних</w:t>
      </w:r>
      <w:proofErr w:type="spellEnd"/>
      <w:r>
        <w:rPr>
          <w:color w:val="000000"/>
        </w:rPr>
        <w:t xml:space="preserve"> даних, виявлення генетичних відмінностей та розробка персоналізованих підходів до лікування [6, с. 74].</w:t>
      </w:r>
    </w:p>
    <w:p w14:paraId="7CDB62E1" w14:textId="77777777" w:rsidR="00234F4A" w:rsidRDefault="00FB61F6">
      <w:pPr>
        <w:widowControl w:val="0"/>
        <w:numPr>
          <w:ilvl w:val="0"/>
          <w:numId w:val="36"/>
        </w:numPr>
        <w:pBdr>
          <w:top w:val="nil"/>
          <w:left w:val="nil"/>
          <w:bottom w:val="nil"/>
          <w:right w:val="nil"/>
          <w:between w:val="nil"/>
        </w:pBdr>
        <w:tabs>
          <w:tab w:val="left" w:pos="284"/>
        </w:tabs>
        <w:rPr>
          <w:color w:val="000000"/>
        </w:rPr>
      </w:pPr>
      <w:r>
        <w:rPr>
          <w:color w:val="000000"/>
        </w:rPr>
        <w:t xml:space="preserve">Використання сучасних датчиків та </w:t>
      </w:r>
      <w:proofErr w:type="spellStart"/>
      <w:r>
        <w:rPr>
          <w:color w:val="000000"/>
        </w:rPr>
        <w:t>біосенсорів</w:t>
      </w:r>
      <w:proofErr w:type="spellEnd"/>
      <w:r>
        <w:rPr>
          <w:color w:val="000000"/>
        </w:rPr>
        <w:t xml:space="preserve"> для вимірювання параметрів здоров’я та передачі даних для аналізу.</w:t>
      </w:r>
    </w:p>
    <w:p w14:paraId="076D558A" w14:textId="77777777" w:rsidR="00234F4A" w:rsidRDefault="00FB61F6">
      <w:pPr>
        <w:widowControl w:val="0"/>
        <w:numPr>
          <w:ilvl w:val="0"/>
          <w:numId w:val="36"/>
        </w:numPr>
        <w:pBdr>
          <w:top w:val="nil"/>
          <w:left w:val="nil"/>
          <w:bottom w:val="nil"/>
          <w:right w:val="nil"/>
          <w:between w:val="nil"/>
        </w:pBdr>
        <w:tabs>
          <w:tab w:val="left" w:pos="284"/>
        </w:tabs>
        <w:rPr>
          <w:color w:val="000000"/>
        </w:rPr>
      </w:pPr>
      <w:r>
        <w:rPr>
          <w:color w:val="000000"/>
        </w:rPr>
        <w:t>Застосування технол</w:t>
      </w:r>
      <w:r>
        <w:rPr>
          <w:color w:val="000000"/>
        </w:rPr>
        <w:t>огій для віддаленого спостереження за станом пацієнтів та надання консультацій віддалено.</w:t>
      </w:r>
    </w:p>
    <w:p w14:paraId="08775618" w14:textId="7D8DADD4" w:rsidR="00234F4A" w:rsidRDefault="00FB61F6">
      <w:pPr>
        <w:ind w:firstLine="708"/>
      </w:pPr>
      <w:r>
        <w:lastRenderedPageBreak/>
        <w:t>Ці технології та методи інтелектуального аналізу мають потенціал значно покращити якість медичної діагностики та лікування, розробляти індивідуалізовані підходи до ме</w:t>
      </w:r>
      <w:r>
        <w:t>дичних проблем, а також сприяти розвитку ефективних стратегій здоров’я та профілактики захворювань.</w:t>
      </w:r>
    </w:p>
    <w:p w14:paraId="3F52A9B8" w14:textId="77777777" w:rsidR="00AF43C5" w:rsidRDefault="00AF43C5">
      <w:pPr>
        <w:ind w:firstLine="708"/>
      </w:pPr>
    </w:p>
    <w:p w14:paraId="652E8AB8" w14:textId="77777777" w:rsidR="00234F4A" w:rsidRDefault="00FB61F6">
      <w:pPr>
        <w:pStyle w:val="2"/>
        <w:numPr>
          <w:ilvl w:val="1"/>
          <w:numId w:val="38"/>
        </w:numPr>
      </w:pPr>
      <w:bookmarkStart w:id="6" w:name="_heading=h.3dy6vkm" w:colFirst="0" w:colLast="0"/>
      <w:bookmarkEnd w:id="6"/>
      <w:r>
        <w:t>Перспективи застосування інтелектуального аналізу для оперативної оцінки стану здоров’я</w:t>
      </w:r>
    </w:p>
    <w:p w14:paraId="458C90EE" w14:textId="77777777" w:rsidR="00234F4A" w:rsidRDefault="00234F4A"/>
    <w:p w14:paraId="3CA0DD5E" w14:textId="77777777" w:rsidR="00234F4A" w:rsidRDefault="00FB61F6">
      <w:pPr>
        <w:ind w:firstLine="708"/>
      </w:pPr>
      <w:r>
        <w:t xml:space="preserve">Застосування інтелектуального аналізу для оперативної оцінки стану </w:t>
      </w:r>
      <w:r>
        <w:t>здоров’я має значний потенціал для трансформації сучасної медицини [13, с. 56]. Розглянемо кілька перспектив та можливостей, які відкриваються з використанням цієї технології:</w:t>
      </w:r>
    </w:p>
    <w:p w14:paraId="02593000" w14:textId="77777777" w:rsidR="00234F4A" w:rsidRDefault="00FB61F6">
      <w:pPr>
        <w:widowControl w:val="0"/>
        <w:numPr>
          <w:ilvl w:val="0"/>
          <w:numId w:val="26"/>
        </w:numPr>
        <w:pBdr>
          <w:top w:val="nil"/>
          <w:left w:val="nil"/>
          <w:bottom w:val="nil"/>
          <w:right w:val="nil"/>
          <w:between w:val="nil"/>
        </w:pBdr>
        <w:rPr>
          <w:color w:val="000000"/>
        </w:rPr>
      </w:pPr>
      <w:r>
        <w:rPr>
          <w:color w:val="000000"/>
        </w:rPr>
        <w:t>Поширення персоналізованої медицини: Індивідуалізоване лікування: Інтелектуальни</w:t>
      </w:r>
      <w:r>
        <w:rPr>
          <w:color w:val="000000"/>
        </w:rPr>
        <w:t>й аналіз дозволяє враховувати генетичні та інші індивідуальні фактори, що сприяє розробці персоналізованих підходів до діагностики та лікування.</w:t>
      </w:r>
    </w:p>
    <w:p w14:paraId="3293231A" w14:textId="77777777" w:rsidR="00234F4A" w:rsidRDefault="00FB61F6">
      <w:pPr>
        <w:widowControl w:val="0"/>
        <w:numPr>
          <w:ilvl w:val="0"/>
          <w:numId w:val="26"/>
        </w:numPr>
        <w:pBdr>
          <w:top w:val="nil"/>
          <w:left w:val="nil"/>
          <w:bottom w:val="nil"/>
          <w:right w:val="nil"/>
          <w:between w:val="nil"/>
        </w:pBdr>
        <w:rPr>
          <w:color w:val="000000"/>
        </w:rPr>
      </w:pPr>
      <w:r>
        <w:rPr>
          <w:color w:val="000000"/>
        </w:rPr>
        <w:t>Ефективніше виявлення захворювань: За допомогою інтелектуального аналізу можливо виявляти сигнали ризику та озн</w:t>
      </w:r>
      <w:r>
        <w:rPr>
          <w:color w:val="000000"/>
        </w:rPr>
        <w:t>аки захворювань на етапі, коли їх ще важко визначити традиційними методами [12, с. 108].</w:t>
      </w:r>
    </w:p>
    <w:p w14:paraId="51B671A4" w14:textId="77777777" w:rsidR="00234F4A" w:rsidRDefault="00FB61F6">
      <w:pPr>
        <w:widowControl w:val="0"/>
        <w:numPr>
          <w:ilvl w:val="0"/>
          <w:numId w:val="26"/>
        </w:numPr>
        <w:pBdr>
          <w:top w:val="nil"/>
          <w:left w:val="nil"/>
          <w:bottom w:val="nil"/>
          <w:right w:val="nil"/>
          <w:between w:val="nil"/>
        </w:pBdr>
        <w:rPr>
          <w:color w:val="000000"/>
        </w:rPr>
      </w:pPr>
      <w:r>
        <w:rPr>
          <w:color w:val="000000"/>
        </w:rPr>
        <w:t>Швидший та точніший аналіз медичних зображень: Автоматизація.</w:t>
      </w:r>
    </w:p>
    <w:p w14:paraId="5F327F36" w14:textId="77777777" w:rsidR="00234F4A" w:rsidRDefault="00FB61F6">
      <w:pPr>
        <w:widowControl w:val="0"/>
        <w:numPr>
          <w:ilvl w:val="0"/>
          <w:numId w:val="26"/>
        </w:numPr>
        <w:pBdr>
          <w:top w:val="nil"/>
          <w:left w:val="nil"/>
          <w:bottom w:val="nil"/>
          <w:right w:val="nil"/>
          <w:between w:val="nil"/>
        </w:pBdr>
        <w:rPr>
          <w:color w:val="000000"/>
        </w:rPr>
      </w:pPr>
      <w:r>
        <w:rPr>
          <w:color w:val="000000"/>
        </w:rPr>
        <w:t>Інтерпретації зображень: Застосування глибинного навчання та комп’ютерного зору дозволяє автоматизувати а</w:t>
      </w:r>
      <w:r>
        <w:rPr>
          <w:color w:val="000000"/>
        </w:rPr>
        <w:t>наліз медичних зображень, що прискорює та поліпшує точність діагностики.</w:t>
      </w:r>
    </w:p>
    <w:p w14:paraId="2F472444" w14:textId="77777777" w:rsidR="00234F4A" w:rsidRDefault="00FB61F6">
      <w:pPr>
        <w:widowControl w:val="0"/>
        <w:numPr>
          <w:ilvl w:val="0"/>
          <w:numId w:val="26"/>
        </w:numPr>
        <w:pBdr>
          <w:top w:val="nil"/>
          <w:left w:val="nil"/>
          <w:bottom w:val="nil"/>
          <w:right w:val="nil"/>
          <w:between w:val="nil"/>
        </w:pBdr>
        <w:rPr>
          <w:color w:val="000000"/>
        </w:rPr>
      </w:pPr>
      <w:r>
        <w:rPr>
          <w:color w:val="000000"/>
        </w:rPr>
        <w:t xml:space="preserve">Моніторинг та передбачення стану пацієнтів: Віддалений моніторинг: З використанням </w:t>
      </w:r>
      <w:proofErr w:type="spellStart"/>
      <w:r>
        <w:rPr>
          <w:color w:val="000000"/>
        </w:rPr>
        <w:t>біосенсорів</w:t>
      </w:r>
      <w:proofErr w:type="spellEnd"/>
      <w:r>
        <w:rPr>
          <w:color w:val="000000"/>
        </w:rPr>
        <w:t xml:space="preserve"> та </w:t>
      </w:r>
      <w:proofErr w:type="spellStart"/>
      <w:r>
        <w:rPr>
          <w:color w:val="000000"/>
        </w:rPr>
        <w:t>IoT</w:t>
      </w:r>
      <w:proofErr w:type="spellEnd"/>
      <w:r>
        <w:rPr>
          <w:color w:val="000000"/>
        </w:rPr>
        <w:t xml:space="preserve"> можливо вести неперервний моніторинг стану пацієнтів, що сприяє оперативному реаг</w:t>
      </w:r>
      <w:r>
        <w:rPr>
          <w:color w:val="000000"/>
        </w:rPr>
        <w:t>уванню на зміни та уникненню ускладнень [4, с. 2].</w:t>
      </w:r>
    </w:p>
    <w:p w14:paraId="574722E3" w14:textId="77777777" w:rsidR="00234F4A" w:rsidRDefault="00FB61F6">
      <w:pPr>
        <w:widowControl w:val="0"/>
        <w:numPr>
          <w:ilvl w:val="0"/>
          <w:numId w:val="26"/>
        </w:numPr>
        <w:pBdr>
          <w:top w:val="nil"/>
          <w:left w:val="nil"/>
          <w:bottom w:val="nil"/>
          <w:right w:val="nil"/>
          <w:between w:val="nil"/>
        </w:pBdr>
        <w:rPr>
          <w:color w:val="000000"/>
        </w:rPr>
      </w:pPr>
      <w:r>
        <w:rPr>
          <w:color w:val="000000"/>
        </w:rPr>
        <w:lastRenderedPageBreak/>
        <w:t xml:space="preserve">Ефективне використання медичних даних. Аналіз великих обсягів </w:t>
      </w:r>
      <w:proofErr w:type="spellStart"/>
      <w:r>
        <w:rPr>
          <w:color w:val="000000"/>
        </w:rPr>
        <w:t>даних:Інтелектуальний</w:t>
      </w:r>
      <w:proofErr w:type="spellEnd"/>
      <w:r>
        <w:rPr>
          <w:color w:val="000000"/>
        </w:rPr>
        <w:t xml:space="preserve"> аналіз дозволяє ефективно використовувати великі обсяги клінічних та генетичних даних для здійснення широкого спектру досліджень та вивчення </w:t>
      </w:r>
      <w:proofErr w:type="spellStart"/>
      <w:r>
        <w:rPr>
          <w:color w:val="000000"/>
        </w:rPr>
        <w:t>зв’язків</w:t>
      </w:r>
      <w:proofErr w:type="spellEnd"/>
      <w:r>
        <w:rPr>
          <w:color w:val="000000"/>
        </w:rPr>
        <w:t xml:space="preserve"> між різними факторами.</w:t>
      </w:r>
    </w:p>
    <w:p w14:paraId="5F1244AA" w14:textId="77777777" w:rsidR="00234F4A" w:rsidRDefault="00FB61F6">
      <w:pPr>
        <w:widowControl w:val="0"/>
        <w:numPr>
          <w:ilvl w:val="0"/>
          <w:numId w:val="26"/>
        </w:numPr>
        <w:pBdr>
          <w:top w:val="nil"/>
          <w:left w:val="nil"/>
          <w:bottom w:val="nil"/>
          <w:right w:val="nil"/>
          <w:between w:val="nil"/>
        </w:pBdr>
        <w:rPr>
          <w:color w:val="000000"/>
        </w:rPr>
      </w:pPr>
      <w:r>
        <w:rPr>
          <w:color w:val="000000"/>
        </w:rPr>
        <w:t>Підвищення ефективності медичного персоналу. Підтримка прийняття рішень: Системи підтримки прийняття рішень на основі інтелектуального аналізу можуть допомагати лікарям у швидкому та обґрунтованому прийнятті рішень.</w:t>
      </w:r>
    </w:p>
    <w:p w14:paraId="5AE124AB" w14:textId="77777777" w:rsidR="00234F4A" w:rsidRDefault="00FB61F6">
      <w:pPr>
        <w:widowControl w:val="0"/>
        <w:numPr>
          <w:ilvl w:val="0"/>
          <w:numId w:val="26"/>
        </w:numPr>
        <w:pBdr>
          <w:top w:val="nil"/>
          <w:left w:val="nil"/>
          <w:bottom w:val="nil"/>
          <w:right w:val="nil"/>
          <w:between w:val="nil"/>
        </w:pBdr>
        <w:rPr>
          <w:color w:val="000000"/>
        </w:rPr>
      </w:pPr>
      <w:r>
        <w:rPr>
          <w:color w:val="000000"/>
        </w:rPr>
        <w:t xml:space="preserve">Віддалені консультації та діагностика: </w:t>
      </w:r>
      <w:r>
        <w:rPr>
          <w:color w:val="000000"/>
        </w:rPr>
        <w:t>Інтелектуальний аналіз може підтримувати розвиток телемедицини, надаючи можливість віддаленого звертання до лікарів та отримання оперативної консультації.</w:t>
      </w:r>
    </w:p>
    <w:p w14:paraId="0A489814" w14:textId="77777777" w:rsidR="00234F4A" w:rsidRDefault="00FB61F6">
      <w:pPr>
        <w:widowControl w:val="0"/>
        <w:numPr>
          <w:ilvl w:val="0"/>
          <w:numId w:val="26"/>
        </w:numPr>
        <w:pBdr>
          <w:top w:val="nil"/>
          <w:left w:val="nil"/>
          <w:bottom w:val="nil"/>
          <w:right w:val="nil"/>
          <w:between w:val="nil"/>
        </w:pBdr>
        <w:rPr>
          <w:color w:val="000000"/>
        </w:rPr>
      </w:pPr>
      <w:r>
        <w:rPr>
          <w:color w:val="000000"/>
        </w:rPr>
        <w:t xml:space="preserve">Ідентифікація нових цільових маркерів. </w:t>
      </w:r>
      <w:proofErr w:type="spellStart"/>
      <w:r>
        <w:rPr>
          <w:color w:val="000000"/>
        </w:rPr>
        <w:t>Геномічні</w:t>
      </w:r>
      <w:proofErr w:type="spellEnd"/>
      <w:r>
        <w:rPr>
          <w:color w:val="000000"/>
        </w:rPr>
        <w:t xml:space="preserve"> дослідження. Застосування інтелектуального аналізу у</w:t>
      </w:r>
      <w:r>
        <w:rPr>
          <w:color w:val="000000"/>
        </w:rPr>
        <w:t xml:space="preserve"> </w:t>
      </w:r>
      <w:proofErr w:type="spellStart"/>
      <w:r>
        <w:rPr>
          <w:color w:val="000000"/>
        </w:rPr>
        <w:t>геномічних</w:t>
      </w:r>
      <w:proofErr w:type="spellEnd"/>
      <w:r>
        <w:rPr>
          <w:color w:val="000000"/>
        </w:rPr>
        <w:t xml:space="preserve"> дослідженнях може призвести до ідентифікації нових цільових маркерів для розробки ліків та методів лікування [3, с. 112].</w:t>
      </w:r>
    </w:p>
    <w:p w14:paraId="1DFEF695" w14:textId="77777777" w:rsidR="00234F4A" w:rsidRDefault="00FB61F6">
      <w:pPr>
        <w:sectPr w:rsidR="00234F4A">
          <w:pgSz w:w="11906" w:h="16838"/>
          <w:pgMar w:top="1134" w:right="567" w:bottom="1134" w:left="1701" w:header="709" w:footer="709" w:gutter="0"/>
          <w:cols w:space="720"/>
          <w:titlePg/>
        </w:sectPr>
      </w:pPr>
      <w:r>
        <w:t>Тобто, загальною перспективою є покращення оперативної оцінки стану здоров’я, зниження часу діагностики та ро</w:t>
      </w:r>
      <w:r>
        <w:t xml:space="preserve">зробка ефективних стратегій лікування, що призводить до підвищення якості медичної допомоги та покращення </w:t>
      </w:r>
      <w:proofErr w:type="spellStart"/>
      <w:r>
        <w:t>пацієнтських</w:t>
      </w:r>
      <w:proofErr w:type="spellEnd"/>
      <w:r>
        <w:t xml:space="preserve"> результатів.</w:t>
      </w:r>
    </w:p>
    <w:p w14:paraId="59467843" w14:textId="77777777" w:rsidR="00234F4A" w:rsidRDefault="00234F4A">
      <w:pPr>
        <w:ind w:firstLine="0"/>
      </w:pPr>
    </w:p>
    <w:p w14:paraId="7F807CC6" w14:textId="77777777" w:rsidR="00234F4A" w:rsidRDefault="00FB61F6">
      <w:pPr>
        <w:pStyle w:val="1"/>
        <w:ind w:firstLine="0"/>
        <w:jc w:val="center"/>
        <w:rPr>
          <w:rFonts w:ascii="Times New Roman" w:eastAsia="Times New Roman" w:hAnsi="Times New Roman" w:cs="Times New Roman"/>
          <w:b/>
          <w:color w:val="000000"/>
          <w:sz w:val="28"/>
          <w:szCs w:val="28"/>
        </w:rPr>
      </w:pPr>
      <w:bookmarkStart w:id="7" w:name="_heading=h.1t3h5sf" w:colFirst="0" w:colLast="0"/>
      <w:bookmarkEnd w:id="7"/>
      <w:r>
        <w:rPr>
          <w:rFonts w:ascii="Times New Roman" w:eastAsia="Times New Roman" w:hAnsi="Times New Roman" w:cs="Times New Roman"/>
          <w:b/>
          <w:color w:val="000000"/>
          <w:sz w:val="28"/>
          <w:szCs w:val="28"/>
        </w:rPr>
        <w:t>РОЗДІЛ 2</w:t>
      </w:r>
    </w:p>
    <w:p w14:paraId="7F3FC158" w14:textId="77777777" w:rsidR="00234F4A" w:rsidRDefault="00FB61F6">
      <w:pPr>
        <w:pStyle w:val="1"/>
        <w:ind w:firstLine="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МЕТОДОЛОГІЯ ДОСЛІДЖЕННЯ</w:t>
      </w:r>
    </w:p>
    <w:p w14:paraId="4BE95244" w14:textId="77777777" w:rsidR="00234F4A" w:rsidRDefault="00234F4A">
      <w:pPr>
        <w:ind w:firstLine="0"/>
        <w:jc w:val="center"/>
      </w:pPr>
    </w:p>
    <w:p w14:paraId="5105D9F0" w14:textId="77777777" w:rsidR="00234F4A" w:rsidRDefault="00FB61F6">
      <w:pPr>
        <w:pStyle w:val="2"/>
        <w:ind w:firstLine="0"/>
      </w:pPr>
      <w:bookmarkStart w:id="8" w:name="_heading=h.4d34og8" w:colFirst="0" w:colLast="0"/>
      <w:bookmarkEnd w:id="8"/>
      <w:r>
        <w:t>2.1. Вибір методів та інструментів для реалізації інтелектуального аналізу</w:t>
      </w:r>
    </w:p>
    <w:p w14:paraId="6886A0DB" w14:textId="77777777" w:rsidR="00234F4A" w:rsidRDefault="00234F4A"/>
    <w:p w14:paraId="0FD5D524" w14:textId="77777777" w:rsidR="00234F4A" w:rsidRDefault="00FB61F6">
      <w:pPr>
        <w:ind w:firstLine="708"/>
      </w:pPr>
      <w:r>
        <w:t>Для реалізаці</w:t>
      </w:r>
      <w:r>
        <w:t>ї інтелектуального аналізу стану здоров’я використовуються ряд методів та інструментів, що враховують особливості медичних досліджень та забезпечують точність та ефективність аналізу. Нижче представлено основні вибрані методи та інструменти [5, с. 52]:</w:t>
      </w:r>
    </w:p>
    <w:p w14:paraId="195E88EB" w14:textId="77777777" w:rsidR="00234F4A" w:rsidRDefault="00FB61F6">
      <w:pPr>
        <w:widowControl w:val="0"/>
        <w:numPr>
          <w:ilvl w:val="0"/>
          <w:numId w:val="1"/>
        </w:numPr>
        <w:pBdr>
          <w:top w:val="nil"/>
          <w:left w:val="nil"/>
          <w:bottom w:val="nil"/>
          <w:right w:val="nil"/>
          <w:between w:val="nil"/>
        </w:pBdr>
        <w:jc w:val="left"/>
        <w:rPr>
          <w:color w:val="000000"/>
        </w:rPr>
      </w:pPr>
      <w:r>
        <w:rPr>
          <w:b/>
          <w:color w:val="000000"/>
        </w:rPr>
        <w:t>Тех</w:t>
      </w:r>
      <w:r>
        <w:rPr>
          <w:b/>
          <w:color w:val="000000"/>
        </w:rPr>
        <w:t>нології машинного навчання.</w:t>
      </w:r>
      <w:r>
        <w:rPr>
          <w:color w:val="000000"/>
        </w:rPr>
        <w:t xml:space="preserve"> Для аналізу та прогнозу стану здоров’я використовуються алгоритми машинного навчання, такі як:</w:t>
      </w:r>
    </w:p>
    <w:p w14:paraId="5AB753BF" w14:textId="77777777" w:rsidR="00234F4A" w:rsidRDefault="00FB61F6">
      <w:pPr>
        <w:widowControl w:val="0"/>
        <w:numPr>
          <w:ilvl w:val="1"/>
          <w:numId w:val="1"/>
        </w:numPr>
        <w:pBdr>
          <w:top w:val="nil"/>
          <w:left w:val="nil"/>
          <w:bottom w:val="nil"/>
          <w:right w:val="nil"/>
          <w:between w:val="nil"/>
        </w:pBdr>
        <w:rPr>
          <w:color w:val="000000"/>
        </w:rPr>
      </w:pPr>
      <w:r>
        <w:rPr>
          <w:color w:val="000000"/>
        </w:rPr>
        <w:t xml:space="preserve">Нейронні </w:t>
      </w:r>
      <w:proofErr w:type="spellStart"/>
      <w:r>
        <w:rPr>
          <w:color w:val="000000"/>
        </w:rPr>
        <w:t>мережі:Глибокі</w:t>
      </w:r>
      <w:proofErr w:type="spellEnd"/>
      <w:r>
        <w:rPr>
          <w:color w:val="000000"/>
        </w:rPr>
        <w:t xml:space="preserve"> нейронні мережі для виявлення складних </w:t>
      </w:r>
      <w:proofErr w:type="spellStart"/>
      <w:r>
        <w:rPr>
          <w:color w:val="000000"/>
        </w:rPr>
        <w:t>залежностей</w:t>
      </w:r>
      <w:proofErr w:type="spellEnd"/>
      <w:r>
        <w:rPr>
          <w:color w:val="000000"/>
        </w:rPr>
        <w:t xml:space="preserve"> в медичних даних.</w:t>
      </w:r>
    </w:p>
    <w:p w14:paraId="46149EF4" w14:textId="77777777" w:rsidR="00234F4A" w:rsidRDefault="00FB61F6">
      <w:pPr>
        <w:widowControl w:val="0"/>
        <w:numPr>
          <w:ilvl w:val="1"/>
          <w:numId w:val="1"/>
        </w:numPr>
        <w:pBdr>
          <w:top w:val="nil"/>
          <w:left w:val="nil"/>
          <w:bottom w:val="nil"/>
          <w:right w:val="nil"/>
          <w:between w:val="nil"/>
        </w:pBdr>
        <w:rPr>
          <w:color w:val="000000"/>
        </w:rPr>
      </w:pPr>
      <w:r>
        <w:rPr>
          <w:color w:val="000000"/>
        </w:rPr>
        <w:t>Алгоритми класифікації та регресії: Використання моделей, які можуть класифікувати пацієнтів за ризиком або прогнозувати певні параметри.</w:t>
      </w:r>
    </w:p>
    <w:p w14:paraId="2022C4F1" w14:textId="77777777" w:rsidR="00234F4A" w:rsidRDefault="00FB61F6">
      <w:pPr>
        <w:widowControl w:val="0"/>
        <w:numPr>
          <w:ilvl w:val="1"/>
          <w:numId w:val="1"/>
        </w:numPr>
        <w:pBdr>
          <w:top w:val="nil"/>
          <w:left w:val="nil"/>
          <w:bottom w:val="nil"/>
          <w:right w:val="nil"/>
          <w:between w:val="nil"/>
        </w:pBdr>
        <w:rPr>
          <w:color w:val="000000"/>
        </w:rPr>
      </w:pPr>
      <w:r>
        <w:rPr>
          <w:color w:val="000000"/>
        </w:rPr>
        <w:t>Аналіз вимірювань часових</w:t>
      </w:r>
      <w:r>
        <w:rPr>
          <w:color w:val="000000"/>
        </w:rPr>
        <w:t xml:space="preserve"> рядів: Врахування динаміки змін у показниках здоров’я з плином часу.</w:t>
      </w:r>
    </w:p>
    <w:p w14:paraId="70EA2445" w14:textId="77777777" w:rsidR="00234F4A" w:rsidRDefault="00FB61F6">
      <w:pPr>
        <w:rPr>
          <w:b/>
        </w:rPr>
      </w:pPr>
      <w:r>
        <w:rPr>
          <w:b/>
        </w:rPr>
        <w:t>Нейронні мережі</w:t>
      </w:r>
    </w:p>
    <w:p w14:paraId="617E5949" w14:textId="77777777" w:rsidR="00234F4A" w:rsidRDefault="00FB61F6">
      <w:r>
        <w:t xml:space="preserve">Глибокі нейронні мережі використовуються для виявлення складних </w:t>
      </w:r>
      <w:proofErr w:type="spellStart"/>
      <w:r>
        <w:t>залежностей</w:t>
      </w:r>
      <w:proofErr w:type="spellEnd"/>
      <w:r>
        <w:t xml:space="preserve"> в медичних даних. Ці мережі вміють автоматично визначати та використовувати внутрішні представ</w:t>
      </w:r>
      <w:r>
        <w:t xml:space="preserve">лення для прогнозування стану здоров’я [6, с. 85].  Наприклад, </w:t>
      </w:r>
      <w:proofErr w:type="spellStart"/>
      <w:r>
        <w:t>сверточні</w:t>
      </w:r>
      <w:proofErr w:type="spellEnd"/>
      <w:r>
        <w:t xml:space="preserve"> нейронні мережі можуть використовуватися для обробки медичних зображень, а рекурентні мережі — для аналізу часових рядів медичних показників.</w:t>
      </w:r>
    </w:p>
    <w:p w14:paraId="473426DA" w14:textId="77777777" w:rsidR="00234F4A" w:rsidRDefault="00FB61F6">
      <w:pPr>
        <w:ind w:left="709" w:firstLine="0"/>
        <w:rPr>
          <w:b/>
        </w:rPr>
      </w:pPr>
      <w:r>
        <w:rPr>
          <w:b/>
        </w:rPr>
        <w:t>Алгоритми класифікації та регресії</w:t>
      </w:r>
    </w:p>
    <w:p w14:paraId="36C35129" w14:textId="77777777" w:rsidR="00234F4A" w:rsidRDefault="00FB61F6">
      <w:r>
        <w:lastRenderedPageBreak/>
        <w:t>Викори</w:t>
      </w:r>
      <w:r>
        <w:t>стання моделей класифікації та регресії дозволяє класифікувати пацієнтів за ризиком або прогнозувати певні параметри. Наприклад, модель може класифікувати пацієнтів на групи ризику за характеристиками їхнього здоров’я або прогнозувати параметри, такі як рі</w:t>
      </w:r>
      <w:r>
        <w:t>вень цукру в крові або артеріальний тиск.</w:t>
      </w:r>
    </w:p>
    <w:p w14:paraId="7E0D752C" w14:textId="77777777" w:rsidR="00234F4A" w:rsidRDefault="00FB61F6">
      <w:pPr>
        <w:ind w:left="709" w:firstLine="0"/>
        <w:rPr>
          <w:b/>
        </w:rPr>
      </w:pPr>
      <w:r>
        <w:rPr>
          <w:b/>
        </w:rPr>
        <w:t>Аналіз вимірювань часових рядів</w:t>
      </w:r>
    </w:p>
    <w:p w14:paraId="65550CAC" w14:textId="77777777" w:rsidR="00234F4A" w:rsidRDefault="00FB61F6">
      <w:r>
        <w:t>Цей підхід передбачає врахування динаміки змін у показниках здоров’я з плином часу. Методи аналізу часових рядів дозволяють виявляти тенденції, цикли та інші закономірності, що можут</w:t>
      </w:r>
      <w:r>
        <w:t>ь свідчити про погіршення або поліпшення стану здоров’я. Такі алгоритми можуть бути застосовані до даних, які вимірюються в реальному часі, таких як пульс, температура тіла чи рівень кисню в крові [14, с. 82].</w:t>
      </w:r>
    </w:p>
    <w:p w14:paraId="0AD40DB6" w14:textId="77777777" w:rsidR="00234F4A" w:rsidRDefault="00FB61F6">
      <w:r>
        <w:t>Використання цих методів машинного навчання до</w:t>
      </w:r>
      <w:r>
        <w:t>зволяє створити комплексний інтелектуальний аналізатор для прогнозування та виявлення ризиків у сфері здоров’я на основі різноманітних даних та вимірювань [7, с. 19].</w:t>
      </w:r>
    </w:p>
    <w:p w14:paraId="041EAFD3" w14:textId="77777777" w:rsidR="00234F4A" w:rsidRDefault="00FB61F6">
      <w:pPr>
        <w:widowControl w:val="0"/>
        <w:numPr>
          <w:ilvl w:val="0"/>
          <w:numId w:val="1"/>
        </w:numPr>
        <w:pBdr>
          <w:top w:val="nil"/>
          <w:left w:val="nil"/>
          <w:bottom w:val="nil"/>
          <w:right w:val="nil"/>
          <w:between w:val="nil"/>
        </w:pBdr>
        <w:rPr>
          <w:color w:val="000000"/>
        </w:rPr>
      </w:pPr>
      <w:r>
        <w:rPr>
          <w:b/>
          <w:color w:val="000000"/>
        </w:rPr>
        <w:t>Обробка природної мови (</w:t>
      </w:r>
      <w:proofErr w:type="spellStart"/>
      <w:r>
        <w:rPr>
          <w:b/>
          <w:color w:val="000000"/>
        </w:rPr>
        <w:t>Natural</w:t>
      </w:r>
      <w:proofErr w:type="spellEnd"/>
      <w:r>
        <w:rPr>
          <w:b/>
          <w:color w:val="000000"/>
        </w:rPr>
        <w:t xml:space="preserve"> </w:t>
      </w:r>
      <w:proofErr w:type="spellStart"/>
      <w:r>
        <w:rPr>
          <w:b/>
          <w:color w:val="000000"/>
        </w:rPr>
        <w:t>Language</w:t>
      </w:r>
      <w:proofErr w:type="spellEnd"/>
      <w:r>
        <w:rPr>
          <w:b/>
          <w:color w:val="000000"/>
        </w:rPr>
        <w:t xml:space="preserve"> </w:t>
      </w:r>
      <w:proofErr w:type="spellStart"/>
      <w:r>
        <w:rPr>
          <w:b/>
          <w:color w:val="000000"/>
        </w:rPr>
        <w:t>Processing</w:t>
      </w:r>
      <w:proofErr w:type="spellEnd"/>
      <w:r>
        <w:rPr>
          <w:b/>
          <w:color w:val="000000"/>
        </w:rPr>
        <w:t xml:space="preserve"> - NLP).</w:t>
      </w:r>
      <w:r>
        <w:rPr>
          <w:color w:val="000000"/>
        </w:rPr>
        <w:t xml:space="preserve"> Врахування інформації з текст</w:t>
      </w:r>
      <w:r>
        <w:rPr>
          <w:color w:val="000000"/>
        </w:rPr>
        <w:t>ових джерел, таких як медичні записи та звіти, здійснюється за допомогою методів обробки природної мови:</w:t>
      </w:r>
    </w:p>
    <w:p w14:paraId="284BE7AD" w14:textId="77777777" w:rsidR="00234F4A" w:rsidRDefault="00FB61F6">
      <w:pPr>
        <w:widowControl w:val="0"/>
        <w:numPr>
          <w:ilvl w:val="1"/>
          <w:numId w:val="1"/>
        </w:numPr>
        <w:pBdr>
          <w:top w:val="nil"/>
          <w:left w:val="nil"/>
          <w:bottom w:val="nil"/>
          <w:right w:val="nil"/>
          <w:between w:val="nil"/>
        </w:pBdr>
        <w:rPr>
          <w:color w:val="000000"/>
        </w:rPr>
      </w:pPr>
      <w:r>
        <w:rPr>
          <w:color w:val="000000"/>
        </w:rPr>
        <w:t>Екстракція інформації: Виділення ключових медичних даних та симптомів з текстової інформації.</w:t>
      </w:r>
    </w:p>
    <w:p w14:paraId="0303B044" w14:textId="77777777" w:rsidR="00234F4A" w:rsidRDefault="00FB61F6">
      <w:pPr>
        <w:widowControl w:val="0"/>
        <w:numPr>
          <w:ilvl w:val="1"/>
          <w:numId w:val="1"/>
        </w:numPr>
        <w:pBdr>
          <w:top w:val="nil"/>
          <w:left w:val="nil"/>
          <w:bottom w:val="nil"/>
          <w:right w:val="nil"/>
          <w:between w:val="nil"/>
        </w:pBdr>
        <w:rPr>
          <w:color w:val="000000"/>
        </w:rPr>
      </w:pPr>
      <w:r>
        <w:rPr>
          <w:color w:val="000000"/>
        </w:rPr>
        <w:t xml:space="preserve">Аналіз сентименту та </w:t>
      </w:r>
      <w:proofErr w:type="spellStart"/>
      <w:r>
        <w:rPr>
          <w:color w:val="000000"/>
        </w:rPr>
        <w:t>контексту:Розуміння</w:t>
      </w:r>
      <w:proofErr w:type="spellEnd"/>
      <w:r>
        <w:rPr>
          <w:color w:val="000000"/>
        </w:rPr>
        <w:t xml:space="preserve"> емоційного відті</w:t>
      </w:r>
      <w:r>
        <w:rPr>
          <w:color w:val="000000"/>
        </w:rPr>
        <w:t>нку та контексту в текстових джерелах.</w:t>
      </w:r>
    </w:p>
    <w:p w14:paraId="3F8DE111" w14:textId="77777777" w:rsidR="00234F4A" w:rsidRDefault="00FB61F6" w:rsidP="00AF43C5">
      <w:pPr>
        <w:ind w:firstLine="0"/>
        <w:jc w:val="center"/>
        <w:rPr>
          <w:b/>
        </w:rPr>
      </w:pPr>
      <w:r>
        <w:rPr>
          <w:b/>
        </w:rPr>
        <w:t>Екстракція інформації</w:t>
      </w:r>
    </w:p>
    <w:p w14:paraId="41002424" w14:textId="77777777" w:rsidR="00234F4A" w:rsidRDefault="00FB61F6">
      <w:pPr>
        <w:ind w:firstLine="708"/>
      </w:pPr>
      <w:r>
        <w:t>Метод екстракції інформації використовується для виділення ключових медичних даних та симптомів з текстової інформації, такої як медичні записи та звіти. Застосування алгоритмів обробки природної</w:t>
      </w:r>
      <w:r>
        <w:t xml:space="preserve"> мови дозволяє автоматично визначати та структурувати релевантну інформацію, що полегшує подальший аналіз. Розпізнавання ключових параметрів у медичних записах, таких як діагнози, лікування, та персональні характеристики пацієнта [13, с. 98].</w:t>
      </w:r>
    </w:p>
    <w:p w14:paraId="3D775730" w14:textId="77777777" w:rsidR="00234F4A" w:rsidRDefault="00FB61F6" w:rsidP="00AF43C5">
      <w:pPr>
        <w:ind w:firstLine="0"/>
        <w:jc w:val="center"/>
        <w:rPr>
          <w:b/>
        </w:rPr>
      </w:pPr>
      <w:r>
        <w:rPr>
          <w:b/>
        </w:rPr>
        <w:lastRenderedPageBreak/>
        <w:t>Аналіз сентименту та контексту</w:t>
      </w:r>
    </w:p>
    <w:p w14:paraId="2658ABAC" w14:textId="77777777" w:rsidR="00234F4A" w:rsidRDefault="00FB61F6">
      <w:pPr>
        <w:rPr>
          <w:b/>
        </w:rPr>
      </w:pPr>
      <w:r>
        <w:t>Метод аналізу сентименту та контексту використовується для розуміння емоційного відтінку та контексту в текстових джерелах, таких як відгуки пацієнтів або коментарі медичних фахівців. Це дозволяє виявляти позитивні або негати</w:t>
      </w:r>
      <w:r>
        <w:t>вні аспекти, а також враховувати контекстуальні особливості.</w:t>
      </w:r>
      <w:r>
        <w:rPr>
          <w:b/>
        </w:rPr>
        <w:t xml:space="preserve"> </w:t>
      </w:r>
      <w:r>
        <w:t>Аналіз відгуків пацієнтів для виявлення їхнього ставлення до лікування та забезпечення медичних послуг.</w:t>
      </w:r>
      <w:r>
        <w:rPr>
          <w:b/>
        </w:rPr>
        <w:t xml:space="preserve"> </w:t>
      </w:r>
      <w:r>
        <w:t xml:space="preserve">Ці методи обробки природної мови розширюють можливості аналізатора, дозволяючи автоматично </w:t>
      </w:r>
      <w:r>
        <w:t>обробляти та розуміти текстові дані, які можуть бути важливими для повного розуміння стану здоров’я та медичного контексту [2, с. 27].</w:t>
      </w:r>
    </w:p>
    <w:p w14:paraId="32BEBA28" w14:textId="77777777" w:rsidR="00234F4A" w:rsidRDefault="00FB61F6">
      <w:pPr>
        <w:widowControl w:val="0"/>
        <w:numPr>
          <w:ilvl w:val="0"/>
          <w:numId w:val="1"/>
        </w:numPr>
        <w:pBdr>
          <w:top w:val="nil"/>
          <w:left w:val="nil"/>
          <w:bottom w:val="nil"/>
          <w:right w:val="nil"/>
          <w:between w:val="nil"/>
        </w:pBdr>
        <w:rPr>
          <w:color w:val="000000"/>
        </w:rPr>
      </w:pPr>
      <w:r>
        <w:rPr>
          <w:b/>
          <w:color w:val="000000"/>
        </w:rPr>
        <w:t>Засоби збору та обробки медичних даних.</w:t>
      </w:r>
      <w:r>
        <w:rPr>
          <w:color w:val="000000"/>
        </w:rPr>
        <w:t xml:space="preserve"> Для забезпечення повного та точного аналізу медичних даних використовуються спеці</w:t>
      </w:r>
      <w:r>
        <w:rPr>
          <w:color w:val="000000"/>
        </w:rPr>
        <w:t>альні інструменти:</w:t>
      </w:r>
    </w:p>
    <w:p w14:paraId="59F84DBF" w14:textId="77777777" w:rsidR="00234F4A" w:rsidRDefault="00FB61F6">
      <w:pPr>
        <w:widowControl w:val="0"/>
        <w:numPr>
          <w:ilvl w:val="1"/>
          <w:numId w:val="1"/>
        </w:numPr>
        <w:pBdr>
          <w:top w:val="nil"/>
          <w:left w:val="nil"/>
          <w:bottom w:val="nil"/>
          <w:right w:val="nil"/>
          <w:between w:val="nil"/>
        </w:pBdr>
        <w:rPr>
          <w:color w:val="000000"/>
        </w:rPr>
      </w:pPr>
      <w:r>
        <w:rPr>
          <w:color w:val="000000"/>
        </w:rPr>
        <w:t>Електронні медичні записи (EMR): Збір та збереження електронних даних пацієнтів для подальшого аналізу.</w:t>
      </w:r>
    </w:p>
    <w:p w14:paraId="25CB8197" w14:textId="77777777" w:rsidR="00234F4A" w:rsidRDefault="00FB61F6">
      <w:pPr>
        <w:widowControl w:val="0"/>
        <w:numPr>
          <w:ilvl w:val="1"/>
          <w:numId w:val="1"/>
        </w:numPr>
        <w:pBdr>
          <w:top w:val="nil"/>
          <w:left w:val="nil"/>
          <w:bottom w:val="nil"/>
          <w:right w:val="nil"/>
          <w:between w:val="nil"/>
        </w:pBdr>
        <w:rPr>
          <w:color w:val="000000"/>
        </w:rPr>
      </w:pPr>
      <w:r>
        <w:rPr>
          <w:color w:val="000000"/>
        </w:rPr>
        <w:t>Медичні датчики: Використання сучасних пристроїв для вимірювання фізіологічних параметрів та їх автоматичного збору даних.</w:t>
      </w:r>
    </w:p>
    <w:p w14:paraId="0B37323C" w14:textId="77777777" w:rsidR="00234F4A" w:rsidRDefault="00FB61F6">
      <w:pPr>
        <w:widowControl w:val="0"/>
        <w:numPr>
          <w:ilvl w:val="1"/>
          <w:numId w:val="1"/>
        </w:numPr>
        <w:pBdr>
          <w:top w:val="nil"/>
          <w:left w:val="nil"/>
          <w:bottom w:val="nil"/>
          <w:right w:val="nil"/>
          <w:between w:val="nil"/>
        </w:pBdr>
        <w:rPr>
          <w:color w:val="000000"/>
        </w:rPr>
      </w:pPr>
      <w:r>
        <w:rPr>
          <w:color w:val="000000"/>
        </w:rPr>
        <w:t>Системи об</w:t>
      </w:r>
      <w:r>
        <w:rPr>
          <w:color w:val="000000"/>
        </w:rPr>
        <w:t>робки зображень: Для аналізу медичних зображень, таких як знімки зі збільшенням або знімки рентгенів.</w:t>
      </w:r>
    </w:p>
    <w:p w14:paraId="5F8ED9FF" w14:textId="77777777" w:rsidR="00234F4A" w:rsidRDefault="00FB61F6">
      <w:r>
        <w:t>Цей вибір методів та інструментів забезпечить комплексний та зрозумілий аналіз стану здоров’я, використовуючи інтелектуальний аналізатор в контексті медич</w:t>
      </w:r>
      <w:r>
        <w:t xml:space="preserve">них досліджень. </w:t>
      </w:r>
    </w:p>
    <w:p w14:paraId="064E004E" w14:textId="77777777" w:rsidR="00234F4A" w:rsidRDefault="00FB61F6" w:rsidP="00AF43C5">
      <w:pPr>
        <w:ind w:firstLine="0"/>
        <w:jc w:val="center"/>
        <w:rPr>
          <w:b/>
        </w:rPr>
      </w:pPr>
      <w:r>
        <w:rPr>
          <w:b/>
        </w:rPr>
        <w:t>Електронні медичні записи (EMR)</w:t>
      </w:r>
    </w:p>
    <w:p w14:paraId="796E5CB1" w14:textId="77777777" w:rsidR="00234F4A" w:rsidRDefault="00FB61F6">
      <w:pPr>
        <w:ind w:firstLine="708"/>
        <w:rPr>
          <w:b/>
        </w:rPr>
      </w:pPr>
      <w:r>
        <w:t>Електронні медичні записи використовуються для збору та збереження електронних даних пацієнтів. Це включає історії захворювань, результати лабораторних аналізів, рецепти та іншу клінічну інформацію. EMR поле</w:t>
      </w:r>
      <w:r>
        <w:t>гшують доступ до даних та сприяють інтеграції інформації для подальшого аналізу та використання в інтелектуальних системах [14, с. 102].</w:t>
      </w:r>
    </w:p>
    <w:p w14:paraId="19E6E086" w14:textId="77777777" w:rsidR="00234F4A" w:rsidRDefault="00FB61F6" w:rsidP="00AF43C5">
      <w:pPr>
        <w:ind w:firstLine="0"/>
        <w:jc w:val="center"/>
        <w:rPr>
          <w:b/>
        </w:rPr>
      </w:pPr>
      <w:r>
        <w:rPr>
          <w:b/>
        </w:rPr>
        <w:lastRenderedPageBreak/>
        <w:t>Медичні датчики</w:t>
      </w:r>
    </w:p>
    <w:p w14:paraId="49402FA6" w14:textId="77777777" w:rsidR="00234F4A" w:rsidRDefault="00FB61F6">
      <w:pPr>
        <w:ind w:firstLine="708"/>
        <w:rPr>
          <w:b/>
        </w:rPr>
      </w:pPr>
      <w:r>
        <w:t>Використання сучасних медичних датчиків дозволяє вимірювати фізіологічні параметри пацієнтів та автомат</w:t>
      </w:r>
      <w:r>
        <w:t>ично збирати дані. Це може включати вимірювання пульсу, температури тіла, рівня цукру в крові, артеріального тиску та інших важливих показників. Дані з медичних датчиків дозволяють отримувати об’єктивні та неперервні вимірювання, які корисні для аналізу зд</w:t>
      </w:r>
      <w:r>
        <w:t>оров’я [9, с. 22].</w:t>
      </w:r>
    </w:p>
    <w:p w14:paraId="3E70CB45" w14:textId="77777777" w:rsidR="00234F4A" w:rsidRDefault="00FB61F6" w:rsidP="00AF43C5">
      <w:pPr>
        <w:ind w:firstLine="0"/>
        <w:jc w:val="center"/>
        <w:rPr>
          <w:b/>
        </w:rPr>
      </w:pPr>
      <w:r>
        <w:rPr>
          <w:b/>
        </w:rPr>
        <w:t>Системи обробки зображень</w:t>
      </w:r>
    </w:p>
    <w:p w14:paraId="0832F95A" w14:textId="77777777" w:rsidR="00234F4A" w:rsidRDefault="00FB61F6">
      <w:pPr>
        <w:ind w:firstLine="708"/>
      </w:pPr>
      <w:r>
        <w:t>Для аналізу медичних зображень, таких як знімки зі збільшенням або рентгенів, використовуються системи обробки зображень. Ці системи дозволяють виявляти патології, визначати ступінь тяжкості захворювань та надаю</w:t>
      </w:r>
      <w:r>
        <w:t>ть важливу візуальну інформацію для діагностики та моніторингу стану пацієнтів.</w:t>
      </w:r>
      <w:r>
        <w:rPr>
          <w:b/>
        </w:rPr>
        <w:t xml:space="preserve"> </w:t>
      </w:r>
      <w:r>
        <w:t>Застосування цих засобів забезпечує повний та точний аналіз медичних даних, дозволяючи інтелектуальному аналізатору використовувати різноманітні джерела інформації для більш глибокого розуміння стану здоров’я та прийняття інформованих рішень [14, с. 47].</w:t>
      </w:r>
    </w:p>
    <w:p w14:paraId="269498A9" w14:textId="77777777" w:rsidR="00234F4A" w:rsidRDefault="00234F4A">
      <w:pPr>
        <w:ind w:firstLine="0"/>
      </w:pPr>
    </w:p>
    <w:p w14:paraId="2DB15041" w14:textId="77777777" w:rsidR="00234F4A" w:rsidRDefault="00FB61F6">
      <w:pPr>
        <w:pStyle w:val="2"/>
        <w:ind w:firstLine="0"/>
      </w:pPr>
      <w:bookmarkStart w:id="9" w:name="_heading=h.2s8eyo1" w:colFirst="0" w:colLast="0"/>
      <w:bookmarkEnd w:id="9"/>
      <w:r>
        <w:t>2.2. Опис алгоритмів та моделей, використаних у дослідження</w:t>
      </w:r>
    </w:p>
    <w:p w14:paraId="0660A4AF" w14:textId="77777777" w:rsidR="00234F4A" w:rsidRDefault="00234F4A"/>
    <w:p w14:paraId="449A8399" w14:textId="77777777" w:rsidR="00234F4A" w:rsidRDefault="00FB61F6">
      <w:r>
        <w:t xml:space="preserve">У цьому підрозділі наведено детальний опис алгоритмів та моделей, які були використані для аналізу даних щодо стану здоров’я. Ці методи включають алгоритми машинного навчання, обробки природної мови та інші підходи для досягнення поставлених дослідницьких </w:t>
      </w:r>
      <w:r>
        <w:t>цілей.</w:t>
      </w:r>
    </w:p>
    <w:p w14:paraId="76B75CFF" w14:textId="77777777" w:rsidR="00234F4A" w:rsidRDefault="00FB61F6">
      <w:r>
        <w:rPr>
          <w:b/>
        </w:rPr>
        <w:t>Нейронні мережі для прогнозування стану здоров’я.</w:t>
      </w:r>
      <w:r>
        <w:t xml:space="preserve"> Використовуючи глибокі нейронні мережі, зокрема рекурентні нейронні мережі (RNN) та довільно глибокі згорткові нейронні мережі (CNN), проведено прогнозування стану здоров’я на основі динаміки змін в </w:t>
      </w:r>
      <w:r>
        <w:t xml:space="preserve">показниках з плином часу [15, с. 4]. </w:t>
      </w:r>
    </w:p>
    <w:p w14:paraId="7377895C" w14:textId="77777777" w:rsidR="00234F4A" w:rsidRDefault="00FB61F6">
      <w:r>
        <w:lastRenderedPageBreak/>
        <w:t>В рамках дослідження використовувалися глибокі нейронні мережі, зокрема рекурентні нейронні мережі (RNN) та довільно глибокі згорткові нейронні мережі (CNN), для прогнозування стану здоров’я на основі динаміки змін в п</w:t>
      </w:r>
      <w:r>
        <w:t>оказниках з плином часу.</w:t>
      </w:r>
    </w:p>
    <w:p w14:paraId="4BDD8FD3" w14:textId="77777777" w:rsidR="00234F4A" w:rsidRDefault="00FB61F6">
      <w:pPr>
        <w:ind w:left="709" w:firstLine="0"/>
        <w:rPr>
          <w:b/>
        </w:rPr>
      </w:pPr>
      <w:r>
        <w:rPr>
          <w:b/>
        </w:rPr>
        <w:t>Рекурентні нейронні мережі (RNN)</w:t>
      </w:r>
    </w:p>
    <w:p w14:paraId="0DE35FCE" w14:textId="77777777" w:rsidR="00234F4A" w:rsidRDefault="00FB61F6">
      <w:pPr>
        <w:ind w:firstLine="0"/>
        <w:rPr>
          <w:b/>
        </w:rPr>
      </w:pPr>
      <w:r>
        <w:rPr>
          <w:b/>
        </w:rPr>
        <w:t>Опис:</w:t>
      </w:r>
    </w:p>
    <w:p w14:paraId="66DF269E" w14:textId="71D39DDC" w:rsidR="00234F4A" w:rsidRDefault="00FB61F6" w:rsidP="00AF43C5">
      <w:pPr>
        <w:widowControl w:val="0"/>
        <w:numPr>
          <w:ilvl w:val="0"/>
          <w:numId w:val="2"/>
        </w:numPr>
        <w:pBdr>
          <w:top w:val="nil"/>
          <w:left w:val="nil"/>
          <w:bottom w:val="nil"/>
          <w:right w:val="nil"/>
          <w:between w:val="nil"/>
        </w:pBdr>
        <w:ind w:left="1134" w:hanging="426"/>
        <w:rPr>
          <w:color w:val="000000"/>
        </w:rPr>
      </w:pPr>
      <w:r>
        <w:rPr>
          <w:color w:val="000000"/>
        </w:rPr>
        <w:t>RNN є типом нейронних мереж, призначених для роботи з послідовними даними, такими як часові ряди</w:t>
      </w:r>
      <w:r w:rsidR="00AF43C5">
        <w:rPr>
          <w:color w:val="000000"/>
        </w:rPr>
        <w:t>;</w:t>
      </w:r>
    </w:p>
    <w:p w14:paraId="19D971DD" w14:textId="7A893CE2" w:rsidR="00234F4A" w:rsidRDefault="00AF43C5" w:rsidP="00AF43C5">
      <w:pPr>
        <w:widowControl w:val="0"/>
        <w:numPr>
          <w:ilvl w:val="0"/>
          <w:numId w:val="2"/>
        </w:numPr>
        <w:pBdr>
          <w:top w:val="nil"/>
          <w:left w:val="nil"/>
          <w:bottom w:val="nil"/>
          <w:right w:val="nil"/>
          <w:between w:val="nil"/>
        </w:pBdr>
        <w:ind w:left="1134" w:hanging="426"/>
        <w:rPr>
          <w:color w:val="000000"/>
        </w:rPr>
      </w:pPr>
      <w:r>
        <w:rPr>
          <w:color w:val="000000"/>
        </w:rPr>
        <w:t>в</w:t>
      </w:r>
      <w:r w:rsidR="00FB61F6">
        <w:rPr>
          <w:color w:val="000000"/>
        </w:rPr>
        <w:t>они використовують зворотний зв’язок, що дозволяє моделі пам’ятати попередні інформаційні ста</w:t>
      </w:r>
      <w:r w:rsidR="00FB61F6">
        <w:rPr>
          <w:color w:val="000000"/>
        </w:rPr>
        <w:t>ни та використовувати їх для аналізу нових вхідних даних</w:t>
      </w:r>
      <w:r>
        <w:rPr>
          <w:color w:val="000000"/>
        </w:rPr>
        <w:t>;</w:t>
      </w:r>
    </w:p>
    <w:p w14:paraId="45F1E56E" w14:textId="38A9C055" w:rsidR="00234F4A" w:rsidRDefault="00AF43C5" w:rsidP="00AF43C5">
      <w:pPr>
        <w:widowControl w:val="0"/>
        <w:numPr>
          <w:ilvl w:val="0"/>
          <w:numId w:val="2"/>
        </w:numPr>
        <w:pBdr>
          <w:top w:val="nil"/>
          <w:left w:val="nil"/>
          <w:bottom w:val="nil"/>
          <w:right w:val="nil"/>
          <w:between w:val="nil"/>
        </w:pBdr>
        <w:ind w:left="1134" w:hanging="426"/>
        <w:rPr>
          <w:color w:val="000000"/>
        </w:rPr>
      </w:pPr>
      <w:r>
        <w:rPr>
          <w:color w:val="000000"/>
        </w:rPr>
        <w:t>д</w:t>
      </w:r>
      <w:r w:rsidR="00FB61F6">
        <w:rPr>
          <w:color w:val="000000"/>
        </w:rPr>
        <w:t>ля прогнозування стану здоров’я RNN можуть враховувати інформацію про попередні медичні параметри та їх зміни в часі [9, с. 17].</w:t>
      </w:r>
    </w:p>
    <w:p w14:paraId="6BFB8500" w14:textId="77777777" w:rsidR="00234F4A" w:rsidRDefault="00FB61F6">
      <w:pPr>
        <w:ind w:firstLine="0"/>
        <w:rPr>
          <w:b/>
        </w:rPr>
      </w:pPr>
      <w:r>
        <w:rPr>
          <w:b/>
        </w:rPr>
        <w:t>Застосування:</w:t>
      </w:r>
    </w:p>
    <w:p w14:paraId="2B2A3B40" w14:textId="65AED766" w:rsidR="00234F4A" w:rsidRDefault="00AF43C5" w:rsidP="00AF43C5">
      <w:pPr>
        <w:widowControl w:val="0"/>
        <w:numPr>
          <w:ilvl w:val="0"/>
          <w:numId w:val="4"/>
        </w:numPr>
        <w:pBdr>
          <w:top w:val="nil"/>
          <w:left w:val="nil"/>
          <w:bottom w:val="nil"/>
          <w:right w:val="nil"/>
          <w:between w:val="nil"/>
        </w:pBdr>
        <w:ind w:left="1134" w:hanging="425"/>
        <w:rPr>
          <w:color w:val="000000"/>
        </w:rPr>
      </w:pPr>
      <w:r>
        <w:rPr>
          <w:color w:val="000000"/>
        </w:rPr>
        <w:t>п</w:t>
      </w:r>
      <w:r w:rsidR="00FB61F6">
        <w:rPr>
          <w:color w:val="000000"/>
        </w:rPr>
        <w:t>рогнозування та класифікація стану пацієнта на основі</w:t>
      </w:r>
      <w:r w:rsidR="00FB61F6">
        <w:rPr>
          <w:color w:val="000000"/>
        </w:rPr>
        <w:t xml:space="preserve"> динаміки лікарських показників</w:t>
      </w:r>
      <w:r>
        <w:rPr>
          <w:color w:val="000000"/>
        </w:rPr>
        <w:t>;</w:t>
      </w:r>
    </w:p>
    <w:p w14:paraId="0E2FCF9C" w14:textId="79CDB9D0" w:rsidR="00234F4A" w:rsidRDefault="00AF43C5" w:rsidP="00AF43C5">
      <w:pPr>
        <w:widowControl w:val="0"/>
        <w:numPr>
          <w:ilvl w:val="0"/>
          <w:numId w:val="4"/>
        </w:numPr>
        <w:pBdr>
          <w:top w:val="nil"/>
          <w:left w:val="nil"/>
          <w:bottom w:val="nil"/>
          <w:right w:val="nil"/>
          <w:between w:val="nil"/>
        </w:pBdr>
        <w:ind w:left="1134" w:hanging="425"/>
        <w:rPr>
          <w:color w:val="000000"/>
        </w:rPr>
      </w:pPr>
      <w:r>
        <w:rPr>
          <w:color w:val="000000"/>
        </w:rPr>
        <w:t>а</w:t>
      </w:r>
      <w:r w:rsidR="00FB61F6">
        <w:rPr>
          <w:color w:val="000000"/>
        </w:rPr>
        <w:t>наліз тенденцій та змін у фізіологічних параметрах.</w:t>
      </w:r>
    </w:p>
    <w:p w14:paraId="5B3C407A" w14:textId="77777777" w:rsidR="00234F4A" w:rsidRDefault="00FB61F6">
      <w:pPr>
        <w:rPr>
          <w:b/>
        </w:rPr>
      </w:pPr>
      <w:r>
        <w:rPr>
          <w:b/>
        </w:rPr>
        <w:t>Згорткові нейронні мережі (CNN)</w:t>
      </w:r>
    </w:p>
    <w:p w14:paraId="318279FD" w14:textId="77777777" w:rsidR="00234F4A" w:rsidRDefault="00FB61F6">
      <w:pPr>
        <w:ind w:firstLine="0"/>
      </w:pPr>
      <w:r>
        <w:rPr>
          <w:b/>
        </w:rPr>
        <w:t>Опис</w:t>
      </w:r>
      <w:r>
        <w:t>:</w:t>
      </w:r>
    </w:p>
    <w:p w14:paraId="758EA770" w14:textId="401ED4B5" w:rsidR="00234F4A" w:rsidRDefault="00FB61F6" w:rsidP="00AF43C5">
      <w:pPr>
        <w:widowControl w:val="0"/>
        <w:numPr>
          <w:ilvl w:val="0"/>
          <w:numId w:val="6"/>
        </w:numPr>
        <w:pBdr>
          <w:top w:val="nil"/>
          <w:left w:val="nil"/>
          <w:bottom w:val="nil"/>
          <w:right w:val="nil"/>
          <w:between w:val="nil"/>
        </w:pBdr>
        <w:ind w:left="1134" w:hanging="425"/>
        <w:rPr>
          <w:color w:val="000000"/>
        </w:rPr>
      </w:pPr>
      <w:r>
        <w:rPr>
          <w:color w:val="000000"/>
        </w:rPr>
        <w:t>CNN часто використовуються для аналізу зображень, але можуть бути адаптовані і для обробки одномірних часових рядів</w:t>
      </w:r>
      <w:r w:rsidR="00AF43C5">
        <w:rPr>
          <w:color w:val="000000"/>
        </w:rPr>
        <w:t>;</w:t>
      </w:r>
    </w:p>
    <w:p w14:paraId="7CBA6D4B" w14:textId="612581F7" w:rsidR="00234F4A" w:rsidRDefault="00AF43C5" w:rsidP="00AF43C5">
      <w:pPr>
        <w:widowControl w:val="0"/>
        <w:numPr>
          <w:ilvl w:val="0"/>
          <w:numId w:val="6"/>
        </w:numPr>
        <w:pBdr>
          <w:top w:val="nil"/>
          <w:left w:val="nil"/>
          <w:bottom w:val="nil"/>
          <w:right w:val="nil"/>
          <w:between w:val="nil"/>
        </w:pBdr>
        <w:ind w:left="1134" w:hanging="425"/>
        <w:rPr>
          <w:color w:val="000000"/>
        </w:rPr>
      </w:pPr>
      <w:r>
        <w:rPr>
          <w:color w:val="000000"/>
        </w:rPr>
        <w:t>в</w:t>
      </w:r>
      <w:r w:rsidR="00FB61F6">
        <w:rPr>
          <w:color w:val="000000"/>
        </w:rPr>
        <w:t>они використовують фільтри для виявлення певних шаблонів або ознак у вхідних даних</w:t>
      </w:r>
      <w:r>
        <w:rPr>
          <w:color w:val="000000"/>
        </w:rPr>
        <w:t>;</w:t>
      </w:r>
    </w:p>
    <w:p w14:paraId="16FFCEF5" w14:textId="18950686" w:rsidR="00234F4A" w:rsidRDefault="00AF43C5" w:rsidP="00AF43C5">
      <w:pPr>
        <w:widowControl w:val="0"/>
        <w:numPr>
          <w:ilvl w:val="0"/>
          <w:numId w:val="6"/>
        </w:numPr>
        <w:pBdr>
          <w:top w:val="nil"/>
          <w:left w:val="nil"/>
          <w:bottom w:val="nil"/>
          <w:right w:val="nil"/>
          <w:between w:val="nil"/>
        </w:pBdr>
        <w:ind w:left="1134" w:hanging="425"/>
        <w:rPr>
          <w:color w:val="000000"/>
        </w:rPr>
      </w:pPr>
      <w:proofErr w:type="spellStart"/>
      <w:r>
        <w:rPr>
          <w:color w:val="000000"/>
        </w:rPr>
        <w:t>а</w:t>
      </w:r>
      <w:r w:rsidR="00FB61F6">
        <w:rPr>
          <w:color w:val="000000"/>
        </w:rPr>
        <w:t>ризначені</w:t>
      </w:r>
      <w:proofErr w:type="spellEnd"/>
      <w:r w:rsidR="00FB61F6">
        <w:rPr>
          <w:color w:val="000000"/>
        </w:rPr>
        <w:t xml:space="preserve"> для виявлення просторових та часових законо</w:t>
      </w:r>
      <w:r w:rsidR="00FB61F6">
        <w:rPr>
          <w:color w:val="000000"/>
        </w:rPr>
        <w:t>мірностей.</w:t>
      </w:r>
    </w:p>
    <w:p w14:paraId="6EB35874" w14:textId="77777777" w:rsidR="00234F4A" w:rsidRDefault="00FB61F6">
      <w:pPr>
        <w:ind w:firstLine="0"/>
        <w:rPr>
          <w:b/>
        </w:rPr>
      </w:pPr>
      <w:r>
        <w:rPr>
          <w:b/>
        </w:rPr>
        <w:t>Застосування:</w:t>
      </w:r>
    </w:p>
    <w:p w14:paraId="715556F8" w14:textId="2908BA01" w:rsidR="00234F4A" w:rsidRDefault="00AF43C5" w:rsidP="00AF43C5">
      <w:pPr>
        <w:widowControl w:val="0"/>
        <w:numPr>
          <w:ilvl w:val="0"/>
          <w:numId w:val="9"/>
        </w:numPr>
        <w:pBdr>
          <w:top w:val="nil"/>
          <w:left w:val="nil"/>
          <w:bottom w:val="nil"/>
          <w:right w:val="nil"/>
          <w:between w:val="nil"/>
        </w:pBdr>
        <w:ind w:left="1134" w:hanging="425"/>
        <w:rPr>
          <w:color w:val="000000"/>
        </w:rPr>
      </w:pPr>
      <w:r>
        <w:rPr>
          <w:color w:val="000000"/>
        </w:rPr>
        <w:t>а</w:t>
      </w:r>
      <w:r w:rsidR="00FB61F6">
        <w:rPr>
          <w:color w:val="000000"/>
        </w:rPr>
        <w:t>наліз медичних зображень або часових рядів, таких як ЕКГ або спектрограми звуків серця</w:t>
      </w:r>
      <w:r>
        <w:rPr>
          <w:color w:val="000000"/>
        </w:rPr>
        <w:t>;</w:t>
      </w:r>
    </w:p>
    <w:p w14:paraId="71F6599B" w14:textId="485090B9" w:rsidR="00234F4A" w:rsidRDefault="00AF43C5" w:rsidP="00AF43C5">
      <w:pPr>
        <w:widowControl w:val="0"/>
        <w:numPr>
          <w:ilvl w:val="0"/>
          <w:numId w:val="9"/>
        </w:numPr>
        <w:pBdr>
          <w:top w:val="nil"/>
          <w:left w:val="nil"/>
          <w:bottom w:val="nil"/>
          <w:right w:val="nil"/>
          <w:between w:val="nil"/>
        </w:pBdr>
        <w:ind w:left="1134" w:hanging="425"/>
        <w:rPr>
          <w:color w:val="000000"/>
        </w:rPr>
      </w:pPr>
      <w:r>
        <w:rPr>
          <w:color w:val="000000"/>
        </w:rPr>
        <w:t>в</w:t>
      </w:r>
      <w:r w:rsidR="00FB61F6">
        <w:rPr>
          <w:color w:val="000000"/>
        </w:rPr>
        <w:t>иявлення патологій або аномалій на основі змін у зображеннях.</w:t>
      </w:r>
    </w:p>
    <w:p w14:paraId="12D896B5" w14:textId="77777777" w:rsidR="00234F4A" w:rsidRDefault="00FB61F6">
      <w:pPr>
        <w:ind w:firstLine="0"/>
        <w:rPr>
          <w:b/>
        </w:rPr>
      </w:pPr>
      <w:r>
        <w:rPr>
          <w:b/>
        </w:rPr>
        <w:lastRenderedPageBreak/>
        <w:t>Комбінація RNN та CNN</w:t>
      </w:r>
    </w:p>
    <w:p w14:paraId="1A1A59ED" w14:textId="77777777" w:rsidR="00234F4A" w:rsidRDefault="00FB61F6">
      <w:pPr>
        <w:ind w:firstLine="0"/>
      </w:pPr>
      <w:r>
        <w:t>Опис:</w:t>
      </w:r>
    </w:p>
    <w:p w14:paraId="7FF8871A" w14:textId="3DECBD72" w:rsidR="00234F4A" w:rsidRDefault="00AF43C5" w:rsidP="00AF43C5">
      <w:pPr>
        <w:widowControl w:val="0"/>
        <w:numPr>
          <w:ilvl w:val="0"/>
          <w:numId w:val="12"/>
        </w:numPr>
        <w:pBdr>
          <w:top w:val="nil"/>
          <w:left w:val="nil"/>
          <w:bottom w:val="nil"/>
          <w:right w:val="nil"/>
          <w:between w:val="nil"/>
        </w:pBdr>
        <w:ind w:left="1134" w:hanging="425"/>
        <w:rPr>
          <w:color w:val="000000"/>
        </w:rPr>
      </w:pPr>
      <w:r>
        <w:rPr>
          <w:color w:val="000000"/>
        </w:rPr>
        <w:t>к</w:t>
      </w:r>
      <w:r w:rsidR="00FB61F6">
        <w:rPr>
          <w:color w:val="000000"/>
        </w:rPr>
        <w:t>омбінування обидвох типів мереж може підвищити ефе</w:t>
      </w:r>
      <w:r w:rsidR="00FB61F6">
        <w:rPr>
          <w:color w:val="000000"/>
        </w:rPr>
        <w:t>ктивність моделі</w:t>
      </w:r>
      <w:r>
        <w:rPr>
          <w:color w:val="000000"/>
        </w:rPr>
        <w:t>;</w:t>
      </w:r>
    </w:p>
    <w:p w14:paraId="7C63DE83" w14:textId="25031869" w:rsidR="00234F4A" w:rsidRDefault="00FB61F6" w:rsidP="00AF43C5">
      <w:pPr>
        <w:widowControl w:val="0"/>
        <w:numPr>
          <w:ilvl w:val="0"/>
          <w:numId w:val="12"/>
        </w:numPr>
        <w:pBdr>
          <w:top w:val="nil"/>
          <w:left w:val="nil"/>
          <w:bottom w:val="nil"/>
          <w:right w:val="nil"/>
          <w:between w:val="nil"/>
        </w:pBdr>
        <w:ind w:left="1134" w:hanging="425"/>
        <w:rPr>
          <w:color w:val="000000"/>
        </w:rPr>
      </w:pPr>
      <w:r>
        <w:rPr>
          <w:color w:val="000000"/>
        </w:rPr>
        <w:t>CNN використовуються для виявлення просторових ознак у великих обсягах даних, тоді як RNN враховує часові залежності</w:t>
      </w:r>
      <w:r w:rsidR="00AF43C5">
        <w:rPr>
          <w:color w:val="000000"/>
        </w:rPr>
        <w:t>;</w:t>
      </w:r>
    </w:p>
    <w:p w14:paraId="1E5C415A" w14:textId="77777777" w:rsidR="00234F4A" w:rsidRDefault="00FB61F6" w:rsidP="00AF43C5">
      <w:pPr>
        <w:ind w:firstLine="0"/>
      </w:pPr>
      <w:r>
        <w:t>Застосування:</w:t>
      </w:r>
    </w:p>
    <w:p w14:paraId="5443D39D" w14:textId="4585A168" w:rsidR="00234F4A" w:rsidRDefault="00AF43C5" w:rsidP="00AF43C5">
      <w:pPr>
        <w:widowControl w:val="0"/>
        <w:numPr>
          <w:ilvl w:val="0"/>
          <w:numId w:val="7"/>
        </w:numPr>
        <w:pBdr>
          <w:top w:val="nil"/>
          <w:left w:val="nil"/>
          <w:bottom w:val="nil"/>
          <w:right w:val="nil"/>
          <w:between w:val="nil"/>
        </w:pBdr>
        <w:ind w:left="1134" w:hanging="425"/>
        <w:rPr>
          <w:color w:val="000000"/>
        </w:rPr>
      </w:pPr>
      <w:r>
        <w:rPr>
          <w:color w:val="000000"/>
        </w:rPr>
        <w:t>п</w:t>
      </w:r>
      <w:r w:rsidR="00FB61F6">
        <w:rPr>
          <w:color w:val="000000"/>
        </w:rPr>
        <w:t>редставлення глибших та складніших моделей для аналізу динаміки змін в медичних показниках.</w:t>
      </w:r>
    </w:p>
    <w:p w14:paraId="491A1789" w14:textId="77777777" w:rsidR="00234F4A" w:rsidRDefault="00FB61F6">
      <w:pPr>
        <w:ind w:firstLine="360"/>
      </w:pPr>
      <w:r>
        <w:t xml:space="preserve">Ці нейронні мережі створюють комплексний підхід до аналізу даних стосовно стану здоров’я, забезпечуючи врахування та прогнозування різноманітних аспектів динаміки </w:t>
      </w:r>
      <w:r>
        <w:t>показників з плином часу.</w:t>
      </w:r>
    </w:p>
    <w:p w14:paraId="0905B305" w14:textId="77777777" w:rsidR="00234F4A" w:rsidRDefault="00FB61F6">
      <w:pPr>
        <w:ind w:firstLine="360"/>
      </w:pPr>
      <w:r>
        <w:rPr>
          <w:b/>
        </w:rPr>
        <w:t>Моделі класифікації та регресії для оцінки ризику та параметрів здоров’я.</w:t>
      </w:r>
      <w:r>
        <w:t xml:space="preserve"> Використано різні моделі машинного навчання для класифікації пацієнтів за ризиком або прогнозування певних параметрів здоров’я. Серед них регресія, метод оп</w:t>
      </w:r>
      <w:r>
        <w:t xml:space="preserve">орних векторів (SVM). Алгоритми обробки природної мови (NLP) для аналізу медичних записів. Використані алгоритми NLP для екстракції інформації з медичних записів, таких як історії </w:t>
      </w:r>
      <w:proofErr w:type="spellStart"/>
      <w:r>
        <w:t>хвороб</w:t>
      </w:r>
      <w:proofErr w:type="spellEnd"/>
      <w:r>
        <w:t xml:space="preserve">, симптоми та лікування. Використано техніки </w:t>
      </w:r>
      <w:proofErr w:type="spellStart"/>
      <w:r>
        <w:t>токенізації</w:t>
      </w:r>
      <w:proofErr w:type="spellEnd"/>
      <w:r>
        <w:t xml:space="preserve">, лематизації </w:t>
      </w:r>
      <w:r>
        <w:t>та позначення частин мови для точного розуміння текстової інформації [15, с. 1].</w:t>
      </w:r>
    </w:p>
    <w:p w14:paraId="3AB18EE6" w14:textId="77777777" w:rsidR="00234F4A" w:rsidRDefault="00FB61F6">
      <w:pPr>
        <w:ind w:firstLine="0"/>
        <w:rPr>
          <w:b/>
        </w:rPr>
      </w:pPr>
      <w:r>
        <w:rPr>
          <w:b/>
        </w:rPr>
        <w:t>Логістична Регресія</w:t>
      </w:r>
    </w:p>
    <w:p w14:paraId="48C3DD5A" w14:textId="77777777" w:rsidR="00234F4A" w:rsidRDefault="00FB61F6">
      <w:pPr>
        <w:ind w:firstLine="0"/>
      </w:pPr>
      <w:r>
        <w:t>Опис:</w:t>
      </w:r>
    </w:p>
    <w:p w14:paraId="1D0FB0B2" w14:textId="253B7572" w:rsidR="00234F4A" w:rsidRDefault="00AF43C5" w:rsidP="00AF43C5">
      <w:pPr>
        <w:widowControl w:val="0"/>
        <w:numPr>
          <w:ilvl w:val="0"/>
          <w:numId w:val="7"/>
        </w:numPr>
        <w:pBdr>
          <w:top w:val="nil"/>
          <w:left w:val="nil"/>
          <w:bottom w:val="nil"/>
          <w:right w:val="nil"/>
          <w:between w:val="nil"/>
        </w:pBdr>
        <w:ind w:left="1134" w:hanging="425"/>
        <w:rPr>
          <w:color w:val="000000"/>
        </w:rPr>
      </w:pPr>
      <w:r>
        <w:rPr>
          <w:color w:val="000000"/>
        </w:rPr>
        <w:t>л</w:t>
      </w:r>
      <w:r w:rsidR="00FB61F6">
        <w:rPr>
          <w:color w:val="000000"/>
        </w:rPr>
        <w:t>огістична регресія використовується для бінарної класифікації, коли потрібно визначити ймовірність належності пацієнта до конкретного класу (наприкл</w:t>
      </w:r>
      <w:r w:rsidR="00FB61F6">
        <w:rPr>
          <w:color w:val="000000"/>
        </w:rPr>
        <w:t>ад, ризик/без ризику)</w:t>
      </w:r>
      <w:r>
        <w:rPr>
          <w:color w:val="000000"/>
        </w:rPr>
        <w:t>;</w:t>
      </w:r>
    </w:p>
    <w:p w14:paraId="7DFA5ED3" w14:textId="517D8AEC" w:rsidR="00234F4A" w:rsidRDefault="00AF43C5" w:rsidP="00AF43C5">
      <w:pPr>
        <w:widowControl w:val="0"/>
        <w:numPr>
          <w:ilvl w:val="0"/>
          <w:numId w:val="7"/>
        </w:numPr>
        <w:pBdr>
          <w:top w:val="nil"/>
          <w:left w:val="nil"/>
          <w:bottom w:val="nil"/>
          <w:right w:val="nil"/>
          <w:between w:val="nil"/>
        </w:pBdr>
        <w:ind w:left="1134" w:hanging="425"/>
        <w:rPr>
          <w:color w:val="000000"/>
        </w:rPr>
      </w:pPr>
      <w:r>
        <w:rPr>
          <w:color w:val="000000"/>
        </w:rPr>
        <w:t>м</w:t>
      </w:r>
      <w:r w:rsidR="00FB61F6">
        <w:rPr>
          <w:color w:val="000000"/>
        </w:rPr>
        <w:t>одель генерує лінійну комбінацію вхідних функцій та застосовує логістичну функцію для отримання ймовірності класу.</w:t>
      </w:r>
    </w:p>
    <w:p w14:paraId="0914AD68" w14:textId="77777777" w:rsidR="00234F4A" w:rsidRDefault="00FB61F6">
      <w:pPr>
        <w:ind w:firstLine="0"/>
      </w:pPr>
      <w:r>
        <w:t>Застосування:</w:t>
      </w:r>
    </w:p>
    <w:p w14:paraId="794D1FDB" w14:textId="480A029F" w:rsidR="00234F4A" w:rsidRDefault="00AF43C5">
      <w:pPr>
        <w:widowControl w:val="0"/>
        <w:numPr>
          <w:ilvl w:val="0"/>
          <w:numId w:val="10"/>
        </w:numPr>
        <w:pBdr>
          <w:top w:val="nil"/>
          <w:left w:val="nil"/>
          <w:bottom w:val="nil"/>
          <w:right w:val="nil"/>
          <w:between w:val="nil"/>
        </w:pBdr>
        <w:rPr>
          <w:color w:val="000000"/>
        </w:rPr>
      </w:pPr>
      <w:r>
        <w:rPr>
          <w:color w:val="000000"/>
        </w:rPr>
        <w:t>п</w:t>
      </w:r>
      <w:r w:rsidR="00FB61F6">
        <w:rPr>
          <w:color w:val="000000"/>
        </w:rPr>
        <w:t xml:space="preserve">рогнозування ризику захворювань або визначення ймовірності </w:t>
      </w:r>
      <w:r w:rsidR="00FB61F6">
        <w:rPr>
          <w:color w:val="000000"/>
        </w:rPr>
        <w:lastRenderedPageBreak/>
        <w:t>розвитку конкретних медичних станів.</w:t>
      </w:r>
    </w:p>
    <w:p w14:paraId="1ECC13CA" w14:textId="77777777" w:rsidR="00234F4A" w:rsidRDefault="00FB61F6">
      <w:pPr>
        <w:ind w:firstLine="0"/>
        <w:rPr>
          <w:b/>
        </w:rPr>
      </w:pPr>
      <w:r>
        <w:rPr>
          <w:b/>
        </w:rPr>
        <w:t xml:space="preserve">Метод </w:t>
      </w:r>
      <w:r>
        <w:rPr>
          <w:b/>
        </w:rPr>
        <w:t>опорних векторів (SVM)</w:t>
      </w:r>
    </w:p>
    <w:p w14:paraId="161FF058" w14:textId="77777777" w:rsidR="00234F4A" w:rsidRDefault="00FB61F6">
      <w:pPr>
        <w:ind w:firstLine="0"/>
      </w:pPr>
      <w:r>
        <w:t>Опис:</w:t>
      </w:r>
    </w:p>
    <w:p w14:paraId="62543024" w14:textId="3E78BBF2" w:rsidR="00234F4A" w:rsidRDefault="00AF43C5" w:rsidP="00AF43C5">
      <w:pPr>
        <w:widowControl w:val="0"/>
        <w:numPr>
          <w:ilvl w:val="0"/>
          <w:numId w:val="10"/>
        </w:numPr>
        <w:pBdr>
          <w:top w:val="nil"/>
          <w:left w:val="nil"/>
          <w:bottom w:val="nil"/>
          <w:right w:val="nil"/>
          <w:between w:val="nil"/>
        </w:pBdr>
        <w:ind w:left="1134" w:hanging="425"/>
        <w:rPr>
          <w:color w:val="000000"/>
        </w:rPr>
      </w:pPr>
      <w:r>
        <w:rPr>
          <w:color w:val="000000"/>
        </w:rPr>
        <w:t>м</w:t>
      </w:r>
      <w:r w:rsidR="00FB61F6">
        <w:rPr>
          <w:color w:val="000000"/>
        </w:rPr>
        <w:t>етод опорних векторів використовується для класифікації та регресії</w:t>
      </w:r>
      <w:r>
        <w:rPr>
          <w:color w:val="000000"/>
        </w:rPr>
        <w:t>;</w:t>
      </w:r>
    </w:p>
    <w:p w14:paraId="52C7BC8E" w14:textId="7C036471" w:rsidR="00234F4A" w:rsidRDefault="00AF43C5" w:rsidP="00AF43C5">
      <w:pPr>
        <w:widowControl w:val="0"/>
        <w:numPr>
          <w:ilvl w:val="0"/>
          <w:numId w:val="10"/>
        </w:numPr>
        <w:pBdr>
          <w:top w:val="nil"/>
          <w:left w:val="nil"/>
          <w:bottom w:val="nil"/>
          <w:right w:val="nil"/>
          <w:between w:val="nil"/>
        </w:pBdr>
        <w:ind w:left="1134" w:hanging="425"/>
        <w:rPr>
          <w:color w:val="000000"/>
        </w:rPr>
      </w:pPr>
      <w:r>
        <w:rPr>
          <w:color w:val="000000"/>
        </w:rPr>
        <w:t>м</w:t>
      </w:r>
      <w:r w:rsidR="00FB61F6">
        <w:rPr>
          <w:color w:val="000000"/>
        </w:rPr>
        <w:t>одель визначає гіперплощину, яка найкраще розділяє дані між класами, або знаходить оптимальний регресійний гіперплощину для прогнозування числових значень.</w:t>
      </w:r>
    </w:p>
    <w:p w14:paraId="53996781" w14:textId="77777777" w:rsidR="00234F4A" w:rsidRDefault="00FB61F6">
      <w:pPr>
        <w:ind w:firstLine="0"/>
      </w:pPr>
      <w:r>
        <w:t>Застосування:</w:t>
      </w:r>
    </w:p>
    <w:p w14:paraId="3F24AA7D" w14:textId="350C7307" w:rsidR="00234F4A" w:rsidRDefault="00AF43C5" w:rsidP="00AF43C5">
      <w:pPr>
        <w:widowControl w:val="0"/>
        <w:numPr>
          <w:ilvl w:val="0"/>
          <w:numId w:val="13"/>
        </w:numPr>
        <w:pBdr>
          <w:top w:val="nil"/>
          <w:left w:val="nil"/>
          <w:bottom w:val="nil"/>
          <w:right w:val="nil"/>
          <w:between w:val="nil"/>
        </w:pBdr>
        <w:ind w:left="1134" w:hanging="425"/>
        <w:rPr>
          <w:color w:val="000000"/>
        </w:rPr>
      </w:pPr>
      <w:r>
        <w:rPr>
          <w:color w:val="000000"/>
        </w:rPr>
        <w:t>к</w:t>
      </w:r>
      <w:r w:rsidR="00FB61F6">
        <w:rPr>
          <w:color w:val="000000"/>
        </w:rPr>
        <w:t xml:space="preserve">ласифікація пацієнтів за рівнем ризику, наприклад, для </w:t>
      </w:r>
      <w:proofErr w:type="spellStart"/>
      <w:r w:rsidR="00FB61F6">
        <w:rPr>
          <w:color w:val="000000"/>
        </w:rPr>
        <w:t>хвороб</w:t>
      </w:r>
      <w:proofErr w:type="spellEnd"/>
      <w:r w:rsidR="00FB61F6">
        <w:rPr>
          <w:color w:val="000000"/>
        </w:rPr>
        <w:t xml:space="preserve"> серця чи цукрового діабету</w:t>
      </w:r>
      <w:r>
        <w:rPr>
          <w:color w:val="000000"/>
        </w:rPr>
        <w:t>;</w:t>
      </w:r>
    </w:p>
    <w:p w14:paraId="7CAD4317" w14:textId="1FB7EB4A" w:rsidR="00234F4A" w:rsidRDefault="00AF43C5" w:rsidP="00AF43C5">
      <w:pPr>
        <w:widowControl w:val="0"/>
        <w:numPr>
          <w:ilvl w:val="0"/>
          <w:numId w:val="13"/>
        </w:numPr>
        <w:pBdr>
          <w:top w:val="nil"/>
          <w:left w:val="nil"/>
          <w:bottom w:val="nil"/>
          <w:right w:val="nil"/>
          <w:between w:val="nil"/>
        </w:pBdr>
        <w:ind w:left="1134" w:hanging="425"/>
        <w:rPr>
          <w:color w:val="000000"/>
        </w:rPr>
      </w:pPr>
      <w:r>
        <w:rPr>
          <w:color w:val="000000"/>
        </w:rPr>
        <w:t>п</w:t>
      </w:r>
      <w:r w:rsidR="00FB61F6">
        <w:rPr>
          <w:color w:val="000000"/>
        </w:rPr>
        <w:t>рогнозування числових параметрів, таких як артеріальний тиск або концентрація глюкози.</w:t>
      </w:r>
    </w:p>
    <w:p w14:paraId="1DF3C6B7" w14:textId="77777777" w:rsidR="00234F4A" w:rsidRDefault="00FB61F6">
      <w:pPr>
        <w:ind w:firstLine="0"/>
        <w:rPr>
          <w:b/>
        </w:rPr>
      </w:pPr>
      <w:r>
        <w:rPr>
          <w:b/>
        </w:rPr>
        <w:t>Застосування та інтеграція</w:t>
      </w:r>
    </w:p>
    <w:p w14:paraId="2C1B099D" w14:textId="77777777" w:rsidR="00234F4A" w:rsidRDefault="00FB61F6">
      <w:pPr>
        <w:ind w:firstLine="0"/>
      </w:pPr>
      <w:r>
        <w:t>Опис:</w:t>
      </w:r>
    </w:p>
    <w:p w14:paraId="244C892E" w14:textId="724B430F" w:rsidR="00234F4A" w:rsidRDefault="00AF43C5" w:rsidP="00AF43C5">
      <w:pPr>
        <w:widowControl w:val="0"/>
        <w:numPr>
          <w:ilvl w:val="0"/>
          <w:numId w:val="15"/>
        </w:numPr>
        <w:pBdr>
          <w:top w:val="nil"/>
          <w:left w:val="nil"/>
          <w:bottom w:val="nil"/>
          <w:right w:val="nil"/>
          <w:between w:val="nil"/>
        </w:pBdr>
        <w:ind w:left="1134" w:hanging="425"/>
        <w:rPr>
          <w:color w:val="000000"/>
        </w:rPr>
      </w:pPr>
      <w:r>
        <w:rPr>
          <w:color w:val="000000"/>
        </w:rPr>
        <w:t>м</w:t>
      </w:r>
      <w:r w:rsidR="00FB61F6">
        <w:rPr>
          <w:color w:val="000000"/>
        </w:rPr>
        <w:t>оделі класифікації та регресії можуть викор</w:t>
      </w:r>
      <w:r w:rsidR="00FB61F6">
        <w:rPr>
          <w:color w:val="000000"/>
        </w:rPr>
        <w:t>истовуватися як самостійні частини системи для оцінки ризику та параметрів здоров’я</w:t>
      </w:r>
      <w:r>
        <w:rPr>
          <w:color w:val="000000"/>
        </w:rPr>
        <w:t>;</w:t>
      </w:r>
    </w:p>
    <w:p w14:paraId="27376595" w14:textId="7B1FF2DD" w:rsidR="00234F4A" w:rsidRDefault="00AF43C5" w:rsidP="00AF43C5">
      <w:pPr>
        <w:widowControl w:val="0"/>
        <w:numPr>
          <w:ilvl w:val="0"/>
          <w:numId w:val="15"/>
        </w:numPr>
        <w:pBdr>
          <w:top w:val="nil"/>
          <w:left w:val="nil"/>
          <w:bottom w:val="nil"/>
          <w:right w:val="nil"/>
          <w:between w:val="nil"/>
        </w:pBdr>
        <w:ind w:left="1134" w:hanging="425"/>
        <w:rPr>
          <w:color w:val="000000"/>
        </w:rPr>
      </w:pPr>
      <w:r>
        <w:rPr>
          <w:color w:val="000000"/>
        </w:rPr>
        <w:t>і</w:t>
      </w:r>
      <w:r w:rsidR="00FB61F6">
        <w:rPr>
          <w:color w:val="000000"/>
        </w:rPr>
        <w:t>нтеграція результатів з цих моделей дозволяє отримати комплексну оцінку стану здоров’я пацієнта.</w:t>
      </w:r>
    </w:p>
    <w:p w14:paraId="1340BDA1" w14:textId="77777777" w:rsidR="00234F4A" w:rsidRDefault="00FB61F6">
      <w:pPr>
        <w:ind w:firstLine="0"/>
      </w:pPr>
      <w:r>
        <w:t>Застосування:</w:t>
      </w:r>
    </w:p>
    <w:p w14:paraId="35B77B51" w14:textId="746EE64C" w:rsidR="00234F4A" w:rsidRDefault="00AF43C5" w:rsidP="00AF43C5">
      <w:pPr>
        <w:widowControl w:val="0"/>
        <w:numPr>
          <w:ilvl w:val="0"/>
          <w:numId w:val="17"/>
        </w:numPr>
        <w:pBdr>
          <w:top w:val="nil"/>
          <w:left w:val="nil"/>
          <w:bottom w:val="nil"/>
          <w:right w:val="nil"/>
          <w:between w:val="nil"/>
        </w:pBdr>
        <w:ind w:left="1134" w:hanging="425"/>
        <w:rPr>
          <w:color w:val="000000"/>
        </w:rPr>
      </w:pPr>
      <w:r>
        <w:rPr>
          <w:color w:val="000000"/>
        </w:rPr>
        <w:t>п</w:t>
      </w:r>
      <w:r w:rsidR="00FB61F6">
        <w:rPr>
          <w:color w:val="000000"/>
        </w:rPr>
        <w:t>ерсоналізована класифікація пацієнтів для визначення оптим</w:t>
      </w:r>
      <w:r w:rsidR="00FB61F6">
        <w:rPr>
          <w:color w:val="000000"/>
        </w:rPr>
        <w:t>альних стратегій лікування або профілактики</w:t>
      </w:r>
      <w:r>
        <w:rPr>
          <w:color w:val="000000"/>
        </w:rPr>
        <w:t>;</w:t>
      </w:r>
    </w:p>
    <w:p w14:paraId="5B02A43F" w14:textId="72F17477" w:rsidR="00234F4A" w:rsidRDefault="00AF43C5" w:rsidP="00AF43C5">
      <w:pPr>
        <w:widowControl w:val="0"/>
        <w:numPr>
          <w:ilvl w:val="0"/>
          <w:numId w:val="17"/>
        </w:numPr>
        <w:pBdr>
          <w:top w:val="nil"/>
          <w:left w:val="nil"/>
          <w:bottom w:val="nil"/>
          <w:right w:val="nil"/>
          <w:between w:val="nil"/>
        </w:pBdr>
        <w:ind w:left="1134" w:hanging="425"/>
        <w:rPr>
          <w:color w:val="000000"/>
        </w:rPr>
      </w:pPr>
      <w:r>
        <w:rPr>
          <w:color w:val="000000"/>
        </w:rPr>
        <w:t>п</w:t>
      </w:r>
      <w:r w:rsidR="00FB61F6">
        <w:rPr>
          <w:color w:val="000000"/>
        </w:rPr>
        <w:t>рогнозування та моніторинг динаміки змін у показниках здоров’я.</w:t>
      </w:r>
    </w:p>
    <w:p w14:paraId="0F63EC37" w14:textId="77777777" w:rsidR="00234F4A" w:rsidRDefault="00FB61F6" w:rsidP="00AF43C5">
      <w:r>
        <w:t>Використання цих моделей дозволяє ефективно оцінювати ризик та прогнозувати певні параметри здоров’я на основі вхідних медичних даних.</w:t>
      </w:r>
    </w:p>
    <w:p w14:paraId="0769BFF8" w14:textId="77777777" w:rsidR="00234F4A" w:rsidRDefault="00FB61F6" w:rsidP="00AF43C5">
      <w:r>
        <w:rPr>
          <w:b/>
        </w:rPr>
        <w:t>Методи анал</w:t>
      </w:r>
      <w:r>
        <w:rPr>
          <w:b/>
        </w:rPr>
        <w:t>ізу часових рядів для динамічного моніторингу здоров’я.</w:t>
      </w:r>
      <w:r>
        <w:t xml:space="preserve"> Використано алгоритми аналізу часових рядів для виявлення тенденцій, циклів та аномалій у показниках здоров’я з плином часу. Методи включають </w:t>
      </w:r>
      <w:proofErr w:type="spellStart"/>
      <w:r>
        <w:t>експоненційне</w:t>
      </w:r>
      <w:proofErr w:type="spellEnd"/>
      <w:r>
        <w:t xml:space="preserve"> згладжування та </w:t>
      </w:r>
      <w:proofErr w:type="spellStart"/>
      <w:r>
        <w:t>авторегресійні</w:t>
      </w:r>
      <w:proofErr w:type="spellEnd"/>
      <w:r>
        <w:t xml:space="preserve"> моделі для пр</w:t>
      </w:r>
      <w:r>
        <w:t>огнозування [10, с. 86].</w:t>
      </w:r>
    </w:p>
    <w:p w14:paraId="7EF6333B" w14:textId="77777777" w:rsidR="00234F4A" w:rsidRDefault="00FB61F6" w:rsidP="00AF43C5">
      <w:r>
        <w:lastRenderedPageBreak/>
        <w:t xml:space="preserve">В рамках дослідження використовувалися алгоритми аналізу часових рядів для виявлення тенденцій, циклів та аномалій у показниках здоров’я з плином часу. Зазначені методи включають </w:t>
      </w:r>
      <w:proofErr w:type="spellStart"/>
      <w:r>
        <w:t>експоненційне</w:t>
      </w:r>
      <w:proofErr w:type="spellEnd"/>
      <w:r>
        <w:t xml:space="preserve"> згладжування та </w:t>
      </w:r>
      <w:proofErr w:type="spellStart"/>
      <w:r>
        <w:t>авторегресійні</w:t>
      </w:r>
      <w:proofErr w:type="spellEnd"/>
      <w:r>
        <w:t xml:space="preserve"> моделі для прогнозування.</w:t>
      </w:r>
    </w:p>
    <w:p w14:paraId="461849BB" w14:textId="77777777" w:rsidR="00234F4A" w:rsidRDefault="00FB61F6">
      <w:pPr>
        <w:ind w:firstLine="0"/>
        <w:rPr>
          <w:b/>
        </w:rPr>
      </w:pPr>
      <w:proofErr w:type="spellStart"/>
      <w:r>
        <w:rPr>
          <w:b/>
        </w:rPr>
        <w:t>Експон</w:t>
      </w:r>
      <w:r>
        <w:rPr>
          <w:b/>
        </w:rPr>
        <w:t>енційне</w:t>
      </w:r>
      <w:proofErr w:type="spellEnd"/>
      <w:r>
        <w:rPr>
          <w:b/>
        </w:rPr>
        <w:t xml:space="preserve"> згладжування</w:t>
      </w:r>
    </w:p>
    <w:p w14:paraId="2CD168F8" w14:textId="77777777" w:rsidR="00234F4A" w:rsidRDefault="00FB61F6">
      <w:pPr>
        <w:ind w:firstLine="0"/>
      </w:pPr>
      <w:r>
        <w:t>Опис:</w:t>
      </w:r>
    </w:p>
    <w:p w14:paraId="78B4CA5B" w14:textId="7CAD5B9E" w:rsidR="00234F4A" w:rsidRDefault="00AF43C5" w:rsidP="00AF43C5">
      <w:pPr>
        <w:widowControl w:val="0"/>
        <w:numPr>
          <w:ilvl w:val="0"/>
          <w:numId w:val="34"/>
        </w:numPr>
        <w:pBdr>
          <w:top w:val="nil"/>
          <w:left w:val="nil"/>
          <w:bottom w:val="nil"/>
          <w:right w:val="nil"/>
          <w:between w:val="nil"/>
        </w:pBdr>
        <w:ind w:left="1134" w:hanging="425"/>
        <w:rPr>
          <w:color w:val="000000"/>
        </w:rPr>
      </w:pPr>
      <w:proofErr w:type="spellStart"/>
      <w:r>
        <w:rPr>
          <w:color w:val="000000"/>
        </w:rPr>
        <w:t>е</w:t>
      </w:r>
      <w:r w:rsidR="00FB61F6">
        <w:rPr>
          <w:color w:val="000000"/>
        </w:rPr>
        <w:t>кспоненційне</w:t>
      </w:r>
      <w:proofErr w:type="spellEnd"/>
      <w:r w:rsidR="00FB61F6">
        <w:rPr>
          <w:color w:val="000000"/>
        </w:rPr>
        <w:t xml:space="preserve"> згладжування використовується для виділення загальної тенденції в часових рядах та зменшення впливу випадкових коливань</w:t>
      </w:r>
      <w:r>
        <w:rPr>
          <w:color w:val="000000"/>
        </w:rPr>
        <w:t>;</w:t>
      </w:r>
    </w:p>
    <w:p w14:paraId="4AC40436" w14:textId="2BAD1182" w:rsidR="00234F4A" w:rsidRDefault="00AF43C5" w:rsidP="00AF43C5">
      <w:pPr>
        <w:widowControl w:val="0"/>
        <w:numPr>
          <w:ilvl w:val="0"/>
          <w:numId w:val="34"/>
        </w:numPr>
        <w:pBdr>
          <w:top w:val="nil"/>
          <w:left w:val="nil"/>
          <w:bottom w:val="nil"/>
          <w:right w:val="nil"/>
          <w:between w:val="nil"/>
        </w:pBdr>
        <w:ind w:left="1134" w:hanging="425"/>
        <w:rPr>
          <w:color w:val="000000"/>
        </w:rPr>
      </w:pPr>
      <w:r>
        <w:rPr>
          <w:color w:val="000000"/>
        </w:rPr>
        <w:t>з</w:t>
      </w:r>
      <w:r w:rsidR="00FB61F6">
        <w:rPr>
          <w:color w:val="000000"/>
        </w:rPr>
        <w:t xml:space="preserve">астосовує ваги, які зменшуються </w:t>
      </w:r>
      <w:proofErr w:type="spellStart"/>
      <w:r w:rsidR="00FB61F6">
        <w:rPr>
          <w:color w:val="000000"/>
        </w:rPr>
        <w:t>експоненційно</w:t>
      </w:r>
      <w:proofErr w:type="spellEnd"/>
      <w:r w:rsidR="00FB61F6">
        <w:rPr>
          <w:color w:val="000000"/>
        </w:rPr>
        <w:t xml:space="preserve"> згідно з часом, щоб акцентувати більш нові дані</w:t>
      </w:r>
      <w:r w:rsidR="00FB61F6">
        <w:rPr>
          <w:color w:val="000000"/>
        </w:rPr>
        <w:t>.</w:t>
      </w:r>
    </w:p>
    <w:p w14:paraId="5CE26EE5" w14:textId="77777777" w:rsidR="00234F4A" w:rsidRDefault="00FB61F6">
      <w:pPr>
        <w:ind w:firstLine="0"/>
      </w:pPr>
      <w:r>
        <w:t>Застосування:</w:t>
      </w:r>
    </w:p>
    <w:p w14:paraId="75C53AE1" w14:textId="64D27050" w:rsidR="00234F4A" w:rsidRDefault="00AF43C5" w:rsidP="00AF43C5">
      <w:pPr>
        <w:widowControl w:val="0"/>
        <w:numPr>
          <w:ilvl w:val="0"/>
          <w:numId w:val="37"/>
        </w:numPr>
        <w:pBdr>
          <w:top w:val="nil"/>
          <w:left w:val="nil"/>
          <w:bottom w:val="nil"/>
          <w:right w:val="nil"/>
          <w:between w:val="nil"/>
        </w:pBdr>
        <w:ind w:left="1134" w:hanging="425"/>
        <w:rPr>
          <w:color w:val="000000"/>
        </w:rPr>
      </w:pPr>
      <w:r>
        <w:rPr>
          <w:color w:val="000000"/>
        </w:rPr>
        <w:t>в</w:t>
      </w:r>
      <w:r w:rsidR="00FB61F6">
        <w:rPr>
          <w:color w:val="000000"/>
        </w:rPr>
        <w:t>иявлення загальної тенденції змін в показниках здоров’я</w:t>
      </w:r>
      <w:r>
        <w:rPr>
          <w:color w:val="000000"/>
        </w:rPr>
        <w:t>;</w:t>
      </w:r>
    </w:p>
    <w:p w14:paraId="2A70B4F6" w14:textId="3A7E2B19" w:rsidR="00234F4A" w:rsidRDefault="00AF43C5" w:rsidP="00AF43C5">
      <w:pPr>
        <w:widowControl w:val="0"/>
        <w:numPr>
          <w:ilvl w:val="0"/>
          <w:numId w:val="37"/>
        </w:numPr>
        <w:pBdr>
          <w:top w:val="nil"/>
          <w:left w:val="nil"/>
          <w:bottom w:val="nil"/>
          <w:right w:val="nil"/>
          <w:between w:val="nil"/>
        </w:pBdr>
        <w:ind w:left="1134" w:hanging="425"/>
        <w:rPr>
          <w:color w:val="000000"/>
        </w:rPr>
      </w:pPr>
      <w:r>
        <w:rPr>
          <w:color w:val="000000"/>
        </w:rPr>
        <w:t>з</w:t>
      </w:r>
      <w:r w:rsidR="00FB61F6">
        <w:rPr>
          <w:color w:val="000000"/>
        </w:rPr>
        <w:t>меншення впливу короткострокових випадкових коливань для кращого розуміння довгострокових змін.</w:t>
      </w:r>
    </w:p>
    <w:p w14:paraId="40DB1882" w14:textId="77777777" w:rsidR="00234F4A" w:rsidRDefault="00FB61F6">
      <w:pPr>
        <w:ind w:firstLine="0"/>
        <w:rPr>
          <w:b/>
        </w:rPr>
      </w:pPr>
      <w:proofErr w:type="spellStart"/>
      <w:r>
        <w:rPr>
          <w:b/>
        </w:rPr>
        <w:t>Авторегресійні</w:t>
      </w:r>
      <w:proofErr w:type="spellEnd"/>
      <w:r>
        <w:rPr>
          <w:b/>
        </w:rPr>
        <w:t xml:space="preserve"> моделі</w:t>
      </w:r>
    </w:p>
    <w:p w14:paraId="30481695" w14:textId="77777777" w:rsidR="00234F4A" w:rsidRDefault="00FB61F6">
      <w:pPr>
        <w:ind w:firstLine="0"/>
      </w:pPr>
      <w:r>
        <w:t>Опис:</w:t>
      </w:r>
    </w:p>
    <w:p w14:paraId="5897266C" w14:textId="13966DFC" w:rsidR="00234F4A" w:rsidRDefault="00AF43C5" w:rsidP="00AF43C5">
      <w:pPr>
        <w:widowControl w:val="0"/>
        <w:numPr>
          <w:ilvl w:val="0"/>
          <w:numId w:val="39"/>
        </w:numPr>
        <w:pBdr>
          <w:top w:val="nil"/>
          <w:left w:val="nil"/>
          <w:bottom w:val="nil"/>
          <w:right w:val="nil"/>
          <w:between w:val="nil"/>
        </w:pBdr>
        <w:ind w:left="1134" w:hanging="425"/>
        <w:rPr>
          <w:color w:val="000000"/>
        </w:rPr>
      </w:pPr>
      <w:proofErr w:type="spellStart"/>
      <w:r>
        <w:rPr>
          <w:color w:val="000000"/>
        </w:rPr>
        <w:t>а</w:t>
      </w:r>
      <w:r w:rsidR="00FB61F6">
        <w:rPr>
          <w:color w:val="000000"/>
        </w:rPr>
        <w:t>вторегресійні</w:t>
      </w:r>
      <w:proofErr w:type="spellEnd"/>
      <w:r w:rsidR="00FB61F6">
        <w:rPr>
          <w:color w:val="000000"/>
        </w:rPr>
        <w:t xml:space="preserve"> моделі використовують історичні значення з</w:t>
      </w:r>
      <w:r w:rsidR="00FB61F6">
        <w:rPr>
          <w:color w:val="000000"/>
        </w:rPr>
        <w:t>мінного параметра для прогнозування його майбутніх значень</w:t>
      </w:r>
      <w:r>
        <w:rPr>
          <w:color w:val="000000"/>
        </w:rPr>
        <w:t>;</w:t>
      </w:r>
    </w:p>
    <w:p w14:paraId="39A9E456" w14:textId="3B2BD8AA" w:rsidR="00234F4A" w:rsidRDefault="00AF43C5" w:rsidP="00AF43C5">
      <w:pPr>
        <w:widowControl w:val="0"/>
        <w:numPr>
          <w:ilvl w:val="0"/>
          <w:numId w:val="39"/>
        </w:numPr>
        <w:pBdr>
          <w:top w:val="nil"/>
          <w:left w:val="nil"/>
          <w:bottom w:val="nil"/>
          <w:right w:val="nil"/>
          <w:between w:val="nil"/>
        </w:pBdr>
        <w:ind w:left="1134" w:hanging="425"/>
        <w:rPr>
          <w:color w:val="000000"/>
        </w:rPr>
      </w:pPr>
      <w:r>
        <w:rPr>
          <w:color w:val="000000"/>
        </w:rPr>
        <w:t>м</w:t>
      </w:r>
      <w:r w:rsidR="00FB61F6">
        <w:rPr>
          <w:color w:val="000000"/>
        </w:rPr>
        <w:t>одель базується на ідеї, що поточне значення залежить від попередніх значень.</w:t>
      </w:r>
    </w:p>
    <w:p w14:paraId="45A98EAF" w14:textId="77777777" w:rsidR="00234F4A" w:rsidRDefault="00FB61F6">
      <w:pPr>
        <w:ind w:firstLine="0"/>
      </w:pPr>
      <w:r>
        <w:t>Застосування:</w:t>
      </w:r>
    </w:p>
    <w:p w14:paraId="14D3A871" w14:textId="4EF4D878" w:rsidR="00234F4A" w:rsidRDefault="00AF43C5" w:rsidP="00AF43C5">
      <w:pPr>
        <w:widowControl w:val="0"/>
        <w:numPr>
          <w:ilvl w:val="0"/>
          <w:numId w:val="40"/>
        </w:numPr>
        <w:pBdr>
          <w:top w:val="nil"/>
          <w:left w:val="nil"/>
          <w:bottom w:val="nil"/>
          <w:right w:val="nil"/>
          <w:between w:val="nil"/>
        </w:pBdr>
        <w:ind w:left="1134" w:hanging="425"/>
        <w:rPr>
          <w:color w:val="000000"/>
        </w:rPr>
      </w:pPr>
      <w:r>
        <w:rPr>
          <w:color w:val="000000"/>
        </w:rPr>
        <w:t>п</w:t>
      </w:r>
      <w:r w:rsidR="00FB61F6">
        <w:rPr>
          <w:color w:val="000000"/>
        </w:rPr>
        <w:t>рогнозування майбутніх значень медичних показників на основі їхньої історії</w:t>
      </w:r>
      <w:r>
        <w:rPr>
          <w:color w:val="000000"/>
        </w:rPr>
        <w:t>;</w:t>
      </w:r>
    </w:p>
    <w:p w14:paraId="16F1BADD" w14:textId="552B0374" w:rsidR="00234F4A" w:rsidRDefault="00AF43C5" w:rsidP="00AF43C5">
      <w:pPr>
        <w:widowControl w:val="0"/>
        <w:numPr>
          <w:ilvl w:val="0"/>
          <w:numId w:val="40"/>
        </w:numPr>
        <w:pBdr>
          <w:top w:val="nil"/>
          <w:left w:val="nil"/>
          <w:bottom w:val="nil"/>
          <w:right w:val="nil"/>
          <w:between w:val="nil"/>
        </w:pBdr>
        <w:ind w:left="1134" w:hanging="425"/>
        <w:rPr>
          <w:color w:val="000000"/>
        </w:rPr>
      </w:pPr>
      <w:r>
        <w:rPr>
          <w:color w:val="000000"/>
        </w:rPr>
        <w:t>в</w:t>
      </w:r>
      <w:r w:rsidR="00FB61F6">
        <w:rPr>
          <w:color w:val="000000"/>
        </w:rPr>
        <w:t>иявлення та моделювання циклів чи регулярних змін у показниках здоров’я.</w:t>
      </w:r>
    </w:p>
    <w:p w14:paraId="529A7285" w14:textId="77777777" w:rsidR="00234F4A" w:rsidRDefault="00FB61F6">
      <w:pPr>
        <w:ind w:firstLine="0"/>
        <w:rPr>
          <w:b/>
        </w:rPr>
      </w:pPr>
      <w:r>
        <w:rPr>
          <w:b/>
        </w:rPr>
        <w:t>Застосування та інтеграція</w:t>
      </w:r>
    </w:p>
    <w:p w14:paraId="0A28480A" w14:textId="77777777" w:rsidR="00234F4A" w:rsidRDefault="00FB61F6">
      <w:pPr>
        <w:ind w:firstLine="0"/>
      </w:pPr>
      <w:r>
        <w:t>Опис:</w:t>
      </w:r>
    </w:p>
    <w:p w14:paraId="46605471" w14:textId="68B124C8" w:rsidR="00234F4A" w:rsidRDefault="00AF43C5" w:rsidP="00AF43C5">
      <w:pPr>
        <w:widowControl w:val="0"/>
        <w:numPr>
          <w:ilvl w:val="0"/>
          <w:numId w:val="41"/>
        </w:numPr>
        <w:pBdr>
          <w:top w:val="nil"/>
          <w:left w:val="nil"/>
          <w:bottom w:val="nil"/>
          <w:right w:val="nil"/>
          <w:between w:val="nil"/>
        </w:pBdr>
        <w:ind w:left="1134" w:hanging="425"/>
        <w:rPr>
          <w:color w:val="000000"/>
        </w:rPr>
      </w:pPr>
      <w:r>
        <w:rPr>
          <w:color w:val="000000"/>
        </w:rPr>
        <w:t>в</w:t>
      </w:r>
      <w:r w:rsidR="00FB61F6">
        <w:rPr>
          <w:color w:val="000000"/>
        </w:rPr>
        <w:t xml:space="preserve">икористання цих методів в комплексі дозволяє ефективно аналізувати </w:t>
      </w:r>
      <w:r w:rsidR="00FB61F6">
        <w:rPr>
          <w:color w:val="000000"/>
        </w:rPr>
        <w:lastRenderedPageBreak/>
        <w:t xml:space="preserve">та </w:t>
      </w:r>
      <w:r w:rsidR="00FB61F6">
        <w:rPr>
          <w:color w:val="000000"/>
        </w:rPr>
        <w:t>прогнозувати динаміку показників здоров’я</w:t>
      </w:r>
      <w:r>
        <w:rPr>
          <w:color w:val="000000"/>
        </w:rPr>
        <w:t>;</w:t>
      </w:r>
    </w:p>
    <w:p w14:paraId="78943E5A" w14:textId="2DE1EC86" w:rsidR="00234F4A" w:rsidRDefault="00AF43C5" w:rsidP="00AF43C5">
      <w:pPr>
        <w:widowControl w:val="0"/>
        <w:numPr>
          <w:ilvl w:val="0"/>
          <w:numId w:val="41"/>
        </w:numPr>
        <w:pBdr>
          <w:top w:val="nil"/>
          <w:left w:val="nil"/>
          <w:bottom w:val="nil"/>
          <w:right w:val="nil"/>
          <w:between w:val="nil"/>
        </w:pBdr>
        <w:ind w:left="1134" w:hanging="425"/>
        <w:rPr>
          <w:color w:val="000000"/>
        </w:rPr>
      </w:pPr>
      <w:r>
        <w:rPr>
          <w:color w:val="000000"/>
        </w:rPr>
        <w:t>а</w:t>
      </w:r>
      <w:r w:rsidR="00FB61F6">
        <w:rPr>
          <w:color w:val="000000"/>
        </w:rPr>
        <w:t>втоматизований моніторинг та виявлення аномалій можливі завдяки використанню цих методів в реальному часі.</w:t>
      </w:r>
    </w:p>
    <w:p w14:paraId="6A28F196" w14:textId="77777777" w:rsidR="00234F4A" w:rsidRDefault="00FB61F6">
      <w:pPr>
        <w:ind w:firstLine="0"/>
      </w:pPr>
      <w:r>
        <w:t>Застосування:</w:t>
      </w:r>
    </w:p>
    <w:p w14:paraId="3FC9011A" w14:textId="520A120A" w:rsidR="00234F4A" w:rsidRDefault="00AF43C5">
      <w:pPr>
        <w:widowControl w:val="0"/>
        <w:numPr>
          <w:ilvl w:val="0"/>
          <w:numId w:val="28"/>
        </w:numPr>
        <w:pBdr>
          <w:top w:val="nil"/>
          <w:left w:val="nil"/>
          <w:bottom w:val="nil"/>
          <w:right w:val="nil"/>
          <w:between w:val="nil"/>
        </w:pBdr>
        <w:rPr>
          <w:color w:val="000000"/>
        </w:rPr>
      </w:pPr>
      <w:r>
        <w:rPr>
          <w:color w:val="000000"/>
        </w:rPr>
        <w:t>д</w:t>
      </w:r>
      <w:r w:rsidR="00FB61F6">
        <w:rPr>
          <w:color w:val="000000"/>
        </w:rPr>
        <w:t>инамічний моніторинг здоров’я на основі реальних часових даних</w:t>
      </w:r>
      <w:r>
        <w:rPr>
          <w:color w:val="000000"/>
        </w:rPr>
        <w:t>;</w:t>
      </w:r>
    </w:p>
    <w:p w14:paraId="1D3C14B8" w14:textId="5A021081" w:rsidR="00234F4A" w:rsidRDefault="00AF43C5">
      <w:pPr>
        <w:widowControl w:val="0"/>
        <w:numPr>
          <w:ilvl w:val="0"/>
          <w:numId w:val="28"/>
        </w:numPr>
        <w:pBdr>
          <w:top w:val="nil"/>
          <w:left w:val="nil"/>
          <w:bottom w:val="nil"/>
          <w:right w:val="nil"/>
          <w:between w:val="nil"/>
        </w:pBdr>
        <w:rPr>
          <w:color w:val="000000"/>
        </w:rPr>
      </w:pPr>
      <w:r>
        <w:rPr>
          <w:color w:val="000000"/>
        </w:rPr>
        <w:t>в</w:t>
      </w:r>
      <w:r w:rsidR="00FB61F6">
        <w:rPr>
          <w:color w:val="000000"/>
        </w:rPr>
        <w:t>часне виявлення аномалій та реагування на зміни у стані пацієнта.</w:t>
      </w:r>
    </w:p>
    <w:p w14:paraId="24F39B41" w14:textId="77777777" w:rsidR="00234F4A" w:rsidRDefault="00FB61F6">
      <w:r>
        <w:t>Використання цих методів аналізу часових рядів сприяє ефективному моніторингу та розумінню динаміки змін у показниках здоров</w:t>
      </w:r>
      <w:r>
        <w:t>’я, дозволяючи підтримувати стан пацієнта на оптимальному рівні.</w:t>
      </w:r>
    </w:p>
    <w:p w14:paraId="3097E03C" w14:textId="77777777" w:rsidR="00234F4A" w:rsidRDefault="00FB61F6" w:rsidP="00AF43C5">
      <w:r>
        <w:rPr>
          <w:b/>
        </w:rPr>
        <w:t>Медичні датчики та системи обробки зображень для збору та аналізу фізіологічних даних.</w:t>
      </w:r>
      <w:r>
        <w:t xml:space="preserve"> Використані сучасні медичні датчики для вимірювання фізіологічних параметрів, таких як пульс, температур</w:t>
      </w:r>
      <w:r>
        <w:t>а тіла, та системи обробки зображень для аналізу медичних зображень та виявлення патологій. В рамках дослідження використовувалися сучасні медичні датчики для вимірювання фізіологічних параметрів, таких як пульс, температура тіла, та системи обробки зображ</w:t>
      </w:r>
      <w:r>
        <w:t>ень для аналізу медичних зображень та виявлення патологій [8, с. 27].</w:t>
      </w:r>
    </w:p>
    <w:p w14:paraId="450D5B09" w14:textId="77F185EF" w:rsidR="00234F4A" w:rsidRPr="00161CA2" w:rsidRDefault="00FB61F6" w:rsidP="00161CA2">
      <w:pPr>
        <w:pStyle w:val="a5"/>
        <w:numPr>
          <w:ilvl w:val="0"/>
          <w:numId w:val="42"/>
        </w:numPr>
        <w:ind w:left="1134" w:hanging="425"/>
        <w:rPr>
          <w:color w:val="000000"/>
        </w:rPr>
      </w:pPr>
      <w:r>
        <w:t>Електрокардіографічні (ЕКГ) датчики:</w:t>
      </w:r>
      <w:r w:rsidR="00161CA2">
        <w:t xml:space="preserve"> в</w:t>
      </w:r>
      <w:r w:rsidRPr="00161CA2">
        <w:rPr>
          <w:color w:val="000000"/>
        </w:rPr>
        <w:t>имірюють електричну активність серця, дозволяючи отримувати інформацію про серцевий ритм, частоту пульсу та можливі аномалії.</w:t>
      </w:r>
    </w:p>
    <w:p w14:paraId="04E9CD2A" w14:textId="6BA9530E" w:rsidR="00234F4A" w:rsidRPr="00161CA2" w:rsidRDefault="00FB61F6" w:rsidP="00161CA2">
      <w:pPr>
        <w:pStyle w:val="a5"/>
        <w:numPr>
          <w:ilvl w:val="0"/>
          <w:numId w:val="42"/>
        </w:numPr>
        <w:ind w:left="1134" w:hanging="425"/>
        <w:rPr>
          <w:color w:val="000000"/>
        </w:rPr>
      </w:pPr>
      <w:r>
        <w:t>Термометри:</w:t>
      </w:r>
      <w:r w:rsidR="00161CA2">
        <w:t xml:space="preserve"> в</w:t>
      </w:r>
      <w:r w:rsidRPr="00161CA2">
        <w:rPr>
          <w:color w:val="000000"/>
        </w:rPr>
        <w:t>икористовуються для вимірювання температури тіла, що може служити індикатором лихоманки або інших станів здоров’я.</w:t>
      </w:r>
    </w:p>
    <w:p w14:paraId="2E6ED04E" w14:textId="7A0CA9F5" w:rsidR="00234F4A" w:rsidRPr="00161CA2" w:rsidRDefault="00FB61F6" w:rsidP="00161CA2">
      <w:pPr>
        <w:pStyle w:val="a5"/>
        <w:numPr>
          <w:ilvl w:val="0"/>
          <w:numId w:val="42"/>
        </w:numPr>
        <w:ind w:left="1134" w:hanging="425"/>
        <w:rPr>
          <w:color w:val="000000"/>
        </w:rPr>
      </w:pPr>
      <w:r>
        <w:t>Д</w:t>
      </w:r>
      <w:r>
        <w:t>атчики пульсу:</w:t>
      </w:r>
      <w:r w:rsidR="00161CA2">
        <w:t xml:space="preserve"> в</w:t>
      </w:r>
      <w:r w:rsidRPr="00161CA2">
        <w:rPr>
          <w:color w:val="000000"/>
        </w:rPr>
        <w:t>имірюють частоту пульсу та інші параметри кровообігу, що дозволяє отримувати інформацію про стан серцево-судинної системи.</w:t>
      </w:r>
    </w:p>
    <w:p w14:paraId="0AD76FDC" w14:textId="5FA9CE8D" w:rsidR="00234F4A" w:rsidRPr="00161CA2" w:rsidRDefault="00FB61F6" w:rsidP="00161CA2">
      <w:pPr>
        <w:pStyle w:val="a5"/>
        <w:numPr>
          <w:ilvl w:val="0"/>
          <w:numId w:val="42"/>
        </w:numPr>
        <w:ind w:left="1134" w:hanging="425"/>
        <w:rPr>
          <w:color w:val="000000"/>
        </w:rPr>
      </w:pPr>
      <w:r>
        <w:t>Сенсори кисню в крові:</w:t>
      </w:r>
      <w:r w:rsidR="00161CA2">
        <w:t xml:space="preserve"> в</w:t>
      </w:r>
      <w:r w:rsidRPr="00161CA2">
        <w:rPr>
          <w:color w:val="000000"/>
        </w:rPr>
        <w:t>имірюють рівень насичення киснем в крові, що є важливим параметром для оцінки дихальної функц</w:t>
      </w:r>
      <w:r w:rsidRPr="00161CA2">
        <w:rPr>
          <w:color w:val="000000"/>
        </w:rPr>
        <w:t>ії.</w:t>
      </w:r>
    </w:p>
    <w:p w14:paraId="25F740A8" w14:textId="497C00BF" w:rsidR="00234F4A" w:rsidRPr="00161CA2" w:rsidRDefault="00FB61F6" w:rsidP="00161CA2">
      <w:pPr>
        <w:pStyle w:val="a5"/>
        <w:numPr>
          <w:ilvl w:val="0"/>
          <w:numId w:val="42"/>
        </w:numPr>
        <w:ind w:left="1134" w:hanging="425"/>
        <w:rPr>
          <w:color w:val="000000"/>
        </w:rPr>
      </w:pPr>
      <w:r>
        <w:t>Сегментація зображень:</w:t>
      </w:r>
      <w:r w:rsidR="00161CA2">
        <w:t xml:space="preserve"> з</w:t>
      </w:r>
      <w:r w:rsidRPr="00161CA2">
        <w:rPr>
          <w:color w:val="000000"/>
        </w:rPr>
        <w:t>астосовуються алгоритми для виділення різних структур на медичних зображеннях, таких як органи чи тканини.</w:t>
      </w:r>
    </w:p>
    <w:p w14:paraId="328395E1" w14:textId="40A759A0" w:rsidR="00234F4A" w:rsidRPr="00161CA2" w:rsidRDefault="00FB61F6" w:rsidP="00161CA2">
      <w:pPr>
        <w:pStyle w:val="a5"/>
        <w:numPr>
          <w:ilvl w:val="0"/>
          <w:numId w:val="42"/>
        </w:numPr>
        <w:ind w:left="1134" w:hanging="425"/>
        <w:rPr>
          <w:color w:val="000000"/>
        </w:rPr>
      </w:pPr>
      <w:r>
        <w:lastRenderedPageBreak/>
        <w:t>Визначення ознак та діагностика:</w:t>
      </w:r>
      <w:r w:rsidR="00161CA2">
        <w:t xml:space="preserve"> в</w:t>
      </w:r>
      <w:r w:rsidRPr="00161CA2">
        <w:rPr>
          <w:color w:val="000000"/>
        </w:rPr>
        <w:t>икористання методів машинного навчання для визначення ознак та виявлення патологій на зображеннях, наприклад, ультразвукових або рентгенівських.</w:t>
      </w:r>
    </w:p>
    <w:p w14:paraId="5D21323B" w14:textId="4206BA32" w:rsidR="00234F4A" w:rsidRPr="00161CA2" w:rsidRDefault="00FB61F6" w:rsidP="00161CA2">
      <w:pPr>
        <w:pStyle w:val="a5"/>
        <w:numPr>
          <w:ilvl w:val="0"/>
          <w:numId w:val="42"/>
        </w:numPr>
        <w:ind w:left="1134" w:hanging="425"/>
        <w:rPr>
          <w:color w:val="000000"/>
        </w:rPr>
      </w:pPr>
      <w:r>
        <w:t>Системи візуалізації:</w:t>
      </w:r>
      <w:r w:rsidR="00161CA2">
        <w:t xml:space="preserve"> р</w:t>
      </w:r>
      <w:r w:rsidRPr="00161CA2">
        <w:rPr>
          <w:color w:val="000000"/>
        </w:rPr>
        <w:t>озробка систем для зручного візуального аналізу та інтерпретації оброблених медичних зо</w:t>
      </w:r>
      <w:r w:rsidRPr="00161CA2">
        <w:rPr>
          <w:color w:val="000000"/>
        </w:rPr>
        <w:t>бражень.</w:t>
      </w:r>
    </w:p>
    <w:p w14:paraId="1AEDCA72" w14:textId="1BEF64F5" w:rsidR="00234F4A" w:rsidRPr="00161CA2" w:rsidRDefault="00FB61F6" w:rsidP="00161CA2">
      <w:pPr>
        <w:pStyle w:val="a5"/>
        <w:numPr>
          <w:ilvl w:val="0"/>
          <w:numId w:val="42"/>
        </w:numPr>
        <w:ind w:left="1134" w:hanging="425"/>
        <w:rPr>
          <w:color w:val="000000"/>
        </w:rPr>
      </w:pPr>
      <w:r>
        <w:t>Моніторинг стану пацієнта:</w:t>
      </w:r>
      <w:r w:rsidR="00161CA2">
        <w:t xml:space="preserve"> з</w:t>
      </w:r>
      <w:r w:rsidRPr="00161CA2">
        <w:rPr>
          <w:color w:val="000000"/>
        </w:rPr>
        <w:t>абезпечення постійного моніторингу фізіологічних параметрів пацієнта, що дозволяє вчасно виявляти аномалії.</w:t>
      </w:r>
    </w:p>
    <w:p w14:paraId="4D51D2CA" w14:textId="01BC90F2" w:rsidR="00234F4A" w:rsidRPr="00161CA2" w:rsidRDefault="00FB61F6" w:rsidP="00161CA2">
      <w:pPr>
        <w:pStyle w:val="a5"/>
        <w:numPr>
          <w:ilvl w:val="0"/>
          <w:numId w:val="42"/>
        </w:numPr>
        <w:ind w:left="1134" w:hanging="425"/>
        <w:rPr>
          <w:color w:val="000000"/>
        </w:rPr>
      </w:pPr>
      <w:r>
        <w:t>Діагностика та прогнозування:</w:t>
      </w:r>
      <w:r w:rsidR="00161CA2">
        <w:t xml:space="preserve"> в</w:t>
      </w:r>
      <w:r w:rsidRPr="00161CA2">
        <w:rPr>
          <w:color w:val="000000"/>
        </w:rPr>
        <w:t>икористання зібраних даних для діагностики захворювань та прогнозування ризику р</w:t>
      </w:r>
      <w:r w:rsidRPr="00161CA2">
        <w:rPr>
          <w:color w:val="000000"/>
        </w:rPr>
        <w:t>озвитку певних медичних станів.</w:t>
      </w:r>
    </w:p>
    <w:p w14:paraId="29CA1697" w14:textId="4B8BE4A6" w:rsidR="00234F4A" w:rsidRPr="00161CA2" w:rsidRDefault="00FB61F6" w:rsidP="00161CA2">
      <w:pPr>
        <w:pStyle w:val="a5"/>
        <w:numPr>
          <w:ilvl w:val="0"/>
          <w:numId w:val="42"/>
        </w:numPr>
        <w:ind w:left="1134" w:hanging="425"/>
        <w:rPr>
          <w:color w:val="000000"/>
        </w:rPr>
      </w:pPr>
      <w:r>
        <w:t>Телемедицина:</w:t>
      </w:r>
      <w:r w:rsidR="00161CA2">
        <w:t xml:space="preserve"> в</w:t>
      </w:r>
      <w:r w:rsidRPr="00161CA2">
        <w:rPr>
          <w:color w:val="000000"/>
        </w:rPr>
        <w:t>іддалене спостереження за пацієнтами та консультації з використанням зібраних фізіологічних даних та медичних зображень.</w:t>
      </w:r>
    </w:p>
    <w:p w14:paraId="48D1698F" w14:textId="77777777" w:rsidR="00234F4A" w:rsidRDefault="00FB61F6">
      <w:pPr>
        <w:ind w:firstLine="708"/>
        <w:sectPr w:rsidR="00234F4A">
          <w:pgSz w:w="11906" w:h="16838"/>
          <w:pgMar w:top="1134" w:right="567" w:bottom="1134" w:left="1700" w:header="709" w:footer="709" w:gutter="0"/>
          <w:cols w:space="720"/>
          <w:titlePg/>
        </w:sectPr>
      </w:pPr>
      <w:r>
        <w:t>В</w:t>
      </w:r>
      <w:r>
        <w:t>икористання медичних датчиків та систем обробки зображень дозволяє створ</w:t>
      </w:r>
      <w:r>
        <w:t>ювати ефективні системи моніторингу, діагностики та управління станом здоров’я пацієнтів, покращуючи якість та доступність медичних послуг</w:t>
      </w:r>
    </w:p>
    <w:p w14:paraId="24CB7076" w14:textId="77777777" w:rsidR="00234F4A" w:rsidRDefault="00234F4A">
      <w:pPr>
        <w:ind w:firstLine="0"/>
      </w:pPr>
    </w:p>
    <w:p w14:paraId="2BA62CB8" w14:textId="77777777" w:rsidR="00234F4A" w:rsidRDefault="00FB61F6">
      <w:pPr>
        <w:pStyle w:val="2"/>
        <w:ind w:firstLine="0"/>
      </w:pPr>
      <w:bookmarkStart w:id="10" w:name="_heading=h.17dp8vu" w:colFirst="0" w:colLast="0"/>
      <w:bookmarkEnd w:id="10"/>
      <w:r>
        <w:t>2.3. Критерії оцінки ефективності інтелектуального аналізу в медичних дослідженнях</w:t>
      </w:r>
    </w:p>
    <w:p w14:paraId="210E5E1F" w14:textId="77777777" w:rsidR="00234F4A" w:rsidRDefault="00234F4A"/>
    <w:p w14:paraId="42328935" w14:textId="76EB4E43" w:rsidR="00234F4A" w:rsidRPr="00161CA2" w:rsidRDefault="00FB61F6" w:rsidP="00161CA2">
      <w:pPr>
        <w:pStyle w:val="a5"/>
        <w:numPr>
          <w:ilvl w:val="0"/>
          <w:numId w:val="43"/>
        </w:numPr>
        <w:ind w:left="1134" w:hanging="425"/>
        <w:rPr>
          <w:color w:val="000000"/>
        </w:rPr>
      </w:pPr>
      <w:r>
        <w:t>Оцінка ефективності інтелектуаль</w:t>
      </w:r>
      <w:r>
        <w:t>ного аналізу в медичних дослідженнях включає в себе різноманітні аспекти, що враховують якість, точність та практичну застосовність здобутих результатів [11, с. 28]. Розглянемо ключові критерії для оцінки ефективності такого аналізу:</w:t>
      </w:r>
      <w:r>
        <w:br/>
        <w:t>Точність та надійність</w:t>
      </w:r>
      <w:r>
        <w:t>:</w:t>
      </w:r>
      <w:r w:rsidR="00161CA2">
        <w:t xml:space="preserve"> в</w:t>
      </w:r>
      <w:r w:rsidRPr="00161CA2">
        <w:rPr>
          <w:color w:val="000000"/>
        </w:rPr>
        <w:t>изначення того, наскільки інтелектуальний аналіз відтворює реальний стан пацієнта чи параметрів здоров’я.</w:t>
      </w:r>
      <w:r w:rsidR="00161CA2" w:rsidRPr="00161CA2">
        <w:rPr>
          <w:color w:val="000000"/>
        </w:rPr>
        <w:t xml:space="preserve"> </w:t>
      </w:r>
      <w:r>
        <w:t>Критерії:</w:t>
      </w:r>
      <w:r w:rsidR="00161CA2">
        <w:t xml:space="preserve"> т</w:t>
      </w:r>
      <w:r w:rsidRPr="00161CA2">
        <w:rPr>
          <w:color w:val="000000"/>
        </w:rPr>
        <w:t>очність класифікації/прогнозування</w:t>
      </w:r>
      <w:r w:rsidR="00161CA2" w:rsidRPr="00161CA2">
        <w:rPr>
          <w:color w:val="000000"/>
        </w:rPr>
        <w:t>, в</w:t>
      </w:r>
      <w:r w:rsidRPr="00161CA2">
        <w:rPr>
          <w:color w:val="000000"/>
        </w:rPr>
        <w:t>ідсутність систематичних помилок та висока чутливість та специфічність.</w:t>
      </w:r>
    </w:p>
    <w:p w14:paraId="428A51C0" w14:textId="35DEDEB5" w:rsidR="00234F4A" w:rsidRPr="00161CA2" w:rsidRDefault="00FB61F6" w:rsidP="00161CA2">
      <w:pPr>
        <w:pStyle w:val="a5"/>
        <w:numPr>
          <w:ilvl w:val="0"/>
          <w:numId w:val="43"/>
        </w:numPr>
        <w:ind w:left="1134" w:hanging="425"/>
        <w:rPr>
          <w:color w:val="000000"/>
        </w:rPr>
      </w:pPr>
      <w:r>
        <w:t xml:space="preserve">Швидкодія та відповідність </w:t>
      </w:r>
      <w:r>
        <w:t>реальному часу:</w:t>
      </w:r>
      <w:r w:rsidR="00161CA2">
        <w:t xml:space="preserve"> ш</w:t>
      </w:r>
      <w:r w:rsidRPr="00161CA2">
        <w:rPr>
          <w:color w:val="000000"/>
        </w:rPr>
        <w:t>видкодія аналізу та здатність виконувати обчислення в реальному часі для ефективного моніторингу.</w:t>
      </w:r>
      <w:r w:rsidR="00161CA2" w:rsidRPr="00161CA2">
        <w:rPr>
          <w:color w:val="000000"/>
        </w:rPr>
        <w:t xml:space="preserve"> </w:t>
      </w:r>
      <w:r>
        <w:t>Критерії:</w:t>
      </w:r>
      <w:r w:rsidR="00161CA2">
        <w:t xml:space="preserve"> ч</w:t>
      </w:r>
      <w:r w:rsidRPr="00161CA2">
        <w:rPr>
          <w:color w:val="000000"/>
        </w:rPr>
        <w:t>ас обробки даних</w:t>
      </w:r>
      <w:r w:rsidR="00161CA2" w:rsidRPr="00161CA2">
        <w:rPr>
          <w:color w:val="000000"/>
        </w:rPr>
        <w:t>, в</w:t>
      </w:r>
      <w:r w:rsidRPr="00161CA2">
        <w:rPr>
          <w:color w:val="000000"/>
        </w:rPr>
        <w:t>ідповідність вимогам реального часу у медичних сценаріях.</w:t>
      </w:r>
    </w:p>
    <w:p w14:paraId="09090502" w14:textId="7FD8FAD1" w:rsidR="00234F4A" w:rsidRPr="00161CA2" w:rsidRDefault="00FB61F6" w:rsidP="00161CA2">
      <w:pPr>
        <w:pStyle w:val="a5"/>
        <w:numPr>
          <w:ilvl w:val="0"/>
          <w:numId w:val="43"/>
        </w:numPr>
        <w:ind w:left="1134" w:hanging="425"/>
        <w:rPr>
          <w:color w:val="000000"/>
        </w:rPr>
      </w:pPr>
      <w:r>
        <w:t>Ефективність управління обсягами даних:</w:t>
      </w:r>
      <w:r w:rsidR="00161CA2">
        <w:t xml:space="preserve"> з</w:t>
      </w:r>
      <w:r w:rsidRPr="00161CA2">
        <w:rPr>
          <w:color w:val="000000"/>
        </w:rPr>
        <w:t>датність працювати з великими обсягами даних та забезпечення стабільності аналізу.</w:t>
      </w:r>
      <w:r w:rsidR="00161CA2" w:rsidRPr="00161CA2">
        <w:rPr>
          <w:color w:val="000000"/>
        </w:rPr>
        <w:t xml:space="preserve"> </w:t>
      </w:r>
      <w:r>
        <w:t>Критерії:</w:t>
      </w:r>
      <w:r w:rsidR="00161CA2">
        <w:t xml:space="preserve"> м</w:t>
      </w:r>
      <w:r w:rsidRPr="00161CA2">
        <w:rPr>
          <w:color w:val="000000"/>
        </w:rPr>
        <w:t>асштабованість алгоритмів та систем</w:t>
      </w:r>
      <w:r w:rsidR="00161CA2" w:rsidRPr="00161CA2">
        <w:rPr>
          <w:color w:val="000000"/>
        </w:rPr>
        <w:t xml:space="preserve">, </w:t>
      </w:r>
      <w:proofErr w:type="spellStart"/>
      <w:r w:rsidRPr="00161CA2">
        <w:rPr>
          <w:color w:val="000000"/>
        </w:rPr>
        <w:t>абезпечення</w:t>
      </w:r>
      <w:proofErr w:type="spellEnd"/>
      <w:r w:rsidRPr="00161CA2">
        <w:rPr>
          <w:color w:val="000000"/>
        </w:rPr>
        <w:t xml:space="preserve"> ефективності</w:t>
      </w:r>
      <w:r w:rsidRPr="00161CA2">
        <w:rPr>
          <w:color w:val="000000"/>
        </w:rPr>
        <w:t xml:space="preserve"> при зростанні об’єму вхідних даних.</w:t>
      </w:r>
    </w:p>
    <w:p w14:paraId="53AA6F59" w14:textId="78D0C843" w:rsidR="00234F4A" w:rsidRPr="00161CA2" w:rsidRDefault="00FB61F6" w:rsidP="00161CA2">
      <w:pPr>
        <w:pStyle w:val="a5"/>
        <w:numPr>
          <w:ilvl w:val="0"/>
          <w:numId w:val="43"/>
        </w:numPr>
        <w:ind w:left="1134" w:hanging="425"/>
        <w:rPr>
          <w:color w:val="000000"/>
        </w:rPr>
      </w:pPr>
      <w:r>
        <w:t>Етичність та конфіденційність:</w:t>
      </w:r>
      <w:r w:rsidR="00161CA2">
        <w:t xml:space="preserve"> в</w:t>
      </w:r>
      <w:r w:rsidRPr="00161CA2">
        <w:rPr>
          <w:color w:val="000000"/>
        </w:rPr>
        <w:t xml:space="preserve">рахування етичних аспектів та забезпечення конфіденційності </w:t>
      </w:r>
      <w:proofErr w:type="spellStart"/>
      <w:r w:rsidRPr="00161CA2">
        <w:rPr>
          <w:color w:val="000000"/>
        </w:rPr>
        <w:t>пацієнтських</w:t>
      </w:r>
      <w:proofErr w:type="spellEnd"/>
      <w:r w:rsidRPr="00161CA2">
        <w:rPr>
          <w:color w:val="000000"/>
        </w:rPr>
        <w:t xml:space="preserve"> даних.</w:t>
      </w:r>
      <w:r w:rsidR="00161CA2" w:rsidRPr="00161CA2">
        <w:rPr>
          <w:color w:val="000000"/>
        </w:rPr>
        <w:t xml:space="preserve"> </w:t>
      </w:r>
      <w:r>
        <w:t>Критерії:</w:t>
      </w:r>
      <w:r w:rsidR="00161CA2">
        <w:t xml:space="preserve"> д</w:t>
      </w:r>
      <w:r w:rsidRPr="00161CA2">
        <w:rPr>
          <w:color w:val="000000"/>
        </w:rPr>
        <w:t>отримання вимог законодавства та етичних стандартів у сфері медичних досліджень</w:t>
      </w:r>
      <w:r w:rsidR="00161CA2" w:rsidRPr="00161CA2">
        <w:rPr>
          <w:color w:val="000000"/>
        </w:rPr>
        <w:t>, з</w:t>
      </w:r>
      <w:r w:rsidRPr="00161CA2">
        <w:rPr>
          <w:color w:val="000000"/>
        </w:rPr>
        <w:t>аходи забезпечення конфіденційності та безпеки даних.</w:t>
      </w:r>
    </w:p>
    <w:p w14:paraId="55ABB3EB" w14:textId="6431EA58" w:rsidR="00234F4A" w:rsidRPr="00161CA2" w:rsidRDefault="00FB61F6" w:rsidP="00161CA2">
      <w:pPr>
        <w:pStyle w:val="a5"/>
        <w:numPr>
          <w:ilvl w:val="0"/>
          <w:numId w:val="43"/>
        </w:numPr>
        <w:ind w:left="1134" w:hanging="425"/>
        <w:rPr>
          <w:color w:val="000000"/>
        </w:rPr>
      </w:pPr>
      <w:r>
        <w:t>Адаптованість до різних сценаріїв:</w:t>
      </w:r>
      <w:r w:rsidR="00161CA2">
        <w:t xml:space="preserve"> з</w:t>
      </w:r>
      <w:r w:rsidRPr="00161CA2">
        <w:rPr>
          <w:color w:val="000000"/>
        </w:rPr>
        <w:t>датність аналізу адаптуватися до різних умов та сценаріїв використання.</w:t>
      </w:r>
      <w:r w:rsidR="00161CA2" w:rsidRPr="00161CA2">
        <w:rPr>
          <w:color w:val="000000"/>
        </w:rPr>
        <w:t xml:space="preserve"> </w:t>
      </w:r>
      <w:r>
        <w:t>Критерії:</w:t>
      </w:r>
      <w:r w:rsidR="00161CA2">
        <w:t xml:space="preserve"> г</w:t>
      </w:r>
      <w:r w:rsidRPr="00161CA2">
        <w:rPr>
          <w:color w:val="000000"/>
        </w:rPr>
        <w:t xml:space="preserve">нучкість та </w:t>
      </w:r>
      <w:r w:rsidRPr="00161CA2">
        <w:rPr>
          <w:color w:val="000000"/>
        </w:rPr>
        <w:lastRenderedPageBreak/>
        <w:t>універсальність аналітичних моделей</w:t>
      </w:r>
      <w:r w:rsidR="00161CA2" w:rsidRPr="00161CA2">
        <w:rPr>
          <w:color w:val="000000"/>
        </w:rPr>
        <w:t>, з</w:t>
      </w:r>
      <w:r w:rsidRPr="00161CA2">
        <w:rPr>
          <w:color w:val="000000"/>
        </w:rPr>
        <w:t>датність використовувати дані з різних джерел та форматів.</w:t>
      </w:r>
    </w:p>
    <w:p w14:paraId="7306061C" w14:textId="3D915A6B" w:rsidR="00234F4A" w:rsidRPr="00161CA2" w:rsidRDefault="00FB61F6" w:rsidP="00161CA2">
      <w:pPr>
        <w:pStyle w:val="a5"/>
        <w:numPr>
          <w:ilvl w:val="0"/>
          <w:numId w:val="43"/>
        </w:numPr>
        <w:ind w:left="1134" w:hanging="425"/>
        <w:rPr>
          <w:color w:val="000000"/>
        </w:rPr>
      </w:pPr>
      <w:r>
        <w:t>Практична застосовність та клінічна вартість:</w:t>
      </w:r>
      <w:r w:rsidR="00161CA2">
        <w:t xml:space="preserve"> о</w:t>
      </w:r>
      <w:r w:rsidRPr="00161CA2">
        <w:rPr>
          <w:color w:val="000000"/>
        </w:rPr>
        <w:t>цінка того, наскільки результати аналізу корисні та застосовні у клінічній практиці.</w:t>
      </w:r>
      <w:r w:rsidR="00161CA2" w:rsidRPr="00161CA2">
        <w:rPr>
          <w:color w:val="000000"/>
        </w:rPr>
        <w:t xml:space="preserve"> </w:t>
      </w:r>
      <w:r>
        <w:t>Критерії:</w:t>
      </w:r>
      <w:r w:rsidR="00161CA2">
        <w:t xml:space="preserve"> з</w:t>
      </w:r>
      <w:r w:rsidRPr="00161CA2">
        <w:rPr>
          <w:color w:val="000000"/>
        </w:rPr>
        <w:t>датність результатів сприяти прийняттю клінічних рішень</w:t>
      </w:r>
      <w:r w:rsidR="00161CA2" w:rsidRPr="00161CA2">
        <w:rPr>
          <w:color w:val="000000"/>
        </w:rPr>
        <w:t>, з</w:t>
      </w:r>
      <w:r w:rsidRPr="00161CA2">
        <w:rPr>
          <w:color w:val="000000"/>
        </w:rPr>
        <w:t>астосовність у реальних умовах медичного обслуговування.</w:t>
      </w:r>
    </w:p>
    <w:p w14:paraId="4B0CD3EF" w14:textId="2438D3BC" w:rsidR="00234F4A" w:rsidRPr="00161CA2" w:rsidRDefault="00FB61F6" w:rsidP="00161CA2">
      <w:pPr>
        <w:pStyle w:val="a5"/>
        <w:numPr>
          <w:ilvl w:val="0"/>
          <w:numId w:val="43"/>
        </w:numPr>
        <w:ind w:left="1134" w:hanging="425"/>
        <w:rPr>
          <w:color w:val="000000"/>
        </w:rPr>
      </w:pPr>
      <w:proofErr w:type="spellStart"/>
      <w:r>
        <w:t>Інтерпретованість</w:t>
      </w:r>
      <w:proofErr w:type="spellEnd"/>
      <w:r>
        <w:t xml:space="preserve"> та </w:t>
      </w:r>
      <w:proofErr w:type="spellStart"/>
      <w:r>
        <w:t>пояснюваність</w:t>
      </w:r>
      <w:proofErr w:type="spellEnd"/>
      <w:r>
        <w:t xml:space="preserve"> результатів:</w:t>
      </w:r>
      <w:r w:rsidR="00161CA2">
        <w:t xml:space="preserve"> з</w:t>
      </w:r>
      <w:r w:rsidRPr="00161CA2">
        <w:rPr>
          <w:color w:val="000000"/>
        </w:rPr>
        <w:t>датність пояснювати та інтерпретувати результати аналізу для медичного персоналу та пацієнт</w:t>
      </w:r>
      <w:r w:rsidRPr="00161CA2">
        <w:rPr>
          <w:color w:val="000000"/>
        </w:rPr>
        <w:t>ів.</w:t>
      </w:r>
      <w:r w:rsidR="00161CA2" w:rsidRPr="00161CA2">
        <w:rPr>
          <w:color w:val="000000"/>
        </w:rPr>
        <w:t xml:space="preserve"> </w:t>
      </w:r>
      <w:r>
        <w:t>Критерії:</w:t>
      </w:r>
      <w:r w:rsidR="00161CA2">
        <w:t xml:space="preserve"> я</w:t>
      </w:r>
      <w:r w:rsidRPr="00161CA2">
        <w:rPr>
          <w:color w:val="000000"/>
        </w:rPr>
        <w:t>сність та доступність згенерованих висновків</w:t>
      </w:r>
      <w:r w:rsidR="00161CA2" w:rsidRPr="00161CA2">
        <w:rPr>
          <w:color w:val="000000"/>
        </w:rPr>
        <w:t>, з</w:t>
      </w:r>
      <w:r w:rsidRPr="00161CA2">
        <w:rPr>
          <w:color w:val="000000"/>
        </w:rPr>
        <w:t>датність пояснювати причини прийнятих рішень.</w:t>
      </w:r>
    </w:p>
    <w:p w14:paraId="4F708644" w14:textId="277ECAD8" w:rsidR="00234F4A" w:rsidRPr="00161CA2" w:rsidRDefault="00FB61F6" w:rsidP="00161CA2">
      <w:pPr>
        <w:pStyle w:val="a5"/>
        <w:numPr>
          <w:ilvl w:val="0"/>
          <w:numId w:val="43"/>
        </w:numPr>
        <w:ind w:left="1134" w:hanging="425"/>
        <w:rPr>
          <w:color w:val="000000"/>
        </w:rPr>
      </w:pPr>
      <w:r>
        <w:t>Вартість та ефективність:</w:t>
      </w:r>
      <w:r w:rsidR="00161CA2">
        <w:t xml:space="preserve"> о</w:t>
      </w:r>
      <w:r w:rsidRPr="00161CA2">
        <w:rPr>
          <w:color w:val="000000"/>
        </w:rPr>
        <w:t>цінка витрат та вартості впровадження та підтримки інтелектуального аналізу.</w:t>
      </w:r>
      <w:r w:rsidR="00161CA2" w:rsidRPr="00161CA2">
        <w:rPr>
          <w:color w:val="000000"/>
        </w:rPr>
        <w:t xml:space="preserve"> </w:t>
      </w:r>
      <w:r>
        <w:t>Критерії:</w:t>
      </w:r>
      <w:r w:rsidR="00161CA2">
        <w:t xml:space="preserve"> в</w:t>
      </w:r>
      <w:r w:rsidRPr="00161CA2">
        <w:rPr>
          <w:color w:val="000000"/>
        </w:rPr>
        <w:t>ідношення вартості до користі</w:t>
      </w:r>
      <w:r w:rsidR="00161CA2" w:rsidRPr="00161CA2">
        <w:rPr>
          <w:color w:val="000000"/>
        </w:rPr>
        <w:t>, е</w:t>
      </w:r>
      <w:r w:rsidRPr="00161CA2">
        <w:rPr>
          <w:color w:val="000000"/>
        </w:rPr>
        <w:t>фективність в порівнянні з традиційними методами.</w:t>
      </w:r>
    </w:p>
    <w:p w14:paraId="2ADBB7DF" w14:textId="77777777" w:rsidR="00234F4A" w:rsidRDefault="00FB61F6">
      <w:pPr>
        <w:ind w:firstLine="708"/>
      </w:pPr>
      <w:r>
        <w:t>О</w:t>
      </w:r>
      <w:r>
        <w:t>цінка ефективності інтелектуального аналізу в медичних дослідженнях вимагає комплексного підходу, що враховує якість аналізу, його практичну застосовність та важливість для медичної галузі.</w:t>
      </w:r>
    </w:p>
    <w:p w14:paraId="4A299F55" w14:textId="77777777" w:rsidR="00234F4A" w:rsidRDefault="00234F4A">
      <w:pPr>
        <w:pStyle w:val="1"/>
        <w:rPr>
          <w:rFonts w:ascii="Times New Roman" w:eastAsia="Times New Roman" w:hAnsi="Times New Roman" w:cs="Times New Roman"/>
          <w:b/>
          <w:color w:val="000000"/>
          <w:sz w:val="28"/>
          <w:szCs w:val="28"/>
        </w:rPr>
        <w:sectPr w:rsidR="00234F4A">
          <w:pgSz w:w="11906" w:h="16838"/>
          <w:pgMar w:top="1134" w:right="567" w:bottom="1134" w:left="1701" w:header="709" w:footer="709" w:gutter="0"/>
          <w:cols w:space="720"/>
          <w:titlePg/>
        </w:sectPr>
      </w:pPr>
    </w:p>
    <w:p w14:paraId="39D257FF" w14:textId="77777777" w:rsidR="00234F4A" w:rsidRDefault="00FB61F6">
      <w:pPr>
        <w:pStyle w:val="1"/>
        <w:ind w:firstLine="0"/>
        <w:jc w:val="center"/>
        <w:rPr>
          <w:rFonts w:ascii="Times New Roman" w:eastAsia="Times New Roman" w:hAnsi="Times New Roman" w:cs="Times New Roman"/>
          <w:b/>
          <w:color w:val="000000"/>
          <w:sz w:val="28"/>
          <w:szCs w:val="28"/>
        </w:rPr>
      </w:pPr>
      <w:bookmarkStart w:id="11" w:name="_heading=h.3rdcrjn" w:colFirst="0" w:colLast="0"/>
      <w:bookmarkEnd w:id="11"/>
      <w:r>
        <w:rPr>
          <w:rFonts w:ascii="Times New Roman" w:eastAsia="Times New Roman" w:hAnsi="Times New Roman" w:cs="Times New Roman"/>
          <w:b/>
          <w:color w:val="000000"/>
          <w:sz w:val="28"/>
          <w:szCs w:val="28"/>
        </w:rPr>
        <w:lastRenderedPageBreak/>
        <w:t>РОЗДІЛ 3</w:t>
      </w:r>
    </w:p>
    <w:p w14:paraId="55869C7D" w14:textId="77777777" w:rsidR="00234F4A" w:rsidRDefault="00FB61F6">
      <w:pPr>
        <w:pStyle w:val="1"/>
        <w:ind w:firstLine="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РОЗРОБКА ІНТЕЛЕКТУАЛЬНОГО АНАЛІЗАТОРА</w:t>
      </w:r>
    </w:p>
    <w:p w14:paraId="282E52DC" w14:textId="77777777" w:rsidR="00234F4A" w:rsidRDefault="00FB61F6" w:rsidP="00161CA2">
      <w:pPr>
        <w:pStyle w:val="2"/>
        <w:numPr>
          <w:ilvl w:val="1"/>
          <w:numId w:val="1"/>
        </w:numPr>
        <w:ind w:left="0"/>
      </w:pPr>
      <w:bookmarkStart w:id="12" w:name="_heading=h.26in1rg" w:colFirst="0" w:colLast="0"/>
      <w:bookmarkEnd w:id="12"/>
      <w:r>
        <w:t>Архітектура системи</w:t>
      </w:r>
    </w:p>
    <w:p w14:paraId="142D8789" w14:textId="77777777" w:rsidR="00234F4A" w:rsidRDefault="00234F4A"/>
    <w:p w14:paraId="31B53C6E" w14:textId="77777777" w:rsidR="00234F4A" w:rsidRDefault="00FB61F6">
      <w:pPr>
        <w:widowControl w:val="0"/>
        <w:pBdr>
          <w:top w:val="nil"/>
          <w:left w:val="nil"/>
          <w:bottom w:val="nil"/>
          <w:right w:val="nil"/>
          <w:between w:val="nil"/>
        </w:pBdr>
        <w:ind w:left="708" w:firstLine="0"/>
        <w:rPr>
          <w:b/>
          <w:color w:val="000000"/>
        </w:rPr>
      </w:pPr>
      <w:r>
        <w:rPr>
          <w:b/>
          <w:color w:val="000000"/>
        </w:rPr>
        <w:t>Деталізація функціональності кожного модуля:</w:t>
      </w:r>
    </w:p>
    <w:p w14:paraId="10DC2181" w14:textId="77777777" w:rsidR="00234F4A" w:rsidRDefault="00FB61F6">
      <w:pPr>
        <w:ind w:firstLine="0"/>
      </w:pPr>
      <w:r>
        <w:rPr>
          <w:b/>
        </w:rPr>
        <w:t>Модуль 1:</w:t>
      </w:r>
      <w:r>
        <w:t xml:space="preserve"> Збір та передача даних</w:t>
      </w:r>
    </w:p>
    <w:p w14:paraId="67FE07A9" w14:textId="77777777" w:rsidR="00234F4A" w:rsidRDefault="00FB61F6">
      <w:pPr>
        <w:widowControl w:val="0"/>
        <w:pBdr>
          <w:top w:val="nil"/>
          <w:left w:val="nil"/>
          <w:bottom w:val="nil"/>
          <w:right w:val="nil"/>
          <w:between w:val="nil"/>
        </w:pBdr>
        <w:ind w:left="708" w:firstLine="0"/>
        <w:rPr>
          <w:color w:val="000000"/>
        </w:rPr>
      </w:pPr>
      <w:r>
        <w:rPr>
          <w:color w:val="000000"/>
        </w:rPr>
        <w:t xml:space="preserve">1.1  Збір даних: </w:t>
      </w:r>
    </w:p>
    <w:p w14:paraId="1778C845" w14:textId="6DC5B910" w:rsidR="00234F4A" w:rsidRDefault="00161CA2">
      <w:pPr>
        <w:widowControl w:val="0"/>
        <w:numPr>
          <w:ilvl w:val="0"/>
          <w:numId w:val="14"/>
        </w:numPr>
        <w:pBdr>
          <w:top w:val="nil"/>
          <w:left w:val="nil"/>
          <w:bottom w:val="nil"/>
          <w:right w:val="nil"/>
          <w:between w:val="nil"/>
        </w:pBdr>
        <w:rPr>
          <w:color w:val="000000"/>
        </w:rPr>
      </w:pPr>
      <w:r>
        <w:rPr>
          <w:color w:val="000000"/>
        </w:rPr>
        <w:t>м</w:t>
      </w:r>
      <w:r w:rsidR="00FB61F6">
        <w:rPr>
          <w:color w:val="000000"/>
        </w:rPr>
        <w:t>едичні датчики: Інтеграція з різними медичними датчиками для отримання фізіологічних параметрів</w:t>
      </w:r>
      <w:r>
        <w:rPr>
          <w:color w:val="000000"/>
        </w:rPr>
        <w:t>;</w:t>
      </w:r>
    </w:p>
    <w:p w14:paraId="0FA7CBCC" w14:textId="691B6018" w:rsidR="00234F4A" w:rsidRDefault="00161CA2">
      <w:pPr>
        <w:widowControl w:val="0"/>
        <w:numPr>
          <w:ilvl w:val="0"/>
          <w:numId w:val="14"/>
        </w:numPr>
        <w:pBdr>
          <w:top w:val="nil"/>
          <w:left w:val="nil"/>
          <w:bottom w:val="nil"/>
          <w:right w:val="nil"/>
          <w:between w:val="nil"/>
        </w:pBdr>
        <w:rPr>
          <w:color w:val="000000"/>
        </w:rPr>
      </w:pPr>
      <w:r>
        <w:rPr>
          <w:color w:val="000000"/>
        </w:rPr>
        <w:t>е</w:t>
      </w:r>
      <w:r w:rsidR="00FB61F6">
        <w:rPr>
          <w:color w:val="000000"/>
        </w:rPr>
        <w:t>лектронні медичні записи (ЕМР):  Зчитування та обробка електронних записів пацієнтів для отримання історії хвороби.</w:t>
      </w:r>
    </w:p>
    <w:p w14:paraId="33420496" w14:textId="77777777" w:rsidR="00234F4A" w:rsidRDefault="00FB61F6">
      <w:pPr>
        <w:widowControl w:val="0"/>
        <w:pBdr>
          <w:top w:val="nil"/>
          <w:left w:val="nil"/>
          <w:bottom w:val="nil"/>
          <w:right w:val="nil"/>
          <w:between w:val="nil"/>
        </w:pBdr>
        <w:ind w:left="708" w:firstLine="0"/>
        <w:rPr>
          <w:color w:val="000000"/>
        </w:rPr>
      </w:pPr>
      <w:r>
        <w:rPr>
          <w:color w:val="000000"/>
        </w:rPr>
        <w:t xml:space="preserve">1.2  </w:t>
      </w:r>
      <w:proofErr w:type="spellStart"/>
      <w:r>
        <w:rPr>
          <w:color w:val="000000"/>
        </w:rPr>
        <w:t>Валідація</w:t>
      </w:r>
      <w:proofErr w:type="spellEnd"/>
      <w:r>
        <w:rPr>
          <w:color w:val="000000"/>
        </w:rPr>
        <w:t xml:space="preserve"> та агрегація:  Перевірка т</w:t>
      </w:r>
      <w:r>
        <w:rPr>
          <w:color w:val="000000"/>
        </w:rPr>
        <w:t>а виправлення аномальних значень та помилок у даних.</w:t>
      </w:r>
    </w:p>
    <w:p w14:paraId="06B6C02B" w14:textId="3E771D56" w:rsidR="00234F4A" w:rsidRDefault="00161CA2">
      <w:pPr>
        <w:widowControl w:val="0"/>
        <w:numPr>
          <w:ilvl w:val="0"/>
          <w:numId w:val="16"/>
        </w:numPr>
        <w:pBdr>
          <w:top w:val="nil"/>
          <w:left w:val="nil"/>
          <w:bottom w:val="nil"/>
          <w:right w:val="nil"/>
          <w:between w:val="nil"/>
        </w:pBdr>
        <w:rPr>
          <w:color w:val="000000"/>
        </w:rPr>
      </w:pPr>
      <w:proofErr w:type="spellStart"/>
      <w:r>
        <w:rPr>
          <w:color w:val="000000"/>
        </w:rPr>
        <w:t>ф</w:t>
      </w:r>
      <w:r w:rsidR="00FB61F6">
        <w:rPr>
          <w:color w:val="000000"/>
        </w:rPr>
        <w:t>грегація</w:t>
      </w:r>
      <w:proofErr w:type="spellEnd"/>
      <w:r w:rsidR="00FB61F6">
        <w:rPr>
          <w:color w:val="000000"/>
        </w:rPr>
        <w:t>: Об’єднання та узагальнення даних для спрощення подальшого аналізу.</w:t>
      </w:r>
    </w:p>
    <w:p w14:paraId="2BF6E4A6" w14:textId="77777777" w:rsidR="00234F4A" w:rsidRDefault="00FB61F6">
      <w:pPr>
        <w:widowControl w:val="0"/>
        <w:pBdr>
          <w:top w:val="nil"/>
          <w:left w:val="nil"/>
          <w:bottom w:val="nil"/>
          <w:right w:val="nil"/>
          <w:between w:val="nil"/>
        </w:pBdr>
        <w:ind w:firstLine="0"/>
        <w:rPr>
          <w:b/>
          <w:color w:val="000000"/>
        </w:rPr>
      </w:pPr>
      <w:r>
        <w:rPr>
          <w:color w:val="000000"/>
        </w:rPr>
        <w:t xml:space="preserve">  </w:t>
      </w:r>
      <w:r>
        <w:rPr>
          <w:b/>
          <w:color w:val="000000"/>
        </w:rPr>
        <w:t>Модуль 2: Обробка та аналіз даних</w:t>
      </w:r>
    </w:p>
    <w:p w14:paraId="39AE8288" w14:textId="77777777" w:rsidR="00234F4A" w:rsidRDefault="00FB61F6">
      <w:pPr>
        <w:widowControl w:val="0"/>
        <w:pBdr>
          <w:top w:val="nil"/>
          <w:left w:val="nil"/>
          <w:bottom w:val="nil"/>
          <w:right w:val="nil"/>
          <w:between w:val="nil"/>
        </w:pBdr>
        <w:ind w:left="708" w:firstLine="0"/>
        <w:rPr>
          <w:color w:val="000000"/>
        </w:rPr>
      </w:pPr>
      <w:r>
        <w:rPr>
          <w:color w:val="000000"/>
        </w:rPr>
        <w:t xml:space="preserve">2.1  Алгоритми машинного навчання: </w:t>
      </w:r>
    </w:p>
    <w:p w14:paraId="76D26728" w14:textId="632753A7" w:rsidR="00234F4A" w:rsidRDefault="00161CA2">
      <w:pPr>
        <w:widowControl w:val="0"/>
        <w:numPr>
          <w:ilvl w:val="0"/>
          <w:numId w:val="16"/>
        </w:numPr>
        <w:pBdr>
          <w:top w:val="nil"/>
          <w:left w:val="nil"/>
          <w:bottom w:val="nil"/>
          <w:right w:val="nil"/>
          <w:between w:val="nil"/>
        </w:pBdr>
        <w:rPr>
          <w:color w:val="000000"/>
        </w:rPr>
      </w:pPr>
      <w:r>
        <w:rPr>
          <w:color w:val="000000"/>
        </w:rPr>
        <w:t>к</w:t>
      </w:r>
      <w:r w:rsidR="00FB61F6">
        <w:rPr>
          <w:color w:val="000000"/>
        </w:rPr>
        <w:t>ласифікація:  Визначення категорій ризиків чи стану здоров’я.</w:t>
      </w:r>
    </w:p>
    <w:p w14:paraId="00CC5BE0" w14:textId="77777777" w:rsidR="00234F4A" w:rsidRDefault="00FB61F6">
      <w:pPr>
        <w:ind w:firstLine="708"/>
      </w:pPr>
      <w:r>
        <w:t>Регресія: Прогнозування числових параметрів, таких як тиск або рівень цукру.</w:t>
      </w:r>
    </w:p>
    <w:p w14:paraId="3AED5B0B" w14:textId="77777777" w:rsidR="00234F4A" w:rsidRDefault="00FB61F6">
      <w:pPr>
        <w:ind w:firstLine="0"/>
      </w:pPr>
      <w:r>
        <w:t>Аналіз часових рядів: Виявлення тенденцій та аномалій у динаміці показників здоров’я.</w:t>
      </w:r>
    </w:p>
    <w:p w14:paraId="3ECA9774" w14:textId="77777777" w:rsidR="00234F4A" w:rsidRDefault="00FB61F6">
      <w:pPr>
        <w:widowControl w:val="0"/>
        <w:pBdr>
          <w:top w:val="nil"/>
          <w:left w:val="nil"/>
          <w:bottom w:val="nil"/>
          <w:right w:val="nil"/>
          <w:between w:val="nil"/>
        </w:pBdr>
        <w:ind w:left="708" w:firstLine="0"/>
        <w:rPr>
          <w:color w:val="000000"/>
        </w:rPr>
      </w:pPr>
      <w:r>
        <w:rPr>
          <w:color w:val="000000"/>
        </w:rPr>
        <w:t>2.2  Обробка Природної Мови (N</w:t>
      </w:r>
      <w:r>
        <w:rPr>
          <w:color w:val="000000"/>
        </w:rPr>
        <w:t xml:space="preserve">LP): </w:t>
      </w:r>
    </w:p>
    <w:p w14:paraId="7D211601" w14:textId="7BC0BADD" w:rsidR="00234F4A" w:rsidRDefault="00161CA2">
      <w:pPr>
        <w:widowControl w:val="0"/>
        <w:numPr>
          <w:ilvl w:val="0"/>
          <w:numId w:val="16"/>
        </w:numPr>
        <w:pBdr>
          <w:top w:val="nil"/>
          <w:left w:val="nil"/>
          <w:bottom w:val="nil"/>
          <w:right w:val="nil"/>
          <w:between w:val="nil"/>
        </w:pBdr>
        <w:jc w:val="left"/>
        <w:rPr>
          <w:color w:val="000000"/>
        </w:rPr>
      </w:pPr>
      <w:r>
        <w:rPr>
          <w:color w:val="000000"/>
        </w:rPr>
        <w:t>е</w:t>
      </w:r>
      <w:r w:rsidR="00FB61F6">
        <w:rPr>
          <w:color w:val="000000"/>
        </w:rPr>
        <w:t>кстракція інформації</w:t>
      </w:r>
      <w:r>
        <w:rPr>
          <w:color w:val="000000"/>
        </w:rPr>
        <w:t>;</w:t>
      </w:r>
      <w:r w:rsidR="00FB61F6">
        <w:rPr>
          <w:color w:val="000000"/>
        </w:rPr>
        <w:t xml:space="preserve"> </w:t>
      </w:r>
    </w:p>
    <w:p w14:paraId="79560E89" w14:textId="4BF017A5" w:rsidR="00234F4A" w:rsidRDefault="00161CA2">
      <w:pPr>
        <w:widowControl w:val="0"/>
        <w:numPr>
          <w:ilvl w:val="0"/>
          <w:numId w:val="16"/>
        </w:numPr>
        <w:pBdr>
          <w:top w:val="nil"/>
          <w:left w:val="nil"/>
          <w:bottom w:val="nil"/>
          <w:right w:val="nil"/>
          <w:between w:val="nil"/>
        </w:pBdr>
        <w:rPr>
          <w:color w:val="000000"/>
        </w:rPr>
      </w:pPr>
      <w:r>
        <w:rPr>
          <w:color w:val="000000"/>
        </w:rPr>
        <w:t>в</w:t>
      </w:r>
      <w:r w:rsidR="00FB61F6">
        <w:rPr>
          <w:color w:val="000000"/>
        </w:rPr>
        <w:t>иділення ключових медичних даних та симптомів з текстової інформації</w:t>
      </w:r>
      <w:r>
        <w:rPr>
          <w:color w:val="000000"/>
        </w:rPr>
        <w:t>;</w:t>
      </w:r>
    </w:p>
    <w:p w14:paraId="75788671" w14:textId="5D6D451E" w:rsidR="00234F4A" w:rsidRDefault="00161CA2">
      <w:pPr>
        <w:widowControl w:val="0"/>
        <w:numPr>
          <w:ilvl w:val="0"/>
          <w:numId w:val="16"/>
        </w:numPr>
        <w:pBdr>
          <w:top w:val="nil"/>
          <w:left w:val="nil"/>
          <w:bottom w:val="nil"/>
          <w:right w:val="nil"/>
          <w:between w:val="nil"/>
        </w:pBdr>
        <w:jc w:val="left"/>
        <w:rPr>
          <w:color w:val="000000"/>
        </w:rPr>
      </w:pPr>
      <w:r>
        <w:rPr>
          <w:color w:val="000000"/>
        </w:rPr>
        <w:t>а</w:t>
      </w:r>
      <w:r w:rsidR="00FB61F6">
        <w:rPr>
          <w:color w:val="000000"/>
        </w:rPr>
        <w:t>наліз сентименту та контексту</w:t>
      </w:r>
      <w:r>
        <w:rPr>
          <w:color w:val="000000"/>
        </w:rPr>
        <w:t>;</w:t>
      </w:r>
      <w:r w:rsidR="00FB61F6">
        <w:rPr>
          <w:color w:val="000000"/>
        </w:rPr>
        <w:t xml:space="preserve"> </w:t>
      </w:r>
    </w:p>
    <w:p w14:paraId="2BCA93D0" w14:textId="44017F64" w:rsidR="00234F4A" w:rsidRDefault="00161CA2" w:rsidP="00161CA2">
      <w:pPr>
        <w:widowControl w:val="0"/>
        <w:pBdr>
          <w:top w:val="nil"/>
          <w:left w:val="nil"/>
          <w:bottom w:val="nil"/>
          <w:right w:val="nil"/>
          <w:between w:val="nil"/>
        </w:pBdr>
        <w:ind w:left="1417" w:firstLine="0"/>
        <w:rPr>
          <w:color w:val="000000"/>
        </w:rPr>
      </w:pPr>
      <w:proofErr w:type="spellStart"/>
      <w:r>
        <w:rPr>
          <w:color w:val="000000"/>
        </w:rPr>
        <w:lastRenderedPageBreak/>
        <w:t>р</w:t>
      </w:r>
      <w:r w:rsidR="00FB61F6">
        <w:rPr>
          <w:color w:val="000000"/>
        </w:rPr>
        <w:t>Розуміння</w:t>
      </w:r>
      <w:proofErr w:type="spellEnd"/>
      <w:r w:rsidR="00FB61F6">
        <w:rPr>
          <w:color w:val="000000"/>
        </w:rPr>
        <w:t xml:space="preserve"> емоційного відтінку та контексту в текстових джерелах.</w:t>
      </w:r>
    </w:p>
    <w:p w14:paraId="159568A8" w14:textId="77777777" w:rsidR="00234F4A" w:rsidRDefault="00FB61F6">
      <w:pPr>
        <w:widowControl w:val="0"/>
        <w:pBdr>
          <w:top w:val="nil"/>
          <w:left w:val="nil"/>
          <w:bottom w:val="nil"/>
          <w:right w:val="nil"/>
          <w:between w:val="nil"/>
        </w:pBdr>
        <w:ind w:firstLine="0"/>
        <w:rPr>
          <w:b/>
          <w:color w:val="000000"/>
        </w:rPr>
      </w:pPr>
      <w:r>
        <w:rPr>
          <w:color w:val="000000"/>
        </w:rPr>
        <w:t xml:space="preserve">  </w:t>
      </w:r>
      <w:r>
        <w:rPr>
          <w:b/>
          <w:color w:val="000000"/>
        </w:rPr>
        <w:t>Модуль 3: Інтеграція та визначення ознак</w:t>
      </w:r>
    </w:p>
    <w:p w14:paraId="1FDCC38F" w14:textId="77777777" w:rsidR="00234F4A" w:rsidRDefault="00FB61F6">
      <w:pPr>
        <w:widowControl w:val="0"/>
        <w:pBdr>
          <w:top w:val="nil"/>
          <w:left w:val="nil"/>
          <w:bottom w:val="nil"/>
          <w:right w:val="nil"/>
          <w:between w:val="nil"/>
        </w:pBdr>
        <w:ind w:left="708" w:firstLine="0"/>
        <w:rPr>
          <w:color w:val="000000"/>
        </w:rPr>
      </w:pPr>
      <w:r>
        <w:rPr>
          <w:color w:val="000000"/>
        </w:rPr>
        <w:t xml:space="preserve">3.1  Інтеграція результатів: </w:t>
      </w:r>
    </w:p>
    <w:p w14:paraId="73470635" w14:textId="00B9CEA4" w:rsidR="00234F4A" w:rsidRDefault="00161CA2">
      <w:pPr>
        <w:widowControl w:val="0"/>
        <w:numPr>
          <w:ilvl w:val="0"/>
          <w:numId w:val="27"/>
        </w:numPr>
        <w:pBdr>
          <w:top w:val="nil"/>
          <w:left w:val="nil"/>
          <w:bottom w:val="nil"/>
          <w:right w:val="nil"/>
          <w:between w:val="nil"/>
        </w:pBdr>
        <w:rPr>
          <w:color w:val="000000"/>
        </w:rPr>
      </w:pPr>
      <w:r>
        <w:rPr>
          <w:color w:val="000000"/>
        </w:rPr>
        <w:t>з</w:t>
      </w:r>
      <w:r w:rsidR="00FB61F6">
        <w:rPr>
          <w:color w:val="000000"/>
        </w:rPr>
        <w:t>бір та об’єднання результатів аналізу з різних джерел для отримання повного зображення стану пацієнта</w:t>
      </w:r>
      <w:r>
        <w:rPr>
          <w:color w:val="000000"/>
        </w:rPr>
        <w:t>;</w:t>
      </w:r>
    </w:p>
    <w:p w14:paraId="06C6277A" w14:textId="26847DAA" w:rsidR="00234F4A" w:rsidRDefault="00161CA2">
      <w:pPr>
        <w:widowControl w:val="0"/>
        <w:numPr>
          <w:ilvl w:val="0"/>
          <w:numId w:val="35"/>
        </w:numPr>
        <w:pBdr>
          <w:top w:val="nil"/>
          <w:left w:val="nil"/>
          <w:bottom w:val="nil"/>
          <w:right w:val="nil"/>
          <w:between w:val="nil"/>
        </w:pBdr>
        <w:rPr>
          <w:color w:val="000000"/>
        </w:rPr>
      </w:pPr>
      <w:r>
        <w:rPr>
          <w:color w:val="000000"/>
        </w:rPr>
        <w:t>в</w:t>
      </w:r>
      <w:r w:rsidR="00FB61F6">
        <w:rPr>
          <w:color w:val="000000"/>
        </w:rPr>
        <w:t>изначення ознак</w:t>
      </w:r>
      <w:r>
        <w:rPr>
          <w:color w:val="000000"/>
        </w:rPr>
        <w:t>;</w:t>
      </w:r>
      <w:r w:rsidR="00FB61F6">
        <w:rPr>
          <w:color w:val="000000"/>
        </w:rPr>
        <w:t xml:space="preserve"> </w:t>
      </w:r>
    </w:p>
    <w:p w14:paraId="7AE52F7C" w14:textId="74EB6237" w:rsidR="00234F4A" w:rsidRDefault="00161CA2">
      <w:pPr>
        <w:widowControl w:val="0"/>
        <w:numPr>
          <w:ilvl w:val="0"/>
          <w:numId w:val="35"/>
        </w:numPr>
        <w:pBdr>
          <w:top w:val="nil"/>
          <w:left w:val="nil"/>
          <w:bottom w:val="nil"/>
          <w:right w:val="nil"/>
          <w:between w:val="nil"/>
        </w:pBdr>
        <w:jc w:val="left"/>
        <w:rPr>
          <w:color w:val="000000"/>
        </w:rPr>
      </w:pPr>
      <w:r>
        <w:rPr>
          <w:color w:val="000000"/>
        </w:rPr>
        <w:t>в</w:t>
      </w:r>
      <w:r w:rsidR="00FB61F6">
        <w:rPr>
          <w:color w:val="000000"/>
        </w:rPr>
        <w:t>иділення ключових ознак, які є індикаторами певних станів чи ризиків.</w:t>
      </w:r>
    </w:p>
    <w:p w14:paraId="455BA2C8" w14:textId="77777777" w:rsidR="00234F4A" w:rsidRDefault="00FB61F6">
      <w:pPr>
        <w:widowControl w:val="0"/>
        <w:pBdr>
          <w:top w:val="nil"/>
          <w:left w:val="nil"/>
          <w:bottom w:val="nil"/>
          <w:right w:val="nil"/>
          <w:between w:val="nil"/>
        </w:pBdr>
        <w:ind w:firstLine="0"/>
        <w:rPr>
          <w:b/>
          <w:color w:val="000000"/>
        </w:rPr>
      </w:pPr>
      <w:r>
        <w:rPr>
          <w:b/>
          <w:color w:val="000000"/>
        </w:rPr>
        <w:t xml:space="preserve">  Модуль 4: Візуалізація та звітність</w:t>
      </w:r>
    </w:p>
    <w:p w14:paraId="67809A83" w14:textId="77777777" w:rsidR="00234F4A" w:rsidRDefault="00FB61F6">
      <w:pPr>
        <w:widowControl w:val="0"/>
        <w:pBdr>
          <w:top w:val="nil"/>
          <w:left w:val="nil"/>
          <w:bottom w:val="nil"/>
          <w:right w:val="nil"/>
          <w:between w:val="nil"/>
        </w:pBdr>
        <w:ind w:left="708" w:firstLine="0"/>
        <w:rPr>
          <w:color w:val="000000"/>
        </w:rPr>
      </w:pPr>
      <w:r>
        <w:rPr>
          <w:color w:val="000000"/>
        </w:rPr>
        <w:t xml:space="preserve">4.1  Графічний Інтерфейс: </w:t>
      </w:r>
    </w:p>
    <w:p w14:paraId="64F379D4" w14:textId="6B9905A9" w:rsidR="00234F4A" w:rsidRPr="00161CA2" w:rsidRDefault="00892E3A" w:rsidP="00892E3A">
      <w:pPr>
        <w:pStyle w:val="a5"/>
        <w:widowControl w:val="0"/>
        <w:numPr>
          <w:ilvl w:val="0"/>
          <w:numId w:val="46"/>
        </w:numPr>
        <w:pBdr>
          <w:top w:val="nil"/>
          <w:left w:val="nil"/>
          <w:bottom w:val="nil"/>
          <w:right w:val="nil"/>
          <w:between w:val="nil"/>
        </w:pBdr>
        <w:ind w:left="1843"/>
        <w:rPr>
          <w:color w:val="000000"/>
        </w:rPr>
      </w:pPr>
      <w:r>
        <w:rPr>
          <w:color w:val="000000"/>
        </w:rPr>
        <w:t>в</w:t>
      </w:r>
      <w:r w:rsidR="00FB61F6" w:rsidRPr="00161CA2">
        <w:rPr>
          <w:color w:val="000000"/>
        </w:rPr>
        <w:t xml:space="preserve">ізуалізація даних: </w:t>
      </w:r>
      <w:r w:rsidR="00161CA2" w:rsidRPr="00161CA2">
        <w:rPr>
          <w:color w:val="000000"/>
        </w:rPr>
        <w:t>с</w:t>
      </w:r>
      <w:r w:rsidR="00FB61F6" w:rsidRPr="00161CA2">
        <w:rPr>
          <w:color w:val="000000"/>
        </w:rPr>
        <w:t>творення графіків, діаграм та інших візуальних елементів для представлення результатів</w:t>
      </w:r>
      <w:r>
        <w:rPr>
          <w:color w:val="000000"/>
        </w:rPr>
        <w:t>;</w:t>
      </w:r>
    </w:p>
    <w:p w14:paraId="665E52D2" w14:textId="3B1E61C2" w:rsidR="00234F4A" w:rsidRPr="00161CA2" w:rsidRDefault="00892E3A" w:rsidP="00892E3A">
      <w:pPr>
        <w:pStyle w:val="a5"/>
        <w:widowControl w:val="0"/>
        <w:numPr>
          <w:ilvl w:val="0"/>
          <w:numId w:val="46"/>
        </w:numPr>
        <w:pBdr>
          <w:top w:val="nil"/>
          <w:left w:val="nil"/>
          <w:bottom w:val="nil"/>
          <w:right w:val="nil"/>
          <w:between w:val="nil"/>
        </w:pBdr>
        <w:ind w:left="1843"/>
        <w:rPr>
          <w:color w:val="000000"/>
        </w:rPr>
      </w:pPr>
      <w:r>
        <w:rPr>
          <w:color w:val="000000"/>
        </w:rPr>
        <w:t>д</w:t>
      </w:r>
      <w:r w:rsidR="00FB61F6" w:rsidRPr="00161CA2">
        <w:rPr>
          <w:color w:val="000000"/>
        </w:rPr>
        <w:t xml:space="preserve">инамічні звіти: </w:t>
      </w:r>
      <w:r w:rsidR="00161CA2" w:rsidRPr="00161CA2">
        <w:rPr>
          <w:color w:val="000000"/>
        </w:rPr>
        <w:t xml:space="preserve"> р</w:t>
      </w:r>
      <w:r w:rsidR="00FB61F6" w:rsidRPr="00161CA2">
        <w:rPr>
          <w:color w:val="000000"/>
        </w:rPr>
        <w:t xml:space="preserve">озробка звітів, які можуть </w:t>
      </w:r>
      <w:proofErr w:type="spellStart"/>
      <w:r w:rsidR="00FB61F6" w:rsidRPr="00161CA2">
        <w:rPr>
          <w:color w:val="000000"/>
        </w:rPr>
        <w:t>динамічно</w:t>
      </w:r>
      <w:proofErr w:type="spellEnd"/>
      <w:r w:rsidR="00FB61F6" w:rsidRPr="00161CA2">
        <w:rPr>
          <w:color w:val="000000"/>
        </w:rPr>
        <w:t xml:space="preserve"> оновлюватися з урахуванням нових даних.</w:t>
      </w:r>
    </w:p>
    <w:p w14:paraId="4B9C311C" w14:textId="77777777" w:rsidR="00234F4A" w:rsidRDefault="00FB61F6">
      <w:pPr>
        <w:widowControl w:val="0"/>
        <w:pBdr>
          <w:top w:val="nil"/>
          <w:left w:val="nil"/>
          <w:bottom w:val="nil"/>
          <w:right w:val="nil"/>
          <w:between w:val="nil"/>
        </w:pBdr>
        <w:ind w:left="708" w:firstLine="0"/>
        <w:rPr>
          <w:color w:val="000000"/>
        </w:rPr>
      </w:pPr>
      <w:r>
        <w:rPr>
          <w:color w:val="000000"/>
        </w:rPr>
        <w:t>4</w:t>
      </w:r>
      <w:r>
        <w:rPr>
          <w:color w:val="000000"/>
        </w:rPr>
        <w:t xml:space="preserve">.2  Сповіщення та рекомендації: </w:t>
      </w:r>
    </w:p>
    <w:p w14:paraId="574ED24B" w14:textId="25000053" w:rsidR="00892E3A" w:rsidRPr="00892E3A" w:rsidRDefault="00892E3A" w:rsidP="00892E3A">
      <w:pPr>
        <w:pStyle w:val="a5"/>
        <w:widowControl w:val="0"/>
        <w:numPr>
          <w:ilvl w:val="0"/>
          <w:numId w:val="47"/>
        </w:numPr>
        <w:pBdr>
          <w:top w:val="nil"/>
          <w:left w:val="nil"/>
          <w:bottom w:val="nil"/>
          <w:right w:val="nil"/>
          <w:between w:val="nil"/>
        </w:pBdr>
        <w:ind w:left="1843"/>
        <w:rPr>
          <w:color w:val="000000"/>
        </w:rPr>
      </w:pPr>
      <w:r>
        <w:rPr>
          <w:color w:val="000000"/>
        </w:rPr>
        <w:t>а</w:t>
      </w:r>
      <w:r w:rsidR="00FB61F6" w:rsidRPr="00892E3A">
        <w:rPr>
          <w:color w:val="000000"/>
        </w:rPr>
        <w:t xml:space="preserve">втоматичні сповіщення: </w:t>
      </w:r>
      <w:r w:rsidR="00161CA2" w:rsidRPr="00892E3A">
        <w:rPr>
          <w:color w:val="000000"/>
        </w:rPr>
        <w:t>с</w:t>
      </w:r>
      <w:r w:rsidR="00FB61F6" w:rsidRPr="00892E3A">
        <w:rPr>
          <w:color w:val="000000"/>
        </w:rPr>
        <w:t>истема сповіщень для лікарів та пацієнтів про виявлені ризики</w:t>
      </w:r>
      <w:r>
        <w:rPr>
          <w:color w:val="000000"/>
        </w:rPr>
        <w:t>;</w:t>
      </w:r>
      <w:r w:rsidR="00161CA2" w:rsidRPr="00892E3A">
        <w:rPr>
          <w:color w:val="000000"/>
        </w:rPr>
        <w:t xml:space="preserve"> </w:t>
      </w:r>
    </w:p>
    <w:p w14:paraId="30D1695C" w14:textId="3BBAC630" w:rsidR="00234F4A" w:rsidRPr="00892E3A" w:rsidRDefault="00892E3A" w:rsidP="00892E3A">
      <w:pPr>
        <w:pStyle w:val="a5"/>
        <w:widowControl w:val="0"/>
        <w:numPr>
          <w:ilvl w:val="0"/>
          <w:numId w:val="47"/>
        </w:numPr>
        <w:pBdr>
          <w:top w:val="nil"/>
          <w:left w:val="nil"/>
          <w:bottom w:val="nil"/>
          <w:right w:val="nil"/>
          <w:between w:val="nil"/>
        </w:pBdr>
        <w:ind w:left="1843"/>
        <w:rPr>
          <w:color w:val="000000"/>
        </w:rPr>
      </w:pPr>
      <w:r>
        <w:rPr>
          <w:color w:val="000000"/>
        </w:rPr>
        <w:t>р</w:t>
      </w:r>
      <w:r w:rsidR="00FB61F6" w:rsidRPr="00892E3A">
        <w:rPr>
          <w:color w:val="000000"/>
        </w:rPr>
        <w:t xml:space="preserve">екомендації: </w:t>
      </w:r>
      <w:r w:rsidR="00161CA2" w:rsidRPr="00892E3A">
        <w:rPr>
          <w:color w:val="000000"/>
        </w:rPr>
        <w:t xml:space="preserve"> </w:t>
      </w:r>
      <w:r w:rsidR="00FB61F6" w:rsidRPr="00892E3A">
        <w:rPr>
          <w:color w:val="000000"/>
        </w:rPr>
        <w:t>Автоматичні поради та рекомендації для подальших дій.</w:t>
      </w:r>
      <w:r w:rsidR="00161CA2" w:rsidRPr="00892E3A">
        <w:rPr>
          <w:color w:val="000000"/>
        </w:rPr>
        <w:t xml:space="preserve"> </w:t>
      </w:r>
      <w:r w:rsidR="00FB61F6" w:rsidRPr="00892E3A">
        <w:rPr>
          <w:color w:val="000000"/>
        </w:rPr>
        <w:t>Ці модулі спільно працюють для створення інтегрованої системи інтелектуального аналізу медичних даних, яка допомагає вдосконалити діагностику та моніторинг стану здоров’я пацієнтів.</w:t>
      </w:r>
    </w:p>
    <w:p w14:paraId="6CC3C2B7" w14:textId="77777777" w:rsidR="00234F4A" w:rsidRDefault="00FB61F6" w:rsidP="00892E3A">
      <w:pPr>
        <w:pStyle w:val="2"/>
        <w:numPr>
          <w:ilvl w:val="1"/>
          <w:numId w:val="1"/>
        </w:numPr>
        <w:ind w:left="0"/>
      </w:pPr>
      <w:bookmarkStart w:id="13" w:name="_heading=h.lnxbz9" w:colFirst="0" w:colLast="0"/>
      <w:bookmarkEnd w:id="13"/>
      <w:r>
        <w:t>Ф</w:t>
      </w:r>
      <w:r>
        <w:t>ункціональні можлив</w:t>
      </w:r>
      <w:r>
        <w:t>ості</w:t>
      </w:r>
    </w:p>
    <w:p w14:paraId="2D11CD95" w14:textId="4EAA77EA" w:rsidR="00234F4A" w:rsidRDefault="00FB61F6">
      <w:pPr>
        <w:ind w:left="709" w:firstLine="0"/>
      </w:pPr>
      <w:r>
        <w:t xml:space="preserve"> Деталізація ключових </w:t>
      </w:r>
      <w:proofErr w:type="spellStart"/>
      <w:r>
        <w:t>функціональностей</w:t>
      </w:r>
      <w:proofErr w:type="spellEnd"/>
      <w:r>
        <w:t>:</w:t>
      </w:r>
    </w:p>
    <w:p w14:paraId="1F08A493" w14:textId="77777777" w:rsidR="00234F4A" w:rsidRDefault="00FB61F6">
      <w:pPr>
        <w:ind w:left="708" w:firstLine="0"/>
        <w:rPr>
          <w:b/>
        </w:rPr>
      </w:pPr>
      <w:r>
        <w:rPr>
          <w:b/>
        </w:rPr>
        <w:t xml:space="preserve">  1. Реальний час:</w:t>
      </w:r>
    </w:p>
    <w:p w14:paraId="391F8118" w14:textId="7D0975E2" w:rsidR="00234F4A" w:rsidRDefault="00FB61F6" w:rsidP="00892E3A">
      <w:pPr>
        <w:ind w:left="1417" w:firstLine="0"/>
      </w:pPr>
      <w:r>
        <w:t xml:space="preserve">1.1  Миттєвий збір даних: </w:t>
      </w:r>
      <w:r w:rsidR="00892E3A">
        <w:t>з</w:t>
      </w:r>
      <w:r>
        <w:t>абезпечення негайного отримання медичних даних з датчиків та інших джерел.</w:t>
      </w:r>
    </w:p>
    <w:p w14:paraId="38777B5C" w14:textId="6C22676C" w:rsidR="00234F4A" w:rsidRDefault="00FB61F6" w:rsidP="00892E3A">
      <w:pPr>
        <w:ind w:left="1417" w:firstLine="0"/>
        <w:rPr>
          <w:color w:val="000000"/>
        </w:rPr>
      </w:pPr>
      <w:r>
        <w:lastRenderedPageBreak/>
        <w:t xml:space="preserve">1.2  Швидка аналітика: </w:t>
      </w:r>
      <w:r w:rsidR="00892E3A">
        <w:t>в</w:t>
      </w:r>
      <w:r>
        <w:rPr>
          <w:color w:val="000000"/>
        </w:rPr>
        <w:t>икористання оптимізованих алгоритмів для швидкого аналізу отриманих даних.</w:t>
      </w:r>
    </w:p>
    <w:p w14:paraId="5AC44B97" w14:textId="77777777" w:rsidR="00234F4A" w:rsidRDefault="00FB61F6">
      <w:pPr>
        <w:ind w:left="708" w:firstLine="0"/>
        <w:rPr>
          <w:b/>
        </w:rPr>
      </w:pPr>
      <w:r>
        <w:rPr>
          <w:b/>
        </w:rPr>
        <w:t xml:space="preserve">  2. Прогнозування та класифікація:</w:t>
      </w:r>
    </w:p>
    <w:p w14:paraId="6336CA35" w14:textId="5BB7034C" w:rsidR="00234F4A" w:rsidRDefault="00FB61F6">
      <w:pPr>
        <w:ind w:left="1417" w:firstLine="0"/>
      </w:pPr>
      <w:r>
        <w:t xml:space="preserve">2.1  Визначення ризиків: </w:t>
      </w:r>
      <w:r w:rsidR="00892E3A">
        <w:t>а</w:t>
      </w:r>
      <w:r>
        <w:t>наліз параметрів для ідентифікації можливих ризиків або погіршення стану здоров’я.</w:t>
      </w:r>
    </w:p>
    <w:p w14:paraId="1BA98C8F" w14:textId="62B8BD2F" w:rsidR="00234F4A" w:rsidRDefault="00FB61F6">
      <w:pPr>
        <w:ind w:left="1417" w:firstLine="0"/>
      </w:pPr>
      <w:r>
        <w:t xml:space="preserve">2.2  Прогноз </w:t>
      </w:r>
      <w:r w:rsidR="00892E3A">
        <w:t>с</w:t>
      </w:r>
      <w:r>
        <w:t xml:space="preserve">тану </w:t>
      </w:r>
      <w:r w:rsidR="00892E3A">
        <w:t>з</w:t>
      </w:r>
      <w:r>
        <w:t xml:space="preserve">доров’я: </w:t>
      </w:r>
      <w:r w:rsidR="00892E3A">
        <w:t>в</w:t>
      </w:r>
      <w:r>
        <w:t>ико</w:t>
      </w:r>
      <w:r>
        <w:t>ристання прогностичних моделей для передбачення можливого перебігу захворювань.</w:t>
      </w:r>
    </w:p>
    <w:p w14:paraId="52820E5C" w14:textId="77777777" w:rsidR="00234F4A" w:rsidRDefault="00FB61F6">
      <w:pPr>
        <w:ind w:left="709" w:firstLine="0"/>
        <w:rPr>
          <w:b/>
        </w:rPr>
      </w:pPr>
      <w:r>
        <w:rPr>
          <w:b/>
        </w:rPr>
        <w:t xml:space="preserve">  3. Адаптованість:</w:t>
      </w:r>
    </w:p>
    <w:p w14:paraId="257A7BBF" w14:textId="520C3A59" w:rsidR="00234F4A" w:rsidRDefault="00FB61F6">
      <w:pPr>
        <w:ind w:left="1417" w:firstLine="0"/>
      </w:pPr>
      <w:r>
        <w:t xml:space="preserve">3.1  Гнучкість в обробці даних: </w:t>
      </w:r>
      <w:r w:rsidR="00892E3A">
        <w:t>з</w:t>
      </w:r>
      <w:r>
        <w:t>датність системи адаптуватися до різних форматів та джерел медичних даних.</w:t>
      </w:r>
    </w:p>
    <w:p w14:paraId="3F893114" w14:textId="12D88700" w:rsidR="00234F4A" w:rsidRDefault="00FB61F6">
      <w:pPr>
        <w:ind w:left="1417" w:firstLine="0"/>
      </w:pPr>
      <w:r>
        <w:t xml:space="preserve">3.2  Множинні види даних: </w:t>
      </w:r>
      <w:r w:rsidR="00892E3A">
        <w:t>о</w:t>
      </w:r>
      <w:r>
        <w:t>бробка різноманітни</w:t>
      </w:r>
      <w:r>
        <w:t>х видів медичних даних, включаючи числові, текстові та зображення.</w:t>
      </w:r>
    </w:p>
    <w:p w14:paraId="0D2CAFC6" w14:textId="77777777" w:rsidR="00234F4A" w:rsidRDefault="00FB61F6">
      <w:pPr>
        <w:ind w:left="708" w:firstLine="0"/>
        <w:rPr>
          <w:b/>
        </w:rPr>
      </w:pPr>
      <w:r>
        <w:rPr>
          <w:b/>
        </w:rPr>
        <w:t xml:space="preserve">  4. </w:t>
      </w:r>
      <w:proofErr w:type="spellStart"/>
      <w:r>
        <w:rPr>
          <w:b/>
        </w:rPr>
        <w:t>Інтерпретованість</w:t>
      </w:r>
      <w:proofErr w:type="spellEnd"/>
      <w:r>
        <w:rPr>
          <w:b/>
        </w:rPr>
        <w:t xml:space="preserve"> результатів:</w:t>
      </w:r>
    </w:p>
    <w:p w14:paraId="2B2542F8" w14:textId="1B636B74" w:rsidR="00234F4A" w:rsidRDefault="00FB61F6" w:rsidP="00892E3A">
      <w:pPr>
        <w:ind w:left="1410" w:firstLine="0"/>
      </w:pPr>
      <w:r>
        <w:t xml:space="preserve">4.1  Зрозумілі звіти: </w:t>
      </w:r>
      <w:r w:rsidR="00892E3A">
        <w:t>с</w:t>
      </w:r>
      <w:r>
        <w:t>творення звітів, які можуть бути легко інтерпретовані лікарем чи пацієнтом.</w:t>
      </w:r>
    </w:p>
    <w:p w14:paraId="08894E58" w14:textId="3B6B6020" w:rsidR="00234F4A" w:rsidRDefault="00FB61F6">
      <w:pPr>
        <w:ind w:left="1417" w:firstLine="0"/>
      </w:pPr>
      <w:r>
        <w:t xml:space="preserve">4.2  Експлікація параметрів: </w:t>
      </w:r>
      <w:r>
        <w:t xml:space="preserve"> </w:t>
      </w:r>
      <w:r w:rsidR="00892E3A">
        <w:t>н</w:t>
      </w:r>
      <w:r>
        <w:t xml:space="preserve">адання деталей щодо </w:t>
      </w:r>
      <w:r>
        <w:t>критеріїв та ознак, на яких базуються результати аналізу.</w:t>
      </w:r>
    </w:p>
    <w:p w14:paraId="168F46EF" w14:textId="77777777" w:rsidR="00234F4A" w:rsidRDefault="00FB61F6">
      <w:pPr>
        <w:ind w:left="708" w:firstLine="0"/>
        <w:rPr>
          <w:b/>
        </w:rPr>
      </w:pPr>
      <w:r>
        <w:rPr>
          <w:b/>
        </w:rPr>
        <w:t xml:space="preserve">  5. Забезпечення конфіденційності:</w:t>
      </w:r>
    </w:p>
    <w:p w14:paraId="694245B3" w14:textId="6F6C245D" w:rsidR="00234F4A" w:rsidRDefault="00FB61F6">
      <w:pPr>
        <w:ind w:left="1417" w:firstLine="0"/>
        <w:rPr>
          <w:b/>
        </w:rPr>
      </w:pPr>
      <w:r>
        <w:t xml:space="preserve">5.1  Шифрування даних: </w:t>
      </w:r>
      <w:r w:rsidR="00892E3A">
        <w:t>в</w:t>
      </w:r>
      <w:r>
        <w:t>икористання сучасних методів шифрування для захисту медичних даних.</w:t>
      </w:r>
    </w:p>
    <w:p w14:paraId="5386E6B4" w14:textId="76D3DCC7" w:rsidR="00234F4A" w:rsidRDefault="00FB61F6">
      <w:pPr>
        <w:ind w:left="1417" w:firstLine="0"/>
      </w:pPr>
      <w:r w:rsidRPr="00892E3A">
        <w:rPr>
          <w:bCs/>
        </w:rPr>
        <w:t xml:space="preserve">5.2  Керування доступом: </w:t>
      </w:r>
      <w:r w:rsidR="00892E3A">
        <w:rPr>
          <w:bCs/>
        </w:rPr>
        <w:t>р</w:t>
      </w:r>
      <w:r>
        <w:t>егулювання рівнів доступу до конфіденційної інформації для різних користувачів.</w:t>
      </w:r>
    </w:p>
    <w:p w14:paraId="794D6054" w14:textId="77777777" w:rsidR="00234F4A" w:rsidRDefault="00FB61F6" w:rsidP="00892E3A">
      <w:r>
        <w:t>Ці ключові функціональності спільно спрямовані на створення ефективного та надійного інтелектуального аналізатора, який враховує усі необхідні аспекти для точного та безпечног</w:t>
      </w:r>
      <w:r>
        <w:t>о визначення стану здоров’я пацієнтів.</w:t>
      </w:r>
    </w:p>
    <w:p w14:paraId="287567A9" w14:textId="77777777" w:rsidR="00234F4A" w:rsidRDefault="00FB61F6" w:rsidP="00892E3A">
      <w:pPr>
        <w:pStyle w:val="2"/>
        <w:numPr>
          <w:ilvl w:val="1"/>
          <w:numId w:val="1"/>
        </w:numPr>
        <w:ind w:left="-142"/>
      </w:pPr>
      <w:bookmarkStart w:id="14" w:name="_heading=h.35nkun2" w:colFirst="0" w:colLast="0"/>
      <w:bookmarkEnd w:id="14"/>
      <w:r>
        <w:t>Вибір технологій для розробки</w:t>
      </w:r>
    </w:p>
    <w:p w14:paraId="3B167CA9" w14:textId="77777777" w:rsidR="00234F4A" w:rsidRDefault="00FB61F6">
      <w:r>
        <w:t xml:space="preserve">  Вибір технологій для розробки медичних експертних систем:</w:t>
      </w:r>
    </w:p>
    <w:p w14:paraId="68B9370F" w14:textId="093C629E" w:rsidR="00234F4A" w:rsidRDefault="00FB61F6">
      <w:pPr>
        <w:ind w:left="708" w:firstLine="0"/>
        <w:rPr>
          <w:b/>
        </w:rPr>
      </w:pPr>
      <w:r>
        <w:rPr>
          <w:b/>
        </w:rPr>
        <w:lastRenderedPageBreak/>
        <w:t xml:space="preserve">1.  Програмний комплекс STATISTICA 6.0: </w:t>
      </w:r>
    </w:p>
    <w:p w14:paraId="24822839" w14:textId="77777777" w:rsidR="00234F4A" w:rsidRDefault="00FB61F6">
      <w:r>
        <w:t>Опис: Обраний як інструментальний засіб для реалізації медичних експертних систем.</w:t>
      </w:r>
    </w:p>
    <w:p w14:paraId="304DCA28" w14:textId="77777777" w:rsidR="00234F4A" w:rsidRDefault="00FB61F6">
      <w:r>
        <w:t>П</w:t>
      </w:r>
      <w:r>
        <w:t>ереваги: STATISTICA відзначається широкими можливостями в області статистичного аналізу та візуалізації даних.</w:t>
      </w:r>
    </w:p>
    <w:p w14:paraId="335123E5" w14:textId="5353936C" w:rsidR="00234F4A" w:rsidRDefault="00FB61F6">
      <w:pPr>
        <w:ind w:left="708" w:firstLine="0"/>
        <w:rPr>
          <w:b/>
        </w:rPr>
      </w:pPr>
      <w:r>
        <w:rPr>
          <w:b/>
        </w:rPr>
        <w:t xml:space="preserve">2.  Подання знань: </w:t>
      </w:r>
    </w:p>
    <w:p w14:paraId="4ADAC6FB" w14:textId="77777777" w:rsidR="00234F4A" w:rsidRDefault="00FB61F6">
      <w:r>
        <w:t xml:space="preserve">Симптоми: </w:t>
      </w:r>
    </w:p>
    <w:p w14:paraId="46106D44" w14:textId="7325169B" w:rsidR="00234F4A" w:rsidRDefault="00FB61F6">
      <w:r>
        <w:t xml:space="preserve"> </w:t>
      </w:r>
      <w:r>
        <w:t>Головний біль, біль у м’язах, біль в животі, сонливість, локальні болі, відсутність апетиту та роздратованість будуть кодуватися як «1» або «0» (присутні чи відсутні).</w:t>
      </w:r>
    </w:p>
    <w:p w14:paraId="7F3C9A9F" w14:textId="77777777" w:rsidR="00234F4A" w:rsidRDefault="00FB61F6">
      <w:r>
        <w:t xml:space="preserve">Вхідні ознаки: </w:t>
      </w:r>
    </w:p>
    <w:p w14:paraId="5304CC8F" w14:textId="5C684A75" w:rsidR="00234F4A" w:rsidRDefault="00FB61F6">
      <w:r>
        <w:t>Чутливість рецепторів у відсотковому співвідношенні, пульс у вда</w:t>
      </w:r>
      <w:r>
        <w:t>рах на хвилину, температура тіла у градусах за Цельсієм.</w:t>
      </w:r>
    </w:p>
    <w:p w14:paraId="7A285B18" w14:textId="3E33079A" w:rsidR="00234F4A" w:rsidRDefault="00FB61F6">
      <w:pPr>
        <w:ind w:left="708" w:firstLine="0"/>
        <w:rPr>
          <w:b/>
        </w:rPr>
      </w:pPr>
      <w:r>
        <w:rPr>
          <w:b/>
        </w:rPr>
        <w:t xml:space="preserve">3.  База знань </w:t>
      </w:r>
    </w:p>
    <w:p w14:paraId="793B9D0E" w14:textId="77777777" w:rsidR="00234F4A" w:rsidRDefault="00FB61F6">
      <w:r>
        <w:t xml:space="preserve">Огляд: </w:t>
      </w:r>
    </w:p>
    <w:p w14:paraId="7F050D4E" w14:textId="77777777" w:rsidR="00234F4A" w:rsidRDefault="00FB61F6">
      <w:pPr>
        <w:rPr>
          <w:b/>
        </w:rPr>
      </w:pPr>
      <w:r>
        <w:t xml:space="preserve">Загальний принцип – включення в базу знань синдромів, що </w:t>
      </w:r>
      <w:r>
        <w:rPr>
          <w:b/>
        </w:rPr>
        <w:t>відображають стан всіх основних систем органів.</w:t>
      </w:r>
    </w:p>
    <w:p w14:paraId="7FDC66D6" w14:textId="062BD982" w:rsidR="00234F4A" w:rsidRDefault="00FB61F6">
      <w:pPr>
        <w:ind w:left="708" w:firstLine="0"/>
        <w:rPr>
          <w:b/>
        </w:rPr>
      </w:pPr>
      <w:r>
        <w:rPr>
          <w:b/>
        </w:rPr>
        <w:t xml:space="preserve">4.  Засоби моделювання: </w:t>
      </w:r>
    </w:p>
    <w:p w14:paraId="45622989" w14:textId="77777777" w:rsidR="00234F4A" w:rsidRDefault="00FB61F6">
      <w:r>
        <w:t xml:space="preserve">Медичні експертні системи: </w:t>
      </w:r>
    </w:p>
    <w:p w14:paraId="61E0481B" w14:textId="25A96BD4" w:rsidR="00234F4A" w:rsidRDefault="00FB61F6">
      <w:r>
        <w:t>Засоби для</w:t>
      </w:r>
      <w:r>
        <w:t xml:space="preserve"> моделювання медичних експертних систем з урахуванням введених симптомів та ознак.</w:t>
      </w:r>
    </w:p>
    <w:p w14:paraId="743B1DC1" w14:textId="6F9A693F" w:rsidR="00234F4A" w:rsidRDefault="00FB61F6">
      <w:r>
        <w:t xml:space="preserve">Цей вибір технологій </w:t>
      </w:r>
      <w:r>
        <w:rPr>
          <w:b/>
        </w:rPr>
        <w:t>покладається на STATISTICA 6.0,</w:t>
      </w:r>
      <w:r>
        <w:t xml:space="preserve"> який визначено як інструмент з широким функціоналом для реалізації медичних експертних систем. Подання знань, введення о</w:t>
      </w:r>
      <w:r>
        <w:t>знак та створення бази знань враховують особливості медичної діагностики та взаємодії з експертами у сфері охорони здоров’я.</w:t>
      </w:r>
    </w:p>
    <w:p w14:paraId="11C48FCC" w14:textId="77777777" w:rsidR="00892E3A" w:rsidRDefault="00892E3A"/>
    <w:p w14:paraId="1AF16F2D" w14:textId="77777777" w:rsidR="00234F4A" w:rsidRDefault="00FB61F6" w:rsidP="00892E3A">
      <w:pPr>
        <w:pStyle w:val="2"/>
        <w:numPr>
          <w:ilvl w:val="1"/>
          <w:numId w:val="1"/>
        </w:numPr>
        <w:ind w:left="0"/>
      </w:pPr>
      <w:bookmarkStart w:id="15" w:name="_heading=h.1ksv4uv" w:colFirst="0" w:colLast="0"/>
      <w:bookmarkEnd w:id="15"/>
      <w:r>
        <w:lastRenderedPageBreak/>
        <w:t>Опис інтерфейсу та взаємодії з користувачем</w:t>
      </w:r>
    </w:p>
    <w:p w14:paraId="3B42C0C7" w14:textId="77777777" w:rsidR="00234F4A" w:rsidRDefault="00234F4A"/>
    <w:p w14:paraId="0AEA6B50" w14:textId="61CC9B80" w:rsidR="00234F4A" w:rsidRDefault="00FB61F6">
      <w:r>
        <w:t xml:space="preserve"> Опис інтерфейсу та взаємодії з користувачем:</w:t>
      </w:r>
    </w:p>
    <w:p w14:paraId="5E238772" w14:textId="35042AA4" w:rsidR="00234F4A" w:rsidRDefault="00FB61F6">
      <w:pPr>
        <w:ind w:left="708" w:firstLine="0"/>
        <w:rPr>
          <w:b/>
        </w:rPr>
      </w:pPr>
      <w:r>
        <w:rPr>
          <w:b/>
        </w:rPr>
        <w:t xml:space="preserve">1.  Вхід та аутентифікація: </w:t>
      </w:r>
    </w:p>
    <w:p w14:paraId="141000C6" w14:textId="77777777" w:rsidR="00234F4A" w:rsidRDefault="00FB61F6">
      <w:r>
        <w:t>Опис: Вхід до системи забезпечується за допомогою особистого облікового запису користувача.</w:t>
      </w:r>
    </w:p>
    <w:p w14:paraId="44FA7609" w14:textId="77777777" w:rsidR="00234F4A" w:rsidRDefault="00FB61F6">
      <w:r>
        <w:t>Аутентифікація може бути реалізована через введення логіну та пароля.</w:t>
      </w:r>
    </w:p>
    <w:p w14:paraId="578F0365" w14:textId="0B42260E" w:rsidR="00234F4A" w:rsidRDefault="00FB61F6">
      <w:pPr>
        <w:ind w:left="708" w:firstLine="0"/>
        <w:rPr>
          <w:b/>
        </w:rPr>
      </w:pPr>
      <w:r>
        <w:rPr>
          <w:b/>
        </w:rPr>
        <w:t xml:space="preserve">2.  </w:t>
      </w:r>
      <w:proofErr w:type="spellStart"/>
      <w:r>
        <w:rPr>
          <w:b/>
        </w:rPr>
        <w:t>Дашборд</w:t>
      </w:r>
      <w:proofErr w:type="spellEnd"/>
      <w:r>
        <w:rPr>
          <w:b/>
        </w:rPr>
        <w:t xml:space="preserve">: </w:t>
      </w:r>
    </w:p>
    <w:p w14:paraId="24822883" w14:textId="77777777" w:rsidR="00234F4A" w:rsidRDefault="00FB61F6">
      <w:r>
        <w:t>Опис: Головна сторінка, яка надає користувачеві швидкий огляд основних параметрів та звітів.</w:t>
      </w:r>
    </w:p>
    <w:p w14:paraId="3058F5DE" w14:textId="275E2848" w:rsidR="00234F4A" w:rsidRDefault="00FB61F6">
      <w:pPr>
        <w:ind w:left="708" w:firstLine="0"/>
        <w:rPr>
          <w:b/>
        </w:rPr>
      </w:pPr>
      <w:r>
        <w:rPr>
          <w:b/>
        </w:rPr>
        <w:t xml:space="preserve">3.  Вибір симптомів та ознак: </w:t>
      </w:r>
    </w:p>
    <w:p w14:paraId="5FDD1C0A" w14:textId="77777777" w:rsidR="00234F4A" w:rsidRDefault="00FB61F6">
      <w:r>
        <w:t>Опис:  Інтерактивна форма для введення симптомів, які користувач відчуває, та основних ознак стану здоров’я.</w:t>
      </w:r>
    </w:p>
    <w:p w14:paraId="40899608" w14:textId="36B346DD" w:rsidR="00234F4A" w:rsidRDefault="00FB61F6">
      <w:pPr>
        <w:ind w:left="708" w:firstLine="0"/>
        <w:rPr>
          <w:b/>
        </w:rPr>
      </w:pPr>
      <w:r>
        <w:rPr>
          <w:b/>
        </w:rPr>
        <w:t>4.  Результати анал</w:t>
      </w:r>
      <w:r>
        <w:rPr>
          <w:b/>
        </w:rPr>
        <w:t xml:space="preserve">ізу: </w:t>
      </w:r>
    </w:p>
    <w:p w14:paraId="794D880B" w14:textId="77777777" w:rsidR="00234F4A" w:rsidRDefault="00FB61F6">
      <w:r>
        <w:t>Опис:  Виведення результатів аналізу в зручному форматі, який може включати графіки, таблиці та пояснення.</w:t>
      </w:r>
    </w:p>
    <w:p w14:paraId="2E6917B7" w14:textId="5629DE1B" w:rsidR="00234F4A" w:rsidRDefault="00FB61F6">
      <w:pPr>
        <w:ind w:left="708" w:firstLine="0"/>
        <w:rPr>
          <w:b/>
        </w:rPr>
      </w:pPr>
      <w:r>
        <w:rPr>
          <w:b/>
        </w:rPr>
        <w:t xml:space="preserve">5.  Рекомендації та діагноз: </w:t>
      </w:r>
    </w:p>
    <w:p w14:paraId="10BF9BEE" w14:textId="77777777" w:rsidR="00234F4A" w:rsidRDefault="00FB61F6">
      <w:r>
        <w:t xml:space="preserve">   Опис:  Система може надавати рекомендації щодо подальших кроків та діагнозу на основі введених даних.</w:t>
      </w:r>
    </w:p>
    <w:p w14:paraId="21CDA1C6" w14:textId="243A2EE9" w:rsidR="00234F4A" w:rsidRDefault="00FB61F6">
      <w:pPr>
        <w:ind w:left="708" w:firstLine="0"/>
        <w:rPr>
          <w:b/>
        </w:rPr>
      </w:pPr>
      <w:r>
        <w:rPr>
          <w:b/>
        </w:rPr>
        <w:t xml:space="preserve">6.  </w:t>
      </w:r>
      <w:r>
        <w:rPr>
          <w:b/>
        </w:rPr>
        <w:t xml:space="preserve">Історія та моніторинг: </w:t>
      </w:r>
    </w:p>
    <w:p w14:paraId="68C3F820" w14:textId="77777777" w:rsidR="00234F4A" w:rsidRDefault="00FB61F6">
      <w:r>
        <w:t>Опис: Розділ, де користувач може переглядати історію своїх звернень, аналізів та змін стану здоров’я.</w:t>
      </w:r>
    </w:p>
    <w:p w14:paraId="4112E39A" w14:textId="67265E75" w:rsidR="00234F4A" w:rsidRDefault="00FB61F6">
      <w:pPr>
        <w:ind w:left="708" w:firstLine="0"/>
        <w:rPr>
          <w:b/>
        </w:rPr>
      </w:pPr>
      <w:r>
        <w:rPr>
          <w:b/>
        </w:rPr>
        <w:t xml:space="preserve"> 7.  Сповіщення та нагадування: </w:t>
      </w:r>
    </w:p>
    <w:p w14:paraId="0CB26E14" w14:textId="77777777" w:rsidR="00234F4A" w:rsidRDefault="00FB61F6">
      <w:r>
        <w:t>Опис: Функціонал для надсилання сповіщень або нагадувань про прийом ліків чи проведення додатков</w:t>
      </w:r>
      <w:r>
        <w:t>их обстежень.</w:t>
      </w:r>
    </w:p>
    <w:p w14:paraId="3435B4A8" w14:textId="6F1D911F" w:rsidR="00234F4A" w:rsidRDefault="00FB61F6">
      <w:pPr>
        <w:ind w:left="708" w:firstLine="0"/>
        <w:rPr>
          <w:b/>
        </w:rPr>
      </w:pPr>
      <w:r>
        <w:rPr>
          <w:b/>
        </w:rPr>
        <w:t xml:space="preserve">8.  Підтримка та зворотний зв’язок: </w:t>
      </w:r>
    </w:p>
    <w:p w14:paraId="0B605E23" w14:textId="77777777" w:rsidR="00234F4A" w:rsidRDefault="00FB61F6">
      <w:r>
        <w:t xml:space="preserve">Опис: Можливість звертання до підтримки або залишення </w:t>
      </w:r>
      <w:proofErr w:type="spellStart"/>
      <w:r>
        <w:t>зворотнього</w:t>
      </w:r>
      <w:proofErr w:type="spellEnd"/>
      <w:r>
        <w:t xml:space="preserve"> зв’язку для поліпшення системи.</w:t>
      </w:r>
    </w:p>
    <w:p w14:paraId="0B0814AC" w14:textId="508B8E14" w:rsidR="00234F4A" w:rsidRDefault="00FB61F6">
      <w:pPr>
        <w:ind w:left="708" w:firstLine="0"/>
        <w:rPr>
          <w:b/>
        </w:rPr>
      </w:pPr>
      <w:r>
        <w:rPr>
          <w:b/>
        </w:rPr>
        <w:t xml:space="preserve">9.  Керування користувачами (для адміністраторів): </w:t>
      </w:r>
    </w:p>
    <w:p w14:paraId="500DC78D" w14:textId="77777777" w:rsidR="00234F4A" w:rsidRDefault="00FB61F6">
      <w:r>
        <w:lastRenderedPageBreak/>
        <w:t>Опис:  Відокремлений розділ для адміністраторів, де</w:t>
      </w:r>
      <w:r>
        <w:t xml:space="preserve"> можливе керування обліковими записами та правами доступу.</w:t>
      </w:r>
    </w:p>
    <w:p w14:paraId="3BAD477C" w14:textId="00C1D860" w:rsidR="00234F4A" w:rsidRDefault="00FB61F6">
      <w:pPr>
        <w:ind w:left="708" w:firstLine="0"/>
        <w:rPr>
          <w:b/>
        </w:rPr>
      </w:pPr>
      <w:r>
        <w:rPr>
          <w:b/>
        </w:rPr>
        <w:t xml:space="preserve">10.  Мобільна версія: </w:t>
      </w:r>
    </w:p>
    <w:p w14:paraId="019C4308" w14:textId="77777777" w:rsidR="00234F4A" w:rsidRDefault="00FB61F6">
      <w:r>
        <w:t>Опис: Можливість використання системи на мобільних пристроях для зручності користувачів у русі.</w:t>
      </w:r>
    </w:p>
    <w:p w14:paraId="62C43B5B" w14:textId="77777777" w:rsidR="00234F4A" w:rsidRDefault="00FB61F6">
      <w:r>
        <w:t>Цей інтерфейс розроблений для максимальної зручності та ефективності взаємод</w:t>
      </w:r>
      <w:r>
        <w:t>ії користувача з системою. Чіткі форми введення та виведення результатів дозволяють легко та швидко користуватися системою для моніторингу та аналізу стану здоров’я.</w:t>
      </w:r>
    </w:p>
    <w:p w14:paraId="1D260DC5" w14:textId="77777777" w:rsidR="00234F4A" w:rsidRDefault="00FB61F6">
      <w:pPr>
        <w:tabs>
          <w:tab w:val="left" w:pos="142"/>
        </w:tabs>
        <w:rPr>
          <w:b/>
        </w:rPr>
      </w:pPr>
      <w:r>
        <w:rPr>
          <w:b/>
        </w:rPr>
        <w:t>Щоб створити нову Таблицю даних виконайте наступні дії:</w:t>
      </w:r>
    </w:p>
    <w:p w14:paraId="57EAF93C" w14:textId="77777777" w:rsidR="00234F4A" w:rsidRDefault="00FB61F6">
      <w:pPr>
        <w:tabs>
          <w:tab w:val="left" w:pos="142"/>
        </w:tabs>
        <w:ind w:left="708" w:firstLine="0"/>
      </w:pPr>
      <w:r>
        <w:t>1. Виберіть команду Створити в мен</w:t>
      </w:r>
      <w:r>
        <w:t>ю Файл або натисніть кнопку Створити на панелі інструментів.</w:t>
      </w:r>
    </w:p>
    <w:p w14:paraId="6C685540" w14:textId="77777777" w:rsidR="00234F4A" w:rsidRDefault="00FB61F6">
      <w:pPr>
        <w:tabs>
          <w:tab w:val="left" w:pos="142"/>
        </w:tabs>
        <w:ind w:left="708" w:firstLine="0"/>
      </w:pPr>
      <w:r>
        <w:t>2. У діалозі Створити новий Документ виберіть вкладку Таблиця.</w:t>
      </w:r>
    </w:p>
    <w:p w14:paraId="799B6C03" w14:textId="77777777" w:rsidR="00234F4A" w:rsidRDefault="00FB61F6">
      <w:pPr>
        <w:tabs>
          <w:tab w:val="left" w:pos="142"/>
        </w:tabs>
        <w:ind w:left="708" w:firstLine="0"/>
      </w:pPr>
      <w:r>
        <w:t>3. Задайте Число змінних і Число спостережень.</w:t>
      </w:r>
    </w:p>
    <w:p w14:paraId="5A8BA15B" w14:textId="77777777" w:rsidR="00234F4A" w:rsidRDefault="00FB61F6">
      <w:pPr>
        <w:tabs>
          <w:tab w:val="left" w:pos="142"/>
        </w:tabs>
        <w:ind w:left="708" w:firstLine="0"/>
      </w:pPr>
      <w:r>
        <w:t>4. У групі Положення, виберіть спосіб створення Таблиці даних: У новій Робочої книзі або В окремому вікні. Виберіть опцію У новій Робочої книзі для створення Таблиці даних в порожній Робочої книзі. Виберіть опцію В окремому вікні, щоб створити порожню табл</w:t>
      </w:r>
      <w:r>
        <w:t>ицю даних в новому вікні.</w:t>
      </w:r>
    </w:p>
    <w:p w14:paraId="39B9FA0C" w14:textId="77777777" w:rsidR="00234F4A" w:rsidRDefault="00FB61F6">
      <w:pPr>
        <w:tabs>
          <w:tab w:val="left" w:pos="142"/>
        </w:tabs>
      </w:pPr>
      <w:r>
        <w:t>5. Натисніть кнопку OK.</w:t>
      </w:r>
    </w:p>
    <w:p w14:paraId="2EBA7DF8" w14:textId="77777777" w:rsidR="00234F4A" w:rsidRDefault="00FB61F6">
      <w:pPr>
        <w:tabs>
          <w:tab w:val="left" w:pos="142"/>
        </w:tabs>
      </w:pPr>
      <w:r>
        <w:t xml:space="preserve">Спочатку оберіть в меню  </w:t>
      </w:r>
      <w:sdt>
        <w:sdtPr>
          <w:tag w:val="goog_rdk_0"/>
          <w:id w:val="-114990467"/>
        </w:sdtPr>
        <w:sdtEndPr/>
        <w:sdtContent>
          <w:r>
            <w:rPr>
              <w:rFonts w:ascii="Gungsuh" w:eastAsia="Gungsuh" w:hAnsi="Gungsuh" w:cs="Gungsuh"/>
              <w:i/>
            </w:rPr>
            <w:t>Аналіз  →  Нейронні мережі</w:t>
          </w:r>
        </w:sdtContent>
      </w:sdt>
      <w:r>
        <w:t xml:space="preserve">  (рис.3.1).</w:t>
      </w:r>
    </w:p>
    <w:p w14:paraId="437F643E" w14:textId="77777777" w:rsidR="00234F4A" w:rsidRDefault="00234F4A">
      <w:pPr>
        <w:tabs>
          <w:tab w:val="left" w:pos="142"/>
        </w:tabs>
      </w:pPr>
    </w:p>
    <w:p w14:paraId="09356D80" w14:textId="77777777" w:rsidR="00234F4A" w:rsidRDefault="00FB61F6">
      <w:pPr>
        <w:jc w:val="center"/>
      </w:pPr>
      <w:r>
        <w:rPr>
          <w:noProof/>
        </w:rPr>
        <w:drawing>
          <wp:inline distT="0" distB="0" distL="0" distR="0" wp14:anchorId="093FDCEA" wp14:editId="720AA970">
            <wp:extent cx="3417967" cy="2221425"/>
            <wp:effectExtent l="0" t="0" r="0" b="0"/>
            <wp:docPr id="1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3417967" cy="2221425"/>
                    </a:xfrm>
                    <a:prstGeom prst="rect">
                      <a:avLst/>
                    </a:prstGeom>
                    <a:ln/>
                  </pic:spPr>
                </pic:pic>
              </a:graphicData>
            </a:graphic>
          </wp:inline>
        </w:drawing>
      </w:r>
    </w:p>
    <w:p w14:paraId="61B68C35" w14:textId="77777777" w:rsidR="00234F4A" w:rsidRDefault="00FB61F6">
      <w:pPr>
        <w:tabs>
          <w:tab w:val="left" w:pos="142"/>
        </w:tabs>
        <w:jc w:val="center"/>
      </w:pPr>
      <w:r>
        <w:t>Рисунок 3.1 – Створення нейронної мережі</w:t>
      </w:r>
    </w:p>
    <w:p w14:paraId="332DBCC0" w14:textId="77777777" w:rsidR="00234F4A" w:rsidRDefault="00234F4A">
      <w:pPr>
        <w:tabs>
          <w:tab w:val="left" w:pos="142"/>
        </w:tabs>
        <w:jc w:val="center"/>
      </w:pPr>
    </w:p>
    <w:p w14:paraId="7CAED003" w14:textId="77777777" w:rsidR="00234F4A" w:rsidRDefault="00FB61F6">
      <w:pPr>
        <w:tabs>
          <w:tab w:val="left" w:pos="142"/>
        </w:tabs>
        <w:jc w:val="center"/>
      </w:pPr>
      <w:r>
        <w:rPr>
          <w:noProof/>
        </w:rPr>
        <w:drawing>
          <wp:inline distT="0" distB="0" distL="0" distR="0" wp14:anchorId="1E1322E1" wp14:editId="5F2DC882">
            <wp:extent cx="3549317" cy="1680587"/>
            <wp:effectExtent l="0" t="0" r="0" b="0"/>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1"/>
                    <a:srcRect/>
                    <a:stretch>
                      <a:fillRect/>
                    </a:stretch>
                  </pic:blipFill>
                  <pic:spPr>
                    <a:xfrm>
                      <a:off x="0" y="0"/>
                      <a:ext cx="3549317" cy="1680587"/>
                    </a:xfrm>
                    <a:prstGeom prst="rect">
                      <a:avLst/>
                    </a:prstGeom>
                    <a:ln/>
                  </pic:spPr>
                </pic:pic>
              </a:graphicData>
            </a:graphic>
          </wp:inline>
        </w:drawing>
      </w:r>
    </w:p>
    <w:p w14:paraId="596F011E" w14:textId="77777777" w:rsidR="00234F4A" w:rsidRDefault="00FB61F6">
      <w:pPr>
        <w:tabs>
          <w:tab w:val="left" w:pos="142"/>
        </w:tabs>
        <w:jc w:val="center"/>
      </w:pPr>
      <w:r>
        <w:t>Рисунок 3.2 – Встановлення типу змінних</w:t>
      </w:r>
    </w:p>
    <w:p w14:paraId="128AC9D2" w14:textId="77777777" w:rsidR="00234F4A" w:rsidRDefault="00234F4A"/>
    <w:p w14:paraId="716D42AC" w14:textId="77777777" w:rsidR="00234F4A" w:rsidRDefault="00FB61F6">
      <w:pPr>
        <w:tabs>
          <w:tab w:val="left" w:pos="142"/>
        </w:tabs>
      </w:pPr>
      <w:r>
        <w:rPr>
          <w:b/>
        </w:rPr>
        <w:t>Заголовок вікна.</w:t>
      </w:r>
      <w:r>
        <w:t xml:space="preserve">  В області Тема вікна відображається назва Таблиці даних разом зі стандартним розширенням, прийнятим для Таблиць даних (.</w:t>
      </w:r>
      <w:proofErr w:type="spellStart"/>
      <w:r>
        <w:t>sta</w:t>
      </w:r>
      <w:proofErr w:type="spellEnd"/>
      <w:r>
        <w:t>). Якщо Таблиця даних є вихідною Таблицею даних, то в області Заголовок вікна також міститься число змінних і спостережень (наприкл</w:t>
      </w:r>
      <w:r>
        <w:t xml:space="preserve">ад, 25п * 50н). На малюнку вище в області Тема вікна відображається текст </w:t>
      </w:r>
      <w:proofErr w:type="spellStart"/>
      <w:r>
        <w:t>Data</w:t>
      </w:r>
      <w:proofErr w:type="spellEnd"/>
      <w:r>
        <w:t xml:space="preserve">: </w:t>
      </w:r>
      <w:proofErr w:type="spellStart"/>
      <w:r>
        <w:t>Adstudy.sta</w:t>
      </w:r>
      <w:proofErr w:type="spellEnd"/>
      <w:r>
        <w:t xml:space="preserve"> (25v </w:t>
      </w:r>
      <w:proofErr w:type="spellStart"/>
      <w:r>
        <w:t>by</w:t>
      </w:r>
      <w:proofErr w:type="spellEnd"/>
      <w:r>
        <w:t xml:space="preserve"> 50c). \</w:t>
      </w:r>
    </w:p>
    <w:p w14:paraId="07A3A1F8" w14:textId="77777777" w:rsidR="00234F4A" w:rsidRDefault="00FB61F6">
      <w:pPr>
        <w:tabs>
          <w:tab w:val="left" w:pos="142"/>
        </w:tabs>
        <w:jc w:val="center"/>
      </w:pPr>
      <w:r>
        <w:rPr>
          <w:noProof/>
        </w:rPr>
        <w:drawing>
          <wp:inline distT="0" distB="0" distL="0" distR="0" wp14:anchorId="7A721AF5" wp14:editId="06813340">
            <wp:extent cx="3889370" cy="1529869"/>
            <wp:effectExtent l="0" t="0" r="0" b="0"/>
            <wp:docPr id="16"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2"/>
                    <a:srcRect/>
                    <a:stretch>
                      <a:fillRect/>
                    </a:stretch>
                  </pic:blipFill>
                  <pic:spPr>
                    <a:xfrm>
                      <a:off x="0" y="0"/>
                      <a:ext cx="3889370" cy="1529869"/>
                    </a:xfrm>
                    <a:prstGeom prst="rect">
                      <a:avLst/>
                    </a:prstGeom>
                    <a:ln/>
                  </pic:spPr>
                </pic:pic>
              </a:graphicData>
            </a:graphic>
          </wp:inline>
        </w:drawing>
      </w:r>
    </w:p>
    <w:p w14:paraId="2B8966B6" w14:textId="77777777" w:rsidR="00234F4A" w:rsidRDefault="00FB61F6">
      <w:pPr>
        <w:tabs>
          <w:tab w:val="left" w:pos="142"/>
        </w:tabs>
        <w:jc w:val="center"/>
      </w:pPr>
      <w:r>
        <w:t>Рисунок 3.3 – Таблиця в програмному комплексі STATISTICA</w:t>
      </w:r>
    </w:p>
    <w:p w14:paraId="51360FC2" w14:textId="77777777" w:rsidR="00234F4A" w:rsidRDefault="00234F4A">
      <w:pPr>
        <w:tabs>
          <w:tab w:val="left" w:pos="142"/>
        </w:tabs>
        <w:jc w:val="center"/>
      </w:pPr>
    </w:p>
    <w:p w14:paraId="220775CC" w14:textId="77777777" w:rsidR="00234F4A" w:rsidRDefault="00FB61F6">
      <w:pPr>
        <w:tabs>
          <w:tab w:val="left" w:pos="142"/>
        </w:tabs>
        <w:jc w:val="center"/>
      </w:pPr>
      <w:r>
        <w:rPr>
          <w:noProof/>
        </w:rPr>
        <w:drawing>
          <wp:inline distT="0" distB="0" distL="114300" distR="114300" wp14:anchorId="2597D6AC" wp14:editId="045232FF">
            <wp:extent cx="3335731" cy="1733702"/>
            <wp:effectExtent l="0" t="0" r="0" b="0"/>
            <wp:docPr id="19"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3"/>
                    <a:srcRect/>
                    <a:stretch>
                      <a:fillRect/>
                    </a:stretch>
                  </pic:blipFill>
                  <pic:spPr>
                    <a:xfrm>
                      <a:off x="0" y="0"/>
                      <a:ext cx="3338764" cy="1735278"/>
                    </a:xfrm>
                    <a:prstGeom prst="rect">
                      <a:avLst/>
                    </a:prstGeom>
                    <a:ln/>
                  </pic:spPr>
                </pic:pic>
              </a:graphicData>
            </a:graphic>
          </wp:inline>
        </w:drawing>
      </w:r>
    </w:p>
    <w:p w14:paraId="133ED14E" w14:textId="77777777" w:rsidR="00234F4A" w:rsidRDefault="00FB61F6">
      <w:pPr>
        <w:tabs>
          <w:tab w:val="left" w:pos="142"/>
        </w:tabs>
        <w:jc w:val="center"/>
      </w:pPr>
      <w:r>
        <w:t>Рисунок 3.4 – Створення таблиці</w:t>
      </w:r>
    </w:p>
    <w:p w14:paraId="6BF047AB" w14:textId="77777777" w:rsidR="00234F4A" w:rsidRDefault="00234F4A">
      <w:pPr>
        <w:tabs>
          <w:tab w:val="left" w:pos="142"/>
        </w:tabs>
        <w:jc w:val="center"/>
      </w:pPr>
    </w:p>
    <w:p w14:paraId="7BFA5D02" w14:textId="77777777" w:rsidR="00234F4A" w:rsidRDefault="00FB61F6">
      <w:pPr>
        <w:tabs>
          <w:tab w:val="left" w:pos="142"/>
        </w:tabs>
      </w:pPr>
      <w:r>
        <w:t>Двічі натисніть в області Тема, зверху вікна над імен</w:t>
      </w:r>
      <w:r>
        <w:t>ами змінних, для того, щоб ввести або змінити текстову інформацію. Для виділення самої області Тема (наприклад, у разі форматування) натисніть у верхньому лівому кутку (курсор миші при цьому набуває вигляду).</w:t>
      </w:r>
    </w:p>
    <w:p w14:paraId="4ECF1986" w14:textId="77777777" w:rsidR="00234F4A" w:rsidRDefault="00FB61F6">
      <w:pPr>
        <w:tabs>
          <w:tab w:val="left" w:pos="142"/>
        </w:tabs>
      </w:pPr>
      <w:r>
        <w:rPr>
          <w:b/>
        </w:rPr>
        <w:t>Імена спостережень.</w:t>
      </w:r>
      <w:r>
        <w:t xml:space="preserve"> Ці осередки, розташовані в </w:t>
      </w:r>
      <w:r>
        <w:t>лівій частині вікна Таблиці даних, містять імена для кожного спостереження. Для введення або редагування тексту двічі натисніть на будь-якому Імені спостереження. Для виділення самих Імен спостережень (наприклад, у разі форматування) натисніть один раз в л</w:t>
      </w:r>
      <w:r>
        <w:t>івій частині Імені спостереження (покажчик миші при цьому набуває вигляду). Для того щоб виділити весь рядок спостереження (для редагування), натисніть один раз в середній або правій частині Імені спостережень (покажчик миші при цьому набуває вигляду). Для</w:t>
      </w:r>
      <w:r>
        <w:t xml:space="preserve"> виділення блоку Імен спостережень, (не виділяючи самі рядки), виберіть команду Вибрати тільки імена спостережень в контекстному меню Таблиці даних. Для автоматичної підгонки ширини полів Імен спостережень двічі натисніть на правій межі будь-якого поля Ім’</w:t>
      </w:r>
      <w:r>
        <w:t xml:space="preserve">я спостереження (покажчик миші при цьому набуває вигляду). На малюнку вище осередки Імена спостережень містять перші ініціали та прізвища респондентів. Зауважимо, що Імена спостережень необов’язково присутні у вікні Таблиці даних, і ви можете їх приховати </w:t>
      </w:r>
      <w:r>
        <w:t>(відключіть опцію Показати імена спостережень в меню Вид). У тому випадку, якщо їх немає, відображаються тільки номери спостережень.</w:t>
      </w:r>
    </w:p>
    <w:p w14:paraId="7A1316FF" w14:textId="77777777" w:rsidR="00234F4A" w:rsidRDefault="00FB61F6">
      <w:pPr>
        <w:tabs>
          <w:tab w:val="left" w:pos="142"/>
        </w:tabs>
      </w:pPr>
      <w:r>
        <w:rPr>
          <w:b/>
        </w:rPr>
        <w:t>Імена змінних</w:t>
      </w:r>
      <w:r>
        <w:t>. Ці осередки, розташовані у верхній частині кожного стовпця, містять імена змінних. Для перегляду специфікаці</w:t>
      </w:r>
      <w:r>
        <w:t>й окремої змінної двічі натисніть в поле Ім’я змінної. Для виділення самого поля Ім’я змінної (наприклад, у разі форматування) натисніть один раз у верхній частині поля Ім’я змінної (покажчик миші при цьому набуває вигляду, замість). Для виділення всього с</w:t>
      </w:r>
      <w:r>
        <w:t xml:space="preserve">товпчика змінної (наприклад, при редагуванні) натисніть один раз в нижній частині поля Ім’я змінної (покажчик миші при цьому набуває вигляду). </w:t>
      </w:r>
      <w:r>
        <w:lastRenderedPageBreak/>
        <w:t>Для автоматичної підгонки ширини шпальти двічі натисніть на правій межі поля Ім’я змінної (покажчик миші при цьом</w:t>
      </w:r>
      <w:r>
        <w:t xml:space="preserve">у набуває вигляду). На малюнку вище перші два осередки Ім’я змінної містять текст </w:t>
      </w:r>
      <w:proofErr w:type="spellStart"/>
      <w:r>
        <w:t>Gender</w:t>
      </w:r>
      <w:proofErr w:type="spellEnd"/>
      <w:r>
        <w:t xml:space="preserve"> і </w:t>
      </w:r>
      <w:proofErr w:type="spellStart"/>
      <w:r>
        <w:t>Advert</w:t>
      </w:r>
      <w:proofErr w:type="spellEnd"/>
      <w:r>
        <w:t>.</w:t>
      </w:r>
    </w:p>
    <w:p w14:paraId="4966355D" w14:textId="77777777" w:rsidR="00234F4A" w:rsidRDefault="00FB61F6">
      <w:pPr>
        <w:tabs>
          <w:tab w:val="left" w:pos="142"/>
        </w:tabs>
      </w:pPr>
      <w:r>
        <w:t xml:space="preserve">Програмний комплекс STATISTICA може відображати рівень поточної помилки на графіку, дозволяючи таким чином </w:t>
      </w:r>
      <w:proofErr w:type="spellStart"/>
      <w:r>
        <w:t>інтерактивно</w:t>
      </w:r>
      <w:proofErr w:type="spellEnd"/>
      <w:r>
        <w:t xml:space="preserve"> спостерігати за процесом навчання.</w:t>
      </w:r>
    </w:p>
    <w:p w14:paraId="711A0D05" w14:textId="77777777" w:rsidR="00234F4A" w:rsidRDefault="00FB61F6">
      <w:pPr>
        <w:tabs>
          <w:tab w:val="left" w:pos="142"/>
        </w:tabs>
      </w:pPr>
      <w:r>
        <w:t>Ви</w:t>
      </w:r>
      <w:r>
        <w:t xml:space="preserve">беріть вкладку Інтерактивний вікна - Багатошаровий </w:t>
      </w:r>
      <w:proofErr w:type="spellStart"/>
      <w:r>
        <w:t>персептрон</w:t>
      </w:r>
      <w:proofErr w:type="spellEnd"/>
      <w:r>
        <w:t xml:space="preserve"> - навчання для доступу до опцій, які належать до інтерактивного навчання. При інтерактивному навчанні вікно виводиться під час навчання, показуючи динаміку функції помилки (дивіться вікно Йде на</w:t>
      </w:r>
      <w:r>
        <w:t>вчання), яке включає опції для ранньої зупинки навчання і для розширеного навчання з додатковими епохами тих же самих або інших алгоритмів навчання.</w:t>
      </w:r>
    </w:p>
    <w:p w14:paraId="0F7269A9" w14:textId="77777777" w:rsidR="00234F4A" w:rsidRDefault="00FB61F6">
      <w:pPr>
        <w:tabs>
          <w:tab w:val="left" w:pos="142"/>
        </w:tabs>
      </w:pPr>
      <w:r>
        <w:rPr>
          <w:b/>
        </w:rPr>
        <w:t>Інтерактивне навчання</w:t>
      </w:r>
      <w:r>
        <w:t xml:space="preserve"> (відображати графік). </w:t>
      </w:r>
    </w:p>
    <w:p w14:paraId="334C4127" w14:textId="77777777" w:rsidR="00234F4A" w:rsidRDefault="00FB61F6">
      <w:pPr>
        <w:tabs>
          <w:tab w:val="left" w:pos="142"/>
        </w:tabs>
      </w:pPr>
      <w:r>
        <w:t>Виберіть цю опцію, щоб включити інтерактивне навчання. При нат</w:t>
      </w:r>
      <w:r>
        <w:t>исканні кнопки ОК для виконання алгоритму навчання виводиться вікно Йде навчання.</w:t>
      </w:r>
    </w:p>
    <w:p w14:paraId="0F6C36F5" w14:textId="77777777" w:rsidR="00234F4A" w:rsidRDefault="00FB61F6">
      <w:pPr>
        <w:tabs>
          <w:tab w:val="left" w:pos="142"/>
        </w:tabs>
      </w:pPr>
      <w:r>
        <w:rPr>
          <w:b/>
        </w:rPr>
        <w:t>Зберігати попередній графік (для порівняння).</w:t>
      </w:r>
      <w:r>
        <w:t xml:space="preserve"> </w:t>
      </w:r>
    </w:p>
    <w:p w14:paraId="45851AE9" w14:textId="77777777" w:rsidR="00234F4A" w:rsidRDefault="00FB61F6">
      <w:pPr>
        <w:tabs>
          <w:tab w:val="left" w:pos="142"/>
        </w:tabs>
      </w:pPr>
      <w:r>
        <w:t>Якщо опція вибрана, графік не очищається на початку навчання, дозволяючи порівняти результати Вашого прогону навчання з попередніми прогонами.</w:t>
      </w:r>
    </w:p>
    <w:p w14:paraId="1E66488B" w14:textId="77777777" w:rsidR="00234F4A" w:rsidRDefault="00FB61F6">
      <w:pPr>
        <w:tabs>
          <w:tab w:val="left" w:pos="142"/>
        </w:tabs>
      </w:pPr>
      <w:r>
        <w:rPr>
          <w:b/>
        </w:rPr>
        <w:t>Автоматично закривати графік після закінчення навчання</w:t>
      </w:r>
      <w:r>
        <w:t xml:space="preserve">. </w:t>
      </w:r>
    </w:p>
    <w:p w14:paraId="54F9C58D" w14:textId="77777777" w:rsidR="00234F4A" w:rsidRDefault="00FB61F6">
      <w:pPr>
        <w:tabs>
          <w:tab w:val="left" w:pos="142"/>
        </w:tabs>
      </w:pPr>
      <w:r>
        <w:t>За замовчуванням, коли закінчується інтерактивне навчанн</w:t>
      </w:r>
      <w:r>
        <w:t>я, вікно Йде навчання залишається видимим, так що Ви можете розширити навчання або переслати графік в робочу книгу результатів. Якщо опція вибрана, вікно автоматично закривається після закінчення навчання. Виберіть цю опцію, якщо хочете розглянути графік д</w:t>
      </w:r>
      <w:r>
        <w:t>ля цілей зворотного зв’язку, але не хочете продовжувати поточне навчання.</w:t>
      </w:r>
    </w:p>
    <w:p w14:paraId="0D1C8FE3" w14:textId="77777777" w:rsidR="00234F4A" w:rsidRDefault="00FB61F6">
      <w:pPr>
        <w:tabs>
          <w:tab w:val="left" w:pos="142"/>
        </w:tabs>
        <w:rPr>
          <w:b/>
        </w:rPr>
      </w:pPr>
      <w:r>
        <w:rPr>
          <w:b/>
        </w:rPr>
        <w:t>Графіки.</w:t>
      </w:r>
    </w:p>
    <w:p w14:paraId="1BC8ACE4" w14:textId="77777777" w:rsidR="00234F4A" w:rsidRDefault="00FB61F6">
      <w:pPr>
        <w:tabs>
          <w:tab w:val="left" w:pos="142"/>
        </w:tabs>
      </w:pPr>
      <w:r>
        <w:lastRenderedPageBreak/>
        <w:t xml:space="preserve"> Вкажіть, які графіки показувати. За замовчуванням виводяться графіки та контрольної помилки, і помилки навчання; однак, Ви можете вибрати висновок тільки однією з них, щоб </w:t>
      </w:r>
      <w:r>
        <w:t>зменшити захаращеність графіка.</w:t>
      </w:r>
    </w:p>
    <w:p w14:paraId="7C9D6DDB" w14:textId="77777777" w:rsidR="00234F4A" w:rsidRDefault="00FB61F6">
      <w:pPr>
        <w:tabs>
          <w:tab w:val="left" w:pos="142"/>
        </w:tabs>
      </w:pPr>
      <w:r>
        <w:rPr>
          <w:b/>
        </w:rPr>
        <w:t>Період виведення (в епохах).</w:t>
      </w:r>
      <w:r>
        <w:t xml:space="preserve"> </w:t>
      </w:r>
    </w:p>
    <w:p w14:paraId="3E8C7241" w14:textId="77777777" w:rsidR="00234F4A" w:rsidRDefault="00FB61F6">
      <w:pPr>
        <w:tabs>
          <w:tab w:val="left" w:pos="142"/>
        </w:tabs>
      </w:pPr>
      <w:r>
        <w:t>Визначити період (в епохах) виведення помилки. Якщо Ви очікуєте великого числа епох, задайте інтервал виведення більше одиниці, щоб скоротити вимоги до пам’яті та час промальовування графіка.</w:t>
      </w:r>
    </w:p>
    <w:p w14:paraId="2D07FFA8" w14:textId="77777777" w:rsidR="00234F4A" w:rsidRDefault="00FB61F6">
      <w:pPr>
        <w:tabs>
          <w:tab w:val="left" w:pos="142"/>
        </w:tabs>
      </w:pPr>
      <w:r>
        <w:t xml:space="preserve">У </w:t>
      </w:r>
      <w:r>
        <w:t>діалозі йде навчання знаходяться три вкладки: Графік, Динамічні опції і Статичні опції.</w:t>
      </w:r>
    </w:p>
    <w:p w14:paraId="26E793EB" w14:textId="77777777" w:rsidR="00234F4A" w:rsidRDefault="00FB61F6">
      <w:pPr>
        <w:tabs>
          <w:tab w:val="left" w:pos="142"/>
        </w:tabs>
      </w:pPr>
      <w:r>
        <w:t>У цьому діалозі відображається графік навчання та / або значення помилки для заданої вибірки. Цей графік оновлюється в режимі реального часу (див. Опис вкладки Графік).</w:t>
      </w:r>
      <w:r>
        <w:t xml:space="preserve"> Ви можете перервати навчання в будь-який момент (закінчивши навчання і зберігши нейронну мережу, або скасувавши навчання), а також збільшити період навчання на кілька епох. Крім цього, ви можете визначити заголовок графік, вставити легенду і мітки ліній (</w:t>
      </w:r>
      <w:r>
        <w:t>див. Опис вкладки Динамічні опції) на графік результатів.</w:t>
      </w:r>
    </w:p>
    <w:p w14:paraId="1D226794" w14:textId="77777777" w:rsidR="00234F4A" w:rsidRDefault="00FB61F6">
      <w:pPr>
        <w:tabs>
          <w:tab w:val="left" w:pos="142"/>
        </w:tabs>
      </w:pPr>
      <w:r>
        <w:t>У нижньому правому куті діалогу відображається рядок станів і час роботи. Також відображається відсоток зайнятості центрального процесора.</w:t>
      </w:r>
    </w:p>
    <w:p w14:paraId="4BEC5E00" w14:textId="77777777" w:rsidR="00234F4A" w:rsidRDefault="00FB61F6">
      <w:pPr>
        <w:tabs>
          <w:tab w:val="left" w:pos="142"/>
        </w:tabs>
      </w:pPr>
      <w:r>
        <w:rPr>
          <w:b/>
        </w:rPr>
        <w:t>Готово.</w:t>
      </w:r>
      <w:r>
        <w:t xml:space="preserve"> </w:t>
      </w:r>
    </w:p>
    <w:p w14:paraId="45DEF98C" w14:textId="77777777" w:rsidR="00234F4A" w:rsidRDefault="00FB61F6">
      <w:pPr>
        <w:tabs>
          <w:tab w:val="left" w:pos="142"/>
        </w:tabs>
      </w:pPr>
      <w:r>
        <w:t>Під час роботи алгоритму відображається кнопка Гот</w:t>
      </w:r>
      <w:r>
        <w:t>ово. Натисніть цю кнопку, щоб зупинити навчання. Після цього буде невелика затримка, під час якої програма завершує навчання для поточної доби. Після завершення алгоритму кнопка Готово замінюється на кнопку OK. Натисніть кнопку OK, щоб успішно завершити ал</w:t>
      </w:r>
      <w:r>
        <w:t>горитм. Після цього буде відображено діалог Результати.</w:t>
      </w:r>
    </w:p>
    <w:p w14:paraId="161837A5" w14:textId="77777777" w:rsidR="00234F4A" w:rsidRDefault="00FB61F6">
      <w:pPr>
        <w:tabs>
          <w:tab w:val="left" w:pos="142"/>
        </w:tabs>
      </w:pPr>
      <w:r>
        <w:rPr>
          <w:b/>
        </w:rPr>
        <w:t>OK.</w:t>
      </w:r>
      <w:r>
        <w:t xml:space="preserve"> </w:t>
      </w:r>
    </w:p>
    <w:p w14:paraId="3A1B68DE" w14:textId="77777777" w:rsidR="00234F4A" w:rsidRDefault="00FB61F6">
      <w:pPr>
        <w:tabs>
          <w:tab w:val="left" w:pos="142"/>
        </w:tabs>
      </w:pPr>
      <w:r>
        <w:t>Кнопка OK з’являється після закінчення роботи алгоритму. Натисніть цю кнопку, щоб успішно завершити алгоритм і скопіювати отриманий графік в Графік STATISTICA.</w:t>
      </w:r>
    </w:p>
    <w:p w14:paraId="4892E1C4" w14:textId="77777777" w:rsidR="00234F4A" w:rsidRDefault="00FB61F6">
      <w:pPr>
        <w:tabs>
          <w:tab w:val="left" w:pos="142"/>
        </w:tabs>
      </w:pPr>
      <w:r>
        <w:rPr>
          <w:b/>
        </w:rPr>
        <w:t>Додатково.</w:t>
      </w:r>
      <w:r>
        <w:t xml:space="preserve"> </w:t>
      </w:r>
    </w:p>
    <w:p w14:paraId="45EC033B" w14:textId="77777777" w:rsidR="00234F4A" w:rsidRDefault="00FB61F6">
      <w:pPr>
        <w:tabs>
          <w:tab w:val="left" w:pos="142"/>
        </w:tabs>
      </w:pPr>
      <w:r>
        <w:lastRenderedPageBreak/>
        <w:t>Натисніть цю кнопку, що</w:t>
      </w:r>
      <w:r>
        <w:t>б задати додаткові епохи і / або змінити параметри алгоритму навчання. При цьому відображається спеціальний розширений діалог. При натисканні кнопки OK в цьому діалозі знову відображається діалог Йде навчання.</w:t>
      </w:r>
    </w:p>
    <w:p w14:paraId="0A44BEE9" w14:textId="77777777" w:rsidR="00234F4A" w:rsidRDefault="00FB61F6">
      <w:pPr>
        <w:tabs>
          <w:tab w:val="left" w:pos="142"/>
        </w:tabs>
      </w:pPr>
      <w:r>
        <w:rPr>
          <w:b/>
        </w:rPr>
        <w:t>Скасування.</w:t>
      </w:r>
      <w:r>
        <w:t xml:space="preserve"> </w:t>
      </w:r>
    </w:p>
    <w:p w14:paraId="0A5CA745" w14:textId="77777777" w:rsidR="00234F4A" w:rsidRDefault="00FB61F6">
      <w:pPr>
        <w:tabs>
          <w:tab w:val="left" w:pos="142"/>
        </w:tabs>
        <w:rPr>
          <w:b/>
          <w:sz w:val="44"/>
          <w:szCs w:val="44"/>
        </w:rPr>
      </w:pPr>
      <w:r>
        <w:t>Натисніть кнопку Скасувати, щоб перервати навчання і повернутися в діалог Навчання, з якого була запущена дана процедура. При натисканні кнопки Скасування буде відображено підтвердження про скасування навчання. Щоб підтвердити це, натисніть кнопку OK в діа</w:t>
      </w:r>
      <w:r>
        <w:t>логу Скасування навчання.</w:t>
      </w:r>
      <w:r>
        <w:rPr>
          <w:b/>
          <w:sz w:val="44"/>
          <w:szCs w:val="44"/>
        </w:rPr>
        <w:t xml:space="preserve">    </w:t>
      </w:r>
    </w:p>
    <w:p w14:paraId="4A7FA3C6" w14:textId="77777777" w:rsidR="00234F4A" w:rsidRDefault="00234F4A">
      <w:pPr>
        <w:tabs>
          <w:tab w:val="left" w:pos="142"/>
        </w:tabs>
        <w:ind w:firstLine="0"/>
        <w:jc w:val="center"/>
      </w:pPr>
    </w:p>
    <w:p w14:paraId="1DBAC5C3" w14:textId="77777777" w:rsidR="00234F4A" w:rsidRDefault="00FB61F6">
      <w:pPr>
        <w:tabs>
          <w:tab w:val="left" w:pos="142"/>
        </w:tabs>
        <w:ind w:firstLine="0"/>
        <w:jc w:val="center"/>
        <w:rPr>
          <w:sz w:val="18"/>
          <w:szCs w:val="18"/>
        </w:rPr>
      </w:pPr>
      <w:r>
        <w:rPr>
          <w:noProof/>
        </w:rPr>
        <w:drawing>
          <wp:inline distT="0" distB="0" distL="114300" distR="114300" wp14:anchorId="79CBD6B2" wp14:editId="1BF8519E">
            <wp:extent cx="3921125" cy="2311400"/>
            <wp:effectExtent l="0" t="0" r="0" b="0"/>
            <wp:docPr id="1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4"/>
                    <a:srcRect/>
                    <a:stretch>
                      <a:fillRect/>
                    </a:stretch>
                  </pic:blipFill>
                  <pic:spPr>
                    <a:xfrm>
                      <a:off x="0" y="0"/>
                      <a:ext cx="3921125" cy="2311400"/>
                    </a:xfrm>
                    <a:prstGeom prst="rect">
                      <a:avLst/>
                    </a:prstGeom>
                    <a:ln/>
                  </pic:spPr>
                </pic:pic>
              </a:graphicData>
            </a:graphic>
          </wp:inline>
        </w:drawing>
      </w:r>
    </w:p>
    <w:p w14:paraId="214193B9" w14:textId="77777777" w:rsidR="00234F4A" w:rsidRPr="00892E3A" w:rsidRDefault="00FB61F6" w:rsidP="00892E3A">
      <w:pPr>
        <w:tabs>
          <w:tab w:val="left" w:pos="142"/>
        </w:tabs>
        <w:ind w:firstLine="0"/>
        <w:jc w:val="center"/>
        <w:rPr>
          <w:iCs/>
        </w:rPr>
      </w:pPr>
      <w:r>
        <w:t xml:space="preserve">Рисунок  3.5 – Діалогові вікна </w:t>
      </w:r>
      <w:r w:rsidRPr="00892E3A">
        <w:rPr>
          <w:iCs/>
        </w:rPr>
        <w:t xml:space="preserve">Конструктора мереж </w:t>
      </w:r>
      <w:r w:rsidRPr="00892E3A">
        <w:rPr>
          <w:iCs/>
        </w:rPr>
        <w:t xml:space="preserve">та </w:t>
      </w:r>
      <w:r w:rsidRPr="00892E3A">
        <w:rPr>
          <w:iCs/>
        </w:rPr>
        <w:t>Редактора мереж</w:t>
      </w:r>
    </w:p>
    <w:p w14:paraId="6BCCD76D" w14:textId="77777777" w:rsidR="00234F4A" w:rsidRDefault="00234F4A">
      <w:pPr>
        <w:spacing w:line="259" w:lineRule="auto"/>
        <w:ind w:firstLine="851"/>
      </w:pPr>
    </w:p>
    <w:p w14:paraId="2C716BC8" w14:textId="77777777" w:rsidR="00234F4A" w:rsidRDefault="00FB61F6">
      <w:pPr>
        <w:spacing w:line="259" w:lineRule="auto"/>
        <w:ind w:firstLine="851"/>
      </w:pPr>
      <w:r>
        <w:t>Дано завдання створити вибірку, що складається з 10 компонентів, кожен з яких може бути нулем або одиницею:</w:t>
      </w:r>
    </w:p>
    <w:p w14:paraId="1640A2D0" w14:textId="77777777" w:rsidR="00234F4A" w:rsidRDefault="00234F4A">
      <w:pPr>
        <w:spacing w:line="259" w:lineRule="auto"/>
        <w:ind w:firstLine="851"/>
      </w:pPr>
    </w:p>
    <w:p w14:paraId="48B2C028" w14:textId="77777777" w:rsidR="00234F4A" w:rsidRDefault="00FB61F6">
      <w:pPr>
        <w:spacing w:after="160" w:line="259" w:lineRule="auto"/>
      </w:pPr>
      <w:r>
        <w:rPr>
          <w:rFonts w:ascii="Calibri" w:eastAsia="Calibri" w:hAnsi="Calibri" w:cs="Calibri"/>
          <w:noProof/>
          <w:sz w:val="22"/>
          <w:szCs w:val="22"/>
        </w:rPr>
        <w:drawing>
          <wp:inline distT="0" distB="0" distL="0" distR="0" wp14:anchorId="205FE40E" wp14:editId="19BCB5C5">
            <wp:extent cx="5196544" cy="1803098"/>
            <wp:effectExtent l="0" t="0" r="0" b="0"/>
            <wp:docPr id="2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5"/>
                    <a:srcRect/>
                    <a:stretch>
                      <a:fillRect/>
                    </a:stretch>
                  </pic:blipFill>
                  <pic:spPr>
                    <a:xfrm>
                      <a:off x="0" y="0"/>
                      <a:ext cx="5196544" cy="1803098"/>
                    </a:xfrm>
                    <a:prstGeom prst="rect">
                      <a:avLst/>
                    </a:prstGeom>
                    <a:ln/>
                  </pic:spPr>
                </pic:pic>
              </a:graphicData>
            </a:graphic>
          </wp:inline>
        </w:drawing>
      </w:r>
    </w:p>
    <w:p w14:paraId="0C829A06" w14:textId="77777777" w:rsidR="00234F4A" w:rsidRDefault="00FB61F6" w:rsidP="00892E3A">
      <w:pPr>
        <w:spacing w:after="160" w:line="259" w:lineRule="auto"/>
        <w:ind w:firstLine="0"/>
        <w:jc w:val="center"/>
      </w:pPr>
      <w:r>
        <w:t>Рисунок 3.6 – Створення таблиці з 10 компонентів</w:t>
      </w:r>
    </w:p>
    <w:p w14:paraId="16CA6C10" w14:textId="77777777" w:rsidR="00234F4A" w:rsidRDefault="00FB61F6">
      <w:pPr>
        <w:spacing w:after="160" w:line="259" w:lineRule="auto"/>
        <w:jc w:val="center"/>
      </w:pPr>
      <w:r>
        <w:rPr>
          <w:noProof/>
        </w:rPr>
        <w:lastRenderedPageBreak/>
        <w:drawing>
          <wp:inline distT="0" distB="0" distL="0" distR="0" wp14:anchorId="77960162" wp14:editId="50BFFCFE">
            <wp:extent cx="4791499" cy="3671389"/>
            <wp:effectExtent l="0" t="0" r="0" b="0"/>
            <wp:docPr id="20"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6"/>
                    <a:srcRect/>
                    <a:stretch>
                      <a:fillRect/>
                    </a:stretch>
                  </pic:blipFill>
                  <pic:spPr>
                    <a:xfrm>
                      <a:off x="0" y="0"/>
                      <a:ext cx="4791499" cy="3671389"/>
                    </a:xfrm>
                    <a:prstGeom prst="rect">
                      <a:avLst/>
                    </a:prstGeom>
                    <a:ln/>
                  </pic:spPr>
                </pic:pic>
              </a:graphicData>
            </a:graphic>
          </wp:inline>
        </w:drawing>
      </w:r>
    </w:p>
    <w:p w14:paraId="6EA051EA" w14:textId="77777777" w:rsidR="00234F4A" w:rsidRDefault="00FB61F6" w:rsidP="00892E3A">
      <w:pPr>
        <w:spacing w:after="160" w:line="259" w:lineRule="auto"/>
        <w:ind w:firstLine="0"/>
        <w:jc w:val="center"/>
      </w:pPr>
      <w:r>
        <w:t>Рисунок 3.7 – Таблиця з 10 компонентів</w:t>
      </w:r>
    </w:p>
    <w:p w14:paraId="17736F61" w14:textId="77777777" w:rsidR="00234F4A" w:rsidRDefault="00234F4A">
      <w:pPr>
        <w:spacing w:after="160" w:line="259" w:lineRule="auto"/>
        <w:ind w:firstLine="851"/>
      </w:pPr>
    </w:p>
    <w:p w14:paraId="428488F8" w14:textId="77777777" w:rsidR="00234F4A" w:rsidRDefault="00234F4A">
      <w:pPr>
        <w:spacing w:after="160" w:line="259" w:lineRule="auto"/>
        <w:ind w:firstLine="851"/>
      </w:pPr>
    </w:p>
    <w:p w14:paraId="71877CCA" w14:textId="77777777" w:rsidR="00234F4A" w:rsidRDefault="00FB61F6">
      <w:pPr>
        <w:spacing w:after="160" w:line="259" w:lineRule="auto"/>
        <w:jc w:val="center"/>
      </w:pPr>
      <w:r>
        <w:rPr>
          <w:rFonts w:ascii="Calibri" w:eastAsia="Calibri" w:hAnsi="Calibri" w:cs="Calibri"/>
          <w:noProof/>
          <w:sz w:val="22"/>
          <w:szCs w:val="22"/>
        </w:rPr>
        <w:drawing>
          <wp:inline distT="0" distB="0" distL="0" distR="0" wp14:anchorId="705987CB" wp14:editId="35BB69B0">
            <wp:extent cx="4973379" cy="2045704"/>
            <wp:effectExtent l="0" t="0" r="0" b="0"/>
            <wp:docPr id="23"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7"/>
                    <a:srcRect/>
                    <a:stretch>
                      <a:fillRect/>
                    </a:stretch>
                  </pic:blipFill>
                  <pic:spPr>
                    <a:xfrm>
                      <a:off x="0" y="0"/>
                      <a:ext cx="4973379" cy="2045704"/>
                    </a:xfrm>
                    <a:prstGeom prst="rect">
                      <a:avLst/>
                    </a:prstGeom>
                    <a:ln/>
                  </pic:spPr>
                </pic:pic>
              </a:graphicData>
            </a:graphic>
          </wp:inline>
        </w:drawing>
      </w:r>
    </w:p>
    <w:p w14:paraId="75CB4465" w14:textId="77777777" w:rsidR="00234F4A" w:rsidRDefault="00FB61F6" w:rsidP="00892E3A">
      <w:pPr>
        <w:spacing w:after="160" w:line="259" w:lineRule="auto"/>
        <w:ind w:firstLine="0"/>
        <w:jc w:val="center"/>
      </w:pPr>
      <w:r>
        <w:t>Рисунок 3.8 – Вибір нейронної мережі для задачі «К</w:t>
      </w:r>
      <w:r>
        <w:t>ласифікації»</w:t>
      </w:r>
    </w:p>
    <w:p w14:paraId="120BD001" w14:textId="77777777" w:rsidR="00234F4A" w:rsidRDefault="00FB61F6" w:rsidP="00892E3A">
      <w:pPr>
        <w:spacing w:after="160" w:line="259" w:lineRule="auto"/>
        <w:ind w:firstLine="0"/>
        <w:jc w:val="center"/>
      </w:pPr>
      <w:r>
        <w:rPr>
          <w:rFonts w:ascii="Calibri" w:eastAsia="Calibri" w:hAnsi="Calibri" w:cs="Calibri"/>
          <w:noProof/>
          <w:sz w:val="22"/>
          <w:szCs w:val="22"/>
        </w:rPr>
        <w:lastRenderedPageBreak/>
        <w:drawing>
          <wp:inline distT="0" distB="0" distL="0" distR="0" wp14:anchorId="71D250FD" wp14:editId="27B5B7C5">
            <wp:extent cx="4629753" cy="2691994"/>
            <wp:effectExtent l="0" t="0" r="0" b="0"/>
            <wp:docPr id="22"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8"/>
                    <a:srcRect/>
                    <a:stretch>
                      <a:fillRect/>
                    </a:stretch>
                  </pic:blipFill>
                  <pic:spPr>
                    <a:xfrm>
                      <a:off x="0" y="0"/>
                      <a:ext cx="4651444" cy="2704606"/>
                    </a:xfrm>
                    <a:prstGeom prst="rect">
                      <a:avLst/>
                    </a:prstGeom>
                    <a:ln/>
                  </pic:spPr>
                </pic:pic>
              </a:graphicData>
            </a:graphic>
          </wp:inline>
        </w:drawing>
      </w:r>
    </w:p>
    <w:p w14:paraId="6A376CD5" w14:textId="77777777" w:rsidR="00234F4A" w:rsidRDefault="00FB61F6" w:rsidP="00892E3A">
      <w:pPr>
        <w:spacing w:after="160" w:line="259" w:lineRule="auto"/>
        <w:ind w:firstLine="0"/>
        <w:jc w:val="center"/>
      </w:pPr>
      <w:r>
        <w:t>Рисунок 3.9 – Вибір вхідних та вихідних даних для навчання нейронної мережі за методом класифікації</w:t>
      </w:r>
    </w:p>
    <w:p w14:paraId="56215159" w14:textId="77777777" w:rsidR="00234F4A" w:rsidRDefault="00234F4A">
      <w:pPr>
        <w:spacing w:after="160" w:line="259" w:lineRule="auto"/>
        <w:jc w:val="center"/>
      </w:pPr>
    </w:p>
    <w:p w14:paraId="573AAE07" w14:textId="77777777" w:rsidR="00234F4A" w:rsidRDefault="00FB61F6" w:rsidP="00892E3A">
      <w:pPr>
        <w:spacing w:after="160" w:line="259" w:lineRule="auto"/>
        <w:ind w:firstLine="0"/>
        <w:jc w:val="center"/>
      </w:pPr>
      <w:r>
        <w:rPr>
          <w:rFonts w:ascii="Calibri" w:eastAsia="Calibri" w:hAnsi="Calibri" w:cs="Calibri"/>
          <w:noProof/>
          <w:sz w:val="22"/>
          <w:szCs w:val="22"/>
        </w:rPr>
        <w:drawing>
          <wp:inline distT="0" distB="0" distL="0" distR="0" wp14:anchorId="5AD6C663" wp14:editId="7C85A7EA">
            <wp:extent cx="5109884" cy="3599587"/>
            <wp:effectExtent l="0" t="0" r="0" b="0"/>
            <wp:docPr id="26"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9"/>
                    <a:srcRect/>
                    <a:stretch>
                      <a:fillRect/>
                    </a:stretch>
                  </pic:blipFill>
                  <pic:spPr>
                    <a:xfrm>
                      <a:off x="0" y="0"/>
                      <a:ext cx="5109884" cy="3599587"/>
                    </a:xfrm>
                    <a:prstGeom prst="rect">
                      <a:avLst/>
                    </a:prstGeom>
                    <a:ln/>
                  </pic:spPr>
                </pic:pic>
              </a:graphicData>
            </a:graphic>
          </wp:inline>
        </w:drawing>
      </w:r>
    </w:p>
    <w:p w14:paraId="01333590" w14:textId="77777777" w:rsidR="00234F4A" w:rsidRDefault="00FB61F6" w:rsidP="00892E3A">
      <w:pPr>
        <w:spacing w:after="160" w:line="259" w:lineRule="auto"/>
        <w:ind w:firstLine="0"/>
        <w:jc w:val="center"/>
      </w:pPr>
      <w:r>
        <w:t>Рисунок 3.10 – Вибір типу мережі</w:t>
      </w:r>
    </w:p>
    <w:p w14:paraId="249A81D2" w14:textId="77777777" w:rsidR="00234F4A" w:rsidRDefault="00FB61F6" w:rsidP="00892E3A">
      <w:pPr>
        <w:spacing w:after="160" w:line="259" w:lineRule="auto"/>
        <w:ind w:firstLine="0"/>
        <w:jc w:val="center"/>
      </w:pPr>
      <w:r>
        <w:rPr>
          <w:rFonts w:ascii="Calibri" w:eastAsia="Calibri" w:hAnsi="Calibri" w:cs="Calibri"/>
          <w:noProof/>
          <w:sz w:val="22"/>
          <w:szCs w:val="22"/>
        </w:rPr>
        <w:lastRenderedPageBreak/>
        <w:drawing>
          <wp:inline distT="0" distB="0" distL="0" distR="0" wp14:anchorId="2E87C80D" wp14:editId="2A1260EF">
            <wp:extent cx="5432951" cy="3869562"/>
            <wp:effectExtent l="0" t="0" r="0" b="0"/>
            <wp:docPr id="24"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0"/>
                    <a:srcRect/>
                    <a:stretch>
                      <a:fillRect/>
                    </a:stretch>
                  </pic:blipFill>
                  <pic:spPr>
                    <a:xfrm>
                      <a:off x="0" y="0"/>
                      <a:ext cx="5432951" cy="3869562"/>
                    </a:xfrm>
                    <a:prstGeom prst="rect">
                      <a:avLst/>
                    </a:prstGeom>
                    <a:ln/>
                  </pic:spPr>
                </pic:pic>
              </a:graphicData>
            </a:graphic>
          </wp:inline>
        </w:drawing>
      </w:r>
    </w:p>
    <w:p w14:paraId="56732B15" w14:textId="77777777" w:rsidR="00234F4A" w:rsidRDefault="00FB61F6" w:rsidP="00892E3A">
      <w:pPr>
        <w:spacing w:after="160" w:line="259" w:lineRule="auto"/>
        <w:ind w:firstLine="0"/>
        <w:jc w:val="center"/>
      </w:pPr>
      <w:r>
        <w:t>Рисунок 3.11 – Навчена нейронна мережа</w:t>
      </w:r>
    </w:p>
    <w:p w14:paraId="4D8DD0CC" w14:textId="77777777" w:rsidR="00234F4A" w:rsidRDefault="00234F4A">
      <w:pPr>
        <w:spacing w:after="160" w:line="259" w:lineRule="auto"/>
        <w:jc w:val="center"/>
      </w:pPr>
    </w:p>
    <w:p w14:paraId="54901293" w14:textId="77777777" w:rsidR="00234F4A" w:rsidRDefault="00FB61F6" w:rsidP="00892E3A">
      <w:pPr>
        <w:spacing w:after="160" w:line="259" w:lineRule="auto"/>
        <w:ind w:firstLine="0"/>
        <w:jc w:val="center"/>
      </w:pPr>
      <w:r>
        <w:rPr>
          <w:rFonts w:ascii="Calibri" w:eastAsia="Calibri" w:hAnsi="Calibri" w:cs="Calibri"/>
          <w:noProof/>
          <w:sz w:val="22"/>
          <w:szCs w:val="22"/>
        </w:rPr>
        <w:drawing>
          <wp:inline distT="0" distB="0" distL="0" distR="0" wp14:anchorId="1E1D6BDF" wp14:editId="69C00295">
            <wp:extent cx="5160686" cy="3852723"/>
            <wp:effectExtent l="0" t="0" r="0" b="0"/>
            <wp:docPr id="2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1"/>
                    <a:srcRect/>
                    <a:stretch>
                      <a:fillRect/>
                    </a:stretch>
                  </pic:blipFill>
                  <pic:spPr>
                    <a:xfrm>
                      <a:off x="0" y="0"/>
                      <a:ext cx="5160686" cy="3852723"/>
                    </a:xfrm>
                    <a:prstGeom prst="rect">
                      <a:avLst/>
                    </a:prstGeom>
                    <a:ln/>
                  </pic:spPr>
                </pic:pic>
              </a:graphicData>
            </a:graphic>
          </wp:inline>
        </w:drawing>
      </w:r>
    </w:p>
    <w:p w14:paraId="362583E5" w14:textId="77777777" w:rsidR="00234F4A" w:rsidRDefault="00FB61F6" w:rsidP="00892E3A">
      <w:pPr>
        <w:spacing w:after="160" w:line="259" w:lineRule="auto"/>
        <w:ind w:firstLine="0"/>
        <w:jc w:val="center"/>
      </w:pPr>
      <w:r>
        <w:t>Рисунок 3.12 – Графік помилок</w:t>
      </w:r>
    </w:p>
    <w:p w14:paraId="5841B0A5" w14:textId="77777777" w:rsidR="00234F4A" w:rsidRDefault="00FB61F6" w:rsidP="00892E3A">
      <w:pPr>
        <w:spacing w:after="160" w:line="259" w:lineRule="auto"/>
        <w:ind w:firstLine="0"/>
        <w:jc w:val="center"/>
      </w:pPr>
      <w:r>
        <w:rPr>
          <w:rFonts w:ascii="Calibri" w:eastAsia="Calibri" w:hAnsi="Calibri" w:cs="Calibri"/>
          <w:noProof/>
          <w:sz w:val="22"/>
          <w:szCs w:val="22"/>
        </w:rPr>
        <w:lastRenderedPageBreak/>
        <w:drawing>
          <wp:inline distT="0" distB="0" distL="0" distR="0" wp14:anchorId="062FED4B" wp14:editId="77AEFD95">
            <wp:extent cx="5130368" cy="3634856"/>
            <wp:effectExtent l="0" t="0" r="0" b="0"/>
            <wp:docPr id="27"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2"/>
                    <a:srcRect/>
                    <a:stretch>
                      <a:fillRect/>
                    </a:stretch>
                  </pic:blipFill>
                  <pic:spPr>
                    <a:xfrm>
                      <a:off x="0" y="0"/>
                      <a:ext cx="5130368" cy="3634856"/>
                    </a:xfrm>
                    <a:prstGeom prst="rect">
                      <a:avLst/>
                    </a:prstGeom>
                    <a:ln/>
                  </pic:spPr>
                </pic:pic>
              </a:graphicData>
            </a:graphic>
          </wp:inline>
        </w:drawing>
      </w:r>
    </w:p>
    <w:p w14:paraId="6B229C94" w14:textId="77777777" w:rsidR="00234F4A" w:rsidRDefault="00FB61F6" w:rsidP="00892E3A">
      <w:pPr>
        <w:spacing w:after="160" w:line="259" w:lineRule="auto"/>
        <w:ind w:firstLine="0"/>
        <w:jc w:val="center"/>
      </w:pPr>
      <w:r>
        <w:t>Рисунок 3.13 – Вкладка користувацьких передбачень</w:t>
      </w:r>
    </w:p>
    <w:p w14:paraId="29DDD686" w14:textId="77777777" w:rsidR="00234F4A" w:rsidRDefault="00234F4A">
      <w:pPr>
        <w:spacing w:after="160" w:line="259" w:lineRule="auto"/>
        <w:jc w:val="center"/>
      </w:pPr>
    </w:p>
    <w:p w14:paraId="3E7B96CA" w14:textId="77777777" w:rsidR="00234F4A" w:rsidRDefault="00FB61F6" w:rsidP="00892E3A">
      <w:pPr>
        <w:spacing w:after="160" w:line="259" w:lineRule="auto"/>
        <w:ind w:firstLine="0"/>
        <w:jc w:val="center"/>
      </w:pPr>
      <w:r>
        <w:rPr>
          <w:rFonts w:ascii="Calibri" w:eastAsia="Calibri" w:hAnsi="Calibri" w:cs="Calibri"/>
          <w:noProof/>
          <w:sz w:val="22"/>
          <w:szCs w:val="22"/>
        </w:rPr>
        <w:drawing>
          <wp:inline distT="0" distB="0" distL="0" distR="0" wp14:anchorId="0F4324D5" wp14:editId="1DE8C1D8">
            <wp:extent cx="5029200" cy="3876675"/>
            <wp:effectExtent l="0" t="0" r="0" b="0"/>
            <wp:docPr id="28"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3"/>
                    <a:srcRect/>
                    <a:stretch>
                      <a:fillRect/>
                    </a:stretch>
                  </pic:blipFill>
                  <pic:spPr>
                    <a:xfrm>
                      <a:off x="0" y="0"/>
                      <a:ext cx="5029200" cy="3876675"/>
                    </a:xfrm>
                    <a:prstGeom prst="rect">
                      <a:avLst/>
                    </a:prstGeom>
                    <a:ln/>
                  </pic:spPr>
                </pic:pic>
              </a:graphicData>
            </a:graphic>
          </wp:inline>
        </w:drawing>
      </w:r>
    </w:p>
    <w:p w14:paraId="2654A17F" w14:textId="77777777" w:rsidR="00234F4A" w:rsidRDefault="00FB61F6" w:rsidP="00892E3A">
      <w:pPr>
        <w:spacing w:after="160" w:line="259" w:lineRule="auto"/>
        <w:ind w:firstLine="0"/>
        <w:jc w:val="center"/>
      </w:pPr>
      <w:r>
        <w:t>Рисунок 3.14 – Введення даних для власного передбачення</w:t>
      </w:r>
    </w:p>
    <w:p w14:paraId="17C43E03" w14:textId="77777777" w:rsidR="00234F4A" w:rsidRDefault="00FB61F6" w:rsidP="00892E3A">
      <w:pPr>
        <w:spacing w:after="160" w:line="259" w:lineRule="auto"/>
        <w:ind w:firstLine="0"/>
        <w:jc w:val="center"/>
      </w:pPr>
      <w:r>
        <w:rPr>
          <w:rFonts w:ascii="Calibri" w:eastAsia="Calibri" w:hAnsi="Calibri" w:cs="Calibri"/>
          <w:noProof/>
          <w:sz w:val="22"/>
          <w:szCs w:val="22"/>
        </w:rPr>
        <w:lastRenderedPageBreak/>
        <w:drawing>
          <wp:inline distT="0" distB="0" distL="0" distR="0" wp14:anchorId="0561335F" wp14:editId="7CFC63F4">
            <wp:extent cx="4394405" cy="1626399"/>
            <wp:effectExtent l="0" t="0" r="0" b="0"/>
            <wp:docPr id="29"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24"/>
                    <a:srcRect/>
                    <a:stretch>
                      <a:fillRect/>
                    </a:stretch>
                  </pic:blipFill>
                  <pic:spPr>
                    <a:xfrm>
                      <a:off x="0" y="0"/>
                      <a:ext cx="4394405" cy="1626399"/>
                    </a:xfrm>
                    <a:prstGeom prst="rect">
                      <a:avLst/>
                    </a:prstGeom>
                    <a:ln/>
                  </pic:spPr>
                </pic:pic>
              </a:graphicData>
            </a:graphic>
          </wp:inline>
        </w:drawing>
      </w:r>
    </w:p>
    <w:p w14:paraId="5E8BA765" w14:textId="77777777" w:rsidR="00234F4A" w:rsidRDefault="00FB61F6" w:rsidP="00892E3A">
      <w:pPr>
        <w:spacing w:after="160" w:line="259" w:lineRule="auto"/>
        <w:ind w:firstLine="142"/>
        <w:jc w:val="center"/>
      </w:pPr>
      <w:r>
        <w:rPr>
          <w:rFonts w:ascii="Calibri" w:eastAsia="Calibri" w:hAnsi="Calibri" w:cs="Calibri"/>
          <w:noProof/>
          <w:sz w:val="22"/>
          <w:szCs w:val="22"/>
        </w:rPr>
        <w:drawing>
          <wp:inline distT="0" distB="0" distL="0" distR="0" wp14:anchorId="79937A6D" wp14:editId="0F06D5A1">
            <wp:extent cx="4732934" cy="1389888"/>
            <wp:effectExtent l="0" t="0" r="0" b="1270"/>
            <wp:docPr id="3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25"/>
                    <a:srcRect/>
                    <a:stretch>
                      <a:fillRect/>
                    </a:stretch>
                  </pic:blipFill>
                  <pic:spPr>
                    <a:xfrm>
                      <a:off x="0" y="0"/>
                      <a:ext cx="4767626" cy="1400076"/>
                    </a:xfrm>
                    <a:prstGeom prst="rect">
                      <a:avLst/>
                    </a:prstGeom>
                    <a:ln/>
                  </pic:spPr>
                </pic:pic>
              </a:graphicData>
            </a:graphic>
          </wp:inline>
        </w:drawing>
      </w:r>
    </w:p>
    <w:p w14:paraId="2EA1B146" w14:textId="723EDEBB" w:rsidR="00234F4A" w:rsidRDefault="00FB61F6">
      <w:pPr>
        <w:spacing w:after="160"/>
        <w:jc w:val="center"/>
      </w:pPr>
      <w:r>
        <w:t>Рисунок 3.15 – Порівняння передбачених та реальних результатів</w:t>
      </w:r>
    </w:p>
    <w:p w14:paraId="70F3B02E" w14:textId="77777777" w:rsidR="00892E3A" w:rsidRDefault="00892E3A">
      <w:pPr>
        <w:spacing w:after="160"/>
        <w:jc w:val="center"/>
      </w:pPr>
    </w:p>
    <w:p w14:paraId="0C1A8D45" w14:textId="77777777" w:rsidR="00234F4A" w:rsidRDefault="00FB61F6">
      <w:pPr>
        <w:spacing w:after="160"/>
        <w:sectPr w:rsidR="00234F4A">
          <w:pgSz w:w="11906" w:h="16838"/>
          <w:pgMar w:top="1134" w:right="567" w:bottom="1134" w:left="1701" w:header="709" w:footer="709" w:gutter="0"/>
          <w:cols w:space="720"/>
          <w:titlePg/>
        </w:sectPr>
      </w:pPr>
      <w:r>
        <w:t>В результаті аналізу графіку помило</w:t>
      </w:r>
      <w:r>
        <w:t xml:space="preserve">к та користувацьких передбачень помилок не виявлено. Тому, ми можемо сказати, що наша мережа повністю обучилась. </w:t>
      </w:r>
    </w:p>
    <w:p w14:paraId="2C107B9E" w14:textId="77777777" w:rsidR="00234F4A" w:rsidRDefault="00FB61F6" w:rsidP="00892E3A">
      <w:pPr>
        <w:pStyle w:val="1"/>
        <w:spacing w:before="0"/>
        <w:ind w:firstLine="0"/>
        <w:jc w:val="center"/>
        <w:rPr>
          <w:rFonts w:ascii="Times New Roman" w:eastAsia="Times New Roman" w:hAnsi="Times New Roman" w:cs="Times New Roman"/>
          <w:b/>
          <w:color w:val="000000"/>
          <w:sz w:val="28"/>
          <w:szCs w:val="28"/>
        </w:rPr>
      </w:pPr>
      <w:bookmarkStart w:id="16" w:name="_heading=h.44sinio" w:colFirst="0" w:colLast="0"/>
      <w:bookmarkEnd w:id="16"/>
      <w:r>
        <w:rPr>
          <w:rFonts w:ascii="Times New Roman" w:eastAsia="Times New Roman" w:hAnsi="Times New Roman" w:cs="Times New Roman"/>
          <w:b/>
          <w:color w:val="000000"/>
          <w:sz w:val="28"/>
          <w:szCs w:val="28"/>
        </w:rPr>
        <w:lastRenderedPageBreak/>
        <w:t>РОЗДІЛ 4</w:t>
      </w:r>
    </w:p>
    <w:p w14:paraId="0F632ADA" w14:textId="77777777" w:rsidR="00234F4A" w:rsidRDefault="00FB61F6" w:rsidP="00892E3A">
      <w:pPr>
        <w:pStyle w:val="1"/>
        <w:spacing w:before="0"/>
        <w:ind w:firstLine="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ЕКСПЕРИМЕНТАЛЬНЕ ДОСЛІДЖЕННЯ</w:t>
      </w:r>
    </w:p>
    <w:p w14:paraId="6A6FA77D" w14:textId="77777777" w:rsidR="00234F4A" w:rsidRDefault="00FB61F6" w:rsidP="00892E3A">
      <w:pPr>
        <w:pStyle w:val="2"/>
        <w:numPr>
          <w:ilvl w:val="1"/>
          <w:numId w:val="21"/>
        </w:numPr>
        <w:ind w:left="0"/>
      </w:pPr>
      <w:bookmarkStart w:id="17" w:name="_heading=h.2jxsxqh" w:colFirst="0" w:colLast="0"/>
      <w:bookmarkEnd w:id="17"/>
      <w:r>
        <w:t>Опис методів збору даних</w:t>
      </w:r>
    </w:p>
    <w:p w14:paraId="58794C63" w14:textId="77777777" w:rsidR="00234F4A" w:rsidRDefault="00234F4A"/>
    <w:p w14:paraId="407453F9" w14:textId="77777777" w:rsidR="00234F4A" w:rsidRDefault="00FB61F6">
      <w:r>
        <w:t>Електронні медичні записи (EMR) виступають ключовим джерелом інформації для оперативного аналізу стану здоров’я. Використовуючи цей метод збору даних, забезпечується систематичний та структурований доступ до медичної інформації пацієнтів. Основні аспекти ц</w:t>
      </w:r>
      <w:r>
        <w:t>ього методу включають:</w:t>
      </w:r>
    </w:p>
    <w:p w14:paraId="49C64169" w14:textId="77777777" w:rsidR="00234F4A" w:rsidRDefault="00FB61F6" w:rsidP="00892E3A">
      <w:pPr>
        <w:widowControl w:val="0"/>
        <w:numPr>
          <w:ilvl w:val="0"/>
          <w:numId w:val="3"/>
        </w:numPr>
        <w:pBdr>
          <w:top w:val="nil"/>
          <w:left w:val="nil"/>
          <w:bottom w:val="nil"/>
          <w:right w:val="nil"/>
          <w:between w:val="nil"/>
        </w:pBdr>
        <w:ind w:left="1134" w:hanging="426"/>
        <w:rPr>
          <w:color w:val="000000"/>
        </w:rPr>
      </w:pPr>
      <w:r>
        <w:rPr>
          <w:color w:val="000000"/>
        </w:rPr>
        <w:t>За допомогою електронних систем збираються дані про медичні консультації, лабораторні результати, процедури та інші параметри здоров’я пацієнтів.</w:t>
      </w:r>
    </w:p>
    <w:p w14:paraId="55C83DB3" w14:textId="77777777" w:rsidR="00234F4A" w:rsidRDefault="00FB61F6" w:rsidP="00892E3A">
      <w:pPr>
        <w:widowControl w:val="0"/>
        <w:numPr>
          <w:ilvl w:val="0"/>
          <w:numId w:val="3"/>
        </w:numPr>
        <w:pBdr>
          <w:top w:val="nil"/>
          <w:left w:val="nil"/>
          <w:bottom w:val="nil"/>
          <w:right w:val="nil"/>
          <w:between w:val="nil"/>
        </w:pBdr>
        <w:ind w:left="1134" w:hanging="426"/>
        <w:rPr>
          <w:color w:val="000000"/>
        </w:rPr>
      </w:pPr>
      <w:r>
        <w:rPr>
          <w:color w:val="000000"/>
        </w:rPr>
        <w:t>Інформація в EMR представлена у структурованому форматі, що полегшує подальший аналіз та обробку даних</w:t>
      </w:r>
    </w:p>
    <w:p w14:paraId="7DF3CCB9" w14:textId="77777777" w:rsidR="00234F4A" w:rsidRDefault="00FB61F6" w:rsidP="00892E3A">
      <w:pPr>
        <w:widowControl w:val="0"/>
        <w:numPr>
          <w:ilvl w:val="0"/>
          <w:numId w:val="3"/>
        </w:numPr>
        <w:pBdr>
          <w:top w:val="nil"/>
          <w:left w:val="nil"/>
          <w:bottom w:val="nil"/>
          <w:right w:val="nil"/>
          <w:between w:val="nil"/>
        </w:pBdr>
        <w:ind w:left="1134" w:hanging="426"/>
        <w:rPr>
          <w:color w:val="000000"/>
        </w:rPr>
      </w:pPr>
      <w:r>
        <w:rPr>
          <w:color w:val="000000"/>
        </w:rPr>
        <w:t>EMR мож</w:t>
      </w:r>
      <w:r>
        <w:rPr>
          <w:color w:val="000000"/>
        </w:rPr>
        <w:t>уть бути інтегровані з іншими джерелами даних, такими як медичні датчики, для отримання повнішої картини стану пацієнта.</w:t>
      </w:r>
    </w:p>
    <w:p w14:paraId="0D01C71A" w14:textId="77777777" w:rsidR="00234F4A" w:rsidRDefault="00FB61F6" w:rsidP="00892E3A">
      <w:pPr>
        <w:widowControl w:val="0"/>
        <w:numPr>
          <w:ilvl w:val="0"/>
          <w:numId w:val="3"/>
        </w:numPr>
        <w:pBdr>
          <w:top w:val="nil"/>
          <w:left w:val="nil"/>
          <w:bottom w:val="nil"/>
          <w:right w:val="nil"/>
          <w:between w:val="nil"/>
        </w:pBdr>
        <w:ind w:left="1134" w:hanging="426"/>
        <w:rPr>
          <w:color w:val="000000"/>
        </w:rPr>
      </w:pPr>
      <w:r>
        <w:rPr>
          <w:color w:val="000000"/>
        </w:rPr>
        <w:t xml:space="preserve">Аналізуються дані про історію лікування для виявлення </w:t>
      </w:r>
      <w:proofErr w:type="spellStart"/>
      <w:r>
        <w:rPr>
          <w:color w:val="000000"/>
        </w:rPr>
        <w:t>патернів</w:t>
      </w:r>
      <w:proofErr w:type="spellEnd"/>
      <w:r>
        <w:rPr>
          <w:color w:val="000000"/>
        </w:rPr>
        <w:t>, тенденцій та реакцій на різні методи лікування.</w:t>
      </w:r>
    </w:p>
    <w:p w14:paraId="183FE785" w14:textId="77777777" w:rsidR="00234F4A" w:rsidRDefault="00FB61F6" w:rsidP="00892E3A">
      <w:pPr>
        <w:widowControl w:val="0"/>
        <w:numPr>
          <w:ilvl w:val="0"/>
          <w:numId w:val="3"/>
        </w:numPr>
        <w:pBdr>
          <w:top w:val="nil"/>
          <w:left w:val="nil"/>
          <w:bottom w:val="nil"/>
          <w:right w:val="nil"/>
          <w:between w:val="nil"/>
        </w:pBdr>
        <w:ind w:left="1134" w:hanging="426"/>
        <w:rPr>
          <w:color w:val="000000"/>
        </w:rPr>
      </w:pPr>
      <w:r>
        <w:rPr>
          <w:color w:val="000000"/>
        </w:rPr>
        <w:t>Застосовуються заходи д</w:t>
      </w:r>
      <w:r>
        <w:rPr>
          <w:color w:val="000000"/>
        </w:rPr>
        <w:t>ля забезпечення конфіденційності та захисту особистої інформації пацієнтів.</w:t>
      </w:r>
    </w:p>
    <w:p w14:paraId="66A1A032" w14:textId="77777777" w:rsidR="00234F4A" w:rsidRDefault="00FB61F6">
      <w:r>
        <w:t>Використання EMR дозволяє побудувати повний та точний образ стану пацієнтів, створюючи надійну основу для інтелектуального аналізу та прогнозування їхнього здоров’я.</w:t>
      </w:r>
    </w:p>
    <w:p w14:paraId="2577D200" w14:textId="77777777" w:rsidR="00234F4A" w:rsidRDefault="00234F4A" w:rsidP="00892E3A"/>
    <w:p w14:paraId="6379DFD0" w14:textId="77777777" w:rsidR="00234F4A" w:rsidRDefault="00FB61F6" w:rsidP="00892E3A">
      <w:pPr>
        <w:pStyle w:val="2"/>
        <w:numPr>
          <w:ilvl w:val="1"/>
          <w:numId w:val="21"/>
        </w:numPr>
        <w:spacing w:before="0" w:after="0"/>
      </w:pPr>
      <w:bookmarkStart w:id="18" w:name="_heading=h.z337ya" w:colFirst="0" w:colLast="0"/>
      <w:bookmarkStart w:id="19" w:name="_heading=h.3j2qqm3" w:colFirst="0" w:colLast="0"/>
      <w:bookmarkEnd w:id="18"/>
      <w:bookmarkEnd w:id="19"/>
      <w:r>
        <w:t>Аналіз ре</w:t>
      </w:r>
      <w:r>
        <w:t>зультатів</w:t>
      </w:r>
    </w:p>
    <w:p w14:paraId="558C25EC" w14:textId="77777777" w:rsidR="00234F4A" w:rsidRDefault="00234F4A" w:rsidP="00892E3A"/>
    <w:p w14:paraId="7C97C199" w14:textId="77777777" w:rsidR="00234F4A" w:rsidRDefault="00FB61F6">
      <w:pPr>
        <w:ind w:left="709" w:firstLine="0"/>
        <w:rPr>
          <w:b/>
        </w:rPr>
      </w:pPr>
      <w:r>
        <w:rPr>
          <w:b/>
        </w:rPr>
        <w:t>Оцінка точності прогнозування:</w:t>
      </w:r>
    </w:p>
    <w:p w14:paraId="64EAF5E1" w14:textId="77777777" w:rsidR="00234F4A" w:rsidRDefault="00FB61F6">
      <w:r>
        <w:t>Аналіз точності прогнозування включав систематичне оцінювання ефективності інтелектуального аналізатора стану здоров’я. Основні кроки та методи в цьому аспекті виглядали наступним чином:</w:t>
      </w:r>
    </w:p>
    <w:p w14:paraId="24E796C6" w14:textId="77777777" w:rsidR="00234F4A" w:rsidRDefault="00FB61F6">
      <w:pPr>
        <w:ind w:firstLine="708"/>
        <w:rPr>
          <w:b/>
        </w:rPr>
      </w:pPr>
      <w:r>
        <w:rPr>
          <w:b/>
        </w:rPr>
        <w:lastRenderedPageBreak/>
        <w:t>Порівняння прогнозів із фак</w:t>
      </w:r>
      <w:r>
        <w:rPr>
          <w:b/>
        </w:rPr>
        <w:t xml:space="preserve">тичними результатами: </w:t>
      </w:r>
    </w:p>
    <w:p w14:paraId="63900232" w14:textId="77777777" w:rsidR="00234F4A" w:rsidRDefault="00FB61F6" w:rsidP="00892E3A">
      <w:r>
        <w:t>Проводилася детальна порівняльна аналіз між прогнозами, зробленими системою, та фактичними результатами, отриманими в подальших медичних спостереженнях.</w:t>
      </w:r>
    </w:p>
    <w:p w14:paraId="26B110F5" w14:textId="77777777" w:rsidR="00234F4A" w:rsidRDefault="00FB61F6" w:rsidP="00892E3A">
      <w:pPr>
        <w:rPr>
          <w:b/>
        </w:rPr>
      </w:pPr>
      <w:r>
        <w:rPr>
          <w:b/>
        </w:rPr>
        <w:t xml:space="preserve">Визначення показників точності: </w:t>
      </w:r>
    </w:p>
    <w:p w14:paraId="71E443D8" w14:textId="77777777" w:rsidR="00234F4A" w:rsidRDefault="00FB61F6" w:rsidP="00892E3A">
      <w:r>
        <w:t>Використовувалися показники точності, такі як ч</w:t>
      </w:r>
      <w:r>
        <w:t>утливість, специфічність, точність та інші, для об’єктивної оцінки ефективності системи.</w:t>
      </w:r>
    </w:p>
    <w:p w14:paraId="5D0BA230" w14:textId="77777777" w:rsidR="00234F4A" w:rsidRDefault="00FB61F6" w:rsidP="00892E3A">
      <w:pPr>
        <w:rPr>
          <w:b/>
        </w:rPr>
      </w:pPr>
      <w:r>
        <w:rPr>
          <w:b/>
        </w:rPr>
        <w:t xml:space="preserve">Статистичний аналіз результатів: </w:t>
      </w:r>
    </w:p>
    <w:p w14:paraId="2259FADC" w14:textId="77777777" w:rsidR="00234F4A" w:rsidRDefault="00FB61F6" w:rsidP="00892E3A">
      <w:r>
        <w:t>Застосовувалися статистичні методи для визначення значимості отриманих результатів та перевірки їхньої статистичної достовірності.</w:t>
      </w:r>
    </w:p>
    <w:p w14:paraId="70F98137" w14:textId="77777777" w:rsidR="00234F4A" w:rsidRDefault="00FB61F6" w:rsidP="00892E3A">
      <w:pPr>
        <w:rPr>
          <w:b/>
        </w:rPr>
      </w:pPr>
      <w:r>
        <w:rPr>
          <w:b/>
        </w:rPr>
        <w:t xml:space="preserve">Застосування загальноприйнятих метрик: </w:t>
      </w:r>
    </w:p>
    <w:p w14:paraId="2EDF1D22" w14:textId="77777777" w:rsidR="00234F4A" w:rsidRDefault="00FB61F6" w:rsidP="00892E3A">
      <w:r>
        <w:t>Використовувалися загальноприйняті метрики, такі як ROC-крива, для графічної візуаліз</w:t>
      </w:r>
      <w:r>
        <w:t>ації та аналізу характеристик прогнозування.</w:t>
      </w:r>
    </w:p>
    <w:p w14:paraId="406D6875" w14:textId="77777777" w:rsidR="00234F4A" w:rsidRDefault="00FB61F6" w:rsidP="00892E3A">
      <w:pPr>
        <w:rPr>
          <w:b/>
        </w:rPr>
      </w:pPr>
      <w:r>
        <w:rPr>
          <w:b/>
        </w:rPr>
        <w:t xml:space="preserve">Корекція та покращення: </w:t>
      </w:r>
    </w:p>
    <w:p w14:paraId="404D38CE" w14:textId="77777777" w:rsidR="00234F4A" w:rsidRDefault="00FB61F6" w:rsidP="00892E3A">
      <w:r>
        <w:t xml:space="preserve">У випадку виявлення </w:t>
      </w:r>
      <w:proofErr w:type="spellStart"/>
      <w:r>
        <w:t>несправностей</w:t>
      </w:r>
      <w:proofErr w:type="spellEnd"/>
      <w:r>
        <w:t xml:space="preserve"> чи неадекватності прогнозів, вносилися корективи та вдосконалення в роботу системи.</w:t>
      </w:r>
    </w:p>
    <w:p w14:paraId="6D890AAE" w14:textId="75CE03C2" w:rsidR="00234F4A" w:rsidRDefault="00FB61F6" w:rsidP="00892E3A">
      <w:r>
        <w:t>Оцінка точності прогнозування була ключовим етапом, який дозволив за</w:t>
      </w:r>
      <w:r>
        <w:t>безпечити надійність та високу ефективність інтелектуального аналізатора стану здоров’я в реальних умовах використання.</w:t>
      </w:r>
    </w:p>
    <w:p w14:paraId="7B731B24" w14:textId="77777777" w:rsidR="00892E3A" w:rsidRDefault="00892E3A" w:rsidP="00892E3A"/>
    <w:p w14:paraId="3D6B98DE" w14:textId="09E5230D" w:rsidR="00234F4A" w:rsidRDefault="00FB61F6" w:rsidP="00892E3A">
      <w:pPr>
        <w:pStyle w:val="2"/>
        <w:numPr>
          <w:ilvl w:val="1"/>
          <w:numId w:val="21"/>
        </w:numPr>
        <w:spacing w:before="0" w:after="0"/>
      </w:pPr>
      <w:bookmarkStart w:id="20" w:name="_heading=h.1y810tw" w:colFirst="0" w:colLast="0"/>
      <w:bookmarkEnd w:id="20"/>
      <w:r>
        <w:t>Порівняння з існуючими методами оперативної оцінки стану здоров’я</w:t>
      </w:r>
    </w:p>
    <w:p w14:paraId="367E5DA6" w14:textId="77777777" w:rsidR="00892E3A" w:rsidRPr="00892E3A" w:rsidRDefault="00892E3A" w:rsidP="00892E3A"/>
    <w:p w14:paraId="63D4469A" w14:textId="77777777" w:rsidR="00234F4A" w:rsidRDefault="00FB61F6">
      <w:r>
        <w:t>Порівняння з існуючими методами оперативної оцінки стану здоров’я:</w:t>
      </w:r>
    </w:p>
    <w:p w14:paraId="61A5667F" w14:textId="77777777" w:rsidR="00234F4A" w:rsidRDefault="00FB61F6">
      <w:pPr>
        <w:ind w:firstLine="0"/>
      </w:pPr>
      <w:r>
        <w:t>Пор</w:t>
      </w:r>
      <w:r>
        <w:t>івняння з традиційними методами:</w:t>
      </w:r>
    </w:p>
    <w:p w14:paraId="215A0D33" w14:textId="5F6B03CA" w:rsidR="00234F4A" w:rsidRDefault="00892E3A">
      <w:pPr>
        <w:widowControl w:val="0"/>
        <w:numPr>
          <w:ilvl w:val="0"/>
          <w:numId w:val="5"/>
        </w:numPr>
        <w:pBdr>
          <w:top w:val="nil"/>
          <w:left w:val="nil"/>
          <w:bottom w:val="nil"/>
          <w:right w:val="nil"/>
          <w:between w:val="nil"/>
        </w:pBdr>
        <w:rPr>
          <w:color w:val="000000"/>
        </w:rPr>
      </w:pPr>
      <w:r>
        <w:rPr>
          <w:color w:val="000000"/>
        </w:rPr>
        <w:t>е</w:t>
      </w:r>
      <w:r w:rsidR="00FB61F6">
        <w:rPr>
          <w:color w:val="000000"/>
        </w:rPr>
        <w:t xml:space="preserve">фективність діагностики: </w:t>
      </w:r>
    </w:p>
    <w:p w14:paraId="16B9290F" w14:textId="0CF173B7" w:rsidR="00234F4A" w:rsidRDefault="00892E3A">
      <w:pPr>
        <w:widowControl w:val="0"/>
        <w:numPr>
          <w:ilvl w:val="0"/>
          <w:numId w:val="5"/>
        </w:numPr>
        <w:pBdr>
          <w:top w:val="nil"/>
          <w:left w:val="nil"/>
          <w:bottom w:val="nil"/>
          <w:right w:val="nil"/>
          <w:between w:val="nil"/>
        </w:pBdr>
        <w:rPr>
          <w:color w:val="000000"/>
        </w:rPr>
      </w:pPr>
      <w:r>
        <w:rPr>
          <w:color w:val="000000"/>
        </w:rPr>
        <w:t>п</w:t>
      </w:r>
      <w:r w:rsidR="00FB61F6">
        <w:rPr>
          <w:color w:val="000000"/>
        </w:rPr>
        <w:t>роводилася порівняльна оцінка ефективності інтелектуального аналізатора та традиційних методів діагностики за результатами клінічних випробувань та спостережень.</w:t>
      </w:r>
    </w:p>
    <w:p w14:paraId="49BA6A90" w14:textId="1BF511FF" w:rsidR="00234F4A" w:rsidRDefault="00FB61F6" w:rsidP="00892E3A">
      <w:pPr>
        <w:ind w:firstLine="851"/>
        <w:rPr>
          <w:color w:val="000000"/>
        </w:rPr>
      </w:pPr>
      <w:r>
        <w:rPr>
          <w:b/>
        </w:rPr>
        <w:lastRenderedPageBreak/>
        <w:t xml:space="preserve">Точність прогнозування: </w:t>
      </w:r>
      <w:r w:rsidR="00892E3A" w:rsidRPr="00892E3A">
        <w:rPr>
          <w:bCs/>
        </w:rPr>
        <w:t>а</w:t>
      </w:r>
      <w:r>
        <w:rPr>
          <w:color w:val="000000"/>
        </w:rPr>
        <w:t>налізувалася точність прогнозів, зроблених інтелектуальним аналізатором, порівняно з традиційними методами прогнозування та моніторингу.</w:t>
      </w:r>
    </w:p>
    <w:p w14:paraId="2B90A4F7" w14:textId="3846468E" w:rsidR="00234F4A" w:rsidRDefault="00FB61F6" w:rsidP="00892E3A">
      <w:pPr>
        <w:rPr>
          <w:color w:val="000000"/>
        </w:rPr>
      </w:pPr>
      <w:r>
        <w:rPr>
          <w:b/>
        </w:rPr>
        <w:t xml:space="preserve">Спрощення процесу діагностики: </w:t>
      </w:r>
      <w:r w:rsidR="00892E3A">
        <w:rPr>
          <w:b/>
        </w:rPr>
        <w:t xml:space="preserve"> в</w:t>
      </w:r>
      <w:r>
        <w:rPr>
          <w:color w:val="000000"/>
        </w:rPr>
        <w:t>ивчалася спрощеність та зручність використання інтелектуального аналізатора в порівнянні із стандартними підходами до діагностики.</w:t>
      </w:r>
    </w:p>
    <w:p w14:paraId="1B85B5CE" w14:textId="405E99E0" w:rsidR="00234F4A" w:rsidRDefault="00FB61F6" w:rsidP="00892E3A">
      <w:pPr>
        <w:rPr>
          <w:color w:val="000000"/>
        </w:rPr>
      </w:pPr>
      <w:r>
        <w:rPr>
          <w:b/>
        </w:rPr>
        <w:t>Врахування витрат часу та ресурсів:</w:t>
      </w:r>
      <w:r w:rsidR="00892E3A">
        <w:rPr>
          <w:b/>
        </w:rPr>
        <w:t xml:space="preserve"> </w:t>
      </w:r>
      <w:r w:rsidR="00892E3A" w:rsidRPr="00892E3A">
        <w:rPr>
          <w:bCs/>
        </w:rPr>
        <w:t>ш</w:t>
      </w:r>
      <w:r>
        <w:t>видкість отримання результатів</w:t>
      </w:r>
      <w:r w:rsidR="00892E3A">
        <w:t xml:space="preserve">, </w:t>
      </w:r>
      <w:r>
        <w:rPr>
          <w:color w:val="000000"/>
        </w:rPr>
        <w:t>Визначалася швидкість та оперативність отримання резул</w:t>
      </w:r>
      <w:r>
        <w:rPr>
          <w:color w:val="000000"/>
        </w:rPr>
        <w:t>ьтатів від інтелектуального аналізатора порівняно з традиційними методами.</w:t>
      </w:r>
    </w:p>
    <w:p w14:paraId="53FA9EC5" w14:textId="76735D5F" w:rsidR="00234F4A" w:rsidRDefault="00FB61F6" w:rsidP="00892E3A">
      <w:pPr>
        <w:rPr>
          <w:color w:val="000000"/>
        </w:rPr>
      </w:pPr>
      <w:r>
        <w:rPr>
          <w:b/>
        </w:rPr>
        <w:t xml:space="preserve">Витрати часу та праці медичного персоналу: </w:t>
      </w:r>
      <w:r w:rsidR="00892E3A" w:rsidRPr="00892E3A">
        <w:rPr>
          <w:bCs/>
        </w:rPr>
        <w:t>а</w:t>
      </w:r>
      <w:r>
        <w:rPr>
          <w:color w:val="000000"/>
        </w:rPr>
        <w:t>налізувались витрати часу та праці медичного персоналу при використанні інтелектуального аналізатора в порівнянні із стандартними процед</w:t>
      </w:r>
      <w:r>
        <w:rPr>
          <w:color w:val="000000"/>
        </w:rPr>
        <w:t>урами.</w:t>
      </w:r>
    </w:p>
    <w:p w14:paraId="1DF56236" w14:textId="1AF899CB" w:rsidR="00234F4A" w:rsidRDefault="00FB61F6" w:rsidP="00892E3A">
      <w:pPr>
        <w:rPr>
          <w:color w:val="000000"/>
        </w:rPr>
      </w:pPr>
      <w:r>
        <w:rPr>
          <w:b/>
        </w:rPr>
        <w:t xml:space="preserve">Ефективність ресурсів: </w:t>
      </w:r>
      <w:r w:rsidR="00892E3A" w:rsidRPr="00892E3A">
        <w:rPr>
          <w:bCs/>
        </w:rPr>
        <w:t>о</w:t>
      </w:r>
      <w:r>
        <w:rPr>
          <w:color w:val="000000"/>
        </w:rPr>
        <w:t>цінювалася ефективність використання ресурсів (людських, технічних) під час роботи інтелектуального аналізатора.</w:t>
      </w:r>
    </w:p>
    <w:p w14:paraId="69C578B9" w14:textId="77777777" w:rsidR="00234F4A" w:rsidRDefault="00FB61F6">
      <w:pPr>
        <w:ind w:firstLine="708"/>
      </w:pPr>
      <w:r>
        <w:t>Порівняння з традиційними методами виявило, що інтелектуальний аналізатор оперативної оцінки стану здоров’я вия</w:t>
      </w:r>
      <w:r>
        <w:t>вляється ефективним, забезпечуючи не лише високу точність прогнозів, але й прискорюючи процес діагностики та оптимізуючи витрати часу та ресурсів медичного персоналу.</w:t>
      </w:r>
    </w:p>
    <w:p w14:paraId="57B53982" w14:textId="77777777" w:rsidR="00234F4A" w:rsidRDefault="00FB61F6">
      <w:pPr>
        <w:tabs>
          <w:tab w:val="left" w:pos="142"/>
        </w:tabs>
        <w:ind w:firstLine="0"/>
        <w:rPr>
          <w:color w:val="000000"/>
          <w:highlight w:val="white"/>
        </w:rPr>
      </w:pPr>
      <w:r>
        <w:t>Отже ми маємо вибірку Здоров’я людини. Вона містить в собі 10 стовпців вхідних даних:</w:t>
      </w:r>
    </w:p>
    <w:p w14:paraId="5E6C0412" w14:textId="3FA20E91" w:rsidR="00234F4A" w:rsidRDefault="00796435" w:rsidP="00796435">
      <w:pPr>
        <w:numPr>
          <w:ilvl w:val="0"/>
          <w:numId w:val="19"/>
        </w:numPr>
        <w:pBdr>
          <w:top w:val="nil"/>
          <w:left w:val="nil"/>
          <w:bottom w:val="nil"/>
          <w:right w:val="nil"/>
          <w:between w:val="nil"/>
        </w:pBdr>
        <w:ind w:left="1134" w:hanging="426"/>
        <w:rPr>
          <w:color w:val="000000"/>
          <w:highlight w:val="white"/>
        </w:rPr>
      </w:pPr>
      <w:r>
        <w:rPr>
          <w:color w:val="000000"/>
          <w:highlight w:val="white"/>
        </w:rPr>
        <w:t>г</w:t>
      </w:r>
      <w:r w:rsidR="00FB61F6">
        <w:rPr>
          <w:color w:val="000000"/>
          <w:highlight w:val="white"/>
        </w:rPr>
        <w:t>ол</w:t>
      </w:r>
      <w:r w:rsidR="00FB61F6">
        <w:rPr>
          <w:color w:val="000000"/>
          <w:highlight w:val="white"/>
        </w:rPr>
        <w:t>овний біль</w:t>
      </w:r>
      <w:r>
        <w:rPr>
          <w:color w:val="000000"/>
          <w:highlight w:val="white"/>
        </w:rPr>
        <w:t>;</w:t>
      </w:r>
    </w:p>
    <w:p w14:paraId="70E50A31" w14:textId="14AA0EBC" w:rsidR="00234F4A" w:rsidRDefault="00796435" w:rsidP="00796435">
      <w:pPr>
        <w:numPr>
          <w:ilvl w:val="0"/>
          <w:numId w:val="19"/>
        </w:numPr>
        <w:pBdr>
          <w:top w:val="nil"/>
          <w:left w:val="nil"/>
          <w:bottom w:val="nil"/>
          <w:right w:val="nil"/>
          <w:between w:val="nil"/>
        </w:pBdr>
        <w:ind w:left="1134" w:hanging="426"/>
        <w:rPr>
          <w:color w:val="000000"/>
          <w:highlight w:val="white"/>
        </w:rPr>
      </w:pPr>
      <w:r>
        <w:rPr>
          <w:color w:val="000000"/>
          <w:highlight w:val="white"/>
        </w:rPr>
        <w:t>т</w:t>
      </w:r>
      <w:r w:rsidR="00FB61F6">
        <w:rPr>
          <w:color w:val="000000"/>
          <w:highlight w:val="white"/>
        </w:rPr>
        <w:t>емпература тіла</w:t>
      </w:r>
      <w:r>
        <w:rPr>
          <w:color w:val="000000"/>
          <w:highlight w:val="white"/>
        </w:rPr>
        <w:t>;</w:t>
      </w:r>
    </w:p>
    <w:p w14:paraId="1DC4E9F9" w14:textId="6E8F3B64" w:rsidR="00234F4A" w:rsidRDefault="00796435" w:rsidP="00796435">
      <w:pPr>
        <w:numPr>
          <w:ilvl w:val="0"/>
          <w:numId w:val="19"/>
        </w:numPr>
        <w:pBdr>
          <w:top w:val="nil"/>
          <w:left w:val="nil"/>
          <w:bottom w:val="nil"/>
          <w:right w:val="nil"/>
          <w:between w:val="nil"/>
        </w:pBdr>
        <w:ind w:left="1134" w:hanging="426"/>
        <w:rPr>
          <w:color w:val="000000"/>
          <w:highlight w:val="white"/>
        </w:rPr>
      </w:pPr>
      <w:r>
        <w:rPr>
          <w:color w:val="000000"/>
          <w:highlight w:val="white"/>
        </w:rPr>
        <w:t>б</w:t>
      </w:r>
      <w:r w:rsidR="00FB61F6">
        <w:rPr>
          <w:color w:val="000000"/>
          <w:highlight w:val="white"/>
        </w:rPr>
        <w:t>іль у м’язах</w:t>
      </w:r>
      <w:r>
        <w:rPr>
          <w:color w:val="000000"/>
          <w:highlight w:val="white"/>
        </w:rPr>
        <w:t>;</w:t>
      </w:r>
    </w:p>
    <w:p w14:paraId="2650A5CA" w14:textId="7DB775B6" w:rsidR="00234F4A" w:rsidRDefault="00796435" w:rsidP="00796435">
      <w:pPr>
        <w:numPr>
          <w:ilvl w:val="0"/>
          <w:numId w:val="19"/>
        </w:numPr>
        <w:pBdr>
          <w:top w:val="nil"/>
          <w:left w:val="nil"/>
          <w:bottom w:val="nil"/>
          <w:right w:val="nil"/>
          <w:between w:val="nil"/>
        </w:pBdr>
        <w:ind w:left="1134" w:hanging="426"/>
        <w:rPr>
          <w:color w:val="000000"/>
          <w:highlight w:val="white"/>
        </w:rPr>
      </w:pPr>
      <w:r>
        <w:rPr>
          <w:color w:val="000000"/>
          <w:highlight w:val="white"/>
        </w:rPr>
        <w:t>б</w:t>
      </w:r>
      <w:r w:rsidR="00FB61F6">
        <w:rPr>
          <w:color w:val="000000"/>
          <w:highlight w:val="white"/>
        </w:rPr>
        <w:t>іль в животі</w:t>
      </w:r>
      <w:r>
        <w:rPr>
          <w:color w:val="000000"/>
          <w:highlight w:val="white"/>
        </w:rPr>
        <w:t>;</w:t>
      </w:r>
    </w:p>
    <w:p w14:paraId="7EF4EFED" w14:textId="7B4C9908" w:rsidR="00234F4A" w:rsidRDefault="00796435" w:rsidP="00796435">
      <w:pPr>
        <w:numPr>
          <w:ilvl w:val="0"/>
          <w:numId w:val="19"/>
        </w:numPr>
        <w:pBdr>
          <w:top w:val="nil"/>
          <w:left w:val="nil"/>
          <w:bottom w:val="nil"/>
          <w:right w:val="nil"/>
          <w:between w:val="nil"/>
        </w:pBdr>
        <w:ind w:left="1134" w:hanging="426"/>
        <w:rPr>
          <w:color w:val="000000"/>
          <w:highlight w:val="white"/>
        </w:rPr>
      </w:pPr>
      <w:r>
        <w:rPr>
          <w:color w:val="000000"/>
          <w:highlight w:val="white"/>
        </w:rPr>
        <w:t>с</w:t>
      </w:r>
      <w:r w:rsidR="00FB61F6">
        <w:rPr>
          <w:color w:val="000000"/>
          <w:highlight w:val="white"/>
        </w:rPr>
        <w:t>онливість</w:t>
      </w:r>
      <w:r>
        <w:rPr>
          <w:color w:val="000000"/>
          <w:highlight w:val="white"/>
        </w:rPr>
        <w:t>;</w:t>
      </w:r>
    </w:p>
    <w:p w14:paraId="15A5441F" w14:textId="6B15E486" w:rsidR="00234F4A" w:rsidRDefault="00796435" w:rsidP="00796435">
      <w:pPr>
        <w:numPr>
          <w:ilvl w:val="0"/>
          <w:numId w:val="19"/>
        </w:numPr>
        <w:pBdr>
          <w:top w:val="nil"/>
          <w:left w:val="nil"/>
          <w:bottom w:val="nil"/>
          <w:right w:val="nil"/>
          <w:between w:val="nil"/>
        </w:pBdr>
        <w:ind w:left="1134" w:hanging="426"/>
        <w:rPr>
          <w:color w:val="000000"/>
          <w:highlight w:val="white"/>
        </w:rPr>
      </w:pPr>
      <w:r>
        <w:rPr>
          <w:color w:val="000000"/>
          <w:highlight w:val="white"/>
        </w:rPr>
        <w:t>л</w:t>
      </w:r>
      <w:r w:rsidR="00FB61F6">
        <w:rPr>
          <w:color w:val="000000"/>
          <w:highlight w:val="white"/>
        </w:rPr>
        <w:t>окальні болі</w:t>
      </w:r>
      <w:r>
        <w:rPr>
          <w:color w:val="000000"/>
          <w:highlight w:val="white"/>
        </w:rPr>
        <w:t>;</w:t>
      </w:r>
    </w:p>
    <w:p w14:paraId="003317D5" w14:textId="13D9C0C9" w:rsidR="00234F4A" w:rsidRDefault="00796435" w:rsidP="00796435">
      <w:pPr>
        <w:numPr>
          <w:ilvl w:val="0"/>
          <w:numId w:val="19"/>
        </w:numPr>
        <w:pBdr>
          <w:top w:val="nil"/>
          <w:left w:val="nil"/>
          <w:bottom w:val="nil"/>
          <w:right w:val="nil"/>
          <w:between w:val="nil"/>
        </w:pBdr>
        <w:ind w:left="1134" w:hanging="426"/>
        <w:rPr>
          <w:color w:val="000000"/>
          <w:highlight w:val="white"/>
        </w:rPr>
      </w:pPr>
      <w:r>
        <w:rPr>
          <w:color w:val="000000"/>
          <w:highlight w:val="white"/>
        </w:rPr>
        <w:t>в</w:t>
      </w:r>
      <w:r w:rsidR="00FB61F6">
        <w:rPr>
          <w:color w:val="000000"/>
          <w:highlight w:val="white"/>
        </w:rPr>
        <w:t>ідсутність апетиту</w:t>
      </w:r>
      <w:r>
        <w:rPr>
          <w:color w:val="000000"/>
          <w:highlight w:val="white"/>
        </w:rPr>
        <w:t>;</w:t>
      </w:r>
    </w:p>
    <w:p w14:paraId="4325ED31" w14:textId="2BC24734" w:rsidR="00234F4A" w:rsidRDefault="00796435" w:rsidP="00796435">
      <w:pPr>
        <w:numPr>
          <w:ilvl w:val="0"/>
          <w:numId w:val="19"/>
        </w:numPr>
        <w:pBdr>
          <w:top w:val="nil"/>
          <w:left w:val="nil"/>
          <w:bottom w:val="nil"/>
          <w:right w:val="nil"/>
          <w:between w:val="nil"/>
        </w:pBdr>
        <w:ind w:left="1134" w:hanging="426"/>
        <w:rPr>
          <w:color w:val="000000"/>
          <w:highlight w:val="white"/>
        </w:rPr>
      </w:pPr>
      <w:r>
        <w:rPr>
          <w:color w:val="000000"/>
          <w:highlight w:val="white"/>
        </w:rPr>
        <w:t>п</w:t>
      </w:r>
      <w:r w:rsidR="00FB61F6">
        <w:rPr>
          <w:color w:val="000000"/>
          <w:highlight w:val="white"/>
        </w:rPr>
        <w:t>ульс</w:t>
      </w:r>
      <w:r>
        <w:rPr>
          <w:color w:val="000000"/>
          <w:highlight w:val="white"/>
        </w:rPr>
        <w:t>;</w:t>
      </w:r>
    </w:p>
    <w:p w14:paraId="21094E17" w14:textId="79D6E699" w:rsidR="00234F4A" w:rsidRDefault="00796435" w:rsidP="00796435">
      <w:pPr>
        <w:numPr>
          <w:ilvl w:val="0"/>
          <w:numId w:val="19"/>
        </w:numPr>
        <w:pBdr>
          <w:top w:val="nil"/>
          <w:left w:val="nil"/>
          <w:bottom w:val="nil"/>
          <w:right w:val="nil"/>
          <w:between w:val="nil"/>
        </w:pBdr>
        <w:ind w:left="1134" w:hanging="426"/>
        <w:rPr>
          <w:color w:val="000000"/>
          <w:highlight w:val="white"/>
        </w:rPr>
      </w:pPr>
      <w:r>
        <w:rPr>
          <w:color w:val="000000"/>
          <w:highlight w:val="white"/>
        </w:rPr>
        <w:t>ч</w:t>
      </w:r>
      <w:r w:rsidR="00FB61F6">
        <w:rPr>
          <w:color w:val="000000"/>
          <w:highlight w:val="white"/>
        </w:rPr>
        <w:t>утливість рецепторів</w:t>
      </w:r>
      <w:r w:rsidR="00FB61F6">
        <w:rPr>
          <w:color w:val="000000"/>
          <w:highlight w:val="white"/>
        </w:rPr>
        <w:t xml:space="preserve"> %</w:t>
      </w:r>
      <w:r>
        <w:rPr>
          <w:color w:val="000000"/>
          <w:highlight w:val="white"/>
        </w:rPr>
        <w:t>;</w:t>
      </w:r>
    </w:p>
    <w:p w14:paraId="7D058FAF" w14:textId="6A0E7B90" w:rsidR="00234F4A" w:rsidRDefault="00796435" w:rsidP="00796435">
      <w:pPr>
        <w:numPr>
          <w:ilvl w:val="0"/>
          <w:numId w:val="19"/>
        </w:numPr>
        <w:pBdr>
          <w:top w:val="nil"/>
          <w:left w:val="nil"/>
          <w:bottom w:val="nil"/>
          <w:right w:val="nil"/>
          <w:between w:val="nil"/>
        </w:pBdr>
        <w:ind w:left="1134" w:hanging="426"/>
        <w:rPr>
          <w:color w:val="000000"/>
          <w:highlight w:val="white"/>
        </w:rPr>
      </w:pPr>
      <w:r>
        <w:rPr>
          <w:color w:val="000000"/>
          <w:highlight w:val="white"/>
        </w:rPr>
        <w:lastRenderedPageBreak/>
        <w:t>р</w:t>
      </w:r>
      <w:r w:rsidR="00FB61F6">
        <w:rPr>
          <w:color w:val="000000"/>
          <w:highlight w:val="white"/>
        </w:rPr>
        <w:t>оздратованість</w:t>
      </w:r>
      <w:r>
        <w:rPr>
          <w:color w:val="000000"/>
          <w:highlight w:val="white"/>
        </w:rPr>
        <w:t>.</w:t>
      </w:r>
    </w:p>
    <w:p w14:paraId="596629C7" w14:textId="77777777" w:rsidR="00234F4A" w:rsidRDefault="00FB61F6">
      <w:pPr>
        <w:rPr>
          <w:color w:val="000000"/>
          <w:highlight w:val="white"/>
        </w:rPr>
      </w:pPr>
      <w:r>
        <w:rPr>
          <w:color w:val="000000"/>
          <w:highlight w:val="white"/>
        </w:rPr>
        <w:t xml:space="preserve">Стовбець вихідних даних - Здоров’я. Він визначається заданими вище факторами та містить в собі 3 класи, </w:t>
      </w:r>
      <w:proofErr w:type="spellStart"/>
      <w:r>
        <w:rPr>
          <w:color w:val="000000"/>
          <w:highlight w:val="white"/>
        </w:rPr>
        <w:t>зя</w:t>
      </w:r>
      <w:proofErr w:type="spellEnd"/>
      <w:r>
        <w:rPr>
          <w:color w:val="000000"/>
          <w:highlight w:val="white"/>
        </w:rPr>
        <w:t xml:space="preserve"> якими класифікуються дані, а саме:</w:t>
      </w:r>
    </w:p>
    <w:p w14:paraId="3F5DA537" w14:textId="748D585D" w:rsidR="00234F4A" w:rsidRDefault="00FB61F6" w:rsidP="00796435">
      <w:pPr>
        <w:ind w:left="1134" w:hanging="426"/>
        <w:rPr>
          <w:color w:val="000000"/>
        </w:rPr>
      </w:pPr>
      <w:r>
        <w:rPr>
          <w:color w:val="000000"/>
        </w:rPr>
        <w:t>1</w:t>
      </w:r>
      <w:r w:rsidR="00796435">
        <w:rPr>
          <w:color w:val="000000"/>
        </w:rPr>
        <w:t xml:space="preserve">. </w:t>
      </w:r>
      <w:r>
        <w:rPr>
          <w:color w:val="000000"/>
        </w:rPr>
        <w:t>Відмінне здоров’я</w:t>
      </w:r>
      <w:r w:rsidR="00796435">
        <w:rPr>
          <w:color w:val="000000"/>
        </w:rPr>
        <w:t>.</w:t>
      </w:r>
    </w:p>
    <w:p w14:paraId="0697F45E" w14:textId="771475EA" w:rsidR="00234F4A" w:rsidRDefault="00FB61F6" w:rsidP="00796435">
      <w:pPr>
        <w:ind w:left="1134" w:hanging="426"/>
        <w:rPr>
          <w:color w:val="000000"/>
        </w:rPr>
      </w:pPr>
      <w:r>
        <w:rPr>
          <w:color w:val="000000"/>
        </w:rPr>
        <w:t>2</w:t>
      </w:r>
      <w:r w:rsidR="00796435">
        <w:rPr>
          <w:color w:val="000000"/>
        </w:rPr>
        <w:t xml:space="preserve">. </w:t>
      </w:r>
      <w:r>
        <w:rPr>
          <w:color w:val="000000"/>
        </w:rPr>
        <w:t>Погане здоров’я</w:t>
      </w:r>
      <w:r w:rsidR="00796435">
        <w:rPr>
          <w:color w:val="000000"/>
        </w:rPr>
        <w:t>.</w:t>
      </w:r>
    </w:p>
    <w:p w14:paraId="0E867545" w14:textId="0A51892E" w:rsidR="00234F4A" w:rsidRDefault="00FB61F6" w:rsidP="00796435">
      <w:pPr>
        <w:ind w:left="1134" w:hanging="426"/>
        <w:rPr>
          <w:color w:val="000000"/>
          <w:highlight w:val="white"/>
        </w:rPr>
      </w:pPr>
      <w:r>
        <w:rPr>
          <w:color w:val="000000"/>
        </w:rPr>
        <w:t>3</w:t>
      </w:r>
      <w:r w:rsidR="00796435">
        <w:rPr>
          <w:color w:val="000000"/>
        </w:rPr>
        <w:t xml:space="preserve">. </w:t>
      </w:r>
      <w:r>
        <w:rPr>
          <w:color w:val="000000"/>
        </w:rPr>
        <w:t>Дуже погане здоров’я</w:t>
      </w:r>
      <w:r w:rsidR="00796435">
        <w:rPr>
          <w:color w:val="000000"/>
        </w:rPr>
        <w:t>.</w:t>
      </w:r>
    </w:p>
    <w:p w14:paraId="574D979B" w14:textId="77777777" w:rsidR="00234F4A" w:rsidRDefault="00FB61F6" w:rsidP="00796435">
      <w:pPr>
        <w:rPr>
          <w:color w:val="000000"/>
          <w:highlight w:val="white"/>
        </w:rPr>
      </w:pPr>
      <w:r>
        <w:rPr>
          <w:color w:val="000000"/>
          <w:highlight w:val="white"/>
        </w:rPr>
        <w:t xml:space="preserve">Задано 200 </w:t>
      </w:r>
      <w:r>
        <w:rPr>
          <w:color w:val="000000"/>
        </w:rPr>
        <w:t>спостережень.</w:t>
      </w:r>
    </w:p>
    <w:p w14:paraId="56BDF058" w14:textId="77777777" w:rsidR="00234F4A" w:rsidRDefault="00FB61F6">
      <w:r>
        <w:t>Необхідно розробити модель класифікатора, досягнувши критерію мінімальних помилок та максимальної продуктивності, а також досягти правильної класифікації на тестових даних.</w:t>
      </w:r>
    </w:p>
    <w:p w14:paraId="4FBA5468" w14:textId="77777777" w:rsidR="00234F4A" w:rsidRDefault="00FB61F6">
      <w:pPr>
        <w:tabs>
          <w:tab w:val="left" w:pos="142"/>
        </w:tabs>
      </w:pPr>
      <w:r>
        <w:t>Для розв’язання поставленої задачі запускаємо вибірку у програмному середовищі STAT</w:t>
      </w:r>
      <w:r>
        <w:t>ISTICA 6.0. На Рис. 4.1 зображено фрагмент навчальної вибірки.</w:t>
      </w:r>
    </w:p>
    <w:p w14:paraId="3A44FDF6" w14:textId="77777777" w:rsidR="00234F4A" w:rsidRDefault="00FB61F6">
      <w:pPr>
        <w:tabs>
          <w:tab w:val="left" w:pos="142"/>
        </w:tabs>
        <w:jc w:val="center"/>
      </w:pPr>
      <w:r>
        <w:rPr>
          <w:noProof/>
        </w:rPr>
        <w:drawing>
          <wp:inline distT="0" distB="0" distL="0" distR="0" wp14:anchorId="2CE0A31E" wp14:editId="40DE6E65">
            <wp:extent cx="4346393" cy="3224968"/>
            <wp:effectExtent l="0" t="0" r="0" b="0"/>
            <wp:docPr id="31"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26"/>
                    <a:srcRect/>
                    <a:stretch>
                      <a:fillRect/>
                    </a:stretch>
                  </pic:blipFill>
                  <pic:spPr>
                    <a:xfrm>
                      <a:off x="0" y="0"/>
                      <a:ext cx="4346393" cy="3224968"/>
                    </a:xfrm>
                    <a:prstGeom prst="rect">
                      <a:avLst/>
                    </a:prstGeom>
                    <a:ln/>
                  </pic:spPr>
                </pic:pic>
              </a:graphicData>
            </a:graphic>
          </wp:inline>
        </w:drawing>
      </w:r>
    </w:p>
    <w:p w14:paraId="03CF9A97" w14:textId="77777777" w:rsidR="00234F4A" w:rsidRDefault="00FB61F6">
      <w:pPr>
        <w:tabs>
          <w:tab w:val="left" w:pos="142"/>
        </w:tabs>
        <w:jc w:val="center"/>
      </w:pPr>
      <w:r>
        <w:t>Рисунок 4.1 – Фрагмент навчальної вибірки</w:t>
      </w:r>
    </w:p>
    <w:p w14:paraId="4E6A4CA0" w14:textId="77777777" w:rsidR="00234F4A" w:rsidRDefault="00234F4A">
      <w:pPr>
        <w:tabs>
          <w:tab w:val="left" w:pos="142"/>
        </w:tabs>
        <w:ind w:firstLine="0"/>
      </w:pPr>
    </w:p>
    <w:p w14:paraId="2EB8456E" w14:textId="77777777" w:rsidR="00234F4A" w:rsidRDefault="00FB61F6">
      <w:pPr>
        <w:jc w:val="center"/>
      </w:pPr>
      <w:r>
        <w:t xml:space="preserve">Запускаємо модуль Нейронні мережі STATISTICA. На стартовому вікні вибираємо тип завдання: </w:t>
      </w:r>
      <w:proofErr w:type="spellStart"/>
      <w:r>
        <w:rPr>
          <w:i/>
        </w:rPr>
        <w:t>Классификация</w:t>
      </w:r>
      <w:proofErr w:type="spellEnd"/>
      <w:r>
        <w:rPr>
          <w:i/>
        </w:rPr>
        <w:t>.</w:t>
      </w:r>
    </w:p>
    <w:p w14:paraId="6E4C544A" w14:textId="77777777" w:rsidR="00234F4A" w:rsidRDefault="00FB61F6" w:rsidP="00796435">
      <w:pPr>
        <w:ind w:firstLine="0"/>
        <w:jc w:val="center"/>
        <w:rPr>
          <w:i/>
        </w:rPr>
      </w:pPr>
      <w:r>
        <w:lastRenderedPageBreak/>
        <w:t xml:space="preserve">За інструмент обираємо </w:t>
      </w:r>
      <w:proofErr w:type="spellStart"/>
      <w:r>
        <w:rPr>
          <w:i/>
        </w:rPr>
        <w:t>Мастер</w:t>
      </w:r>
      <w:proofErr w:type="spellEnd"/>
      <w:r>
        <w:rPr>
          <w:i/>
        </w:rPr>
        <w:t xml:space="preserve"> </w:t>
      </w:r>
      <w:proofErr w:type="spellStart"/>
      <w:r>
        <w:rPr>
          <w:i/>
        </w:rPr>
        <w:t>решений</w:t>
      </w:r>
      <w:proofErr w:type="spellEnd"/>
      <w:r>
        <w:rPr>
          <w:noProof/>
        </w:rPr>
        <w:drawing>
          <wp:inline distT="0" distB="0" distL="0" distR="0" wp14:anchorId="303DF0E2" wp14:editId="534EDFEC">
            <wp:extent cx="3259878" cy="3467956"/>
            <wp:effectExtent l="0" t="0" r="0" b="0"/>
            <wp:docPr id="32"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27"/>
                    <a:srcRect/>
                    <a:stretch>
                      <a:fillRect/>
                    </a:stretch>
                  </pic:blipFill>
                  <pic:spPr>
                    <a:xfrm>
                      <a:off x="0" y="0"/>
                      <a:ext cx="3259878" cy="3467956"/>
                    </a:xfrm>
                    <a:prstGeom prst="rect">
                      <a:avLst/>
                    </a:prstGeom>
                    <a:ln/>
                  </pic:spPr>
                </pic:pic>
              </a:graphicData>
            </a:graphic>
          </wp:inline>
        </w:drawing>
      </w:r>
    </w:p>
    <w:p w14:paraId="014A9818" w14:textId="77777777" w:rsidR="00234F4A" w:rsidRDefault="00FB61F6" w:rsidP="00796435">
      <w:pPr>
        <w:ind w:firstLine="0"/>
        <w:jc w:val="center"/>
      </w:pPr>
      <w:r>
        <w:t xml:space="preserve">Рисунок 4.2 – Вікно </w:t>
      </w:r>
      <w:proofErr w:type="spellStart"/>
      <w:r>
        <w:rPr>
          <w:i/>
        </w:rPr>
        <w:t>Нейронные</w:t>
      </w:r>
      <w:proofErr w:type="spellEnd"/>
      <w:r>
        <w:rPr>
          <w:i/>
        </w:rPr>
        <w:t xml:space="preserve"> сети</w:t>
      </w:r>
    </w:p>
    <w:p w14:paraId="25B971EA" w14:textId="77777777" w:rsidR="00234F4A" w:rsidRDefault="00234F4A">
      <w:pPr>
        <w:tabs>
          <w:tab w:val="left" w:pos="142"/>
        </w:tabs>
      </w:pPr>
    </w:p>
    <w:p w14:paraId="5653E364" w14:textId="77777777" w:rsidR="00234F4A" w:rsidRDefault="00FB61F6">
      <w:pPr>
        <w:tabs>
          <w:tab w:val="left" w:pos="142"/>
        </w:tabs>
      </w:pPr>
      <w:r>
        <w:t xml:space="preserve">Далі, переходимо до задання змінних. Для цього на стартовому вікні модуля, на вкладці </w:t>
      </w:r>
      <w:proofErr w:type="spellStart"/>
      <w:r>
        <w:rPr>
          <w:i/>
        </w:rPr>
        <w:t>Быстрый</w:t>
      </w:r>
      <w:proofErr w:type="spellEnd"/>
      <w:r>
        <w:t xml:space="preserve">, натискаємо кнопку </w:t>
      </w:r>
      <w:proofErr w:type="spellStart"/>
      <w:r>
        <w:rPr>
          <w:i/>
        </w:rPr>
        <w:t>Переменные</w:t>
      </w:r>
      <w:proofErr w:type="spellEnd"/>
      <w:r>
        <w:t>.</w:t>
      </w:r>
    </w:p>
    <w:p w14:paraId="6B47604F" w14:textId="77777777" w:rsidR="00234F4A" w:rsidRDefault="00FB61F6">
      <w:pPr>
        <w:tabs>
          <w:tab w:val="left" w:pos="142"/>
        </w:tabs>
      </w:pPr>
      <w:r>
        <w:t>У діалоговому вікні вибираємо змінні, в даному прикладі є вихідна (залежна) змінна і 10 вхідних</w:t>
      </w:r>
      <w:r>
        <w:t xml:space="preserve"> змінних. У лівому вікні виберемо безперервну вихідну змінну, - це змінна «</w:t>
      </w:r>
      <w:r>
        <w:rPr>
          <w:color w:val="000000"/>
        </w:rPr>
        <w:t>Здоров’я»</w:t>
      </w:r>
      <w:r>
        <w:t xml:space="preserve"> з номером 11. Виберемо вхідні змінні - це незалежні змінні, які передбачають відгук. </w:t>
      </w:r>
    </w:p>
    <w:p w14:paraId="2C46AB4A" w14:textId="77777777" w:rsidR="00234F4A" w:rsidRDefault="00234F4A">
      <w:pPr>
        <w:tabs>
          <w:tab w:val="left" w:pos="142"/>
        </w:tabs>
        <w:rPr>
          <w:color w:val="424141"/>
        </w:rPr>
      </w:pPr>
    </w:p>
    <w:p w14:paraId="2E2601A3" w14:textId="77777777" w:rsidR="00234F4A" w:rsidRDefault="00FB61F6">
      <w:pPr>
        <w:tabs>
          <w:tab w:val="left" w:pos="142"/>
        </w:tabs>
        <w:jc w:val="center"/>
      </w:pPr>
      <w:r>
        <w:rPr>
          <w:noProof/>
        </w:rPr>
        <w:lastRenderedPageBreak/>
        <w:drawing>
          <wp:inline distT="0" distB="0" distL="0" distR="0" wp14:anchorId="13F14810" wp14:editId="2A6653CC">
            <wp:extent cx="5582285" cy="3362708"/>
            <wp:effectExtent l="0" t="0" r="0" b="0"/>
            <wp:docPr id="33"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28"/>
                    <a:srcRect/>
                    <a:stretch>
                      <a:fillRect/>
                    </a:stretch>
                  </pic:blipFill>
                  <pic:spPr>
                    <a:xfrm>
                      <a:off x="0" y="0"/>
                      <a:ext cx="5582285" cy="3362708"/>
                    </a:xfrm>
                    <a:prstGeom prst="rect">
                      <a:avLst/>
                    </a:prstGeom>
                    <a:ln/>
                  </pic:spPr>
                </pic:pic>
              </a:graphicData>
            </a:graphic>
          </wp:inline>
        </w:drawing>
      </w:r>
    </w:p>
    <w:p w14:paraId="03199632" w14:textId="77777777" w:rsidR="00234F4A" w:rsidRDefault="00FB61F6">
      <w:pPr>
        <w:tabs>
          <w:tab w:val="left" w:pos="142"/>
        </w:tabs>
        <w:jc w:val="center"/>
      </w:pPr>
      <w:r>
        <w:t>Рисунок 4.3 – Вікно задання змінних</w:t>
      </w:r>
    </w:p>
    <w:p w14:paraId="7758CD50" w14:textId="77777777" w:rsidR="00796435" w:rsidRDefault="00796435">
      <w:pPr>
        <w:tabs>
          <w:tab w:val="left" w:pos="142"/>
        </w:tabs>
      </w:pPr>
    </w:p>
    <w:p w14:paraId="07A3B6B0" w14:textId="05E683BE" w:rsidR="00234F4A" w:rsidRDefault="00FB61F6">
      <w:pPr>
        <w:tabs>
          <w:tab w:val="left" w:pos="142"/>
        </w:tabs>
      </w:pPr>
      <w:r>
        <w:t xml:space="preserve">Далі на вкладці </w:t>
      </w:r>
      <w:proofErr w:type="spellStart"/>
      <w:r>
        <w:rPr>
          <w:i/>
        </w:rPr>
        <w:t>Быстрый</w:t>
      </w:r>
      <w:proofErr w:type="spellEnd"/>
      <w:r>
        <w:t xml:space="preserve"> обираємо </w:t>
      </w:r>
      <w:proofErr w:type="spellStart"/>
      <w:r>
        <w:rPr>
          <w:i/>
        </w:rPr>
        <w:t>Длительность</w:t>
      </w:r>
      <w:proofErr w:type="spellEnd"/>
      <w:r>
        <w:rPr>
          <w:i/>
        </w:rPr>
        <w:t xml:space="preserve"> </w:t>
      </w:r>
      <w:proofErr w:type="spellStart"/>
      <w:r>
        <w:rPr>
          <w:i/>
        </w:rPr>
        <w:t>анализа</w:t>
      </w:r>
      <w:proofErr w:type="spellEnd"/>
      <w:r>
        <w:t xml:space="preserve">: </w:t>
      </w:r>
      <w:r>
        <w:rPr>
          <w:i/>
        </w:rPr>
        <w:t xml:space="preserve">N </w:t>
      </w:r>
      <w:proofErr w:type="spellStart"/>
      <w:r>
        <w:rPr>
          <w:i/>
        </w:rPr>
        <w:t>сетей</w:t>
      </w:r>
      <w:proofErr w:type="spellEnd"/>
      <w:r>
        <w:t xml:space="preserve"> – 10, </w:t>
      </w:r>
      <w:proofErr w:type="spellStart"/>
      <w:r>
        <w:rPr>
          <w:i/>
        </w:rPr>
        <w:t>Сохранять</w:t>
      </w:r>
      <w:proofErr w:type="spellEnd"/>
      <w:r>
        <w:rPr>
          <w:i/>
        </w:rPr>
        <w:t xml:space="preserve"> </w:t>
      </w:r>
      <w:proofErr w:type="spellStart"/>
      <w:r>
        <w:rPr>
          <w:i/>
        </w:rPr>
        <w:t>сетей</w:t>
      </w:r>
      <w:proofErr w:type="spellEnd"/>
      <w:r>
        <w:t xml:space="preserve"> – 5.</w:t>
      </w:r>
    </w:p>
    <w:p w14:paraId="2EA42C19" w14:textId="77777777" w:rsidR="00234F4A" w:rsidRDefault="00FB61F6">
      <w:pPr>
        <w:tabs>
          <w:tab w:val="left" w:pos="142"/>
        </w:tabs>
        <w:jc w:val="center"/>
      </w:pPr>
      <w:r>
        <w:rPr>
          <w:noProof/>
        </w:rPr>
        <w:drawing>
          <wp:inline distT="0" distB="0" distL="0" distR="0" wp14:anchorId="32A9859D" wp14:editId="2C779CF9">
            <wp:extent cx="5048250" cy="3876675"/>
            <wp:effectExtent l="0" t="0" r="0" b="0"/>
            <wp:docPr id="34"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29"/>
                    <a:srcRect/>
                    <a:stretch>
                      <a:fillRect/>
                    </a:stretch>
                  </pic:blipFill>
                  <pic:spPr>
                    <a:xfrm>
                      <a:off x="0" y="0"/>
                      <a:ext cx="5048250" cy="3876675"/>
                    </a:xfrm>
                    <a:prstGeom prst="rect">
                      <a:avLst/>
                    </a:prstGeom>
                    <a:ln/>
                  </pic:spPr>
                </pic:pic>
              </a:graphicData>
            </a:graphic>
          </wp:inline>
        </w:drawing>
      </w:r>
    </w:p>
    <w:p w14:paraId="6B3C815A" w14:textId="77777777" w:rsidR="00234F4A" w:rsidRDefault="00FB61F6">
      <w:pPr>
        <w:tabs>
          <w:tab w:val="left" w:pos="142"/>
        </w:tabs>
        <w:jc w:val="center"/>
      </w:pPr>
      <w:r>
        <w:t xml:space="preserve">Рисунок 4.4 – Вікно </w:t>
      </w:r>
      <w:proofErr w:type="spellStart"/>
      <w:r>
        <w:rPr>
          <w:i/>
        </w:rPr>
        <w:t>Мастер</w:t>
      </w:r>
      <w:proofErr w:type="spellEnd"/>
      <w:r>
        <w:rPr>
          <w:i/>
        </w:rPr>
        <w:t xml:space="preserve"> </w:t>
      </w:r>
      <w:proofErr w:type="spellStart"/>
      <w:r>
        <w:rPr>
          <w:i/>
        </w:rPr>
        <w:t>решений</w:t>
      </w:r>
      <w:proofErr w:type="spellEnd"/>
    </w:p>
    <w:p w14:paraId="7ED94F7D" w14:textId="77777777" w:rsidR="00234F4A" w:rsidRDefault="00FB61F6">
      <w:pPr>
        <w:tabs>
          <w:tab w:val="left" w:pos="142"/>
        </w:tabs>
      </w:pPr>
      <w:r>
        <w:lastRenderedPageBreak/>
        <w:t xml:space="preserve">Далі натискаємо на </w:t>
      </w:r>
      <w:proofErr w:type="spellStart"/>
      <w:r>
        <w:rPr>
          <w:i/>
        </w:rPr>
        <w:t>Выборки</w:t>
      </w:r>
      <w:proofErr w:type="spellEnd"/>
      <w:r>
        <w:t>.</w:t>
      </w:r>
    </w:p>
    <w:p w14:paraId="71CB726E" w14:textId="77777777" w:rsidR="00234F4A" w:rsidRDefault="00FB61F6">
      <w:pPr>
        <w:tabs>
          <w:tab w:val="left" w:pos="142"/>
        </w:tabs>
        <w:jc w:val="center"/>
      </w:pPr>
      <w:r>
        <w:rPr>
          <w:noProof/>
        </w:rPr>
        <w:drawing>
          <wp:inline distT="0" distB="0" distL="0" distR="0" wp14:anchorId="03CDB422" wp14:editId="05842E42">
            <wp:extent cx="4348493" cy="3480418"/>
            <wp:effectExtent l="0" t="0" r="0" b="0"/>
            <wp:docPr id="5"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30"/>
                    <a:srcRect/>
                    <a:stretch>
                      <a:fillRect/>
                    </a:stretch>
                  </pic:blipFill>
                  <pic:spPr>
                    <a:xfrm>
                      <a:off x="0" y="0"/>
                      <a:ext cx="4348493" cy="3480418"/>
                    </a:xfrm>
                    <a:prstGeom prst="rect">
                      <a:avLst/>
                    </a:prstGeom>
                    <a:ln/>
                  </pic:spPr>
                </pic:pic>
              </a:graphicData>
            </a:graphic>
          </wp:inline>
        </w:drawing>
      </w:r>
    </w:p>
    <w:p w14:paraId="24F1E843" w14:textId="24C9663B" w:rsidR="00234F4A" w:rsidRDefault="00FB61F6">
      <w:pPr>
        <w:tabs>
          <w:tab w:val="left" w:pos="142"/>
        </w:tabs>
        <w:jc w:val="center"/>
        <w:rPr>
          <w:i/>
        </w:rPr>
      </w:pPr>
      <w:r>
        <w:t xml:space="preserve">Рисунок 4.5 – Вікно </w:t>
      </w:r>
      <w:proofErr w:type="spellStart"/>
      <w:r>
        <w:rPr>
          <w:i/>
        </w:rPr>
        <w:t>Формирование</w:t>
      </w:r>
      <w:proofErr w:type="spellEnd"/>
      <w:r>
        <w:rPr>
          <w:i/>
        </w:rPr>
        <w:t xml:space="preserve"> </w:t>
      </w:r>
      <w:proofErr w:type="spellStart"/>
      <w:r>
        <w:rPr>
          <w:i/>
        </w:rPr>
        <w:t>выборок</w:t>
      </w:r>
      <w:proofErr w:type="spellEnd"/>
    </w:p>
    <w:p w14:paraId="5D63BC20" w14:textId="77777777" w:rsidR="00796435" w:rsidRDefault="00796435">
      <w:pPr>
        <w:tabs>
          <w:tab w:val="left" w:pos="142"/>
        </w:tabs>
        <w:jc w:val="center"/>
      </w:pPr>
    </w:p>
    <w:p w14:paraId="6F682762" w14:textId="77777777" w:rsidR="00234F4A" w:rsidRDefault="00FB61F6">
      <w:pPr>
        <w:tabs>
          <w:tab w:val="left" w:pos="142"/>
        </w:tabs>
      </w:pPr>
      <w:r>
        <w:t>Розміри вибірок обираємо: Навчальна – 76, Контрольна – 37, Тестова – 37.</w:t>
      </w:r>
    </w:p>
    <w:p w14:paraId="09BBBAAA" w14:textId="77777777" w:rsidR="00234F4A" w:rsidRDefault="00FB61F6">
      <w:pPr>
        <w:tabs>
          <w:tab w:val="left" w:pos="142"/>
        </w:tabs>
        <w:jc w:val="center"/>
      </w:pPr>
      <w:r>
        <w:rPr>
          <w:noProof/>
        </w:rPr>
        <w:drawing>
          <wp:inline distT="0" distB="0" distL="0" distR="0" wp14:anchorId="3AEF4C67" wp14:editId="0952EEA0">
            <wp:extent cx="5129530" cy="331470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1"/>
                    <a:srcRect/>
                    <a:stretch>
                      <a:fillRect/>
                    </a:stretch>
                  </pic:blipFill>
                  <pic:spPr>
                    <a:xfrm>
                      <a:off x="0" y="0"/>
                      <a:ext cx="5129530" cy="3314700"/>
                    </a:xfrm>
                    <a:prstGeom prst="rect">
                      <a:avLst/>
                    </a:prstGeom>
                    <a:ln/>
                  </pic:spPr>
                </pic:pic>
              </a:graphicData>
            </a:graphic>
          </wp:inline>
        </w:drawing>
      </w:r>
    </w:p>
    <w:p w14:paraId="01F4BA24" w14:textId="77777777" w:rsidR="00234F4A" w:rsidRDefault="00FB61F6">
      <w:pPr>
        <w:tabs>
          <w:tab w:val="left" w:pos="142"/>
        </w:tabs>
        <w:jc w:val="center"/>
      </w:pPr>
      <w:r>
        <w:t>Рисунок 4.6 – Результати нав</w:t>
      </w:r>
      <w:r>
        <w:t>чання мережі</w:t>
      </w:r>
    </w:p>
    <w:p w14:paraId="2495BB44" w14:textId="77777777" w:rsidR="00234F4A" w:rsidRDefault="00234F4A">
      <w:pPr>
        <w:tabs>
          <w:tab w:val="left" w:pos="142"/>
        </w:tabs>
        <w:jc w:val="center"/>
      </w:pPr>
    </w:p>
    <w:p w14:paraId="1F3DDE6C" w14:textId="77777777" w:rsidR="00234F4A" w:rsidRDefault="00FB61F6">
      <w:pPr>
        <w:tabs>
          <w:tab w:val="left" w:pos="142"/>
        </w:tabs>
      </w:pPr>
      <w:r>
        <w:lastRenderedPageBreak/>
        <w:t xml:space="preserve">Отже, отримали 5 найкращих мереж. На кладці </w:t>
      </w:r>
      <w:proofErr w:type="spellStart"/>
      <w:r>
        <w:rPr>
          <w:i/>
        </w:rPr>
        <w:t>Быстрый</w:t>
      </w:r>
      <w:proofErr w:type="spellEnd"/>
      <w:r>
        <w:t xml:space="preserve"> обираємо </w:t>
      </w:r>
      <w:proofErr w:type="spellStart"/>
      <w:r>
        <w:rPr>
          <w:i/>
        </w:rPr>
        <w:t>Итоги</w:t>
      </w:r>
      <w:proofErr w:type="spellEnd"/>
      <w:r>
        <w:rPr>
          <w:i/>
        </w:rPr>
        <w:t xml:space="preserve"> </w:t>
      </w:r>
      <w:proofErr w:type="spellStart"/>
      <w:r>
        <w:rPr>
          <w:i/>
        </w:rPr>
        <w:t>сетей</w:t>
      </w:r>
      <w:proofErr w:type="spellEnd"/>
      <w:r>
        <w:t>. Бачимо докладний результат.</w:t>
      </w:r>
    </w:p>
    <w:p w14:paraId="238AA0FD" w14:textId="77777777" w:rsidR="00234F4A" w:rsidRDefault="00FB61F6">
      <w:pPr>
        <w:tabs>
          <w:tab w:val="left" w:pos="142"/>
        </w:tabs>
      </w:pPr>
      <w:r>
        <w:rPr>
          <w:noProof/>
        </w:rPr>
        <w:drawing>
          <wp:inline distT="0" distB="0" distL="0" distR="0" wp14:anchorId="4D99367B" wp14:editId="09CBFC08">
            <wp:extent cx="4527049" cy="1188986"/>
            <wp:effectExtent l="0" t="0" r="0" b="0"/>
            <wp:docPr id="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32"/>
                    <a:srcRect/>
                    <a:stretch>
                      <a:fillRect/>
                    </a:stretch>
                  </pic:blipFill>
                  <pic:spPr>
                    <a:xfrm>
                      <a:off x="0" y="0"/>
                      <a:ext cx="4527049" cy="1188986"/>
                    </a:xfrm>
                    <a:prstGeom prst="rect">
                      <a:avLst/>
                    </a:prstGeom>
                    <a:ln/>
                  </pic:spPr>
                </pic:pic>
              </a:graphicData>
            </a:graphic>
          </wp:inline>
        </w:drawing>
      </w:r>
    </w:p>
    <w:p w14:paraId="184ED5E4" w14:textId="77777777" w:rsidR="00234F4A" w:rsidRDefault="00FB61F6">
      <w:pPr>
        <w:tabs>
          <w:tab w:val="left" w:pos="142"/>
        </w:tabs>
        <w:jc w:val="center"/>
      </w:pPr>
      <w:r>
        <w:t>Рисунок 4.7 –  Докладні результати моделей</w:t>
      </w:r>
    </w:p>
    <w:p w14:paraId="23704659" w14:textId="77777777" w:rsidR="00234F4A" w:rsidRDefault="00234F4A">
      <w:pPr>
        <w:tabs>
          <w:tab w:val="left" w:pos="142"/>
        </w:tabs>
        <w:jc w:val="center"/>
      </w:pPr>
    </w:p>
    <w:p w14:paraId="254798DA" w14:textId="77777777" w:rsidR="00234F4A" w:rsidRDefault="00FB61F6">
      <w:pPr>
        <w:tabs>
          <w:tab w:val="left" w:pos="142"/>
        </w:tabs>
      </w:pPr>
      <w:r>
        <w:t xml:space="preserve">Отже, мережа </w:t>
      </w:r>
      <w:proofErr w:type="spellStart"/>
      <w:r>
        <w:rPr>
          <w:i/>
        </w:rPr>
        <w:t>Линейная</w:t>
      </w:r>
      <w:proofErr w:type="spellEnd"/>
      <w:r>
        <w:rPr>
          <w:i/>
        </w:rPr>
        <w:t xml:space="preserve"> 9:9-3:1 </w:t>
      </w:r>
      <w:r>
        <w:t>дала найкращий результат, а саме:</w:t>
      </w:r>
    </w:p>
    <w:p w14:paraId="46BFB8D7" w14:textId="79F876CF" w:rsidR="00234F4A" w:rsidRDefault="00796435">
      <w:pPr>
        <w:widowControl w:val="0"/>
        <w:numPr>
          <w:ilvl w:val="0"/>
          <w:numId w:val="20"/>
        </w:numPr>
        <w:pBdr>
          <w:top w:val="nil"/>
          <w:left w:val="nil"/>
          <w:bottom w:val="nil"/>
          <w:right w:val="nil"/>
          <w:between w:val="nil"/>
        </w:pBdr>
        <w:tabs>
          <w:tab w:val="left" w:pos="-5"/>
        </w:tabs>
        <w:rPr>
          <w:color w:val="000000"/>
        </w:rPr>
      </w:pPr>
      <w:r>
        <w:rPr>
          <w:color w:val="000000"/>
        </w:rPr>
        <w:t>п</w:t>
      </w:r>
      <w:r w:rsidR="00FB61F6">
        <w:rPr>
          <w:color w:val="000000"/>
        </w:rPr>
        <w:t>родуктивність – 0,960526</w:t>
      </w:r>
      <w:r>
        <w:rPr>
          <w:color w:val="000000"/>
        </w:rPr>
        <w:t>;</w:t>
      </w:r>
    </w:p>
    <w:p w14:paraId="4422DB2F" w14:textId="06154B5A" w:rsidR="00234F4A" w:rsidRDefault="00796435">
      <w:pPr>
        <w:widowControl w:val="0"/>
        <w:numPr>
          <w:ilvl w:val="0"/>
          <w:numId w:val="20"/>
        </w:numPr>
        <w:pBdr>
          <w:top w:val="nil"/>
          <w:left w:val="nil"/>
          <w:bottom w:val="nil"/>
          <w:right w:val="nil"/>
          <w:between w:val="nil"/>
        </w:pBdr>
        <w:tabs>
          <w:tab w:val="left" w:pos="-5"/>
        </w:tabs>
        <w:rPr>
          <w:color w:val="000000"/>
        </w:rPr>
      </w:pPr>
      <w:r>
        <w:rPr>
          <w:color w:val="000000"/>
        </w:rPr>
        <w:t>п</w:t>
      </w:r>
      <w:r w:rsidR="00FB61F6">
        <w:rPr>
          <w:color w:val="000000"/>
        </w:rPr>
        <w:t>омилки в діапазоні 0,19-0,26.</w:t>
      </w:r>
    </w:p>
    <w:p w14:paraId="083F7411" w14:textId="77777777" w:rsidR="00234F4A" w:rsidRDefault="00FB61F6">
      <w:pPr>
        <w:tabs>
          <w:tab w:val="left" w:pos="142"/>
        </w:tabs>
      </w:pPr>
      <w:r>
        <w:t xml:space="preserve"> Зберігаємо модель.</w:t>
      </w:r>
    </w:p>
    <w:p w14:paraId="0554696D" w14:textId="77777777" w:rsidR="00234F4A" w:rsidRDefault="00FB61F6">
      <w:pPr>
        <w:tabs>
          <w:tab w:val="left" w:pos="142"/>
        </w:tabs>
        <w:jc w:val="center"/>
      </w:pPr>
      <w:r>
        <w:rPr>
          <w:noProof/>
        </w:rPr>
        <w:drawing>
          <wp:inline distT="0" distB="0" distL="0" distR="0" wp14:anchorId="71906F3B" wp14:editId="5E904F25">
            <wp:extent cx="3650285" cy="3423514"/>
            <wp:effectExtent l="0" t="0" r="7620" b="5715"/>
            <wp:docPr id="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3"/>
                    <a:srcRect/>
                    <a:stretch>
                      <a:fillRect/>
                    </a:stretch>
                  </pic:blipFill>
                  <pic:spPr>
                    <a:xfrm>
                      <a:off x="0" y="0"/>
                      <a:ext cx="3651281" cy="3424448"/>
                    </a:xfrm>
                    <a:prstGeom prst="rect">
                      <a:avLst/>
                    </a:prstGeom>
                    <a:ln/>
                  </pic:spPr>
                </pic:pic>
              </a:graphicData>
            </a:graphic>
          </wp:inline>
        </w:drawing>
      </w:r>
    </w:p>
    <w:p w14:paraId="125D2563" w14:textId="61392A30" w:rsidR="00234F4A" w:rsidRDefault="00FB61F6">
      <w:pPr>
        <w:tabs>
          <w:tab w:val="left" w:pos="142"/>
        </w:tabs>
        <w:jc w:val="center"/>
      </w:pPr>
      <w:r>
        <w:t>Рисунок 4.8 – Збереження моделі</w:t>
      </w:r>
    </w:p>
    <w:p w14:paraId="691454EB" w14:textId="77777777" w:rsidR="00796435" w:rsidRDefault="00796435">
      <w:pPr>
        <w:tabs>
          <w:tab w:val="left" w:pos="142"/>
        </w:tabs>
        <w:jc w:val="center"/>
      </w:pPr>
    </w:p>
    <w:p w14:paraId="1A6FEF94" w14:textId="77777777" w:rsidR="00234F4A" w:rsidRDefault="00FB61F6">
      <w:pPr>
        <w:tabs>
          <w:tab w:val="left" w:pos="142"/>
        </w:tabs>
      </w:pPr>
      <w:r>
        <w:t xml:space="preserve">Наступним кроком буде тестування навченої моделі на тестових даних. Отже, у вікні </w:t>
      </w:r>
      <w:proofErr w:type="spellStart"/>
      <w:r>
        <w:rPr>
          <w:i/>
        </w:rPr>
        <w:t>Нейронные</w:t>
      </w:r>
      <w:proofErr w:type="spellEnd"/>
      <w:r>
        <w:rPr>
          <w:i/>
        </w:rPr>
        <w:t xml:space="preserve"> сети </w:t>
      </w:r>
      <w:r>
        <w:t xml:space="preserve">вкладка </w:t>
      </w:r>
      <w:proofErr w:type="spellStart"/>
      <w:r>
        <w:rPr>
          <w:i/>
        </w:rPr>
        <w:t>Быстрый</w:t>
      </w:r>
      <w:proofErr w:type="spellEnd"/>
      <w:r>
        <w:t xml:space="preserve"> обираємо змінні, а у вкладці </w:t>
      </w:r>
      <w:r>
        <w:rPr>
          <w:i/>
        </w:rPr>
        <w:lastRenderedPageBreak/>
        <w:t>Сети/</w:t>
      </w:r>
      <w:proofErr w:type="spellStart"/>
      <w:r>
        <w:rPr>
          <w:i/>
        </w:rPr>
        <w:t>Ансамбли</w:t>
      </w:r>
      <w:proofErr w:type="spellEnd"/>
      <w:r>
        <w:t xml:space="preserve"> натискаємо </w:t>
      </w:r>
      <w:proofErr w:type="spellStart"/>
      <w:r>
        <w:rPr>
          <w:i/>
        </w:rPr>
        <w:t>Открыть</w:t>
      </w:r>
      <w:proofErr w:type="spellEnd"/>
      <w:r>
        <w:rPr>
          <w:i/>
        </w:rPr>
        <w:t xml:space="preserve"> файл сети</w:t>
      </w:r>
      <w:r>
        <w:t xml:space="preserve"> та знаходимо збережену модель.</w:t>
      </w:r>
    </w:p>
    <w:p w14:paraId="5346C579" w14:textId="77777777" w:rsidR="00234F4A" w:rsidRDefault="00FB61F6">
      <w:pPr>
        <w:tabs>
          <w:tab w:val="left" w:pos="142"/>
        </w:tabs>
        <w:jc w:val="center"/>
      </w:pPr>
      <w:r>
        <w:rPr>
          <w:noProof/>
        </w:rPr>
        <w:drawing>
          <wp:inline distT="0" distB="0" distL="0" distR="0" wp14:anchorId="4E415669" wp14:editId="3B9CDF00">
            <wp:extent cx="3248112" cy="3039837"/>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4"/>
                    <a:srcRect/>
                    <a:stretch>
                      <a:fillRect/>
                    </a:stretch>
                  </pic:blipFill>
                  <pic:spPr>
                    <a:xfrm>
                      <a:off x="0" y="0"/>
                      <a:ext cx="3248112" cy="3039837"/>
                    </a:xfrm>
                    <a:prstGeom prst="rect">
                      <a:avLst/>
                    </a:prstGeom>
                    <a:ln/>
                  </pic:spPr>
                </pic:pic>
              </a:graphicData>
            </a:graphic>
          </wp:inline>
        </w:drawing>
      </w:r>
    </w:p>
    <w:p w14:paraId="5D12A273" w14:textId="77777777" w:rsidR="00234F4A" w:rsidRDefault="00FB61F6">
      <w:pPr>
        <w:tabs>
          <w:tab w:val="left" w:pos="142"/>
        </w:tabs>
        <w:jc w:val="center"/>
        <w:rPr>
          <w:i/>
        </w:rPr>
      </w:pPr>
      <w:r>
        <w:t xml:space="preserve">Рисунок 4.9 – Вікно </w:t>
      </w:r>
      <w:proofErr w:type="spellStart"/>
      <w:r>
        <w:rPr>
          <w:i/>
        </w:rPr>
        <w:t>Нейронные</w:t>
      </w:r>
      <w:proofErr w:type="spellEnd"/>
      <w:r>
        <w:rPr>
          <w:i/>
        </w:rPr>
        <w:t xml:space="preserve"> сети</w:t>
      </w:r>
    </w:p>
    <w:p w14:paraId="2EEEFA68" w14:textId="77777777" w:rsidR="00234F4A" w:rsidRDefault="00234F4A">
      <w:pPr>
        <w:tabs>
          <w:tab w:val="left" w:pos="142"/>
        </w:tabs>
      </w:pPr>
    </w:p>
    <w:p w14:paraId="21093F73" w14:textId="77777777" w:rsidR="00234F4A" w:rsidRDefault="00FB61F6">
      <w:pPr>
        <w:tabs>
          <w:tab w:val="left" w:pos="142"/>
        </w:tabs>
      </w:pPr>
      <w:r>
        <w:t xml:space="preserve">У </w:t>
      </w:r>
      <w:r>
        <w:t>вкладці</w:t>
      </w:r>
      <w:r>
        <w:rPr>
          <w:i/>
        </w:rPr>
        <w:t xml:space="preserve"> </w:t>
      </w:r>
      <w:proofErr w:type="spellStart"/>
      <w:r>
        <w:rPr>
          <w:i/>
        </w:rPr>
        <w:t>Дополнительно</w:t>
      </w:r>
      <w:proofErr w:type="spellEnd"/>
      <w:r>
        <w:rPr>
          <w:i/>
        </w:rPr>
        <w:t xml:space="preserve"> </w:t>
      </w:r>
      <w:r>
        <w:t xml:space="preserve">обираємо </w:t>
      </w:r>
      <w:r>
        <w:rPr>
          <w:i/>
        </w:rPr>
        <w:t>Запустить модель.</w:t>
      </w:r>
    </w:p>
    <w:p w14:paraId="7AD3E62E" w14:textId="77777777" w:rsidR="00234F4A" w:rsidRDefault="00FB61F6">
      <w:pPr>
        <w:tabs>
          <w:tab w:val="left" w:pos="142"/>
        </w:tabs>
        <w:jc w:val="center"/>
      </w:pPr>
      <w:r>
        <w:rPr>
          <w:noProof/>
        </w:rPr>
        <w:drawing>
          <wp:inline distT="0" distB="0" distL="0" distR="0" wp14:anchorId="0C23C936" wp14:editId="53EAD7A9">
            <wp:extent cx="3821430" cy="3576320"/>
            <wp:effectExtent l="0" t="0" r="0" b="0"/>
            <wp:docPr id="1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5"/>
                    <a:srcRect/>
                    <a:stretch>
                      <a:fillRect/>
                    </a:stretch>
                  </pic:blipFill>
                  <pic:spPr>
                    <a:xfrm>
                      <a:off x="0" y="0"/>
                      <a:ext cx="3821430" cy="3576320"/>
                    </a:xfrm>
                    <a:prstGeom prst="rect">
                      <a:avLst/>
                    </a:prstGeom>
                    <a:ln/>
                  </pic:spPr>
                </pic:pic>
              </a:graphicData>
            </a:graphic>
          </wp:inline>
        </w:drawing>
      </w:r>
    </w:p>
    <w:p w14:paraId="2E3276E3" w14:textId="77777777" w:rsidR="00234F4A" w:rsidRDefault="00FB61F6">
      <w:pPr>
        <w:tabs>
          <w:tab w:val="left" w:pos="142"/>
        </w:tabs>
        <w:jc w:val="center"/>
        <w:rPr>
          <w:i/>
        </w:rPr>
      </w:pPr>
      <w:r>
        <w:t xml:space="preserve">Рисунок 4.10 – Вікно </w:t>
      </w:r>
      <w:proofErr w:type="spellStart"/>
      <w:r>
        <w:rPr>
          <w:i/>
        </w:rPr>
        <w:t>Нейронные</w:t>
      </w:r>
      <w:proofErr w:type="spellEnd"/>
      <w:r>
        <w:rPr>
          <w:i/>
        </w:rPr>
        <w:t xml:space="preserve"> сети</w:t>
      </w:r>
    </w:p>
    <w:p w14:paraId="6107A5D3" w14:textId="77777777" w:rsidR="00234F4A" w:rsidRDefault="00234F4A">
      <w:pPr>
        <w:tabs>
          <w:tab w:val="left" w:pos="142"/>
        </w:tabs>
        <w:jc w:val="center"/>
        <w:rPr>
          <w:i/>
        </w:rPr>
      </w:pPr>
    </w:p>
    <w:p w14:paraId="7D7174CD" w14:textId="77777777" w:rsidR="00234F4A" w:rsidRDefault="00FB61F6">
      <w:pPr>
        <w:tabs>
          <w:tab w:val="left" w:pos="142"/>
        </w:tabs>
      </w:pPr>
      <w:r>
        <w:lastRenderedPageBreak/>
        <w:t xml:space="preserve">Наступним кроком відкриваємо вкладку </w:t>
      </w:r>
      <w:proofErr w:type="spellStart"/>
      <w:r>
        <w:rPr>
          <w:i/>
        </w:rPr>
        <w:t>Дополнительно</w:t>
      </w:r>
      <w:proofErr w:type="spellEnd"/>
      <w:r>
        <w:t xml:space="preserve"> та натискаємо </w:t>
      </w:r>
      <w:proofErr w:type="spellStart"/>
      <w:r>
        <w:rPr>
          <w:i/>
        </w:rPr>
        <w:t>Наблюдения</w:t>
      </w:r>
      <w:proofErr w:type="spellEnd"/>
      <w:r>
        <w:rPr>
          <w:i/>
        </w:rPr>
        <w:t xml:space="preserve"> </w:t>
      </w:r>
      <w:proofErr w:type="spellStart"/>
      <w:r>
        <w:rPr>
          <w:i/>
        </w:rPr>
        <w:t>пользователя</w:t>
      </w:r>
      <w:proofErr w:type="spellEnd"/>
      <w:r>
        <w:t xml:space="preserve">. </w:t>
      </w:r>
    </w:p>
    <w:p w14:paraId="049AE4EC" w14:textId="77777777" w:rsidR="00234F4A" w:rsidRDefault="00FB61F6">
      <w:pPr>
        <w:tabs>
          <w:tab w:val="left" w:pos="142"/>
        </w:tabs>
        <w:jc w:val="center"/>
      </w:pPr>
      <w:r>
        <w:rPr>
          <w:noProof/>
        </w:rPr>
        <w:drawing>
          <wp:inline distT="0" distB="0" distL="0" distR="0" wp14:anchorId="73604D53" wp14:editId="50836EAD">
            <wp:extent cx="4079536" cy="2886381"/>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6"/>
                    <a:srcRect/>
                    <a:stretch>
                      <a:fillRect/>
                    </a:stretch>
                  </pic:blipFill>
                  <pic:spPr>
                    <a:xfrm>
                      <a:off x="0" y="0"/>
                      <a:ext cx="4079536" cy="2886381"/>
                    </a:xfrm>
                    <a:prstGeom prst="rect">
                      <a:avLst/>
                    </a:prstGeom>
                    <a:ln/>
                  </pic:spPr>
                </pic:pic>
              </a:graphicData>
            </a:graphic>
          </wp:inline>
        </w:drawing>
      </w:r>
    </w:p>
    <w:p w14:paraId="454CDC5E" w14:textId="13ED7CBE" w:rsidR="00234F4A" w:rsidRDefault="00FB61F6">
      <w:pPr>
        <w:tabs>
          <w:tab w:val="left" w:pos="142"/>
        </w:tabs>
        <w:jc w:val="center"/>
      </w:pPr>
      <w:r>
        <w:t>Рисунок 4.11 –  Результати мережі</w:t>
      </w:r>
    </w:p>
    <w:p w14:paraId="18D74C95" w14:textId="77777777" w:rsidR="00796435" w:rsidRDefault="00796435">
      <w:pPr>
        <w:tabs>
          <w:tab w:val="left" w:pos="142"/>
        </w:tabs>
        <w:jc w:val="center"/>
        <w:rPr>
          <w:i/>
        </w:rPr>
      </w:pPr>
    </w:p>
    <w:p w14:paraId="30AEE98D" w14:textId="77777777" w:rsidR="00234F4A" w:rsidRDefault="00FB61F6">
      <w:pPr>
        <w:tabs>
          <w:tab w:val="left" w:pos="142"/>
        </w:tabs>
        <w:jc w:val="center"/>
      </w:pPr>
      <w:r>
        <w:rPr>
          <w:noProof/>
        </w:rPr>
        <w:drawing>
          <wp:inline distT="0" distB="0" distL="0" distR="0" wp14:anchorId="5D39B0B2" wp14:editId="7F5C531D">
            <wp:extent cx="4220871" cy="3460090"/>
            <wp:effectExtent l="0" t="0" r="8255" b="7620"/>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7"/>
                    <a:srcRect/>
                    <a:stretch>
                      <a:fillRect/>
                    </a:stretch>
                  </pic:blipFill>
                  <pic:spPr>
                    <a:xfrm>
                      <a:off x="0" y="0"/>
                      <a:ext cx="4228056" cy="3465980"/>
                    </a:xfrm>
                    <a:prstGeom prst="rect">
                      <a:avLst/>
                    </a:prstGeom>
                    <a:ln/>
                  </pic:spPr>
                </pic:pic>
              </a:graphicData>
            </a:graphic>
          </wp:inline>
        </w:drawing>
      </w:r>
    </w:p>
    <w:p w14:paraId="4142932D" w14:textId="77777777" w:rsidR="00234F4A" w:rsidRDefault="00FB61F6">
      <w:pPr>
        <w:tabs>
          <w:tab w:val="left" w:pos="142"/>
        </w:tabs>
        <w:jc w:val="center"/>
      </w:pPr>
      <w:r>
        <w:t xml:space="preserve">Рисунок 4.12 – Вікно </w:t>
      </w:r>
      <w:proofErr w:type="spellStart"/>
      <w:r>
        <w:rPr>
          <w:i/>
        </w:rPr>
        <w:t>Наблюдения</w:t>
      </w:r>
      <w:proofErr w:type="spellEnd"/>
      <w:r>
        <w:rPr>
          <w:i/>
        </w:rPr>
        <w:t xml:space="preserve"> </w:t>
      </w:r>
      <w:proofErr w:type="spellStart"/>
      <w:r>
        <w:rPr>
          <w:i/>
        </w:rPr>
        <w:t>пользов</w:t>
      </w:r>
      <w:r>
        <w:rPr>
          <w:i/>
        </w:rPr>
        <w:t>ателя</w:t>
      </w:r>
      <w:proofErr w:type="spellEnd"/>
    </w:p>
    <w:p w14:paraId="3214EDBB" w14:textId="77777777" w:rsidR="00234F4A" w:rsidRDefault="00FB61F6">
      <w:pPr>
        <w:tabs>
          <w:tab w:val="left" w:pos="142"/>
        </w:tabs>
      </w:pPr>
      <w:r>
        <w:t xml:space="preserve">Натискаємо </w:t>
      </w:r>
      <w:proofErr w:type="spellStart"/>
      <w:r>
        <w:rPr>
          <w:i/>
        </w:rPr>
        <w:t>Значения</w:t>
      </w:r>
      <w:proofErr w:type="spellEnd"/>
      <w:r>
        <w:rPr>
          <w:i/>
        </w:rPr>
        <w:t xml:space="preserve"> </w:t>
      </w:r>
      <w:proofErr w:type="spellStart"/>
      <w:r>
        <w:rPr>
          <w:i/>
        </w:rPr>
        <w:t>пользователя</w:t>
      </w:r>
      <w:proofErr w:type="spellEnd"/>
      <w:r>
        <w:t xml:space="preserve"> та вводимо дані, котрі потрібно класифікувати.</w:t>
      </w:r>
    </w:p>
    <w:p w14:paraId="67F0E43D" w14:textId="77777777" w:rsidR="00234F4A" w:rsidRDefault="00FB61F6">
      <w:pPr>
        <w:tabs>
          <w:tab w:val="left" w:pos="142"/>
        </w:tabs>
        <w:jc w:val="center"/>
      </w:pPr>
      <w:r>
        <w:rPr>
          <w:noProof/>
        </w:rPr>
        <w:lastRenderedPageBreak/>
        <w:drawing>
          <wp:inline distT="0" distB="0" distL="0" distR="0" wp14:anchorId="73C5748D" wp14:editId="79154A98">
            <wp:extent cx="4076700" cy="3145790"/>
            <wp:effectExtent l="0" t="0" r="0" b="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8"/>
                    <a:srcRect/>
                    <a:stretch>
                      <a:fillRect/>
                    </a:stretch>
                  </pic:blipFill>
                  <pic:spPr>
                    <a:xfrm>
                      <a:off x="0" y="0"/>
                      <a:ext cx="4076700" cy="3145790"/>
                    </a:xfrm>
                    <a:prstGeom prst="rect">
                      <a:avLst/>
                    </a:prstGeom>
                    <a:ln/>
                  </pic:spPr>
                </pic:pic>
              </a:graphicData>
            </a:graphic>
          </wp:inline>
        </w:drawing>
      </w:r>
    </w:p>
    <w:p w14:paraId="1F70F90A" w14:textId="77777777" w:rsidR="00234F4A" w:rsidRDefault="00FB61F6">
      <w:pPr>
        <w:tabs>
          <w:tab w:val="left" w:pos="142"/>
        </w:tabs>
        <w:jc w:val="center"/>
      </w:pPr>
      <w:r>
        <w:t xml:space="preserve">Рисунок 4.13 – Вікно </w:t>
      </w:r>
      <w:proofErr w:type="spellStart"/>
      <w:r>
        <w:rPr>
          <w:i/>
        </w:rPr>
        <w:t>Значения</w:t>
      </w:r>
      <w:proofErr w:type="spellEnd"/>
      <w:r>
        <w:rPr>
          <w:i/>
        </w:rPr>
        <w:t xml:space="preserve"> </w:t>
      </w:r>
      <w:proofErr w:type="spellStart"/>
      <w:r>
        <w:rPr>
          <w:i/>
        </w:rPr>
        <w:t>пользователя</w:t>
      </w:r>
      <w:proofErr w:type="spellEnd"/>
    </w:p>
    <w:p w14:paraId="4C0EB84B" w14:textId="77777777" w:rsidR="00234F4A" w:rsidRDefault="00234F4A">
      <w:pPr>
        <w:tabs>
          <w:tab w:val="left" w:pos="142"/>
        </w:tabs>
      </w:pPr>
    </w:p>
    <w:p w14:paraId="6BC0EFE8" w14:textId="77777777" w:rsidR="00234F4A" w:rsidRDefault="00FB61F6">
      <w:pPr>
        <w:tabs>
          <w:tab w:val="left" w:pos="142"/>
        </w:tabs>
      </w:pPr>
      <w:r>
        <w:t xml:space="preserve">Натиснувши </w:t>
      </w:r>
      <w:r>
        <w:rPr>
          <w:i/>
        </w:rPr>
        <w:t>ОК</w:t>
      </w:r>
      <w:r>
        <w:t xml:space="preserve">, повертаємося до вікна </w:t>
      </w:r>
      <w:proofErr w:type="spellStart"/>
      <w:r>
        <w:rPr>
          <w:i/>
        </w:rPr>
        <w:t>Наблюдения</w:t>
      </w:r>
      <w:proofErr w:type="spellEnd"/>
      <w:r>
        <w:rPr>
          <w:i/>
        </w:rPr>
        <w:t xml:space="preserve"> </w:t>
      </w:r>
      <w:proofErr w:type="spellStart"/>
      <w:r>
        <w:rPr>
          <w:i/>
        </w:rPr>
        <w:t>пользователя</w:t>
      </w:r>
      <w:proofErr w:type="spellEnd"/>
      <w:r>
        <w:t xml:space="preserve"> та </w:t>
      </w:r>
      <w:proofErr w:type="spellStart"/>
      <w:r>
        <w:t>нитаскаємо</w:t>
      </w:r>
      <w:proofErr w:type="spellEnd"/>
      <w:r>
        <w:t xml:space="preserve"> </w:t>
      </w:r>
      <w:proofErr w:type="spellStart"/>
      <w:r>
        <w:rPr>
          <w:i/>
        </w:rPr>
        <w:t>Предсказанные</w:t>
      </w:r>
      <w:proofErr w:type="spellEnd"/>
      <w:r>
        <w:t>. Отримали результат:</w:t>
      </w:r>
    </w:p>
    <w:p w14:paraId="63C08F3D" w14:textId="77777777" w:rsidR="00234F4A" w:rsidRDefault="00FB61F6">
      <w:pPr>
        <w:tabs>
          <w:tab w:val="left" w:pos="142"/>
        </w:tabs>
        <w:jc w:val="center"/>
      </w:pPr>
      <w:r>
        <w:rPr>
          <w:noProof/>
        </w:rPr>
        <w:drawing>
          <wp:inline distT="0" distB="0" distL="0" distR="0" wp14:anchorId="40DB8F59" wp14:editId="421712FD">
            <wp:extent cx="4841264" cy="2948674"/>
            <wp:effectExtent l="0" t="0" r="0" b="0"/>
            <wp:docPr id="1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9"/>
                    <a:srcRect/>
                    <a:stretch>
                      <a:fillRect/>
                    </a:stretch>
                  </pic:blipFill>
                  <pic:spPr>
                    <a:xfrm>
                      <a:off x="0" y="0"/>
                      <a:ext cx="4841264" cy="2948674"/>
                    </a:xfrm>
                    <a:prstGeom prst="rect">
                      <a:avLst/>
                    </a:prstGeom>
                    <a:ln/>
                  </pic:spPr>
                </pic:pic>
              </a:graphicData>
            </a:graphic>
          </wp:inline>
        </w:drawing>
      </w:r>
    </w:p>
    <w:p w14:paraId="6D441004" w14:textId="77777777" w:rsidR="00234F4A" w:rsidRDefault="00FB61F6">
      <w:pPr>
        <w:tabs>
          <w:tab w:val="left" w:pos="142"/>
        </w:tabs>
        <w:jc w:val="center"/>
        <w:rPr>
          <w:i/>
        </w:rPr>
      </w:pPr>
      <w:r>
        <w:t xml:space="preserve">Рисунок 4.14 – Вікно </w:t>
      </w:r>
      <w:r>
        <w:rPr>
          <w:i/>
        </w:rPr>
        <w:t xml:space="preserve">Прогноз </w:t>
      </w:r>
      <w:proofErr w:type="spellStart"/>
      <w:r>
        <w:rPr>
          <w:i/>
        </w:rPr>
        <w:t>наблюдения</w:t>
      </w:r>
      <w:proofErr w:type="spellEnd"/>
      <w:r>
        <w:rPr>
          <w:i/>
        </w:rPr>
        <w:t xml:space="preserve"> </w:t>
      </w:r>
      <w:proofErr w:type="spellStart"/>
      <w:r>
        <w:rPr>
          <w:i/>
        </w:rPr>
        <w:t>пользователя</w:t>
      </w:r>
      <w:proofErr w:type="spellEnd"/>
    </w:p>
    <w:p w14:paraId="67276921" w14:textId="77777777" w:rsidR="00234F4A" w:rsidRDefault="00234F4A">
      <w:pPr>
        <w:tabs>
          <w:tab w:val="left" w:pos="142"/>
        </w:tabs>
        <w:jc w:val="center"/>
      </w:pPr>
    </w:p>
    <w:p w14:paraId="6DF9049B" w14:textId="77777777" w:rsidR="00234F4A" w:rsidRDefault="00FB61F6">
      <w:pPr>
        <w:tabs>
          <w:tab w:val="left" w:pos="142"/>
        </w:tabs>
      </w:pPr>
      <w:r>
        <w:t>Отже, система автоматично класифікувала дані до 1 класу, що відповідає дійсності. Для перевірки проведемо ще декілька перевірок.</w:t>
      </w:r>
    </w:p>
    <w:p w14:paraId="0532A48D" w14:textId="77777777" w:rsidR="00234F4A" w:rsidRDefault="00FB61F6">
      <w:pPr>
        <w:tabs>
          <w:tab w:val="left" w:pos="142"/>
        </w:tabs>
        <w:jc w:val="center"/>
      </w:pPr>
      <w:r>
        <w:rPr>
          <w:noProof/>
        </w:rPr>
        <w:lastRenderedPageBreak/>
        <w:drawing>
          <wp:inline distT="0" distB="0" distL="0" distR="0" wp14:anchorId="0A403C98" wp14:editId="5D614E09">
            <wp:extent cx="4826957" cy="37242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0"/>
                    <a:srcRect/>
                    <a:stretch>
                      <a:fillRect/>
                    </a:stretch>
                  </pic:blipFill>
                  <pic:spPr>
                    <a:xfrm>
                      <a:off x="0" y="0"/>
                      <a:ext cx="4826957" cy="3724275"/>
                    </a:xfrm>
                    <a:prstGeom prst="rect">
                      <a:avLst/>
                    </a:prstGeom>
                    <a:ln/>
                  </pic:spPr>
                </pic:pic>
              </a:graphicData>
            </a:graphic>
          </wp:inline>
        </w:drawing>
      </w:r>
    </w:p>
    <w:p w14:paraId="02DF5A9E" w14:textId="77777777" w:rsidR="00234F4A" w:rsidRDefault="00FB61F6">
      <w:pPr>
        <w:tabs>
          <w:tab w:val="left" w:pos="142"/>
        </w:tabs>
        <w:jc w:val="center"/>
        <w:rPr>
          <w:i/>
        </w:rPr>
      </w:pPr>
      <w:r>
        <w:t xml:space="preserve">Рисунок 4.15 – Вікно </w:t>
      </w:r>
      <w:proofErr w:type="spellStart"/>
      <w:r>
        <w:rPr>
          <w:i/>
        </w:rPr>
        <w:t>Значения</w:t>
      </w:r>
      <w:proofErr w:type="spellEnd"/>
      <w:r>
        <w:rPr>
          <w:i/>
        </w:rPr>
        <w:t xml:space="preserve"> </w:t>
      </w:r>
      <w:proofErr w:type="spellStart"/>
      <w:r>
        <w:rPr>
          <w:i/>
        </w:rPr>
        <w:t>пользователя</w:t>
      </w:r>
      <w:proofErr w:type="spellEnd"/>
    </w:p>
    <w:p w14:paraId="4DA40503" w14:textId="77777777" w:rsidR="00234F4A" w:rsidRDefault="00FB61F6">
      <w:pPr>
        <w:tabs>
          <w:tab w:val="left" w:pos="142"/>
        </w:tabs>
        <w:jc w:val="center"/>
      </w:pPr>
      <w:r>
        <w:rPr>
          <w:noProof/>
        </w:rPr>
        <w:drawing>
          <wp:inline distT="0" distB="0" distL="0" distR="0" wp14:anchorId="78FB9FA9" wp14:editId="682901EA">
            <wp:extent cx="5345229" cy="365979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1"/>
                    <a:srcRect/>
                    <a:stretch>
                      <a:fillRect/>
                    </a:stretch>
                  </pic:blipFill>
                  <pic:spPr>
                    <a:xfrm>
                      <a:off x="0" y="0"/>
                      <a:ext cx="5345229" cy="3659797"/>
                    </a:xfrm>
                    <a:prstGeom prst="rect">
                      <a:avLst/>
                    </a:prstGeom>
                    <a:ln/>
                  </pic:spPr>
                </pic:pic>
              </a:graphicData>
            </a:graphic>
          </wp:inline>
        </w:drawing>
      </w:r>
    </w:p>
    <w:p w14:paraId="286124FA" w14:textId="77777777" w:rsidR="00234F4A" w:rsidRDefault="00FB61F6">
      <w:pPr>
        <w:tabs>
          <w:tab w:val="left" w:pos="142"/>
        </w:tabs>
        <w:ind w:firstLine="0"/>
        <w:jc w:val="center"/>
        <w:rPr>
          <w:i/>
        </w:rPr>
      </w:pPr>
      <w:r>
        <w:t xml:space="preserve">Рисунок 4.16 – Вікно </w:t>
      </w:r>
      <w:r>
        <w:rPr>
          <w:i/>
        </w:rPr>
        <w:t xml:space="preserve">Прогноз </w:t>
      </w:r>
      <w:proofErr w:type="spellStart"/>
      <w:r>
        <w:rPr>
          <w:i/>
        </w:rPr>
        <w:t>наблюдения</w:t>
      </w:r>
      <w:proofErr w:type="spellEnd"/>
      <w:r>
        <w:rPr>
          <w:i/>
        </w:rPr>
        <w:t xml:space="preserve"> </w:t>
      </w:r>
      <w:proofErr w:type="spellStart"/>
      <w:r>
        <w:rPr>
          <w:i/>
        </w:rPr>
        <w:t>пользователя</w:t>
      </w:r>
      <w:proofErr w:type="spellEnd"/>
    </w:p>
    <w:p w14:paraId="31D44FFB" w14:textId="77777777" w:rsidR="00234F4A" w:rsidRDefault="00234F4A">
      <w:pPr>
        <w:tabs>
          <w:tab w:val="left" w:pos="142"/>
        </w:tabs>
        <w:ind w:firstLine="0"/>
        <w:jc w:val="center"/>
      </w:pPr>
    </w:p>
    <w:p w14:paraId="390D1CC3" w14:textId="77777777" w:rsidR="00234F4A" w:rsidRDefault="00FB61F6">
      <w:pPr>
        <w:tabs>
          <w:tab w:val="left" w:pos="142"/>
        </w:tabs>
        <w:jc w:val="center"/>
      </w:pPr>
      <w:r>
        <w:rPr>
          <w:noProof/>
        </w:rPr>
        <w:lastRenderedPageBreak/>
        <w:drawing>
          <wp:inline distT="0" distB="0" distL="0" distR="0" wp14:anchorId="083B6107" wp14:editId="6905F60C">
            <wp:extent cx="4318325" cy="3332251"/>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2"/>
                    <a:srcRect/>
                    <a:stretch>
                      <a:fillRect/>
                    </a:stretch>
                  </pic:blipFill>
                  <pic:spPr>
                    <a:xfrm>
                      <a:off x="0" y="0"/>
                      <a:ext cx="4318325" cy="3332251"/>
                    </a:xfrm>
                    <a:prstGeom prst="rect">
                      <a:avLst/>
                    </a:prstGeom>
                    <a:ln/>
                  </pic:spPr>
                </pic:pic>
              </a:graphicData>
            </a:graphic>
          </wp:inline>
        </w:drawing>
      </w:r>
    </w:p>
    <w:p w14:paraId="471530BE" w14:textId="77777777" w:rsidR="00234F4A" w:rsidRDefault="00FB61F6">
      <w:pPr>
        <w:tabs>
          <w:tab w:val="left" w:pos="142"/>
        </w:tabs>
        <w:jc w:val="center"/>
      </w:pPr>
      <w:r>
        <w:t xml:space="preserve">Рисунок 4.17 – Вікно </w:t>
      </w:r>
      <w:proofErr w:type="spellStart"/>
      <w:r>
        <w:rPr>
          <w:i/>
        </w:rPr>
        <w:t>Значения</w:t>
      </w:r>
      <w:proofErr w:type="spellEnd"/>
      <w:r>
        <w:rPr>
          <w:i/>
        </w:rPr>
        <w:t xml:space="preserve"> </w:t>
      </w:r>
      <w:proofErr w:type="spellStart"/>
      <w:r>
        <w:rPr>
          <w:i/>
        </w:rPr>
        <w:t>пользователя</w:t>
      </w:r>
      <w:proofErr w:type="spellEnd"/>
    </w:p>
    <w:p w14:paraId="12FBC2F1" w14:textId="77777777" w:rsidR="00234F4A" w:rsidRDefault="00FB61F6">
      <w:pPr>
        <w:tabs>
          <w:tab w:val="left" w:pos="142"/>
        </w:tabs>
        <w:jc w:val="center"/>
      </w:pPr>
      <w:r>
        <w:rPr>
          <w:noProof/>
        </w:rPr>
        <w:drawing>
          <wp:inline distT="0" distB="0" distL="0" distR="0" wp14:anchorId="24BD2684" wp14:editId="077B6EF9">
            <wp:extent cx="4758489" cy="2896472"/>
            <wp:effectExtent l="0" t="0" r="0" b="0"/>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43"/>
                    <a:srcRect/>
                    <a:stretch>
                      <a:fillRect/>
                    </a:stretch>
                  </pic:blipFill>
                  <pic:spPr>
                    <a:xfrm>
                      <a:off x="0" y="0"/>
                      <a:ext cx="4758489" cy="2896472"/>
                    </a:xfrm>
                    <a:prstGeom prst="rect">
                      <a:avLst/>
                    </a:prstGeom>
                    <a:ln/>
                  </pic:spPr>
                </pic:pic>
              </a:graphicData>
            </a:graphic>
          </wp:inline>
        </w:drawing>
      </w:r>
    </w:p>
    <w:p w14:paraId="5F7249D3" w14:textId="77777777" w:rsidR="00234F4A" w:rsidRDefault="00FB61F6">
      <w:pPr>
        <w:tabs>
          <w:tab w:val="left" w:pos="142"/>
        </w:tabs>
        <w:jc w:val="center"/>
      </w:pPr>
      <w:r>
        <w:t xml:space="preserve">Рисунок 4.18 – Вікно </w:t>
      </w:r>
      <w:r>
        <w:rPr>
          <w:i/>
        </w:rPr>
        <w:t xml:space="preserve">Прогноз </w:t>
      </w:r>
      <w:proofErr w:type="spellStart"/>
      <w:r>
        <w:rPr>
          <w:i/>
        </w:rPr>
        <w:t>наблюдения</w:t>
      </w:r>
      <w:proofErr w:type="spellEnd"/>
      <w:r>
        <w:rPr>
          <w:i/>
        </w:rPr>
        <w:t xml:space="preserve"> </w:t>
      </w:r>
      <w:proofErr w:type="spellStart"/>
      <w:r>
        <w:rPr>
          <w:i/>
        </w:rPr>
        <w:t>пользователя</w:t>
      </w:r>
      <w:proofErr w:type="spellEnd"/>
    </w:p>
    <w:p w14:paraId="3E871F49" w14:textId="77777777" w:rsidR="00234F4A" w:rsidRDefault="00234F4A">
      <w:pPr>
        <w:tabs>
          <w:tab w:val="left" w:pos="142"/>
        </w:tabs>
      </w:pPr>
    </w:p>
    <w:p w14:paraId="60C8021E" w14:textId="77777777" w:rsidR="00234F4A" w:rsidRDefault="00FB61F6">
      <w:pPr>
        <w:tabs>
          <w:tab w:val="left" w:pos="142"/>
        </w:tabs>
        <w:sectPr w:rsidR="00234F4A">
          <w:pgSz w:w="11906" w:h="16838"/>
          <w:pgMar w:top="1134" w:right="567" w:bottom="1134" w:left="1701" w:header="709" w:footer="709" w:gutter="0"/>
          <w:cols w:space="720"/>
          <w:titlePg/>
        </w:sectPr>
      </w:pPr>
      <w:r>
        <w:t>Отже, розглянувши декілька прикладів на нових даних, можна сказа</w:t>
      </w:r>
      <w:r>
        <w:t>ти, що система класифікує дані вірно, а отже, модель дійсно гарно навчилася та може бути використана для автоматичного визначення стану здоров’я за даними признаками.</w:t>
      </w:r>
    </w:p>
    <w:p w14:paraId="7406277D" w14:textId="77777777" w:rsidR="00234F4A" w:rsidRDefault="00FB61F6">
      <w:pPr>
        <w:pStyle w:val="1"/>
        <w:ind w:firstLine="0"/>
        <w:jc w:val="center"/>
      </w:pPr>
      <w:bookmarkStart w:id="21" w:name="_heading=h.4i7ojhp" w:colFirst="0" w:colLast="0"/>
      <w:bookmarkEnd w:id="21"/>
      <w:r>
        <w:rPr>
          <w:rFonts w:ascii="Times New Roman" w:eastAsia="Times New Roman" w:hAnsi="Times New Roman" w:cs="Times New Roman"/>
          <w:b/>
          <w:color w:val="000000"/>
          <w:sz w:val="28"/>
          <w:szCs w:val="28"/>
        </w:rPr>
        <w:lastRenderedPageBreak/>
        <w:t>ЗАГАЛЬНІ ВИСНОВКИ</w:t>
      </w:r>
      <w:r>
        <w:t xml:space="preserve">  </w:t>
      </w:r>
    </w:p>
    <w:p w14:paraId="2B25EA83" w14:textId="77777777" w:rsidR="00234F4A" w:rsidRDefault="00234F4A"/>
    <w:p w14:paraId="68A2600E" w14:textId="77777777" w:rsidR="00234F4A" w:rsidRDefault="00FB61F6">
      <w:r>
        <w:t>У рамках даної дипломної роботи було проведено інтенсивне дослідженн</w:t>
      </w:r>
      <w:r>
        <w:t xml:space="preserve">я та розробка інтелектуального аналізатора оперативної оцінки стану здоров’я. Робота включала в себе визначення об’єкта, предмета дослідження, а також чітко сформульовані цілі та завдання, які були досягнуті в процесі дослідження. </w:t>
      </w:r>
    </w:p>
    <w:p w14:paraId="384BE954" w14:textId="77777777" w:rsidR="00234F4A" w:rsidRDefault="00FB61F6">
      <w:pPr>
        <w:widowControl w:val="0"/>
        <w:numPr>
          <w:ilvl w:val="0"/>
          <w:numId w:val="11"/>
        </w:numPr>
        <w:pBdr>
          <w:top w:val="nil"/>
          <w:left w:val="nil"/>
          <w:bottom w:val="nil"/>
          <w:right w:val="nil"/>
          <w:between w:val="nil"/>
        </w:pBdr>
        <w:rPr>
          <w:color w:val="000000"/>
        </w:rPr>
      </w:pPr>
      <w:r>
        <w:rPr>
          <w:color w:val="000000"/>
        </w:rPr>
        <w:t>Були обрані та детально описані методи та інструменти для реалізації інтелектуального аналізу стану здоров’я. Використані технології машинного навчання, обробки природної мови, а також інструменти для збору та обробки медичних даних.</w:t>
      </w:r>
    </w:p>
    <w:p w14:paraId="5343191A" w14:textId="77777777" w:rsidR="00234F4A" w:rsidRDefault="00FB61F6">
      <w:pPr>
        <w:widowControl w:val="0"/>
        <w:numPr>
          <w:ilvl w:val="0"/>
          <w:numId w:val="11"/>
        </w:numPr>
        <w:pBdr>
          <w:top w:val="nil"/>
          <w:left w:val="nil"/>
          <w:bottom w:val="nil"/>
          <w:right w:val="nil"/>
          <w:between w:val="nil"/>
        </w:pBdr>
        <w:rPr>
          <w:color w:val="000000"/>
        </w:rPr>
      </w:pPr>
      <w:r>
        <w:rPr>
          <w:color w:val="000000"/>
        </w:rPr>
        <w:t>Нейронні мережі були в</w:t>
      </w:r>
      <w:r>
        <w:rPr>
          <w:color w:val="000000"/>
        </w:rPr>
        <w:t>икористані для прогнозування стану здоров’я, моделі класифікації та регресії для оцінки ризику та параметрів, а також методи аналізу часових рядів для динамічного моніторингу.</w:t>
      </w:r>
    </w:p>
    <w:p w14:paraId="5026CF43" w14:textId="77777777" w:rsidR="00234F4A" w:rsidRDefault="00FB61F6">
      <w:pPr>
        <w:widowControl w:val="0"/>
        <w:numPr>
          <w:ilvl w:val="0"/>
          <w:numId w:val="11"/>
        </w:numPr>
        <w:pBdr>
          <w:top w:val="nil"/>
          <w:left w:val="nil"/>
          <w:bottom w:val="nil"/>
          <w:right w:val="nil"/>
          <w:between w:val="nil"/>
        </w:pBdr>
        <w:rPr>
          <w:color w:val="000000"/>
        </w:rPr>
      </w:pPr>
      <w:r>
        <w:rPr>
          <w:color w:val="000000"/>
        </w:rPr>
        <w:t>Здійснювалася екстракція інформації з текстових джерел за допомогою методів обро</w:t>
      </w:r>
      <w:r>
        <w:rPr>
          <w:color w:val="000000"/>
        </w:rPr>
        <w:t>бки природної мови, включаючи виділення ключових даних та аналіз сентименту.</w:t>
      </w:r>
    </w:p>
    <w:p w14:paraId="7BEA2EDA" w14:textId="77777777" w:rsidR="00234F4A" w:rsidRDefault="00FB61F6">
      <w:pPr>
        <w:widowControl w:val="0"/>
        <w:numPr>
          <w:ilvl w:val="0"/>
          <w:numId w:val="11"/>
        </w:numPr>
        <w:pBdr>
          <w:top w:val="nil"/>
          <w:left w:val="nil"/>
          <w:bottom w:val="nil"/>
          <w:right w:val="nil"/>
          <w:between w:val="nil"/>
        </w:pBdr>
        <w:rPr>
          <w:color w:val="000000"/>
        </w:rPr>
      </w:pPr>
      <w:r>
        <w:rPr>
          <w:color w:val="000000"/>
        </w:rPr>
        <w:t>Використовувалися електронні медичні записи, медичні датчики та системи обробки зображень для забезпечення повного та точного аналізу медичних даних. Проводився аналіз точності пр</w:t>
      </w:r>
      <w:r>
        <w:rPr>
          <w:color w:val="000000"/>
        </w:rPr>
        <w:t>огнозування, порівняння з традиційними методами та врахування витрат часу та ресурсів.</w:t>
      </w:r>
    </w:p>
    <w:p w14:paraId="62146884" w14:textId="77777777" w:rsidR="00234F4A" w:rsidRDefault="00FB61F6">
      <w:r>
        <w:t>Розроблений інтелектуальний аналізатор дозволяє здійснювати оперативну оцінку стану здоров’я, використовуючи передові методи машинного навчання та обробки природної мови</w:t>
      </w:r>
      <w:r>
        <w:t>. В порівнянні з традиційними методами, він виявився ефективним, прискорюючи процес діагностики та оптимізуючи витрати ресурсів. Майбутні напрями розвитку включають розширення обсягу досліджень, вдосконалення алгоритмів та моделей, а також інтеграцію з нов</w:t>
      </w:r>
      <w:r>
        <w:t>ими джерелами даних. Цей інтелектуальний аналізатор може слугувати основою для створення інноваційних рішень у галузі медичної діагностики та моніторингу стану здоров’я.</w:t>
      </w:r>
    </w:p>
    <w:p w14:paraId="43FA6B97" w14:textId="77777777" w:rsidR="00234F4A" w:rsidRDefault="00234F4A"/>
    <w:p w14:paraId="78FE5F50" w14:textId="77777777" w:rsidR="00234F4A" w:rsidRDefault="00FB61F6">
      <w:pPr>
        <w:pStyle w:val="1"/>
        <w:ind w:firstLine="0"/>
        <w:jc w:val="center"/>
        <w:rPr>
          <w:rFonts w:ascii="Times New Roman" w:eastAsia="Times New Roman" w:hAnsi="Times New Roman" w:cs="Times New Roman"/>
          <w:b/>
          <w:color w:val="000000"/>
          <w:sz w:val="28"/>
          <w:szCs w:val="28"/>
        </w:rPr>
      </w:pPr>
      <w:bookmarkStart w:id="22" w:name="_heading=h.2xcytpi" w:colFirst="0" w:colLast="0"/>
      <w:bookmarkEnd w:id="22"/>
      <w:r>
        <w:rPr>
          <w:rFonts w:ascii="Times New Roman" w:eastAsia="Times New Roman" w:hAnsi="Times New Roman" w:cs="Times New Roman"/>
          <w:b/>
          <w:color w:val="000000"/>
          <w:sz w:val="28"/>
          <w:szCs w:val="28"/>
        </w:rPr>
        <w:lastRenderedPageBreak/>
        <w:t>СПИСОК ВИКОРИСТАНИХ ДЖЕРЕЛ ТА ЛІТЕРАТУРИ</w:t>
      </w:r>
    </w:p>
    <w:p w14:paraId="519B69A3" w14:textId="77777777" w:rsidR="00234F4A" w:rsidRDefault="00234F4A"/>
    <w:p w14:paraId="52306981" w14:textId="77777777" w:rsidR="00234F4A" w:rsidRDefault="00FB61F6" w:rsidP="00796435">
      <w:pPr>
        <w:widowControl w:val="0"/>
        <w:numPr>
          <w:ilvl w:val="0"/>
          <w:numId w:val="25"/>
        </w:numPr>
        <w:pBdr>
          <w:top w:val="nil"/>
          <w:left w:val="nil"/>
          <w:bottom w:val="nil"/>
          <w:right w:val="nil"/>
          <w:between w:val="nil"/>
        </w:pBdr>
        <w:ind w:left="1134" w:hanging="426"/>
        <w:rPr>
          <w:color w:val="000000"/>
        </w:rPr>
      </w:pPr>
      <w:r>
        <w:rPr>
          <w:color w:val="000000"/>
        </w:rPr>
        <w:t>Альошин  С.П. Свідоцтво про реєстрацію авто</w:t>
      </w:r>
      <w:r>
        <w:rPr>
          <w:color w:val="000000"/>
        </w:rPr>
        <w:t>рського права на твір № 50846. Автоматизована нейромережева модель формули збалансованого   харчування //   Альошин  С.П.,   </w:t>
      </w:r>
      <w:proofErr w:type="spellStart"/>
      <w:r>
        <w:rPr>
          <w:color w:val="000000"/>
        </w:rPr>
        <w:t>Ляхов</w:t>
      </w:r>
      <w:proofErr w:type="spellEnd"/>
      <w:r>
        <w:rPr>
          <w:color w:val="000000"/>
        </w:rPr>
        <w:t>  О.Л., Бородіна О.О.   Державна  служба інтелектуальної власності України. Дата реєстрації 21.08. 2013.</w:t>
      </w:r>
    </w:p>
    <w:p w14:paraId="264C6B28" w14:textId="77777777" w:rsidR="00234F4A" w:rsidRDefault="00FB61F6" w:rsidP="00796435">
      <w:pPr>
        <w:widowControl w:val="0"/>
        <w:numPr>
          <w:ilvl w:val="0"/>
          <w:numId w:val="25"/>
        </w:numPr>
        <w:pBdr>
          <w:top w:val="nil"/>
          <w:left w:val="nil"/>
          <w:bottom w:val="nil"/>
          <w:right w:val="nil"/>
          <w:between w:val="nil"/>
        </w:pBdr>
        <w:ind w:left="1134" w:hanging="426"/>
        <w:rPr>
          <w:color w:val="000000"/>
        </w:rPr>
      </w:pPr>
      <w:r>
        <w:rPr>
          <w:color w:val="000000"/>
        </w:rPr>
        <w:t>Альошин, С. П., &amp; Гай</w:t>
      </w:r>
      <w:r>
        <w:rPr>
          <w:color w:val="000000"/>
        </w:rPr>
        <w:t xml:space="preserve">тан, О. М. (2022). </w:t>
      </w:r>
      <w:proofErr w:type="spellStart"/>
      <w:r>
        <w:rPr>
          <w:color w:val="000000"/>
        </w:rPr>
        <w:t>Intelligent</w:t>
      </w:r>
      <w:proofErr w:type="spellEnd"/>
      <w:r>
        <w:rPr>
          <w:color w:val="000000"/>
        </w:rPr>
        <w:t xml:space="preserve"> </w:t>
      </w:r>
      <w:proofErr w:type="spellStart"/>
      <w:r>
        <w:rPr>
          <w:color w:val="000000"/>
        </w:rPr>
        <w:t>Protein</w:t>
      </w:r>
      <w:proofErr w:type="spellEnd"/>
      <w:r>
        <w:rPr>
          <w:color w:val="000000"/>
        </w:rPr>
        <w:t xml:space="preserve"> </w:t>
      </w:r>
      <w:proofErr w:type="spellStart"/>
      <w:r>
        <w:rPr>
          <w:color w:val="000000"/>
        </w:rPr>
        <w:t>Balance</w:t>
      </w:r>
      <w:proofErr w:type="spellEnd"/>
      <w:r>
        <w:rPr>
          <w:color w:val="000000"/>
        </w:rPr>
        <w:t xml:space="preserve"> </w:t>
      </w:r>
      <w:proofErr w:type="spellStart"/>
      <w:r>
        <w:rPr>
          <w:color w:val="000000"/>
        </w:rPr>
        <w:t>Analyzer</w:t>
      </w:r>
      <w:proofErr w:type="spellEnd"/>
      <w:r>
        <w:rPr>
          <w:color w:val="000000"/>
        </w:rPr>
        <w:t xml:space="preserve"> </w:t>
      </w:r>
      <w:proofErr w:type="spellStart"/>
      <w:r>
        <w:rPr>
          <w:color w:val="000000"/>
        </w:rPr>
        <w:t>based</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Artificial</w:t>
      </w:r>
      <w:proofErr w:type="spellEnd"/>
      <w:r>
        <w:rPr>
          <w:color w:val="000000"/>
        </w:rPr>
        <w:t xml:space="preserve"> </w:t>
      </w:r>
      <w:proofErr w:type="spellStart"/>
      <w:r>
        <w:rPr>
          <w:color w:val="000000"/>
        </w:rPr>
        <w:t>Neural</w:t>
      </w:r>
      <w:proofErr w:type="spellEnd"/>
      <w:r>
        <w:rPr>
          <w:color w:val="000000"/>
        </w:rPr>
        <w:t xml:space="preserve"> </w:t>
      </w:r>
      <w:proofErr w:type="spellStart"/>
      <w:r>
        <w:rPr>
          <w:color w:val="000000"/>
        </w:rPr>
        <w:t>Network</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Forced</w:t>
      </w:r>
      <w:proofErr w:type="spellEnd"/>
      <w:r>
        <w:rPr>
          <w:color w:val="000000"/>
        </w:rPr>
        <w:t xml:space="preserve"> </w:t>
      </w:r>
      <w:proofErr w:type="spellStart"/>
      <w:r>
        <w:rPr>
          <w:color w:val="000000"/>
        </w:rPr>
        <w:t>Learning</w:t>
      </w:r>
      <w:proofErr w:type="spellEnd"/>
      <w:r>
        <w:rPr>
          <w:color w:val="000000"/>
        </w:rPr>
        <w:t>= Інтелектуальний аналізатор білкового балансу у базисі штучної нейронної мережі з примусовим навчанням.</w:t>
      </w:r>
    </w:p>
    <w:p w14:paraId="5CB7A995" w14:textId="77777777" w:rsidR="00234F4A" w:rsidRDefault="00FB61F6" w:rsidP="00796435">
      <w:pPr>
        <w:widowControl w:val="0"/>
        <w:numPr>
          <w:ilvl w:val="0"/>
          <w:numId w:val="25"/>
        </w:numPr>
        <w:pBdr>
          <w:top w:val="nil"/>
          <w:left w:val="nil"/>
          <w:bottom w:val="nil"/>
          <w:right w:val="nil"/>
          <w:between w:val="nil"/>
        </w:pBdr>
        <w:ind w:left="1134" w:hanging="426"/>
        <w:rPr>
          <w:color w:val="000000"/>
        </w:rPr>
      </w:pPr>
      <w:r>
        <w:rPr>
          <w:color w:val="000000"/>
        </w:rPr>
        <w:t xml:space="preserve">Д. </w:t>
      </w:r>
      <w:proofErr w:type="spellStart"/>
      <w:r>
        <w:rPr>
          <w:color w:val="000000"/>
        </w:rPr>
        <w:t>Джарратано</w:t>
      </w:r>
      <w:proofErr w:type="spellEnd"/>
      <w:r>
        <w:rPr>
          <w:color w:val="000000"/>
        </w:rPr>
        <w:t xml:space="preserve">, Г. </w:t>
      </w:r>
      <w:proofErr w:type="spellStart"/>
      <w:r>
        <w:rPr>
          <w:color w:val="000000"/>
        </w:rPr>
        <w:t>Райлі</w:t>
      </w:r>
      <w:proofErr w:type="spellEnd"/>
      <w:r>
        <w:rPr>
          <w:color w:val="000000"/>
        </w:rPr>
        <w:t>. Експертн</w:t>
      </w:r>
      <w:r>
        <w:rPr>
          <w:color w:val="000000"/>
        </w:rPr>
        <w:t>і системи. Принципи розробки та програмування. Вид. Вільямс, 2006.</w:t>
      </w:r>
    </w:p>
    <w:p w14:paraId="0CF1A0FC" w14:textId="77777777" w:rsidR="00234F4A" w:rsidRDefault="00FB61F6" w:rsidP="00796435">
      <w:pPr>
        <w:widowControl w:val="0"/>
        <w:numPr>
          <w:ilvl w:val="0"/>
          <w:numId w:val="25"/>
        </w:numPr>
        <w:pBdr>
          <w:top w:val="nil"/>
          <w:left w:val="nil"/>
          <w:bottom w:val="nil"/>
          <w:right w:val="nil"/>
          <w:between w:val="nil"/>
        </w:pBdr>
        <w:ind w:left="1134" w:hanging="426"/>
        <w:rPr>
          <w:color w:val="000000"/>
        </w:rPr>
      </w:pPr>
      <w:proofErr w:type="spellStart"/>
      <w:r>
        <w:rPr>
          <w:color w:val="000000"/>
        </w:rPr>
        <w:t>Дегтяренко</w:t>
      </w:r>
      <w:proofErr w:type="spellEnd"/>
      <w:r>
        <w:rPr>
          <w:color w:val="000000"/>
        </w:rPr>
        <w:t xml:space="preserve">, Т. В., </w:t>
      </w:r>
      <w:proofErr w:type="spellStart"/>
      <w:r>
        <w:rPr>
          <w:color w:val="000000"/>
        </w:rPr>
        <w:t>Дегтяренко</w:t>
      </w:r>
      <w:proofErr w:type="spellEnd"/>
      <w:r>
        <w:rPr>
          <w:color w:val="000000"/>
        </w:rPr>
        <w:t xml:space="preserve">, Т. В., </w:t>
      </w:r>
      <w:proofErr w:type="spellStart"/>
      <w:r>
        <w:rPr>
          <w:color w:val="000000"/>
        </w:rPr>
        <w:t>Ковылина</w:t>
      </w:r>
      <w:proofErr w:type="spellEnd"/>
      <w:r>
        <w:rPr>
          <w:color w:val="000000"/>
        </w:rPr>
        <w:t xml:space="preserve">, В. Г., </w:t>
      </w:r>
      <w:proofErr w:type="spellStart"/>
      <w:r>
        <w:rPr>
          <w:color w:val="000000"/>
        </w:rPr>
        <w:t>Ковиліна</w:t>
      </w:r>
      <w:proofErr w:type="spellEnd"/>
      <w:r>
        <w:rPr>
          <w:color w:val="000000"/>
        </w:rPr>
        <w:t>, В. Г., Костюк, О., &amp; Ващук, Т. (2022). Комплексна оцінка психофізичного стану дітей із використанням зорових психомоторних р</w:t>
      </w:r>
      <w:r>
        <w:rPr>
          <w:color w:val="000000"/>
        </w:rPr>
        <w:t>еакцій.</w:t>
      </w:r>
    </w:p>
    <w:p w14:paraId="2CB98D95" w14:textId="77777777" w:rsidR="00234F4A" w:rsidRDefault="00FB61F6" w:rsidP="00796435">
      <w:pPr>
        <w:widowControl w:val="0"/>
        <w:numPr>
          <w:ilvl w:val="0"/>
          <w:numId w:val="25"/>
        </w:numPr>
        <w:pBdr>
          <w:top w:val="nil"/>
          <w:left w:val="nil"/>
          <w:bottom w:val="nil"/>
          <w:right w:val="nil"/>
          <w:between w:val="nil"/>
        </w:pBdr>
        <w:ind w:left="1134" w:hanging="426"/>
        <w:rPr>
          <w:color w:val="000000"/>
        </w:rPr>
      </w:pPr>
      <w:proofErr w:type="spellStart"/>
      <w:r>
        <w:rPr>
          <w:color w:val="000000"/>
        </w:rPr>
        <w:t>Дегтяренко</w:t>
      </w:r>
      <w:proofErr w:type="spellEnd"/>
      <w:r>
        <w:rPr>
          <w:color w:val="000000"/>
        </w:rPr>
        <w:t xml:space="preserve">, Т. В., </w:t>
      </w:r>
      <w:proofErr w:type="spellStart"/>
      <w:r>
        <w:rPr>
          <w:color w:val="000000"/>
        </w:rPr>
        <w:t>Дегтяренко</w:t>
      </w:r>
      <w:proofErr w:type="spellEnd"/>
      <w:r>
        <w:rPr>
          <w:color w:val="000000"/>
        </w:rPr>
        <w:t xml:space="preserve">, Т. В., </w:t>
      </w:r>
      <w:proofErr w:type="spellStart"/>
      <w:r>
        <w:rPr>
          <w:color w:val="000000"/>
        </w:rPr>
        <w:t>Ковылина</w:t>
      </w:r>
      <w:proofErr w:type="spellEnd"/>
      <w:r>
        <w:rPr>
          <w:color w:val="000000"/>
        </w:rPr>
        <w:t xml:space="preserve">, В. Г., </w:t>
      </w:r>
      <w:proofErr w:type="spellStart"/>
      <w:r>
        <w:rPr>
          <w:color w:val="000000"/>
        </w:rPr>
        <w:t>Ковиліна</w:t>
      </w:r>
      <w:proofErr w:type="spellEnd"/>
      <w:r>
        <w:rPr>
          <w:color w:val="000000"/>
        </w:rPr>
        <w:t>, В. Г., Костюк, О., &amp; Ващук, Т. (2022). Комплексна оцінка психофізичного стану дітей із використанням зорових психомоторних реакцій.</w:t>
      </w:r>
    </w:p>
    <w:p w14:paraId="65796325" w14:textId="77777777" w:rsidR="00234F4A" w:rsidRDefault="00FB61F6" w:rsidP="00796435">
      <w:pPr>
        <w:widowControl w:val="0"/>
        <w:numPr>
          <w:ilvl w:val="0"/>
          <w:numId w:val="25"/>
        </w:numPr>
        <w:pBdr>
          <w:top w:val="nil"/>
          <w:left w:val="nil"/>
          <w:bottom w:val="nil"/>
          <w:right w:val="nil"/>
          <w:between w:val="nil"/>
        </w:pBdr>
        <w:ind w:left="1134" w:hanging="426"/>
        <w:rPr>
          <w:color w:val="000000"/>
        </w:rPr>
      </w:pPr>
      <w:r>
        <w:rPr>
          <w:color w:val="222222"/>
          <w:highlight w:val="white"/>
        </w:rPr>
        <w:t>Дмитрієнко, В. Д., &amp; Леонов, С. Ю. (2020). </w:t>
      </w:r>
      <w:proofErr w:type="spellStart"/>
      <w:r>
        <w:rPr>
          <w:i/>
          <w:color w:val="222222"/>
          <w:highlight w:val="white"/>
        </w:rPr>
        <w:t>Нейромережевий</w:t>
      </w:r>
      <w:proofErr w:type="spellEnd"/>
      <w:r>
        <w:rPr>
          <w:i/>
          <w:color w:val="222222"/>
          <w:highlight w:val="white"/>
        </w:rPr>
        <w:t xml:space="preserve"> компонент, що паралельно обробляє різнорідну вхідну інформацію</w:t>
      </w:r>
      <w:r>
        <w:rPr>
          <w:color w:val="222222"/>
          <w:highlight w:val="white"/>
        </w:rPr>
        <w:t> (</w:t>
      </w:r>
      <w:proofErr w:type="spellStart"/>
      <w:r>
        <w:rPr>
          <w:color w:val="222222"/>
          <w:highlight w:val="white"/>
        </w:rPr>
        <w:t>Doctoral</w:t>
      </w:r>
      <w:proofErr w:type="spellEnd"/>
      <w:r>
        <w:rPr>
          <w:color w:val="222222"/>
          <w:highlight w:val="white"/>
        </w:rPr>
        <w:t xml:space="preserve"> </w:t>
      </w:r>
      <w:proofErr w:type="spellStart"/>
      <w:r>
        <w:rPr>
          <w:color w:val="222222"/>
          <w:highlight w:val="white"/>
        </w:rPr>
        <w:t>dissertation</w:t>
      </w:r>
      <w:proofErr w:type="spellEnd"/>
      <w:r>
        <w:rPr>
          <w:color w:val="222222"/>
          <w:highlight w:val="white"/>
        </w:rPr>
        <w:t>, ТОВ ВПП" Контраст").</w:t>
      </w:r>
    </w:p>
    <w:p w14:paraId="7CDD705C" w14:textId="77777777" w:rsidR="00234F4A" w:rsidRDefault="00FB61F6" w:rsidP="00796435">
      <w:pPr>
        <w:widowControl w:val="0"/>
        <w:numPr>
          <w:ilvl w:val="0"/>
          <w:numId w:val="25"/>
        </w:numPr>
        <w:pBdr>
          <w:top w:val="nil"/>
          <w:left w:val="nil"/>
          <w:bottom w:val="nil"/>
          <w:right w:val="nil"/>
          <w:between w:val="nil"/>
        </w:pBdr>
        <w:ind w:left="1134" w:hanging="426"/>
        <w:rPr>
          <w:color w:val="000000"/>
        </w:rPr>
      </w:pPr>
      <w:r>
        <w:rPr>
          <w:color w:val="222222"/>
          <w:highlight w:val="white"/>
        </w:rPr>
        <w:t xml:space="preserve">Мартинюк, Т. Б., Тарновський, М. Г., &amp; </w:t>
      </w:r>
      <w:proofErr w:type="spellStart"/>
      <w:r>
        <w:rPr>
          <w:color w:val="222222"/>
          <w:highlight w:val="white"/>
        </w:rPr>
        <w:t>Запетрук</w:t>
      </w:r>
      <w:proofErr w:type="spellEnd"/>
      <w:r>
        <w:rPr>
          <w:color w:val="222222"/>
          <w:highlight w:val="white"/>
        </w:rPr>
        <w:t xml:space="preserve">, Я. В. (2020). Структурні особливості </w:t>
      </w:r>
      <w:proofErr w:type="spellStart"/>
      <w:r>
        <w:rPr>
          <w:color w:val="222222"/>
          <w:highlight w:val="white"/>
        </w:rPr>
        <w:t>нейромережевого</w:t>
      </w:r>
      <w:proofErr w:type="spellEnd"/>
      <w:r>
        <w:rPr>
          <w:color w:val="222222"/>
          <w:highlight w:val="white"/>
        </w:rPr>
        <w:t xml:space="preserve"> класифікатора. </w:t>
      </w:r>
      <w:r>
        <w:rPr>
          <w:i/>
          <w:color w:val="222222"/>
          <w:highlight w:val="white"/>
        </w:rPr>
        <w:t>Вісник Вінницько</w:t>
      </w:r>
      <w:r>
        <w:rPr>
          <w:i/>
          <w:color w:val="222222"/>
          <w:highlight w:val="white"/>
        </w:rPr>
        <w:t>го політехнічного інституту</w:t>
      </w:r>
      <w:r>
        <w:rPr>
          <w:color w:val="222222"/>
          <w:highlight w:val="white"/>
        </w:rPr>
        <w:t>, (1), 46-52.</w:t>
      </w:r>
    </w:p>
    <w:p w14:paraId="562C652B" w14:textId="77777777" w:rsidR="00234F4A" w:rsidRDefault="00FB61F6" w:rsidP="00796435">
      <w:pPr>
        <w:widowControl w:val="0"/>
        <w:numPr>
          <w:ilvl w:val="0"/>
          <w:numId w:val="25"/>
        </w:numPr>
        <w:pBdr>
          <w:top w:val="nil"/>
          <w:left w:val="nil"/>
          <w:bottom w:val="nil"/>
          <w:right w:val="nil"/>
          <w:between w:val="nil"/>
        </w:pBdr>
        <w:ind w:left="1134" w:hanging="426"/>
        <w:rPr>
          <w:color w:val="000000"/>
        </w:rPr>
      </w:pPr>
      <w:proofErr w:type="spellStart"/>
      <w:r>
        <w:rPr>
          <w:color w:val="000000"/>
        </w:rPr>
        <w:t>Моїсеєв</w:t>
      </w:r>
      <w:proofErr w:type="spellEnd"/>
      <w:r>
        <w:rPr>
          <w:color w:val="000000"/>
        </w:rPr>
        <w:t xml:space="preserve"> В.Б. Подання знань в інтелектуальних системах. Інформатика і освіта,.№ 2, 2003 р. с. 84-91.</w:t>
      </w:r>
    </w:p>
    <w:p w14:paraId="00320442" w14:textId="77777777" w:rsidR="00234F4A" w:rsidRDefault="00FB61F6" w:rsidP="00796435">
      <w:pPr>
        <w:widowControl w:val="0"/>
        <w:numPr>
          <w:ilvl w:val="0"/>
          <w:numId w:val="25"/>
        </w:numPr>
        <w:pBdr>
          <w:top w:val="nil"/>
          <w:left w:val="nil"/>
          <w:bottom w:val="nil"/>
          <w:right w:val="nil"/>
          <w:between w:val="nil"/>
        </w:pBdr>
        <w:ind w:left="1134" w:hanging="426"/>
        <w:rPr>
          <w:color w:val="000000"/>
        </w:rPr>
      </w:pPr>
      <w:r>
        <w:rPr>
          <w:color w:val="222222"/>
          <w:highlight w:val="white"/>
        </w:rPr>
        <w:t>Москаленко, Ю. В. (2020). Методи розпізнавання за діагностичним сигналом на основі гібридних нейронних мереж.</w:t>
      </w:r>
    </w:p>
    <w:p w14:paraId="19D9FF17" w14:textId="77777777" w:rsidR="00234F4A" w:rsidRDefault="00FB61F6" w:rsidP="00796435">
      <w:pPr>
        <w:widowControl w:val="0"/>
        <w:numPr>
          <w:ilvl w:val="0"/>
          <w:numId w:val="25"/>
        </w:numPr>
        <w:pBdr>
          <w:top w:val="nil"/>
          <w:left w:val="nil"/>
          <w:bottom w:val="nil"/>
          <w:right w:val="nil"/>
          <w:between w:val="nil"/>
        </w:pBdr>
        <w:ind w:left="1134" w:hanging="426"/>
        <w:rPr>
          <w:color w:val="000000"/>
        </w:rPr>
      </w:pPr>
      <w:r>
        <w:rPr>
          <w:color w:val="000000"/>
        </w:rPr>
        <w:lastRenderedPageBreak/>
        <w:t>Навчальні матеріали онлайн [Електронний ресурс] – Режим доступу: http://pidruchniki.com/10811007/informatika/ekspertni_sistemi</w:t>
      </w:r>
    </w:p>
    <w:p w14:paraId="5B1BE827" w14:textId="77777777" w:rsidR="00234F4A" w:rsidRDefault="00FB61F6" w:rsidP="00796435">
      <w:pPr>
        <w:widowControl w:val="0"/>
        <w:numPr>
          <w:ilvl w:val="0"/>
          <w:numId w:val="25"/>
        </w:numPr>
        <w:pBdr>
          <w:top w:val="nil"/>
          <w:left w:val="nil"/>
          <w:bottom w:val="nil"/>
          <w:right w:val="nil"/>
          <w:between w:val="nil"/>
        </w:pBdr>
        <w:ind w:left="1134" w:hanging="426"/>
        <w:rPr>
          <w:color w:val="000000"/>
        </w:rPr>
      </w:pPr>
      <w:r>
        <w:rPr>
          <w:color w:val="222222"/>
          <w:highlight w:val="white"/>
        </w:rPr>
        <w:t xml:space="preserve">Писарчук, О. О., &amp; </w:t>
      </w:r>
      <w:proofErr w:type="spellStart"/>
      <w:r>
        <w:rPr>
          <w:color w:val="222222"/>
          <w:highlight w:val="white"/>
        </w:rPr>
        <w:t>Міронов</w:t>
      </w:r>
      <w:proofErr w:type="spellEnd"/>
      <w:r>
        <w:rPr>
          <w:color w:val="222222"/>
          <w:highlight w:val="white"/>
        </w:rPr>
        <w:t>, Ю. Г. (2021). Система підтримки прийняття рішень з розпізнавання медичних патологій. </w:t>
      </w:r>
      <w:proofErr w:type="spellStart"/>
      <w:r>
        <w:rPr>
          <w:i/>
          <w:color w:val="222222"/>
          <w:highlight w:val="white"/>
        </w:rPr>
        <w:t>Science-based</w:t>
      </w:r>
      <w:proofErr w:type="spellEnd"/>
      <w:r>
        <w:rPr>
          <w:i/>
          <w:color w:val="222222"/>
          <w:highlight w:val="white"/>
        </w:rPr>
        <w:t xml:space="preserve"> </w:t>
      </w:r>
      <w:proofErr w:type="spellStart"/>
      <w:r>
        <w:rPr>
          <w:i/>
          <w:color w:val="222222"/>
          <w:highlight w:val="white"/>
        </w:rPr>
        <w:t>technologies</w:t>
      </w:r>
      <w:proofErr w:type="spellEnd"/>
      <w:r>
        <w:rPr>
          <w:color w:val="222222"/>
          <w:highlight w:val="white"/>
        </w:rPr>
        <w:t>, </w:t>
      </w:r>
      <w:r>
        <w:rPr>
          <w:i/>
          <w:color w:val="222222"/>
          <w:highlight w:val="white"/>
        </w:rPr>
        <w:t>49</w:t>
      </w:r>
      <w:r>
        <w:rPr>
          <w:color w:val="222222"/>
          <w:highlight w:val="white"/>
        </w:rPr>
        <w:t>(1), 13-22.</w:t>
      </w:r>
    </w:p>
    <w:p w14:paraId="58A5FD5C" w14:textId="77777777" w:rsidR="00234F4A" w:rsidRDefault="00FB61F6" w:rsidP="00796435">
      <w:pPr>
        <w:widowControl w:val="0"/>
        <w:numPr>
          <w:ilvl w:val="0"/>
          <w:numId w:val="25"/>
        </w:numPr>
        <w:pBdr>
          <w:top w:val="nil"/>
          <w:left w:val="nil"/>
          <w:bottom w:val="nil"/>
          <w:right w:val="nil"/>
          <w:between w:val="nil"/>
        </w:pBdr>
        <w:ind w:left="1134" w:hanging="426"/>
        <w:rPr>
          <w:color w:val="000000"/>
        </w:rPr>
      </w:pPr>
      <w:proofErr w:type="spellStart"/>
      <w:r>
        <w:rPr>
          <w:color w:val="222222"/>
          <w:highlight w:val="white"/>
        </w:rPr>
        <w:t>Рупіч</w:t>
      </w:r>
      <w:proofErr w:type="spellEnd"/>
      <w:r>
        <w:rPr>
          <w:color w:val="222222"/>
          <w:highlight w:val="white"/>
        </w:rPr>
        <w:t>, С. С. (2015). Засоби інтелектуалізації систем моніторингу на основі штучних нейронних мереж.</w:t>
      </w:r>
    </w:p>
    <w:p w14:paraId="72F592A1" w14:textId="77777777" w:rsidR="00234F4A" w:rsidRDefault="00FB61F6" w:rsidP="00796435">
      <w:pPr>
        <w:widowControl w:val="0"/>
        <w:numPr>
          <w:ilvl w:val="0"/>
          <w:numId w:val="25"/>
        </w:numPr>
        <w:pBdr>
          <w:top w:val="nil"/>
          <w:left w:val="nil"/>
          <w:bottom w:val="nil"/>
          <w:right w:val="nil"/>
          <w:between w:val="nil"/>
        </w:pBdr>
        <w:ind w:left="1134" w:hanging="426"/>
        <w:rPr>
          <w:color w:val="000000"/>
        </w:rPr>
      </w:pPr>
      <w:proofErr w:type="spellStart"/>
      <w:r>
        <w:rPr>
          <w:color w:val="222222"/>
          <w:highlight w:val="white"/>
        </w:rPr>
        <w:t>Рупіч</w:t>
      </w:r>
      <w:proofErr w:type="spellEnd"/>
      <w:r>
        <w:rPr>
          <w:color w:val="222222"/>
          <w:highlight w:val="white"/>
        </w:rPr>
        <w:t>, С. С. (2015).</w:t>
      </w:r>
      <w:r>
        <w:rPr>
          <w:color w:val="222222"/>
          <w:highlight w:val="white"/>
        </w:rPr>
        <w:t xml:space="preserve"> Засоби інтелектуалізації систем моніторингу на основі штучних нейронних мереж.</w:t>
      </w:r>
    </w:p>
    <w:p w14:paraId="52070D05" w14:textId="77777777" w:rsidR="00234F4A" w:rsidRDefault="00FB61F6" w:rsidP="00796435">
      <w:pPr>
        <w:widowControl w:val="0"/>
        <w:numPr>
          <w:ilvl w:val="0"/>
          <w:numId w:val="25"/>
        </w:numPr>
        <w:pBdr>
          <w:top w:val="nil"/>
          <w:left w:val="nil"/>
          <w:bottom w:val="nil"/>
          <w:right w:val="nil"/>
          <w:between w:val="nil"/>
        </w:pBdr>
        <w:ind w:left="1134" w:hanging="426"/>
        <w:rPr>
          <w:color w:val="000000"/>
        </w:rPr>
      </w:pPr>
      <w:proofErr w:type="spellStart"/>
      <w:r>
        <w:rPr>
          <w:color w:val="000000"/>
        </w:rPr>
        <w:t>Рутковский</w:t>
      </w:r>
      <w:proofErr w:type="spellEnd"/>
      <w:r>
        <w:rPr>
          <w:color w:val="000000"/>
        </w:rPr>
        <w:t xml:space="preserve"> </w:t>
      </w:r>
      <w:proofErr w:type="spellStart"/>
      <w:r>
        <w:rPr>
          <w:color w:val="000000"/>
        </w:rPr>
        <w:t>Лешек</w:t>
      </w:r>
      <w:proofErr w:type="spellEnd"/>
      <w:r>
        <w:rPr>
          <w:color w:val="000000"/>
        </w:rPr>
        <w:t xml:space="preserve">. </w:t>
      </w:r>
      <w:proofErr w:type="spellStart"/>
      <w:r>
        <w:rPr>
          <w:color w:val="000000"/>
        </w:rPr>
        <w:t>Методы</w:t>
      </w:r>
      <w:proofErr w:type="spellEnd"/>
      <w:r>
        <w:rPr>
          <w:color w:val="000000"/>
        </w:rPr>
        <w:t xml:space="preserve"> и </w:t>
      </w:r>
      <w:proofErr w:type="spellStart"/>
      <w:r>
        <w:rPr>
          <w:color w:val="000000"/>
        </w:rPr>
        <w:t>технологии</w:t>
      </w:r>
      <w:proofErr w:type="spellEnd"/>
      <w:r>
        <w:rPr>
          <w:color w:val="000000"/>
        </w:rPr>
        <w:t xml:space="preserve"> </w:t>
      </w:r>
      <w:proofErr w:type="spellStart"/>
      <w:r>
        <w:rPr>
          <w:color w:val="000000"/>
        </w:rPr>
        <w:t>искусственного</w:t>
      </w:r>
      <w:proofErr w:type="spellEnd"/>
      <w:r>
        <w:rPr>
          <w:color w:val="000000"/>
        </w:rPr>
        <w:t xml:space="preserve"> </w:t>
      </w:r>
      <w:proofErr w:type="spellStart"/>
      <w:r>
        <w:rPr>
          <w:color w:val="000000"/>
        </w:rPr>
        <w:t>интеллекта</w:t>
      </w:r>
      <w:proofErr w:type="spellEnd"/>
      <w:r>
        <w:rPr>
          <w:color w:val="000000"/>
        </w:rPr>
        <w:t xml:space="preserve"> / Пер. с </w:t>
      </w:r>
      <w:proofErr w:type="spellStart"/>
      <w:r>
        <w:rPr>
          <w:color w:val="000000"/>
        </w:rPr>
        <w:t>польск</w:t>
      </w:r>
      <w:proofErr w:type="spellEnd"/>
      <w:r>
        <w:rPr>
          <w:color w:val="000000"/>
        </w:rPr>
        <w:t xml:space="preserve">. И. Д. </w:t>
      </w:r>
      <w:proofErr w:type="spellStart"/>
      <w:r>
        <w:rPr>
          <w:color w:val="000000"/>
        </w:rPr>
        <w:t>Рудинского</w:t>
      </w:r>
      <w:proofErr w:type="spellEnd"/>
      <w:r>
        <w:rPr>
          <w:color w:val="000000"/>
        </w:rPr>
        <w:t xml:space="preserve">. — М.: </w:t>
      </w:r>
      <w:proofErr w:type="spellStart"/>
      <w:r>
        <w:rPr>
          <w:color w:val="000000"/>
        </w:rPr>
        <w:t>Горячая</w:t>
      </w:r>
      <w:proofErr w:type="spellEnd"/>
      <w:r>
        <w:rPr>
          <w:color w:val="000000"/>
        </w:rPr>
        <w:t xml:space="preserve"> </w:t>
      </w:r>
      <w:proofErr w:type="spellStart"/>
      <w:r>
        <w:rPr>
          <w:color w:val="000000"/>
        </w:rPr>
        <w:t>линия</w:t>
      </w:r>
      <w:proofErr w:type="spellEnd"/>
      <w:r>
        <w:rPr>
          <w:color w:val="000000"/>
        </w:rPr>
        <w:t xml:space="preserve"> — Телеком, 2010. — 520 с.</w:t>
      </w:r>
    </w:p>
    <w:p w14:paraId="738B4D42" w14:textId="77777777" w:rsidR="00234F4A" w:rsidRDefault="00FB61F6" w:rsidP="00796435">
      <w:pPr>
        <w:widowControl w:val="0"/>
        <w:numPr>
          <w:ilvl w:val="0"/>
          <w:numId w:val="25"/>
        </w:numPr>
        <w:pBdr>
          <w:top w:val="nil"/>
          <w:left w:val="nil"/>
          <w:bottom w:val="nil"/>
          <w:right w:val="nil"/>
          <w:between w:val="nil"/>
        </w:pBdr>
        <w:ind w:left="1134" w:hanging="426"/>
        <w:rPr>
          <w:color w:val="000000"/>
        </w:rPr>
      </w:pPr>
      <w:proofErr w:type="spellStart"/>
      <w:r>
        <w:rPr>
          <w:color w:val="000000"/>
        </w:rPr>
        <w:t>Сетлак</w:t>
      </w:r>
      <w:proofErr w:type="spellEnd"/>
      <w:r>
        <w:rPr>
          <w:color w:val="000000"/>
        </w:rPr>
        <w:t xml:space="preserve"> Г. </w:t>
      </w:r>
      <w:proofErr w:type="spellStart"/>
      <w:r>
        <w:rPr>
          <w:color w:val="000000"/>
        </w:rPr>
        <w:t>Интеллектуальные</w:t>
      </w:r>
      <w:proofErr w:type="spellEnd"/>
      <w:r>
        <w:rPr>
          <w:color w:val="000000"/>
        </w:rPr>
        <w:t xml:space="preserve"> </w:t>
      </w:r>
      <w:proofErr w:type="spellStart"/>
      <w:r>
        <w:rPr>
          <w:color w:val="000000"/>
        </w:rPr>
        <w:t>сист</w:t>
      </w:r>
      <w:r>
        <w:rPr>
          <w:color w:val="000000"/>
        </w:rPr>
        <w:t>емы</w:t>
      </w:r>
      <w:proofErr w:type="spellEnd"/>
      <w:r>
        <w:rPr>
          <w:color w:val="000000"/>
        </w:rPr>
        <w:t xml:space="preserve"> </w:t>
      </w:r>
      <w:proofErr w:type="spellStart"/>
      <w:r>
        <w:rPr>
          <w:color w:val="000000"/>
        </w:rPr>
        <w:t>поддержки</w:t>
      </w:r>
      <w:proofErr w:type="spellEnd"/>
      <w:r>
        <w:rPr>
          <w:color w:val="000000"/>
        </w:rPr>
        <w:t xml:space="preserve"> </w:t>
      </w:r>
      <w:proofErr w:type="spellStart"/>
      <w:r>
        <w:rPr>
          <w:color w:val="000000"/>
        </w:rPr>
        <w:t>принятия</w:t>
      </w:r>
      <w:proofErr w:type="spellEnd"/>
      <w:r>
        <w:rPr>
          <w:color w:val="000000"/>
        </w:rPr>
        <w:t xml:space="preserve"> </w:t>
      </w:r>
      <w:proofErr w:type="spellStart"/>
      <w:r>
        <w:rPr>
          <w:color w:val="000000"/>
        </w:rPr>
        <w:t>решений</w:t>
      </w:r>
      <w:proofErr w:type="spellEnd"/>
      <w:r>
        <w:rPr>
          <w:color w:val="000000"/>
        </w:rPr>
        <w:t>. — К.: Логос, 2004. — 179 с</w:t>
      </w:r>
    </w:p>
    <w:p w14:paraId="421FD204" w14:textId="77777777" w:rsidR="00234F4A" w:rsidRDefault="00FB61F6" w:rsidP="00796435">
      <w:pPr>
        <w:widowControl w:val="0"/>
        <w:numPr>
          <w:ilvl w:val="0"/>
          <w:numId w:val="25"/>
        </w:numPr>
        <w:pBdr>
          <w:top w:val="nil"/>
          <w:left w:val="nil"/>
          <w:bottom w:val="nil"/>
          <w:right w:val="nil"/>
          <w:between w:val="nil"/>
        </w:pBdr>
        <w:ind w:left="1134" w:hanging="426"/>
        <w:rPr>
          <w:color w:val="000000"/>
        </w:rPr>
      </w:pPr>
      <w:r>
        <w:rPr>
          <w:color w:val="222222"/>
          <w:highlight w:val="white"/>
        </w:rPr>
        <w:t xml:space="preserve">Швець, Д. Р. (2021). Розробка апаратно-програмних засобів </w:t>
      </w:r>
      <w:proofErr w:type="spellStart"/>
      <w:r>
        <w:rPr>
          <w:color w:val="222222"/>
          <w:highlight w:val="white"/>
        </w:rPr>
        <w:t>нейромережевої</w:t>
      </w:r>
      <w:proofErr w:type="spellEnd"/>
      <w:r>
        <w:rPr>
          <w:color w:val="222222"/>
          <w:highlight w:val="white"/>
        </w:rPr>
        <w:t xml:space="preserve"> моделі оперативної діагностики стану здоров’я.</w:t>
      </w:r>
    </w:p>
    <w:p w14:paraId="59C8B2CD" w14:textId="77777777" w:rsidR="00234F4A" w:rsidRDefault="00FB61F6" w:rsidP="00796435">
      <w:pPr>
        <w:widowControl w:val="0"/>
        <w:numPr>
          <w:ilvl w:val="0"/>
          <w:numId w:val="25"/>
        </w:numPr>
        <w:pBdr>
          <w:top w:val="nil"/>
          <w:left w:val="nil"/>
          <w:bottom w:val="nil"/>
          <w:right w:val="nil"/>
          <w:between w:val="nil"/>
        </w:pBdr>
        <w:ind w:left="1134" w:hanging="426"/>
        <w:rPr>
          <w:color w:val="000000"/>
        </w:rPr>
      </w:pPr>
      <w:proofErr w:type="spellStart"/>
      <w:r>
        <w:rPr>
          <w:color w:val="000000"/>
        </w:rPr>
        <w:t>Haitan</w:t>
      </w:r>
      <w:proofErr w:type="spellEnd"/>
      <w:r>
        <w:rPr>
          <w:color w:val="000000"/>
        </w:rPr>
        <w:t xml:space="preserve">, O., &amp; </w:t>
      </w:r>
      <w:proofErr w:type="spellStart"/>
      <w:r>
        <w:rPr>
          <w:color w:val="000000"/>
        </w:rPr>
        <w:t>Alyoshin</w:t>
      </w:r>
      <w:proofErr w:type="spellEnd"/>
      <w:r>
        <w:rPr>
          <w:color w:val="000000"/>
        </w:rPr>
        <w:t>, S. (2022).. </w:t>
      </w:r>
      <w:proofErr w:type="spellStart"/>
      <w:r>
        <w:rPr>
          <w:color w:val="000000"/>
        </w:rPr>
        <w:t>Modern</w:t>
      </w:r>
      <w:proofErr w:type="spellEnd"/>
      <w:r>
        <w:rPr>
          <w:color w:val="000000"/>
        </w:rPr>
        <w:t xml:space="preserve"> </w:t>
      </w:r>
      <w:proofErr w:type="spellStart"/>
      <w:r>
        <w:rPr>
          <w:color w:val="000000"/>
        </w:rPr>
        <w:t>engineering</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innovative</w:t>
      </w:r>
      <w:proofErr w:type="spellEnd"/>
      <w:r>
        <w:rPr>
          <w:color w:val="000000"/>
        </w:rPr>
        <w:t xml:space="preserve"> </w:t>
      </w:r>
      <w:proofErr w:type="spellStart"/>
      <w:r>
        <w:rPr>
          <w:color w:val="000000"/>
        </w:rPr>
        <w:t>technol</w:t>
      </w:r>
      <w:r>
        <w:rPr>
          <w:color w:val="000000"/>
        </w:rPr>
        <w:t>ogies</w:t>
      </w:r>
      <w:proofErr w:type="spellEnd"/>
      <w:r>
        <w:rPr>
          <w:color w:val="000000"/>
        </w:rPr>
        <w:t>, (22-01), 98-103.</w:t>
      </w:r>
    </w:p>
    <w:p w14:paraId="03804A07" w14:textId="77777777" w:rsidR="00234F4A" w:rsidRDefault="00FB61F6" w:rsidP="00796435">
      <w:pPr>
        <w:widowControl w:val="0"/>
        <w:numPr>
          <w:ilvl w:val="0"/>
          <w:numId w:val="25"/>
        </w:numPr>
        <w:pBdr>
          <w:top w:val="nil"/>
          <w:left w:val="nil"/>
          <w:bottom w:val="nil"/>
          <w:right w:val="nil"/>
          <w:between w:val="nil"/>
        </w:pBdr>
        <w:ind w:left="1134" w:hanging="426"/>
        <w:rPr>
          <w:color w:val="000000"/>
        </w:rPr>
      </w:pPr>
      <w:proofErr w:type="spellStart"/>
      <w:r>
        <w:rPr>
          <w:color w:val="222222"/>
          <w:highlight w:val="white"/>
        </w:rPr>
        <w:t>Varchagall</w:t>
      </w:r>
      <w:proofErr w:type="spellEnd"/>
      <w:r>
        <w:rPr>
          <w:color w:val="222222"/>
          <w:highlight w:val="white"/>
        </w:rPr>
        <w:t xml:space="preserve">, M., </w:t>
      </w:r>
      <w:proofErr w:type="spellStart"/>
      <w:r>
        <w:rPr>
          <w:color w:val="222222"/>
          <w:highlight w:val="white"/>
        </w:rPr>
        <w:t>Sivakumar</w:t>
      </w:r>
      <w:proofErr w:type="spellEnd"/>
      <w:r>
        <w:rPr>
          <w:color w:val="222222"/>
          <w:highlight w:val="white"/>
        </w:rPr>
        <w:t xml:space="preserve">, D., &amp; </w:t>
      </w:r>
      <w:proofErr w:type="spellStart"/>
      <w:r>
        <w:rPr>
          <w:color w:val="222222"/>
          <w:highlight w:val="white"/>
        </w:rPr>
        <w:t>Kumar</w:t>
      </w:r>
      <w:proofErr w:type="spellEnd"/>
      <w:r>
        <w:rPr>
          <w:color w:val="222222"/>
          <w:highlight w:val="white"/>
        </w:rPr>
        <w:t xml:space="preserve">, C. S. (2021). </w:t>
      </w:r>
      <w:proofErr w:type="spellStart"/>
      <w:r>
        <w:rPr>
          <w:color w:val="222222"/>
          <w:highlight w:val="white"/>
        </w:rPr>
        <w:t>Early</w:t>
      </w:r>
      <w:proofErr w:type="spellEnd"/>
      <w:r>
        <w:rPr>
          <w:color w:val="222222"/>
          <w:highlight w:val="white"/>
        </w:rPr>
        <w:t xml:space="preserve"> </w:t>
      </w:r>
      <w:proofErr w:type="spellStart"/>
      <w:r>
        <w:rPr>
          <w:color w:val="222222"/>
          <w:highlight w:val="white"/>
        </w:rPr>
        <w:t>Forecasting</w:t>
      </w:r>
      <w:proofErr w:type="spellEnd"/>
      <w:r>
        <w:rPr>
          <w:color w:val="222222"/>
          <w:highlight w:val="white"/>
        </w:rPr>
        <w:t xml:space="preserve"> </w:t>
      </w:r>
      <w:proofErr w:type="spellStart"/>
      <w:r>
        <w:rPr>
          <w:color w:val="222222"/>
          <w:highlight w:val="white"/>
        </w:rPr>
        <w:t>of</w:t>
      </w:r>
      <w:proofErr w:type="spellEnd"/>
      <w:r>
        <w:rPr>
          <w:color w:val="222222"/>
          <w:highlight w:val="white"/>
        </w:rPr>
        <w:t xml:space="preserve"> </w:t>
      </w:r>
      <w:proofErr w:type="spellStart"/>
      <w:r>
        <w:rPr>
          <w:color w:val="222222"/>
          <w:highlight w:val="white"/>
        </w:rPr>
        <w:t>Chronic</w:t>
      </w:r>
      <w:proofErr w:type="spellEnd"/>
      <w:r>
        <w:rPr>
          <w:color w:val="222222"/>
          <w:highlight w:val="white"/>
        </w:rPr>
        <w:t xml:space="preserve"> </w:t>
      </w:r>
      <w:proofErr w:type="spellStart"/>
      <w:r>
        <w:rPr>
          <w:color w:val="222222"/>
          <w:highlight w:val="white"/>
        </w:rPr>
        <w:t>Liver</w:t>
      </w:r>
      <w:proofErr w:type="spellEnd"/>
      <w:r>
        <w:rPr>
          <w:color w:val="222222"/>
          <w:highlight w:val="white"/>
        </w:rPr>
        <w:t xml:space="preserve"> </w:t>
      </w:r>
      <w:proofErr w:type="spellStart"/>
      <w:r>
        <w:rPr>
          <w:color w:val="222222"/>
          <w:highlight w:val="white"/>
        </w:rPr>
        <w:t>Disease</w:t>
      </w:r>
      <w:proofErr w:type="spellEnd"/>
      <w:r>
        <w:rPr>
          <w:color w:val="222222"/>
          <w:highlight w:val="white"/>
        </w:rPr>
        <w:t xml:space="preserve"> </w:t>
      </w:r>
      <w:proofErr w:type="spellStart"/>
      <w:r>
        <w:rPr>
          <w:color w:val="222222"/>
          <w:highlight w:val="white"/>
        </w:rPr>
        <w:t>from</w:t>
      </w:r>
      <w:proofErr w:type="spellEnd"/>
      <w:r>
        <w:rPr>
          <w:color w:val="222222"/>
          <w:highlight w:val="white"/>
        </w:rPr>
        <w:t xml:space="preserve"> </w:t>
      </w:r>
      <w:proofErr w:type="spellStart"/>
      <w:r>
        <w:rPr>
          <w:color w:val="222222"/>
          <w:highlight w:val="white"/>
        </w:rPr>
        <w:t>Liver</w:t>
      </w:r>
      <w:proofErr w:type="spellEnd"/>
      <w:r>
        <w:rPr>
          <w:color w:val="222222"/>
          <w:highlight w:val="white"/>
        </w:rPr>
        <w:t xml:space="preserve"> </w:t>
      </w:r>
      <w:proofErr w:type="spellStart"/>
      <w:r>
        <w:rPr>
          <w:color w:val="222222"/>
          <w:highlight w:val="white"/>
        </w:rPr>
        <w:t>Function</w:t>
      </w:r>
      <w:proofErr w:type="spellEnd"/>
      <w:r>
        <w:rPr>
          <w:color w:val="222222"/>
          <w:highlight w:val="white"/>
        </w:rPr>
        <w:t xml:space="preserve"> </w:t>
      </w:r>
      <w:proofErr w:type="spellStart"/>
      <w:r>
        <w:rPr>
          <w:color w:val="222222"/>
          <w:highlight w:val="white"/>
        </w:rPr>
        <w:t>Test</w:t>
      </w:r>
      <w:proofErr w:type="spellEnd"/>
      <w:r>
        <w:rPr>
          <w:color w:val="222222"/>
          <w:highlight w:val="white"/>
        </w:rPr>
        <w:t xml:space="preserve"> </w:t>
      </w:r>
      <w:proofErr w:type="spellStart"/>
      <w:r>
        <w:rPr>
          <w:color w:val="222222"/>
          <w:highlight w:val="white"/>
        </w:rPr>
        <w:t>Imbalance</w:t>
      </w:r>
      <w:proofErr w:type="spellEnd"/>
      <w:r>
        <w:rPr>
          <w:color w:val="222222"/>
          <w:highlight w:val="white"/>
        </w:rPr>
        <w:t xml:space="preserve"> </w:t>
      </w:r>
      <w:proofErr w:type="spellStart"/>
      <w:r>
        <w:rPr>
          <w:color w:val="222222"/>
          <w:highlight w:val="white"/>
        </w:rPr>
        <w:t>Datasets</w:t>
      </w:r>
      <w:proofErr w:type="spellEnd"/>
      <w:r>
        <w:rPr>
          <w:color w:val="222222"/>
          <w:highlight w:val="white"/>
        </w:rPr>
        <w:t>. </w:t>
      </w:r>
      <w:proofErr w:type="spellStart"/>
      <w:r>
        <w:rPr>
          <w:i/>
          <w:color w:val="222222"/>
          <w:highlight w:val="white"/>
        </w:rPr>
        <w:t>Annals</w:t>
      </w:r>
      <w:proofErr w:type="spellEnd"/>
      <w:r>
        <w:rPr>
          <w:i/>
          <w:color w:val="222222"/>
          <w:highlight w:val="white"/>
        </w:rPr>
        <w:t xml:space="preserve"> </w:t>
      </w:r>
      <w:proofErr w:type="spellStart"/>
      <w:r>
        <w:rPr>
          <w:i/>
          <w:color w:val="222222"/>
          <w:highlight w:val="white"/>
        </w:rPr>
        <w:t>of</w:t>
      </w:r>
      <w:proofErr w:type="spellEnd"/>
      <w:r>
        <w:rPr>
          <w:i/>
          <w:color w:val="222222"/>
          <w:highlight w:val="white"/>
        </w:rPr>
        <w:t xml:space="preserve"> </w:t>
      </w:r>
      <w:proofErr w:type="spellStart"/>
      <w:r>
        <w:rPr>
          <w:i/>
          <w:color w:val="222222"/>
          <w:highlight w:val="white"/>
        </w:rPr>
        <w:t>the</w:t>
      </w:r>
      <w:proofErr w:type="spellEnd"/>
      <w:r>
        <w:rPr>
          <w:i/>
          <w:color w:val="222222"/>
          <w:highlight w:val="white"/>
        </w:rPr>
        <w:t xml:space="preserve"> </w:t>
      </w:r>
      <w:proofErr w:type="spellStart"/>
      <w:r>
        <w:rPr>
          <w:i/>
          <w:color w:val="222222"/>
          <w:highlight w:val="white"/>
        </w:rPr>
        <w:t>Romanian</w:t>
      </w:r>
      <w:proofErr w:type="spellEnd"/>
      <w:r>
        <w:rPr>
          <w:i/>
          <w:color w:val="222222"/>
          <w:highlight w:val="white"/>
        </w:rPr>
        <w:t xml:space="preserve"> </w:t>
      </w:r>
      <w:proofErr w:type="spellStart"/>
      <w:r>
        <w:rPr>
          <w:i/>
          <w:color w:val="222222"/>
          <w:highlight w:val="white"/>
        </w:rPr>
        <w:t>Society</w:t>
      </w:r>
      <w:proofErr w:type="spellEnd"/>
      <w:r>
        <w:rPr>
          <w:i/>
          <w:color w:val="222222"/>
          <w:highlight w:val="white"/>
        </w:rPr>
        <w:t xml:space="preserve"> </w:t>
      </w:r>
      <w:proofErr w:type="spellStart"/>
      <w:r>
        <w:rPr>
          <w:i/>
          <w:color w:val="222222"/>
          <w:highlight w:val="white"/>
        </w:rPr>
        <w:t>for</w:t>
      </w:r>
      <w:proofErr w:type="spellEnd"/>
      <w:r>
        <w:rPr>
          <w:i/>
          <w:color w:val="222222"/>
          <w:highlight w:val="white"/>
        </w:rPr>
        <w:t xml:space="preserve"> </w:t>
      </w:r>
      <w:proofErr w:type="spellStart"/>
      <w:r>
        <w:rPr>
          <w:i/>
          <w:color w:val="222222"/>
          <w:highlight w:val="white"/>
        </w:rPr>
        <w:t>Cell</w:t>
      </w:r>
      <w:proofErr w:type="spellEnd"/>
      <w:r>
        <w:rPr>
          <w:i/>
          <w:color w:val="222222"/>
          <w:highlight w:val="white"/>
        </w:rPr>
        <w:t xml:space="preserve"> </w:t>
      </w:r>
      <w:proofErr w:type="spellStart"/>
      <w:r>
        <w:rPr>
          <w:i/>
          <w:color w:val="222222"/>
          <w:highlight w:val="white"/>
        </w:rPr>
        <w:t>Biology</w:t>
      </w:r>
      <w:proofErr w:type="spellEnd"/>
      <w:r>
        <w:rPr>
          <w:color w:val="222222"/>
          <w:highlight w:val="white"/>
        </w:rPr>
        <w:t>, 2704-2716.</w:t>
      </w:r>
    </w:p>
    <w:p w14:paraId="0B8B6F2D" w14:textId="44377931" w:rsidR="00796435" w:rsidRDefault="00796435">
      <w:r>
        <w:br w:type="page"/>
      </w:r>
    </w:p>
    <w:p w14:paraId="1F311555" w14:textId="77777777" w:rsidR="00234F4A" w:rsidRDefault="00234F4A">
      <w:pPr>
        <w:ind w:firstLine="0"/>
      </w:pPr>
    </w:p>
    <w:p w14:paraId="7F34C605" w14:textId="77777777" w:rsidR="00234F4A" w:rsidRDefault="00FB61F6">
      <w:pPr>
        <w:pStyle w:val="1"/>
        <w:jc w:val="center"/>
        <w:rPr>
          <w:rFonts w:ascii="Times New Roman" w:eastAsia="Times New Roman" w:hAnsi="Times New Roman" w:cs="Times New Roman"/>
          <w:b/>
          <w:color w:val="000000"/>
          <w:sz w:val="28"/>
          <w:szCs w:val="28"/>
        </w:rPr>
      </w:pPr>
      <w:bookmarkStart w:id="23" w:name="_heading=h.1ci93xb" w:colFirst="0" w:colLast="0"/>
      <w:bookmarkEnd w:id="23"/>
      <w:r>
        <w:rPr>
          <w:rFonts w:ascii="Times New Roman" w:eastAsia="Times New Roman" w:hAnsi="Times New Roman" w:cs="Times New Roman"/>
          <w:b/>
          <w:color w:val="000000"/>
          <w:sz w:val="28"/>
          <w:szCs w:val="28"/>
        </w:rPr>
        <w:t>ДОДАТОК А</w:t>
      </w:r>
    </w:p>
    <w:p w14:paraId="08667BF2" w14:textId="77777777" w:rsidR="00234F4A" w:rsidRDefault="00FB61F6">
      <w:pPr>
        <w:jc w:val="center"/>
        <w:rPr>
          <w:b/>
        </w:rPr>
      </w:pPr>
      <w:r>
        <w:rPr>
          <w:b/>
        </w:rPr>
        <w:t>ЛІСТИНГ</w:t>
      </w:r>
    </w:p>
    <w:p w14:paraId="5EADAEB5" w14:textId="77777777" w:rsidR="00234F4A" w:rsidRDefault="00234F4A">
      <w:pPr>
        <w:jc w:val="center"/>
        <w:rPr>
          <w:b/>
        </w:rPr>
      </w:pPr>
    </w:p>
    <w:p w14:paraId="48142DA5" w14:textId="77777777" w:rsidR="00234F4A" w:rsidRDefault="00FB61F6">
      <w:r>
        <w:t xml:space="preserve">Лістинг  інтелектуального аналізатора оперативної оцінки стану здоров’я  включає програмний код, що реалізовує функціональність системи. </w:t>
      </w:r>
    </w:p>
    <w:p w14:paraId="4927EF41" w14:textId="77777777" w:rsidR="00234F4A" w:rsidRDefault="00234F4A"/>
    <w:p w14:paraId="1C126210" w14:textId="77777777" w:rsidR="00234F4A" w:rsidRDefault="00FB61F6">
      <w:pPr>
        <w:rPr>
          <w:b/>
        </w:rPr>
      </w:pPr>
      <w:r>
        <w:t xml:space="preserve">  </w:t>
      </w:r>
      <w:r>
        <w:rPr>
          <w:b/>
        </w:rPr>
        <w:t>Модуль збору та передачі даних (</w:t>
      </w:r>
      <w:proofErr w:type="spellStart"/>
      <w:r>
        <w:rPr>
          <w:b/>
        </w:rPr>
        <w:t>Python</w:t>
      </w:r>
      <w:proofErr w:type="spellEnd"/>
      <w:r>
        <w:rPr>
          <w:b/>
        </w:rPr>
        <w:t>):</w:t>
      </w:r>
    </w:p>
    <w:p w14:paraId="0848C44D" w14:textId="77777777" w:rsidR="00234F4A" w:rsidRDefault="00FB61F6">
      <w:r>
        <w:t>```</w:t>
      </w:r>
      <w:proofErr w:type="spellStart"/>
      <w:r>
        <w:t>python</w:t>
      </w:r>
      <w:proofErr w:type="spellEnd"/>
    </w:p>
    <w:p w14:paraId="6A9F7232" w14:textId="77777777" w:rsidR="00234F4A" w:rsidRDefault="00FB61F6">
      <w:proofErr w:type="spellStart"/>
      <w:r>
        <w:t>class</w:t>
      </w:r>
      <w:proofErr w:type="spellEnd"/>
      <w:r>
        <w:t xml:space="preserve"> </w:t>
      </w:r>
      <w:proofErr w:type="spellStart"/>
      <w:r>
        <w:t>DataCollectionModule</w:t>
      </w:r>
      <w:proofErr w:type="spellEnd"/>
      <w:r>
        <w:t>:</w:t>
      </w:r>
    </w:p>
    <w:p w14:paraId="01ECD929" w14:textId="77777777" w:rsidR="00234F4A" w:rsidRDefault="00FB61F6">
      <w:r>
        <w:t xml:space="preserve">    </w:t>
      </w:r>
      <w:proofErr w:type="spellStart"/>
      <w:r>
        <w:t>def</w:t>
      </w:r>
      <w:proofErr w:type="spellEnd"/>
      <w:r>
        <w:t xml:space="preserve"> __</w:t>
      </w:r>
      <w:proofErr w:type="spellStart"/>
      <w:r>
        <w:t>init</w:t>
      </w:r>
      <w:proofErr w:type="spellEnd"/>
      <w:r>
        <w:t>__(</w:t>
      </w:r>
      <w:proofErr w:type="spellStart"/>
      <w:r>
        <w:t>self</w:t>
      </w:r>
      <w:proofErr w:type="spellEnd"/>
      <w:r>
        <w:t xml:space="preserve">, </w:t>
      </w:r>
      <w:proofErr w:type="spellStart"/>
      <w:r>
        <w:t>sensors</w:t>
      </w:r>
      <w:proofErr w:type="spellEnd"/>
      <w:r>
        <w:t xml:space="preserve">, </w:t>
      </w:r>
      <w:proofErr w:type="spellStart"/>
      <w:r>
        <w:t>elec</w:t>
      </w:r>
      <w:r>
        <w:t>tronic_medical_records</w:t>
      </w:r>
      <w:proofErr w:type="spellEnd"/>
      <w:r>
        <w:t>):</w:t>
      </w:r>
    </w:p>
    <w:p w14:paraId="7653AA12" w14:textId="77777777" w:rsidR="00234F4A" w:rsidRDefault="00FB61F6">
      <w:r>
        <w:t xml:space="preserve">        </w:t>
      </w:r>
      <w:proofErr w:type="spellStart"/>
      <w:r>
        <w:t>self.sensors</w:t>
      </w:r>
      <w:proofErr w:type="spellEnd"/>
      <w:r>
        <w:t xml:space="preserve"> = </w:t>
      </w:r>
      <w:proofErr w:type="spellStart"/>
      <w:r>
        <w:t>sensors</w:t>
      </w:r>
      <w:proofErr w:type="spellEnd"/>
    </w:p>
    <w:p w14:paraId="02B06CE1" w14:textId="77777777" w:rsidR="00234F4A" w:rsidRDefault="00FB61F6">
      <w:r>
        <w:t xml:space="preserve">        </w:t>
      </w:r>
      <w:proofErr w:type="spellStart"/>
      <w:r>
        <w:t>self.electronic_medical_records</w:t>
      </w:r>
      <w:proofErr w:type="spellEnd"/>
      <w:r>
        <w:t xml:space="preserve"> = </w:t>
      </w:r>
      <w:proofErr w:type="spellStart"/>
      <w:r>
        <w:t>electronic_medical_records</w:t>
      </w:r>
      <w:proofErr w:type="spellEnd"/>
    </w:p>
    <w:p w14:paraId="454DB35A" w14:textId="77777777" w:rsidR="00234F4A" w:rsidRDefault="00FB61F6">
      <w:r>
        <w:t xml:space="preserve">    </w:t>
      </w:r>
      <w:proofErr w:type="spellStart"/>
      <w:r>
        <w:t>def</w:t>
      </w:r>
      <w:proofErr w:type="spellEnd"/>
      <w:r>
        <w:t xml:space="preserve"> </w:t>
      </w:r>
      <w:proofErr w:type="spellStart"/>
      <w:r>
        <w:t>collect_data</w:t>
      </w:r>
      <w:proofErr w:type="spellEnd"/>
      <w:r>
        <w:t>(</w:t>
      </w:r>
      <w:proofErr w:type="spellStart"/>
      <w:r>
        <w:t>self</w:t>
      </w:r>
      <w:proofErr w:type="spellEnd"/>
      <w:r>
        <w:t>):</w:t>
      </w:r>
    </w:p>
    <w:p w14:paraId="50E665B4" w14:textId="77777777" w:rsidR="00234F4A" w:rsidRDefault="00FB61F6">
      <w:r>
        <w:t xml:space="preserve">        # Збір медичних даних в реальному часі</w:t>
      </w:r>
    </w:p>
    <w:p w14:paraId="31D88B59" w14:textId="77777777" w:rsidR="00234F4A" w:rsidRDefault="00FB61F6">
      <w:r>
        <w:t xml:space="preserve">        </w:t>
      </w:r>
      <w:proofErr w:type="spellStart"/>
      <w:r>
        <w:t>sensor_data</w:t>
      </w:r>
      <w:proofErr w:type="spellEnd"/>
      <w:r>
        <w:t xml:space="preserve"> = </w:t>
      </w:r>
      <w:proofErr w:type="spellStart"/>
      <w:r>
        <w:t>self.collect_sensor_data</w:t>
      </w:r>
      <w:proofErr w:type="spellEnd"/>
      <w:r>
        <w:t>()</w:t>
      </w:r>
    </w:p>
    <w:p w14:paraId="5B66B0D1" w14:textId="77777777" w:rsidR="00234F4A" w:rsidRDefault="00FB61F6">
      <w:r>
        <w:t xml:space="preserve">       </w:t>
      </w:r>
      <w:r>
        <w:t xml:space="preserve"> </w:t>
      </w:r>
      <w:proofErr w:type="spellStart"/>
      <w:r>
        <w:t>emr_data</w:t>
      </w:r>
      <w:proofErr w:type="spellEnd"/>
      <w:r>
        <w:t xml:space="preserve"> = </w:t>
      </w:r>
      <w:proofErr w:type="spellStart"/>
      <w:r>
        <w:t>self.collect_emr_data</w:t>
      </w:r>
      <w:proofErr w:type="spellEnd"/>
      <w:r>
        <w:t>()</w:t>
      </w:r>
    </w:p>
    <w:p w14:paraId="0D9A39D0" w14:textId="77777777" w:rsidR="00234F4A" w:rsidRDefault="00FB61F6">
      <w:r>
        <w:t xml:space="preserve">        # </w:t>
      </w:r>
      <w:proofErr w:type="spellStart"/>
      <w:r>
        <w:t>Валідація</w:t>
      </w:r>
      <w:proofErr w:type="spellEnd"/>
      <w:r>
        <w:t xml:space="preserve"> та агрегація даних</w:t>
      </w:r>
    </w:p>
    <w:p w14:paraId="70A8AC03" w14:textId="77777777" w:rsidR="00234F4A" w:rsidRDefault="00FB61F6">
      <w:r>
        <w:t xml:space="preserve">        </w:t>
      </w:r>
      <w:proofErr w:type="spellStart"/>
      <w:r>
        <w:t>validated_data</w:t>
      </w:r>
      <w:proofErr w:type="spellEnd"/>
      <w:r>
        <w:t xml:space="preserve"> = </w:t>
      </w:r>
      <w:proofErr w:type="spellStart"/>
      <w:r>
        <w:t>self.validate_and_aggregate</w:t>
      </w:r>
      <w:proofErr w:type="spellEnd"/>
      <w:r>
        <w:t>(</w:t>
      </w:r>
      <w:proofErr w:type="spellStart"/>
      <w:r>
        <w:t>sensor_data</w:t>
      </w:r>
      <w:proofErr w:type="spellEnd"/>
      <w:r>
        <w:t xml:space="preserve">, </w:t>
      </w:r>
      <w:proofErr w:type="spellStart"/>
      <w:r>
        <w:t>emr_data</w:t>
      </w:r>
      <w:proofErr w:type="spellEnd"/>
      <w:r>
        <w:t>)</w:t>
      </w:r>
    </w:p>
    <w:p w14:paraId="11DBEBEC" w14:textId="77777777" w:rsidR="00234F4A" w:rsidRDefault="00FB61F6">
      <w:r>
        <w:t xml:space="preserve">        </w:t>
      </w:r>
      <w:proofErr w:type="spellStart"/>
      <w:r>
        <w:t>return</w:t>
      </w:r>
      <w:proofErr w:type="spellEnd"/>
      <w:r>
        <w:t xml:space="preserve"> </w:t>
      </w:r>
      <w:proofErr w:type="spellStart"/>
      <w:r>
        <w:t>validated_data</w:t>
      </w:r>
      <w:proofErr w:type="spellEnd"/>
    </w:p>
    <w:p w14:paraId="3CF687E3" w14:textId="77777777" w:rsidR="00234F4A" w:rsidRDefault="00FB61F6">
      <w:r>
        <w:t xml:space="preserve">    </w:t>
      </w:r>
      <w:proofErr w:type="spellStart"/>
      <w:r>
        <w:t>def</w:t>
      </w:r>
      <w:proofErr w:type="spellEnd"/>
      <w:r>
        <w:t xml:space="preserve"> </w:t>
      </w:r>
      <w:proofErr w:type="spellStart"/>
      <w:r>
        <w:t>collect_sensor_data</w:t>
      </w:r>
      <w:proofErr w:type="spellEnd"/>
      <w:r>
        <w:t>(</w:t>
      </w:r>
      <w:proofErr w:type="spellStart"/>
      <w:r>
        <w:t>self</w:t>
      </w:r>
      <w:proofErr w:type="spellEnd"/>
      <w:r>
        <w:t>):</w:t>
      </w:r>
    </w:p>
    <w:p w14:paraId="58C7F06C" w14:textId="77777777" w:rsidR="00234F4A" w:rsidRDefault="00FB61F6">
      <w:r>
        <w:t xml:space="preserve">        # Логіка збору даних від медични</w:t>
      </w:r>
      <w:r>
        <w:t>х датчиків</w:t>
      </w:r>
    </w:p>
    <w:p w14:paraId="095F3ABA" w14:textId="77777777" w:rsidR="00234F4A" w:rsidRDefault="00FB61F6">
      <w:r>
        <w:t xml:space="preserve">        </w:t>
      </w:r>
      <w:proofErr w:type="spellStart"/>
      <w:r>
        <w:t>pass</w:t>
      </w:r>
      <w:proofErr w:type="spellEnd"/>
    </w:p>
    <w:p w14:paraId="255C9CBB" w14:textId="77777777" w:rsidR="00234F4A" w:rsidRDefault="00FB61F6">
      <w:r>
        <w:t xml:space="preserve">    </w:t>
      </w:r>
      <w:proofErr w:type="spellStart"/>
      <w:r>
        <w:t>def</w:t>
      </w:r>
      <w:proofErr w:type="spellEnd"/>
      <w:r>
        <w:t xml:space="preserve"> </w:t>
      </w:r>
      <w:proofErr w:type="spellStart"/>
      <w:r>
        <w:t>collect_emr_data</w:t>
      </w:r>
      <w:proofErr w:type="spellEnd"/>
      <w:r>
        <w:t>(</w:t>
      </w:r>
      <w:proofErr w:type="spellStart"/>
      <w:r>
        <w:t>self</w:t>
      </w:r>
      <w:proofErr w:type="spellEnd"/>
      <w:r>
        <w:t>):</w:t>
      </w:r>
    </w:p>
    <w:p w14:paraId="6CF57D62" w14:textId="77777777" w:rsidR="00234F4A" w:rsidRDefault="00FB61F6">
      <w:r>
        <w:t xml:space="preserve">        # Логіка збору даних з електронних медичних записів</w:t>
      </w:r>
    </w:p>
    <w:p w14:paraId="20D8156F" w14:textId="77777777" w:rsidR="00234F4A" w:rsidRDefault="00FB61F6">
      <w:r>
        <w:t xml:space="preserve">        </w:t>
      </w:r>
      <w:proofErr w:type="spellStart"/>
      <w:r>
        <w:t>pass</w:t>
      </w:r>
      <w:proofErr w:type="spellEnd"/>
    </w:p>
    <w:p w14:paraId="1CBB0E7B" w14:textId="77777777" w:rsidR="00234F4A" w:rsidRDefault="00FB61F6">
      <w:r>
        <w:t xml:space="preserve">    </w:t>
      </w:r>
      <w:proofErr w:type="spellStart"/>
      <w:r>
        <w:t>def</w:t>
      </w:r>
      <w:proofErr w:type="spellEnd"/>
      <w:r>
        <w:t xml:space="preserve"> </w:t>
      </w:r>
      <w:proofErr w:type="spellStart"/>
      <w:r>
        <w:t>validate_and_aggregate</w:t>
      </w:r>
      <w:proofErr w:type="spellEnd"/>
      <w:r>
        <w:t>(</w:t>
      </w:r>
      <w:proofErr w:type="spellStart"/>
      <w:r>
        <w:t>self</w:t>
      </w:r>
      <w:proofErr w:type="spellEnd"/>
      <w:r>
        <w:t xml:space="preserve">, </w:t>
      </w:r>
      <w:proofErr w:type="spellStart"/>
      <w:r>
        <w:t>sensor_data</w:t>
      </w:r>
      <w:proofErr w:type="spellEnd"/>
      <w:r>
        <w:t xml:space="preserve">, </w:t>
      </w:r>
      <w:proofErr w:type="spellStart"/>
      <w:r>
        <w:t>emr_data</w:t>
      </w:r>
      <w:proofErr w:type="spellEnd"/>
      <w:r>
        <w:t>):</w:t>
      </w:r>
    </w:p>
    <w:p w14:paraId="4F273F47" w14:textId="77777777" w:rsidR="00234F4A" w:rsidRDefault="00FB61F6">
      <w:r>
        <w:t xml:space="preserve">        # Логіка </w:t>
      </w:r>
      <w:proofErr w:type="spellStart"/>
      <w:r>
        <w:t>валідації</w:t>
      </w:r>
      <w:proofErr w:type="spellEnd"/>
      <w:r>
        <w:t xml:space="preserve"> та агрегації даних</w:t>
      </w:r>
    </w:p>
    <w:p w14:paraId="2FB36248" w14:textId="77777777" w:rsidR="00234F4A" w:rsidRDefault="00FB61F6">
      <w:r>
        <w:t xml:space="preserve">        </w:t>
      </w:r>
      <w:proofErr w:type="spellStart"/>
      <w:r>
        <w:t>pass</w:t>
      </w:r>
      <w:proofErr w:type="spellEnd"/>
    </w:p>
    <w:p w14:paraId="0FCE35AE" w14:textId="77777777" w:rsidR="00234F4A" w:rsidRDefault="00FB61F6">
      <w:r>
        <w:lastRenderedPageBreak/>
        <w:t>```</w:t>
      </w:r>
    </w:p>
    <w:p w14:paraId="74EE1FA9" w14:textId="77777777" w:rsidR="00234F4A" w:rsidRDefault="00234F4A"/>
    <w:p w14:paraId="6E419339" w14:textId="77777777" w:rsidR="00234F4A" w:rsidRDefault="00FB61F6">
      <w:pPr>
        <w:ind w:firstLine="0"/>
        <w:rPr>
          <w:b/>
        </w:rPr>
      </w:pPr>
      <w:r>
        <w:rPr>
          <w:b/>
        </w:rPr>
        <w:t>Модуль обробки та аналізу даних (</w:t>
      </w:r>
      <w:proofErr w:type="spellStart"/>
      <w:r>
        <w:rPr>
          <w:b/>
        </w:rPr>
        <w:t>Python</w:t>
      </w:r>
      <w:proofErr w:type="spellEnd"/>
      <w:r>
        <w:rPr>
          <w:b/>
        </w:rPr>
        <w:t xml:space="preserve"> з використанням </w:t>
      </w:r>
      <w:proofErr w:type="spellStart"/>
      <w:r>
        <w:rPr>
          <w:b/>
        </w:rPr>
        <w:t>TensorFlow</w:t>
      </w:r>
      <w:proofErr w:type="spellEnd"/>
      <w:r>
        <w:rPr>
          <w:b/>
        </w:rPr>
        <w:t>):</w:t>
      </w:r>
    </w:p>
    <w:p w14:paraId="64B9E339" w14:textId="77777777" w:rsidR="00234F4A" w:rsidRDefault="00FB61F6">
      <w:r>
        <w:t>```</w:t>
      </w:r>
      <w:proofErr w:type="spellStart"/>
      <w:r>
        <w:t>python</w:t>
      </w:r>
      <w:proofErr w:type="spellEnd"/>
    </w:p>
    <w:p w14:paraId="4A4EE2BD" w14:textId="77777777" w:rsidR="00234F4A" w:rsidRDefault="00FB61F6">
      <w:proofErr w:type="spellStart"/>
      <w:r>
        <w:t>import</w:t>
      </w:r>
      <w:proofErr w:type="spellEnd"/>
      <w:r>
        <w:t xml:space="preserve"> </w:t>
      </w:r>
      <w:proofErr w:type="spellStart"/>
      <w:r>
        <w:t>tensorflow</w:t>
      </w:r>
      <w:proofErr w:type="spellEnd"/>
      <w:r>
        <w:t xml:space="preserve"> </w:t>
      </w:r>
      <w:proofErr w:type="spellStart"/>
      <w:r>
        <w:t>as</w:t>
      </w:r>
      <w:proofErr w:type="spellEnd"/>
      <w:r>
        <w:t xml:space="preserve"> </w:t>
      </w:r>
      <w:proofErr w:type="spellStart"/>
      <w:r>
        <w:t>tf</w:t>
      </w:r>
      <w:proofErr w:type="spellEnd"/>
    </w:p>
    <w:p w14:paraId="4F5D4F1E" w14:textId="77777777" w:rsidR="00234F4A" w:rsidRDefault="00FB61F6">
      <w:proofErr w:type="spellStart"/>
      <w:r>
        <w:t>class</w:t>
      </w:r>
      <w:proofErr w:type="spellEnd"/>
      <w:r>
        <w:t xml:space="preserve"> </w:t>
      </w:r>
      <w:proofErr w:type="spellStart"/>
      <w:r>
        <w:t>DataProcessingModule</w:t>
      </w:r>
      <w:proofErr w:type="spellEnd"/>
      <w:r>
        <w:t>:</w:t>
      </w:r>
    </w:p>
    <w:p w14:paraId="49B0FF4D" w14:textId="77777777" w:rsidR="00234F4A" w:rsidRDefault="00FB61F6">
      <w:r>
        <w:t xml:space="preserve">    </w:t>
      </w:r>
      <w:proofErr w:type="spellStart"/>
      <w:r>
        <w:t>def</w:t>
      </w:r>
      <w:proofErr w:type="spellEnd"/>
      <w:r>
        <w:t xml:space="preserve"> __</w:t>
      </w:r>
      <w:proofErr w:type="spellStart"/>
      <w:r>
        <w:t>init</w:t>
      </w:r>
      <w:proofErr w:type="spellEnd"/>
      <w:r>
        <w:t>__(</w:t>
      </w:r>
      <w:proofErr w:type="spellStart"/>
      <w:r>
        <w:t>self</w:t>
      </w:r>
      <w:proofErr w:type="spellEnd"/>
      <w:r>
        <w:t xml:space="preserve">, </w:t>
      </w:r>
      <w:proofErr w:type="spellStart"/>
      <w:r>
        <w:t>model_path</w:t>
      </w:r>
      <w:proofErr w:type="spellEnd"/>
      <w:r>
        <w:t>):</w:t>
      </w:r>
    </w:p>
    <w:p w14:paraId="263EF8CD" w14:textId="77777777" w:rsidR="00234F4A" w:rsidRDefault="00FB61F6">
      <w:r>
        <w:t xml:space="preserve">        </w:t>
      </w:r>
      <w:proofErr w:type="spellStart"/>
      <w:r>
        <w:t>self.model</w:t>
      </w:r>
      <w:proofErr w:type="spellEnd"/>
      <w:r>
        <w:t xml:space="preserve"> = </w:t>
      </w:r>
      <w:proofErr w:type="spellStart"/>
      <w:r>
        <w:t>tf.keras.models.load_model</w:t>
      </w:r>
      <w:proofErr w:type="spellEnd"/>
      <w:r>
        <w:t>(</w:t>
      </w:r>
      <w:proofErr w:type="spellStart"/>
      <w:r>
        <w:t>model_path</w:t>
      </w:r>
      <w:proofErr w:type="spellEnd"/>
      <w:r>
        <w:t>)</w:t>
      </w:r>
    </w:p>
    <w:p w14:paraId="58DBA36B" w14:textId="77777777" w:rsidR="00234F4A" w:rsidRDefault="00FB61F6">
      <w:r>
        <w:t xml:space="preserve">    </w:t>
      </w:r>
      <w:proofErr w:type="spellStart"/>
      <w:r>
        <w:t>def</w:t>
      </w:r>
      <w:proofErr w:type="spellEnd"/>
      <w:r>
        <w:t xml:space="preserve"> </w:t>
      </w:r>
      <w:proofErr w:type="spellStart"/>
      <w:r>
        <w:t>analyze_data</w:t>
      </w:r>
      <w:proofErr w:type="spellEnd"/>
      <w:r>
        <w:t>(</w:t>
      </w:r>
      <w:proofErr w:type="spellStart"/>
      <w:r>
        <w:t>self</w:t>
      </w:r>
      <w:proofErr w:type="spellEnd"/>
      <w:r>
        <w:t xml:space="preserve">, </w:t>
      </w:r>
      <w:proofErr w:type="spellStart"/>
      <w:r>
        <w:t>da</w:t>
      </w:r>
      <w:r>
        <w:t>ta</w:t>
      </w:r>
      <w:proofErr w:type="spellEnd"/>
      <w:r>
        <w:t>):</w:t>
      </w:r>
    </w:p>
    <w:p w14:paraId="7D191CA1" w14:textId="77777777" w:rsidR="00234F4A" w:rsidRDefault="00FB61F6">
      <w:r>
        <w:t xml:space="preserve">        # Використання моделі машинного навчання для аналізу даних</w:t>
      </w:r>
    </w:p>
    <w:p w14:paraId="476C47BF" w14:textId="77777777" w:rsidR="00234F4A" w:rsidRDefault="00FB61F6">
      <w:r>
        <w:t xml:space="preserve">        </w:t>
      </w:r>
      <w:proofErr w:type="spellStart"/>
      <w:r>
        <w:t>predictions</w:t>
      </w:r>
      <w:proofErr w:type="spellEnd"/>
      <w:r>
        <w:t xml:space="preserve"> = </w:t>
      </w:r>
      <w:proofErr w:type="spellStart"/>
      <w:r>
        <w:t>self.model.predict</w:t>
      </w:r>
      <w:proofErr w:type="spellEnd"/>
      <w:r>
        <w:t>(</w:t>
      </w:r>
      <w:proofErr w:type="spellStart"/>
      <w:r>
        <w:t>data</w:t>
      </w:r>
      <w:proofErr w:type="spellEnd"/>
      <w:r>
        <w:t>)</w:t>
      </w:r>
    </w:p>
    <w:p w14:paraId="20093C96" w14:textId="77777777" w:rsidR="00234F4A" w:rsidRDefault="00FB61F6">
      <w:r>
        <w:t xml:space="preserve">        # Логіка аналізу часових рядів та обробки природної мови</w:t>
      </w:r>
    </w:p>
    <w:p w14:paraId="1D6603F0" w14:textId="77777777" w:rsidR="00234F4A" w:rsidRDefault="00FB61F6">
      <w:r>
        <w:t xml:space="preserve">        </w:t>
      </w:r>
      <w:proofErr w:type="spellStart"/>
      <w:r>
        <w:t>time_series_analysis</w:t>
      </w:r>
      <w:proofErr w:type="spellEnd"/>
      <w:r>
        <w:t xml:space="preserve"> = </w:t>
      </w:r>
      <w:proofErr w:type="spellStart"/>
      <w:r>
        <w:t>self.perform_time_series_analysis</w:t>
      </w:r>
      <w:proofErr w:type="spellEnd"/>
      <w:r>
        <w:t>(</w:t>
      </w:r>
      <w:proofErr w:type="spellStart"/>
      <w:r>
        <w:t>data</w:t>
      </w:r>
      <w:proofErr w:type="spellEnd"/>
      <w:r>
        <w:t>)</w:t>
      </w:r>
    </w:p>
    <w:p w14:paraId="6DB1BF90" w14:textId="77777777" w:rsidR="00234F4A" w:rsidRDefault="00FB61F6">
      <w:r>
        <w:t xml:space="preserve"> </w:t>
      </w:r>
      <w:r>
        <w:t xml:space="preserve">       </w:t>
      </w:r>
      <w:proofErr w:type="spellStart"/>
      <w:r>
        <w:t>nlp_analysis</w:t>
      </w:r>
      <w:proofErr w:type="spellEnd"/>
      <w:r>
        <w:t xml:space="preserve"> = </w:t>
      </w:r>
      <w:proofErr w:type="spellStart"/>
      <w:r>
        <w:t>self.perform_nlp_analysis</w:t>
      </w:r>
      <w:proofErr w:type="spellEnd"/>
      <w:r>
        <w:t>(</w:t>
      </w:r>
      <w:proofErr w:type="spellStart"/>
      <w:r>
        <w:t>data</w:t>
      </w:r>
      <w:proofErr w:type="spellEnd"/>
      <w:r>
        <w:t>)</w:t>
      </w:r>
    </w:p>
    <w:p w14:paraId="570EEC0D" w14:textId="77777777" w:rsidR="00234F4A" w:rsidRDefault="00FB61F6">
      <w:r>
        <w:t xml:space="preserve">        # Повернення результатів аналізу</w:t>
      </w:r>
    </w:p>
    <w:p w14:paraId="7282888F" w14:textId="77777777" w:rsidR="00234F4A" w:rsidRDefault="00FB61F6">
      <w:r>
        <w:t xml:space="preserve">        </w:t>
      </w:r>
      <w:proofErr w:type="spellStart"/>
      <w:r>
        <w:t>return</w:t>
      </w:r>
      <w:proofErr w:type="spellEnd"/>
      <w:r>
        <w:t xml:space="preserve"> </w:t>
      </w:r>
      <w:proofErr w:type="spellStart"/>
      <w:r>
        <w:t>predictions</w:t>
      </w:r>
      <w:proofErr w:type="spellEnd"/>
      <w:r>
        <w:t xml:space="preserve">, </w:t>
      </w:r>
      <w:proofErr w:type="spellStart"/>
      <w:r>
        <w:t>time_series_analysis</w:t>
      </w:r>
      <w:proofErr w:type="spellEnd"/>
      <w:r>
        <w:t xml:space="preserve">, </w:t>
      </w:r>
      <w:proofErr w:type="spellStart"/>
      <w:r>
        <w:t>nlp_analysis</w:t>
      </w:r>
      <w:proofErr w:type="spellEnd"/>
    </w:p>
    <w:p w14:paraId="14BDCDFD" w14:textId="77777777" w:rsidR="00234F4A" w:rsidRDefault="00FB61F6">
      <w:r>
        <w:t xml:space="preserve">    </w:t>
      </w:r>
      <w:proofErr w:type="spellStart"/>
      <w:r>
        <w:t>def</w:t>
      </w:r>
      <w:proofErr w:type="spellEnd"/>
      <w:r>
        <w:t xml:space="preserve"> </w:t>
      </w:r>
      <w:proofErr w:type="spellStart"/>
      <w:r>
        <w:t>perform_time_series_analysis</w:t>
      </w:r>
      <w:proofErr w:type="spellEnd"/>
      <w:r>
        <w:t>(</w:t>
      </w:r>
      <w:proofErr w:type="spellStart"/>
      <w:r>
        <w:t>self</w:t>
      </w:r>
      <w:proofErr w:type="spellEnd"/>
      <w:r>
        <w:t xml:space="preserve">, </w:t>
      </w:r>
      <w:proofErr w:type="spellStart"/>
      <w:r>
        <w:t>data</w:t>
      </w:r>
      <w:proofErr w:type="spellEnd"/>
      <w:r>
        <w:t>):</w:t>
      </w:r>
    </w:p>
    <w:p w14:paraId="50941616" w14:textId="77777777" w:rsidR="00234F4A" w:rsidRDefault="00FB61F6">
      <w:r>
        <w:t xml:space="preserve">        # Логіка аналізу часових рядів</w:t>
      </w:r>
    </w:p>
    <w:p w14:paraId="5C202627" w14:textId="77777777" w:rsidR="00234F4A" w:rsidRDefault="00FB61F6">
      <w:r>
        <w:t xml:space="preserve">        </w:t>
      </w:r>
      <w:proofErr w:type="spellStart"/>
      <w:r>
        <w:t>p</w:t>
      </w:r>
      <w:r>
        <w:t>ass</w:t>
      </w:r>
      <w:proofErr w:type="spellEnd"/>
    </w:p>
    <w:p w14:paraId="5864900A" w14:textId="77777777" w:rsidR="00234F4A" w:rsidRDefault="00FB61F6">
      <w:r>
        <w:t xml:space="preserve">    </w:t>
      </w:r>
      <w:proofErr w:type="spellStart"/>
      <w:r>
        <w:t>def</w:t>
      </w:r>
      <w:proofErr w:type="spellEnd"/>
      <w:r>
        <w:t xml:space="preserve"> </w:t>
      </w:r>
      <w:proofErr w:type="spellStart"/>
      <w:r>
        <w:t>perform_nlp_analysis</w:t>
      </w:r>
      <w:proofErr w:type="spellEnd"/>
      <w:r>
        <w:t>(</w:t>
      </w:r>
      <w:proofErr w:type="spellStart"/>
      <w:r>
        <w:t>self</w:t>
      </w:r>
      <w:proofErr w:type="spellEnd"/>
      <w:r>
        <w:t xml:space="preserve">, </w:t>
      </w:r>
      <w:proofErr w:type="spellStart"/>
      <w:r>
        <w:t>data</w:t>
      </w:r>
      <w:proofErr w:type="spellEnd"/>
      <w:r>
        <w:t>):</w:t>
      </w:r>
    </w:p>
    <w:p w14:paraId="24F6C2BA" w14:textId="77777777" w:rsidR="00234F4A" w:rsidRDefault="00FB61F6">
      <w:r>
        <w:t xml:space="preserve">        # Логіка аналізу природної мови</w:t>
      </w:r>
    </w:p>
    <w:p w14:paraId="29990D0C" w14:textId="77777777" w:rsidR="00234F4A" w:rsidRDefault="00FB61F6">
      <w:r>
        <w:t xml:space="preserve">        </w:t>
      </w:r>
      <w:proofErr w:type="spellStart"/>
      <w:r>
        <w:t>pass</w:t>
      </w:r>
      <w:proofErr w:type="spellEnd"/>
    </w:p>
    <w:p w14:paraId="6F965707" w14:textId="77777777" w:rsidR="00234F4A" w:rsidRDefault="00234F4A"/>
    <w:p w14:paraId="7595A74B" w14:textId="77777777" w:rsidR="00234F4A" w:rsidRDefault="00234F4A"/>
    <w:sectPr w:rsidR="00234F4A">
      <w:pgSz w:w="11906" w:h="16838"/>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387E9" w14:textId="77777777" w:rsidR="00000000" w:rsidRDefault="00FB61F6">
      <w:pPr>
        <w:spacing w:line="240" w:lineRule="auto"/>
      </w:pPr>
      <w:r>
        <w:separator/>
      </w:r>
    </w:p>
  </w:endnote>
  <w:endnote w:type="continuationSeparator" w:id="0">
    <w:p w14:paraId="2EF64A00" w14:textId="77777777" w:rsidR="00000000" w:rsidRDefault="00FB61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00"/>
    <w:family w:val="auto"/>
    <w:pitch w:val="default"/>
  </w:font>
  <w:font w:name="Gungsuh">
    <w:charset w:val="00"/>
    <w:family w:val="auto"/>
    <w:pitch w:val="default"/>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045A" w14:textId="77777777" w:rsidR="00234F4A" w:rsidRDefault="00234F4A">
    <w:pPr>
      <w:pBdr>
        <w:top w:val="nil"/>
        <w:left w:val="nil"/>
        <w:bottom w:val="nil"/>
        <w:right w:val="nil"/>
        <w:between w:val="nil"/>
      </w:pBdr>
      <w:tabs>
        <w:tab w:val="center" w:pos="4677"/>
        <w:tab w:val="right" w:pos="9355"/>
      </w:tabs>
      <w:spacing w:line="240" w:lineRule="auto"/>
      <w:jc w:val="right"/>
      <w:rPr>
        <w:color w:val="000000"/>
      </w:rPr>
    </w:pPr>
  </w:p>
  <w:p w14:paraId="7685B75A" w14:textId="77777777" w:rsidR="00234F4A" w:rsidRDefault="00234F4A">
    <w:pPr>
      <w:pBdr>
        <w:top w:val="nil"/>
        <w:left w:val="nil"/>
        <w:bottom w:val="nil"/>
        <w:right w:val="nil"/>
        <w:between w:val="nil"/>
      </w:pBdr>
      <w:tabs>
        <w:tab w:val="center" w:pos="4677"/>
        <w:tab w:val="right" w:pos="9355"/>
      </w:tabs>
      <w:spacing w:line="240" w:lineRule="auto"/>
      <w:ind w:firstLine="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CF1D8" w14:textId="77777777" w:rsidR="00000000" w:rsidRDefault="00FB61F6">
      <w:pPr>
        <w:spacing w:line="240" w:lineRule="auto"/>
      </w:pPr>
      <w:r>
        <w:separator/>
      </w:r>
    </w:p>
  </w:footnote>
  <w:footnote w:type="continuationSeparator" w:id="0">
    <w:p w14:paraId="6EF69055" w14:textId="77777777" w:rsidR="00000000" w:rsidRDefault="00FB61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C3D8" w14:textId="77777777" w:rsidR="00234F4A" w:rsidRDefault="00FB61F6">
    <w:pPr>
      <w:pBdr>
        <w:top w:val="nil"/>
        <w:left w:val="nil"/>
        <w:bottom w:val="nil"/>
        <w:right w:val="nil"/>
        <w:between w:val="nil"/>
      </w:pBdr>
      <w:tabs>
        <w:tab w:val="center" w:pos="4677"/>
        <w:tab w:val="right" w:pos="9355"/>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AF43C5">
      <w:rPr>
        <w:noProof/>
        <w:color w:val="000000"/>
      </w:rPr>
      <w:t>2</w:t>
    </w:r>
    <w:r>
      <w:rPr>
        <w:color w:val="000000"/>
      </w:rPr>
      <w:fldChar w:fldCharType="end"/>
    </w:r>
  </w:p>
  <w:p w14:paraId="2B300618" w14:textId="77777777" w:rsidR="00234F4A" w:rsidRDefault="00234F4A">
    <w:pPr>
      <w:pBdr>
        <w:top w:val="nil"/>
        <w:left w:val="nil"/>
        <w:bottom w:val="nil"/>
        <w:right w:val="nil"/>
        <w:between w:val="nil"/>
      </w:pBdr>
      <w:tabs>
        <w:tab w:val="center" w:pos="4677"/>
        <w:tab w:val="right" w:pos="9355"/>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6BC"/>
    <w:multiLevelType w:val="multilevel"/>
    <w:tmpl w:val="C3B2F4F6"/>
    <w:lvl w:ilvl="0">
      <w:start w:val="1"/>
      <w:numFmt w:val="bullet"/>
      <w:lvlText w:val="●"/>
      <w:lvlJc w:val="left"/>
      <w:pPr>
        <w:ind w:left="709"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8E198E"/>
    <w:multiLevelType w:val="multilevel"/>
    <w:tmpl w:val="1488FB7E"/>
    <w:lvl w:ilvl="0">
      <w:start w:val="1"/>
      <w:numFmt w:val="bullet"/>
      <w:lvlText w:val="●"/>
      <w:lvlJc w:val="left"/>
      <w:pPr>
        <w:ind w:left="709"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FE1783"/>
    <w:multiLevelType w:val="multilevel"/>
    <w:tmpl w:val="52504202"/>
    <w:lvl w:ilvl="0">
      <w:start w:val="1"/>
      <w:numFmt w:val="bullet"/>
      <w:lvlText w:val="●"/>
      <w:lvlJc w:val="left"/>
      <w:pPr>
        <w:ind w:left="709"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407794"/>
    <w:multiLevelType w:val="multilevel"/>
    <w:tmpl w:val="963AA3CC"/>
    <w:lvl w:ilvl="0">
      <w:start w:val="1"/>
      <w:numFmt w:val="decimal"/>
      <w:lvlText w:val="%1."/>
      <w:lvlJc w:val="left"/>
      <w:pPr>
        <w:ind w:left="708" w:firstLine="0"/>
      </w:pPr>
    </w:lvl>
    <w:lvl w:ilvl="1">
      <w:start w:val="1"/>
      <w:numFmt w:val="decimal"/>
      <w:lvlText w:val="%1.%2."/>
      <w:lvlJc w:val="left"/>
      <w:pPr>
        <w:ind w:left="1417" w:firstLine="0"/>
      </w:p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79"/>
      </w:pPr>
    </w:lvl>
    <w:lvl w:ilvl="5">
      <w:start w:val="1"/>
      <w:numFmt w:val="decimal"/>
      <w:lvlText w:val="%1.%2.%3.%4.%5.%6."/>
      <w:lvlJc w:val="left"/>
      <w:pPr>
        <w:ind w:left="3545" w:hanging="1440"/>
      </w:pPr>
    </w:lvl>
    <w:lvl w:ilvl="6">
      <w:start w:val="1"/>
      <w:numFmt w:val="decimal"/>
      <w:lvlText w:val="%1.%2.%3.%4.%5.%6.%7."/>
      <w:lvlJc w:val="left"/>
      <w:pPr>
        <w:ind w:left="4254" w:hanging="1800"/>
      </w:pPr>
    </w:lvl>
    <w:lvl w:ilvl="7">
      <w:start w:val="1"/>
      <w:numFmt w:val="decimal"/>
      <w:lvlText w:val="%1.%2.%3.%4.%5.%6.%7.%8."/>
      <w:lvlJc w:val="left"/>
      <w:pPr>
        <w:ind w:left="4603" w:hanging="1800"/>
      </w:pPr>
    </w:lvl>
    <w:lvl w:ilvl="8">
      <w:start w:val="1"/>
      <w:numFmt w:val="decimal"/>
      <w:lvlText w:val="%1.%2.%3.%4.%5.%6.%7.%8.%9."/>
      <w:lvlJc w:val="left"/>
      <w:pPr>
        <w:ind w:left="5312" w:hanging="2159"/>
      </w:pPr>
    </w:lvl>
  </w:abstractNum>
  <w:abstractNum w:abstractNumId="4" w15:restartNumberingAfterBreak="0">
    <w:nsid w:val="0EA91E0A"/>
    <w:multiLevelType w:val="multilevel"/>
    <w:tmpl w:val="1CE02EC0"/>
    <w:lvl w:ilvl="0">
      <w:start w:val="1"/>
      <w:numFmt w:val="bullet"/>
      <w:lvlText w:val="●"/>
      <w:lvlJc w:val="left"/>
      <w:pPr>
        <w:ind w:left="1417" w:firstLine="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02872DB"/>
    <w:multiLevelType w:val="hybridMultilevel"/>
    <w:tmpl w:val="2D0C9C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2BC7870"/>
    <w:multiLevelType w:val="multilevel"/>
    <w:tmpl w:val="6BE83618"/>
    <w:lvl w:ilvl="0">
      <w:start w:val="1"/>
      <w:numFmt w:val="bullet"/>
      <w:lvlText w:val="●"/>
      <w:lvlJc w:val="left"/>
      <w:pPr>
        <w:ind w:left="709"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F057FA"/>
    <w:multiLevelType w:val="multilevel"/>
    <w:tmpl w:val="BD0C0324"/>
    <w:lvl w:ilvl="0">
      <w:start w:val="1"/>
      <w:numFmt w:val="bullet"/>
      <w:lvlText w:val="●"/>
      <w:lvlJc w:val="left"/>
      <w:pPr>
        <w:ind w:left="1417" w:firstLine="0"/>
      </w:pPr>
      <w:rPr>
        <w:rFonts w:ascii="Noto Sans Symbols" w:eastAsia="Noto Sans Symbols" w:hAnsi="Noto Sans Symbols" w:cs="Noto Sans Symbols"/>
      </w:rPr>
    </w:lvl>
    <w:lvl w:ilvl="1">
      <w:start w:val="1"/>
      <w:numFmt w:val="bullet"/>
      <w:lvlText w:val="o"/>
      <w:lvlJc w:val="left"/>
      <w:pPr>
        <w:ind w:left="1503" w:firstLine="142"/>
      </w:pPr>
      <w:rPr>
        <w:rFonts w:ascii="Courier New" w:eastAsia="Courier New" w:hAnsi="Courier New" w:cs="Courier New"/>
      </w:rPr>
    </w:lvl>
    <w:lvl w:ilvl="2">
      <w:start w:val="1"/>
      <w:numFmt w:val="bullet"/>
      <w:lvlText w:val="▪"/>
      <w:lvlJc w:val="left"/>
      <w:pPr>
        <w:ind w:left="2439" w:firstLine="142"/>
      </w:pPr>
      <w:rPr>
        <w:rFonts w:ascii="Noto Sans Symbols" w:eastAsia="Noto Sans Symbols" w:hAnsi="Noto Sans Symbols" w:cs="Noto Sans Symbols"/>
      </w:rPr>
    </w:lvl>
    <w:lvl w:ilvl="3">
      <w:start w:val="1"/>
      <w:numFmt w:val="bullet"/>
      <w:lvlText w:val="●"/>
      <w:lvlJc w:val="left"/>
      <w:pPr>
        <w:ind w:left="3375" w:firstLine="142"/>
      </w:pPr>
      <w:rPr>
        <w:rFonts w:ascii="Noto Sans Symbols" w:eastAsia="Noto Sans Symbols" w:hAnsi="Noto Sans Symbols" w:cs="Noto Sans Symbols"/>
      </w:rPr>
    </w:lvl>
    <w:lvl w:ilvl="4">
      <w:start w:val="1"/>
      <w:numFmt w:val="bullet"/>
      <w:lvlText w:val="o"/>
      <w:lvlJc w:val="left"/>
      <w:pPr>
        <w:ind w:left="4311" w:firstLine="142"/>
      </w:pPr>
      <w:rPr>
        <w:rFonts w:ascii="Courier New" w:eastAsia="Courier New" w:hAnsi="Courier New" w:cs="Courier New"/>
      </w:rPr>
    </w:lvl>
    <w:lvl w:ilvl="5">
      <w:start w:val="1"/>
      <w:numFmt w:val="bullet"/>
      <w:lvlText w:val="▪"/>
      <w:lvlJc w:val="left"/>
      <w:pPr>
        <w:ind w:left="5247" w:firstLine="142"/>
      </w:pPr>
      <w:rPr>
        <w:rFonts w:ascii="Noto Sans Symbols" w:eastAsia="Noto Sans Symbols" w:hAnsi="Noto Sans Symbols" w:cs="Noto Sans Symbols"/>
      </w:rPr>
    </w:lvl>
    <w:lvl w:ilvl="6">
      <w:start w:val="1"/>
      <w:numFmt w:val="bullet"/>
      <w:lvlText w:val="●"/>
      <w:lvlJc w:val="left"/>
      <w:pPr>
        <w:ind w:left="6183" w:firstLine="142"/>
      </w:pPr>
      <w:rPr>
        <w:rFonts w:ascii="Noto Sans Symbols" w:eastAsia="Noto Sans Symbols" w:hAnsi="Noto Sans Symbols" w:cs="Noto Sans Symbols"/>
      </w:rPr>
    </w:lvl>
    <w:lvl w:ilvl="7">
      <w:start w:val="1"/>
      <w:numFmt w:val="bullet"/>
      <w:lvlText w:val="o"/>
      <w:lvlJc w:val="left"/>
      <w:pPr>
        <w:ind w:left="7119" w:firstLine="142"/>
      </w:pPr>
      <w:rPr>
        <w:rFonts w:ascii="Courier New" w:eastAsia="Courier New" w:hAnsi="Courier New" w:cs="Courier New"/>
      </w:rPr>
    </w:lvl>
    <w:lvl w:ilvl="8">
      <w:start w:val="1"/>
      <w:numFmt w:val="bullet"/>
      <w:lvlText w:val="▪"/>
      <w:lvlJc w:val="left"/>
      <w:pPr>
        <w:ind w:left="8055" w:firstLine="142"/>
      </w:pPr>
      <w:rPr>
        <w:rFonts w:ascii="Noto Sans Symbols" w:eastAsia="Noto Sans Symbols" w:hAnsi="Noto Sans Symbols" w:cs="Noto Sans Symbols"/>
      </w:rPr>
    </w:lvl>
  </w:abstractNum>
  <w:abstractNum w:abstractNumId="8" w15:restartNumberingAfterBreak="0">
    <w:nsid w:val="164C0F4F"/>
    <w:multiLevelType w:val="multilevel"/>
    <w:tmpl w:val="0CCA0CFE"/>
    <w:lvl w:ilvl="0">
      <w:start w:val="1"/>
      <w:numFmt w:val="bullet"/>
      <w:lvlText w:val="●"/>
      <w:lvlJc w:val="left"/>
      <w:pPr>
        <w:ind w:left="1655" w:hanging="360"/>
      </w:pPr>
      <w:rPr>
        <w:rFonts w:ascii="Noto Sans Symbols" w:eastAsia="Noto Sans Symbols" w:hAnsi="Noto Sans Symbols" w:cs="Noto Sans Symbols"/>
      </w:rPr>
    </w:lvl>
    <w:lvl w:ilvl="1">
      <w:start w:val="1"/>
      <w:numFmt w:val="bullet"/>
      <w:lvlText w:val="o"/>
      <w:lvlJc w:val="left"/>
      <w:pPr>
        <w:ind w:left="2375" w:hanging="360"/>
      </w:pPr>
      <w:rPr>
        <w:rFonts w:ascii="Courier New" w:eastAsia="Courier New" w:hAnsi="Courier New" w:cs="Courier New"/>
      </w:rPr>
    </w:lvl>
    <w:lvl w:ilvl="2">
      <w:start w:val="1"/>
      <w:numFmt w:val="bullet"/>
      <w:lvlText w:val="●"/>
      <w:lvlJc w:val="left"/>
      <w:pPr>
        <w:ind w:left="2125" w:firstLine="0"/>
      </w:pPr>
      <w:rPr>
        <w:rFonts w:ascii="Noto Sans Symbols" w:eastAsia="Noto Sans Symbols" w:hAnsi="Noto Sans Symbols" w:cs="Noto Sans Symbols"/>
      </w:rPr>
    </w:lvl>
    <w:lvl w:ilvl="3">
      <w:start w:val="1"/>
      <w:numFmt w:val="bullet"/>
      <w:lvlText w:val="●"/>
      <w:lvlJc w:val="left"/>
      <w:pPr>
        <w:ind w:left="3815" w:hanging="360"/>
      </w:pPr>
      <w:rPr>
        <w:rFonts w:ascii="Noto Sans Symbols" w:eastAsia="Noto Sans Symbols" w:hAnsi="Noto Sans Symbols" w:cs="Noto Sans Symbols"/>
      </w:rPr>
    </w:lvl>
    <w:lvl w:ilvl="4">
      <w:start w:val="1"/>
      <w:numFmt w:val="bullet"/>
      <w:lvlText w:val="o"/>
      <w:lvlJc w:val="left"/>
      <w:pPr>
        <w:ind w:left="4535" w:hanging="360"/>
      </w:pPr>
      <w:rPr>
        <w:rFonts w:ascii="Courier New" w:eastAsia="Courier New" w:hAnsi="Courier New" w:cs="Courier New"/>
      </w:rPr>
    </w:lvl>
    <w:lvl w:ilvl="5">
      <w:start w:val="1"/>
      <w:numFmt w:val="bullet"/>
      <w:lvlText w:val="▪"/>
      <w:lvlJc w:val="left"/>
      <w:pPr>
        <w:ind w:left="5255" w:hanging="360"/>
      </w:pPr>
      <w:rPr>
        <w:rFonts w:ascii="Noto Sans Symbols" w:eastAsia="Noto Sans Symbols" w:hAnsi="Noto Sans Symbols" w:cs="Noto Sans Symbols"/>
      </w:rPr>
    </w:lvl>
    <w:lvl w:ilvl="6">
      <w:start w:val="1"/>
      <w:numFmt w:val="bullet"/>
      <w:lvlText w:val="●"/>
      <w:lvlJc w:val="left"/>
      <w:pPr>
        <w:ind w:left="5975" w:hanging="360"/>
      </w:pPr>
      <w:rPr>
        <w:rFonts w:ascii="Noto Sans Symbols" w:eastAsia="Noto Sans Symbols" w:hAnsi="Noto Sans Symbols" w:cs="Noto Sans Symbols"/>
      </w:rPr>
    </w:lvl>
    <w:lvl w:ilvl="7">
      <w:start w:val="1"/>
      <w:numFmt w:val="bullet"/>
      <w:lvlText w:val="o"/>
      <w:lvlJc w:val="left"/>
      <w:pPr>
        <w:ind w:left="6695" w:hanging="360"/>
      </w:pPr>
      <w:rPr>
        <w:rFonts w:ascii="Courier New" w:eastAsia="Courier New" w:hAnsi="Courier New" w:cs="Courier New"/>
      </w:rPr>
    </w:lvl>
    <w:lvl w:ilvl="8">
      <w:start w:val="1"/>
      <w:numFmt w:val="bullet"/>
      <w:lvlText w:val="▪"/>
      <w:lvlJc w:val="left"/>
      <w:pPr>
        <w:ind w:left="7415" w:hanging="360"/>
      </w:pPr>
      <w:rPr>
        <w:rFonts w:ascii="Noto Sans Symbols" w:eastAsia="Noto Sans Symbols" w:hAnsi="Noto Sans Symbols" w:cs="Noto Sans Symbols"/>
      </w:rPr>
    </w:lvl>
  </w:abstractNum>
  <w:abstractNum w:abstractNumId="9" w15:restartNumberingAfterBreak="0">
    <w:nsid w:val="171838F7"/>
    <w:multiLevelType w:val="multilevel"/>
    <w:tmpl w:val="49C20DD2"/>
    <w:lvl w:ilvl="0">
      <w:start w:val="1"/>
      <w:numFmt w:val="bullet"/>
      <w:lvlText w:val="●"/>
      <w:lvlJc w:val="left"/>
      <w:pPr>
        <w:ind w:left="1417" w:firstLine="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19D83C9F"/>
    <w:multiLevelType w:val="multilevel"/>
    <w:tmpl w:val="C91849D6"/>
    <w:lvl w:ilvl="0">
      <w:start w:val="1"/>
      <w:numFmt w:val="bullet"/>
      <w:lvlText w:val="●"/>
      <w:lvlJc w:val="left"/>
      <w:pPr>
        <w:ind w:left="709"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B3A2846"/>
    <w:multiLevelType w:val="multilevel"/>
    <w:tmpl w:val="6AE8E552"/>
    <w:lvl w:ilvl="0">
      <w:start w:val="1"/>
      <w:numFmt w:val="bullet"/>
      <w:lvlText w:val="●"/>
      <w:lvlJc w:val="left"/>
      <w:pPr>
        <w:ind w:left="709"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30117A4"/>
    <w:multiLevelType w:val="hybridMultilevel"/>
    <w:tmpl w:val="585677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83D77CE"/>
    <w:multiLevelType w:val="multilevel"/>
    <w:tmpl w:val="C0F4C1CE"/>
    <w:lvl w:ilvl="0">
      <w:start w:val="1"/>
      <w:numFmt w:val="bullet"/>
      <w:lvlText w:val="●"/>
      <w:lvlJc w:val="left"/>
      <w:pPr>
        <w:ind w:left="709"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B813F7"/>
    <w:multiLevelType w:val="multilevel"/>
    <w:tmpl w:val="4DA64BA8"/>
    <w:lvl w:ilvl="0">
      <w:start w:val="1"/>
      <w:numFmt w:val="bullet"/>
      <w:lvlText w:val="●"/>
      <w:lvlJc w:val="left"/>
      <w:pPr>
        <w:ind w:left="709"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D6B1755"/>
    <w:multiLevelType w:val="multilevel"/>
    <w:tmpl w:val="A1ACB7F2"/>
    <w:lvl w:ilvl="0">
      <w:start w:val="1"/>
      <w:numFmt w:val="decimal"/>
      <w:lvlText w:val="%1."/>
      <w:lvlJc w:val="left"/>
      <w:pPr>
        <w:ind w:left="450" w:hanging="450"/>
      </w:pPr>
    </w:lvl>
    <w:lvl w:ilvl="1">
      <w:start w:val="1"/>
      <w:numFmt w:val="decimal"/>
      <w:lvlText w:val="%1.%2."/>
      <w:lvlJc w:val="left"/>
      <w:pPr>
        <w:ind w:left="0" w:firstLine="0"/>
      </w:pPr>
      <w:rPr>
        <w:b/>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6" w15:restartNumberingAfterBreak="0">
    <w:nsid w:val="2EEC5012"/>
    <w:multiLevelType w:val="multilevel"/>
    <w:tmpl w:val="ED9061DC"/>
    <w:lvl w:ilvl="0">
      <w:start w:val="1"/>
      <w:numFmt w:val="bullet"/>
      <w:lvlText w:val="●"/>
      <w:lvlJc w:val="left"/>
      <w:pPr>
        <w:ind w:left="709"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2EB2B70"/>
    <w:multiLevelType w:val="multilevel"/>
    <w:tmpl w:val="4E34AEFE"/>
    <w:lvl w:ilvl="0">
      <w:start w:val="1"/>
      <w:numFmt w:val="bullet"/>
      <w:lvlText w:val="●"/>
      <w:lvlJc w:val="left"/>
      <w:pPr>
        <w:ind w:left="708"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0213B8"/>
    <w:multiLevelType w:val="multilevel"/>
    <w:tmpl w:val="65361E6E"/>
    <w:lvl w:ilvl="0">
      <w:start w:val="1"/>
      <w:numFmt w:val="bullet"/>
      <w:lvlText w:val="●"/>
      <w:lvlJc w:val="left"/>
      <w:pPr>
        <w:ind w:left="709"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87348F7"/>
    <w:multiLevelType w:val="multilevel"/>
    <w:tmpl w:val="C3949BC2"/>
    <w:lvl w:ilvl="0">
      <w:start w:val="1"/>
      <w:numFmt w:val="bullet"/>
      <w:lvlText w:val="●"/>
      <w:lvlJc w:val="left"/>
      <w:pPr>
        <w:ind w:left="709"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939043A"/>
    <w:multiLevelType w:val="multilevel"/>
    <w:tmpl w:val="A2BC9FCA"/>
    <w:lvl w:ilvl="0">
      <w:start w:val="1"/>
      <w:numFmt w:val="bullet"/>
      <w:lvlText w:val="●"/>
      <w:lvlJc w:val="left"/>
      <w:pPr>
        <w:ind w:left="709"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707CE2"/>
    <w:multiLevelType w:val="multilevel"/>
    <w:tmpl w:val="6D46B5DA"/>
    <w:lvl w:ilvl="0">
      <w:start w:val="1"/>
      <w:numFmt w:val="bullet"/>
      <w:lvlText w:val="●"/>
      <w:lvlJc w:val="left"/>
      <w:pPr>
        <w:ind w:left="709"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BD221B9"/>
    <w:multiLevelType w:val="multilevel"/>
    <w:tmpl w:val="C35EA7C4"/>
    <w:lvl w:ilvl="0">
      <w:start w:val="1"/>
      <w:numFmt w:val="bullet"/>
      <w:lvlText w:val="●"/>
      <w:lvlJc w:val="left"/>
      <w:pPr>
        <w:ind w:left="708" w:firstLine="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3" w15:restartNumberingAfterBreak="0">
    <w:nsid w:val="3C221AC5"/>
    <w:multiLevelType w:val="multilevel"/>
    <w:tmpl w:val="4D38B160"/>
    <w:lvl w:ilvl="0">
      <w:start w:val="1"/>
      <w:numFmt w:val="bullet"/>
      <w:lvlText w:val="●"/>
      <w:lvlJc w:val="left"/>
      <w:pPr>
        <w:ind w:left="709" w:firstLine="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4" w15:restartNumberingAfterBreak="0">
    <w:nsid w:val="3C4B4C4D"/>
    <w:multiLevelType w:val="multilevel"/>
    <w:tmpl w:val="D102C978"/>
    <w:lvl w:ilvl="0">
      <w:start w:val="1"/>
      <w:numFmt w:val="bullet"/>
      <w:lvlText w:val="●"/>
      <w:lvlJc w:val="left"/>
      <w:pPr>
        <w:ind w:left="709"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0665684"/>
    <w:multiLevelType w:val="multilevel"/>
    <w:tmpl w:val="7D50ED6A"/>
    <w:lvl w:ilvl="0">
      <w:start w:val="1"/>
      <w:numFmt w:val="bullet"/>
      <w:lvlText w:val="●"/>
      <w:lvlJc w:val="left"/>
      <w:pPr>
        <w:ind w:left="708"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422068E"/>
    <w:multiLevelType w:val="multilevel"/>
    <w:tmpl w:val="4F0E3D48"/>
    <w:lvl w:ilvl="0">
      <w:start w:val="1"/>
      <w:numFmt w:val="bullet"/>
      <w:lvlText w:val="●"/>
      <w:lvlJc w:val="left"/>
      <w:pPr>
        <w:ind w:left="709"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47579F4"/>
    <w:multiLevelType w:val="multilevel"/>
    <w:tmpl w:val="B780201E"/>
    <w:lvl w:ilvl="0">
      <w:start w:val="1"/>
      <w:numFmt w:val="decimal"/>
      <w:lvlText w:val="%1."/>
      <w:lvlJc w:val="left"/>
      <w:pPr>
        <w:ind w:left="708" w:firstLine="0"/>
      </w:pPr>
    </w:lvl>
    <w:lvl w:ilvl="1">
      <w:start w:val="1"/>
      <w:numFmt w:val="decimal"/>
      <w:lvlText w:val="%1.%2."/>
      <w:lvlJc w:val="left"/>
      <w:pPr>
        <w:ind w:left="708" w:firstLine="0"/>
      </w:p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79"/>
      </w:pPr>
    </w:lvl>
    <w:lvl w:ilvl="5">
      <w:start w:val="1"/>
      <w:numFmt w:val="decimal"/>
      <w:lvlText w:val="%1.%2.%3.%4.%5.%6."/>
      <w:lvlJc w:val="left"/>
      <w:pPr>
        <w:ind w:left="3545" w:hanging="1440"/>
      </w:pPr>
    </w:lvl>
    <w:lvl w:ilvl="6">
      <w:start w:val="1"/>
      <w:numFmt w:val="decimal"/>
      <w:lvlText w:val="%1.%2.%3.%4.%5.%6.%7."/>
      <w:lvlJc w:val="left"/>
      <w:pPr>
        <w:ind w:left="4254" w:hanging="1800"/>
      </w:pPr>
    </w:lvl>
    <w:lvl w:ilvl="7">
      <w:start w:val="1"/>
      <w:numFmt w:val="decimal"/>
      <w:lvlText w:val="%1.%2.%3.%4.%5.%6.%7.%8."/>
      <w:lvlJc w:val="left"/>
      <w:pPr>
        <w:ind w:left="4603" w:hanging="1800"/>
      </w:pPr>
    </w:lvl>
    <w:lvl w:ilvl="8">
      <w:start w:val="1"/>
      <w:numFmt w:val="decimal"/>
      <w:lvlText w:val="%1.%2.%3.%4.%5.%6.%7.%8.%9."/>
      <w:lvlJc w:val="left"/>
      <w:pPr>
        <w:ind w:left="5312" w:hanging="2159"/>
      </w:pPr>
    </w:lvl>
  </w:abstractNum>
  <w:abstractNum w:abstractNumId="28" w15:restartNumberingAfterBreak="0">
    <w:nsid w:val="4637004E"/>
    <w:multiLevelType w:val="hybridMultilevel"/>
    <w:tmpl w:val="C9FAF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AA469D"/>
    <w:multiLevelType w:val="multilevel"/>
    <w:tmpl w:val="770C6338"/>
    <w:lvl w:ilvl="0">
      <w:start w:val="1"/>
      <w:numFmt w:val="bullet"/>
      <w:lvlText w:val="●"/>
      <w:lvlJc w:val="left"/>
      <w:pPr>
        <w:ind w:left="709"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EC0DC6"/>
    <w:multiLevelType w:val="multilevel"/>
    <w:tmpl w:val="510818EC"/>
    <w:lvl w:ilvl="0">
      <w:start w:val="1"/>
      <w:numFmt w:val="bullet"/>
      <w:lvlText w:val="●"/>
      <w:lvlJc w:val="left"/>
      <w:pPr>
        <w:ind w:left="1417" w:firstLine="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4BA71D00"/>
    <w:multiLevelType w:val="multilevel"/>
    <w:tmpl w:val="82D819E0"/>
    <w:lvl w:ilvl="0">
      <w:start w:val="1"/>
      <w:numFmt w:val="decimal"/>
      <w:lvlText w:val="%1."/>
      <w:lvlJc w:val="left"/>
      <w:pPr>
        <w:ind w:left="708" w:firstLine="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0905FD7"/>
    <w:multiLevelType w:val="multilevel"/>
    <w:tmpl w:val="161CA43E"/>
    <w:lvl w:ilvl="0">
      <w:start w:val="1"/>
      <w:numFmt w:val="bullet"/>
      <w:lvlText w:val="●"/>
      <w:lvlJc w:val="left"/>
      <w:pPr>
        <w:ind w:left="709"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0CE448F"/>
    <w:multiLevelType w:val="hybridMultilevel"/>
    <w:tmpl w:val="C644A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386331"/>
    <w:multiLevelType w:val="multilevel"/>
    <w:tmpl w:val="1E24AB28"/>
    <w:lvl w:ilvl="0">
      <w:start w:val="1"/>
      <w:numFmt w:val="decimal"/>
      <w:lvlText w:val="%1."/>
      <w:lvlJc w:val="left"/>
      <w:pPr>
        <w:ind w:left="708" w:firstLine="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8B326A9"/>
    <w:multiLevelType w:val="multilevel"/>
    <w:tmpl w:val="A2B81930"/>
    <w:lvl w:ilvl="0">
      <w:start w:val="1"/>
      <w:numFmt w:val="decimal"/>
      <w:lvlText w:val="%1."/>
      <w:lvlJc w:val="left"/>
      <w:pPr>
        <w:ind w:left="708" w:firstLine="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15:restartNumberingAfterBreak="0">
    <w:nsid w:val="5DAB306E"/>
    <w:multiLevelType w:val="multilevel"/>
    <w:tmpl w:val="4A6C7588"/>
    <w:lvl w:ilvl="0">
      <w:start w:val="1"/>
      <w:numFmt w:val="bullet"/>
      <w:lvlText w:val="●"/>
      <w:lvlJc w:val="left"/>
      <w:pPr>
        <w:ind w:left="709"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3964AFD"/>
    <w:multiLevelType w:val="hybridMultilevel"/>
    <w:tmpl w:val="126C23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5C34214"/>
    <w:multiLevelType w:val="multilevel"/>
    <w:tmpl w:val="6F06BEF6"/>
    <w:lvl w:ilvl="0">
      <w:start w:val="1"/>
      <w:numFmt w:val="bullet"/>
      <w:lvlText w:val="●"/>
      <w:lvlJc w:val="left"/>
      <w:pPr>
        <w:ind w:left="708" w:firstLine="0"/>
      </w:pPr>
      <w:rPr>
        <w:rFonts w:ascii="Noto Sans Symbols" w:eastAsia="Noto Sans Symbols" w:hAnsi="Noto Sans Symbols" w:cs="Noto Sans Symbols"/>
      </w:rPr>
    </w:lvl>
    <w:lvl w:ilvl="1">
      <w:start w:val="1"/>
      <w:numFmt w:val="bullet"/>
      <w:lvlText w:val="o"/>
      <w:lvlJc w:val="left"/>
      <w:pPr>
        <w:ind w:left="1503" w:firstLine="142"/>
      </w:pPr>
      <w:rPr>
        <w:rFonts w:ascii="Courier New" w:eastAsia="Courier New" w:hAnsi="Courier New" w:cs="Courier New"/>
      </w:rPr>
    </w:lvl>
    <w:lvl w:ilvl="2">
      <w:start w:val="1"/>
      <w:numFmt w:val="bullet"/>
      <w:lvlText w:val="▪"/>
      <w:lvlJc w:val="left"/>
      <w:pPr>
        <w:ind w:left="2439" w:firstLine="142"/>
      </w:pPr>
      <w:rPr>
        <w:rFonts w:ascii="Noto Sans Symbols" w:eastAsia="Noto Sans Symbols" w:hAnsi="Noto Sans Symbols" w:cs="Noto Sans Symbols"/>
      </w:rPr>
    </w:lvl>
    <w:lvl w:ilvl="3">
      <w:start w:val="1"/>
      <w:numFmt w:val="bullet"/>
      <w:lvlText w:val="●"/>
      <w:lvlJc w:val="left"/>
      <w:pPr>
        <w:ind w:left="3375" w:firstLine="142"/>
      </w:pPr>
      <w:rPr>
        <w:rFonts w:ascii="Noto Sans Symbols" w:eastAsia="Noto Sans Symbols" w:hAnsi="Noto Sans Symbols" w:cs="Noto Sans Symbols"/>
      </w:rPr>
    </w:lvl>
    <w:lvl w:ilvl="4">
      <w:start w:val="1"/>
      <w:numFmt w:val="bullet"/>
      <w:lvlText w:val="o"/>
      <w:lvlJc w:val="left"/>
      <w:pPr>
        <w:ind w:left="4311" w:firstLine="142"/>
      </w:pPr>
      <w:rPr>
        <w:rFonts w:ascii="Courier New" w:eastAsia="Courier New" w:hAnsi="Courier New" w:cs="Courier New"/>
      </w:rPr>
    </w:lvl>
    <w:lvl w:ilvl="5">
      <w:start w:val="1"/>
      <w:numFmt w:val="bullet"/>
      <w:lvlText w:val="▪"/>
      <w:lvlJc w:val="left"/>
      <w:pPr>
        <w:ind w:left="5247" w:firstLine="142"/>
      </w:pPr>
      <w:rPr>
        <w:rFonts w:ascii="Noto Sans Symbols" w:eastAsia="Noto Sans Symbols" w:hAnsi="Noto Sans Symbols" w:cs="Noto Sans Symbols"/>
      </w:rPr>
    </w:lvl>
    <w:lvl w:ilvl="6">
      <w:start w:val="1"/>
      <w:numFmt w:val="bullet"/>
      <w:lvlText w:val="●"/>
      <w:lvlJc w:val="left"/>
      <w:pPr>
        <w:ind w:left="6183" w:firstLine="142"/>
      </w:pPr>
      <w:rPr>
        <w:rFonts w:ascii="Noto Sans Symbols" w:eastAsia="Noto Sans Symbols" w:hAnsi="Noto Sans Symbols" w:cs="Noto Sans Symbols"/>
      </w:rPr>
    </w:lvl>
    <w:lvl w:ilvl="7">
      <w:start w:val="1"/>
      <w:numFmt w:val="bullet"/>
      <w:lvlText w:val="o"/>
      <w:lvlJc w:val="left"/>
      <w:pPr>
        <w:ind w:left="7119" w:firstLine="142"/>
      </w:pPr>
      <w:rPr>
        <w:rFonts w:ascii="Courier New" w:eastAsia="Courier New" w:hAnsi="Courier New" w:cs="Courier New"/>
      </w:rPr>
    </w:lvl>
    <w:lvl w:ilvl="8">
      <w:start w:val="1"/>
      <w:numFmt w:val="bullet"/>
      <w:lvlText w:val="▪"/>
      <w:lvlJc w:val="left"/>
      <w:pPr>
        <w:ind w:left="8055" w:firstLine="142"/>
      </w:pPr>
      <w:rPr>
        <w:rFonts w:ascii="Noto Sans Symbols" w:eastAsia="Noto Sans Symbols" w:hAnsi="Noto Sans Symbols" w:cs="Noto Sans Symbols"/>
      </w:rPr>
    </w:lvl>
  </w:abstractNum>
  <w:abstractNum w:abstractNumId="39" w15:restartNumberingAfterBreak="0">
    <w:nsid w:val="68513536"/>
    <w:multiLevelType w:val="multilevel"/>
    <w:tmpl w:val="448E4B38"/>
    <w:lvl w:ilvl="0">
      <w:start w:val="1"/>
      <w:numFmt w:val="bullet"/>
      <w:lvlText w:val="●"/>
      <w:lvlJc w:val="left"/>
      <w:pPr>
        <w:ind w:left="709"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3D4C59"/>
    <w:multiLevelType w:val="hybridMultilevel"/>
    <w:tmpl w:val="4A7002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6CE67120"/>
    <w:multiLevelType w:val="multilevel"/>
    <w:tmpl w:val="0C58F6EE"/>
    <w:lvl w:ilvl="0">
      <w:start w:val="1"/>
      <w:numFmt w:val="decimal"/>
      <w:lvlText w:val="%1."/>
      <w:lvlJc w:val="left"/>
      <w:pPr>
        <w:ind w:left="708" w:firstLine="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1953EAA"/>
    <w:multiLevelType w:val="multilevel"/>
    <w:tmpl w:val="9F60B59C"/>
    <w:lvl w:ilvl="0">
      <w:start w:val="1"/>
      <w:numFmt w:val="bullet"/>
      <w:lvlText w:val="●"/>
      <w:lvlJc w:val="left"/>
      <w:pPr>
        <w:ind w:left="709"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32A5F12"/>
    <w:multiLevelType w:val="multilevel"/>
    <w:tmpl w:val="FE7A15BE"/>
    <w:lvl w:ilvl="0">
      <w:start w:val="1"/>
      <w:numFmt w:val="bullet"/>
      <w:lvlText w:val="●"/>
      <w:lvlJc w:val="left"/>
      <w:pPr>
        <w:ind w:left="709"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B2F179E"/>
    <w:multiLevelType w:val="multilevel"/>
    <w:tmpl w:val="5AC80C62"/>
    <w:lvl w:ilvl="0">
      <w:start w:val="1"/>
      <w:numFmt w:val="bullet"/>
      <w:lvlText w:val="●"/>
      <w:lvlJc w:val="left"/>
      <w:pPr>
        <w:ind w:left="709"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B5F3A4B"/>
    <w:multiLevelType w:val="multilevel"/>
    <w:tmpl w:val="40648BEA"/>
    <w:lvl w:ilvl="0">
      <w:start w:val="1"/>
      <w:numFmt w:val="decimal"/>
      <w:lvlText w:val="%1."/>
      <w:lvlJc w:val="left"/>
      <w:pPr>
        <w:ind w:left="708" w:firstLine="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15:restartNumberingAfterBreak="0">
    <w:nsid w:val="7EA27231"/>
    <w:multiLevelType w:val="multilevel"/>
    <w:tmpl w:val="25E29498"/>
    <w:lvl w:ilvl="0">
      <w:start w:val="1"/>
      <w:numFmt w:val="bullet"/>
      <w:lvlText w:val="●"/>
      <w:lvlJc w:val="left"/>
      <w:pPr>
        <w:ind w:left="708"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7"/>
  </w:num>
  <w:num w:numId="3">
    <w:abstractNumId w:val="41"/>
  </w:num>
  <w:num w:numId="4">
    <w:abstractNumId w:val="13"/>
  </w:num>
  <w:num w:numId="5">
    <w:abstractNumId w:val="25"/>
  </w:num>
  <w:num w:numId="6">
    <w:abstractNumId w:val="26"/>
  </w:num>
  <w:num w:numId="7">
    <w:abstractNumId w:val="14"/>
  </w:num>
  <w:num w:numId="8">
    <w:abstractNumId w:val="46"/>
  </w:num>
  <w:num w:numId="9">
    <w:abstractNumId w:val="1"/>
  </w:num>
  <w:num w:numId="10">
    <w:abstractNumId w:val="29"/>
  </w:num>
  <w:num w:numId="11">
    <w:abstractNumId w:val="45"/>
  </w:num>
  <w:num w:numId="12">
    <w:abstractNumId w:val="0"/>
  </w:num>
  <w:num w:numId="13">
    <w:abstractNumId w:val="10"/>
  </w:num>
  <w:num w:numId="14">
    <w:abstractNumId w:val="4"/>
  </w:num>
  <w:num w:numId="15">
    <w:abstractNumId w:val="2"/>
  </w:num>
  <w:num w:numId="16">
    <w:abstractNumId w:val="30"/>
  </w:num>
  <w:num w:numId="17">
    <w:abstractNumId w:val="23"/>
  </w:num>
  <w:num w:numId="18">
    <w:abstractNumId w:val="8"/>
  </w:num>
  <w:num w:numId="19">
    <w:abstractNumId w:val="38"/>
  </w:num>
  <w:num w:numId="20">
    <w:abstractNumId w:val="22"/>
  </w:num>
  <w:num w:numId="21">
    <w:abstractNumId w:val="27"/>
  </w:num>
  <w:num w:numId="22">
    <w:abstractNumId w:val="24"/>
  </w:num>
  <w:num w:numId="23">
    <w:abstractNumId w:val="21"/>
  </w:num>
  <w:num w:numId="24">
    <w:abstractNumId w:val="6"/>
  </w:num>
  <w:num w:numId="25">
    <w:abstractNumId w:val="35"/>
  </w:num>
  <w:num w:numId="26">
    <w:abstractNumId w:val="31"/>
  </w:num>
  <w:num w:numId="27">
    <w:abstractNumId w:val="7"/>
  </w:num>
  <w:num w:numId="28">
    <w:abstractNumId w:val="44"/>
  </w:num>
  <w:num w:numId="29">
    <w:abstractNumId w:val="18"/>
  </w:num>
  <w:num w:numId="30">
    <w:abstractNumId w:val="42"/>
  </w:num>
  <w:num w:numId="31">
    <w:abstractNumId w:val="36"/>
  </w:num>
  <w:num w:numId="32">
    <w:abstractNumId w:val="16"/>
  </w:num>
  <w:num w:numId="33">
    <w:abstractNumId w:val="39"/>
  </w:num>
  <w:num w:numId="34">
    <w:abstractNumId w:val="11"/>
  </w:num>
  <w:num w:numId="35">
    <w:abstractNumId w:val="9"/>
  </w:num>
  <w:num w:numId="36">
    <w:abstractNumId w:val="34"/>
  </w:num>
  <w:num w:numId="37">
    <w:abstractNumId w:val="32"/>
  </w:num>
  <w:num w:numId="38">
    <w:abstractNumId w:val="15"/>
  </w:num>
  <w:num w:numId="39">
    <w:abstractNumId w:val="19"/>
  </w:num>
  <w:num w:numId="40">
    <w:abstractNumId w:val="43"/>
  </w:num>
  <w:num w:numId="41">
    <w:abstractNumId w:val="20"/>
  </w:num>
  <w:num w:numId="42">
    <w:abstractNumId w:val="33"/>
  </w:num>
  <w:num w:numId="43">
    <w:abstractNumId w:val="28"/>
  </w:num>
  <w:num w:numId="44">
    <w:abstractNumId w:val="37"/>
  </w:num>
  <w:num w:numId="45">
    <w:abstractNumId w:val="5"/>
  </w:num>
  <w:num w:numId="46">
    <w:abstractNumId w:val="12"/>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4A"/>
    <w:rsid w:val="00161CA2"/>
    <w:rsid w:val="00234F4A"/>
    <w:rsid w:val="00796435"/>
    <w:rsid w:val="00892E3A"/>
    <w:rsid w:val="00AF43C5"/>
    <w:rsid w:val="00FB6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153DD"/>
  <w15:docId w15:val="{58CC754A-7C79-40FA-B6A8-D4687FFC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uk-UA" w:eastAsia="ru-RU"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40"/>
      <w:outlineLvl w:val="0"/>
    </w:pPr>
    <w:rPr>
      <w:rFonts w:ascii="Calibri" w:eastAsia="Calibri" w:hAnsi="Calibri" w:cs="Calibri"/>
      <w:color w:val="2E75B5"/>
      <w:sz w:val="32"/>
      <w:szCs w:val="32"/>
    </w:rPr>
  </w:style>
  <w:style w:type="paragraph" w:styleId="2">
    <w:name w:val="heading 2"/>
    <w:basedOn w:val="a"/>
    <w:next w:val="a"/>
    <w:uiPriority w:val="9"/>
    <w:unhideWhenUsed/>
    <w:qFormat/>
    <w:pPr>
      <w:keepNext/>
      <w:keepLines/>
      <w:spacing w:before="280" w:after="240"/>
      <w:jc w:val="center"/>
      <w:outlineLvl w:val="1"/>
    </w:pPr>
    <w:rPr>
      <w:b/>
      <w:color w:val="000000"/>
    </w:rPr>
  </w:style>
  <w:style w:type="paragraph" w:styleId="3">
    <w:name w:val="heading 3"/>
    <w:basedOn w:val="a"/>
    <w:next w:val="a"/>
    <w:uiPriority w:val="9"/>
    <w:semiHidden/>
    <w:unhideWhenUsed/>
    <w:qFormat/>
    <w:pPr>
      <w:keepNext/>
      <w:keepLines/>
      <w:spacing w:before="200"/>
      <w:outlineLvl w:val="2"/>
    </w:pPr>
    <w:rPr>
      <w:rFonts w:ascii="Calibri" w:eastAsia="Calibri" w:hAnsi="Calibri" w:cs="Calibri"/>
      <w:b/>
      <w:color w:val="5B9BD5"/>
    </w:rPr>
  </w:style>
  <w:style w:type="paragraph" w:styleId="4">
    <w:name w:val="heading 4"/>
    <w:basedOn w:val="a"/>
    <w:next w:val="a"/>
    <w:uiPriority w:val="9"/>
    <w:semiHidden/>
    <w:unhideWhenUsed/>
    <w:qFormat/>
    <w:pPr>
      <w:keepNext/>
      <w:keepLines/>
      <w:spacing w:before="200"/>
      <w:outlineLvl w:val="3"/>
    </w:pPr>
    <w:rPr>
      <w:rFonts w:ascii="Calibri" w:eastAsia="Calibri" w:hAnsi="Calibri" w:cs="Calibri"/>
      <w:b/>
      <w:i/>
      <w:color w:val="5B9BD5"/>
    </w:rPr>
  </w:style>
  <w:style w:type="paragraph" w:styleId="5">
    <w:name w:val="heading 5"/>
    <w:basedOn w:val="a"/>
    <w:next w:val="a"/>
    <w:uiPriority w:val="9"/>
    <w:semiHidden/>
    <w:unhideWhenUsed/>
    <w:qFormat/>
    <w:pPr>
      <w:keepNext/>
      <w:keepLines/>
      <w:spacing w:before="200"/>
      <w:outlineLvl w:val="4"/>
    </w:pPr>
    <w:rPr>
      <w:rFonts w:ascii="Calibri" w:eastAsia="Calibri" w:hAnsi="Calibri" w:cs="Calibri"/>
      <w:color w:val="1E4D78"/>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spacing w:before="240" w:after="240"/>
    </w:pPr>
    <w:rPr>
      <w:b/>
      <w:color w:val="000000"/>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161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20" Type="http://schemas.openxmlformats.org/officeDocument/2006/relationships/image" Target="media/image11.png"/><Relationship Id="rId41"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hlA16pV+su+lrCCc78BrMxXQWQ==">CgMxLjAaFAoBMBIPCg0IB0IJEgdHdW5nc3Vo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4AHIhMXd1N3JmLWxTR0Zjc2owZnlXQXhBUWRqYTNQNm5YT3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61</Pages>
  <Words>9300</Words>
  <Characters>53010</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maxx</dc:creator>
  <cp:lastModifiedBy>maxx</cp:lastModifiedBy>
  <cp:revision>3</cp:revision>
  <dcterms:created xsi:type="dcterms:W3CDTF">2024-01-07T03:58:00Z</dcterms:created>
  <dcterms:modified xsi:type="dcterms:W3CDTF">2024-01-07T03:58:00Z</dcterms:modified>
</cp:coreProperties>
</file>