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40C83" w14:textId="70467B43" w:rsidR="001658CD" w:rsidRPr="00177425" w:rsidRDefault="001658CD" w:rsidP="005E5B40">
      <w:pPr>
        <w:spacing w:after="0" w:line="240" w:lineRule="auto"/>
        <w:contextualSpacing/>
        <w:jc w:val="center"/>
        <w:rPr>
          <w:rFonts w:ascii="Times New Roman" w:hAnsi="Times New Roman" w:cs="Times New Roman"/>
          <w:b/>
          <w:sz w:val="28"/>
          <w:szCs w:val="28"/>
        </w:rPr>
      </w:pPr>
      <w:r w:rsidRPr="00177425">
        <w:rPr>
          <w:rFonts w:ascii="Times New Roman" w:hAnsi="Times New Roman" w:cs="Times New Roman"/>
          <w:b/>
          <w:sz w:val="28"/>
          <w:szCs w:val="28"/>
        </w:rPr>
        <w:t>МІНІСТЕРСТВО ОСВІТИ І НАУКИ УКРАЇНИ</w:t>
      </w:r>
    </w:p>
    <w:p w14:paraId="06AE4010" w14:textId="77777777" w:rsidR="001658CD" w:rsidRPr="00177425" w:rsidRDefault="001658CD" w:rsidP="005E5B40">
      <w:pPr>
        <w:spacing w:after="0" w:line="240" w:lineRule="auto"/>
        <w:contextualSpacing/>
        <w:jc w:val="center"/>
        <w:rPr>
          <w:rFonts w:ascii="Times New Roman" w:hAnsi="Times New Roman" w:cs="Times New Roman"/>
          <w:b/>
          <w:sz w:val="28"/>
          <w:szCs w:val="28"/>
        </w:rPr>
      </w:pPr>
      <w:r w:rsidRPr="00177425">
        <w:rPr>
          <w:rFonts w:ascii="Times New Roman" w:hAnsi="Times New Roman" w:cs="Times New Roman"/>
          <w:b/>
          <w:sz w:val="28"/>
          <w:szCs w:val="28"/>
        </w:rPr>
        <w:t>НАЦІОНАЛЬНИЙ УНІВЕРСИТЕТ</w:t>
      </w:r>
    </w:p>
    <w:p w14:paraId="4A45C6D5" w14:textId="5AF3A430" w:rsidR="001658CD" w:rsidRPr="00177425" w:rsidRDefault="001658CD" w:rsidP="005E5B40">
      <w:pPr>
        <w:spacing w:after="0" w:line="240" w:lineRule="auto"/>
        <w:contextualSpacing/>
        <w:jc w:val="center"/>
        <w:rPr>
          <w:rFonts w:ascii="Times New Roman" w:hAnsi="Times New Roman" w:cs="Times New Roman"/>
          <w:b/>
          <w:sz w:val="28"/>
          <w:szCs w:val="28"/>
        </w:rPr>
      </w:pPr>
      <w:r w:rsidRPr="00177425">
        <w:rPr>
          <w:rFonts w:ascii="Times New Roman" w:hAnsi="Times New Roman" w:cs="Times New Roman"/>
          <w:b/>
          <w:sz w:val="28"/>
          <w:szCs w:val="28"/>
        </w:rPr>
        <w:t>«ПОЛТАВСЬКА ПОЛІТЕХНІКА ІМЕНІ ЮРІЯ КОНДРАТЮКА»</w:t>
      </w:r>
    </w:p>
    <w:p w14:paraId="4F1597AE" w14:textId="4FEEA02D" w:rsidR="001658CD" w:rsidRPr="00177425" w:rsidRDefault="001658CD" w:rsidP="005E5B40">
      <w:pPr>
        <w:spacing w:after="0" w:line="240" w:lineRule="auto"/>
        <w:contextualSpacing/>
        <w:jc w:val="center"/>
        <w:rPr>
          <w:rFonts w:ascii="Times New Roman" w:hAnsi="Times New Roman" w:cs="Times New Roman"/>
          <w:b/>
          <w:sz w:val="28"/>
          <w:szCs w:val="28"/>
        </w:rPr>
      </w:pPr>
      <w:r w:rsidRPr="00177425">
        <w:rPr>
          <w:rFonts w:ascii="Times New Roman" w:hAnsi="Times New Roman" w:cs="Times New Roman"/>
          <w:b/>
          <w:sz w:val="28"/>
          <w:szCs w:val="28"/>
        </w:rPr>
        <w:t>Факультет філології, психології та педагогіки</w:t>
      </w:r>
    </w:p>
    <w:p w14:paraId="0402FBBC" w14:textId="3C967D6C" w:rsidR="001658CD" w:rsidRPr="00177425" w:rsidRDefault="001658CD" w:rsidP="005E5B40">
      <w:pPr>
        <w:spacing w:after="0" w:line="240" w:lineRule="auto"/>
        <w:contextualSpacing/>
        <w:jc w:val="center"/>
        <w:rPr>
          <w:rFonts w:ascii="Times New Roman" w:hAnsi="Times New Roman" w:cs="Times New Roman"/>
          <w:b/>
          <w:sz w:val="28"/>
          <w:szCs w:val="28"/>
        </w:rPr>
      </w:pPr>
      <w:r w:rsidRPr="00177425">
        <w:rPr>
          <w:rFonts w:ascii="Times New Roman" w:hAnsi="Times New Roman" w:cs="Times New Roman"/>
          <w:b/>
          <w:sz w:val="28"/>
          <w:szCs w:val="28"/>
        </w:rPr>
        <w:t>Кафедра загального мовознавства та іноземних мов</w:t>
      </w:r>
    </w:p>
    <w:p w14:paraId="74565BE4" w14:textId="77777777" w:rsidR="001658CD" w:rsidRPr="00EB416E" w:rsidRDefault="001658CD" w:rsidP="006677E3">
      <w:pPr>
        <w:spacing w:after="0"/>
        <w:contextualSpacing/>
        <w:jc w:val="center"/>
        <w:rPr>
          <w:rFonts w:ascii="Times New Roman" w:hAnsi="Times New Roman" w:cs="Times New Roman"/>
          <w:sz w:val="16"/>
          <w:szCs w:val="16"/>
        </w:rPr>
      </w:pPr>
    </w:p>
    <w:p w14:paraId="26738FFD" w14:textId="2F06F0B9" w:rsidR="001658CD" w:rsidRPr="00D17FA3" w:rsidRDefault="00D17FA3" w:rsidP="00D17FA3">
      <w:pPr>
        <w:tabs>
          <w:tab w:val="left" w:pos="3915"/>
        </w:tabs>
        <w:contextualSpacing/>
        <w:rPr>
          <w:sz w:val="18"/>
          <w:szCs w:val="18"/>
        </w:rPr>
      </w:pPr>
      <w:r w:rsidRPr="00D17FA3">
        <w:rPr>
          <w:sz w:val="18"/>
          <w:szCs w:val="18"/>
        </w:rPr>
        <w:tab/>
      </w:r>
    </w:p>
    <w:p w14:paraId="79AEB54D" w14:textId="5589E719" w:rsidR="001658CD" w:rsidRPr="001658CD" w:rsidRDefault="001658CD" w:rsidP="001658CD">
      <w:pPr>
        <w:ind w:firstLine="4395"/>
        <w:contextualSpacing/>
        <w:rPr>
          <w:rFonts w:ascii="Times New Roman" w:hAnsi="Times New Roman" w:cs="Times New Roman"/>
          <w:sz w:val="28"/>
          <w:szCs w:val="28"/>
        </w:rPr>
      </w:pPr>
      <w:r w:rsidRPr="001658CD">
        <w:rPr>
          <w:rFonts w:ascii="Times New Roman" w:hAnsi="Times New Roman" w:cs="Times New Roman"/>
          <w:sz w:val="28"/>
          <w:szCs w:val="28"/>
        </w:rPr>
        <w:t>Рекомендовано до захисту</w:t>
      </w:r>
    </w:p>
    <w:p w14:paraId="2940E3EB" w14:textId="333A905E" w:rsidR="001658CD" w:rsidRPr="001658CD" w:rsidRDefault="001658CD" w:rsidP="001658CD">
      <w:pPr>
        <w:ind w:firstLine="4395"/>
        <w:contextualSpacing/>
        <w:rPr>
          <w:rFonts w:ascii="Times New Roman" w:hAnsi="Times New Roman" w:cs="Times New Roman"/>
          <w:sz w:val="28"/>
          <w:szCs w:val="28"/>
        </w:rPr>
      </w:pPr>
      <w:r w:rsidRPr="001658CD">
        <w:rPr>
          <w:rFonts w:ascii="Times New Roman" w:hAnsi="Times New Roman" w:cs="Times New Roman"/>
          <w:sz w:val="28"/>
          <w:szCs w:val="28"/>
        </w:rPr>
        <w:t xml:space="preserve">Протокол засідання кафедри № </w:t>
      </w:r>
      <w:r w:rsidR="00B04113" w:rsidRPr="00B04113">
        <w:rPr>
          <w:rFonts w:ascii="Times New Roman" w:hAnsi="Times New Roman" w:cs="Times New Roman"/>
          <w:sz w:val="28"/>
          <w:szCs w:val="28"/>
          <w:u w:val="single"/>
        </w:rPr>
        <w:t>12</w:t>
      </w:r>
    </w:p>
    <w:p w14:paraId="46A2F0E7" w14:textId="0E0AB282" w:rsidR="001658CD" w:rsidRPr="001658CD" w:rsidRDefault="00B04113" w:rsidP="001658CD">
      <w:pPr>
        <w:ind w:firstLine="4395"/>
        <w:contextualSpacing/>
        <w:rPr>
          <w:rFonts w:ascii="Times New Roman" w:hAnsi="Times New Roman" w:cs="Times New Roman"/>
          <w:sz w:val="28"/>
          <w:szCs w:val="28"/>
        </w:rPr>
      </w:pPr>
      <w:r>
        <w:rPr>
          <w:rFonts w:ascii="Times New Roman" w:hAnsi="Times New Roman" w:cs="Times New Roman"/>
          <w:sz w:val="28"/>
          <w:szCs w:val="28"/>
        </w:rPr>
        <w:t>від «</w:t>
      </w:r>
      <w:r w:rsidRPr="00B04113">
        <w:rPr>
          <w:rFonts w:ascii="Times New Roman" w:hAnsi="Times New Roman" w:cs="Times New Roman"/>
          <w:sz w:val="28"/>
          <w:szCs w:val="28"/>
          <w:u w:val="single"/>
        </w:rPr>
        <w:t>18</w:t>
      </w:r>
      <w:r>
        <w:rPr>
          <w:rFonts w:ascii="Times New Roman" w:hAnsi="Times New Roman" w:cs="Times New Roman"/>
          <w:sz w:val="28"/>
          <w:szCs w:val="28"/>
        </w:rPr>
        <w:t xml:space="preserve">» </w:t>
      </w:r>
      <w:r w:rsidRPr="00B04113">
        <w:rPr>
          <w:rFonts w:ascii="Times New Roman" w:hAnsi="Times New Roman" w:cs="Times New Roman"/>
          <w:sz w:val="28"/>
          <w:szCs w:val="28"/>
          <w:u w:val="single"/>
        </w:rPr>
        <w:t>червня</w:t>
      </w:r>
      <w:r w:rsidR="001658CD" w:rsidRPr="001658CD">
        <w:rPr>
          <w:rFonts w:ascii="Times New Roman" w:hAnsi="Times New Roman" w:cs="Times New Roman"/>
          <w:sz w:val="28"/>
          <w:szCs w:val="28"/>
        </w:rPr>
        <w:t xml:space="preserve"> 2024 р. </w:t>
      </w:r>
    </w:p>
    <w:p w14:paraId="56450543" w14:textId="236BAD0A" w:rsidR="001658CD" w:rsidRPr="001658CD" w:rsidRDefault="001658CD" w:rsidP="001658CD">
      <w:pPr>
        <w:ind w:firstLine="4395"/>
        <w:contextualSpacing/>
        <w:rPr>
          <w:rFonts w:ascii="Times New Roman" w:hAnsi="Times New Roman" w:cs="Times New Roman"/>
          <w:sz w:val="28"/>
          <w:szCs w:val="28"/>
        </w:rPr>
      </w:pPr>
      <w:r w:rsidRPr="001658CD">
        <w:rPr>
          <w:rFonts w:ascii="Times New Roman" w:hAnsi="Times New Roman" w:cs="Times New Roman"/>
          <w:sz w:val="28"/>
          <w:szCs w:val="28"/>
        </w:rPr>
        <w:t>Завід</w:t>
      </w:r>
      <w:r w:rsidR="00177425">
        <w:rPr>
          <w:rFonts w:ascii="Times New Roman" w:hAnsi="Times New Roman" w:cs="Times New Roman"/>
          <w:sz w:val="28"/>
          <w:szCs w:val="28"/>
        </w:rPr>
        <w:t xml:space="preserve">увач кафедри </w:t>
      </w:r>
      <w:proofErr w:type="spellStart"/>
      <w:r w:rsidR="00177425" w:rsidRPr="00177425">
        <w:rPr>
          <w:rFonts w:ascii="Times New Roman" w:hAnsi="Times New Roman" w:cs="Times New Roman"/>
          <w:sz w:val="28"/>
          <w:szCs w:val="28"/>
          <w:u w:val="single"/>
        </w:rPr>
        <w:t>Болотнікова</w:t>
      </w:r>
      <w:proofErr w:type="spellEnd"/>
      <w:r w:rsidR="00177425" w:rsidRPr="00177425">
        <w:rPr>
          <w:rFonts w:ascii="Times New Roman" w:hAnsi="Times New Roman" w:cs="Times New Roman"/>
          <w:sz w:val="28"/>
          <w:szCs w:val="28"/>
          <w:u w:val="single"/>
        </w:rPr>
        <w:t xml:space="preserve"> А. П.</w:t>
      </w:r>
    </w:p>
    <w:p w14:paraId="2C035ACF" w14:textId="61A66D1C" w:rsidR="001658CD" w:rsidRDefault="001658CD" w:rsidP="00D17FA3">
      <w:pPr>
        <w:ind w:left="7080"/>
        <w:contextualSpacing/>
        <w:rPr>
          <w:rFonts w:ascii="Times New Roman" w:hAnsi="Times New Roman" w:cs="Times New Roman"/>
          <w:u w:val="single"/>
        </w:rPr>
      </w:pPr>
      <w:r w:rsidRPr="00177425">
        <w:rPr>
          <w:rFonts w:ascii="Times New Roman" w:hAnsi="Times New Roman" w:cs="Times New Roman"/>
          <w:vertAlign w:val="superscript"/>
        </w:rPr>
        <w:t xml:space="preserve"> (прізвище та ініціали)</w:t>
      </w:r>
      <w:r w:rsidR="00D17FA3">
        <w:rPr>
          <w:rFonts w:ascii="Times New Roman" w:hAnsi="Times New Roman" w:cs="Times New Roman"/>
          <w:sz w:val="28"/>
          <w:szCs w:val="28"/>
          <w:vertAlign w:val="superscript"/>
        </w:rPr>
        <w:t xml:space="preserve"> </w:t>
      </w:r>
      <w:r w:rsidR="00177425" w:rsidRPr="00177425">
        <w:rPr>
          <w:rFonts w:ascii="Times New Roman" w:hAnsi="Times New Roman" w:cs="Times New Roman"/>
        </w:rPr>
        <w:t xml:space="preserve"> </w:t>
      </w:r>
    </w:p>
    <w:p w14:paraId="48B4C754" w14:textId="31209721" w:rsidR="00D17FA3" w:rsidRPr="00D17FA3" w:rsidRDefault="001467D0" w:rsidP="001467D0">
      <w:pPr>
        <w:contextualSpacing/>
        <w:rPr>
          <w:rFonts w:ascii="Times New Roman" w:hAnsi="Times New Roman" w:cs="Times New Roman"/>
          <w:sz w:val="28"/>
          <w:szCs w:val="28"/>
          <w:vertAlign w:val="superscript"/>
        </w:rPr>
      </w:pPr>
      <w:r>
        <w:rPr>
          <w:rFonts w:ascii="Times New Roman" w:hAnsi="Times New Roman" w:cs="Times New Roman"/>
        </w:rPr>
        <w:t xml:space="preserve">                                                                                  </w:t>
      </w:r>
      <w:r w:rsidR="00D17FA3" w:rsidRPr="00D17FA3">
        <w:rPr>
          <w:rFonts w:ascii="Times New Roman" w:hAnsi="Times New Roman" w:cs="Times New Roman"/>
        </w:rPr>
        <w:t xml:space="preserve"> </w:t>
      </w:r>
      <w:r>
        <w:rPr>
          <w:rFonts w:ascii="Times New Roman" w:hAnsi="Times New Roman" w:cs="Times New Roman"/>
        </w:rPr>
        <w:t>_________________</w:t>
      </w:r>
      <w:bookmarkStart w:id="0" w:name="_GoBack"/>
      <w:bookmarkEnd w:id="0"/>
      <w:r>
        <w:rPr>
          <w:rFonts w:ascii="Times New Roman" w:hAnsi="Times New Roman" w:cs="Times New Roman"/>
        </w:rPr>
        <w:t>____</w:t>
      </w:r>
      <w:r w:rsidR="00EB416E">
        <w:rPr>
          <w:rFonts w:ascii="Times New Roman" w:hAnsi="Times New Roman" w:cs="Times New Roman"/>
          <w:u w:val="single"/>
        </w:rPr>
        <w:t>__________________</w:t>
      </w:r>
    </w:p>
    <w:p w14:paraId="115DC637" w14:textId="06B1D3ED" w:rsidR="001658CD" w:rsidRPr="00177425" w:rsidRDefault="001658CD" w:rsidP="00D17FA3">
      <w:pPr>
        <w:ind w:left="2832"/>
        <w:jc w:val="center"/>
        <w:rPr>
          <w:rFonts w:ascii="Times New Roman" w:hAnsi="Times New Roman" w:cs="Times New Roman"/>
          <w:vertAlign w:val="superscript"/>
        </w:rPr>
      </w:pPr>
      <w:r w:rsidRPr="00177425">
        <w:rPr>
          <w:rFonts w:ascii="Times New Roman" w:hAnsi="Times New Roman" w:cs="Times New Roman"/>
          <w:vertAlign w:val="superscript"/>
        </w:rPr>
        <w:t xml:space="preserve">                                       (підпис)             </w:t>
      </w:r>
    </w:p>
    <w:p w14:paraId="1DA6C481" w14:textId="42FB9DC4" w:rsidR="001658CD" w:rsidRDefault="00177425" w:rsidP="00EB416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КВАЛІФІКАЦІЙНА РОБОТА </w:t>
      </w:r>
    </w:p>
    <w:p w14:paraId="49E03B26" w14:textId="7AC619CF" w:rsidR="00177425" w:rsidRDefault="00177425" w:rsidP="00EB416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 здобуття освітнього ступеня «Бакалавр»</w:t>
      </w:r>
    </w:p>
    <w:p w14:paraId="1CD90BCB" w14:textId="7F5FA4E1" w:rsidR="00177425" w:rsidRDefault="00177425" w:rsidP="00EB416E">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спеціальності 014 «Середня освіта»,</w:t>
      </w:r>
    </w:p>
    <w:p w14:paraId="1345359D" w14:textId="12446D2E" w:rsidR="00177425" w:rsidRPr="00177425" w:rsidRDefault="00177425" w:rsidP="00EB416E">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спе</w:t>
      </w:r>
      <w:r w:rsidR="00D17FA3">
        <w:rPr>
          <w:rFonts w:ascii="Times New Roman" w:hAnsi="Times New Roman" w:cs="Times New Roman"/>
          <w:bCs/>
          <w:sz w:val="28"/>
          <w:szCs w:val="28"/>
        </w:rPr>
        <w:t>ціалізація 014.021 «Англійська м</w:t>
      </w:r>
      <w:r>
        <w:rPr>
          <w:rFonts w:ascii="Times New Roman" w:hAnsi="Times New Roman" w:cs="Times New Roman"/>
          <w:bCs/>
          <w:sz w:val="28"/>
          <w:szCs w:val="28"/>
        </w:rPr>
        <w:t>ова і література»</w:t>
      </w:r>
    </w:p>
    <w:p w14:paraId="78A5E33E" w14:textId="196AF141" w:rsidR="001658CD" w:rsidRPr="00177425" w:rsidRDefault="00112BAC" w:rsidP="00EB416E">
      <w:pPr>
        <w:spacing w:line="240" w:lineRule="auto"/>
        <w:jc w:val="center"/>
        <w:rPr>
          <w:rFonts w:ascii="Times New Roman" w:hAnsi="Times New Roman" w:cs="Times New Roman"/>
          <w:b/>
          <w:sz w:val="28"/>
          <w:szCs w:val="28"/>
        </w:rPr>
      </w:pPr>
      <w:r w:rsidRPr="00177425">
        <w:rPr>
          <w:rFonts w:ascii="Times New Roman" w:hAnsi="Times New Roman" w:cs="Times New Roman"/>
          <w:b/>
          <w:sz w:val="28"/>
          <w:szCs w:val="28"/>
        </w:rPr>
        <w:t>НАВЧАННЯ АНГЛ</w:t>
      </w:r>
      <w:r w:rsidR="008001D4" w:rsidRPr="00177425">
        <w:rPr>
          <w:rFonts w:ascii="Times New Roman" w:hAnsi="Times New Roman" w:cs="Times New Roman"/>
          <w:b/>
          <w:sz w:val="28"/>
          <w:szCs w:val="28"/>
        </w:rPr>
        <w:t>ІЙСЬК</w:t>
      </w:r>
      <w:r w:rsidRPr="00177425">
        <w:rPr>
          <w:rFonts w:ascii="Times New Roman" w:hAnsi="Times New Roman" w:cs="Times New Roman"/>
          <w:b/>
          <w:sz w:val="28"/>
          <w:szCs w:val="28"/>
        </w:rPr>
        <w:t>ОМОВНОГО ФОНЕТИЧНОГО МАТЕРІАЛУ УЧНІВ ПОЧАТКОВОЇ ШКОЛИ ІЗ ЗАСТОСУВАННЯМ ФОНЕТИЧНИХ ІГОР</w:t>
      </w:r>
    </w:p>
    <w:p w14:paraId="09C7A181" w14:textId="778D0F22" w:rsidR="006677E3" w:rsidRPr="00EB416E" w:rsidRDefault="006677E3" w:rsidP="00EB416E">
      <w:pPr>
        <w:jc w:val="center"/>
        <w:rPr>
          <w:rFonts w:ascii="Times New Roman" w:hAnsi="Times New Roman" w:cs="Times New Roman"/>
          <w:sz w:val="16"/>
          <w:szCs w:val="16"/>
        </w:rPr>
      </w:pPr>
    </w:p>
    <w:p w14:paraId="71C071E2" w14:textId="77777777" w:rsidR="001658CD" w:rsidRPr="001658CD" w:rsidRDefault="001658CD" w:rsidP="00D17FA3">
      <w:pPr>
        <w:ind w:left="708" w:firstLine="3544"/>
        <w:contextualSpacing/>
        <w:rPr>
          <w:rFonts w:ascii="Times New Roman" w:hAnsi="Times New Roman" w:cs="Times New Roman"/>
          <w:b/>
          <w:bCs/>
          <w:sz w:val="28"/>
          <w:szCs w:val="28"/>
        </w:rPr>
      </w:pPr>
      <w:r w:rsidRPr="001658CD">
        <w:rPr>
          <w:rFonts w:ascii="Times New Roman" w:hAnsi="Times New Roman" w:cs="Times New Roman"/>
          <w:b/>
          <w:bCs/>
          <w:sz w:val="28"/>
          <w:szCs w:val="28"/>
        </w:rPr>
        <w:t>Виконавець:</w:t>
      </w:r>
    </w:p>
    <w:p w14:paraId="789C7F9E" w14:textId="245D2C46" w:rsidR="005E5B40" w:rsidRPr="005E5B40" w:rsidRDefault="005E5B40" w:rsidP="00D17FA3">
      <w:pPr>
        <w:ind w:left="708" w:firstLine="3544"/>
        <w:contextualSpacing/>
        <w:rPr>
          <w:rFonts w:ascii="Times New Roman" w:hAnsi="Times New Roman" w:cs="Times New Roman"/>
          <w:sz w:val="28"/>
          <w:szCs w:val="28"/>
        </w:rPr>
      </w:pPr>
      <w:r w:rsidRPr="005E5B40">
        <w:rPr>
          <w:rFonts w:ascii="Times New Roman" w:hAnsi="Times New Roman" w:cs="Times New Roman"/>
          <w:sz w:val="28"/>
          <w:szCs w:val="28"/>
        </w:rPr>
        <w:t xml:space="preserve">Студентка </w:t>
      </w:r>
      <w:r w:rsidRPr="00177425">
        <w:rPr>
          <w:rFonts w:ascii="Times New Roman" w:hAnsi="Times New Roman" w:cs="Times New Roman"/>
          <w:sz w:val="28"/>
          <w:szCs w:val="28"/>
          <w:u w:val="single"/>
        </w:rPr>
        <w:t>4</w:t>
      </w:r>
      <w:r w:rsidRPr="005E5B40">
        <w:rPr>
          <w:rFonts w:ascii="Times New Roman" w:hAnsi="Times New Roman" w:cs="Times New Roman"/>
          <w:sz w:val="28"/>
          <w:szCs w:val="28"/>
        </w:rPr>
        <w:t xml:space="preserve"> курсу, групи </w:t>
      </w:r>
      <w:r w:rsidRPr="00177425">
        <w:rPr>
          <w:rFonts w:ascii="Times New Roman" w:hAnsi="Times New Roman" w:cs="Times New Roman"/>
          <w:sz w:val="28"/>
          <w:szCs w:val="28"/>
          <w:u w:val="single"/>
        </w:rPr>
        <w:t>401</w:t>
      </w:r>
      <w:r w:rsidR="00177425" w:rsidRPr="00177425">
        <w:rPr>
          <w:rFonts w:ascii="Times New Roman" w:hAnsi="Times New Roman" w:cs="Times New Roman"/>
          <w:sz w:val="28"/>
          <w:szCs w:val="28"/>
          <w:u w:val="single"/>
        </w:rPr>
        <w:t>-ГО</w:t>
      </w:r>
    </w:p>
    <w:p w14:paraId="26D8C271" w14:textId="228F8A00" w:rsidR="005E5B40" w:rsidRPr="005E5B40" w:rsidRDefault="005E5B40" w:rsidP="00D17FA3">
      <w:pPr>
        <w:ind w:left="708" w:firstLine="3544"/>
        <w:contextualSpacing/>
        <w:rPr>
          <w:rFonts w:ascii="Times New Roman" w:hAnsi="Times New Roman" w:cs="Times New Roman"/>
          <w:sz w:val="28"/>
          <w:szCs w:val="28"/>
          <w:u w:val="single"/>
        </w:rPr>
      </w:pPr>
      <w:r w:rsidRPr="005E5B40">
        <w:rPr>
          <w:rFonts w:ascii="Times New Roman" w:hAnsi="Times New Roman" w:cs="Times New Roman"/>
          <w:sz w:val="28"/>
          <w:szCs w:val="28"/>
          <w:u w:val="single"/>
        </w:rPr>
        <w:t>Загорська Софія Ігорівна</w:t>
      </w:r>
    </w:p>
    <w:p w14:paraId="64A82E35" w14:textId="545CBE7C" w:rsidR="005E5B40" w:rsidRPr="00177425" w:rsidRDefault="005E5B40" w:rsidP="00D17FA3">
      <w:pPr>
        <w:ind w:left="1416" w:firstLine="3544"/>
        <w:contextualSpacing/>
        <w:rPr>
          <w:rFonts w:ascii="Times New Roman" w:hAnsi="Times New Roman" w:cs="Times New Roman"/>
          <w:vertAlign w:val="superscript"/>
        </w:rPr>
      </w:pPr>
      <w:r w:rsidRPr="005E5B40">
        <w:rPr>
          <w:rFonts w:ascii="Times New Roman" w:hAnsi="Times New Roman" w:cs="Times New Roman"/>
          <w:sz w:val="28"/>
          <w:szCs w:val="28"/>
        </w:rPr>
        <w:t xml:space="preserve">  </w:t>
      </w:r>
      <w:r w:rsidRPr="00177425">
        <w:rPr>
          <w:rFonts w:ascii="Times New Roman" w:hAnsi="Times New Roman" w:cs="Times New Roman"/>
          <w:vertAlign w:val="superscript"/>
        </w:rPr>
        <w:t>(прізвище, ім’я, по батькові)</w:t>
      </w:r>
    </w:p>
    <w:p w14:paraId="23019A32" w14:textId="77777777" w:rsidR="005E5B40" w:rsidRPr="005E5B40" w:rsidRDefault="005E5B40" w:rsidP="00D17FA3">
      <w:pPr>
        <w:ind w:left="708" w:firstLine="3544"/>
        <w:contextualSpacing/>
        <w:rPr>
          <w:rFonts w:ascii="Times New Roman" w:hAnsi="Times New Roman" w:cs="Times New Roman"/>
          <w:b/>
          <w:bCs/>
          <w:sz w:val="28"/>
          <w:szCs w:val="28"/>
        </w:rPr>
      </w:pPr>
      <w:r w:rsidRPr="005E5B40">
        <w:rPr>
          <w:rFonts w:ascii="Times New Roman" w:hAnsi="Times New Roman" w:cs="Times New Roman"/>
          <w:b/>
          <w:bCs/>
          <w:sz w:val="28"/>
          <w:szCs w:val="28"/>
        </w:rPr>
        <w:t xml:space="preserve">Керівник роботи: </w:t>
      </w:r>
    </w:p>
    <w:p w14:paraId="0F853C12" w14:textId="77777777" w:rsidR="005E5B40" w:rsidRPr="005E5B40" w:rsidRDefault="005E5B40" w:rsidP="00D17FA3">
      <w:pPr>
        <w:ind w:left="708" w:firstLine="3544"/>
        <w:contextualSpacing/>
        <w:rPr>
          <w:rFonts w:ascii="Times New Roman" w:hAnsi="Times New Roman" w:cs="Times New Roman"/>
          <w:sz w:val="28"/>
          <w:szCs w:val="28"/>
        </w:rPr>
      </w:pPr>
      <w:r w:rsidRPr="00177425">
        <w:rPr>
          <w:rFonts w:ascii="Times New Roman" w:hAnsi="Times New Roman" w:cs="Times New Roman"/>
          <w:sz w:val="28"/>
          <w:szCs w:val="28"/>
          <w:u w:val="single"/>
        </w:rPr>
        <w:t>Бондар Наталія Василівна</w:t>
      </w:r>
      <w:r w:rsidRPr="005E5B40">
        <w:rPr>
          <w:rFonts w:ascii="Times New Roman" w:hAnsi="Times New Roman" w:cs="Times New Roman"/>
          <w:sz w:val="28"/>
          <w:szCs w:val="28"/>
        </w:rPr>
        <w:t>,</w:t>
      </w:r>
    </w:p>
    <w:p w14:paraId="055E3218" w14:textId="77777777" w:rsidR="005E5B40" w:rsidRPr="005E5B40" w:rsidRDefault="005E5B40" w:rsidP="00D17FA3">
      <w:pPr>
        <w:ind w:left="708" w:firstLine="3544"/>
        <w:contextualSpacing/>
        <w:rPr>
          <w:rFonts w:ascii="Times New Roman" w:hAnsi="Times New Roman" w:cs="Times New Roman"/>
          <w:sz w:val="28"/>
          <w:szCs w:val="28"/>
          <w:u w:val="single"/>
        </w:rPr>
      </w:pPr>
      <w:r w:rsidRPr="005E5B40">
        <w:rPr>
          <w:rFonts w:ascii="Times New Roman" w:hAnsi="Times New Roman" w:cs="Times New Roman"/>
          <w:sz w:val="28"/>
          <w:szCs w:val="28"/>
          <w:u w:val="single"/>
        </w:rPr>
        <w:t xml:space="preserve">к. </w:t>
      </w:r>
      <w:proofErr w:type="spellStart"/>
      <w:r w:rsidRPr="005E5B40">
        <w:rPr>
          <w:rFonts w:ascii="Times New Roman" w:hAnsi="Times New Roman" w:cs="Times New Roman"/>
          <w:sz w:val="28"/>
          <w:szCs w:val="28"/>
          <w:u w:val="single"/>
        </w:rPr>
        <w:t>філол</w:t>
      </w:r>
      <w:proofErr w:type="spellEnd"/>
      <w:r w:rsidRPr="005E5B40">
        <w:rPr>
          <w:rFonts w:ascii="Times New Roman" w:hAnsi="Times New Roman" w:cs="Times New Roman"/>
          <w:sz w:val="28"/>
          <w:szCs w:val="28"/>
          <w:u w:val="single"/>
        </w:rPr>
        <w:t>. н.</w:t>
      </w:r>
    </w:p>
    <w:p w14:paraId="09B47500" w14:textId="77777777" w:rsidR="005E5B40" w:rsidRPr="00177425" w:rsidRDefault="005E5B40" w:rsidP="00D17FA3">
      <w:pPr>
        <w:ind w:left="708" w:firstLine="3544"/>
        <w:contextualSpacing/>
        <w:rPr>
          <w:rFonts w:ascii="Times New Roman" w:hAnsi="Times New Roman" w:cs="Times New Roman"/>
          <w:sz w:val="20"/>
          <w:szCs w:val="20"/>
          <w:vertAlign w:val="superscript"/>
        </w:rPr>
      </w:pPr>
      <w:r w:rsidRPr="00177425">
        <w:rPr>
          <w:rFonts w:ascii="Times New Roman" w:hAnsi="Times New Roman" w:cs="Times New Roman"/>
          <w:sz w:val="28"/>
          <w:szCs w:val="28"/>
          <w:vertAlign w:val="superscript"/>
        </w:rPr>
        <w:t>(</w:t>
      </w:r>
      <w:r w:rsidRPr="00177425">
        <w:rPr>
          <w:rFonts w:ascii="Times New Roman" w:hAnsi="Times New Roman" w:cs="Times New Roman"/>
          <w:sz w:val="20"/>
          <w:szCs w:val="20"/>
          <w:vertAlign w:val="superscript"/>
        </w:rPr>
        <w:t>прізвище, ім’я, по батькові, науковий ступінь, вчене звання)</w:t>
      </w:r>
    </w:p>
    <w:p w14:paraId="586D1E22" w14:textId="77777777" w:rsidR="005E5B40" w:rsidRDefault="001658CD" w:rsidP="00D17FA3">
      <w:pPr>
        <w:ind w:left="708" w:firstLine="3544"/>
        <w:contextualSpacing/>
        <w:rPr>
          <w:rFonts w:ascii="Times New Roman" w:hAnsi="Times New Roman" w:cs="Times New Roman"/>
          <w:sz w:val="28"/>
          <w:szCs w:val="28"/>
        </w:rPr>
      </w:pPr>
      <w:r w:rsidRPr="001658CD">
        <w:rPr>
          <w:rFonts w:ascii="Times New Roman" w:hAnsi="Times New Roman" w:cs="Times New Roman"/>
          <w:b/>
          <w:bCs/>
          <w:sz w:val="28"/>
          <w:szCs w:val="28"/>
        </w:rPr>
        <w:t>Рецензент:</w:t>
      </w:r>
      <w:r w:rsidRPr="001658CD">
        <w:rPr>
          <w:rFonts w:ascii="Times New Roman" w:hAnsi="Times New Roman" w:cs="Times New Roman"/>
          <w:sz w:val="28"/>
          <w:szCs w:val="28"/>
        </w:rPr>
        <w:t xml:space="preserve"> </w:t>
      </w:r>
    </w:p>
    <w:p w14:paraId="1AAEB291" w14:textId="77777777" w:rsidR="005E5B40" w:rsidRPr="00177425" w:rsidRDefault="005E5B40" w:rsidP="00D17FA3">
      <w:pPr>
        <w:ind w:left="708" w:firstLine="3544"/>
        <w:contextualSpacing/>
        <w:rPr>
          <w:rFonts w:ascii="Times New Roman" w:hAnsi="Times New Roman" w:cs="Times New Roman"/>
          <w:sz w:val="28"/>
          <w:szCs w:val="28"/>
          <w:u w:val="single"/>
        </w:rPr>
      </w:pPr>
      <w:r w:rsidRPr="00177425">
        <w:rPr>
          <w:rFonts w:ascii="Times New Roman" w:hAnsi="Times New Roman" w:cs="Times New Roman"/>
          <w:sz w:val="28"/>
          <w:szCs w:val="28"/>
          <w:u w:val="single"/>
        </w:rPr>
        <w:t xml:space="preserve">Жовнір Марина Миколаїна, </w:t>
      </w:r>
      <w:r w:rsidR="001658CD" w:rsidRPr="00177425">
        <w:rPr>
          <w:rFonts w:ascii="Times New Roman" w:hAnsi="Times New Roman" w:cs="Times New Roman"/>
          <w:sz w:val="28"/>
          <w:szCs w:val="28"/>
          <w:u w:val="single"/>
        </w:rPr>
        <w:t xml:space="preserve"> </w:t>
      </w:r>
    </w:p>
    <w:p w14:paraId="028F4862" w14:textId="06045683" w:rsidR="001658CD" w:rsidRPr="00177425" w:rsidRDefault="005E5B40" w:rsidP="00D17FA3">
      <w:pPr>
        <w:ind w:left="4252"/>
        <w:contextualSpacing/>
        <w:rPr>
          <w:rFonts w:ascii="Times New Roman" w:hAnsi="Times New Roman" w:cs="Times New Roman"/>
          <w:sz w:val="28"/>
          <w:szCs w:val="28"/>
          <w:u w:val="single"/>
        </w:rPr>
      </w:pPr>
      <w:r w:rsidRPr="00177425">
        <w:rPr>
          <w:rFonts w:ascii="Times New Roman" w:hAnsi="Times New Roman" w:cs="Times New Roman"/>
          <w:sz w:val="28"/>
          <w:szCs w:val="28"/>
          <w:u w:val="single"/>
        </w:rPr>
        <w:t xml:space="preserve">к.  </w:t>
      </w:r>
      <w:proofErr w:type="spellStart"/>
      <w:r w:rsidRPr="00177425">
        <w:rPr>
          <w:rFonts w:ascii="Times New Roman" w:hAnsi="Times New Roman" w:cs="Times New Roman"/>
          <w:sz w:val="28"/>
          <w:szCs w:val="28"/>
          <w:u w:val="single"/>
        </w:rPr>
        <w:t>філол</w:t>
      </w:r>
      <w:proofErr w:type="spellEnd"/>
      <w:r w:rsidRPr="00177425">
        <w:rPr>
          <w:rFonts w:ascii="Times New Roman" w:hAnsi="Times New Roman" w:cs="Times New Roman"/>
          <w:sz w:val="28"/>
          <w:szCs w:val="28"/>
          <w:u w:val="single"/>
        </w:rPr>
        <w:t>. наук, доцент, доцент закладу вищої освіти Полтавського державного медичного</w:t>
      </w:r>
      <w:r w:rsidR="00D17FA3">
        <w:rPr>
          <w:rFonts w:ascii="Times New Roman" w:hAnsi="Times New Roman" w:cs="Times New Roman"/>
          <w:sz w:val="28"/>
          <w:szCs w:val="28"/>
          <w:u w:val="single"/>
        </w:rPr>
        <w:t xml:space="preserve"> </w:t>
      </w:r>
      <w:r w:rsidRPr="00177425">
        <w:rPr>
          <w:rFonts w:ascii="Times New Roman" w:hAnsi="Times New Roman" w:cs="Times New Roman"/>
          <w:sz w:val="28"/>
          <w:szCs w:val="28"/>
          <w:u w:val="single"/>
        </w:rPr>
        <w:t xml:space="preserve">університету </w:t>
      </w:r>
    </w:p>
    <w:p w14:paraId="04CA0D8F" w14:textId="77777777" w:rsidR="001658CD" w:rsidRPr="00177425" w:rsidRDefault="001658CD" w:rsidP="00D17FA3">
      <w:pPr>
        <w:ind w:left="708" w:firstLine="3544"/>
        <w:contextualSpacing/>
        <w:rPr>
          <w:rFonts w:ascii="Times New Roman" w:hAnsi="Times New Roman" w:cs="Times New Roman"/>
          <w:vertAlign w:val="superscript"/>
        </w:rPr>
      </w:pPr>
      <w:r w:rsidRPr="00177425">
        <w:rPr>
          <w:rFonts w:ascii="Times New Roman" w:hAnsi="Times New Roman" w:cs="Times New Roman"/>
          <w:vertAlign w:val="superscript"/>
        </w:rPr>
        <w:t xml:space="preserve">(прізвище, ім’я, по батькові, науковий ступінь, вчене звання) </w:t>
      </w:r>
    </w:p>
    <w:p w14:paraId="6F95A8D1" w14:textId="77777777" w:rsidR="001658CD" w:rsidRPr="001658CD" w:rsidRDefault="001658CD" w:rsidP="00D17FA3">
      <w:pPr>
        <w:ind w:left="708" w:firstLine="3544"/>
        <w:contextualSpacing/>
        <w:rPr>
          <w:rFonts w:ascii="Times New Roman" w:hAnsi="Times New Roman" w:cs="Times New Roman"/>
          <w:b/>
          <w:bCs/>
          <w:sz w:val="28"/>
          <w:szCs w:val="28"/>
        </w:rPr>
      </w:pPr>
      <w:r w:rsidRPr="001658CD">
        <w:rPr>
          <w:rFonts w:ascii="Times New Roman" w:hAnsi="Times New Roman" w:cs="Times New Roman"/>
          <w:b/>
          <w:bCs/>
          <w:sz w:val="28"/>
          <w:szCs w:val="28"/>
        </w:rPr>
        <w:t>Підсумкова оцінка:</w:t>
      </w:r>
    </w:p>
    <w:p w14:paraId="29BA4CDB" w14:textId="16CA46EE" w:rsidR="001658CD" w:rsidRPr="001658CD" w:rsidRDefault="001658CD" w:rsidP="00D17FA3">
      <w:pPr>
        <w:ind w:left="708" w:firstLine="3544"/>
        <w:contextualSpacing/>
        <w:rPr>
          <w:rFonts w:ascii="Times New Roman" w:hAnsi="Times New Roman" w:cs="Times New Roman"/>
          <w:sz w:val="28"/>
          <w:szCs w:val="28"/>
        </w:rPr>
      </w:pPr>
      <w:r w:rsidRPr="001658CD">
        <w:rPr>
          <w:rFonts w:ascii="Times New Roman" w:hAnsi="Times New Roman" w:cs="Times New Roman"/>
          <w:sz w:val="28"/>
          <w:szCs w:val="28"/>
        </w:rPr>
        <w:t xml:space="preserve">за національною шкалою: </w:t>
      </w:r>
      <w:r w:rsidRPr="00D17FA3">
        <w:rPr>
          <w:rFonts w:ascii="Times New Roman" w:hAnsi="Times New Roman" w:cs="Times New Roman"/>
        </w:rPr>
        <w:t>_____________</w:t>
      </w:r>
    </w:p>
    <w:p w14:paraId="4199BB32" w14:textId="62D4A101" w:rsidR="001658CD" w:rsidRPr="001658CD" w:rsidRDefault="001658CD" w:rsidP="00D17FA3">
      <w:pPr>
        <w:ind w:left="708" w:firstLine="3544"/>
        <w:contextualSpacing/>
        <w:rPr>
          <w:rFonts w:ascii="Times New Roman" w:hAnsi="Times New Roman" w:cs="Times New Roman"/>
          <w:sz w:val="28"/>
          <w:szCs w:val="28"/>
        </w:rPr>
      </w:pPr>
      <w:r w:rsidRPr="001658CD">
        <w:rPr>
          <w:rFonts w:ascii="Times New Roman" w:hAnsi="Times New Roman" w:cs="Times New Roman"/>
          <w:sz w:val="28"/>
          <w:szCs w:val="28"/>
        </w:rPr>
        <w:t xml:space="preserve">кількість балів: </w:t>
      </w:r>
      <w:r w:rsidRPr="00D17FA3">
        <w:rPr>
          <w:rFonts w:ascii="Times New Roman" w:hAnsi="Times New Roman" w:cs="Times New Roman"/>
        </w:rPr>
        <w:t xml:space="preserve">______ </w:t>
      </w:r>
    </w:p>
    <w:p w14:paraId="4B612F31" w14:textId="6167CDDC" w:rsidR="005E5B40" w:rsidRDefault="001658CD" w:rsidP="00D17FA3">
      <w:pPr>
        <w:ind w:left="708" w:firstLine="3544"/>
        <w:contextualSpacing/>
        <w:rPr>
          <w:rFonts w:ascii="Times New Roman" w:hAnsi="Times New Roman" w:cs="Times New Roman"/>
          <w:sz w:val="28"/>
          <w:szCs w:val="28"/>
        </w:rPr>
      </w:pPr>
      <w:r w:rsidRPr="001658CD">
        <w:rPr>
          <w:rFonts w:ascii="Times New Roman" w:hAnsi="Times New Roman" w:cs="Times New Roman"/>
          <w:sz w:val="28"/>
          <w:szCs w:val="28"/>
        </w:rPr>
        <w:t>Підпис</w:t>
      </w:r>
      <w:r w:rsidR="00D17FA3">
        <w:rPr>
          <w:rFonts w:ascii="Times New Roman" w:hAnsi="Times New Roman" w:cs="Times New Roman"/>
          <w:sz w:val="28"/>
          <w:szCs w:val="28"/>
        </w:rPr>
        <w:t xml:space="preserve"> керівника </w:t>
      </w:r>
      <w:r w:rsidR="00D17FA3" w:rsidRPr="00D17FA3">
        <w:rPr>
          <w:rFonts w:ascii="Times New Roman" w:hAnsi="Times New Roman" w:cs="Times New Roman"/>
        </w:rPr>
        <w:t>____________________</w:t>
      </w:r>
    </w:p>
    <w:p w14:paraId="42176CC8" w14:textId="77777777" w:rsidR="00EB416E" w:rsidRDefault="00EB416E" w:rsidP="001658CD">
      <w:pPr>
        <w:jc w:val="center"/>
        <w:rPr>
          <w:rFonts w:ascii="Times New Roman" w:hAnsi="Times New Roman" w:cs="Times New Roman"/>
          <w:b/>
          <w:sz w:val="28"/>
          <w:szCs w:val="28"/>
        </w:rPr>
      </w:pPr>
    </w:p>
    <w:p w14:paraId="1F9995AC" w14:textId="4950F6C3" w:rsidR="006612D0" w:rsidRPr="00D17FA3" w:rsidRDefault="00D17FA3" w:rsidP="001658CD">
      <w:pPr>
        <w:jc w:val="center"/>
        <w:rPr>
          <w:rFonts w:ascii="Times New Roman" w:hAnsi="Times New Roman" w:cs="Times New Roman"/>
          <w:b/>
          <w:sz w:val="28"/>
          <w:szCs w:val="28"/>
        </w:rPr>
      </w:pPr>
      <w:r w:rsidRPr="00D17FA3">
        <w:rPr>
          <w:rFonts w:ascii="Times New Roman" w:hAnsi="Times New Roman" w:cs="Times New Roman"/>
          <w:b/>
          <w:sz w:val="28"/>
          <w:szCs w:val="28"/>
        </w:rPr>
        <w:t xml:space="preserve">Полтава </w:t>
      </w:r>
      <w:r w:rsidR="001658CD" w:rsidRPr="00D17FA3">
        <w:rPr>
          <w:rFonts w:ascii="Times New Roman" w:hAnsi="Times New Roman" w:cs="Times New Roman"/>
          <w:b/>
          <w:sz w:val="28"/>
          <w:szCs w:val="28"/>
        </w:rPr>
        <w:t xml:space="preserve"> 2024</w:t>
      </w:r>
    </w:p>
    <w:p w14:paraId="7C8E6CFD" w14:textId="7EF81ADF" w:rsidR="00EF42AC" w:rsidRDefault="00EF42AC" w:rsidP="001658CD">
      <w:pPr>
        <w:jc w:val="center"/>
        <w:rPr>
          <w:rFonts w:ascii="Times New Roman" w:hAnsi="Times New Roman" w:cs="Times New Roman"/>
          <w:sz w:val="28"/>
          <w:szCs w:val="28"/>
        </w:rPr>
      </w:pPr>
    </w:p>
    <w:p w14:paraId="65594210" w14:textId="07263200" w:rsidR="00EF42AC" w:rsidRPr="00EB416E" w:rsidRDefault="00EB416E" w:rsidP="004F1273">
      <w:pPr>
        <w:spacing w:line="360" w:lineRule="auto"/>
        <w:rPr>
          <w:rFonts w:ascii="Times New Roman" w:hAnsi="Times New Roman" w:cs="Times New Roman"/>
          <w:sz w:val="28"/>
          <w:szCs w:val="28"/>
          <w:u w:val="single"/>
        </w:rPr>
      </w:pPr>
      <w:r>
        <w:rPr>
          <w:rFonts w:ascii="Times New Roman" w:hAnsi="Times New Roman" w:cs="Times New Roman"/>
          <w:sz w:val="28"/>
          <w:szCs w:val="28"/>
        </w:rPr>
        <w:t>ЗМІСТ</w:t>
      </w:r>
    </w:p>
    <w:p w14:paraId="6CAA0CE0" w14:textId="45F50F39" w:rsidR="00EF42AC" w:rsidRPr="004F1273" w:rsidRDefault="00EF42AC"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Реферат</w:t>
      </w:r>
      <w:r w:rsidR="002E74B7">
        <w:rPr>
          <w:rFonts w:ascii="Times New Roman" w:hAnsi="Times New Roman" w:cs="Times New Roman"/>
          <w:sz w:val="28"/>
          <w:szCs w:val="28"/>
        </w:rPr>
        <w:t>…………………………………………………………………………….</w:t>
      </w:r>
      <w:r w:rsidRPr="004F1273">
        <w:rPr>
          <w:rFonts w:ascii="Times New Roman" w:hAnsi="Times New Roman" w:cs="Times New Roman"/>
          <w:sz w:val="28"/>
          <w:szCs w:val="28"/>
        </w:rPr>
        <w:t xml:space="preserve"> </w:t>
      </w:r>
    </w:p>
    <w:p w14:paraId="351876C2" w14:textId="1D54B201" w:rsidR="00EF42AC" w:rsidRPr="004F1273" w:rsidRDefault="00EF42AC"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Перелік скорочень</w:t>
      </w:r>
      <w:r w:rsidR="002E74B7">
        <w:rPr>
          <w:rFonts w:ascii="Times New Roman" w:hAnsi="Times New Roman" w:cs="Times New Roman"/>
          <w:sz w:val="28"/>
          <w:szCs w:val="28"/>
        </w:rPr>
        <w:t>………………………………………………………………...5</w:t>
      </w:r>
    </w:p>
    <w:p w14:paraId="79559220" w14:textId="6A38542A" w:rsidR="00EF42AC" w:rsidRPr="004F1273" w:rsidRDefault="00EF42AC"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ВСТУП</w:t>
      </w:r>
      <w:r w:rsidR="002E74B7">
        <w:rPr>
          <w:rFonts w:ascii="Times New Roman" w:hAnsi="Times New Roman" w:cs="Times New Roman"/>
          <w:sz w:val="28"/>
          <w:szCs w:val="28"/>
        </w:rPr>
        <w:t>……………………………………………………………………………..6</w:t>
      </w:r>
      <w:r w:rsidRPr="004F1273">
        <w:rPr>
          <w:rFonts w:ascii="Times New Roman" w:hAnsi="Times New Roman" w:cs="Times New Roman"/>
          <w:sz w:val="28"/>
          <w:szCs w:val="28"/>
        </w:rPr>
        <w:t xml:space="preserve"> </w:t>
      </w:r>
    </w:p>
    <w:p w14:paraId="70371743" w14:textId="579AA979" w:rsidR="00EF42AC" w:rsidRPr="004F1273" w:rsidRDefault="00EF42AC"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РОЗДІЛ 1. ПСИХОЛОГО</w:t>
      </w:r>
      <w:r w:rsidR="00D436EC">
        <w:rPr>
          <w:rFonts w:ascii="Times New Roman" w:hAnsi="Times New Roman" w:cs="Times New Roman"/>
          <w:sz w:val="28"/>
          <w:szCs w:val="28"/>
        </w:rPr>
        <w:t>-</w:t>
      </w:r>
      <w:r w:rsidRPr="004F1273">
        <w:rPr>
          <w:rFonts w:ascii="Times New Roman" w:hAnsi="Times New Roman" w:cs="Times New Roman"/>
          <w:sz w:val="28"/>
          <w:szCs w:val="28"/>
        </w:rPr>
        <w:t>ПЕДАГОГІЧНІ ОСОБЛИВОСТІ НАВЧАННЯ УЧНІВ МОЛОДШОГО ШКІЛЬНОГО ВІКУ</w:t>
      </w:r>
      <w:r w:rsidR="002E74B7">
        <w:rPr>
          <w:rFonts w:ascii="Times New Roman" w:hAnsi="Times New Roman" w:cs="Times New Roman"/>
          <w:sz w:val="28"/>
          <w:szCs w:val="28"/>
        </w:rPr>
        <w:t>………………………………….10</w:t>
      </w:r>
      <w:r w:rsidRPr="004F1273">
        <w:rPr>
          <w:rFonts w:ascii="Times New Roman" w:hAnsi="Times New Roman" w:cs="Times New Roman"/>
          <w:sz w:val="28"/>
          <w:szCs w:val="28"/>
        </w:rPr>
        <w:t xml:space="preserve"> </w:t>
      </w:r>
    </w:p>
    <w:p w14:paraId="3330B190" w14:textId="1DFF4479" w:rsidR="00EF42AC" w:rsidRPr="004F1273" w:rsidRDefault="007469C4" w:rsidP="004F1273">
      <w:pPr>
        <w:pStyle w:val="a3"/>
        <w:numPr>
          <w:ilvl w:val="1"/>
          <w:numId w:val="1"/>
        </w:numPr>
        <w:spacing w:line="360" w:lineRule="auto"/>
        <w:rPr>
          <w:rFonts w:ascii="Times New Roman" w:hAnsi="Times New Roman" w:cs="Times New Roman"/>
          <w:sz w:val="28"/>
          <w:szCs w:val="28"/>
        </w:rPr>
      </w:pPr>
      <w:r w:rsidRPr="004F1273">
        <w:rPr>
          <w:rFonts w:ascii="Times New Roman" w:hAnsi="Times New Roman" w:cs="Times New Roman"/>
          <w:sz w:val="28"/>
          <w:szCs w:val="28"/>
        </w:rPr>
        <w:t>О</w:t>
      </w:r>
      <w:r w:rsidR="00EF42AC" w:rsidRPr="004F1273">
        <w:rPr>
          <w:rFonts w:ascii="Times New Roman" w:hAnsi="Times New Roman" w:cs="Times New Roman"/>
          <w:sz w:val="28"/>
          <w:szCs w:val="28"/>
        </w:rPr>
        <w:t xml:space="preserve">собливості </w:t>
      </w:r>
      <w:r w:rsidRPr="004F1273">
        <w:rPr>
          <w:rFonts w:ascii="Times New Roman" w:hAnsi="Times New Roman" w:cs="Times New Roman"/>
          <w:sz w:val="28"/>
          <w:szCs w:val="28"/>
        </w:rPr>
        <w:t xml:space="preserve">навчання </w:t>
      </w:r>
      <w:r w:rsidR="00EF42AC" w:rsidRPr="004F1273">
        <w:rPr>
          <w:rFonts w:ascii="Times New Roman" w:hAnsi="Times New Roman" w:cs="Times New Roman"/>
          <w:sz w:val="28"/>
          <w:szCs w:val="28"/>
        </w:rPr>
        <w:t>дітей молодшого шкільного віку</w:t>
      </w:r>
      <w:r w:rsidR="002E74B7">
        <w:rPr>
          <w:rFonts w:ascii="Times New Roman" w:hAnsi="Times New Roman" w:cs="Times New Roman"/>
          <w:sz w:val="28"/>
          <w:szCs w:val="28"/>
        </w:rPr>
        <w:t>……………...10</w:t>
      </w:r>
    </w:p>
    <w:p w14:paraId="02C09778" w14:textId="14075E4A" w:rsidR="007469C4" w:rsidRPr="004F1273" w:rsidRDefault="007469C4" w:rsidP="004F1273">
      <w:pPr>
        <w:pStyle w:val="a3"/>
        <w:numPr>
          <w:ilvl w:val="1"/>
          <w:numId w:val="1"/>
        </w:numPr>
        <w:spacing w:line="360" w:lineRule="auto"/>
        <w:rPr>
          <w:rFonts w:ascii="Times New Roman" w:hAnsi="Times New Roman" w:cs="Times New Roman"/>
          <w:sz w:val="28"/>
          <w:szCs w:val="28"/>
        </w:rPr>
      </w:pPr>
      <w:r w:rsidRPr="004F1273">
        <w:rPr>
          <w:rFonts w:ascii="Times New Roman" w:hAnsi="Times New Roman" w:cs="Times New Roman"/>
          <w:sz w:val="28"/>
          <w:szCs w:val="28"/>
        </w:rPr>
        <w:t xml:space="preserve">Психологічні та </w:t>
      </w:r>
      <w:proofErr w:type="spellStart"/>
      <w:r w:rsidRPr="004F1273">
        <w:rPr>
          <w:rFonts w:ascii="Times New Roman" w:hAnsi="Times New Roman" w:cs="Times New Roman"/>
          <w:sz w:val="28"/>
          <w:szCs w:val="28"/>
        </w:rPr>
        <w:t>лінгво</w:t>
      </w:r>
      <w:proofErr w:type="spellEnd"/>
      <w:r w:rsidR="00CF1171">
        <w:rPr>
          <w:rFonts w:ascii="Times New Roman" w:hAnsi="Times New Roman" w:cs="Times New Roman"/>
          <w:sz w:val="28"/>
          <w:szCs w:val="28"/>
        </w:rPr>
        <w:t>-</w:t>
      </w:r>
      <w:r w:rsidRPr="004F1273">
        <w:rPr>
          <w:rFonts w:ascii="Times New Roman" w:hAnsi="Times New Roman" w:cs="Times New Roman"/>
          <w:sz w:val="28"/>
          <w:szCs w:val="28"/>
        </w:rPr>
        <w:t>дидактичні основи навчання усній іноземній мові</w:t>
      </w:r>
      <w:r w:rsidR="002E74B7">
        <w:rPr>
          <w:rFonts w:ascii="Times New Roman" w:hAnsi="Times New Roman" w:cs="Times New Roman"/>
          <w:sz w:val="28"/>
          <w:szCs w:val="28"/>
        </w:rPr>
        <w:t>………………………………………………………………………..15</w:t>
      </w:r>
    </w:p>
    <w:p w14:paraId="7F9A2D4A" w14:textId="73956618" w:rsidR="007469C4" w:rsidRPr="004F1273" w:rsidRDefault="00655B6F" w:rsidP="004F1273">
      <w:pPr>
        <w:pStyle w:val="a3"/>
        <w:numPr>
          <w:ilvl w:val="1"/>
          <w:numId w:val="1"/>
        </w:numPr>
        <w:spacing w:line="360" w:lineRule="auto"/>
        <w:rPr>
          <w:rFonts w:ascii="Times New Roman" w:hAnsi="Times New Roman" w:cs="Times New Roman"/>
          <w:sz w:val="28"/>
          <w:szCs w:val="28"/>
        </w:rPr>
      </w:pPr>
      <w:r w:rsidRPr="004F1273">
        <w:rPr>
          <w:rFonts w:ascii="Times New Roman" w:hAnsi="Times New Roman" w:cs="Times New Roman"/>
          <w:sz w:val="28"/>
          <w:szCs w:val="28"/>
        </w:rPr>
        <w:t>Дидактична гра, її різновиди та способи використання під час навчального процесу</w:t>
      </w:r>
      <w:r w:rsidR="002E74B7">
        <w:rPr>
          <w:rFonts w:ascii="Times New Roman" w:hAnsi="Times New Roman" w:cs="Times New Roman"/>
          <w:sz w:val="28"/>
          <w:szCs w:val="28"/>
        </w:rPr>
        <w:t>……………………………………………………..20</w:t>
      </w:r>
    </w:p>
    <w:p w14:paraId="264EADFB" w14:textId="06C91CE7" w:rsidR="004F1273" w:rsidRPr="004F1273" w:rsidRDefault="004F1273" w:rsidP="004F1273">
      <w:pPr>
        <w:pStyle w:val="a3"/>
        <w:spacing w:line="360" w:lineRule="auto"/>
        <w:ind w:left="792"/>
        <w:rPr>
          <w:rFonts w:ascii="Times New Roman" w:hAnsi="Times New Roman" w:cs="Times New Roman"/>
          <w:sz w:val="28"/>
          <w:szCs w:val="28"/>
        </w:rPr>
      </w:pPr>
      <w:r w:rsidRPr="004F1273">
        <w:rPr>
          <w:rFonts w:ascii="Times New Roman" w:hAnsi="Times New Roman" w:cs="Times New Roman"/>
          <w:sz w:val="28"/>
          <w:szCs w:val="28"/>
        </w:rPr>
        <w:t>Висновки до розділу 1</w:t>
      </w:r>
      <w:r w:rsidR="002E74B7">
        <w:rPr>
          <w:rFonts w:ascii="Times New Roman" w:hAnsi="Times New Roman" w:cs="Times New Roman"/>
          <w:sz w:val="28"/>
          <w:szCs w:val="28"/>
        </w:rPr>
        <w:t>…………………………………………………...27</w:t>
      </w:r>
    </w:p>
    <w:p w14:paraId="57B70DAE" w14:textId="33389F1E" w:rsidR="00655B6F" w:rsidRPr="004F1273" w:rsidRDefault="00EF42AC"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 xml:space="preserve"> РОЗДІЛ 2. </w:t>
      </w:r>
      <w:r w:rsidR="00FF17F1" w:rsidRPr="004F1273">
        <w:rPr>
          <w:rFonts w:ascii="Times New Roman" w:hAnsi="Times New Roman" w:cs="Times New Roman"/>
          <w:sz w:val="28"/>
          <w:szCs w:val="28"/>
        </w:rPr>
        <w:t>ШЛЯХИ ОПАНУВАННЯ ФОНЕТИЧНОГО МАТЕРІАЛУ УЧНЯМИ ПОЧАТКОВОЇ ШКОЛИ ІЗ ЗАСТОСУВАННЯМ ФОНЕТИЧНИХ ІГОР</w:t>
      </w:r>
      <w:r w:rsidR="002E74B7">
        <w:rPr>
          <w:rFonts w:ascii="Times New Roman" w:hAnsi="Times New Roman" w:cs="Times New Roman"/>
          <w:sz w:val="28"/>
          <w:szCs w:val="28"/>
        </w:rPr>
        <w:t>………………………………………………………………………………29</w:t>
      </w:r>
    </w:p>
    <w:p w14:paraId="022EDEB7" w14:textId="7B5069D5" w:rsidR="00655B6F" w:rsidRPr="004F1273" w:rsidRDefault="00655B6F"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2.1. Моделювання процесу навчання з формування іншомовної фонетико-фонологічної компетенції</w:t>
      </w:r>
      <w:r w:rsidR="002E74B7">
        <w:rPr>
          <w:rFonts w:ascii="Times New Roman" w:hAnsi="Times New Roman" w:cs="Times New Roman"/>
          <w:sz w:val="28"/>
          <w:szCs w:val="28"/>
        </w:rPr>
        <w:t>……………………………………………………….29</w:t>
      </w:r>
    </w:p>
    <w:p w14:paraId="116B0003" w14:textId="33BB6C11" w:rsidR="00655B6F" w:rsidRPr="004F1273" w:rsidRDefault="00655B6F"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 xml:space="preserve">2.2. </w:t>
      </w:r>
      <w:r w:rsidR="004F1273" w:rsidRPr="004F1273">
        <w:rPr>
          <w:rFonts w:ascii="Times New Roman" w:hAnsi="Times New Roman" w:cs="Times New Roman"/>
          <w:sz w:val="28"/>
          <w:szCs w:val="28"/>
        </w:rPr>
        <w:t>Методичні рекомендації із застосування фонетичних ігор у навчанні учнів початкової школи</w:t>
      </w:r>
      <w:r w:rsidR="002E74B7">
        <w:rPr>
          <w:rFonts w:ascii="Times New Roman" w:hAnsi="Times New Roman" w:cs="Times New Roman"/>
          <w:sz w:val="28"/>
          <w:szCs w:val="28"/>
        </w:rPr>
        <w:t>…………………………………………………………33</w:t>
      </w:r>
    </w:p>
    <w:p w14:paraId="1AA6BEB5" w14:textId="69C65B15" w:rsidR="004F1273" w:rsidRPr="004F1273" w:rsidRDefault="00EF42AC"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 xml:space="preserve">Висновки до розділу </w:t>
      </w:r>
      <w:r w:rsidR="004F1273" w:rsidRPr="004F1273">
        <w:rPr>
          <w:rFonts w:ascii="Times New Roman" w:hAnsi="Times New Roman" w:cs="Times New Roman"/>
          <w:sz w:val="28"/>
          <w:szCs w:val="28"/>
        </w:rPr>
        <w:t>2</w:t>
      </w:r>
      <w:r w:rsidR="002E74B7">
        <w:rPr>
          <w:rFonts w:ascii="Times New Roman" w:hAnsi="Times New Roman" w:cs="Times New Roman"/>
          <w:sz w:val="28"/>
          <w:szCs w:val="28"/>
        </w:rPr>
        <w:t>…………………………………………………………...42</w:t>
      </w:r>
    </w:p>
    <w:p w14:paraId="0F2BCBAF" w14:textId="7176BAB8" w:rsidR="00EF42AC" w:rsidRDefault="004F1273" w:rsidP="004F1273">
      <w:pPr>
        <w:spacing w:line="360" w:lineRule="auto"/>
        <w:rPr>
          <w:rFonts w:ascii="Times New Roman" w:hAnsi="Times New Roman" w:cs="Times New Roman"/>
          <w:sz w:val="28"/>
          <w:szCs w:val="28"/>
        </w:rPr>
      </w:pPr>
      <w:r w:rsidRPr="004F1273">
        <w:rPr>
          <w:rFonts w:ascii="Times New Roman" w:hAnsi="Times New Roman" w:cs="Times New Roman"/>
          <w:sz w:val="28"/>
          <w:szCs w:val="28"/>
        </w:rPr>
        <w:t>З</w:t>
      </w:r>
      <w:r w:rsidR="00EF42AC" w:rsidRPr="004F1273">
        <w:rPr>
          <w:rFonts w:ascii="Times New Roman" w:hAnsi="Times New Roman" w:cs="Times New Roman"/>
          <w:sz w:val="28"/>
          <w:szCs w:val="28"/>
        </w:rPr>
        <w:t xml:space="preserve">АГАЛЬНІ </w:t>
      </w:r>
      <w:r w:rsidRPr="004F1273">
        <w:rPr>
          <w:rFonts w:ascii="Times New Roman" w:hAnsi="Times New Roman" w:cs="Times New Roman"/>
          <w:sz w:val="28"/>
          <w:szCs w:val="28"/>
        </w:rPr>
        <w:t>ВИС</w:t>
      </w:r>
      <w:r w:rsidR="00EF42AC" w:rsidRPr="004F1273">
        <w:rPr>
          <w:rFonts w:ascii="Times New Roman" w:hAnsi="Times New Roman" w:cs="Times New Roman"/>
          <w:sz w:val="28"/>
          <w:szCs w:val="28"/>
        </w:rPr>
        <w:t>НОВКИ</w:t>
      </w:r>
      <w:r w:rsidR="002E74B7">
        <w:rPr>
          <w:rFonts w:ascii="Times New Roman" w:hAnsi="Times New Roman" w:cs="Times New Roman"/>
          <w:sz w:val="28"/>
          <w:szCs w:val="28"/>
        </w:rPr>
        <w:t>………………………………………………………...43</w:t>
      </w:r>
    </w:p>
    <w:p w14:paraId="4A72AC3F" w14:textId="6BA1682B" w:rsidR="00F81DEA" w:rsidRDefault="00F81DEA" w:rsidP="004F1273">
      <w:pPr>
        <w:spacing w:line="360" w:lineRule="auto"/>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002E74B7">
        <w:rPr>
          <w:rFonts w:ascii="Times New Roman" w:hAnsi="Times New Roman" w:cs="Times New Roman"/>
          <w:sz w:val="28"/>
          <w:szCs w:val="28"/>
        </w:rPr>
        <w:t>……………………………………….49</w:t>
      </w:r>
      <w:r>
        <w:rPr>
          <w:rFonts w:ascii="Times New Roman" w:hAnsi="Times New Roman" w:cs="Times New Roman"/>
          <w:sz w:val="28"/>
          <w:szCs w:val="28"/>
        </w:rPr>
        <w:br/>
        <w:t>ДОДАТКИ</w:t>
      </w:r>
      <w:r w:rsidR="002E74B7">
        <w:rPr>
          <w:rFonts w:ascii="Times New Roman" w:hAnsi="Times New Roman" w:cs="Times New Roman"/>
          <w:sz w:val="28"/>
          <w:szCs w:val="28"/>
        </w:rPr>
        <w:t>………………………………………………………………………..52</w:t>
      </w:r>
    </w:p>
    <w:p w14:paraId="041CAB0A" w14:textId="5ADA53E8" w:rsidR="00556618" w:rsidRDefault="00556618" w:rsidP="004F1273">
      <w:pPr>
        <w:spacing w:line="360" w:lineRule="auto"/>
        <w:rPr>
          <w:rFonts w:ascii="Times New Roman" w:hAnsi="Times New Roman" w:cs="Times New Roman"/>
          <w:sz w:val="28"/>
          <w:szCs w:val="28"/>
        </w:rPr>
      </w:pPr>
    </w:p>
    <w:p w14:paraId="04D1CABE" w14:textId="6F797919" w:rsidR="00556618" w:rsidRDefault="00556618" w:rsidP="00556618">
      <w:pPr>
        <w:spacing w:line="360" w:lineRule="auto"/>
        <w:jc w:val="center"/>
        <w:rPr>
          <w:rFonts w:ascii="Times New Roman" w:hAnsi="Times New Roman" w:cs="Times New Roman"/>
          <w:b/>
          <w:bCs/>
          <w:sz w:val="28"/>
          <w:szCs w:val="28"/>
        </w:rPr>
      </w:pPr>
      <w:r w:rsidRPr="00556618">
        <w:rPr>
          <w:rFonts w:ascii="Times New Roman" w:hAnsi="Times New Roman" w:cs="Times New Roman"/>
          <w:b/>
          <w:bCs/>
          <w:sz w:val="28"/>
          <w:szCs w:val="28"/>
        </w:rPr>
        <w:lastRenderedPageBreak/>
        <w:t>РЕФЕРАТ</w:t>
      </w:r>
    </w:p>
    <w:p w14:paraId="732A1FFB" w14:textId="3CCC1D9C" w:rsidR="007C2914" w:rsidRPr="007C2914" w:rsidRDefault="007C2914" w:rsidP="007C2914">
      <w:pPr>
        <w:spacing w:line="360" w:lineRule="auto"/>
        <w:ind w:firstLine="709"/>
        <w:contextualSpacing/>
        <w:jc w:val="both"/>
        <w:rPr>
          <w:rFonts w:ascii="Times New Roman" w:hAnsi="Times New Roman" w:cs="Times New Roman"/>
          <w:sz w:val="28"/>
          <w:szCs w:val="28"/>
        </w:rPr>
      </w:pPr>
      <w:r w:rsidRPr="007C2914">
        <w:rPr>
          <w:rFonts w:ascii="Times New Roman" w:hAnsi="Times New Roman" w:cs="Times New Roman"/>
          <w:sz w:val="28"/>
          <w:szCs w:val="28"/>
        </w:rPr>
        <w:t>БР: 7</w:t>
      </w:r>
      <w:r w:rsidR="00660266">
        <w:rPr>
          <w:rFonts w:ascii="Times New Roman" w:hAnsi="Times New Roman" w:cs="Times New Roman"/>
          <w:sz w:val="28"/>
          <w:szCs w:val="28"/>
          <w:lang w:val="ru-RU"/>
        </w:rPr>
        <w:t>2</w:t>
      </w:r>
      <w:r w:rsidRPr="007C2914">
        <w:rPr>
          <w:rFonts w:ascii="Times New Roman" w:hAnsi="Times New Roman" w:cs="Times New Roman"/>
          <w:sz w:val="28"/>
          <w:szCs w:val="28"/>
        </w:rPr>
        <w:t xml:space="preserve"> с., 3 додатки, </w:t>
      </w:r>
      <w:r w:rsidR="00112BAC">
        <w:rPr>
          <w:rFonts w:ascii="Times New Roman" w:hAnsi="Times New Roman" w:cs="Times New Roman"/>
          <w:sz w:val="28"/>
          <w:szCs w:val="28"/>
        </w:rPr>
        <w:t>3</w:t>
      </w:r>
      <w:r w:rsidR="004F6005">
        <w:rPr>
          <w:rFonts w:ascii="Times New Roman" w:hAnsi="Times New Roman" w:cs="Times New Roman"/>
          <w:sz w:val="28"/>
          <w:szCs w:val="28"/>
        </w:rPr>
        <w:t>1</w:t>
      </w:r>
      <w:r w:rsidRPr="007C2914">
        <w:rPr>
          <w:rFonts w:ascii="Times New Roman" w:hAnsi="Times New Roman" w:cs="Times New Roman"/>
          <w:sz w:val="28"/>
          <w:szCs w:val="28"/>
        </w:rPr>
        <w:t xml:space="preserve"> джерел</w:t>
      </w:r>
      <w:r w:rsidR="004F6005">
        <w:rPr>
          <w:rFonts w:ascii="Times New Roman" w:hAnsi="Times New Roman" w:cs="Times New Roman"/>
          <w:sz w:val="28"/>
          <w:szCs w:val="28"/>
        </w:rPr>
        <w:t>о</w:t>
      </w:r>
      <w:r w:rsidRPr="007C2914">
        <w:rPr>
          <w:rFonts w:ascii="Times New Roman" w:hAnsi="Times New Roman" w:cs="Times New Roman"/>
          <w:sz w:val="28"/>
          <w:szCs w:val="28"/>
        </w:rPr>
        <w:t>.</w:t>
      </w:r>
    </w:p>
    <w:p w14:paraId="19E82120" w14:textId="6A1C3FD4" w:rsidR="00E30236" w:rsidRDefault="00B31EFF" w:rsidP="007C2914">
      <w:pPr>
        <w:spacing w:line="360" w:lineRule="auto"/>
        <w:ind w:firstLine="709"/>
        <w:contextualSpacing/>
        <w:jc w:val="both"/>
        <w:rPr>
          <w:rFonts w:ascii="Times New Roman" w:hAnsi="Times New Roman" w:cs="Times New Roman"/>
          <w:sz w:val="28"/>
          <w:szCs w:val="28"/>
          <w:lang w:val="ru-RU"/>
        </w:rPr>
      </w:pPr>
      <w:r w:rsidRPr="00B31EFF">
        <w:rPr>
          <w:rFonts w:ascii="Times New Roman" w:hAnsi="Times New Roman" w:cs="Times New Roman"/>
          <w:sz w:val="28"/>
          <w:szCs w:val="28"/>
        </w:rPr>
        <w:t xml:space="preserve">Питання формування іншомовної фонетичної компетенції необхідно розглядати в контексті </w:t>
      </w:r>
      <w:proofErr w:type="spellStart"/>
      <w:r w:rsidRPr="00B31EFF">
        <w:rPr>
          <w:rFonts w:ascii="Times New Roman" w:hAnsi="Times New Roman" w:cs="Times New Roman"/>
          <w:sz w:val="28"/>
          <w:szCs w:val="28"/>
        </w:rPr>
        <w:t>компетентнісного</w:t>
      </w:r>
      <w:proofErr w:type="spellEnd"/>
      <w:r w:rsidRPr="00B31EFF">
        <w:rPr>
          <w:rFonts w:ascii="Times New Roman" w:hAnsi="Times New Roman" w:cs="Times New Roman"/>
          <w:sz w:val="28"/>
          <w:szCs w:val="28"/>
        </w:rPr>
        <w:t xml:space="preserve"> підходу, оскільки це уможливить координацію з іншими </w:t>
      </w:r>
      <w:proofErr w:type="spellStart"/>
      <w:r w:rsidRPr="00B31EFF">
        <w:rPr>
          <w:rFonts w:ascii="Times New Roman" w:hAnsi="Times New Roman" w:cs="Times New Roman"/>
          <w:sz w:val="28"/>
          <w:szCs w:val="28"/>
        </w:rPr>
        <w:t>мовними</w:t>
      </w:r>
      <w:proofErr w:type="spellEnd"/>
      <w:r w:rsidRPr="00B31EFF">
        <w:rPr>
          <w:rFonts w:ascii="Times New Roman" w:hAnsi="Times New Roman" w:cs="Times New Roman"/>
          <w:sz w:val="28"/>
          <w:szCs w:val="28"/>
        </w:rPr>
        <w:t xml:space="preserve"> компетенціями (складовими іншомовної комунікативної компетенції, що є метою викладання іноземної мови та вивчення іноземних мов у школі.</w:t>
      </w:r>
      <w:r w:rsidR="00740C7F">
        <w:rPr>
          <w:rFonts w:ascii="Times New Roman" w:hAnsi="Times New Roman" w:cs="Times New Roman"/>
          <w:sz w:val="28"/>
          <w:szCs w:val="28"/>
        </w:rPr>
        <w:t xml:space="preserve"> </w:t>
      </w:r>
      <w:r w:rsidR="00E30236" w:rsidRPr="00B31EFF">
        <w:rPr>
          <w:rFonts w:ascii="Times New Roman" w:hAnsi="Times New Roman" w:cs="Times New Roman"/>
          <w:sz w:val="28"/>
          <w:szCs w:val="28"/>
        </w:rPr>
        <w:t>Приступати до формування фонетичних навичок доцільніше на початковій стадії навчання, оскільки мова учня, їх</w:t>
      </w:r>
      <w:r w:rsidR="00740C7F">
        <w:rPr>
          <w:rFonts w:ascii="Times New Roman" w:hAnsi="Times New Roman" w:cs="Times New Roman"/>
          <w:sz w:val="28"/>
          <w:szCs w:val="28"/>
        </w:rPr>
        <w:t>ня</w:t>
      </w:r>
      <w:r w:rsidR="00E30236" w:rsidRPr="00B31EFF">
        <w:rPr>
          <w:rFonts w:ascii="Times New Roman" w:hAnsi="Times New Roman" w:cs="Times New Roman"/>
          <w:sz w:val="28"/>
          <w:szCs w:val="28"/>
        </w:rPr>
        <w:t xml:space="preserve"> вимова формується у молодшому шкільному віці. </w:t>
      </w:r>
      <w:proofErr w:type="spellStart"/>
      <w:r w:rsidR="00E30236" w:rsidRPr="00E30236">
        <w:rPr>
          <w:rFonts w:ascii="Times New Roman" w:hAnsi="Times New Roman" w:cs="Times New Roman"/>
          <w:sz w:val="28"/>
          <w:szCs w:val="28"/>
          <w:lang w:val="ru-RU"/>
        </w:rPr>
        <w:t>Ефективним</w:t>
      </w:r>
      <w:proofErr w:type="spellEnd"/>
      <w:r w:rsidR="00E30236" w:rsidRPr="00E30236">
        <w:rPr>
          <w:rFonts w:ascii="Times New Roman" w:hAnsi="Times New Roman" w:cs="Times New Roman"/>
          <w:sz w:val="28"/>
          <w:szCs w:val="28"/>
          <w:lang w:val="ru-RU"/>
        </w:rPr>
        <w:t xml:space="preserve"> методом </w:t>
      </w:r>
      <w:proofErr w:type="spellStart"/>
      <w:r w:rsidR="00E30236" w:rsidRPr="00E30236">
        <w:rPr>
          <w:rFonts w:ascii="Times New Roman" w:hAnsi="Times New Roman" w:cs="Times New Roman"/>
          <w:sz w:val="28"/>
          <w:szCs w:val="28"/>
          <w:lang w:val="ru-RU"/>
        </w:rPr>
        <w:t>навчання</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учнів</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молодшої</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школи</w:t>
      </w:r>
      <w:proofErr w:type="spellEnd"/>
      <w:r w:rsidR="00E30236" w:rsidRPr="00E30236">
        <w:rPr>
          <w:rFonts w:ascii="Times New Roman" w:hAnsi="Times New Roman" w:cs="Times New Roman"/>
          <w:sz w:val="28"/>
          <w:szCs w:val="28"/>
          <w:lang w:val="ru-RU"/>
        </w:rPr>
        <w:t xml:space="preserve"> є </w:t>
      </w:r>
      <w:proofErr w:type="spellStart"/>
      <w:r w:rsidR="00E30236" w:rsidRPr="00E30236">
        <w:rPr>
          <w:rFonts w:ascii="Times New Roman" w:hAnsi="Times New Roman" w:cs="Times New Roman"/>
          <w:sz w:val="28"/>
          <w:szCs w:val="28"/>
          <w:lang w:val="ru-RU"/>
        </w:rPr>
        <w:t>ігри</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зокрема</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дидактичні</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Використання</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фонетичних</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ігор</w:t>
      </w:r>
      <w:proofErr w:type="spellEnd"/>
      <w:r w:rsidR="00E30236" w:rsidRPr="00E30236">
        <w:rPr>
          <w:rFonts w:ascii="Times New Roman" w:hAnsi="Times New Roman" w:cs="Times New Roman"/>
          <w:sz w:val="28"/>
          <w:szCs w:val="28"/>
          <w:lang w:val="ru-RU"/>
        </w:rPr>
        <w:t xml:space="preserve"> для </w:t>
      </w:r>
      <w:proofErr w:type="spellStart"/>
      <w:r w:rsidR="00E30236" w:rsidRPr="00E30236">
        <w:rPr>
          <w:rFonts w:ascii="Times New Roman" w:hAnsi="Times New Roman" w:cs="Times New Roman"/>
          <w:sz w:val="28"/>
          <w:szCs w:val="28"/>
          <w:lang w:val="ru-RU"/>
        </w:rPr>
        <w:t>покращення</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рівня</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володіння</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англійською</w:t>
      </w:r>
      <w:proofErr w:type="spellEnd"/>
      <w:r w:rsidR="00E30236" w:rsidRPr="00E30236">
        <w:rPr>
          <w:rFonts w:ascii="Times New Roman" w:hAnsi="Times New Roman" w:cs="Times New Roman"/>
          <w:sz w:val="28"/>
          <w:szCs w:val="28"/>
          <w:lang w:val="ru-RU"/>
        </w:rPr>
        <w:t xml:space="preserve"> фонетикою є </w:t>
      </w:r>
      <w:proofErr w:type="spellStart"/>
      <w:r w:rsidR="00E30236" w:rsidRPr="00E30236">
        <w:rPr>
          <w:rFonts w:ascii="Times New Roman" w:hAnsi="Times New Roman" w:cs="Times New Roman"/>
          <w:sz w:val="28"/>
          <w:szCs w:val="28"/>
          <w:lang w:val="ru-RU"/>
        </w:rPr>
        <w:t>важливим</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елементом</w:t>
      </w:r>
      <w:proofErr w:type="spellEnd"/>
      <w:r w:rsidR="00E30236" w:rsidRPr="00E30236">
        <w:rPr>
          <w:rFonts w:ascii="Times New Roman" w:hAnsi="Times New Roman" w:cs="Times New Roman"/>
          <w:sz w:val="28"/>
          <w:szCs w:val="28"/>
          <w:lang w:val="ru-RU"/>
        </w:rPr>
        <w:t xml:space="preserve"> для </w:t>
      </w:r>
      <w:proofErr w:type="spellStart"/>
      <w:r w:rsidR="00E30236" w:rsidRPr="00E30236">
        <w:rPr>
          <w:rFonts w:ascii="Times New Roman" w:hAnsi="Times New Roman" w:cs="Times New Roman"/>
          <w:sz w:val="28"/>
          <w:szCs w:val="28"/>
          <w:lang w:val="ru-RU"/>
        </w:rPr>
        <w:t>навчання</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іноземної</w:t>
      </w:r>
      <w:proofErr w:type="spellEnd"/>
      <w:r w:rsidR="00E30236" w:rsidRPr="00E30236">
        <w:rPr>
          <w:rFonts w:ascii="Times New Roman" w:hAnsi="Times New Roman" w:cs="Times New Roman"/>
          <w:sz w:val="28"/>
          <w:szCs w:val="28"/>
          <w:lang w:val="ru-RU"/>
        </w:rPr>
        <w:t xml:space="preserve"> </w:t>
      </w:r>
      <w:proofErr w:type="spellStart"/>
      <w:r w:rsidR="00E30236" w:rsidRPr="00E30236">
        <w:rPr>
          <w:rFonts w:ascii="Times New Roman" w:hAnsi="Times New Roman" w:cs="Times New Roman"/>
          <w:sz w:val="28"/>
          <w:szCs w:val="28"/>
          <w:lang w:val="ru-RU"/>
        </w:rPr>
        <w:t>мови</w:t>
      </w:r>
      <w:proofErr w:type="spellEnd"/>
      <w:r w:rsidR="00E30236" w:rsidRPr="00E30236">
        <w:rPr>
          <w:rFonts w:ascii="Times New Roman" w:hAnsi="Times New Roman" w:cs="Times New Roman"/>
          <w:sz w:val="28"/>
          <w:szCs w:val="28"/>
          <w:lang w:val="ru-RU"/>
        </w:rPr>
        <w:t>.</w:t>
      </w:r>
    </w:p>
    <w:p w14:paraId="17902A9D" w14:textId="7E5A48B3" w:rsidR="002E018B" w:rsidRDefault="002E018B" w:rsidP="002E018B">
      <w:pPr>
        <w:spacing w:line="360" w:lineRule="auto"/>
        <w:ind w:firstLine="708"/>
        <w:contextualSpacing/>
        <w:jc w:val="both"/>
        <w:rPr>
          <w:rFonts w:ascii="Times New Roman" w:hAnsi="Times New Roman" w:cs="Times New Roman"/>
          <w:sz w:val="28"/>
          <w:szCs w:val="28"/>
        </w:rPr>
      </w:pPr>
      <w:r w:rsidRPr="000D165B">
        <w:rPr>
          <w:rFonts w:ascii="Times New Roman" w:hAnsi="Times New Roman" w:cs="Times New Roman"/>
          <w:b/>
          <w:bCs/>
          <w:sz w:val="28"/>
          <w:szCs w:val="28"/>
        </w:rPr>
        <w:t>Мета дослідження</w:t>
      </w:r>
      <w:r w:rsidRPr="000D165B">
        <w:rPr>
          <w:rFonts w:ascii="Times New Roman" w:hAnsi="Times New Roman" w:cs="Times New Roman"/>
          <w:sz w:val="28"/>
          <w:szCs w:val="28"/>
        </w:rPr>
        <w:t xml:space="preserve"> полягає в науковому обґрунтуванні, практичній розробці й експериментальній перевірці методів фонетичного навчання учнів початкової школи.</w:t>
      </w:r>
    </w:p>
    <w:p w14:paraId="7590BC1D" w14:textId="42D2A2F6" w:rsidR="002E018B" w:rsidRPr="007D2F7E" w:rsidRDefault="002E018B" w:rsidP="002E018B">
      <w:pPr>
        <w:spacing w:line="360" w:lineRule="auto"/>
        <w:ind w:firstLine="708"/>
        <w:contextualSpacing/>
        <w:jc w:val="both"/>
        <w:rPr>
          <w:rFonts w:ascii="Times New Roman" w:hAnsi="Times New Roman" w:cs="Times New Roman"/>
          <w:sz w:val="28"/>
          <w:szCs w:val="28"/>
        </w:rPr>
      </w:pPr>
      <w:r w:rsidRPr="007D2F7E">
        <w:rPr>
          <w:rFonts w:ascii="Times New Roman" w:hAnsi="Times New Roman" w:cs="Times New Roman"/>
          <w:b/>
          <w:bCs/>
          <w:sz w:val="28"/>
          <w:szCs w:val="28"/>
        </w:rPr>
        <w:t>Об’єкт дослідження</w:t>
      </w:r>
      <w:r w:rsidRPr="007D2F7E">
        <w:rPr>
          <w:rFonts w:ascii="Times New Roman" w:hAnsi="Times New Roman" w:cs="Times New Roman"/>
          <w:sz w:val="28"/>
          <w:szCs w:val="28"/>
        </w:rPr>
        <w:t xml:space="preserve"> – навчання </w:t>
      </w:r>
      <w:proofErr w:type="spellStart"/>
      <w:r w:rsidRPr="007D2F7E">
        <w:rPr>
          <w:rFonts w:ascii="Times New Roman" w:hAnsi="Times New Roman" w:cs="Times New Roman"/>
          <w:sz w:val="28"/>
          <w:szCs w:val="28"/>
        </w:rPr>
        <w:t>англ</w:t>
      </w:r>
      <w:r w:rsidR="004F485B">
        <w:rPr>
          <w:rFonts w:ascii="Times New Roman" w:hAnsi="Times New Roman" w:cs="Times New Roman"/>
          <w:sz w:val="28"/>
          <w:szCs w:val="28"/>
        </w:rPr>
        <w:t>ійськом</w:t>
      </w:r>
      <w:r w:rsidRPr="007D2F7E">
        <w:rPr>
          <w:rFonts w:ascii="Times New Roman" w:hAnsi="Times New Roman" w:cs="Times New Roman"/>
          <w:sz w:val="28"/>
          <w:szCs w:val="28"/>
        </w:rPr>
        <w:t>овного</w:t>
      </w:r>
      <w:proofErr w:type="spellEnd"/>
      <w:r w:rsidRPr="007D2F7E">
        <w:rPr>
          <w:rFonts w:ascii="Times New Roman" w:hAnsi="Times New Roman" w:cs="Times New Roman"/>
          <w:sz w:val="28"/>
          <w:szCs w:val="28"/>
        </w:rPr>
        <w:t xml:space="preserve"> фонетичного матеріалу учнів початкової школи із застосуванням фонетичних ігор</w:t>
      </w:r>
      <w:r>
        <w:rPr>
          <w:rFonts w:ascii="Times New Roman" w:hAnsi="Times New Roman" w:cs="Times New Roman"/>
          <w:sz w:val="28"/>
          <w:szCs w:val="28"/>
        </w:rPr>
        <w:t>.</w:t>
      </w:r>
    </w:p>
    <w:p w14:paraId="4C8D8A96" w14:textId="6A579D2F" w:rsidR="002E018B" w:rsidRDefault="002E018B" w:rsidP="002E018B">
      <w:pPr>
        <w:spacing w:line="360" w:lineRule="auto"/>
        <w:ind w:firstLine="708"/>
        <w:contextualSpacing/>
        <w:jc w:val="both"/>
        <w:rPr>
          <w:rFonts w:ascii="Times New Roman" w:hAnsi="Times New Roman" w:cs="Times New Roman"/>
          <w:sz w:val="28"/>
          <w:szCs w:val="28"/>
        </w:rPr>
      </w:pPr>
      <w:r w:rsidRPr="007D2F7E">
        <w:rPr>
          <w:rFonts w:ascii="Times New Roman" w:hAnsi="Times New Roman" w:cs="Times New Roman"/>
          <w:b/>
          <w:bCs/>
          <w:sz w:val="28"/>
          <w:szCs w:val="28"/>
        </w:rPr>
        <w:t>Предмет дослідження</w:t>
      </w:r>
      <w:r w:rsidRPr="007D2F7E">
        <w:rPr>
          <w:rFonts w:ascii="Times New Roman" w:hAnsi="Times New Roman" w:cs="Times New Roman"/>
          <w:sz w:val="28"/>
          <w:szCs w:val="28"/>
        </w:rPr>
        <w:t xml:space="preserve"> – </w:t>
      </w:r>
      <w:r>
        <w:rPr>
          <w:rFonts w:ascii="Times New Roman" w:hAnsi="Times New Roman" w:cs="Times New Roman"/>
          <w:sz w:val="28"/>
          <w:szCs w:val="28"/>
        </w:rPr>
        <w:t>методи і засоби</w:t>
      </w:r>
      <w:r w:rsidRPr="007D2F7E">
        <w:rPr>
          <w:rFonts w:ascii="Times New Roman" w:hAnsi="Times New Roman" w:cs="Times New Roman"/>
          <w:sz w:val="28"/>
          <w:szCs w:val="28"/>
        </w:rPr>
        <w:t xml:space="preserve"> навчання </w:t>
      </w:r>
      <w:proofErr w:type="spellStart"/>
      <w:r w:rsidRPr="007D2F7E">
        <w:rPr>
          <w:rFonts w:ascii="Times New Roman" w:hAnsi="Times New Roman" w:cs="Times New Roman"/>
          <w:sz w:val="28"/>
          <w:szCs w:val="28"/>
        </w:rPr>
        <w:t>англ</w:t>
      </w:r>
      <w:r w:rsidR="004F485B">
        <w:rPr>
          <w:rFonts w:ascii="Times New Roman" w:hAnsi="Times New Roman" w:cs="Times New Roman"/>
          <w:sz w:val="28"/>
          <w:szCs w:val="28"/>
        </w:rPr>
        <w:t>ійськом</w:t>
      </w:r>
      <w:r w:rsidRPr="007D2F7E">
        <w:rPr>
          <w:rFonts w:ascii="Times New Roman" w:hAnsi="Times New Roman" w:cs="Times New Roman"/>
          <w:sz w:val="28"/>
          <w:szCs w:val="28"/>
        </w:rPr>
        <w:t>овного</w:t>
      </w:r>
      <w:proofErr w:type="spellEnd"/>
      <w:r w:rsidRPr="007D2F7E">
        <w:rPr>
          <w:rFonts w:ascii="Times New Roman" w:hAnsi="Times New Roman" w:cs="Times New Roman"/>
          <w:sz w:val="28"/>
          <w:szCs w:val="28"/>
        </w:rPr>
        <w:t xml:space="preserve"> фонетичного матеріалу учнів початкової школи із застосуванням фонетичних ігор.</w:t>
      </w:r>
    </w:p>
    <w:p w14:paraId="6D0A859D" w14:textId="5F26CE6F" w:rsidR="002E018B" w:rsidRDefault="002E018B" w:rsidP="002E018B">
      <w:pPr>
        <w:spacing w:line="360" w:lineRule="auto"/>
        <w:ind w:firstLine="708"/>
        <w:contextualSpacing/>
        <w:jc w:val="both"/>
        <w:rPr>
          <w:rFonts w:ascii="Times New Roman" w:hAnsi="Times New Roman" w:cs="Times New Roman"/>
          <w:sz w:val="28"/>
          <w:szCs w:val="28"/>
        </w:rPr>
      </w:pPr>
      <w:r w:rsidRPr="007517E0">
        <w:rPr>
          <w:rFonts w:ascii="Times New Roman" w:hAnsi="Times New Roman" w:cs="Times New Roman"/>
          <w:sz w:val="28"/>
          <w:szCs w:val="28"/>
        </w:rPr>
        <w:t xml:space="preserve">Для вирішення поставлених у роботі завдань використано такі основні </w:t>
      </w:r>
      <w:r w:rsidRPr="002E018B">
        <w:rPr>
          <w:rFonts w:ascii="Times New Roman" w:hAnsi="Times New Roman" w:cs="Times New Roman"/>
          <w:b/>
          <w:bCs/>
          <w:sz w:val="28"/>
          <w:szCs w:val="28"/>
        </w:rPr>
        <w:t>методи дослідження:</w:t>
      </w:r>
      <w:r w:rsidRPr="007517E0">
        <w:rPr>
          <w:rFonts w:ascii="Times New Roman" w:hAnsi="Times New Roman" w:cs="Times New Roman"/>
          <w:sz w:val="28"/>
          <w:szCs w:val="28"/>
        </w:rPr>
        <w:t xml:space="preserve"> критичний аналіз наукової літератури з методики, психології, психолінгвістики, педагогіки з проблеми дослідження; узагальнення теорії та досвіду навчання іншомовного аудіювання в початковій школі; методичний аналіз навчально-методичних комплексів (НМК) з англійської мови для молодших школярів</w:t>
      </w:r>
      <w:r>
        <w:rPr>
          <w:rFonts w:ascii="Times New Roman" w:hAnsi="Times New Roman" w:cs="Times New Roman"/>
          <w:sz w:val="28"/>
          <w:szCs w:val="28"/>
        </w:rPr>
        <w:t>.</w:t>
      </w:r>
    </w:p>
    <w:p w14:paraId="6ECA6831" w14:textId="28A9B14A" w:rsidR="005A32B4" w:rsidRDefault="005A32B4" w:rsidP="002E018B">
      <w:pPr>
        <w:spacing w:line="360" w:lineRule="auto"/>
        <w:ind w:firstLine="708"/>
        <w:contextualSpacing/>
        <w:jc w:val="both"/>
        <w:rPr>
          <w:rFonts w:ascii="Times New Roman" w:hAnsi="Times New Roman" w:cs="Times New Roman"/>
          <w:sz w:val="28"/>
          <w:szCs w:val="28"/>
        </w:rPr>
      </w:pPr>
      <w:r w:rsidRPr="005A32B4">
        <w:rPr>
          <w:rFonts w:ascii="Times New Roman" w:hAnsi="Times New Roman" w:cs="Times New Roman"/>
          <w:sz w:val="28"/>
          <w:szCs w:val="28"/>
        </w:rPr>
        <w:t xml:space="preserve">Робота складається зі вступу, списку скорочень, двох розділів, висновків, резюме українською та англійською мовами, списку використаних </w:t>
      </w:r>
      <w:r w:rsidRPr="005A32B4">
        <w:rPr>
          <w:rFonts w:ascii="Times New Roman" w:hAnsi="Times New Roman" w:cs="Times New Roman"/>
          <w:sz w:val="28"/>
          <w:szCs w:val="28"/>
        </w:rPr>
        <w:lastRenderedPageBreak/>
        <w:t>джерел та додатків. Повний обсяг роботи – 7</w:t>
      </w:r>
      <w:r w:rsidR="00660266">
        <w:rPr>
          <w:rFonts w:ascii="Times New Roman" w:hAnsi="Times New Roman" w:cs="Times New Roman"/>
          <w:sz w:val="28"/>
          <w:szCs w:val="28"/>
          <w:lang w:val="ru-RU"/>
        </w:rPr>
        <w:t>2</w:t>
      </w:r>
      <w:r w:rsidRPr="005A32B4">
        <w:rPr>
          <w:rFonts w:ascii="Times New Roman" w:hAnsi="Times New Roman" w:cs="Times New Roman"/>
          <w:sz w:val="28"/>
          <w:szCs w:val="28"/>
        </w:rPr>
        <w:t xml:space="preserve"> сторінк</w:t>
      </w:r>
      <w:r w:rsidR="004F5A34">
        <w:rPr>
          <w:rFonts w:ascii="Times New Roman" w:hAnsi="Times New Roman" w:cs="Times New Roman"/>
          <w:sz w:val="28"/>
          <w:szCs w:val="28"/>
        </w:rPr>
        <w:t>и</w:t>
      </w:r>
      <w:r w:rsidRPr="005A32B4">
        <w:rPr>
          <w:rFonts w:ascii="Times New Roman" w:hAnsi="Times New Roman" w:cs="Times New Roman"/>
          <w:sz w:val="28"/>
          <w:szCs w:val="28"/>
        </w:rPr>
        <w:t xml:space="preserve">, з них 49 сторінки тексту. У роботі подано 3 додатки та використано </w:t>
      </w:r>
      <w:r w:rsidR="00112BAC">
        <w:rPr>
          <w:rFonts w:ascii="Times New Roman" w:hAnsi="Times New Roman" w:cs="Times New Roman"/>
          <w:sz w:val="28"/>
          <w:szCs w:val="28"/>
        </w:rPr>
        <w:t>3</w:t>
      </w:r>
      <w:r w:rsidR="004F6005">
        <w:rPr>
          <w:rFonts w:ascii="Times New Roman" w:hAnsi="Times New Roman" w:cs="Times New Roman"/>
          <w:sz w:val="28"/>
          <w:szCs w:val="28"/>
        </w:rPr>
        <w:t>1</w:t>
      </w:r>
      <w:r w:rsidRPr="005A32B4">
        <w:rPr>
          <w:rFonts w:ascii="Times New Roman" w:hAnsi="Times New Roman" w:cs="Times New Roman"/>
          <w:sz w:val="28"/>
          <w:szCs w:val="28"/>
        </w:rPr>
        <w:t xml:space="preserve"> джерел</w:t>
      </w:r>
      <w:r w:rsidR="004F6005">
        <w:rPr>
          <w:rFonts w:ascii="Times New Roman" w:hAnsi="Times New Roman" w:cs="Times New Roman"/>
          <w:sz w:val="28"/>
          <w:szCs w:val="28"/>
        </w:rPr>
        <w:t>о</w:t>
      </w:r>
      <w:r w:rsidRPr="005A32B4">
        <w:rPr>
          <w:rFonts w:ascii="Times New Roman" w:hAnsi="Times New Roman" w:cs="Times New Roman"/>
          <w:sz w:val="28"/>
          <w:szCs w:val="28"/>
        </w:rPr>
        <w:t>.</w:t>
      </w:r>
    </w:p>
    <w:p w14:paraId="00C489FB" w14:textId="2297418F" w:rsidR="0006194D" w:rsidRDefault="00B86D52" w:rsidP="0006194D">
      <w:pPr>
        <w:spacing w:line="360" w:lineRule="auto"/>
        <w:ind w:firstLine="708"/>
        <w:contextualSpacing/>
        <w:jc w:val="both"/>
        <w:rPr>
          <w:rFonts w:ascii="Times New Roman" w:hAnsi="Times New Roman" w:cs="Times New Roman"/>
          <w:sz w:val="28"/>
          <w:szCs w:val="28"/>
        </w:rPr>
      </w:pPr>
      <w:r w:rsidRPr="00B86D52">
        <w:rPr>
          <w:rFonts w:ascii="Times New Roman" w:hAnsi="Times New Roman" w:cs="Times New Roman"/>
          <w:sz w:val="28"/>
          <w:szCs w:val="28"/>
        </w:rPr>
        <w:t xml:space="preserve">У першому розділі визначено психолого-педагогічні особливості </w:t>
      </w:r>
      <w:proofErr w:type="spellStart"/>
      <w:r w:rsidR="00C80DA4" w:rsidRPr="00C80DA4">
        <w:rPr>
          <w:rFonts w:ascii="Times New Roman" w:hAnsi="Times New Roman" w:cs="Times New Roman"/>
          <w:sz w:val="28"/>
          <w:szCs w:val="28"/>
        </w:rPr>
        <w:t>учныв</w:t>
      </w:r>
      <w:proofErr w:type="spellEnd"/>
      <w:r w:rsidR="00C80DA4" w:rsidRPr="00C80DA4">
        <w:rPr>
          <w:rFonts w:ascii="Times New Roman" w:hAnsi="Times New Roman" w:cs="Times New Roman"/>
          <w:sz w:val="28"/>
          <w:szCs w:val="28"/>
        </w:rPr>
        <w:t xml:space="preserve">  молодшого шкільного віку під час навчальних занять.</w:t>
      </w:r>
      <w:r w:rsidR="00C80DA4">
        <w:rPr>
          <w:rFonts w:ascii="Times New Roman" w:hAnsi="Times New Roman" w:cs="Times New Roman"/>
          <w:sz w:val="28"/>
          <w:szCs w:val="28"/>
          <w:lang w:val="ru-RU"/>
        </w:rPr>
        <w:t xml:space="preserve"> </w:t>
      </w:r>
      <w:r w:rsidRPr="00B86D52">
        <w:rPr>
          <w:rFonts w:ascii="Times New Roman" w:hAnsi="Times New Roman" w:cs="Times New Roman"/>
          <w:sz w:val="28"/>
          <w:szCs w:val="28"/>
        </w:rPr>
        <w:t>Обговорюється важливість спільної навчальної діяльності учнів у традиційній початковій школі. З'ясовано умови, необхідні для ефективного використання групової роботи в навчальному процесі. У розділі розглянуто особистісні характеристики школярів молодших класів, які є підставою для вибору методів навчання та освітніх технологій у школі. Також представлені вимоги до школярів молодших класів, виконання яких підвищує ефективність навчання.</w:t>
      </w:r>
    </w:p>
    <w:p w14:paraId="419CA120" w14:textId="3CD7BC23" w:rsidR="0006194D" w:rsidRDefault="0006194D" w:rsidP="0006194D">
      <w:pPr>
        <w:spacing w:line="360" w:lineRule="auto"/>
        <w:ind w:firstLine="708"/>
        <w:contextualSpacing/>
        <w:jc w:val="both"/>
        <w:rPr>
          <w:rFonts w:ascii="Times New Roman" w:hAnsi="Times New Roman" w:cs="Times New Roman"/>
          <w:sz w:val="28"/>
          <w:szCs w:val="28"/>
        </w:rPr>
      </w:pPr>
      <w:proofErr w:type="spellStart"/>
      <w:r w:rsidRPr="0006194D">
        <w:rPr>
          <w:rFonts w:ascii="Times New Roman" w:hAnsi="Times New Roman" w:cs="Times New Roman"/>
          <w:sz w:val="28"/>
          <w:szCs w:val="28"/>
          <w:lang w:val="ru-RU"/>
        </w:rPr>
        <w:t>Другий</w:t>
      </w:r>
      <w:proofErr w:type="spellEnd"/>
      <w:r w:rsidRPr="0006194D">
        <w:rPr>
          <w:rFonts w:ascii="Times New Roman" w:hAnsi="Times New Roman" w:cs="Times New Roman"/>
          <w:sz w:val="28"/>
          <w:szCs w:val="28"/>
          <w:lang w:val="ru-RU"/>
        </w:rPr>
        <w:t xml:space="preserve"> </w:t>
      </w:r>
      <w:proofErr w:type="spellStart"/>
      <w:r w:rsidRPr="0006194D">
        <w:rPr>
          <w:rFonts w:ascii="Times New Roman" w:hAnsi="Times New Roman" w:cs="Times New Roman"/>
          <w:sz w:val="28"/>
          <w:szCs w:val="28"/>
          <w:lang w:val="ru-RU"/>
        </w:rPr>
        <w:t>розд</w:t>
      </w:r>
      <w:proofErr w:type="spellEnd"/>
      <w:r w:rsidRPr="0006194D">
        <w:rPr>
          <w:rFonts w:ascii="Times New Roman" w:hAnsi="Times New Roman" w:cs="Times New Roman"/>
          <w:sz w:val="28"/>
          <w:szCs w:val="28"/>
        </w:rPr>
        <w:t>і</w:t>
      </w:r>
      <w:r w:rsidRPr="0006194D">
        <w:rPr>
          <w:rFonts w:ascii="Times New Roman" w:hAnsi="Times New Roman" w:cs="Times New Roman"/>
          <w:sz w:val="28"/>
          <w:szCs w:val="28"/>
          <w:lang w:val="ru-RU"/>
        </w:rPr>
        <w:t>л</w:t>
      </w:r>
      <w:r w:rsidRPr="0006194D">
        <w:rPr>
          <w:rFonts w:ascii="Times New Roman" w:hAnsi="Times New Roman" w:cs="Times New Roman"/>
          <w:sz w:val="28"/>
          <w:szCs w:val="28"/>
        </w:rPr>
        <w:t xml:space="preserve"> описує роль звукових компонентів у мовленні. Моторна теорія мовлення підкреслює роль моторного чуття в письмовій мові. Для того, щоб оволодіти усним мовленням та усним читанням, студенти повинні добре володіти аудіюванням, вимовою, ритмом та інтонацією. Викладання розмовного матеріалу вимагає оволодіння всіма звуками і звукосполученнями іноземної мови, що вивчається, а також наголосом і основними інтонаційними моделями (інтонацією) найбільш поширених простих і складних речень. Також тут містяться методичні рекомендації щодо використання фонетичних ігор під час навчання </w:t>
      </w:r>
      <w:proofErr w:type="spellStart"/>
      <w:r w:rsidRPr="0006194D">
        <w:rPr>
          <w:rFonts w:ascii="Times New Roman" w:hAnsi="Times New Roman" w:cs="Times New Roman"/>
          <w:sz w:val="28"/>
          <w:szCs w:val="28"/>
        </w:rPr>
        <w:t>англ</w:t>
      </w:r>
      <w:r w:rsidR="004F485B">
        <w:rPr>
          <w:rFonts w:ascii="Times New Roman" w:hAnsi="Times New Roman" w:cs="Times New Roman"/>
          <w:sz w:val="28"/>
          <w:szCs w:val="28"/>
        </w:rPr>
        <w:t>ійськом</w:t>
      </w:r>
      <w:r w:rsidRPr="0006194D">
        <w:rPr>
          <w:rFonts w:ascii="Times New Roman" w:hAnsi="Times New Roman" w:cs="Times New Roman"/>
          <w:sz w:val="28"/>
          <w:szCs w:val="28"/>
        </w:rPr>
        <w:t>овного</w:t>
      </w:r>
      <w:proofErr w:type="spellEnd"/>
      <w:r w:rsidRPr="0006194D">
        <w:rPr>
          <w:rFonts w:ascii="Times New Roman" w:hAnsi="Times New Roman" w:cs="Times New Roman"/>
          <w:sz w:val="28"/>
          <w:szCs w:val="28"/>
        </w:rPr>
        <w:t xml:space="preserve"> фонетичного матеріалу учнів початкової школи.</w:t>
      </w:r>
    </w:p>
    <w:p w14:paraId="06CDF2B7" w14:textId="3D522E5B" w:rsidR="00D45AE0" w:rsidRPr="00D45AE0" w:rsidRDefault="00D45AE0" w:rsidP="00D45AE0">
      <w:pPr>
        <w:spacing w:line="360" w:lineRule="auto"/>
        <w:ind w:firstLine="708"/>
        <w:contextualSpacing/>
        <w:jc w:val="both"/>
        <w:rPr>
          <w:rFonts w:ascii="Times New Roman" w:hAnsi="Times New Roman" w:cs="Times New Roman"/>
          <w:color w:val="333333"/>
          <w:sz w:val="28"/>
          <w:szCs w:val="28"/>
        </w:rPr>
      </w:pPr>
      <w:r w:rsidRPr="00D45AE0">
        <w:rPr>
          <w:rFonts w:ascii="Times New Roman" w:hAnsi="Times New Roman" w:cs="Times New Roman"/>
          <w:b/>
          <w:bCs/>
          <w:sz w:val="28"/>
          <w:szCs w:val="28"/>
        </w:rPr>
        <w:t>Ключові слова</w:t>
      </w:r>
      <w:r>
        <w:rPr>
          <w:rFonts w:ascii="Times New Roman" w:hAnsi="Times New Roman" w:cs="Times New Roman"/>
          <w:b/>
          <w:bCs/>
          <w:sz w:val="28"/>
          <w:szCs w:val="28"/>
        </w:rPr>
        <w:t xml:space="preserve">: </w:t>
      </w:r>
      <w:r w:rsidRPr="00D45AE0">
        <w:rPr>
          <w:rFonts w:ascii="Times New Roman" w:hAnsi="Times New Roman" w:cs="Times New Roman"/>
          <w:sz w:val="28"/>
          <w:szCs w:val="28"/>
        </w:rPr>
        <w:t>фонетика, комунікативна компетенція, вправи, інтерференція, сприйняття, звуки, фонеми, молодша школа, дидактичні ігри, фонетичні ігри</w:t>
      </w:r>
    </w:p>
    <w:p w14:paraId="1F209FBC" w14:textId="77777777" w:rsidR="0006194D" w:rsidRPr="00B86D52" w:rsidRDefault="0006194D" w:rsidP="00B86D52">
      <w:pPr>
        <w:spacing w:line="360" w:lineRule="auto"/>
        <w:ind w:firstLine="708"/>
        <w:jc w:val="both"/>
        <w:rPr>
          <w:rFonts w:ascii="Times New Roman" w:hAnsi="Times New Roman" w:cs="Times New Roman"/>
          <w:sz w:val="28"/>
          <w:szCs w:val="28"/>
        </w:rPr>
      </w:pPr>
    </w:p>
    <w:p w14:paraId="258F053B" w14:textId="77777777" w:rsidR="00B86D52" w:rsidRDefault="00B86D52" w:rsidP="002E018B">
      <w:pPr>
        <w:spacing w:line="360" w:lineRule="auto"/>
        <w:ind w:firstLine="708"/>
        <w:contextualSpacing/>
        <w:jc w:val="both"/>
        <w:rPr>
          <w:rFonts w:ascii="Times New Roman" w:hAnsi="Times New Roman" w:cs="Times New Roman"/>
          <w:sz w:val="28"/>
          <w:szCs w:val="28"/>
        </w:rPr>
      </w:pPr>
    </w:p>
    <w:p w14:paraId="067E48BB" w14:textId="77777777" w:rsidR="00B86D52" w:rsidRDefault="00B86D52" w:rsidP="002E018B">
      <w:pPr>
        <w:spacing w:line="360" w:lineRule="auto"/>
        <w:ind w:firstLine="708"/>
        <w:contextualSpacing/>
        <w:jc w:val="both"/>
        <w:rPr>
          <w:rFonts w:ascii="Times New Roman" w:hAnsi="Times New Roman" w:cs="Times New Roman"/>
          <w:sz w:val="28"/>
          <w:szCs w:val="28"/>
        </w:rPr>
      </w:pPr>
    </w:p>
    <w:p w14:paraId="68A3F8E8" w14:textId="77777777" w:rsidR="002E018B" w:rsidRDefault="002E018B" w:rsidP="002E018B">
      <w:pPr>
        <w:spacing w:line="360" w:lineRule="auto"/>
        <w:ind w:firstLine="708"/>
        <w:contextualSpacing/>
        <w:jc w:val="both"/>
        <w:rPr>
          <w:rFonts w:ascii="Times New Roman" w:hAnsi="Times New Roman" w:cs="Times New Roman"/>
          <w:sz w:val="28"/>
          <w:szCs w:val="28"/>
        </w:rPr>
      </w:pPr>
    </w:p>
    <w:p w14:paraId="1696CA2A" w14:textId="77777777" w:rsidR="008B6162" w:rsidRPr="008B6162" w:rsidRDefault="008B6162" w:rsidP="008B6162">
      <w:pPr>
        <w:pStyle w:val="1"/>
        <w:ind w:left="0" w:firstLine="0"/>
        <w:jc w:val="center"/>
        <w:rPr>
          <w:b/>
          <w:bCs/>
          <w:szCs w:val="28"/>
        </w:rPr>
      </w:pPr>
      <w:bookmarkStart w:id="1" w:name="_Toc155155061"/>
      <w:bookmarkStart w:id="2" w:name="_Toc156309742"/>
      <w:r w:rsidRPr="008B6162">
        <w:rPr>
          <w:b/>
          <w:bCs/>
          <w:szCs w:val="28"/>
        </w:rPr>
        <w:lastRenderedPageBreak/>
        <w:t>ПЕРЕЛІК УМОВНИХ СКОРОЧЕНЬ:</w:t>
      </w:r>
      <w:bookmarkEnd w:id="1"/>
      <w:bookmarkEnd w:id="2"/>
    </w:p>
    <w:p w14:paraId="021E8A83" w14:textId="12F21841" w:rsidR="001E1258" w:rsidRPr="008B6162" w:rsidRDefault="001E1258" w:rsidP="008B6162">
      <w:pPr>
        <w:ind w:firstLine="709"/>
        <w:jc w:val="both"/>
        <w:outlineLvl w:val="0"/>
        <w:rPr>
          <w:rFonts w:ascii="Times New Roman" w:hAnsi="Times New Roman" w:cs="Times New Roman"/>
          <w:sz w:val="28"/>
          <w:szCs w:val="28"/>
        </w:rPr>
      </w:pPr>
      <w:r>
        <w:rPr>
          <w:rFonts w:ascii="Times New Roman" w:hAnsi="Times New Roman" w:cs="Times New Roman"/>
          <w:sz w:val="28"/>
          <w:szCs w:val="28"/>
        </w:rPr>
        <w:t>ІВ – ігрова вправа</w:t>
      </w:r>
    </w:p>
    <w:p w14:paraId="09A88E32" w14:textId="7AC02EC9" w:rsidR="008B6162" w:rsidRDefault="008B6162" w:rsidP="008B6162">
      <w:pPr>
        <w:ind w:firstLine="709"/>
        <w:jc w:val="both"/>
        <w:outlineLvl w:val="0"/>
        <w:rPr>
          <w:rFonts w:ascii="Times New Roman" w:hAnsi="Times New Roman" w:cs="Times New Roman"/>
          <w:sz w:val="28"/>
          <w:szCs w:val="28"/>
        </w:rPr>
      </w:pPr>
      <w:r w:rsidRPr="008B6162">
        <w:rPr>
          <w:rFonts w:ascii="Times New Roman" w:hAnsi="Times New Roman" w:cs="Times New Roman"/>
          <w:sz w:val="28"/>
          <w:szCs w:val="28"/>
        </w:rPr>
        <w:t>ІМ – іноземна мова</w:t>
      </w:r>
    </w:p>
    <w:p w14:paraId="39CFD00D" w14:textId="6C741F46" w:rsidR="00056683" w:rsidRPr="00056683" w:rsidRDefault="00056683" w:rsidP="008B6162">
      <w:pPr>
        <w:ind w:firstLine="709"/>
        <w:jc w:val="both"/>
        <w:outlineLvl w:val="0"/>
        <w:rPr>
          <w:rFonts w:ascii="Times New Roman" w:hAnsi="Times New Roman" w:cs="Times New Roman"/>
          <w:sz w:val="28"/>
          <w:szCs w:val="28"/>
        </w:rPr>
      </w:pPr>
      <w:proofErr w:type="spellStart"/>
      <w:r>
        <w:rPr>
          <w:rFonts w:ascii="Times New Roman" w:hAnsi="Times New Roman" w:cs="Times New Roman"/>
          <w:sz w:val="28"/>
          <w:szCs w:val="28"/>
        </w:rPr>
        <w:t>ІнМ</w:t>
      </w:r>
      <w:proofErr w:type="spellEnd"/>
      <w:r>
        <w:rPr>
          <w:rFonts w:ascii="Times New Roman" w:hAnsi="Times New Roman" w:cs="Times New Roman"/>
          <w:sz w:val="28"/>
          <w:szCs w:val="28"/>
        </w:rPr>
        <w:t xml:space="preserve"> – інтонаційна модель</w:t>
      </w:r>
    </w:p>
    <w:p w14:paraId="2263C325" w14:textId="77777777" w:rsidR="008B6162" w:rsidRPr="008B6162" w:rsidRDefault="008B6162" w:rsidP="008B6162">
      <w:pPr>
        <w:ind w:firstLine="709"/>
        <w:jc w:val="both"/>
        <w:rPr>
          <w:rFonts w:ascii="Times New Roman" w:hAnsi="Times New Roman" w:cs="Times New Roman"/>
          <w:sz w:val="28"/>
          <w:szCs w:val="28"/>
        </w:rPr>
      </w:pPr>
      <w:r w:rsidRPr="008B6162">
        <w:rPr>
          <w:rFonts w:ascii="Times New Roman" w:hAnsi="Times New Roman" w:cs="Times New Roman"/>
          <w:sz w:val="28"/>
          <w:szCs w:val="28"/>
        </w:rPr>
        <w:t>КГ – контрольна група</w:t>
      </w:r>
    </w:p>
    <w:p w14:paraId="68423802" w14:textId="77777777" w:rsidR="008B6162" w:rsidRPr="008B6162" w:rsidRDefault="008B6162" w:rsidP="008B6162">
      <w:pPr>
        <w:ind w:firstLine="709"/>
        <w:jc w:val="both"/>
        <w:rPr>
          <w:rFonts w:ascii="Times New Roman" w:hAnsi="Times New Roman" w:cs="Times New Roman"/>
          <w:sz w:val="28"/>
          <w:szCs w:val="28"/>
        </w:rPr>
      </w:pPr>
      <w:r w:rsidRPr="008B6162">
        <w:rPr>
          <w:rFonts w:ascii="Times New Roman" w:hAnsi="Times New Roman" w:cs="Times New Roman"/>
          <w:sz w:val="28"/>
          <w:szCs w:val="28"/>
        </w:rPr>
        <w:t xml:space="preserve">МП – </w:t>
      </w:r>
      <w:proofErr w:type="spellStart"/>
      <w:r w:rsidRPr="008B6162">
        <w:rPr>
          <w:rFonts w:ascii="Times New Roman" w:hAnsi="Times New Roman" w:cs="Times New Roman"/>
          <w:sz w:val="28"/>
          <w:szCs w:val="28"/>
        </w:rPr>
        <w:t>Мовний</w:t>
      </w:r>
      <w:proofErr w:type="spellEnd"/>
      <w:r w:rsidRPr="008B6162">
        <w:rPr>
          <w:rFonts w:ascii="Times New Roman" w:hAnsi="Times New Roman" w:cs="Times New Roman"/>
          <w:sz w:val="28"/>
          <w:szCs w:val="28"/>
        </w:rPr>
        <w:t xml:space="preserve"> Портфель</w:t>
      </w:r>
      <w:bookmarkStart w:id="3" w:name="_Toc70780044"/>
      <w:bookmarkStart w:id="4" w:name="_Toc71525872"/>
      <w:bookmarkStart w:id="5" w:name="_Toc71526096"/>
    </w:p>
    <w:p w14:paraId="4F6B8F33" w14:textId="3FD16EB3" w:rsidR="008B6162" w:rsidRDefault="008B6162" w:rsidP="008B6162">
      <w:pPr>
        <w:ind w:firstLine="709"/>
        <w:jc w:val="both"/>
        <w:rPr>
          <w:rFonts w:ascii="Times New Roman" w:hAnsi="Times New Roman" w:cs="Times New Roman"/>
          <w:sz w:val="28"/>
          <w:szCs w:val="28"/>
        </w:rPr>
      </w:pPr>
      <w:r w:rsidRPr="008B6162">
        <w:rPr>
          <w:rFonts w:ascii="Times New Roman" w:hAnsi="Times New Roman" w:cs="Times New Roman"/>
          <w:sz w:val="28"/>
          <w:szCs w:val="28"/>
        </w:rPr>
        <w:t>НМК – навчально-методичний комплекс</w:t>
      </w:r>
    </w:p>
    <w:p w14:paraId="6090AFAD" w14:textId="3A7F09E6" w:rsidR="008B6162" w:rsidRPr="008B6162" w:rsidRDefault="008B6162" w:rsidP="008B6162">
      <w:pPr>
        <w:ind w:firstLine="709"/>
        <w:jc w:val="both"/>
        <w:rPr>
          <w:rFonts w:ascii="Times New Roman" w:hAnsi="Times New Roman" w:cs="Times New Roman"/>
          <w:sz w:val="28"/>
          <w:szCs w:val="28"/>
        </w:rPr>
      </w:pPr>
      <w:r>
        <w:rPr>
          <w:rFonts w:ascii="Times New Roman" w:hAnsi="Times New Roman" w:cs="Times New Roman"/>
          <w:sz w:val="28"/>
          <w:szCs w:val="28"/>
        </w:rPr>
        <w:t>НУШ – Нова українська школа</w:t>
      </w:r>
    </w:p>
    <w:bookmarkEnd w:id="3"/>
    <w:bookmarkEnd w:id="4"/>
    <w:bookmarkEnd w:id="5"/>
    <w:p w14:paraId="6C6175A3" w14:textId="77777777" w:rsidR="008B6162" w:rsidRPr="008B6162" w:rsidRDefault="008B6162" w:rsidP="008B6162">
      <w:pPr>
        <w:ind w:firstLine="709"/>
        <w:jc w:val="both"/>
        <w:rPr>
          <w:rFonts w:ascii="Times New Roman" w:hAnsi="Times New Roman" w:cs="Times New Roman"/>
          <w:sz w:val="28"/>
          <w:szCs w:val="28"/>
        </w:rPr>
      </w:pPr>
      <w:proofErr w:type="spellStart"/>
      <w:r w:rsidRPr="008B6162">
        <w:rPr>
          <w:rFonts w:ascii="Times New Roman" w:hAnsi="Times New Roman" w:cs="Times New Roman"/>
          <w:sz w:val="28"/>
          <w:szCs w:val="28"/>
        </w:rPr>
        <w:t>СтК</w:t>
      </w:r>
      <w:proofErr w:type="spellEnd"/>
      <w:r w:rsidRPr="008B6162">
        <w:rPr>
          <w:rFonts w:ascii="Times New Roman" w:hAnsi="Times New Roman" w:cs="Times New Roman"/>
          <w:sz w:val="28"/>
          <w:szCs w:val="28"/>
        </w:rPr>
        <w:t xml:space="preserve"> – стратегічна компетенція</w:t>
      </w:r>
    </w:p>
    <w:p w14:paraId="5864301E" w14:textId="5D7D158D" w:rsidR="008B6162" w:rsidRPr="008B6162" w:rsidRDefault="008B6162" w:rsidP="008B6162">
      <w:pPr>
        <w:spacing w:line="360" w:lineRule="auto"/>
        <w:jc w:val="center"/>
        <w:rPr>
          <w:rFonts w:ascii="Times New Roman" w:hAnsi="Times New Roman" w:cs="Times New Roman"/>
          <w:sz w:val="28"/>
          <w:szCs w:val="28"/>
        </w:rPr>
      </w:pPr>
    </w:p>
    <w:p w14:paraId="22B0A86D" w14:textId="6BCA01FA" w:rsidR="008B6162" w:rsidRDefault="008B6162" w:rsidP="008B6162">
      <w:pPr>
        <w:spacing w:line="360" w:lineRule="auto"/>
        <w:jc w:val="center"/>
        <w:rPr>
          <w:rFonts w:ascii="Times New Roman" w:hAnsi="Times New Roman" w:cs="Times New Roman"/>
          <w:sz w:val="28"/>
          <w:szCs w:val="28"/>
        </w:rPr>
      </w:pPr>
    </w:p>
    <w:p w14:paraId="3FBABB12" w14:textId="79A78710" w:rsidR="008B6162" w:rsidRDefault="008B6162" w:rsidP="008B6162">
      <w:pPr>
        <w:spacing w:line="360" w:lineRule="auto"/>
        <w:jc w:val="center"/>
        <w:rPr>
          <w:rFonts w:ascii="Times New Roman" w:hAnsi="Times New Roman" w:cs="Times New Roman"/>
          <w:sz w:val="28"/>
          <w:szCs w:val="28"/>
        </w:rPr>
      </w:pPr>
    </w:p>
    <w:p w14:paraId="2AF575BD" w14:textId="25B29021" w:rsidR="008B6162" w:rsidRDefault="008B6162" w:rsidP="008B6162">
      <w:pPr>
        <w:spacing w:line="360" w:lineRule="auto"/>
        <w:jc w:val="center"/>
        <w:rPr>
          <w:rFonts w:ascii="Times New Roman" w:hAnsi="Times New Roman" w:cs="Times New Roman"/>
          <w:sz w:val="28"/>
          <w:szCs w:val="28"/>
        </w:rPr>
      </w:pPr>
    </w:p>
    <w:p w14:paraId="4E500BDE" w14:textId="6FE4213B" w:rsidR="008B6162" w:rsidRDefault="008B6162" w:rsidP="008B6162">
      <w:pPr>
        <w:spacing w:line="360" w:lineRule="auto"/>
        <w:jc w:val="center"/>
        <w:rPr>
          <w:rFonts w:ascii="Times New Roman" w:hAnsi="Times New Roman" w:cs="Times New Roman"/>
          <w:sz w:val="28"/>
          <w:szCs w:val="28"/>
        </w:rPr>
      </w:pPr>
    </w:p>
    <w:p w14:paraId="1DDBCF9E" w14:textId="14B8AB8E" w:rsidR="008B6162" w:rsidRDefault="008B6162" w:rsidP="008B6162">
      <w:pPr>
        <w:spacing w:line="360" w:lineRule="auto"/>
        <w:jc w:val="center"/>
        <w:rPr>
          <w:rFonts w:ascii="Times New Roman" w:hAnsi="Times New Roman" w:cs="Times New Roman"/>
          <w:sz w:val="28"/>
          <w:szCs w:val="28"/>
        </w:rPr>
      </w:pPr>
    </w:p>
    <w:p w14:paraId="0B9A212F" w14:textId="32F7BD33" w:rsidR="008B6162" w:rsidRDefault="008B6162" w:rsidP="008B6162">
      <w:pPr>
        <w:spacing w:line="360" w:lineRule="auto"/>
        <w:jc w:val="center"/>
        <w:rPr>
          <w:rFonts w:ascii="Times New Roman" w:hAnsi="Times New Roman" w:cs="Times New Roman"/>
          <w:sz w:val="28"/>
          <w:szCs w:val="28"/>
        </w:rPr>
      </w:pPr>
    </w:p>
    <w:p w14:paraId="65221F0C" w14:textId="690E012C" w:rsidR="008B6162" w:rsidRDefault="008B6162" w:rsidP="008B6162">
      <w:pPr>
        <w:spacing w:line="360" w:lineRule="auto"/>
        <w:jc w:val="center"/>
        <w:rPr>
          <w:rFonts w:ascii="Times New Roman" w:hAnsi="Times New Roman" w:cs="Times New Roman"/>
          <w:sz w:val="28"/>
          <w:szCs w:val="28"/>
        </w:rPr>
      </w:pPr>
    </w:p>
    <w:p w14:paraId="594FF1D0" w14:textId="6AFCA9ED" w:rsidR="008B6162" w:rsidRDefault="008B6162" w:rsidP="008B6162">
      <w:pPr>
        <w:spacing w:line="360" w:lineRule="auto"/>
        <w:jc w:val="center"/>
        <w:rPr>
          <w:rFonts w:ascii="Times New Roman" w:hAnsi="Times New Roman" w:cs="Times New Roman"/>
          <w:sz w:val="28"/>
          <w:szCs w:val="28"/>
        </w:rPr>
      </w:pPr>
    </w:p>
    <w:p w14:paraId="7A0FE27A" w14:textId="4E706C6A" w:rsidR="008B6162" w:rsidRDefault="008B6162" w:rsidP="008B6162">
      <w:pPr>
        <w:spacing w:line="360" w:lineRule="auto"/>
        <w:jc w:val="center"/>
        <w:rPr>
          <w:rFonts w:ascii="Times New Roman" w:hAnsi="Times New Roman" w:cs="Times New Roman"/>
          <w:sz w:val="28"/>
          <w:szCs w:val="28"/>
        </w:rPr>
      </w:pPr>
    </w:p>
    <w:p w14:paraId="49FBEF5B" w14:textId="611A4F85" w:rsidR="008B6162" w:rsidRDefault="008B6162" w:rsidP="008B6162">
      <w:pPr>
        <w:spacing w:line="360" w:lineRule="auto"/>
        <w:jc w:val="center"/>
        <w:rPr>
          <w:rFonts w:ascii="Times New Roman" w:hAnsi="Times New Roman" w:cs="Times New Roman"/>
          <w:sz w:val="28"/>
          <w:szCs w:val="28"/>
        </w:rPr>
      </w:pPr>
    </w:p>
    <w:p w14:paraId="49699CDF" w14:textId="73B40501" w:rsidR="008B6162" w:rsidRDefault="008B6162" w:rsidP="008B6162">
      <w:pPr>
        <w:spacing w:line="360" w:lineRule="auto"/>
        <w:jc w:val="center"/>
        <w:rPr>
          <w:rFonts w:ascii="Times New Roman" w:hAnsi="Times New Roman" w:cs="Times New Roman"/>
          <w:sz w:val="28"/>
          <w:szCs w:val="28"/>
        </w:rPr>
      </w:pPr>
    </w:p>
    <w:p w14:paraId="5C30EA14" w14:textId="497EC471" w:rsidR="008B6162" w:rsidRDefault="008B6162" w:rsidP="008B6162">
      <w:pPr>
        <w:spacing w:line="360" w:lineRule="auto"/>
        <w:jc w:val="center"/>
        <w:rPr>
          <w:rFonts w:ascii="Times New Roman" w:hAnsi="Times New Roman" w:cs="Times New Roman"/>
          <w:sz w:val="28"/>
          <w:szCs w:val="28"/>
        </w:rPr>
      </w:pPr>
    </w:p>
    <w:p w14:paraId="1F42F5C6" w14:textId="66DB74C9" w:rsidR="00BC5630" w:rsidRDefault="00BC5630" w:rsidP="008B6162">
      <w:pPr>
        <w:spacing w:line="360" w:lineRule="auto"/>
        <w:jc w:val="center"/>
        <w:rPr>
          <w:rFonts w:ascii="Times New Roman" w:hAnsi="Times New Roman" w:cs="Times New Roman"/>
          <w:sz w:val="28"/>
          <w:szCs w:val="28"/>
        </w:rPr>
      </w:pPr>
    </w:p>
    <w:p w14:paraId="2863A32C" w14:textId="77777777" w:rsidR="000644DE" w:rsidRDefault="000644DE" w:rsidP="008B6162">
      <w:pPr>
        <w:spacing w:line="360" w:lineRule="auto"/>
        <w:jc w:val="center"/>
        <w:rPr>
          <w:rFonts w:ascii="Times New Roman" w:hAnsi="Times New Roman" w:cs="Times New Roman"/>
          <w:b/>
          <w:bCs/>
          <w:sz w:val="28"/>
          <w:szCs w:val="28"/>
        </w:rPr>
      </w:pPr>
    </w:p>
    <w:p w14:paraId="51588994" w14:textId="7A9E5D06" w:rsidR="008B6162" w:rsidRDefault="008B6162" w:rsidP="008B6162">
      <w:pPr>
        <w:spacing w:line="360" w:lineRule="auto"/>
        <w:jc w:val="center"/>
        <w:rPr>
          <w:rFonts w:ascii="Times New Roman" w:hAnsi="Times New Roman" w:cs="Times New Roman"/>
          <w:b/>
          <w:bCs/>
          <w:sz w:val="28"/>
          <w:szCs w:val="28"/>
        </w:rPr>
      </w:pPr>
      <w:r w:rsidRPr="008B6162">
        <w:rPr>
          <w:rFonts w:ascii="Times New Roman" w:hAnsi="Times New Roman" w:cs="Times New Roman"/>
          <w:b/>
          <w:bCs/>
          <w:sz w:val="28"/>
          <w:szCs w:val="28"/>
        </w:rPr>
        <w:lastRenderedPageBreak/>
        <w:t>ВСТУП</w:t>
      </w:r>
    </w:p>
    <w:p w14:paraId="320AABFB" w14:textId="28FCC58A" w:rsidR="008B6162" w:rsidRDefault="008B6162" w:rsidP="00126870">
      <w:pPr>
        <w:spacing w:line="360" w:lineRule="auto"/>
        <w:ind w:firstLine="708"/>
        <w:contextualSpacing/>
        <w:jc w:val="both"/>
        <w:rPr>
          <w:rFonts w:ascii="Times New Roman" w:hAnsi="Times New Roman" w:cs="Times New Roman"/>
          <w:sz w:val="28"/>
          <w:szCs w:val="28"/>
        </w:rPr>
      </w:pPr>
      <w:r w:rsidRPr="008B6162">
        <w:rPr>
          <w:rFonts w:ascii="Times New Roman" w:hAnsi="Times New Roman" w:cs="Times New Roman"/>
          <w:b/>
          <w:bCs/>
          <w:sz w:val="28"/>
          <w:szCs w:val="28"/>
        </w:rPr>
        <w:t xml:space="preserve">Актуальність теми дослідження. </w:t>
      </w:r>
      <w:r w:rsidRPr="008B6162">
        <w:rPr>
          <w:rFonts w:ascii="Times New Roman" w:hAnsi="Times New Roman" w:cs="Times New Roman"/>
          <w:sz w:val="28"/>
          <w:szCs w:val="28"/>
        </w:rPr>
        <w:t xml:space="preserve">Сучасна освітня політика України спрямована на реорганізацію національної системи освіти в контексті Болонського процесу та орієнтована на Загальноєвропейські рекомендації з </w:t>
      </w:r>
      <w:proofErr w:type="spellStart"/>
      <w:r w:rsidRPr="008B6162">
        <w:rPr>
          <w:rFonts w:ascii="Times New Roman" w:hAnsi="Times New Roman" w:cs="Times New Roman"/>
          <w:sz w:val="28"/>
          <w:szCs w:val="28"/>
        </w:rPr>
        <w:t>мовної</w:t>
      </w:r>
      <w:proofErr w:type="spellEnd"/>
      <w:r w:rsidRPr="008B6162">
        <w:rPr>
          <w:rFonts w:ascii="Times New Roman" w:hAnsi="Times New Roman" w:cs="Times New Roman"/>
          <w:sz w:val="28"/>
          <w:szCs w:val="28"/>
        </w:rPr>
        <w:t xml:space="preserve"> освіти, які визначають іншомовну комунікативну компетенцію, що включає розвиток мовленнєвих навичок, зокрема набуття вмінь і навичок аудіювання, та стратегічну компетенцію (СК), яка є змістом навчальних і комунікативних стратегій, зокрема в кожному виді мовленнєвої діяльності. Як зазначено в Українській концепції навчання іноземних мов, реалізація основної мети іноземної мови як навчального предмета </w:t>
      </w:r>
      <w:r w:rsidR="00CF1171">
        <w:rPr>
          <w:rFonts w:ascii="Times New Roman" w:hAnsi="Times New Roman" w:cs="Times New Roman"/>
          <w:sz w:val="28"/>
          <w:szCs w:val="28"/>
        </w:rPr>
        <w:t>—</w:t>
      </w:r>
      <w:r w:rsidRPr="008B6162">
        <w:rPr>
          <w:rFonts w:ascii="Times New Roman" w:hAnsi="Times New Roman" w:cs="Times New Roman"/>
          <w:sz w:val="28"/>
          <w:szCs w:val="28"/>
        </w:rPr>
        <w:t xml:space="preserve"> розвиток особистості учня </w:t>
      </w:r>
      <w:r w:rsidR="00CF1171">
        <w:rPr>
          <w:rFonts w:ascii="Times New Roman" w:hAnsi="Times New Roman" w:cs="Times New Roman"/>
          <w:sz w:val="28"/>
          <w:szCs w:val="28"/>
        </w:rPr>
        <w:t>—</w:t>
      </w:r>
      <w:r w:rsidRPr="008B6162">
        <w:rPr>
          <w:rFonts w:ascii="Times New Roman" w:hAnsi="Times New Roman" w:cs="Times New Roman"/>
          <w:sz w:val="28"/>
          <w:szCs w:val="28"/>
        </w:rPr>
        <w:t xml:space="preserve"> має відбуватися через оволодіння іншомовним спілкуванням.</w:t>
      </w:r>
    </w:p>
    <w:p w14:paraId="42186459" w14:textId="77777777" w:rsidR="006A393A" w:rsidRPr="006A393A" w:rsidRDefault="006A393A" w:rsidP="006A393A">
      <w:pPr>
        <w:spacing w:line="360" w:lineRule="auto"/>
        <w:ind w:firstLine="708"/>
        <w:contextualSpacing/>
        <w:jc w:val="both"/>
        <w:rPr>
          <w:rFonts w:ascii="Times New Roman" w:hAnsi="Times New Roman" w:cs="Times New Roman"/>
          <w:sz w:val="28"/>
          <w:szCs w:val="28"/>
        </w:rPr>
      </w:pPr>
      <w:r w:rsidRPr="006A393A">
        <w:rPr>
          <w:rFonts w:ascii="Times New Roman" w:hAnsi="Times New Roman" w:cs="Times New Roman"/>
          <w:sz w:val="28"/>
          <w:szCs w:val="28"/>
        </w:rPr>
        <w:t>Актуальність запровадження англійської мови в початковій школі визнана на державному рівні і є предметом інтенсивних дискусій серед вчителів, лінгвістів та батьків. Оскільки суспільство сьогодні потребує високоосвічених фахівців з англійської мови, дуже важливо розглянути виклики ранньої освіти з цього предмету та можливості її реалізації.</w:t>
      </w:r>
    </w:p>
    <w:p w14:paraId="1B3FA71D" w14:textId="5724E67A" w:rsidR="006A393A" w:rsidRDefault="006A393A" w:rsidP="006A393A">
      <w:pPr>
        <w:spacing w:line="360" w:lineRule="auto"/>
        <w:ind w:firstLine="708"/>
        <w:contextualSpacing/>
        <w:jc w:val="both"/>
        <w:rPr>
          <w:rFonts w:ascii="Times New Roman" w:hAnsi="Times New Roman" w:cs="Times New Roman"/>
          <w:sz w:val="28"/>
          <w:szCs w:val="28"/>
        </w:rPr>
      </w:pPr>
      <w:r w:rsidRPr="006A393A">
        <w:rPr>
          <w:rFonts w:ascii="Times New Roman" w:hAnsi="Times New Roman" w:cs="Times New Roman"/>
          <w:sz w:val="28"/>
          <w:szCs w:val="28"/>
        </w:rPr>
        <w:t>Реформи в системі освіти призвели до значних змін у викладанні англійської мови. На перший план вийшло комунікативне навчання, метою якого є формування та розширення знань і досвіду дітей молодшого шкільного віку, а також підвищення їхньої зацікавленості у вивченні мови. Звичайно, таке навчання вимагає від вчителів англійської мови винахідливості та пошуку найбільш ефективних форм і методів викладання.</w:t>
      </w:r>
    </w:p>
    <w:p w14:paraId="40054411" w14:textId="330863CC" w:rsidR="006E5C02" w:rsidRDefault="006E5C02" w:rsidP="006E5C0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6E5C02">
        <w:rPr>
          <w:rFonts w:ascii="Times New Roman" w:hAnsi="Times New Roman" w:cs="Times New Roman"/>
          <w:sz w:val="28"/>
          <w:szCs w:val="28"/>
        </w:rPr>
        <w:t xml:space="preserve">Беручи до уваги описані вище зміни у навчально-виховному процесі, у межах нашої роботи досліджуємо процес формування іншомовної комунікативної компетенції у молодших школярів, які по закінченні початкової школи мають досягти рівня А1 – </w:t>
      </w:r>
      <w:proofErr w:type="spellStart"/>
      <w:r w:rsidRPr="006E5C02">
        <w:rPr>
          <w:rFonts w:ascii="Times New Roman" w:hAnsi="Times New Roman" w:cs="Times New Roman"/>
          <w:sz w:val="28"/>
          <w:szCs w:val="28"/>
        </w:rPr>
        <w:t>інтродуктивного</w:t>
      </w:r>
      <w:proofErr w:type="spellEnd"/>
      <w:r w:rsidRPr="006E5C02">
        <w:rPr>
          <w:rFonts w:ascii="Times New Roman" w:hAnsi="Times New Roman" w:cs="Times New Roman"/>
          <w:sz w:val="28"/>
          <w:szCs w:val="28"/>
        </w:rPr>
        <w:t xml:space="preserve">. На цьому рівні вивчення ІМ навчання аудіювання, яке превалює в іншомовній мовленнєвій </w:t>
      </w:r>
      <w:r w:rsidRPr="006E5C02">
        <w:rPr>
          <w:rFonts w:ascii="Times New Roman" w:hAnsi="Times New Roman" w:cs="Times New Roman"/>
          <w:sz w:val="28"/>
          <w:szCs w:val="28"/>
        </w:rPr>
        <w:lastRenderedPageBreak/>
        <w:t>діяльності молодшого школяра, є передумовою для оволодіння всіма її іншими видами</w:t>
      </w:r>
      <w:r w:rsidR="00325C43">
        <w:rPr>
          <w:rFonts w:ascii="Times New Roman" w:hAnsi="Times New Roman" w:cs="Times New Roman"/>
          <w:sz w:val="28"/>
          <w:szCs w:val="28"/>
        </w:rPr>
        <w:t xml:space="preserve">. </w:t>
      </w:r>
    </w:p>
    <w:p w14:paraId="2910EA9B" w14:textId="77777777" w:rsidR="00C80DA4" w:rsidRDefault="00C80DA4" w:rsidP="00C80DA4">
      <w:pPr>
        <w:spacing w:line="360" w:lineRule="auto"/>
        <w:ind w:firstLine="708"/>
        <w:contextualSpacing/>
        <w:jc w:val="both"/>
        <w:rPr>
          <w:rFonts w:ascii="Times New Roman" w:hAnsi="Times New Roman" w:cs="Times New Roman"/>
          <w:sz w:val="28"/>
          <w:szCs w:val="28"/>
        </w:rPr>
      </w:pPr>
      <w:r w:rsidRPr="00C80DA4">
        <w:rPr>
          <w:rFonts w:ascii="Times New Roman" w:hAnsi="Times New Roman" w:cs="Times New Roman"/>
          <w:sz w:val="28"/>
          <w:szCs w:val="28"/>
        </w:rPr>
        <w:t>Аналізуючи вітчизняний та міжнародний досвід, можна зробити висновок, що питання раннього вивчення іноземної мови (ІМ) завжди було в центрі уваги.</w:t>
      </w:r>
      <w:r w:rsidR="00362319" w:rsidRPr="00362319">
        <w:rPr>
          <w:rFonts w:ascii="Times New Roman" w:hAnsi="Times New Roman" w:cs="Times New Roman"/>
          <w:sz w:val="28"/>
          <w:szCs w:val="28"/>
        </w:rPr>
        <w:t>(В.</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Алякринський</w:t>
      </w:r>
      <w:proofErr w:type="spellEnd"/>
      <w:r w:rsidR="00362319" w:rsidRPr="00362319">
        <w:rPr>
          <w:rFonts w:ascii="Times New Roman" w:hAnsi="Times New Roman" w:cs="Times New Roman"/>
          <w:sz w:val="28"/>
          <w:szCs w:val="28"/>
        </w:rPr>
        <w:t>, Л.</w:t>
      </w:r>
      <w:r w:rsidR="00362319">
        <w:rPr>
          <w:rFonts w:ascii="Times New Roman" w:hAnsi="Times New Roman" w:cs="Times New Roman"/>
          <w:sz w:val="28"/>
          <w:szCs w:val="28"/>
        </w:rPr>
        <w:t> </w:t>
      </w:r>
      <w:r w:rsidR="00362319" w:rsidRPr="00362319">
        <w:rPr>
          <w:rFonts w:ascii="Times New Roman" w:hAnsi="Times New Roman" w:cs="Times New Roman"/>
          <w:sz w:val="28"/>
          <w:szCs w:val="28"/>
        </w:rPr>
        <w:t>Виготський, Н.</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Гальскова</w:t>
      </w:r>
      <w:proofErr w:type="spellEnd"/>
      <w:r w:rsidR="00362319" w:rsidRPr="00362319">
        <w:rPr>
          <w:rFonts w:ascii="Times New Roman" w:hAnsi="Times New Roman" w:cs="Times New Roman"/>
          <w:sz w:val="28"/>
          <w:szCs w:val="28"/>
        </w:rPr>
        <w:t>, О.</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Негневицька</w:t>
      </w:r>
      <w:proofErr w:type="spellEnd"/>
      <w:r w:rsidR="00362319" w:rsidRPr="00362319">
        <w:rPr>
          <w:rFonts w:ascii="Times New Roman" w:hAnsi="Times New Roman" w:cs="Times New Roman"/>
          <w:sz w:val="28"/>
          <w:szCs w:val="28"/>
        </w:rPr>
        <w:t>, С.</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Рубінштейн</w:t>
      </w:r>
      <w:proofErr w:type="spellEnd"/>
      <w:r w:rsidR="00362319" w:rsidRPr="00362319">
        <w:rPr>
          <w:rFonts w:ascii="Times New Roman" w:hAnsi="Times New Roman" w:cs="Times New Roman"/>
          <w:sz w:val="28"/>
          <w:szCs w:val="28"/>
        </w:rPr>
        <w:t>, Г.</w:t>
      </w:r>
      <w:r w:rsidR="00362319">
        <w:rPr>
          <w:rFonts w:ascii="Times New Roman" w:hAnsi="Times New Roman" w:cs="Times New Roman"/>
          <w:sz w:val="28"/>
          <w:szCs w:val="28"/>
        </w:rPr>
        <w:t> </w:t>
      </w:r>
      <w:r w:rsidR="00362319" w:rsidRPr="00362319">
        <w:rPr>
          <w:rFonts w:ascii="Times New Roman" w:hAnsi="Times New Roman" w:cs="Times New Roman"/>
          <w:sz w:val="28"/>
          <w:szCs w:val="28"/>
        </w:rPr>
        <w:t>Рогова, О.</w:t>
      </w:r>
      <w:r w:rsidR="00362319">
        <w:rPr>
          <w:rFonts w:ascii="Times New Roman" w:hAnsi="Times New Roman" w:cs="Times New Roman"/>
          <w:sz w:val="28"/>
          <w:szCs w:val="28"/>
        </w:rPr>
        <w:t> </w:t>
      </w:r>
      <w:r w:rsidR="00362319" w:rsidRPr="00362319">
        <w:rPr>
          <w:rFonts w:ascii="Times New Roman" w:hAnsi="Times New Roman" w:cs="Times New Roman"/>
          <w:sz w:val="28"/>
          <w:szCs w:val="28"/>
        </w:rPr>
        <w:t>Леонтьєв, В.</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Цетлін</w:t>
      </w:r>
      <w:proofErr w:type="spellEnd"/>
      <w:r w:rsidR="00362319" w:rsidRPr="00362319">
        <w:rPr>
          <w:rFonts w:ascii="Times New Roman" w:hAnsi="Times New Roman" w:cs="Times New Roman"/>
          <w:sz w:val="28"/>
          <w:szCs w:val="28"/>
        </w:rPr>
        <w:t>, О.</w:t>
      </w:r>
      <w:r w:rsidR="00362319">
        <w:rPr>
          <w:rFonts w:ascii="Times New Roman" w:hAnsi="Times New Roman" w:cs="Times New Roman"/>
          <w:sz w:val="28"/>
          <w:szCs w:val="28"/>
        </w:rPr>
        <w:t> </w:t>
      </w:r>
      <w:r w:rsidR="00362319" w:rsidRPr="00362319">
        <w:rPr>
          <w:rFonts w:ascii="Times New Roman" w:hAnsi="Times New Roman" w:cs="Times New Roman"/>
          <w:sz w:val="28"/>
          <w:szCs w:val="28"/>
        </w:rPr>
        <w:t xml:space="preserve">Ханова, </w:t>
      </w:r>
      <w:proofErr w:type="spellStart"/>
      <w:r w:rsidR="00362319" w:rsidRPr="00362319">
        <w:rPr>
          <w:rFonts w:ascii="Times New Roman" w:hAnsi="Times New Roman" w:cs="Times New Roman"/>
          <w:sz w:val="28"/>
          <w:szCs w:val="28"/>
        </w:rPr>
        <w:t>Дж</w:t>
      </w:r>
      <w:proofErr w:type="spellEnd"/>
      <w:r w:rsidR="00362319" w:rsidRPr="00362319">
        <w:rPr>
          <w:rFonts w:ascii="Times New Roman" w:hAnsi="Times New Roman" w:cs="Times New Roman"/>
          <w:sz w:val="28"/>
          <w:szCs w:val="28"/>
        </w:rPr>
        <w:t>.</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Брунер</w:t>
      </w:r>
      <w:proofErr w:type="spellEnd"/>
      <w:r w:rsidR="00362319" w:rsidRPr="00362319">
        <w:rPr>
          <w:rFonts w:ascii="Times New Roman" w:hAnsi="Times New Roman" w:cs="Times New Roman"/>
          <w:sz w:val="28"/>
          <w:szCs w:val="28"/>
        </w:rPr>
        <w:t>, В.</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Пенфілд</w:t>
      </w:r>
      <w:proofErr w:type="spellEnd"/>
      <w:r w:rsidR="00362319" w:rsidRPr="00362319">
        <w:rPr>
          <w:rFonts w:ascii="Times New Roman" w:hAnsi="Times New Roman" w:cs="Times New Roman"/>
          <w:sz w:val="28"/>
          <w:szCs w:val="28"/>
        </w:rPr>
        <w:t>, Г.</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Піф</w:t>
      </w:r>
      <w:proofErr w:type="spellEnd"/>
      <w:r w:rsidR="00362319" w:rsidRPr="00362319">
        <w:rPr>
          <w:rFonts w:ascii="Times New Roman" w:hAnsi="Times New Roman" w:cs="Times New Roman"/>
          <w:sz w:val="28"/>
          <w:szCs w:val="28"/>
        </w:rPr>
        <w:t>, Е.</w:t>
      </w:r>
      <w:r w:rsidR="00362319">
        <w:rPr>
          <w:rFonts w:ascii="Times New Roman" w:hAnsi="Times New Roman" w:cs="Times New Roman"/>
          <w:sz w:val="28"/>
          <w:szCs w:val="28"/>
        </w:rPr>
        <w:t> </w:t>
      </w:r>
      <w:proofErr w:type="spellStart"/>
      <w:r w:rsidR="00362319" w:rsidRPr="00362319">
        <w:rPr>
          <w:rFonts w:ascii="Times New Roman" w:hAnsi="Times New Roman" w:cs="Times New Roman"/>
          <w:sz w:val="28"/>
          <w:szCs w:val="28"/>
        </w:rPr>
        <w:t>Пулгрем</w:t>
      </w:r>
      <w:proofErr w:type="spellEnd"/>
      <w:r w:rsidR="00362319" w:rsidRPr="00362319">
        <w:rPr>
          <w:rFonts w:ascii="Times New Roman" w:hAnsi="Times New Roman" w:cs="Times New Roman"/>
          <w:sz w:val="28"/>
          <w:szCs w:val="28"/>
        </w:rPr>
        <w:t xml:space="preserve"> та ін</w:t>
      </w:r>
      <w:r w:rsidR="00362319">
        <w:rPr>
          <w:rFonts w:ascii="Times New Roman" w:hAnsi="Times New Roman" w:cs="Times New Roman"/>
          <w:sz w:val="28"/>
          <w:szCs w:val="28"/>
        </w:rPr>
        <w:t>ші</w:t>
      </w:r>
      <w:r w:rsidR="00362319" w:rsidRPr="00362319">
        <w:rPr>
          <w:rFonts w:ascii="Times New Roman" w:hAnsi="Times New Roman" w:cs="Times New Roman"/>
          <w:sz w:val="28"/>
          <w:szCs w:val="28"/>
        </w:rPr>
        <w:t xml:space="preserve">). </w:t>
      </w:r>
      <w:r w:rsidRPr="00C80DA4">
        <w:rPr>
          <w:rFonts w:ascii="Times New Roman" w:hAnsi="Times New Roman" w:cs="Times New Roman"/>
          <w:sz w:val="28"/>
          <w:szCs w:val="28"/>
        </w:rPr>
        <w:t>Основні питання, на які намагалися відповісти педагоги, лінгвісти та психологи: 1) з якого віку слід починати викладання мов у навчальних закладах, і 2) як має бути організована система, щоб забезпечити ефективне вивчення нових мов.</w:t>
      </w:r>
    </w:p>
    <w:p w14:paraId="57723EB7" w14:textId="73B2B239" w:rsidR="002B1589" w:rsidRDefault="002B1589" w:rsidP="00C80DA4">
      <w:pPr>
        <w:spacing w:line="360" w:lineRule="auto"/>
        <w:ind w:firstLine="708"/>
        <w:contextualSpacing/>
        <w:jc w:val="both"/>
        <w:rPr>
          <w:rFonts w:ascii="Times New Roman" w:hAnsi="Times New Roman" w:cs="Times New Roman"/>
          <w:sz w:val="28"/>
          <w:szCs w:val="28"/>
        </w:rPr>
      </w:pPr>
      <w:r w:rsidRPr="002B1589">
        <w:rPr>
          <w:rFonts w:ascii="Times New Roman" w:hAnsi="Times New Roman" w:cs="Times New Roman"/>
          <w:sz w:val="28"/>
          <w:szCs w:val="28"/>
        </w:rPr>
        <w:t xml:space="preserve">Дане дослідження сконцентровано на формуванні фонетико-фонологічної складової іншомовних компетенцій. Значимість цієї складової різко зросла в умовах сучасної </w:t>
      </w:r>
      <w:proofErr w:type="spellStart"/>
      <w:r w:rsidRPr="002B1589">
        <w:rPr>
          <w:rFonts w:ascii="Times New Roman" w:hAnsi="Times New Roman" w:cs="Times New Roman"/>
          <w:sz w:val="28"/>
          <w:szCs w:val="28"/>
        </w:rPr>
        <w:t>лінгвосоціокультурної</w:t>
      </w:r>
      <w:proofErr w:type="spellEnd"/>
      <w:r w:rsidRPr="002B1589">
        <w:rPr>
          <w:rFonts w:ascii="Times New Roman" w:hAnsi="Times New Roman" w:cs="Times New Roman"/>
          <w:sz w:val="28"/>
          <w:szCs w:val="28"/>
        </w:rPr>
        <w:t xml:space="preserve"> ситуації, оскільки 80% </w:t>
      </w:r>
      <w:proofErr w:type="spellStart"/>
      <w:r w:rsidRPr="002B1589">
        <w:rPr>
          <w:rFonts w:ascii="Times New Roman" w:hAnsi="Times New Roman" w:cs="Times New Roman"/>
          <w:sz w:val="28"/>
          <w:szCs w:val="28"/>
        </w:rPr>
        <w:t>англ</w:t>
      </w:r>
      <w:r w:rsidR="004F485B">
        <w:rPr>
          <w:rFonts w:ascii="Times New Roman" w:hAnsi="Times New Roman" w:cs="Times New Roman"/>
          <w:sz w:val="28"/>
          <w:szCs w:val="28"/>
        </w:rPr>
        <w:t>ійськомо</w:t>
      </w:r>
      <w:r w:rsidRPr="002B1589">
        <w:rPr>
          <w:rFonts w:ascii="Times New Roman" w:hAnsi="Times New Roman" w:cs="Times New Roman"/>
          <w:sz w:val="28"/>
          <w:szCs w:val="28"/>
        </w:rPr>
        <w:t>вної</w:t>
      </w:r>
      <w:proofErr w:type="spellEnd"/>
      <w:r w:rsidRPr="002B1589">
        <w:rPr>
          <w:rFonts w:ascii="Times New Roman" w:hAnsi="Times New Roman" w:cs="Times New Roman"/>
          <w:sz w:val="28"/>
          <w:szCs w:val="28"/>
        </w:rPr>
        <w:t xml:space="preserve"> комунікації здійснюється виключно не</w:t>
      </w:r>
      <w:r w:rsidR="008001D4">
        <w:rPr>
          <w:rFonts w:ascii="Times New Roman" w:hAnsi="Times New Roman" w:cs="Times New Roman"/>
          <w:sz w:val="28"/>
          <w:szCs w:val="28"/>
        </w:rPr>
        <w:t xml:space="preserve"> </w:t>
      </w:r>
      <w:r w:rsidRPr="002B1589">
        <w:rPr>
          <w:rFonts w:ascii="Times New Roman" w:hAnsi="Times New Roman" w:cs="Times New Roman"/>
          <w:sz w:val="28"/>
          <w:szCs w:val="28"/>
        </w:rPr>
        <w:t>носіями мови, мова яких, як відомо, характеризується територіальною, стилістичною та індивідуальною варіативністю (у тому числі і на фонетичному рівні). Оскільки володіння прийомами звукового кодування та декодування лежить в основі розуміння та продукування мови, особлива увага у професійній підготовці лінгвістів-</w:t>
      </w:r>
      <w:proofErr w:type="spellStart"/>
      <w:r w:rsidRPr="002B1589">
        <w:rPr>
          <w:rFonts w:ascii="Times New Roman" w:hAnsi="Times New Roman" w:cs="Times New Roman"/>
          <w:sz w:val="28"/>
          <w:szCs w:val="28"/>
        </w:rPr>
        <w:t>комунікантів</w:t>
      </w:r>
      <w:proofErr w:type="spellEnd"/>
      <w:r w:rsidRPr="002B1589">
        <w:rPr>
          <w:rFonts w:ascii="Times New Roman" w:hAnsi="Times New Roman" w:cs="Times New Roman"/>
          <w:sz w:val="28"/>
          <w:szCs w:val="28"/>
        </w:rPr>
        <w:t xml:space="preserve"> має приділятися розвитку їхнього вміння якісно оперувати іншомовним звуковим кодом при мовленні та </w:t>
      </w:r>
      <w:proofErr w:type="spellStart"/>
      <w:r w:rsidRPr="002B1589">
        <w:rPr>
          <w:rFonts w:ascii="Times New Roman" w:hAnsi="Times New Roman" w:cs="Times New Roman"/>
          <w:sz w:val="28"/>
          <w:szCs w:val="28"/>
        </w:rPr>
        <w:t>мовосприйнятті</w:t>
      </w:r>
      <w:proofErr w:type="spellEnd"/>
      <w:r w:rsidRPr="002B1589">
        <w:rPr>
          <w:rFonts w:ascii="Times New Roman" w:hAnsi="Times New Roman" w:cs="Times New Roman"/>
          <w:sz w:val="28"/>
          <w:szCs w:val="28"/>
        </w:rPr>
        <w:t>.</w:t>
      </w:r>
    </w:p>
    <w:p w14:paraId="27398283" w14:textId="710DAB51" w:rsidR="008737B0" w:rsidRDefault="008737B0" w:rsidP="006E5C0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8737B0">
        <w:rPr>
          <w:rFonts w:ascii="Times New Roman" w:hAnsi="Times New Roman" w:cs="Times New Roman"/>
          <w:sz w:val="28"/>
          <w:szCs w:val="28"/>
        </w:rPr>
        <w:t xml:space="preserve">Тому серед складових комунікативної компетентності в іноземній мові найбільш актуальними для даного дослідження є навички та вміння говоріння, особливо аудіювання, а також </w:t>
      </w:r>
      <w:proofErr w:type="spellStart"/>
      <w:r w:rsidRPr="008737B0">
        <w:rPr>
          <w:rFonts w:ascii="Times New Roman" w:hAnsi="Times New Roman" w:cs="Times New Roman"/>
          <w:sz w:val="28"/>
          <w:szCs w:val="28"/>
        </w:rPr>
        <w:t>С</w:t>
      </w:r>
      <w:r>
        <w:rPr>
          <w:rFonts w:ascii="Times New Roman" w:hAnsi="Times New Roman" w:cs="Times New Roman"/>
          <w:sz w:val="28"/>
          <w:szCs w:val="28"/>
        </w:rPr>
        <w:t>т</w:t>
      </w:r>
      <w:r w:rsidRPr="008737B0">
        <w:rPr>
          <w:rFonts w:ascii="Times New Roman" w:hAnsi="Times New Roman" w:cs="Times New Roman"/>
          <w:sz w:val="28"/>
          <w:szCs w:val="28"/>
        </w:rPr>
        <w:t>К</w:t>
      </w:r>
      <w:proofErr w:type="spellEnd"/>
      <w:r w:rsidRPr="008737B0">
        <w:rPr>
          <w:rFonts w:ascii="Times New Roman" w:hAnsi="Times New Roman" w:cs="Times New Roman"/>
          <w:sz w:val="28"/>
          <w:szCs w:val="28"/>
        </w:rPr>
        <w:t xml:space="preserve">. Формування цих компетенцій, тобто інтеграція </w:t>
      </w:r>
      <w:proofErr w:type="spellStart"/>
      <w:r w:rsidRPr="008737B0">
        <w:rPr>
          <w:rFonts w:ascii="Times New Roman" w:hAnsi="Times New Roman" w:cs="Times New Roman"/>
          <w:sz w:val="28"/>
          <w:szCs w:val="28"/>
        </w:rPr>
        <w:t>С</w:t>
      </w:r>
      <w:r>
        <w:rPr>
          <w:rFonts w:ascii="Times New Roman" w:hAnsi="Times New Roman" w:cs="Times New Roman"/>
          <w:sz w:val="28"/>
          <w:szCs w:val="28"/>
        </w:rPr>
        <w:t>т</w:t>
      </w:r>
      <w:r w:rsidRPr="008737B0">
        <w:rPr>
          <w:rFonts w:ascii="Times New Roman" w:hAnsi="Times New Roman" w:cs="Times New Roman"/>
          <w:sz w:val="28"/>
          <w:szCs w:val="28"/>
        </w:rPr>
        <w:t>К</w:t>
      </w:r>
      <w:proofErr w:type="spellEnd"/>
      <w:r w:rsidRPr="008737B0">
        <w:rPr>
          <w:rFonts w:ascii="Times New Roman" w:hAnsi="Times New Roman" w:cs="Times New Roman"/>
          <w:sz w:val="28"/>
          <w:szCs w:val="28"/>
        </w:rPr>
        <w:t xml:space="preserve"> у процес навчання іншомовного аудіювання, вивчається в контексті особистісно-діяльнісного підходу у навчанні іноземної мови молодших школярів, де навчання є основним видом діяльності.</w:t>
      </w:r>
    </w:p>
    <w:p w14:paraId="347232AB" w14:textId="3D9D608D" w:rsidR="00C138B0" w:rsidRDefault="00C138B0" w:rsidP="006E5C0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C80DA4" w:rsidRPr="00C80DA4">
        <w:rPr>
          <w:rFonts w:ascii="Times New Roman" w:hAnsi="Times New Roman" w:cs="Times New Roman"/>
          <w:sz w:val="28"/>
          <w:szCs w:val="28"/>
        </w:rPr>
        <w:t xml:space="preserve">Основні методи та прийоми викладання англійської мови в початковій школі досліджували науковці, вчителі та методисти, серед яких </w:t>
      </w:r>
      <w:r w:rsidRPr="00C138B0">
        <w:rPr>
          <w:rFonts w:ascii="Times New Roman" w:hAnsi="Times New Roman" w:cs="Times New Roman"/>
          <w:sz w:val="28"/>
          <w:szCs w:val="28"/>
        </w:rPr>
        <w:t>Л.</w:t>
      </w:r>
      <w:r>
        <w:rPr>
          <w:rFonts w:ascii="Times New Roman" w:hAnsi="Times New Roman" w:cs="Times New Roman"/>
          <w:sz w:val="28"/>
          <w:szCs w:val="28"/>
        </w:rPr>
        <w:t> </w:t>
      </w:r>
      <w:proofErr w:type="spellStart"/>
      <w:r w:rsidRPr="00C138B0">
        <w:rPr>
          <w:rFonts w:ascii="Times New Roman" w:hAnsi="Times New Roman" w:cs="Times New Roman"/>
          <w:sz w:val="28"/>
          <w:szCs w:val="28"/>
        </w:rPr>
        <w:t>Биркун</w:t>
      </w:r>
      <w:proofErr w:type="spellEnd"/>
      <w:r w:rsidRPr="00C138B0">
        <w:rPr>
          <w:rFonts w:ascii="Times New Roman" w:hAnsi="Times New Roman" w:cs="Times New Roman"/>
          <w:sz w:val="28"/>
          <w:szCs w:val="28"/>
        </w:rPr>
        <w:t>, С.</w:t>
      </w:r>
      <w:r>
        <w:rPr>
          <w:rFonts w:ascii="Times New Roman" w:hAnsi="Times New Roman" w:cs="Times New Roman"/>
          <w:sz w:val="28"/>
          <w:szCs w:val="28"/>
        </w:rPr>
        <w:t> </w:t>
      </w:r>
      <w:proofErr w:type="spellStart"/>
      <w:r w:rsidRPr="00C138B0">
        <w:rPr>
          <w:rFonts w:ascii="Times New Roman" w:hAnsi="Times New Roman" w:cs="Times New Roman"/>
          <w:sz w:val="28"/>
          <w:szCs w:val="28"/>
        </w:rPr>
        <w:t>Кочеткова</w:t>
      </w:r>
      <w:proofErr w:type="spellEnd"/>
      <w:r w:rsidRPr="00C138B0">
        <w:rPr>
          <w:rFonts w:ascii="Times New Roman" w:hAnsi="Times New Roman" w:cs="Times New Roman"/>
          <w:sz w:val="28"/>
          <w:szCs w:val="28"/>
        </w:rPr>
        <w:t>, М.</w:t>
      </w:r>
      <w:r>
        <w:rPr>
          <w:rFonts w:ascii="Times New Roman" w:hAnsi="Times New Roman" w:cs="Times New Roman"/>
          <w:sz w:val="28"/>
          <w:szCs w:val="28"/>
        </w:rPr>
        <w:t> </w:t>
      </w:r>
      <w:proofErr w:type="spellStart"/>
      <w:r w:rsidRPr="00C138B0">
        <w:rPr>
          <w:rFonts w:ascii="Times New Roman" w:hAnsi="Times New Roman" w:cs="Times New Roman"/>
          <w:sz w:val="28"/>
          <w:szCs w:val="28"/>
        </w:rPr>
        <w:t>Ляховицький</w:t>
      </w:r>
      <w:proofErr w:type="spellEnd"/>
      <w:r w:rsidRPr="00C138B0">
        <w:rPr>
          <w:rFonts w:ascii="Times New Roman" w:hAnsi="Times New Roman" w:cs="Times New Roman"/>
          <w:sz w:val="28"/>
          <w:szCs w:val="28"/>
        </w:rPr>
        <w:t>, Р.</w:t>
      </w:r>
      <w:r>
        <w:rPr>
          <w:rFonts w:ascii="Times New Roman" w:hAnsi="Times New Roman" w:cs="Times New Roman"/>
          <w:sz w:val="28"/>
          <w:szCs w:val="28"/>
        </w:rPr>
        <w:t> </w:t>
      </w:r>
      <w:r w:rsidRPr="00C138B0">
        <w:rPr>
          <w:rFonts w:ascii="Times New Roman" w:hAnsi="Times New Roman" w:cs="Times New Roman"/>
          <w:sz w:val="28"/>
          <w:szCs w:val="28"/>
        </w:rPr>
        <w:t>Мартинова, С.</w:t>
      </w:r>
      <w:r>
        <w:rPr>
          <w:rFonts w:ascii="Times New Roman" w:hAnsi="Times New Roman" w:cs="Times New Roman"/>
          <w:sz w:val="28"/>
          <w:szCs w:val="28"/>
        </w:rPr>
        <w:t> </w:t>
      </w:r>
      <w:r w:rsidRPr="00C138B0">
        <w:rPr>
          <w:rFonts w:ascii="Times New Roman" w:hAnsi="Times New Roman" w:cs="Times New Roman"/>
          <w:sz w:val="28"/>
          <w:szCs w:val="28"/>
        </w:rPr>
        <w:t>Ніколаєва, В.</w:t>
      </w:r>
      <w:r>
        <w:rPr>
          <w:rFonts w:ascii="Times New Roman" w:hAnsi="Times New Roman" w:cs="Times New Roman"/>
          <w:sz w:val="28"/>
          <w:szCs w:val="28"/>
        </w:rPr>
        <w:t> </w:t>
      </w:r>
      <w:proofErr w:type="spellStart"/>
      <w:r w:rsidRPr="00C138B0">
        <w:rPr>
          <w:rFonts w:ascii="Times New Roman" w:hAnsi="Times New Roman" w:cs="Times New Roman"/>
          <w:sz w:val="28"/>
          <w:szCs w:val="28"/>
        </w:rPr>
        <w:t>Плахотнік</w:t>
      </w:r>
      <w:proofErr w:type="spellEnd"/>
      <w:r w:rsidRPr="00C138B0">
        <w:rPr>
          <w:rFonts w:ascii="Times New Roman" w:hAnsi="Times New Roman" w:cs="Times New Roman"/>
          <w:sz w:val="28"/>
          <w:szCs w:val="28"/>
        </w:rPr>
        <w:t>, Г.</w:t>
      </w:r>
      <w:r>
        <w:rPr>
          <w:rFonts w:ascii="Times New Roman" w:hAnsi="Times New Roman" w:cs="Times New Roman"/>
          <w:sz w:val="28"/>
          <w:szCs w:val="28"/>
        </w:rPr>
        <w:t> </w:t>
      </w:r>
      <w:r w:rsidRPr="00C138B0">
        <w:rPr>
          <w:rFonts w:ascii="Times New Roman" w:hAnsi="Times New Roman" w:cs="Times New Roman"/>
          <w:sz w:val="28"/>
          <w:szCs w:val="28"/>
        </w:rPr>
        <w:t>Рогова, С.</w:t>
      </w:r>
      <w:r>
        <w:rPr>
          <w:rFonts w:ascii="Times New Roman" w:hAnsi="Times New Roman" w:cs="Times New Roman"/>
          <w:sz w:val="28"/>
          <w:szCs w:val="28"/>
        </w:rPr>
        <w:t> </w:t>
      </w:r>
      <w:r w:rsidRPr="00C138B0">
        <w:rPr>
          <w:rFonts w:ascii="Times New Roman" w:hAnsi="Times New Roman" w:cs="Times New Roman"/>
          <w:sz w:val="28"/>
          <w:szCs w:val="28"/>
        </w:rPr>
        <w:t>Роман, Т.</w:t>
      </w:r>
      <w:r>
        <w:rPr>
          <w:rFonts w:ascii="Times New Roman" w:hAnsi="Times New Roman" w:cs="Times New Roman"/>
          <w:sz w:val="28"/>
          <w:szCs w:val="28"/>
        </w:rPr>
        <w:t> </w:t>
      </w:r>
      <w:proofErr w:type="spellStart"/>
      <w:r w:rsidRPr="00C138B0">
        <w:rPr>
          <w:rFonts w:ascii="Times New Roman" w:hAnsi="Times New Roman" w:cs="Times New Roman"/>
          <w:sz w:val="28"/>
          <w:szCs w:val="28"/>
        </w:rPr>
        <w:t>Фічора</w:t>
      </w:r>
      <w:proofErr w:type="spellEnd"/>
      <w:r w:rsidRPr="00C138B0">
        <w:rPr>
          <w:rFonts w:ascii="Times New Roman" w:hAnsi="Times New Roman" w:cs="Times New Roman"/>
          <w:sz w:val="28"/>
          <w:szCs w:val="28"/>
        </w:rPr>
        <w:t xml:space="preserve"> та інших.</w:t>
      </w:r>
    </w:p>
    <w:p w14:paraId="43AE3A29" w14:textId="6A31FBFF" w:rsidR="006B0D6C" w:rsidRPr="006B0D6C" w:rsidRDefault="006B0D6C" w:rsidP="006B0D6C">
      <w:pPr>
        <w:spacing w:line="360" w:lineRule="auto"/>
        <w:ind w:firstLine="708"/>
        <w:contextualSpacing/>
        <w:jc w:val="both"/>
        <w:rPr>
          <w:rFonts w:ascii="Times New Roman" w:hAnsi="Times New Roman" w:cs="Times New Roman"/>
          <w:b/>
          <w:bCs/>
          <w:sz w:val="28"/>
          <w:szCs w:val="28"/>
        </w:rPr>
      </w:pPr>
      <w:r w:rsidRPr="006B0D6C">
        <w:rPr>
          <w:rFonts w:ascii="Times New Roman" w:hAnsi="Times New Roman" w:cs="Times New Roman"/>
          <w:sz w:val="28"/>
          <w:szCs w:val="28"/>
        </w:rPr>
        <w:lastRenderedPageBreak/>
        <w:t>Вивчення сучасної теорії та практики навчання володінню звуковою системою мови</w:t>
      </w:r>
      <w:r>
        <w:rPr>
          <w:rFonts w:ascii="Times New Roman" w:hAnsi="Times New Roman" w:cs="Times New Roman"/>
          <w:sz w:val="28"/>
          <w:szCs w:val="28"/>
        </w:rPr>
        <w:t xml:space="preserve">, </w:t>
      </w:r>
      <w:r w:rsidRPr="006B0D6C">
        <w:rPr>
          <w:rFonts w:ascii="Times New Roman" w:hAnsi="Times New Roman" w:cs="Times New Roman"/>
          <w:sz w:val="28"/>
          <w:szCs w:val="28"/>
        </w:rPr>
        <w:t xml:space="preserve">стану фонетичної підготовки </w:t>
      </w:r>
      <w:r>
        <w:rPr>
          <w:rFonts w:ascii="Times New Roman" w:hAnsi="Times New Roman" w:cs="Times New Roman"/>
          <w:sz w:val="28"/>
          <w:szCs w:val="28"/>
        </w:rPr>
        <w:t xml:space="preserve">учнів початкової школи та </w:t>
      </w:r>
      <w:r w:rsidRPr="006B0D6C">
        <w:rPr>
          <w:rFonts w:ascii="Times New Roman" w:hAnsi="Times New Roman" w:cs="Times New Roman"/>
          <w:sz w:val="28"/>
          <w:szCs w:val="28"/>
        </w:rPr>
        <w:t xml:space="preserve">після комплексного аналізу низки джерел у рамках дослідження було виявлено </w:t>
      </w:r>
      <w:r w:rsidRPr="006B0D6C">
        <w:rPr>
          <w:rFonts w:ascii="Times New Roman" w:hAnsi="Times New Roman" w:cs="Times New Roman"/>
          <w:b/>
          <w:bCs/>
          <w:sz w:val="28"/>
          <w:szCs w:val="28"/>
        </w:rPr>
        <w:t>суперечності:</w:t>
      </w:r>
    </w:p>
    <w:p w14:paraId="5EA48F1A" w14:textId="33FC208A" w:rsidR="006B0D6C" w:rsidRDefault="00CF1171" w:rsidP="006B0D6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006B0D6C" w:rsidRPr="006B0D6C">
        <w:rPr>
          <w:rFonts w:ascii="Times New Roman" w:hAnsi="Times New Roman" w:cs="Times New Roman"/>
          <w:sz w:val="28"/>
          <w:szCs w:val="28"/>
        </w:rPr>
        <w:t xml:space="preserve"> між зрослими у контексті сучасної цивілізації вимогами до рівня володіння звуковим кодом іноземної мови та недостатнім рівнем фонетичної підготовки;</w:t>
      </w:r>
    </w:p>
    <w:p w14:paraId="1AF529A4" w14:textId="4461343E" w:rsidR="006B0D6C" w:rsidRDefault="00CF1171" w:rsidP="006B0D6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006B0D6C" w:rsidRPr="006B0D6C">
        <w:rPr>
          <w:rFonts w:ascii="Times New Roman" w:hAnsi="Times New Roman" w:cs="Times New Roman"/>
          <w:sz w:val="28"/>
          <w:szCs w:val="28"/>
        </w:rPr>
        <w:t xml:space="preserve"> між необхідністю розробки ефективних педагогічних моделей формування «фонетично компетентного» </w:t>
      </w:r>
      <w:r w:rsidR="006B0D6C">
        <w:rPr>
          <w:rFonts w:ascii="Times New Roman" w:hAnsi="Times New Roman" w:cs="Times New Roman"/>
          <w:sz w:val="28"/>
          <w:szCs w:val="28"/>
        </w:rPr>
        <w:t>учня</w:t>
      </w:r>
      <w:r w:rsidR="006B0D6C" w:rsidRPr="006B0D6C">
        <w:rPr>
          <w:rFonts w:ascii="Times New Roman" w:hAnsi="Times New Roman" w:cs="Times New Roman"/>
          <w:sz w:val="28"/>
          <w:szCs w:val="28"/>
        </w:rPr>
        <w:t xml:space="preserve"> та недостатньою розробленістю у практиці таких моделей;</w:t>
      </w:r>
    </w:p>
    <w:p w14:paraId="361829C1" w14:textId="7A9B504F" w:rsidR="006B0D6C" w:rsidRDefault="00CF1171" w:rsidP="006B0D6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006B0D6C" w:rsidRPr="006B0D6C">
        <w:rPr>
          <w:rFonts w:ascii="Times New Roman" w:hAnsi="Times New Roman" w:cs="Times New Roman"/>
          <w:sz w:val="28"/>
          <w:szCs w:val="28"/>
        </w:rPr>
        <w:t xml:space="preserve"> між потребою приведення змісту навчання фонетиці у відповідність до вимог часу та </w:t>
      </w:r>
      <w:r w:rsidR="006B0D6C">
        <w:rPr>
          <w:rFonts w:ascii="Times New Roman" w:hAnsi="Times New Roman" w:cs="Times New Roman"/>
          <w:sz w:val="28"/>
          <w:szCs w:val="28"/>
        </w:rPr>
        <w:t>застарілістю</w:t>
      </w:r>
      <w:r w:rsidR="006B0D6C" w:rsidRPr="006B0D6C">
        <w:rPr>
          <w:rFonts w:ascii="Times New Roman" w:hAnsi="Times New Roman" w:cs="Times New Roman"/>
          <w:sz w:val="28"/>
          <w:szCs w:val="28"/>
        </w:rPr>
        <w:t xml:space="preserve"> програмно-методичного забезпечення.</w:t>
      </w:r>
    </w:p>
    <w:p w14:paraId="7C9E5378" w14:textId="323C084D" w:rsidR="00C138B0" w:rsidRPr="006E5C02" w:rsidRDefault="00C138B0" w:rsidP="006B0D6C">
      <w:pPr>
        <w:spacing w:line="360" w:lineRule="auto"/>
        <w:ind w:firstLine="708"/>
        <w:contextualSpacing/>
        <w:jc w:val="both"/>
        <w:rPr>
          <w:rFonts w:ascii="Times New Roman" w:hAnsi="Times New Roman" w:cs="Times New Roman"/>
          <w:sz w:val="28"/>
          <w:szCs w:val="28"/>
        </w:rPr>
      </w:pPr>
      <w:r w:rsidRPr="00C138B0">
        <w:rPr>
          <w:rFonts w:ascii="Times New Roman" w:hAnsi="Times New Roman" w:cs="Times New Roman"/>
          <w:sz w:val="28"/>
          <w:szCs w:val="28"/>
        </w:rPr>
        <w:t>Ефективність навчання англійської мови молодших школярів багато в чому залежить від вдало підібраних і вміло використаних вчителем методів та прийомів. Саме тому тема нашої роботи «</w:t>
      </w:r>
      <w:r>
        <w:rPr>
          <w:rFonts w:ascii="Times New Roman" w:hAnsi="Times New Roman" w:cs="Times New Roman"/>
          <w:sz w:val="28"/>
          <w:szCs w:val="28"/>
        </w:rPr>
        <w:t>Н</w:t>
      </w:r>
      <w:r w:rsidRPr="007D2F7E">
        <w:rPr>
          <w:rFonts w:ascii="Times New Roman" w:hAnsi="Times New Roman" w:cs="Times New Roman"/>
          <w:sz w:val="28"/>
          <w:szCs w:val="28"/>
        </w:rPr>
        <w:t xml:space="preserve">авчання </w:t>
      </w:r>
      <w:proofErr w:type="spellStart"/>
      <w:r w:rsidRPr="007D2F7E">
        <w:rPr>
          <w:rFonts w:ascii="Times New Roman" w:hAnsi="Times New Roman" w:cs="Times New Roman"/>
          <w:sz w:val="28"/>
          <w:szCs w:val="28"/>
        </w:rPr>
        <w:t>англ</w:t>
      </w:r>
      <w:r w:rsidR="004F485B">
        <w:rPr>
          <w:rFonts w:ascii="Times New Roman" w:hAnsi="Times New Roman" w:cs="Times New Roman"/>
          <w:sz w:val="28"/>
          <w:szCs w:val="28"/>
        </w:rPr>
        <w:t>ійськомо</w:t>
      </w:r>
      <w:r w:rsidRPr="007D2F7E">
        <w:rPr>
          <w:rFonts w:ascii="Times New Roman" w:hAnsi="Times New Roman" w:cs="Times New Roman"/>
          <w:sz w:val="28"/>
          <w:szCs w:val="28"/>
        </w:rPr>
        <w:t>вного</w:t>
      </w:r>
      <w:proofErr w:type="spellEnd"/>
      <w:r w:rsidRPr="007D2F7E">
        <w:rPr>
          <w:rFonts w:ascii="Times New Roman" w:hAnsi="Times New Roman" w:cs="Times New Roman"/>
          <w:sz w:val="28"/>
          <w:szCs w:val="28"/>
        </w:rPr>
        <w:t xml:space="preserve"> фонетичного матеріалу учнів початкової школи із застосуванням фонетичних ігор</w:t>
      </w:r>
      <w:r w:rsidRPr="00C138B0">
        <w:rPr>
          <w:rFonts w:ascii="Times New Roman" w:hAnsi="Times New Roman" w:cs="Times New Roman"/>
          <w:sz w:val="28"/>
          <w:szCs w:val="28"/>
        </w:rPr>
        <w:t>» є </w:t>
      </w:r>
      <w:r w:rsidRPr="00C138B0">
        <w:rPr>
          <w:rFonts w:ascii="Times New Roman" w:hAnsi="Times New Roman" w:cs="Times New Roman"/>
          <w:b/>
          <w:bCs/>
          <w:sz w:val="28"/>
          <w:szCs w:val="28"/>
        </w:rPr>
        <w:t>актуальною</w:t>
      </w:r>
      <w:r w:rsidRPr="00C138B0">
        <w:rPr>
          <w:rFonts w:ascii="Times New Roman" w:hAnsi="Times New Roman" w:cs="Times New Roman"/>
          <w:sz w:val="28"/>
          <w:szCs w:val="28"/>
        </w:rPr>
        <w:t> сьогодні та потребує вивчення.</w:t>
      </w:r>
    </w:p>
    <w:p w14:paraId="100E0DBC" w14:textId="46D933CC" w:rsidR="008B6162" w:rsidRDefault="000D165B" w:rsidP="007517E0">
      <w:pPr>
        <w:spacing w:line="360" w:lineRule="auto"/>
        <w:ind w:firstLine="708"/>
        <w:contextualSpacing/>
        <w:jc w:val="both"/>
        <w:rPr>
          <w:rFonts w:ascii="Times New Roman" w:hAnsi="Times New Roman" w:cs="Times New Roman"/>
          <w:sz w:val="28"/>
          <w:szCs w:val="28"/>
        </w:rPr>
      </w:pPr>
      <w:r w:rsidRPr="000D165B">
        <w:rPr>
          <w:rFonts w:ascii="Times New Roman" w:hAnsi="Times New Roman" w:cs="Times New Roman"/>
          <w:b/>
          <w:bCs/>
          <w:sz w:val="28"/>
          <w:szCs w:val="28"/>
        </w:rPr>
        <w:t>Мета дослідження</w:t>
      </w:r>
      <w:r w:rsidRPr="000D165B">
        <w:rPr>
          <w:rFonts w:ascii="Times New Roman" w:hAnsi="Times New Roman" w:cs="Times New Roman"/>
          <w:sz w:val="28"/>
          <w:szCs w:val="28"/>
        </w:rPr>
        <w:t xml:space="preserve"> полягає в науковому обґрунтуванні, практичній розробці й експериментальній перевірці методів фонетичного навчання учнів початкової школи.</w:t>
      </w:r>
    </w:p>
    <w:p w14:paraId="15A4E9BC" w14:textId="05A32FAD" w:rsidR="007D6743" w:rsidRDefault="007D6743" w:rsidP="007517E0">
      <w:pPr>
        <w:spacing w:line="360" w:lineRule="auto"/>
        <w:ind w:firstLine="708"/>
        <w:contextualSpacing/>
        <w:jc w:val="both"/>
        <w:rPr>
          <w:rFonts w:ascii="Times New Roman" w:hAnsi="Times New Roman" w:cs="Times New Roman"/>
          <w:b/>
          <w:bCs/>
          <w:sz w:val="28"/>
          <w:szCs w:val="28"/>
        </w:rPr>
      </w:pPr>
      <w:r w:rsidRPr="007D6743">
        <w:rPr>
          <w:rFonts w:ascii="Times New Roman" w:hAnsi="Times New Roman" w:cs="Times New Roman"/>
          <w:b/>
          <w:bCs/>
          <w:sz w:val="28"/>
          <w:szCs w:val="28"/>
        </w:rPr>
        <w:t>Завдання дослідження:</w:t>
      </w:r>
    </w:p>
    <w:p w14:paraId="6068A2EA" w14:textId="1005D334" w:rsidR="007D6743" w:rsidRDefault="007D6743" w:rsidP="008001D4">
      <w:pPr>
        <w:pStyle w:val="a3"/>
        <w:numPr>
          <w:ilvl w:val="0"/>
          <w:numId w:val="2"/>
        </w:numPr>
        <w:spacing w:line="360" w:lineRule="auto"/>
        <w:ind w:left="0" w:firstLine="709"/>
        <w:jc w:val="both"/>
        <w:rPr>
          <w:rFonts w:ascii="Times New Roman" w:hAnsi="Times New Roman" w:cs="Times New Roman"/>
          <w:sz w:val="28"/>
          <w:szCs w:val="28"/>
        </w:rPr>
      </w:pPr>
      <w:r w:rsidRPr="007D6743">
        <w:rPr>
          <w:rFonts w:ascii="Times New Roman" w:hAnsi="Times New Roman" w:cs="Times New Roman"/>
          <w:sz w:val="28"/>
          <w:szCs w:val="28"/>
        </w:rPr>
        <w:t>Охарактеризувати особливості психологічн</w:t>
      </w:r>
      <w:r w:rsidR="008001D4">
        <w:rPr>
          <w:rFonts w:ascii="Times New Roman" w:hAnsi="Times New Roman" w:cs="Times New Roman"/>
          <w:sz w:val="28"/>
          <w:szCs w:val="28"/>
        </w:rPr>
        <w:t>их</w:t>
      </w:r>
      <w:r w:rsidRPr="007D6743">
        <w:rPr>
          <w:rFonts w:ascii="Times New Roman" w:hAnsi="Times New Roman" w:cs="Times New Roman"/>
          <w:sz w:val="28"/>
          <w:szCs w:val="28"/>
        </w:rPr>
        <w:t>, педагогічн</w:t>
      </w:r>
      <w:r w:rsidR="008001D4">
        <w:rPr>
          <w:rFonts w:ascii="Times New Roman" w:hAnsi="Times New Roman" w:cs="Times New Roman"/>
          <w:sz w:val="28"/>
          <w:szCs w:val="28"/>
        </w:rPr>
        <w:t>их</w:t>
      </w:r>
      <w:r w:rsidRPr="007D6743">
        <w:rPr>
          <w:rFonts w:ascii="Times New Roman" w:hAnsi="Times New Roman" w:cs="Times New Roman"/>
          <w:sz w:val="28"/>
          <w:szCs w:val="28"/>
        </w:rPr>
        <w:t xml:space="preserve"> та дидактичн</w:t>
      </w:r>
      <w:r w:rsidR="008001D4">
        <w:rPr>
          <w:rFonts w:ascii="Times New Roman" w:hAnsi="Times New Roman" w:cs="Times New Roman"/>
          <w:sz w:val="28"/>
          <w:szCs w:val="28"/>
        </w:rPr>
        <w:t>их</w:t>
      </w:r>
      <w:r w:rsidRPr="007D6743">
        <w:rPr>
          <w:rFonts w:ascii="Times New Roman" w:hAnsi="Times New Roman" w:cs="Times New Roman"/>
          <w:sz w:val="28"/>
          <w:szCs w:val="28"/>
        </w:rPr>
        <w:t xml:space="preserve"> аспект</w:t>
      </w:r>
      <w:r w:rsidR="008001D4">
        <w:rPr>
          <w:rFonts w:ascii="Times New Roman" w:hAnsi="Times New Roman" w:cs="Times New Roman"/>
          <w:sz w:val="28"/>
          <w:szCs w:val="28"/>
        </w:rPr>
        <w:t>ів</w:t>
      </w:r>
      <w:r w:rsidRPr="007D6743">
        <w:rPr>
          <w:rFonts w:ascii="Times New Roman" w:hAnsi="Times New Roman" w:cs="Times New Roman"/>
          <w:sz w:val="28"/>
          <w:szCs w:val="28"/>
        </w:rPr>
        <w:t xml:space="preserve"> навчання учнів початкової школи</w:t>
      </w:r>
      <w:r>
        <w:rPr>
          <w:rFonts w:ascii="Times New Roman" w:hAnsi="Times New Roman" w:cs="Times New Roman"/>
          <w:sz w:val="28"/>
          <w:szCs w:val="28"/>
        </w:rPr>
        <w:t>.</w:t>
      </w:r>
      <w:r w:rsidRPr="007D6743">
        <w:rPr>
          <w:rFonts w:ascii="Times New Roman" w:hAnsi="Times New Roman" w:cs="Times New Roman"/>
          <w:sz w:val="28"/>
          <w:szCs w:val="28"/>
        </w:rPr>
        <w:t xml:space="preserve"> </w:t>
      </w:r>
    </w:p>
    <w:p w14:paraId="2A594D2D" w14:textId="5416146F" w:rsidR="007D6743" w:rsidRDefault="007D6743" w:rsidP="008001D4">
      <w:pPr>
        <w:pStyle w:val="a3"/>
        <w:numPr>
          <w:ilvl w:val="0"/>
          <w:numId w:val="2"/>
        </w:numPr>
        <w:spacing w:line="360" w:lineRule="auto"/>
        <w:ind w:left="0" w:firstLine="633"/>
        <w:jc w:val="both"/>
        <w:rPr>
          <w:rFonts w:ascii="Times New Roman" w:hAnsi="Times New Roman" w:cs="Times New Roman"/>
          <w:sz w:val="28"/>
          <w:szCs w:val="28"/>
        </w:rPr>
      </w:pPr>
      <w:r>
        <w:rPr>
          <w:rFonts w:ascii="Times New Roman" w:hAnsi="Times New Roman" w:cs="Times New Roman"/>
          <w:sz w:val="28"/>
          <w:szCs w:val="28"/>
        </w:rPr>
        <w:t>Описати процес подання фонетичного матеріалу учням молодшого шкільного віку.</w:t>
      </w:r>
    </w:p>
    <w:p w14:paraId="6E1ACB66" w14:textId="77DCC4A8" w:rsidR="00126870" w:rsidRDefault="00126870" w:rsidP="008001D4">
      <w:pPr>
        <w:pStyle w:val="a3"/>
        <w:numPr>
          <w:ilvl w:val="0"/>
          <w:numId w:val="2"/>
        </w:numPr>
        <w:spacing w:line="360" w:lineRule="auto"/>
        <w:ind w:left="0" w:firstLine="633"/>
        <w:jc w:val="both"/>
        <w:rPr>
          <w:rFonts w:ascii="Times New Roman" w:hAnsi="Times New Roman" w:cs="Times New Roman"/>
          <w:sz w:val="28"/>
          <w:szCs w:val="28"/>
        </w:rPr>
      </w:pPr>
      <w:r>
        <w:rPr>
          <w:rFonts w:ascii="Times New Roman" w:hAnsi="Times New Roman" w:cs="Times New Roman"/>
          <w:sz w:val="28"/>
          <w:szCs w:val="28"/>
        </w:rPr>
        <w:t xml:space="preserve">Обґрунтувати ефективність використання фонетичних ігор під час </w:t>
      </w:r>
      <w:r w:rsidR="008001D4">
        <w:rPr>
          <w:rFonts w:ascii="Times New Roman" w:hAnsi="Times New Roman" w:cs="Times New Roman"/>
          <w:sz w:val="28"/>
          <w:szCs w:val="28"/>
        </w:rPr>
        <w:t xml:space="preserve">навчання </w:t>
      </w:r>
      <w:proofErr w:type="spellStart"/>
      <w:r>
        <w:rPr>
          <w:rFonts w:ascii="Times New Roman" w:hAnsi="Times New Roman" w:cs="Times New Roman"/>
          <w:sz w:val="28"/>
          <w:szCs w:val="28"/>
        </w:rPr>
        <w:t>англ</w:t>
      </w:r>
      <w:r w:rsidR="008001D4">
        <w:rPr>
          <w:rFonts w:ascii="Times New Roman" w:hAnsi="Times New Roman" w:cs="Times New Roman"/>
          <w:sz w:val="28"/>
          <w:szCs w:val="28"/>
        </w:rPr>
        <w:t>ійськм</w:t>
      </w:r>
      <w:r>
        <w:rPr>
          <w:rFonts w:ascii="Times New Roman" w:hAnsi="Times New Roman" w:cs="Times New Roman"/>
          <w:sz w:val="28"/>
          <w:szCs w:val="28"/>
        </w:rPr>
        <w:t>овного</w:t>
      </w:r>
      <w:proofErr w:type="spellEnd"/>
      <w:r>
        <w:rPr>
          <w:rFonts w:ascii="Times New Roman" w:hAnsi="Times New Roman" w:cs="Times New Roman"/>
          <w:sz w:val="28"/>
          <w:szCs w:val="28"/>
        </w:rPr>
        <w:t xml:space="preserve"> фонетичного матеріалу. </w:t>
      </w:r>
    </w:p>
    <w:p w14:paraId="5DC8CB7A" w14:textId="441D084C" w:rsidR="007D6743" w:rsidRDefault="007D6743" w:rsidP="008001D4">
      <w:pPr>
        <w:pStyle w:val="a3"/>
        <w:numPr>
          <w:ilvl w:val="0"/>
          <w:numId w:val="2"/>
        </w:numPr>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Скласти методичні рекомендації щодо навчання учнів початкової школи шляхом фонетичних ігор.</w:t>
      </w:r>
    </w:p>
    <w:p w14:paraId="6C434EBE" w14:textId="745969C9" w:rsidR="007517E0" w:rsidRPr="007517E0" w:rsidRDefault="007517E0" w:rsidP="008001D4">
      <w:pPr>
        <w:pStyle w:val="a3"/>
        <w:numPr>
          <w:ilvl w:val="0"/>
          <w:numId w:val="2"/>
        </w:numPr>
        <w:spacing w:line="360" w:lineRule="auto"/>
        <w:ind w:left="0" w:firstLine="708"/>
        <w:jc w:val="both"/>
        <w:rPr>
          <w:rFonts w:ascii="Times New Roman" w:hAnsi="Times New Roman" w:cs="Times New Roman"/>
          <w:sz w:val="28"/>
          <w:szCs w:val="28"/>
        </w:rPr>
      </w:pPr>
      <w:r w:rsidRPr="007517E0">
        <w:rPr>
          <w:rFonts w:ascii="Times New Roman" w:hAnsi="Times New Roman" w:cs="Times New Roman"/>
          <w:sz w:val="28"/>
          <w:szCs w:val="28"/>
        </w:rPr>
        <w:lastRenderedPageBreak/>
        <w:t xml:space="preserve">Запропонувати модель навчального процесу з реалізації розробленої методики формування в молодшого школяра </w:t>
      </w:r>
      <w:proofErr w:type="spellStart"/>
      <w:r w:rsidRPr="007517E0">
        <w:rPr>
          <w:rFonts w:ascii="Times New Roman" w:hAnsi="Times New Roman" w:cs="Times New Roman"/>
          <w:sz w:val="28"/>
          <w:szCs w:val="28"/>
        </w:rPr>
        <w:t>СтК</w:t>
      </w:r>
      <w:proofErr w:type="spellEnd"/>
      <w:r w:rsidRPr="007517E0">
        <w:rPr>
          <w:rFonts w:ascii="Times New Roman" w:hAnsi="Times New Roman" w:cs="Times New Roman"/>
          <w:sz w:val="28"/>
          <w:szCs w:val="28"/>
        </w:rPr>
        <w:t xml:space="preserve"> у процесі навчання іншомовного аудіювання;</w:t>
      </w:r>
    </w:p>
    <w:p w14:paraId="01CD5560" w14:textId="13A0EC94" w:rsidR="007517E0" w:rsidRPr="007517E0" w:rsidRDefault="007517E0" w:rsidP="008001D4">
      <w:pPr>
        <w:pStyle w:val="a3"/>
        <w:numPr>
          <w:ilvl w:val="0"/>
          <w:numId w:val="2"/>
        </w:numPr>
        <w:spacing w:line="360" w:lineRule="auto"/>
        <w:ind w:left="0" w:firstLine="633"/>
        <w:jc w:val="both"/>
        <w:rPr>
          <w:rFonts w:ascii="Times New Roman" w:hAnsi="Times New Roman" w:cs="Times New Roman"/>
          <w:sz w:val="28"/>
          <w:szCs w:val="28"/>
        </w:rPr>
      </w:pPr>
      <w:r w:rsidRPr="007517E0">
        <w:rPr>
          <w:rFonts w:ascii="Times New Roman" w:hAnsi="Times New Roman" w:cs="Times New Roman"/>
          <w:sz w:val="28"/>
          <w:szCs w:val="28"/>
        </w:rPr>
        <w:t xml:space="preserve">Сформулювати методичні рекомендації щодо роботи з Портфелем стратегій в аудіюванні та навчальними матеріалами з </w:t>
      </w:r>
      <w:proofErr w:type="spellStart"/>
      <w:r w:rsidRPr="007517E0">
        <w:rPr>
          <w:rFonts w:ascii="Times New Roman" w:hAnsi="Times New Roman" w:cs="Times New Roman"/>
          <w:sz w:val="28"/>
          <w:szCs w:val="28"/>
        </w:rPr>
        <w:t>англ</w:t>
      </w:r>
      <w:r w:rsidR="004F485B">
        <w:rPr>
          <w:rFonts w:ascii="Times New Roman" w:hAnsi="Times New Roman" w:cs="Times New Roman"/>
          <w:sz w:val="28"/>
          <w:szCs w:val="28"/>
        </w:rPr>
        <w:t>ійськом</w:t>
      </w:r>
      <w:r w:rsidRPr="007517E0">
        <w:rPr>
          <w:rFonts w:ascii="Times New Roman" w:hAnsi="Times New Roman" w:cs="Times New Roman"/>
          <w:sz w:val="28"/>
          <w:szCs w:val="28"/>
        </w:rPr>
        <w:t>овного</w:t>
      </w:r>
      <w:proofErr w:type="spellEnd"/>
      <w:r w:rsidRPr="007517E0">
        <w:rPr>
          <w:rFonts w:ascii="Times New Roman" w:hAnsi="Times New Roman" w:cs="Times New Roman"/>
          <w:sz w:val="28"/>
          <w:szCs w:val="28"/>
        </w:rPr>
        <w:t xml:space="preserve"> аудіювання.</w:t>
      </w:r>
    </w:p>
    <w:p w14:paraId="4294EB53" w14:textId="249F6805" w:rsidR="007D2F7E" w:rsidRPr="007D2F7E" w:rsidRDefault="007D2F7E" w:rsidP="007517E0">
      <w:pPr>
        <w:spacing w:line="360" w:lineRule="auto"/>
        <w:ind w:firstLine="708"/>
        <w:contextualSpacing/>
        <w:jc w:val="both"/>
        <w:rPr>
          <w:rFonts w:ascii="Times New Roman" w:hAnsi="Times New Roman" w:cs="Times New Roman"/>
          <w:sz w:val="28"/>
          <w:szCs w:val="28"/>
        </w:rPr>
      </w:pPr>
      <w:r w:rsidRPr="007D2F7E">
        <w:rPr>
          <w:rFonts w:ascii="Times New Roman" w:hAnsi="Times New Roman" w:cs="Times New Roman"/>
          <w:b/>
          <w:bCs/>
          <w:sz w:val="28"/>
          <w:szCs w:val="28"/>
        </w:rPr>
        <w:t>Об’єкт дослідження</w:t>
      </w:r>
      <w:r w:rsidRPr="007D2F7E">
        <w:rPr>
          <w:rFonts w:ascii="Times New Roman" w:hAnsi="Times New Roman" w:cs="Times New Roman"/>
          <w:sz w:val="28"/>
          <w:szCs w:val="28"/>
        </w:rPr>
        <w:t xml:space="preserve"> – </w:t>
      </w:r>
      <w:r w:rsidR="00152E26" w:rsidRPr="007D2F7E">
        <w:rPr>
          <w:rFonts w:ascii="Times New Roman" w:hAnsi="Times New Roman" w:cs="Times New Roman"/>
          <w:sz w:val="28"/>
          <w:szCs w:val="28"/>
        </w:rPr>
        <w:t xml:space="preserve">навчання </w:t>
      </w:r>
      <w:proofErr w:type="spellStart"/>
      <w:r w:rsidR="00152E26" w:rsidRPr="007D2F7E">
        <w:rPr>
          <w:rFonts w:ascii="Times New Roman" w:hAnsi="Times New Roman" w:cs="Times New Roman"/>
          <w:sz w:val="28"/>
          <w:szCs w:val="28"/>
        </w:rPr>
        <w:t>англ</w:t>
      </w:r>
      <w:r w:rsidR="004F485B">
        <w:rPr>
          <w:rFonts w:ascii="Times New Roman" w:hAnsi="Times New Roman" w:cs="Times New Roman"/>
          <w:sz w:val="28"/>
          <w:szCs w:val="28"/>
        </w:rPr>
        <w:t>ійськомо</w:t>
      </w:r>
      <w:r w:rsidR="00152E26" w:rsidRPr="007D2F7E">
        <w:rPr>
          <w:rFonts w:ascii="Times New Roman" w:hAnsi="Times New Roman" w:cs="Times New Roman"/>
          <w:sz w:val="28"/>
          <w:szCs w:val="28"/>
        </w:rPr>
        <w:t>вного</w:t>
      </w:r>
      <w:proofErr w:type="spellEnd"/>
      <w:r w:rsidR="00152E26" w:rsidRPr="007D2F7E">
        <w:rPr>
          <w:rFonts w:ascii="Times New Roman" w:hAnsi="Times New Roman" w:cs="Times New Roman"/>
          <w:sz w:val="28"/>
          <w:szCs w:val="28"/>
        </w:rPr>
        <w:t xml:space="preserve"> фонетичного матеріалу учнів початкової школи із застосуванням фонетичних ігор</w:t>
      </w:r>
      <w:r w:rsidR="00152E26">
        <w:rPr>
          <w:rFonts w:ascii="Times New Roman" w:hAnsi="Times New Roman" w:cs="Times New Roman"/>
          <w:sz w:val="28"/>
          <w:szCs w:val="28"/>
        </w:rPr>
        <w:t>.</w:t>
      </w:r>
    </w:p>
    <w:p w14:paraId="534AA1A0" w14:textId="4F785AC2" w:rsidR="007D2F7E" w:rsidRDefault="007D2F7E" w:rsidP="007517E0">
      <w:pPr>
        <w:spacing w:line="360" w:lineRule="auto"/>
        <w:ind w:firstLine="708"/>
        <w:contextualSpacing/>
        <w:jc w:val="both"/>
        <w:rPr>
          <w:rFonts w:ascii="Times New Roman" w:hAnsi="Times New Roman" w:cs="Times New Roman"/>
          <w:sz w:val="28"/>
          <w:szCs w:val="28"/>
        </w:rPr>
      </w:pPr>
      <w:r w:rsidRPr="007D2F7E">
        <w:rPr>
          <w:rFonts w:ascii="Times New Roman" w:hAnsi="Times New Roman" w:cs="Times New Roman"/>
          <w:b/>
          <w:bCs/>
          <w:sz w:val="28"/>
          <w:szCs w:val="28"/>
        </w:rPr>
        <w:t>Предмет дослідження</w:t>
      </w:r>
      <w:r w:rsidRPr="007D2F7E">
        <w:rPr>
          <w:rFonts w:ascii="Times New Roman" w:hAnsi="Times New Roman" w:cs="Times New Roman"/>
          <w:sz w:val="28"/>
          <w:szCs w:val="28"/>
        </w:rPr>
        <w:t xml:space="preserve"> – </w:t>
      </w:r>
      <w:r w:rsidR="00152E26">
        <w:rPr>
          <w:rFonts w:ascii="Times New Roman" w:hAnsi="Times New Roman" w:cs="Times New Roman"/>
          <w:sz w:val="28"/>
          <w:szCs w:val="28"/>
        </w:rPr>
        <w:t>методи і засоби</w:t>
      </w:r>
      <w:r w:rsidRPr="007D2F7E">
        <w:rPr>
          <w:rFonts w:ascii="Times New Roman" w:hAnsi="Times New Roman" w:cs="Times New Roman"/>
          <w:sz w:val="28"/>
          <w:szCs w:val="28"/>
        </w:rPr>
        <w:t xml:space="preserve"> навчання </w:t>
      </w:r>
      <w:proofErr w:type="spellStart"/>
      <w:r w:rsidRPr="007D2F7E">
        <w:rPr>
          <w:rFonts w:ascii="Times New Roman" w:hAnsi="Times New Roman" w:cs="Times New Roman"/>
          <w:sz w:val="28"/>
          <w:szCs w:val="28"/>
        </w:rPr>
        <w:t>англ</w:t>
      </w:r>
      <w:r w:rsidR="004F485B">
        <w:rPr>
          <w:rFonts w:ascii="Times New Roman" w:hAnsi="Times New Roman" w:cs="Times New Roman"/>
          <w:sz w:val="28"/>
          <w:szCs w:val="28"/>
        </w:rPr>
        <w:t>ійськом</w:t>
      </w:r>
      <w:r w:rsidRPr="007D2F7E">
        <w:rPr>
          <w:rFonts w:ascii="Times New Roman" w:hAnsi="Times New Roman" w:cs="Times New Roman"/>
          <w:sz w:val="28"/>
          <w:szCs w:val="28"/>
        </w:rPr>
        <w:t>овного</w:t>
      </w:r>
      <w:proofErr w:type="spellEnd"/>
      <w:r w:rsidRPr="007D2F7E">
        <w:rPr>
          <w:rFonts w:ascii="Times New Roman" w:hAnsi="Times New Roman" w:cs="Times New Roman"/>
          <w:sz w:val="28"/>
          <w:szCs w:val="28"/>
        </w:rPr>
        <w:t xml:space="preserve"> фонетичного матеріалу учнів початкової школи із застосуванням фонетичних ігор.</w:t>
      </w:r>
    </w:p>
    <w:p w14:paraId="606EDE46" w14:textId="166AC2DA" w:rsidR="007517E0" w:rsidRDefault="007517E0" w:rsidP="007517E0">
      <w:pPr>
        <w:spacing w:line="360" w:lineRule="auto"/>
        <w:ind w:firstLine="708"/>
        <w:contextualSpacing/>
        <w:jc w:val="both"/>
        <w:rPr>
          <w:rFonts w:ascii="Times New Roman" w:hAnsi="Times New Roman" w:cs="Times New Roman"/>
          <w:sz w:val="28"/>
          <w:szCs w:val="28"/>
        </w:rPr>
      </w:pPr>
      <w:r w:rsidRPr="007517E0">
        <w:rPr>
          <w:rFonts w:ascii="Times New Roman" w:hAnsi="Times New Roman" w:cs="Times New Roman"/>
          <w:sz w:val="28"/>
          <w:szCs w:val="28"/>
        </w:rPr>
        <w:t>Для вирішення поставлених у роботі завдань використано такі основні методи дослідження: критичний аналіз наукової літератури з методики, психології, психолінгвістики, педагогіки з проблеми дослідження; узагальнення теорії та досвіду навчання іншомовного аудіювання в початковій школі; методичний аналіз навчально-методичних комплексів (НМК) з англійської мови для молодших школярів</w:t>
      </w:r>
      <w:r>
        <w:rPr>
          <w:rFonts w:ascii="Times New Roman" w:hAnsi="Times New Roman" w:cs="Times New Roman"/>
          <w:sz w:val="28"/>
          <w:szCs w:val="28"/>
        </w:rPr>
        <w:t>.</w:t>
      </w:r>
    </w:p>
    <w:p w14:paraId="18C1E470" w14:textId="61655BDA" w:rsidR="007E45C4" w:rsidRDefault="007E45C4" w:rsidP="007517E0">
      <w:pPr>
        <w:spacing w:line="360" w:lineRule="auto"/>
        <w:ind w:firstLine="708"/>
        <w:contextualSpacing/>
        <w:jc w:val="both"/>
        <w:rPr>
          <w:rFonts w:ascii="Times New Roman" w:hAnsi="Times New Roman" w:cs="Times New Roman"/>
          <w:sz w:val="28"/>
          <w:szCs w:val="28"/>
        </w:rPr>
      </w:pPr>
    </w:p>
    <w:p w14:paraId="088198C2" w14:textId="6ECE06CB" w:rsidR="007E45C4" w:rsidRDefault="007E45C4" w:rsidP="007517E0">
      <w:pPr>
        <w:spacing w:line="360" w:lineRule="auto"/>
        <w:ind w:firstLine="708"/>
        <w:contextualSpacing/>
        <w:jc w:val="both"/>
        <w:rPr>
          <w:rFonts w:ascii="Times New Roman" w:hAnsi="Times New Roman" w:cs="Times New Roman"/>
          <w:sz w:val="28"/>
          <w:szCs w:val="28"/>
        </w:rPr>
      </w:pPr>
    </w:p>
    <w:p w14:paraId="70E77C0D" w14:textId="7B8EE48C" w:rsidR="007E45C4" w:rsidRDefault="007E45C4" w:rsidP="007517E0">
      <w:pPr>
        <w:spacing w:line="360" w:lineRule="auto"/>
        <w:ind w:firstLine="708"/>
        <w:contextualSpacing/>
        <w:jc w:val="both"/>
        <w:rPr>
          <w:rFonts w:ascii="Times New Roman" w:hAnsi="Times New Roman" w:cs="Times New Roman"/>
          <w:sz w:val="28"/>
          <w:szCs w:val="28"/>
        </w:rPr>
      </w:pPr>
    </w:p>
    <w:p w14:paraId="33E2C95E" w14:textId="1E53F464" w:rsidR="007E45C4" w:rsidRDefault="007E45C4" w:rsidP="007517E0">
      <w:pPr>
        <w:spacing w:line="360" w:lineRule="auto"/>
        <w:ind w:firstLine="708"/>
        <w:contextualSpacing/>
        <w:jc w:val="both"/>
        <w:rPr>
          <w:rFonts w:ascii="Times New Roman" w:hAnsi="Times New Roman" w:cs="Times New Roman"/>
          <w:sz w:val="28"/>
          <w:szCs w:val="28"/>
        </w:rPr>
      </w:pPr>
    </w:p>
    <w:p w14:paraId="15D3609F" w14:textId="692E6164" w:rsidR="007E45C4" w:rsidRDefault="007E45C4" w:rsidP="007517E0">
      <w:pPr>
        <w:spacing w:line="360" w:lineRule="auto"/>
        <w:ind w:firstLine="708"/>
        <w:contextualSpacing/>
        <w:jc w:val="both"/>
        <w:rPr>
          <w:rFonts w:ascii="Times New Roman" w:hAnsi="Times New Roman" w:cs="Times New Roman"/>
          <w:sz w:val="28"/>
          <w:szCs w:val="28"/>
        </w:rPr>
      </w:pPr>
    </w:p>
    <w:p w14:paraId="335B2AEC" w14:textId="4B8A614C" w:rsidR="007E45C4" w:rsidRDefault="007E45C4" w:rsidP="007517E0">
      <w:pPr>
        <w:spacing w:line="360" w:lineRule="auto"/>
        <w:ind w:firstLine="708"/>
        <w:contextualSpacing/>
        <w:jc w:val="both"/>
        <w:rPr>
          <w:rFonts w:ascii="Times New Roman" w:hAnsi="Times New Roman" w:cs="Times New Roman"/>
          <w:sz w:val="28"/>
          <w:szCs w:val="28"/>
        </w:rPr>
      </w:pPr>
    </w:p>
    <w:p w14:paraId="16C377FB" w14:textId="63DE83B7" w:rsidR="007E45C4" w:rsidRDefault="007E45C4" w:rsidP="007517E0">
      <w:pPr>
        <w:spacing w:line="360" w:lineRule="auto"/>
        <w:ind w:firstLine="708"/>
        <w:contextualSpacing/>
        <w:jc w:val="both"/>
        <w:rPr>
          <w:rFonts w:ascii="Times New Roman" w:hAnsi="Times New Roman" w:cs="Times New Roman"/>
          <w:sz w:val="28"/>
          <w:szCs w:val="28"/>
        </w:rPr>
      </w:pPr>
    </w:p>
    <w:p w14:paraId="6A6FF1C6" w14:textId="639B2127" w:rsidR="007E45C4" w:rsidRDefault="007E45C4" w:rsidP="007517E0">
      <w:pPr>
        <w:spacing w:line="360" w:lineRule="auto"/>
        <w:ind w:firstLine="708"/>
        <w:contextualSpacing/>
        <w:jc w:val="both"/>
        <w:rPr>
          <w:rFonts w:ascii="Times New Roman" w:hAnsi="Times New Roman" w:cs="Times New Roman"/>
          <w:sz w:val="28"/>
          <w:szCs w:val="28"/>
        </w:rPr>
      </w:pPr>
    </w:p>
    <w:p w14:paraId="5153C868" w14:textId="4A63890A" w:rsidR="007E45C4" w:rsidRDefault="007E45C4" w:rsidP="007517E0">
      <w:pPr>
        <w:spacing w:line="360" w:lineRule="auto"/>
        <w:ind w:firstLine="708"/>
        <w:contextualSpacing/>
        <w:jc w:val="both"/>
        <w:rPr>
          <w:rFonts w:ascii="Times New Roman" w:hAnsi="Times New Roman" w:cs="Times New Roman"/>
          <w:sz w:val="28"/>
          <w:szCs w:val="28"/>
        </w:rPr>
      </w:pPr>
    </w:p>
    <w:p w14:paraId="678D2058" w14:textId="2C1EB666" w:rsidR="00C80DA4" w:rsidRDefault="00C80DA4" w:rsidP="007517E0">
      <w:pPr>
        <w:spacing w:line="360" w:lineRule="auto"/>
        <w:ind w:firstLine="708"/>
        <w:contextualSpacing/>
        <w:jc w:val="both"/>
        <w:rPr>
          <w:rFonts w:ascii="Times New Roman" w:hAnsi="Times New Roman" w:cs="Times New Roman"/>
          <w:sz w:val="28"/>
          <w:szCs w:val="28"/>
        </w:rPr>
      </w:pPr>
    </w:p>
    <w:p w14:paraId="31482625" w14:textId="37EC3109" w:rsidR="00C80DA4" w:rsidRDefault="00C80DA4" w:rsidP="007517E0">
      <w:pPr>
        <w:spacing w:line="360" w:lineRule="auto"/>
        <w:ind w:firstLine="708"/>
        <w:contextualSpacing/>
        <w:jc w:val="both"/>
        <w:rPr>
          <w:rFonts w:ascii="Times New Roman" w:hAnsi="Times New Roman" w:cs="Times New Roman"/>
          <w:sz w:val="28"/>
          <w:szCs w:val="28"/>
        </w:rPr>
      </w:pPr>
    </w:p>
    <w:p w14:paraId="3E258DB7" w14:textId="1EE40422" w:rsidR="007E45C4" w:rsidRDefault="007E45C4" w:rsidP="00F45DC6">
      <w:pPr>
        <w:spacing w:line="360" w:lineRule="auto"/>
        <w:jc w:val="center"/>
        <w:rPr>
          <w:rFonts w:ascii="Times New Roman" w:hAnsi="Times New Roman" w:cs="Times New Roman"/>
          <w:b/>
          <w:bCs/>
          <w:sz w:val="28"/>
          <w:szCs w:val="28"/>
        </w:rPr>
      </w:pPr>
      <w:r w:rsidRPr="007E45C4">
        <w:rPr>
          <w:rFonts w:ascii="Times New Roman" w:hAnsi="Times New Roman" w:cs="Times New Roman"/>
          <w:b/>
          <w:bCs/>
          <w:sz w:val="28"/>
          <w:szCs w:val="28"/>
        </w:rPr>
        <w:lastRenderedPageBreak/>
        <w:t>РОЗДІЛ 1. ПСИХОЛОГО-ПЕДАГОГІЧНІ ОСОБЛИВОСТІ НАВЧАННЯ УЧНІВ МОЛОДШОГО ШКІЛЬНОГО ВІКУ</w:t>
      </w:r>
    </w:p>
    <w:p w14:paraId="29971C06" w14:textId="0E7B6670" w:rsidR="006E4A78" w:rsidRDefault="006E4A78" w:rsidP="006E4A78">
      <w:pPr>
        <w:pStyle w:val="a3"/>
        <w:numPr>
          <w:ilvl w:val="1"/>
          <w:numId w:val="4"/>
        </w:numPr>
        <w:spacing w:line="360" w:lineRule="auto"/>
        <w:rPr>
          <w:rFonts w:ascii="Times New Roman" w:hAnsi="Times New Roman" w:cs="Times New Roman"/>
          <w:b/>
          <w:bCs/>
          <w:sz w:val="28"/>
          <w:szCs w:val="28"/>
        </w:rPr>
      </w:pPr>
      <w:r w:rsidRPr="006E4A78">
        <w:rPr>
          <w:rFonts w:ascii="Times New Roman" w:hAnsi="Times New Roman" w:cs="Times New Roman"/>
          <w:b/>
          <w:bCs/>
          <w:sz w:val="28"/>
          <w:szCs w:val="28"/>
        </w:rPr>
        <w:t>Особливості навчання дітей молодшого шкільного віку</w:t>
      </w:r>
    </w:p>
    <w:p w14:paraId="414AF3DA" w14:textId="42474C31" w:rsidR="00525B3A" w:rsidRPr="00C42A9D" w:rsidRDefault="00525B3A" w:rsidP="009B661E">
      <w:pPr>
        <w:spacing w:line="360" w:lineRule="auto"/>
        <w:ind w:firstLine="708"/>
        <w:contextualSpacing/>
        <w:jc w:val="both"/>
        <w:rPr>
          <w:rFonts w:ascii="Times New Roman" w:hAnsi="Times New Roman" w:cs="Times New Roman"/>
          <w:color w:val="FF0000"/>
          <w:sz w:val="28"/>
          <w:szCs w:val="28"/>
        </w:rPr>
      </w:pPr>
      <w:r w:rsidRPr="00525B3A">
        <w:rPr>
          <w:rFonts w:ascii="Times New Roman" w:hAnsi="Times New Roman" w:cs="Times New Roman"/>
          <w:sz w:val="28"/>
          <w:szCs w:val="28"/>
        </w:rPr>
        <w:t>Учні є суб'єктами навчальної діяльності. Коли йдеться про школярів як активних, цілеспрямованих і внутрішньо вмотивованих суб'єктів навчальної діяльності, то цей суб'єкт представлений різними віковими групами: молодшими школярами, середніми школярами і старшими школярами. Кожен вік являє собою якісно новий етап психічного розвитку, що характеризується низкою змін, які формують особливості структури особистості дитини на даному етапі розвитку</w:t>
      </w:r>
      <w:r w:rsidR="00C42A9D">
        <w:rPr>
          <w:rFonts w:ascii="Times New Roman" w:hAnsi="Times New Roman" w:cs="Times New Roman"/>
          <w:sz w:val="28"/>
          <w:szCs w:val="28"/>
        </w:rPr>
        <w:t xml:space="preserve"> </w:t>
      </w:r>
      <w:r w:rsidR="00C42A9D" w:rsidRPr="00C42A9D">
        <w:rPr>
          <w:rFonts w:ascii="Times New Roman" w:hAnsi="Times New Roman" w:cs="Times New Roman"/>
          <w:sz w:val="28"/>
          <w:szCs w:val="28"/>
        </w:rPr>
        <w:t>[</w:t>
      </w:r>
      <w:r w:rsidR="004F6005">
        <w:rPr>
          <w:rFonts w:ascii="Times New Roman" w:hAnsi="Times New Roman" w:cs="Times New Roman"/>
          <w:sz w:val="28"/>
          <w:szCs w:val="28"/>
        </w:rPr>
        <w:t>3</w:t>
      </w:r>
      <w:r w:rsidR="00C42A9D" w:rsidRPr="00C42A9D">
        <w:rPr>
          <w:rFonts w:ascii="Times New Roman" w:hAnsi="Times New Roman" w:cs="Times New Roman"/>
          <w:sz w:val="28"/>
          <w:szCs w:val="28"/>
        </w:rPr>
        <w:t xml:space="preserve">, </w:t>
      </w:r>
      <w:r w:rsidR="00C42A9D">
        <w:rPr>
          <w:rFonts w:ascii="Times New Roman" w:hAnsi="Times New Roman" w:cs="Times New Roman"/>
          <w:sz w:val="28"/>
          <w:szCs w:val="28"/>
          <w:lang w:val="en-US"/>
        </w:rPr>
        <w:t>c</w:t>
      </w:r>
      <w:r w:rsidR="00C42A9D" w:rsidRPr="00C42A9D">
        <w:rPr>
          <w:rFonts w:ascii="Times New Roman" w:hAnsi="Times New Roman" w:cs="Times New Roman"/>
          <w:sz w:val="28"/>
          <w:szCs w:val="28"/>
        </w:rPr>
        <w:t>.8].</w:t>
      </w:r>
    </w:p>
    <w:p w14:paraId="21F7D8FA" w14:textId="52E61218" w:rsidR="00E11AEF" w:rsidRPr="00075DF7" w:rsidRDefault="00E11AEF" w:rsidP="009B661E">
      <w:pPr>
        <w:spacing w:line="360" w:lineRule="auto"/>
        <w:ind w:firstLine="709"/>
        <w:contextualSpacing/>
        <w:jc w:val="both"/>
        <w:rPr>
          <w:rFonts w:ascii="Times New Roman" w:hAnsi="Times New Roman" w:cs="Times New Roman"/>
          <w:color w:val="FF0000"/>
          <w:sz w:val="28"/>
          <w:szCs w:val="28"/>
          <w:lang w:val="ru-RU"/>
        </w:rPr>
      </w:pPr>
      <w:r w:rsidRPr="00E11AEF">
        <w:rPr>
          <w:rFonts w:ascii="Times New Roman" w:hAnsi="Times New Roman" w:cs="Times New Roman"/>
          <w:sz w:val="28"/>
          <w:szCs w:val="28"/>
        </w:rPr>
        <w:t xml:space="preserve">Важливо зазначити, що основні лінії інтелектуального, особистісного та діяльнісного розвитку здійснюються по-різному на кожному віковому етапі. Наприклад, від народження до шести років відбувається моторний, сенсорний і </w:t>
      </w:r>
      <w:proofErr w:type="spellStart"/>
      <w:r w:rsidRPr="00E11AEF">
        <w:rPr>
          <w:rFonts w:ascii="Times New Roman" w:hAnsi="Times New Roman" w:cs="Times New Roman"/>
          <w:sz w:val="28"/>
          <w:szCs w:val="28"/>
        </w:rPr>
        <w:t>мовний</w:t>
      </w:r>
      <w:proofErr w:type="spellEnd"/>
      <w:r w:rsidRPr="00E11AEF">
        <w:rPr>
          <w:rFonts w:ascii="Times New Roman" w:hAnsi="Times New Roman" w:cs="Times New Roman"/>
          <w:sz w:val="28"/>
          <w:szCs w:val="28"/>
        </w:rPr>
        <w:t xml:space="preserve"> розвиток. Виникають ранні форми самосвідомості. Наприкінці цього періоду діти готові до школи</w:t>
      </w:r>
      <w:r w:rsidR="00C42A9D" w:rsidRPr="00075DF7">
        <w:rPr>
          <w:rFonts w:ascii="Times New Roman" w:hAnsi="Times New Roman" w:cs="Times New Roman"/>
          <w:sz w:val="28"/>
          <w:szCs w:val="28"/>
          <w:lang w:val="ru-RU"/>
        </w:rPr>
        <w:t xml:space="preserve"> </w:t>
      </w:r>
      <w:r w:rsidR="00C42A9D" w:rsidRPr="00C42A9D">
        <w:rPr>
          <w:rFonts w:ascii="Times New Roman" w:hAnsi="Times New Roman" w:cs="Times New Roman"/>
          <w:sz w:val="28"/>
          <w:szCs w:val="28"/>
        </w:rPr>
        <w:t>[</w:t>
      </w:r>
      <w:r w:rsidR="004F6005">
        <w:rPr>
          <w:rFonts w:ascii="Times New Roman" w:hAnsi="Times New Roman" w:cs="Times New Roman"/>
          <w:sz w:val="28"/>
          <w:szCs w:val="28"/>
          <w:lang w:val="ru-RU"/>
        </w:rPr>
        <w:t>7</w:t>
      </w:r>
      <w:r w:rsidR="00C42A9D" w:rsidRPr="00C42A9D">
        <w:rPr>
          <w:rFonts w:ascii="Times New Roman" w:hAnsi="Times New Roman" w:cs="Times New Roman"/>
          <w:sz w:val="28"/>
          <w:szCs w:val="28"/>
        </w:rPr>
        <w:t xml:space="preserve">, </w:t>
      </w:r>
      <w:r w:rsidR="00C42A9D">
        <w:rPr>
          <w:rFonts w:ascii="Times New Roman" w:hAnsi="Times New Roman" w:cs="Times New Roman"/>
          <w:sz w:val="28"/>
          <w:szCs w:val="28"/>
          <w:lang w:val="en-US"/>
        </w:rPr>
        <w:t>c</w:t>
      </w:r>
      <w:r w:rsidR="00C42A9D" w:rsidRPr="00C42A9D">
        <w:rPr>
          <w:rFonts w:ascii="Times New Roman" w:hAnsi="Times New Roman" w:cs="Times New Roman"/>
          <w:sz w:val="28"/>
          <w:szCs w:val="28"/>
        </w:rPr>
        <w:t>.</w:t>
      </w:r>
      <w:r w:rsidR="00C42A9D" w:rsidRPr="00075DF7">
        <w:rPr>
          <w:rFonts w:ascii="Times New Roman" w:hAnsi="Times New Roman" w:cs="Times New Roman"/>
          <w:sz w:val="28"/>
          <w:szCs w:val="28"/>
          <w:lang w:val="ru-RU"/>
        </w:rPr>
        <w:t>32</w:t>
      </w:r>
      <w:r w:rsidR="00C42A9D" w:rsidRPr="00C42A9D">
        <w:rPr>
          <w:rFonts w:ascii="Times New Roman" w:hAnsi="Times New Roman" w:cs="Times New Roman"/>
          <w:sz w:val="28"/>
          <w:szCs w:val="28"/>
        </w:rPr>
        <w:t>].</w:t>
      </w:r>
    </w:p>
    <w:p w14:paraId="30E6078B" w14:textId="1D3D570A" w:rsidR="00E11AEF" w:rsidRPr="00C42A9D" w:rsidRDefault="00E11AEF" w:rsidP="009B661E">
      <w:pPr>
        <w:spacing w:line="360" w:lineRule="auto"/>
        <w:ind w:firstLine="709"/>
        <w:contextualSpacing/>
        <w:jc w:val="both"/>
        <w:rPr>
          <w:rFonts w:ascii="Times New Roman" w:hAnsi="Times New Roman" w:cs="Times New Roman"/>
          <w:sz w:val="28"/>
          <w:szCs w:val="28"/>
        </w:rPr>
      </w:pPr>
      <w:r w:rsidRPr="00E11AEF">
        <w:rPr>
          <w:rFonts w:ascii="Times New Roman" w:hAnsi="Times New Roman" w:cs="Times New Roman"/>
          <w:sz w:val="28"/>
          <w:szCs w:val="28"/>
        </w:rPr>
        <w:t xml:space="preserve">Перш ніж говорити про </w:t>
      </w:r>
      <w:bookmarkStart w:id="6" w:name="_Hlk169091713"/>
      <w:r w:rsidRPr="00E11AEF">
        <w:rPr>
          <w:rFonts w:ascii="Times New Roman" w:hAnsi="Times New Roman" w:cs="Times New Roman"/>
          <w:sz w:val="28"/>
          <w:szCs w:val="28"/>
        </w:rPr>
        <w:t xml:space="preserve">технології психологічного впливу на школярів молодших класів, необхідно визначити ті їх базові особливості, які слід використовувати у процесі навчання. По-перше, це наочно образний тип мислення, діти звертають увагу на все яскраве. По-друге, це специфіка механічної пам'яті дітей, коли вони легко і міцно запам'ятовують невеликий за обсягом </w:t>
      </w:r>
      <w:proofErr w:type="spellStart"/>
      <w:r w:rsidRPr="00E11AEF">
        <w:rPr>
          <w:rFonts w:ascii="Times New Roman" w:hAnsi="Times New Roman" w:cs="Times New Roman"/>
          <w:sz w:val="28"/>
          <w:szCs w:val="28"/>
        </w:rPr>
        <w:t>мовний</w:t>
      </w:r>
      <w:proofErr w:type="spellEnd"/>
      <w:r w:rsidRPr="00E11AEF">
        <w:rPr>
          <w:rFonts w:ascii="Times New Roman" w:hAnsi="Times New Roman" w:cs="Times New Roman"/>
          <w:sz w:val="28"/>
          <w:szCs w:val="28"/>
        </w:rPr>
        <w:t xml:space="preserve"> матеріал і добре відтворюють його. По-третє, це низький рівень усвідомлення школярем власних розумових операцій, початковий рівень оволодіння особистісною рефлексією, умінням аналізувати зміст та процес своєї </w:t>
      </w:r>
      <w:proofErr w:type="spellStart"/>
      <w:r w:rsidRPr="00E11AEF">
        <w:rPr>
          <w:rFonts w:ascii="Times New Roman" w:hAnsi="Times New Roman" w:cs="Times New Roman"/>
          <w:sz w:val="28"/>
          <w:szCs w:val="28"/>
        </w:rPr>
        <w:t>мисленнєвої</w:t>
      </w:r>
      <w:proofErr w:type="spellEnd"/>
      <w:r w:rsidRPr="00E11AEF">
        <w:rPr>
          <w:rFonts w:ascii="Times New Roman" w:hAnsi="Times New Roman" w:cs="Times New Roman"/>
          <w:sz w:val="28"/>
          <w:szCs w:val="28"/>
        </w:rPr>
        <w:t xml:space="preserve"> діяльності.</w:t>
      </w:r>
      <w:bookmarkEnd w:id="6"/>
      <w:r w:rsidRPr="00E11AEF">
        <w:rPr>
          <w:rFonts w:ascii="Times New Roman" w:hAnsi="Times New Roman" w:cs="Times New Roman"/>
          <w:sz w:val="28"/>
          <w:szCs w:val="28"/>
        </w:rPr>
        <w:t xml:space="preserve"> По-четверте, це довільна увага, яка прямо впливає на успішність дитини. У період навчання в початковій школі до дитини пред'являється ряд вимог, що кардинально змінюють її життєвий уклад: вміння змінити режим дня, навички правильно розподіляти свій час, взаємодіяти з колективом, спілкуючись з великою кількістю однолітків та викладацьким складом, пристосування до іншого ритму активності, більше</w:t>
      </w:r>
      <w:r>
        <w:rPr>
          <w:rFonts w:ascii="Times New Roman" w:hAnsi="Times New Roman" w:cs="Times New Roman"/>
          <w:sz w:val="28"/>
          <w:szCs w:val="28"/>
        </w:rPr>
        <w:t xml:space="preserve"> </w:t>
      </w:r>
      <w:r w:rsidRPr="00E11AEF">
        <w:rPr>
          <w:rFonts w:ascii="Times New Roman" w:hAnsi="Times New Roman" w:cs="Times New Roman"/>
          <w:sz w:val="28"/>
          <w:szCs w:val="28"/>
        </w:rPr>
        <w:lastRenderedPageBreak/>
        <w:t>спокійному. Звичайно, діти шкільного віку, так само як і раніше, хочуть грати, тільки, на відміну від дітей дошкільного віку, школярів цікавить результат гри, що призводить до необхідності</w:t>
      </w:r>
      <w:r>
        <w:rPr>
          <w:rFonts w:ascii="Times New Roman" w:hAnsi="Times New Roman" w:cs="Times New Roman"/>
          <w:sz w:val="28"/>
          <w:szCs w:val="28"/>
        </w:rPr>
        <w:t xml:space="preserve"> її</w:t>
      </w:r>
      <w:r w:rsidRPr="00E11AEF">
        <w:rPr>
          <w:rFonts w:ascii="Times New Roman" w:hAnsi="Times New Roman" w:cs="Times New Roman"/>
          <w:sz w:val="28"/>
          <w:szCs w:val="28"/>
        </w:rPr>
        <w:t xml:space="preserve"> чіткої організації та цілеспрямованості</w:t>
      </w:r>
      <w:r w:rsidR="00C42A9D" w:rsidRPr="00C42A9D">
        <w:rPr>
          <w:rFonts w:ascii="Times New Roman" w:hAnsi="Times New Roman" w:cs="Times New Roman"/>
          <w:sz w:val="28"/>
          <w:szCs w:val="28"/>
        </w:rPr>
        <w:t xml:space="preserve"> [</w:t>
      </w:r>
      <w:r w:rsidR="004F6005">
        <w:rPr>
          <w:rFonts w:ascii="Times New Roman" w:hAnsi="Times New Roman" w:cs="Times New Roman"/>
          <w:sz w:val="28"/>
          <w:szCs w:val="28"/>
        </w:rPr>
        <w:t>14</w:t>
      </w:r>
      <w:r w:rsidR="00C42A9D" w:rsidRPr="00C42A9D">
        <w:rPr>
          <w:rFonts w:ascii="Times New Roman" w:hAnsi="Times New Roman" w:cs="Times New Roman"/>
          <w:sz w:val="28"/>
          <w:szCs w:val="28"/>
        </w:rPr>
        <w:t xml:space="preserve">, </w:t>
      </w:r>
      <w:r w:rsidR="00C42A9D">
        <w:rPr>
          <w:rFonts w:ascii="Times New Roman" w:hAnsi="Times New Roman" w:cs="Times New Roman"/>
          <w:sz w:val="28"/>
          <w:szCs w:val="28"/>
          <w:lang w:val="en-US"/>
        </w:rPr>
        <w:t>c</w:t>
      </w:r>
      <w:r w:rsidR="00C42A9D" w:rsidRPr="00C42A9D">
        <w:rPr>
          <w:rFonts w:ascii="Times New Roman" w:hAnsi="Times New Roman" w:cs="Times New Roman"/>
          <w:sz w:val="28"/>
          <w:szCs w:val="28"/>
        </w:rPr>
        <w:t>.21].</w:t>
      </w:r>
    </w:p>
    <w:p w14:paraId="6F636475" w14:textId="36A226A2" w:rsidR="006E6217" w:rsidRPr="00C42A9D" w:rsidRDefault="006E6217" w:rsidP="006E6217">
      <w:pPr>
        <w:spacing w:line="360" w:lineRule="auto"/>
        <w:ind w:firstLine="709"/>
        <w:contextualSpacing/>
        <w:jc w:val="both"/>
        <w:rPr>
          <w:rFonts w:ascii="Times New Roman" w:hAnsi="Times New Roman" w:cs="Times New Roman"/>
          <w:sz w:val="28"/>
          <w:szCs w:val="28"/>
        </w:rPr>
      </w:pPr>
      <w:r w:rsidRPr="006E6217">
        <w:rPr>
          <w:rFonts w:ascii="Times New Roman" w:hAnsi="Times New Roman" w:cs="Times New Roman"/>
          <w:sz w:val="28"/>
          <w:szCs w:val="28"/>
        </w:rPr>
        <w:t>Виходячи з вищесказаного, з метою підвищення продуктивності</w:t>
      </w:r>
      <w:r>
        <w:rPr>
          <w:rFonts w:ascii="Times New Roman" w:hAnsi="Times New Roman" w:cs="Times New Roman"/>
          <w:sz w:val="28"/>
          <w:szCs w:val="28"/>
        </w:rPr>
        <w:t xml:space="preserve"> </w:t>
      </w:r>
      <w:r w:rsidRPr="006E6217">
        <w:rPr>
          <w:rFonts w:ascii="Times New Roman" w:hAnsi="Times New Roman" w:cs="Times New Roman"/>
          <w:sz w:val="28"/>
          <w:szCs w:val="28"/>
        </w:rPr>
        <w:t xml:space="preserve">навчання молодших школярів, вчителям необхідно враховувати їх психологічні та вікові особливості, специфіку навчальної та ігрової діяльності, а також інноваційні технології, що з'явилися, сприяють розвитку у дітей </w:t>
      </w:r>
      <w:proofErr w:type="spellStart"/>
      <w:r w:rsidRPr="006E6217">
        <w:rPr>
          <w:rFonts w:ascii="Times New Roman" w:hAnsi="Times New Roman" w:cs="Times New Roman"/>
          <w:sz w:val="28"/>
          <w:szCs w:val="28"/>
        </w:rPr>
        <w:t>soft-skills</w:t>
      </w:r>
      <w:proofErr w:type="spellEnd"/>
      <w:r w:rsidRPr="006E6217">
        <w:rPr>
          <w:rFonts w:ascii="Times New Roman" w:hAnsi="Times New Roman" w:cs="Times New Roman"/>
          <w:sz w:val="28"/>
          <w:szCs w:val="28"/>
        </w:rPr>
        <w:t>. Велике значення для школярів має внутрішня та зовнішня мотивація до навчання школярів початкових класів. До внутрішньої мотивації відносяться пізнавальні мотиви (прагнення отримувати знання; прагнення опанувати способи самостійного набуття знань), соціальні мотиви (прагнення бути корисним суспільству, бути грамотн</w:t>
      </w:r>
      <w:r>
        <w:rPr>
          <w:rFonts w:ascii="Times New Roman" w:hAnsi="Times New Roman" w:cs="Times New Roman"/>
          <w:sz w:val="28"/>
          <w:szCs w:val="28"/>
        </w:rPr>
        <w:t xml:space="preserve">ою </w:t>
      </w:r>
      <w:r w:rsidRPr="006E6217">
        <w:rPr>
          <w:rFonts w:ascii="Times New Roman" w:hAnsi="Times New Roman" w:cs="Times New Roman"/>
          <w:sz w:val="28"/>
          <w:szCs w:val="28"/>
        </w:rPr>
        <w:t>людиною; прагнення схвалення старших товаришів, до</w:t>
      </w:r>
      <w:r>
        <w:rPr>
          <w:rFonts w:ascii="Times New Roman" w:hAnsi="Times New Roman" w:cs="Times New Roman"/>
          <w:sz w:val="28"/>
          <w:szCs w:val="28"/>
        </w:rPr>
        <w:t>сягати</w:t>
      </w:r>
      <w:r w:rsidRPr="006E6217">
        <w:rPr>
          <w:rFonts w:ascii="Times New Roman" w:hAnsi="Times New Roman" w:cs="Times New Roman"/>
          <w:sz w:val="28"/>
          <w:szCs w:val="28"/>
        </w:rPr>
        <w:t xml:space="preserve"> успіху; оволодіти способами взаємодії з однокласниками, друзями</w:t>
      </w:r>
      <w:r>
        <w:rPr>
          <w:rFonts w:ascii="Times New Roman" w:hAnsi="Times New Roman" w:cs="Times New Roman"/>
          <w:sz w:val="28"/>
          <w:szCs w:val="28"/>
        </w:rPr>
        <w:t xml:space="preserve"> </w:t>
      </w:r>
      <w:r w:rsidRPr="006E6217">
        <w:rPr>
          <w:rFonts w:ascii="Times New Roman" w:hAnsi="Times New Roman" w:cs="Times New Roman"/>
          <w:sz w:val="28"/>
          <w:szCs w:val="28"/>
        </w:rPr>
        <w:t xml:space="preserve"> іншими</w:t>
      </w:r>
      <w:r w:rsidR="00C42A9D" w:rsidRPr="00C42A9D">
        <w:rPr>
          <w:rFonts w:ascii="Times New Roman" w:hAnsi="Times New Roman" w:cs="Times New Roman"/>
          <w:sz w:val="28"/>
          <w:szCs w:val="28"/>
        </w:rPr>
        <w:t xml:space="preserve"> [2</w:t>
      </w:r>
      <w:r w:rsidR="004F6005">
        <w:rPr>
          <w:rFonts w:ascii="Times New Roman" w:hAnsi="Times New Roman" w:cs="Times New Roman"/>
          <w:sz w:val="28"/>
          <w:szCs w:val="28"/>
        </w:rPr>
        <w:t>2</w:t>
      </w:r>
      <w:r w:rsidR="00C42A9D" w:rsidRPr="00C42A9D">
        <w:rPr>
          <w:rFonts w:ascii="Times New Roman" w:hAnsi="Times New Roman" w:cs="Times New Roman"/>
          <w:sz w:val="28"/>
          <w:szCs w:val="28"/>
        </w:rPr>
        <w:t>].</w:t>
      </w:r>
    </w:p>
    <w:p w14:paraId="4D2D2161" w14:textId="08BF9B5F" w:rsidR="006E6217" w:rsidRPr="00525B3A" w:rsidRDefault="006E6217" w:rsidP="006E6217">
      <w:pPr>
        <w:spacing w:line="360" w:lineRule="auto"/>
        <w:ind w:firstLine="709"/>
        <w:contextualSpacing/>
        <w:jc w:val="both"/>
        <w:rPr>
          <w:rFonts w:ascii="Times New Roman" w:hAnsi="Times New Roman" w:cs="Times New Roman"/>
          <w:sz w:val="28"/>
          <w:szCs w:val="28"/>
        </w:rPr>
      </w:pPr>
      <w:r w:rsidRPr="006E6217">
        <w:rPr>
          <w:rFonts w:ascii="Times New Roman" w:hAnsi="Times New Roman" w:cs="Times New Roman"/>
          <w:sz w:val="28"/>
          <w:szCs w:val="28"/>
        </w:rPr>
        <w:t>Що стосується зовнішньої мотивації, це, як правило, високий рівень оцінки їх знань і старань, з можливою подальшою матеріальною складовою цієї оцінки. Для школярів молодших класів висок</w:t>
      </w:r>
      <w:r>
        <w:rPr>
          <w:rFonts w:ascii="Times New Roman" w:hAnsi="Times New Roman" w:cs="Times New Roman"/>
          <w:sz w:val="28"/>
          <w:szCs w:val="28"/>
        </w:rPr>
        <w:t xml:space="preserve">ий рівень досягнень (відповідно до щоденника досягнень НУШ) </w:t>
      </w:r>
      <w:r w:rsidRPr="006E6217">
        <w:rPr>
          <w:rFonts w:ascii="Times New Roman" w:hAnsi="Times New Roman" w:cs="Times New Roman"/>
          <w:sz w:val="28"/>
          <w:szCs w:val="28"/>
        </w:rPr>
        <w:t>– джерело інших заохочень, гарантія його емоційного благополуччя, предмет особистісної гордості.</w:t>
      </w:r>
    </w:p>
    <w:p w14:paraId="37B4AE7F" w14:textId="6C973271" w:rsidR="006E4A78" w:rsidRPr="00C42A9D" w:rsidRDefault="00A5119F" w:rsidP="001F2C84">
      <w:pPr>
        <w:spacing w:line="36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Також</w:t>
      </w:r>
      <w:r w:rsidRPr="00A5119F">
        <w:rPr>
          <w:rFonts w:ascii="Times New Roman" w:hAnsi="Times New Roman" w:cs="Times New Roman"/>
          <w:sz w:val="28"/>
          <w:szCs w:val="28"/>
        </w:rPr>
        <w:t xml:space="preserve"> молодші школярі мають набути необхідних навчальних умінь і навичок, які формують основну складову їхньої навчальної діяльності. Цей період гарантує розвиток стилів мислення, подальше засвоєння системи знань і розвиток науково-теоретичного мислення. Тут закладаються передумови для самостійної орієнтації у навчанні та повсякденному житті. </w:t>
      </w:r>
      <w:r w:rsidR="00C80DA4" w:rsidRPr="00C80DA4">
        <w:rPr>
          <w:rFonts w:ascii="Times New Roman" w:hAnsi="Times New Roman" w:cs="Times New Roman"/>
          <w:sz w:val="28"/>
          <w:szCs w:val="28"/>
        </w:rPr>
        <w:t xml:space="preserve">У цей період відбувається психологічна адаптація, що вимагає не лише фізичної витривалості, а й розумового напруження. Дослідники виділяють труднощі, пов'язані з новим стилем життя і новими відносинами з вчителями, як типи труднощів, з якими стикаються діти молодшого шкільного віку. У цьому віці радість від знайомства зі школою часто змінюється байдужістю та апатією </w:t>
      </w:r>
      <w:r w:rsidR="00C80DA4" w:rsidRPr="00C80DA4">
        <w:rPr>
          <w:rFonts w:ascii="Times New Roman" w:hAnsi="Times New Roman" w:cs="Times New Roman"/>
          <w:sz w:val="28"/>
          <w:szCs w:val="28"/>
        </w:rPr>
        <w:lastRenderedPageBreak/>
        <w:t xml:space="preserve">через труднощі. Цей вік є періодом, коли діти починають займатися суспільно корисною діяльністю і формують почуття власної гідності в </w:t>
      </w:r>
      <w:proofErr w:type="spellStart"/>
      <w:r w:rsidR="00C80DA4" w:rsidRPr="00C80DA4">
        <w:rPr>
          <w:rFonts w:ascii="Times New Roman" w:hAnsi="Times New Roman" w:cs="Times New Roman"/>
          <w:sz w:val="28"/>
          <w:szCs w:val="28"/>
        </w:rPr>
        <w:t>емоційно</w:t>
      </w:r>
      <w:proofErr w:type="spellEnd"/>
      <w:r w:rsidR="00C80DA4" w:rsidRPr="00C80DA4">
        <w:rPr>
          <w:rFonts w:ascii="Times New Roman" w:hAnsi="Times New Roman" w:cs="Times New Roman"/>
          <w:sz w:val="28"/>
          <w:szCs w:val="28"/>
        </w:rPr>
        <w:t>-спонтанній сфері</w:t>
      </w:r>
      <w:r w:rsidR="00C80DA4">
        <w:rPr>
          <w:rFonts w:ascii="Times New Roman" w:hAnsi="Times New Roman" w:cs="Times New Roman"/>
          <w:sz w:val="28"/>
          <w:szCs w:val="28"/>
        </w:rPr>
        <w:t xml:space="preserve"> </w:t>
      </w:r>
      <w:r w:rsidR="00C42A9D" w:rsidRPr="00C42A9D">
        <w:rPr>
          <w:rFonts w:ascii="Times New Roman" w:hAnsi="Times New Roman" w:cs="Times New Roman"/>
          <w:sz w:val="28"/>
          <w:szCs w:val="28"/>
        </w:rPr>
        <w:t>[2</w:t>
      </w:r>
      <w:r w:rsidR="004F6005">
        <w:rPr>
          <w:rFonts w:ascii="Times New Roman" w:hAnsi="Times New Roman" w:cs="Times New Roman"/>
          <w:sz w:val="28"/>
          <w:szCs w:val="28"/>
        </w:rPr>
        <w:t>2</w:t>
      </w:r>
      <w:r w:rsidR="00C42A9D" w:rsidRPr="00C42A9D">
        <w:rPr>
          <w:rFonts w:ascii="Times New Roman" w:hAnsi="Times New Roman" w:cs="Times New Roman"/>
          <w:sz w:val="28"/>
          <w:szCs w:val="28"/>
        </w:rPr>
        <w:t>].</w:t>
      </w:r>
    </w:p>
    <w:p w14:paraId="51740A84" w14:textId="12EED3F4" w:rsidR="00892067" w:rsidRPr="00892067" w:rsidRDefault="00892067" w:rsidP="001F2C84">
      <w:pPr>
        <w:spacing w:line="360" w:lineRule="auto"/>
        <w:ind w:firstLine="709"/>
        <w:contextualSpacing/>
        <w:jc w:val="both"/>
        <w:rPr>
          <w:rFonts w:ascii="Times New Roman" w:hAnsi="Times New Roman" w:cs="Times New Roman"/>
          <w:sz w:val="28"/>
          <w:szCs w:val="28"/>
        </w:rPr>
      </w:pPr>
      <w:r w:rsidRPr="00892067">
        <w:rPr>
          <w:rFonts w:ascii="Times New Roman" w:hAnsi="Times New Roman" w:cs="Times New Roman"/>
          <w:sz w:val="28"/>
          <w:szCs w:val="28"/>
        </w:rPr>
        <w:t xml:space="preserve">У початкових класах особливим завданням вчителя є демонстрація </w:t>
      </w:r>
      <w:proofErr w:type="spellStart"/>
      <w:r w:rsidRPr="00892067">
        <w:rPr>
          <w:rFonts w:ascii="Times New Roman" w:hAnsi="Times New Roman" w:cs="Times New Roman"/>
          <w:sz w:val="28"/>
          <w:szCs w:val="28"/>
        </w:rPr>
        <w:t>зв'язків</w:t>
      </w:r>
      <w:proofErr w:type="spellEnd"/>
      <w:r w:rsidRPr="00892067">
        <w:rPr>
          <w:rFonts w:ascii="Times New Roman" w:hAnsi="Times New Roman" w:cs="Times New Roman"/>
          <w:sz w:val="28"/>
          <w:szCs w:val="28"/>
        </w:rPr>
        <w:t xml:space="preserve">, які існують між окремими елементами знань, що засвоюються дітьми. Кількість завдань, що вимагають встановлення таких </w:t>
      </w:r>
      <w:proofErr w:type="spellStart"/>
      <w:r w:rsidRPr="00892067">
        <w:rPr>
          <w:rFonts w:ascii="Times New Roman" w:hAnsi="Times New Roman" w:cs="Times New Roman"/>
          <w:sz w:val="28"/>
          <w:szCs w:val="28"/>
        </w:rPr>
        <w:t>зв'язків</w:t>
      </w:r>
      <w:proofErr w:type="spellEnd"/>
      <w:r w:rsidRPr="00892067">
        <w:rPr>
          <w:rFonts w:ascii="Times New Roman" w:hAnsi="Times New Roman" w:cs="Times New Roman"/>
          <w:sz w:val="28"/>
          <w:szCs w:val="28"/>
        </w:rPr>
        <w:t xml:space="preserve"> і співвідношень між поняттями, з кожним роком збільшується </w:t>
      </w:r>
      <w:r w:rsidR="0073316C" w:rsidRPr="00C42A9D">
        <w:rPr>
          <w:rFonts w:ascii="Times New Roman" w:hAnsi="Times New Roman" w:cs="Times New Roman"/>
          <w:sz w:val="28"/>
          <w:szCs w:val="28"/>
        </w:rPr>
        <w:t>[</w:t>
      </w:r>
      <w:r w:rsidR="0073316C" w:rsidRPr="0073316C">
        <w:rPr>
          <w:rFonts w:ascii="Times New Roman" w:hAnsi="Times New Roman" w:cs="Times New Roman"/>
          <w:sz w:val="28"/>
          <w:szCs w:val="28"/>
        </w:rPr>
        <w:t>1</w:t>
      </w:r>
      <w:r w:rsidR="004F6005">
        <w:rPr>
          <w:rFonts w:ascii="Times New Roman" w:hAnsi="Times New Roman" w:cs="Times New Roman"/>
          <w:sz w:val="28"/>
          <w:szCs w:val="28"/>
        </w:rPr>
        <w:t>4</w:t>
      </w:r>
      <w:r w:rsidR="0073316C" w:rsidRPr="00C42A9D">
        <w:rPr>
          <w:rFonts w:ascii="Times New Roman" w:hAnsi="Times New Roman" w:cs="Times New Roman"/>
          <w:sz w:val="28"/>
          <w:szCs w:val="28"/>
        </w:rPr>
        <w:t xml:space="preserve">, </w:t>
      </w:r>
      <w:r w:rsidR="0073316C">
        <w:rPr>
          <w:rFonts w:ascii="Times New Roman" w:hAnsi="Times New Roman" w:cs="Times New Roman"/>
          <w:sz w:val="28"/>
          <w:szCs w:val="28"/>
          <w:lang w:val="en-US"/>
        </w:rPr>
        <w:t>c</w:t>
      </w:r>
      <w:r w:rsidR="0073316C" w:rsidRPr="00C42A9D">
        <w:rPr>
          <w:rFonts w:ascii="Times New Roman" w:hAnsi="Times New Roman" w:cs="Times New Roman"/>
          <w:sz w:val="28"/>
          <w:szCs w:val="28"/>
        </w:rPr>
        <w:t>.</w:t>
      </w:r>
      <w:r w:rsidR="0073316C" w:rsidRPr="0073316C">
        <w:rPr>
          <w:rFonts w:ascii="Times New Roman" w:hAnsi="Times New Roman" w:cs="Times New Roman"/>
          <w:sz w:val="28"/>
          <w:szCs w:val="28"/>
        </w:rPr>
        <w:t>39</w:t>
      </w:r>
      <w:r w:rsidR="0073316C" w:rsidRPr="00C42A9D">
        <w:rPr>
          <w:rFonts w:ascii="Times New Roman" w:hAnsi="Times New Roman" w:cs="Times New Roman"/>
          <w:sz w:val="28"/>
          <w:szCs w:val="28"/>
        </w:rPr>
        <w:t>].</w:t>
      </w:r>
    </w:p>
    <w:p w14:paraId="6BC44CB5" w14:textId="77777777" w:rsidR="00892067" w:rsidRPr="00892067" w:rsidRDefault="00892067" w:rsidP="00892067">
      <w:pPr>
        <w:spacing w:line="360" w:lineRule="auto"/>
        <w:ind w:firstLine="709"/>
        <w:contextualSpacing/>
        <w:jc w:val="both"/>
        <w:rPr>
          <w:rFonts w:ascii="Times New Roman" w:hAnsi="Times New Roman" w:cs="Times New Roman"/>
          <w:sz w:val="28"/>
          <w:szCs w:val="28"/>
        </w:rPr>
      </w:pPr>
      <w:r w:rsidRPr="00892067">
        <w:rPr>
          <w:rFonts w:ascii="Times New Roman" w:hAnsi="Times New Roman" w:cs="Times New Roman"/>
          <w:sz w:val="28"/>
          <w:szCs w:val="28"/>
        </w:rPr>
        <w:t>Важливим джерелом успішного навчання молодших школярів є наслідування. Учні повторюють міркування вчителя, наводять приклади, схожі на міркування своїх товаришів. Іноді таке зовнішнє наслідування може допомогти дітям засвоїти матеріал. Наївне та ігрове ставлення до навчання може полегшити набуття нового досвіду та входження в доросле життя, але також може призвести до поверхневого сприйняття певних явищ та подій.</w:t>
      </w:r>
    </w:p>
    <w:p w14:paraId="34E08C69" w14:textId="7C6419EF" w:rsidR="00892067" w:rsidRDefault="00892067" w:rsidP="00892067">
      <w:pPr>
        <w:spacing w:line="360" w:lineRule="auto"/>
        <w:ind w:firstLine="709"/>
        <w:contextualSpacing/>
        <w:jc w:val="both"/>
        <w:rPr>
          <w:rFonts w:ascii="Times New Roman" w:hAnsi="Times New Roman" w:cs="Times New Roman"/>
          <w:sz w:val="28"/>
          <w:szCs w:val="28"/>
        </w:rPr>
      </w:pPr>
      <w:r w:rsidRPr="00892067">
        <w:rPr>
          <w:rFonts w:ascii="Times New Roman" w:hAnsi="Times New Roman" w:cs="Times New Roman"/>
          <w:sz w:val="28"/>
          <w:szCs w:val="28"/>
        </w:rPr>
        <w:t xml:space="preserve">Отже, можна зробити висновок, що правильна організація діяльності учнів на </w:t>
      </w:r>
      <w:proofErr w:type="spellStart"/>
      <w:r w:rsidRPr="00892067">
        <w:rPr>
          <w:rFonts w:ascii="Times New Roman" w:hAnsi="Times New Roman" w:cs="Times New Roman"/>
          <w:sz w:val="28"/>
          <w:szCs w:val="28"/>
        </w:rPr>
        <w:t>уроці</w:t>
      </w:r>
      <w:proofErr w:type="spellEnd"/>
      <w:r w:rsidRPr="00892067">
        <w:rPr>
          <w:rFonts w:ascii="Times New Roman" w:hAnsi="Times New Roman" w:cs="Times New Roman"/>
          <w:sz w:val="28"/>
          <w:szCs w:val="28"/>
        </w:rPr>
        <w:t xml:space="preserve"> дає змогу максимально розкрити потенціал їхніх пізнавальних процесів. Слід також пам'ятати, що учні на початкових етапах навчання дуже імпульсивні, важко стримують себе і не вміють контролювати свою поведінку. Тому слід звертати увагу на ці особливості. Учні цього віку особливо чутливі до </w:t>
      </w:r>
      <w:proofErr w:type="spellStart"/>
      <w:r w:rsidRPr="00892067">
        <w:rPr>
          <w:rFonts w:ascii="Times New Roman" w:hAnsi="Times New Roman" w:cs="Times New Roman"/>
          <w:sz w:val="28"/>
          <w:szCs w:val="28"/>
        </w:rPr>
        <w:t>мовних</w:t>
      </w:r>
      <w:proofErr w:type="spellEnd"/>
      <w:r w:rsidRPr="00892067">
        <w:rPr>
          <w:rFonts w:ascii="Times New Roman" w:hAnsi="Times New Roman" w:cs="Times New Roman"/>
          <w:sz w:val="28"/>
          <w:szCs w:val="28"/>
        </w:rPr>
        <w:t xml:space="preserve"> явищ і зацікавлені в розумінні власного </w:t>
      </w:r>
      <w:proofErr w:type="spellStart"/>
      <w:r w:rsidRPr="00892067">
        <w:rPr>
          <w:rFonts w:ascii="Times New Roman" w:hAnsi="Times New Roman" w:cs="Times New Roman"/>
          <w:sz w:val="28"/>
          <w:szCs w:val="28"/>
        </w:rPr>
        <w:t>мовного</w:t>
      </w:r>
      <w:proofErr w:type="spellEnd"/>
      <w:r w:rsidRPr="00892067">
        <w:rPr>
          <w:rFonts w:ascii="Times New Roman" w:hAnsi="Times New Roman" w:cs="Times New Roman"/>
          <w:sz w:val="28"/>
          <w:szCs w:val="28"/>
        </w:rPr>
        <w:t xml:space="preserve"> досвіду та </w:t>
      </w:r>
      <w:r>
        <w:rPr>
          <w:rFonts w:ascii="Times New Roman" w:hAnsi="Times New Roman" w:cs="Times New Roman"/>
          <w:sz w:val="28"/>
          <w:szCs w:val="28"/>
        </w:rPr>
        <w:t>«</w:t>
      </w:r>
      <w:r w:rsidRPr="00892067">
        <w:rPr>
          <w:rFonts w:ascii="Times New Roman" w:hAnsi="Times New Roman" w:cs="Times New Roman"/>
          <w:sz w:val="28"/>
          <w:szCs w:val="28"/>
        </w:rPr>
        <w:t>таємниць</w:t>
      </w:r>
      <w:r>
        <w:rPr>
          <w:rFonts w:ascii="Times New Roman" w:hAnsi="Times New Roman" w:cs="Times New Roman"/>
          <w:sz w:val="28"/>
          <w:szCs w:val="28"/>
        </w:rPr>
        <w:t>»</w:t>
      </w:r>
      <w:r w:rsidRPr="00892067">
        <w:rPr>
          <w:rFonts w:ascii="Times New Roman" w:hAnsi="Times New Roman" w:cs="Times New Roman"/>
          <w:sz w:val="28"/>
          <w:szCs w:val="28"/>
        </w:rPr>
        <w:t xml:space="preserve"> мови. Вони також легко запам'ятовують невеликі обсяги мовлення і добре його відтворюють. З віком ці сприятливі фактори втрачають свою силу.</w:t>
      </w:r>
    </w:p>
    <w:p w14:paraId="440D40D5" w14:textId="6C648103" w:rsidR="001E29FA" w:rsidRPr="001E29FA" w:rsidRDefault="00C80DA4" w:rsidP="001E29FA">
      <w:pPr>
        <w:spacing w:line="360" w:lineRule="auto"/>
        <w:ind w:firstLine="709"/>
        <w:contextualSpacing/>
        <w:jc w:val="both"/>
        <w:rPr>
          <w:rFonts w:ascii="Times New Roman" w:hAnsi="Times New Roman" w:cs="Times New Roman"/>
          <w:sz w:val="28"/>
          <w:szCs w:val="28"/>
        </w:rPr>
      </w:pPr>
      <w:r w:rsidRPr="00C80DA4">
        <w:rPr>
          <w:rFonts w:ascii="Times New Roman" w:hAnsi="Times New Roman" w:cs="Times New Roman"/>
          <w:sz w:val="28"/>
          <w:szCs w:val="28"/>
        </w:rPr>
        <w:t>Поетапне запровадження раннього вивчення іноземної мови в початковій школі є однією з особливостей сучасної загальноосвітньої школи. Курс іноземної мови в початковій школі складається з двох етапів: підготовчий курс (1 клас) та основний курс (2-4 класи). Перший рік навчання - це спеціальний підготовчий курс, покликаний підготувати учнів до основного курсу. Це означає формування основ вимови, лексики, граматики, правопису, навичок аудіювання, говоріння, читання та письма</w:t>
      </w:r>
      <w:r>
        <w:rPr>
          <w:rFonts w:ascii="Times New Roman" w:hAnsi="Times New Roman" w:cs="Times New Roman"/>
          <w:sz w:val="28"/>
          <w:szCs w:val="28"/>
        </w:rPr>
        <w:t xml:space="preserve"> </w:t>
      </w:r>
      <w:r w:rsidR="0073316C" w:rsidRPr="00C42A9D">
        <w:rPr>
          <w:rFonts w:ascii="Times New Roman" w:hAnsi="Times New Roman" w:cs="Times New Roman"/>
          <w:sz w:val="28"/>
          <w:szCs w:val="28"/>
        </w:rPr>
        <w:t>[</w:t>
      </w:r>
      <w:r w:rsidR="0073316C" w:rsidRPr="0073316C">
        <w:rPr>
          <w:rFonts w:ascii="Times New Roman" w:hAnsi="Times New Roman" w:cs="Times New Roman"/>
          <w:sz w:val="28"/>
          <w:szCs w:val="28"/>
          <w:lang w:val="ru-RU"/>
        </w:rPr>
        <w:t>1</w:t>
      </w:r>
      <w:r w:rsidR="004F6005">
        <w:rPr>
          <w:rFonts w:ascii="Times New Roman" w:hAnsi="Times New Roman" w:cs="Times New Roman"/>
          <w:sz w:val="28"/>
          <w:szCs w:val="28"/>
          <w:lang w:val="ru-RU"/>
        </w:rPr>
        <w:t>2</w:t>
      </w:r>
      <w:r w:rsidR="0073316C" w:rsidRPr="00C42A9D">
        <w:rPr>
          <w:rFonts w:ascii="Times New Roman" w:hAnsi="Times New Roman" w:cs="Times New Roman"/>
          <w:sz w:val="28"/>
          <w:szCs w:val="28"/>
        </w:rPr>
        <w:t xml:space="preserve">, </w:t>
      </w:r>
      <w:r w:rsidR="0073316C">
        <w:rPr>
          <w:rFonts w:ascii="Times New Roman" w:hAnsi="Times New Roman" w:cs="Times New Roman"/>
          <w:sz w:val="28"/>
          <w:szCs w:val="28"/>
          <w:lang w:val="en-US"/>
        </w:rPr>
        <w:t>c</w:t>
      </w:r>
      <w:r w:rsidR="0073316C" w:rsidRPr="00C42A9D">
        <w:rPr>
          <w:rFonts w:ascii="Times New Roman" w:hAnsi="Times New Roman" w:cs="Times New Roman"/>
          <w:sz w:val="28"/>
          <w:szCs w:val="28"/>
        </w:rPr>
        <w:t>.</w:t>
      </w:r>
      <w:r w:rsidR="0073316C" w:rsidRPr="0073316C">
        <w:rPr>
          <w:rFonts w:ascii="Times New Roman" w:hAnsi="Times New Roman" w:cs="Times New Roman"/>
          <w:sz w:val="28"/>
          <w:szCs w:val="28"/>
          <w:lang w:val="ru-RU"/>
        </w:rPr>
        <w:t>43-44</w:t>
      </w:r>
      <w:r w:rsidR="0073316C" w:rsidRPr="00C42A9D">
        <w:rPr>
          <w:rFonts w:ascii="Times New Roman" w:hAnsi="Times New Roman" w:cs="Times New Roman"/>
          <w:sz w:val="28"/>
          <w:szCs w:val="28"/>
        </w:rPr>
        <w:t>].</w:t>
      </w:r>
    </w:p>
    <w:p w14:paraId="2743F04B" w14:textId="56D07DC7" w:rsidR="001E29FA" w:rsidRDefault="001E29FA" w:rsidP="001E29FA">
      <w:pPr>
        <w:spacing w:line="360" w:lineRule="auto"/>
        <w:ind w:firstLine="709"/>
        <w:contextualSpacing/>
        <w:jc w:val="both"/>
        <w:rPr>
          <w:rFonts w:ascii="Times New Roman" w:hAnsi="Times New Roman" w:cs="Times New Roman"/>
          <w:sz w:val="28"/>
          <w:szCs w:val="28"/>
        </w:rPr>
      </w:pPr>
      <w:r w:rsidRPr="001E29FA">
        <w:rPr>
          <w:rFonts w:ascii="Times New Roman" w:hAnsi="Times New Roman" w:cs="Times New Roman"/>
          <w:sz w:val="28"/>
          <w:szCs w:val="28"/>
        </w:rPr>
        <w:t xml:space="preserve">Навчання аудіювання розвиває здатність сприймати мовлення інших людей як у безпосередньому спілкуванні, так і в записаному мовленні. </w:t>
      </w:r>
      <w:r w:rsidRPr="001E29FA">
        <w:rPr>
          <w:rFonts w:ascii="Times New Roman" w:hAnsi="Times New Roman" w:cs="Times New Roman"/>
          <w:sz w:val="28"/>
          <w:szCs w:val="28"/>
        </w:rPr>
        <w:lastRenderedPageBreak/>
        <w:t>Наприкінці початкової школи учні повинні вміти розуміти слова, вимовлені в нормальному темпі, з одного заданого тексту, голосу вчителя або записаного мовлення.</w:t>
      </w:r>
    </w:p>
    <w:p w14:paraId="1776143C" w14:textId="774ACBFF" w:rsidR="003B4F95" w:rsidRPr="0073316C" w:rsidRDefault="003B4F95" w:rsidP="001E29FA">
      <w:pPr>
        <w:spacing w:line="360" w:lineRule="auto"/>
        <w:ind w:firstLine="709"/>
        <w:contextualSpacing/>
        <w:jc w:val="both"/>
        <w:rPr>
          <w:rFonts w:ascii="Times New Roman" w:hAnsi="Times New Roman" w:cs="Times New Roman"/>
          <w:sz w:val="28"/>
          <w:szCs w:val="28"/>
        </w:rPr>
      </w:pPr>
      <w:r w:rsidRPr="003B4F95">
        <w:rPr>
          <w:rFonts w:ascii="Times New Roman" w:hAnsi="Times New Roman" w:cs="Times New Roman"/>
          <w:sz w:val="28"/>
          <w:szCs w:val="28"/>
        </w:rPr>
        <w:t xml:space="preserve">Мета навчання діалогу </w:t>
      </w:r>
      <w:r w:rsidR="00CF1171">
        <w:rPr>
          <w:rFonts w:ascii="Times New Roman" w:hAnsi="Times New Roman" w:cs="Times New Roman"/>
          <w:sz w:val="28"/>
          <w:szCs w:val="28"/>
        </w:rPr>
        <w:t>—</w:t>
      </w:r>
      <w:r w:rsidRPr="003B4F95">
        <w:rPr>
          <w:rFonts w:ascii="Times New Roman" w:hAnsi="Times New Roman" w:cs="Times New Roman"/>
          <w:sz w:val="28"/>
          <w:szCs w:val="28"/>
        </w:rPr>
        <w:t xml:space="preserve"> навчити учнів взаємодіяти в конкретній ситуації. Наприкінці початкового етапу учні повинні вміти вести бесіду, використовуючи стандартні вирази, такі як привітання, запрошення, вибачення, згода, незгода, прохання, вітання та різні типи запитань, залежно від навчальної ситуації та у зв'язку з тим, що вони побачили, почули або прочитали</w:t>
      </w:r>
      <w:r w:rsidR="0073316C" w:rsidRPr="0073316C">
        <w:rPr>
          <w:rFonts w:ascii="Times New Roman" w:hAnsi="Times New Roman" w:cs="Times New Roman"/>
          <w:sz w:val="28"/>
          <w:szCs w:val="28"/>
        </w:rPr>
        <w:t xml:space="preserve"> </w:t>
      </w:r>
      <w:r w:rsidR="0073316C" w:rsidRPr="00C42A9D">
        <w:rPr>
          <w:rFonts w:ascii="Times New Roman" w:hAnsi="Times New Roman" w:cs="Times New Roman"/>
          <w:sz w:val="28"/>
          <w:szCs w:val="28"/>
        </w:rPr>
        <w:t>[</w:t>
      </w:r>
      <w:r w:rsidR="0073316C" w:rsidRPr="0073316C">
        <w:rPr>
          <w:rFonts w:ascii="Times New Roman" w:hAnsi="Times New Roman" w:cs="Times New Roman"/>
          <w:sz w:val="28"/>
          <w:szCs w:val="28"/>
        </w:rPr>
        <w:t>1</w:t>
      </w:r>
      <w:r w:rsidR="004F6005">
        <w:rPr>
          <w:rFonts w:ascii="Times New Roman" w:hAnsi="Times New Roman" w:cs="Times New Roman"/>
          <w:sz w:val="28"/>
          <w:szCs w:val="28"/>
        </w:rPr>
        <w:t>0</w:t>
      </w:r>
      <w:r w:rsidR="0073316C" w:rsidRPr="00C42A9D">
        <w:rPr>
          <w:rFonts w:ascii="Times New Roman" w:hAnsi="Times New Roman" w:cs="Times New Roman"/>
          <w:sz w:val="28"/>
          <w:szCs w:val="28"/>
        </w:rPr>
        <w:t xml:space="preserve">, </w:t>
      </w:r>
      <w:r w:rsidR="0073316C">
        <w:rPr>
          <w:rFonts w:ascii="Times New Roman" w:hAnsi="Times New Roman" w:cs="Times New Roman"/>
          <w:sz w:val="28"/>
          <w:szCs w:val="28"/>
          <w:lang w:val="en-US"/>
        </w:rPr>
        <w:t>c</w:t>
      </w:r>
      <w:r w:rsidR="0073316C" w:rsidRPr="00C42A9D">
        <w:rPr>
          <w:rFonts w:ascii="Times New Roman" w:hAnsi="Times New Roman" w:cs="Times New Roman"/>
          <w:sz w:val="28"/>
          <w:szCs w:val="28"/>
        </w:rPr>
        <w:t>.</w:t>
      </w:r>
      <w:r w:rsidR="0073316C" w:rsidRPr="0073316C">
        <w:rPr>
          <w:rFonts w:ascii="Times New Roman" w:hAnsi="Times New Roman" w:cs="Times New Roman"/>
          <w:sz w:val="28"/>
          <w:szCs w:val="28"/>
        </w:rPr>
        <w:t>33</w:t>
      </w:r>
      <w:r w:rsidR="0073316C" w:rsidRPr="00C42A9D">
        <w:rPr>
          <w:rFonts w:ascii="Times New Roman" w:hAnsi="Times New Roman" w:cs="Times New Roman"/>
          <w:sz w:val="28"/>
          <w:szCs w:val="28"/>
        </w:rPr>
        <w:t>].</w:t>
      </w:r>
    </w:p>
    <w:p w14:paraId="48A9B552" w14:textId="74DF5D89" w:rsidR="003B4F95" w:rsidRPr="003B4F95" w:rsidRDefault="003B4F95" w:rsidP="003B4F95">
      <w:pPr>
        <w:spacing w:line="360" w:lineRule="auto"/>
        <w:ind w:firstLine="709"/>
        <w:contextualSpacing/>
        <w:jc w:val="both"/>
        <w:rPr>
          <w:rFonts w:ascii="Times New Roman" w:hAnsi="Times New Roman" w:cs="Times New Roman"/>
          <w:sz w:val="28"/>
          <w:szCs w:val="28"/>
        </w:rPr>
      </w:pPr>
      <w:r w:rsidRPr="003B4F95">
        <w:rPr>
          <w:rFonts w:ascii="Times New Roman" w:hAnsi="Times New Roman" w:cs="Times New Roman"/>
          <w:sz w:val="28"/>
          <w:szCs w:val="28"/>
        </w:rPr>
        <w:t xml:space="preserve">Навчання монологічного мовлення вимагає від учнів досягнення такого рівня навичок і компетенції, який дозволяє їм використовувати набуті іншомовні засоби в природному темпі, без попередньої підготовки, з метою участі в реальному спілкуванні. Наприкінці початкового етапу вони повинні вміти висловлюватися і створювати повідомлення на логічні і зв'язні теми, поєднуючи елементи опису і розповіді та висловлюючи своє ставлення до предмета, відповідно до навчальної ситуації і у зв'язку з побаченим або прочитаним. </w:t>
      </w:r>
    </w:p>
    <w:p w14:paraId="319DE29B" w14:textId="6AD1C88A" w:rsidR="003B4F95" w:rsidRPr="003B4F95" w:rsidRDefault="003B4F95" w:rsidP="003B4F95">
      <w:pPr>
        <w:spacing w:line="360" w:lineRule="auto"/>
        <w:ind w:firstLine="709"/>
        <w:contextualSpacing/>
        <w:jc w:val="both"/>
        <w:rPr>
          <w:rFonts w:ascii="Times New Roman" w:hAnsi="Times New Roman" w:cs="Times New Roman"/>
          <w:sz w:val="28"/>
          <w:szCs w:val="28"/>
        </w:rPr>
      </w:pPr>
      <w:r w:rsidRPr="003B4F95">
        <w:rPr>
          <w:rFonts w:ascii="Times New Roman" w:hAnsi="Times New Roman" w:cs="Times New Roman"/>
          <w:sz w:val="28"/>
          <w:szCs w:val="28"/>
        </w:rPr>
        <w:t xml:space="preserve">Навчання читання спрямоване на набуття навичок, які дають змогу учням сприймати необхідну змістовну інформацію, а лінгвістичні та технічні труднощі, пов'язані з цим, не стають на заваді цьому процесу. У початковій школі учні </w:t>
      </w:r>
      <w:proofErr w:type="spellStart"/>
      <w:r w:rsidRPr="003B4F95">
        <w:rPr>
          <w:rFonts w:ascii="Times New Roman" w:hAnsi="Times New Roman" w:cs="Times New Roman"/>
          <w:sz w:val="28"/>
          <w:szCs w:val="28"/>
        </w:rPr>
        <w:t>вчаться</w:t>
      </w:r>
      <w:proofErr w:type="spellEnd"/>
      <w:r w:rsidRPr="003B4F95">
        <w:rPr>
          <w:rFonts w:ascii="Times New Roman" w:hAnsi="Times New Roman" w:cs="Times New Roman"/>
          <w:sz w:val="28"/>
          <w:szCs w:val="28"/>
        </w:rPr>
        <w:t xml:space="preserve"> читати вголос короткі, прості речення, в основному на основі вивченого </w:t>
      </w:r>
      <w:proofErr w:type="spellStart"/>
      <w:r w:rsidRPr="003B4F95">
        <w:rPr>
          <w:rFonts w:ascii="Times New Roman" w:hAnsi="Times New Roman" w:cs="Times New Roman"/>
          <w:sz w:val="28"/>
          <w:szCs w:val="28"/>
        </w:rPr>
        <w:t>мовного</w:t>
      </w:r>
      <w:proofErr w:type="spellEnd"/>
      <w:r w:rsidRPr="003B4F95">
        <w:rPr>
          <w:rFonts w:ascii="Times New Roman" w:hAnsi="Times New Roman" w:cs="Times New Roman"/>
          <w:sz w:val="28"/>
          <w:szCs w:val="28"/>
        </w:rPr>
        <w:t xml:space="preserve"> матеріалу, і читати їх самостійно з повним розумінням. Тексти можуть містити певну кількість незнайомих слів, значення яких можна знайти в довідниках або зрозуміти на основі здогадок </w:t>
      </w:r>
      <w:r w:rsidRPr="0027703A">
        <w:rPr>
          <w:rFonts w:ascii="Times New Roman" w:hAnsi="Times New Roman" w:cs="Times New Roman"/>
          <w:sz w:val="28"/>
          <w:szCs w:val="28"/>
        </w:rPr>
        <w:t>[</w:t>
      </w:r>
      <w:r w:rsidR="0027703A" w:rsidRPr="0027703A">
        <w:rPr>
          <w:rFonts w:ascii="Times New Roman" w:hAnsi="Times New Roman" w:cs="Times New Roman"/>
          <w:sz w:val="28"/>
          <w:szCs w:val="28"/>
          <w:lang w:val="ru-RU"/>
        </w:rPr>
        <w:t>1</w:t>
      </w:r>
      <w:r w:rsidR="004F6005">
        <w:rPr>
          <w:rFonts w:ascii="Times New Roman" w:hAnsi="Times New Roman" w:cs="Times New Roman"/>
          <w:sz w:val="28"/>
          <w:szCs w:val="28"/>
          <w:lang w:val="ru-RU"/>
        </w:rPr>
        <w:t>5</w:t>
      </w:r>
      <w:r w:rsidRPr="0027703A">
        <w:rPr>
          <w:rFonts w:ascii="Times New Roman" w:hAnsi="Times New Roman" w:cs="Times New Roman"/>
          <w:sz w:val="28"/>
          <w:szCs w:val="28"/>
        </w:rPr>
        <w:t>, с. 31].</w:t>
      </w:r>
    </w:p>
    <w:p w14:paraId="7449C13C" w14:textId="6D40164B" w:rsidR="003B4F95" w:rsidRPr="003B4F95" w:rsidRDefault="003B4F95" w:rsidP="003B4F95">
      <w:pPr>
        <w:spacing w:line="360" w:lineRule="auto"/>
        <w:ind w:firstLine="709"/>
        <w:contextualSpacing/>
        <w:jc w:val="both"/>
        <w:rPr>
          <w:rFonts w:ascii="Times New Roman" w:hAnsi="Times New Roman" w:cs="Times New Roman"/>
          <w:sz w:val="28"/>
          <w:szCs w:val="28"/>
        </w:rPr>
      </w:pPr>
      <w:r w:rsidRPr="003B4F95">
        <w:rPr>
          <w:rFonts w:ascii="Times New Roman" w:hAnsi="Times New Roman" w:cs="Times New Roman"/>
          <w:sz w:val="28"/>
          <w:szCs w:val="28"/>
        </w:rPr>
        <w:t xml:space="preserve">Навчання письма сприяє розвитку навичок говоріння та читання. Тому в цьому виді мовленнєвої діяльності мета навчання полягає не лише в тому, щоб навчити учнів правопису, а й у тому, щоб вони вміли висловлювати свої думки в письмовій формі. До кінця початкового етапу діти повинні вміти висловлюватися в письмовій формі відповідно до планів і ситуацій </w:t>
      </w:r>
      <w:r w:rsidR="0027703A" w:rsidRPr="00C42A9D">
        <w:rPr>
          <w:rFonts w:ascii="Times New Roman" w:hAnsi="Times New Roman" w:cs="Times New Roman"/>
          <w:sz w:val="28"/>
          <w:szCs w:val="28"/>
        </w:rPr>
        <w:t>[</w:t>
      </w:r>
      <w:r w:rsidR="0027703A" w:rsidRPr="0027703A">
        <w:rPr>
          <w:rFonts w:ascii="Times New Roman" w:hAnsi="Times New Roman" w:cs="Times New Roman"/>
          <w:sz w:val="28"/>
          <w:szCs w:val="28"/>
          <w:lang w:val="ru-RU"/>
        </w:rPr>
        <w:t>1</w:t>
      </w:r>
      <w:r w:rsidR="004F6005">
        <w:rPr>
          <w:rFonts w:ascii="Times New Roman" w:hAnsi="Times New Roman" w:cs="Times New Roman"/>
          <w:sz w:val="28"/>
          <w:szCs w:val="28"/>
          <w:lang w:val="ru-RU"/>
        </w:rPr>
        <w:t>2</w:t>
      </w:r>
      <w:r w:rsidR="0027703A" w:rsidRPr="00C42A9D">
        <w:rPr>
          <w:rFonts w:ascii="Times New Roman" w:hAnsi="Times New Roman" w:cs="Times New Roman"/>
          <w:sz w:val="28"/>
          <w:szCs w:val="28"/>
        </w:rPr>
        <w:t xml:space="preserve">, </w:t>
      </w:r>
      <w:r w:rsidR="0027703A">
        <w:rPr>
          <w:rFonts w:ascii="Times New Roman" w:hAnsi="Times New Roman" w:cs="Times New Roman"/>
          <w:sz w:val="28"/>
          <w:szCs w:val="28"/>
          <w:lang w:val="en-US"/>
        </w:rPr>
        <w:t>c</w:t>
      </w:r>
      <w:r w:rsidR="0027703A" w:rsidRPr="00C42A9D">
        <w:rPr>
          <w:rFonts w:ascii="Times New Roman" w:hAnsi="Times New Roman" w:cs="Times New Roman"/>
          <w:sz w:val="28"/>
          <w:szCs w:val="28"/>
        </w:rPr>
        <w:t>.8</w:t>
      </w:r>
      <w:r w:rsidR="0027703A" w:rsidRPr="0027703A">
        <w:rPr>
          <w:rFonts w:ascii="Times New Roman" w:hAnsi="Times New Roman" w:cs="Times New Roman"/>
          <w:sz w:val="28"/>
          <w:szCs w:val="28"/>
          <w:lang w:val="ru-RU"/>
        </w:rPr>
        <w:t>1</w:t>
      </w:r>
      <w:r w:rsidR="0027703A" w:rsidRPr="00C42A9D">
        <w:rPr>
          <w:rFonts w:ascii="Times New Roman" w:hAnsi="Times New Roman" w:cs="Times New Roman"/>
          <w:sz w:val="28"/>
          <w:szCs w:val="28"/>
        </w:rPr>
        <w:t>].</w:t>
      </w:r>
    </w:p>
    <w:p w14:paraId="3537B6B7" w14:textId="7C07FC6D" w:rsidR="003B4F95" w:rsidRDefault="003B4F95" w:rsidP="003B4F95">
      <w:pPr>
        <w:spacing w:line="360" w:lineRule="auto"/>
        <w:ind w:firstLine="709"/>
        <w:contextualSpacing/>
        <w:jc w:val="both"/>
        <w:rPr>
          <w:rFonts w:ascii="Times New Roman" w:hAnsi="Times New Roman" w:cs="Times New Roman"/>
          <w:sz w:val="28"/>
          <w:szCs w:val="28"/>
        </w:rPr>
      </w:pPr>
      <w:r w:rsidRPr="003B4F95">
        <w:rPr>
          <w:rFonts w:ascii="Times New Roman" w:hAnsi="Times New Roman" w:cs="Times New Roman"/>
          <w:sz w:val="28"/>
          <w:szCs w:val="28"/>
        </w:rPr>
        <w:lastRenderedPageBreak/>
        <w:t xml:space="preserve">Діти молодшого шкільного віку мають великий потенціал пам'яті. Вони дуже легко і міцно запам'ятовують окремі іншомовні слова, фрази, вірші та </w:t>
      </w:r>
      <w:proofErr w:type="spellStart"/>
      <w:r w:rsidRPr="003B4F95">
        <w:rPr>
          <w:rFonts w:ascii="Times New Roman" w:hAnsi="Times New Roman" w:cs="Times New Roman"/>
          <w:sz w:val="28"/>
          <w:szCs w:val="28"/>
        </w:rPr>
        <w:t>мовні</w:t>
      </w:r>
      <w:proofErr w:type="spellEnd"/>
      <w:r w:rsidRPr="003B4F95">
        <w:rPr>
          <w:rFonts w:ascii="Times New Roman" w:hAnsi="Times New Roman" w:cs="Times New Roman"/>
          <w:sz w:val="28"/>
          <w:szCs w:val="28"/>
        </w:rPr>
        <w:t xml:space="preserve"> кліше. Швидкість і міцність запам'ятовування та здатність до імітації пояснюються наявністю досконалих механізмів довготривалої пам'яті та явищем </w:t>
      </w:r>
      <w:r>
        <w:rPr>
          <w:rFonts w:ascii="Times New Roman" w:hAnsi="Times New Roman" w:cs="Times New Roman"/>
          <w:sz w:val="28"/>
          <w:szCs w:val="28"/>
        </w:rPr>
        <w:t>«</w:t>
      </w:r>
      <w:r w:rsidRPr="003B4F95">
        <w:rPr>
          <w:rFonts w:ascii="Times New Roman" w:hAnsi="Times New Roman" w:cs="Times New Roman"/>
          <w:sz w:val="28"/>
          <w:szCs w:val="28"/>
        </w:rPr>
        <w:t>імпринтингу</w:t>
      </w:r>
      <w:r>
        <w:rPr>
          <w:rFonts w:ascii="Times New Roman" w:hAnsi="Times New Roman" w:cs="Times New Roman"/>
          <w:sz w:val="28"/>
          <w:szCs w:val="28"/>
        </w:rPr>
        <w:t>»</w:t>
      </w:r>
      <w:r w:rsidRPr="003B4F95">
        <w:rPr>
          <w:rFonts w:ascii="Times New Roman" w:hAnsi="Times New Roman" w:cs="Times New Roman"/>
          <w:sz w:val="28"/>
          <w:szCs w:val="28"/>
        </w:rPr>
        <w:t xml:space="preserve">, тобто </w:t>
      </w:r>
      <w:proofErr w:type="spellStart"/>
      <w:r w:rsidRPr="003B4F95">
        <w:rPr>
          <w:rFonts w:ascii="Times New Roman" w:hAnsi="Times New Roman" w:cs="Times New Roman"/>
          <w:sz w:val="28"/>
          <w:szCs w:val="28"/>
        </w:rPr>
        <w:t>закарбуванням</w:t>
      </w:r>
      <w:proofErr w:type="spellEnd"/>
      <w:r w:rsidRPr="003B4F95">
        <w:rPr>
          <w:rFonts w:ascii="Times New Roman" w:hAnsi="Times New Roman" w:cs="Times New Roman"/>
          <w:sz w:val="28"/>
          <w:szCs w:val="28"/>
        </w:rPr>
        <w:t xml:space="preserve"> </w:t>
      </w:r>
      <w:proofErr w:type="spellStart"/>
      <w:r w:rsidRPr="003B4F95">
        <w:rPr>
          <w:rFonts w:ascii="Times New Roman" w:hAnsi="Times New Roman" w:cs="Times New Roman"/>
          <w:sz w:val="28"/>
          <w:szCs w:val="28"/>
        </w:rPr>
        <w:t>мовного</w:t>
      </w:r>
      <w:proofErr w:type="spellEnd"/>
      <w:r w:rsidRPr="003B4F95">
        <w:rPr>
          <w:rFonts w:ascii="Times New Roman" w:hAnsi="Times New Roman" w:cs="Times New Roman"/>
          <w:sz w:val="28"/>
          <w:szCs w:val="28"/>
        </w:rPr>
        <w:t xml:space="preserve"> та мовленнєвого матеріалу у свідомості за наявності необхідної мотивації та стимуляції. Це передбачає широке використання різних форм роботи, цікавих ігор, віршів, </w:t>
      </w:r>
      <w:proofErr w:type="spellStart"/>
      <w:r w:rsidRPr="003B4F95">
        <w:rPr>
          <w:rFonts w:ascii="Times New Roman" w:hAnsi="Times New Roman" w:cs="Times New Roman"/>
          <w:sz w:val="28"/>
          <w:szCs w:val="28"/>
        </w:rPr>
        <w:t>римовок</w:t>
      </w:r>
      <w:proofErr w:type="spellEnd"/>
      <w:r w:rsidRPr="003B4F95">
        <w:rPr>
          <w:rFonts w:ascii="Times New Roman" w:hAnsi="Times New Roman" w:cs="Times New Roman"/>
          <w:sz w:val="28"/>
          <w:szCs w:val="28"/>
        </w:rPr>
        <w:t xml:space="preserve"> та пісень. Важливу роль відіграють також музичний супровід, жести, рухи, міміка та звуконаслідування.</w:t>
      </w:r>
    </w:p>
    <w:p w14:paraId="074AA531" w14:textId="4F12186E" w:rsidR="005F2788" w:rsidRPr="005F2788" w:rsidRDefault="005F2788" w:rsidP="005F2788">
      <w:pPr>
        <w:spacing w:line="360" w:lineRule="auto"/>
        <w:ind w:firstLine="709"/>
        <w:contextualSpacing/>
        <w:jc w:val="both"/>
        <w:rPr>
          <w:rFonts w:ascii="Times New Roman" w:hAnsi="Times New Roman" w:cs="Times New Roman"/>
          <w:sz w:val="28"/>
          <w:szCs w:val="28"/>
        </w:rPr>
      </w:pPr>
      <w:r w:rsidRPr="005F2788">
        <w:rPr>
          <w:rFonts w:ascii="Times New Roman" w:hAnsi="Times New Roman" w:cs="Times New Roman"/>
          <w:sz w:val="28"/>
          <w:szCs w:val="28"/>
        </w:rPr>
        <w:t>На навчальну діяльність школярів впливають спрямованість особистості, яка проявляється в їхніх потребах і мотивах. Для молодших школярів характерними є ігрові, рухові та пізнавальні потреби. Ці потреби задовольняються шляхом інтеграції іншомовної діяльності з різними видами практичної діяльності (рухова, ігрова, трудова, образотворча). Така інтеграція забезпечує необхідну динаміку уроку. Навчальна діяльність дітей стає гармонійним і розвивальним процесом, коли один вид діяльності веде до іншого, залишаючи невирішеним завдання оволодіння мовленнєвим спілкуванням</w:t>
      </w:r>
      <w:r w:rsidR="0027703A" w:rsidRPr="0027703A">
        <w:rPr>
          <w:rFonts w:ascii="Times New Roman" w:hAnsi="Times New Roman" w:cs="Times New Roman"/>
          <w:sz w:val="28"/>
          <w:szCs w:val="28"/>
        </w:rPr>
        <w:t xml:space="preserve"> </w:t>
      </w:r>
      <w:r w:rsidR="0027703A" w:rsidRPr="00C42A9D">
        <w:rPr>
          <w:rFonts w:ascii="Times New Roman" w:hAnsi="Times New Roman" w:cs="Times New Roman"/>
          <w:sz w:val="28"/>
          <w:szCs w:val="28"/>
        </w:rPr>
        <w:t>[</w:t>
      </w:r>
      <w:r w:rsidR="0027703A" w:rsidRPr="0027703A">
        <w:rPr>
          <w:rFonts w:ascii="Times New Roman" w:hAnsi="Times New Roman" w:cs="Times New Roman"/>
          <w:sz w:val="28"/>
          <w:szCs w:val="28"/>
        </w:rPr>
        <w:t>1</w:t>
      </w:r>
      <w:r w:rsidR="004F6005">
        <w:rPr>
          <w:rFonts w:ascii="Times New Roman" w:hAnsi="Times New Roman" w:cs="Times New Roman"/>
          <w:sz w:val="28"/>
          <w:szCs w:val="28"/>
        </w:rPr>
        <w:t>2</w:t>
      </w:r>
      <w:r w:rsidR="0027703A" w:rsidRPr="00C42A9D">
        <w:rPr>
          <w:rFonts w:ascii="Times New Roman" w:hAnsi="Times New Roman" w:cs="Times New Roman"/>
          <w:sz w:val="28"/>
          <w:szCs w:val="28"/>
        </w:rPr>
        <w:t xml:space="preserve">, </w:t>
      </w:r>
      <w:r w:rsidR="0027703A">
        <w:rPr>
          <w:rFonts w:ascii="Times New Roman" w:hAnsi="Times New Roman" w:cs="Times New Roman"/>
          <w:sz w:val="28"/>
          <w:szCs w:val="28"/>
          <w:lang w:val="en-US"/>
        </w:rPr>
        <w:t>c</w:t>
      </w:r>
      <w:r w:rsidR="0027703A" w:rsidRPr="00C42A9D">
        <w:rPr>
          <w:rFonts w:ascii="Times New Roman" w:hAnsi="Times New Roman" w:cs="Times New Roman"/>
          <w:sz w:val="28"/>
          <w:szCs w:val="28"/>
        </w:rPr>
        <w:t>.</w:t>
      </w:r>
      <w:r w:rsidR="0027703A" w:rsidRPr="0027703A">
        <w:rPr>
          <w:rFonts w:ascii="Times New Roman" w:hAnsi="Times New Roman" w:cs="Times New Roman"/>
          <w:sz w:val="28"/>
          <w:szCs w:val="28"/>
        </w:rPr>
        <w:t>92-9</w:t>
      </w:r>
      <w:r w:rsidR="0027703A" w:rsidRPr="00640A72">
        <w:rPr>
          <w:rFonts w:ascii="Times New Roman" w:hAnsi="Times New Roman" w:cs="Times New Roman"/>
          <w:sz w:val="28"/>
          <w:szCs w:val="28"/>
        </w:rPr>
        <w:t>3</w:t>
      </w:r>
      <w:r w:rsidR="0027703A" w:rsidRPr="00C42A9D">
        <w:rPr>
          <w:rFonts w:ascii="Times New Roman" w:hAnsi="Times New Roman" w:cs="Times New Roman"/>
          <w:sz w:val="28"/>
          <w:szCs w:val="28"/>
        </w:rPr>
        <w:t>].</w:t>
      </w:r>
    </w:p>
    <w:p w14:paraId="7543009B" w14:textId="77777777" w:rsidR="00C80DA4" w:rsidRDefault="00C80DA4" w:rsidP="005F2788">
      <w:pPr>
        <w:spacing w:line="360" w:lineRule="auto"/>
        <w:ind w:firstLine="709"/>
        <w:contextualSpacing/>
        <w:jc w:val="both"/>
        <w:rPr>
          <w:rFonts w:ascii="Times New Roman" w:hAnsi="Times New Roman" w:cs="Times New Roman"/>
          <w:sz w:val="28"/>
          <w:szCs w:val="28"/>
        </w:rPr>
      </w:pPr>
      <w:r w:rsidRPr="00C80DA4">
        <w:rPr>
          <w:rFonts w:ascii="Times New Roman" w:hAnsi="Times New Roman" w:cs="Times New Roman"/>
          <w:sz w:val="28"/>
          <w:szCs w:val="28"/>
        </w:rPr>
        <w:t>Типовою формою навчання в початковій школі є театралізована гра, якій підпорядковані цілі уроку. Цей тип навчання характеризується широким використанням ігрових елементів, змагання, прихованих форм домінування, функціональної музики, поєднанням індивідуальної та фронтальної роботи учнів, роботою в парах тощо.</w:t>
      </w:r>
    </w:p>
    <w:p w14:paraId="5D2E6D4A" w14:textId="2894E0B0" w:rsidR="005F2788" w:rsidRPr="00640A72" w:rsidRDefault="005F2788" w:rsidP="005F2788">
      <w:pPr>
        <w:spacing w:line="360" w:lineRule="auto"/>
        <w:ind w:firstLine="709"/>
        <w:contextualSpacing/>
        <w:jc w:val="both"/>
        <w:rPr>
          <w:rFonts w:ascii="Times New Roman" w:hAnsi="Times New Roman" w:cs="Times New Roman"/>
          <w:sz w:val="28"/>
          <w:szCs w:val="28"/>
        </w:rPr>
      </w:pPr>
      <w:r w:rsidRPr="005F2788">
        <w:rPr>
          <w:rFonts w:ascii="Times New Roman" w:hAnsi="Times New Roman" w:cs="Times New Roman"/>
          <w:sz w:val="28"/>
          <w:szCs w:val="28"/>
        </w:rPr>
        <w:t xml:space="preserve">На </w:t>
      </w:r>
      <w:proofErr w:type="spellStart"/>
      <w:r w:rsidRPr="005F2788">
        <w:rPr>
          <w:rFonts w:ascii="Times New Roman" w:hAnsi="Times New Roman" w:cs="Times New Roman"/>
          <w:sz w:val="28"/>
          <w:szCs w:val="28"/>
        </w:rPr>
        <w:t>уроках</w:t>
      </w:r>
      <w:proofErr w:type="spellEnd"/>
      <w:r w:rsidRPr="005F2788">
        <w:rPr>
          <w:rFonts w:ascii="Times New Roman" w:hAnsi="Times New Roman" w:cs="Times New Roman"/>
          <w:sz w:val="28"/>
          <w:szCs w:val="28"/>
        </w:rPr>
        <w:t xml:space="preserve"> іноземної мови необхідно створювати атмосферу довірливого і доброзичливого педагогічного спілкування, бути уважним і тактовним по відношенню до учнів. Вчителі іноземних мов повинні підтримувати зв'язок з класними керівниками та батьками, організовувати позакласні заходи з іноземних мов та використовувати міжпредметні зв'язки у своїй роботі </w:t>
      </w:r>
      <w:r w:rsidRPr="00640A72">
        <w:rPr>
          <w:rFonts w:ascii="Times New Roman" w:hAnsi="Times New Roman" w:cs="Times New Roman"/>
          <w:sz w:val="28"/>
          <w:szCs w:val="28"/>
        </w:rPr>
        <w:t>[</w:t>
      </w:r>
      <w:r w:rsidR="00460794">
        <w:rPr>
          <w:rFonts w:ascii="Times New Roman" w:hAnsi="Times New Roman" w:cs="Times New Roman"/>
          <w:sz w:val="28"/>
          <w:szCs w:val="28"/>
        </w:rPr>
        <w:t>2</w:t>
      </w:r>
      <w:r w:rsidR="004F6005">
        <w:rPr>
          <w:rFonts w:ascii="Times New Roman" w:hAnsi="Times New Roman" w:cs="Times New Roman"/>
          <w:sz w:val="28"/>
          <w:szCs w:val="28"/>
        </w:rPr>
        <w:t>6</w:t>
      </w:r>
      <w:r w:rsidRPr="00640A72">
        <w:rPr>
          <w:rFonts w:ascii="Times New Roman" w:hAnsi="Times New Roman" w:cs="Times New Roman"/>
          <w:sz w:val="28"/>
          <w:szCs w:val="28"/>
        </w:rPr>
        <w:t>, 205].</w:t>
      </w:r>
    </w:p>
    <w:p w14:paraId="395F161E" w14:textId="77777777" w:rsidR="00C80DA4" w:rsidRDefault="00C80DA4" w:rsidP="000644DE">
      <w:pPr>
        <w:spacing w:line="360" w:lineRule="auto"/>
        <w:ind w:firstLine="708"/>
        <w:jc w:val="both"/>
        <w:rPr>
          <w:rFonts w:ascii="Times New Roman" w:hAnsi="Times New Roman" w:cs="Times New Roman"/>
          <w:sz w:val="28"/>
          <w:szCs w:val="28"/>
        </w:rPr>
      </w:pPr>
      <w:r w:rsidRPr="00C80DA4">
        <w:rPr>
          <w:rFonts w:ascii="Times New Roman" w:hAnsi="Times New Roman" w:cs="Times New Roman"/>
          <w:sz w:val="28"/>
          <w:szCs w:val="28"/>
        </w:rPr>
        <w:lastRenderedPageBreak/>
        <w:t>Таким чином, беручи до уваги особливості викладання іноземної мови в початковій школі, можна зробити висновок, що навчання є послідовним і має як позитивні, так і негативні риси. В останні роки запроваджено ранню іншомовну освіту в початковій школі, яка складається з двох етапів: підготовчого та основного. Основний етап навчання іноземної мови в початковій школі складається з двох етапів: формування основ вимови, лексики, граматики та правопису, а також навичок аудіювання, говоріння, читання та письма в межах вимог програми.</w:t>
      </w:r>
    </w:p>
    <w:p w14:paraId="2799F95F" w14:textId="7627030C" w:rsidR="001F2C84" w:rsidRPr="00C80DA4" w:rsidRDefault="001F2C84" w:rsidP="00C80DA4">
      <w:pPr>
        <w:pStyle w:val="a3"/>
        <w:numPr>
          <w:ilvl w:val="1"/>
          <w:numId w:val="4"/>
        </w:numPr>
        <w:spacing w:line="360" w:lineRule="auto"/>
        <w:rPr>
          <w:rFonts w:ascii="Times New Roman" w:hAnsi="Times New Roman" w:cs="Times New Roman"/>
          <w:b/>
          <w:bCs/>
          <w:sz w:val="28"/>
          <w:szCs w:val="28"/>
        </w:rPr>
      </w:pPr>
      <w:r w:rsidRPr="00C80DA4">
        <w:rPr>
          <w:rFonts w:ascii="Times New Roman" w:hAnsi="Times New Roman" w:cs="Times New Roman"/>
          <w:b/>
          <w:bCs/>
          <w:sz w:val="28"/>
          <w:szCs w:val="28"/>
        </w:rPr>
        <w:t xml:space="preserve">Психологічні та </w:t>
      </w:r>
      <w:proofErr w:type="spellStart"/>
      <w:r w:rsidRPr="00C80DA4">
        <w:rPr>
          <w:rFonts w:ascii="Times New Roman" w:hAnsi="Times New Roman" w:cs="Times New Roman"/>
          <w:b/>
          <w:bCs/>
          <w:sz w:val="28"/>
          <w:szCs w:val="28"/>
        </w:rPr>
        <w:t>лінгво</w:t>
      </w:r>
      <w:proofErr w:type="spellEnd"/>
      <w:r w:rsidRPr="00C80DA4">
        <w:rPr>
          <w:rFonts w:ascii="Times New Roman" w:hAnsi="Times New Roman" w:cs="Times New Roman"/>
          <w:b/>
          <w:bCs/>
          <w:sz w:val="28"/>
          <w:szCs w:val="28"/>
        </w:rPr>
        <w:t>-дидактичні основи навчання усній іноземній мові.</w:t>
      </w:r>
    </w:p>
    <w:p w14:paraId="32550C23" w14:textId="50E1C6E5" w:rsidR="00027E4F" w:rsidRDefault="00027E4F" w:rsidP="000A23E1">
      <w:pPr>
        <w:spacing w:line="360" w:lineRule="auto"/>
        <w:ind w:firstLine="709"/>
        <w:contextualSpacing/>
        <w:jc w:val="both"/>
        <w:rPr>
          <w:rFonts w:ascii="Times New Roman" w:hAnsi="Times New Roman" w:cs="Times New Roman"/>
          <w:sz w:val="28"/>
          <w:szCs w:val="28"/>
        </w:rPr>
      </w:pPr>
      <w:r w:rsidRPr="00027E4F">
        <w:rPr>
          <w:rFonts w:ascii="Times New Roman" w:hAnsi="Times New Roman" w:cs="Times New Roman"/>
          <w:sz w:val="28"/>
          <w:szCs w:val="28"/>
        </w:rPr>
        <w:t xml:space="preserve">Методика навчання мови тісно пов'язана з психологією. Цей зв'язок визначається тим, що методика повинна враховувати психологічні закономірності сприйняття, пам'яті та мислення, відтворення </w:t>
      </w:r>
      <w:proofErr w:type="spellStart"/>
      <w:r w:rsidRPr="00027E4F">
        <w:rPr>
          <w:rFonts w:ascii="Times New Roman" w:hAnsi="Times New Roman" w:cs="Times New Roman"/>
          <w:sz w:val="28"/>
          <w:szCs w:val="28"/>
        </w:rPr>
        <w:t>мовного</w:t>
      </w:r>
      <w:proofErr w:type="spellEnd"/>
      <w:r w:rsidRPr="00027E4F">
        <w:rPr>
          <w:rFonts w:ascii="Times New Roman" w:hAnsi="Times New Roman" w:cs="Times New Roman"/>
          <w:sz w:val="28"/>
          <w:szCs w:val="28"/>
        </w:rPr>
        <w:t xml:space="preserve"> матеріалу, формування іншомовної комунікативної компетенції. Як відомо, навчання є складною діяльністю з розвитку </w:t>
      </w:r>
      <w:proofErr w:type="spellStart"/>
      <w:r w:rsidRPr="00027E4F">
        <w:rPr>
          <w:rFonts w:ascii="Times New Roman" w:hAnsi="Times New Roman" w:cs="Times New Roman"/>
          <w:sz w:val="28"/>
          <w:szCs w:val="28"/>
        </w:rPr>
        <w:t>перцептивних</w:t>
      </w:r>
      <w:proofErr w:type="spellEnd"/>
      <w:r w:rsidRPr="00027E4F">
        <w:rPr>
          <w:rFonts w:ascii="Times New Roman" w:hAnsi="Times New Roman" w:cs="Times New Roman"/>
          <w:sz w:val="28"/>
          <w:szCs w:val="28"/>
        </w:rPr>
        <w:t xml:space="preserve">, </w:t>
      </w:r>
      <w:proofErr w:type="spellStart"/>
      <w:r w:rsidRPr="00027E4F">
        <w:rPr>
          <w:rFonts w:ascii="Times New Roman" w:hAnsi="Times New Roman" w:cs="Times New Roman"/>
          <w:sz w:val="28"/>
          <w:szCs w:val="28"/>
        </w:rPr>
        <w:t>мнемічних</w:t>
      </w:r>
      <w:proofErr w:type="spellEnd"/>
      <w:r w:rsidRPr="00027E4F">
        <w:rPr>
          <w:rFonts w:ascii="Times New Roman" w:hAnsi="Times New Roman" w:cs="Times New Roman"/>
          <w:sz w:val="28"/>
          <w:szCs w:val="28"/>
        </w:rPr>
        <w:t>, розумових і практичних дій, яка «прогресивно покращується під впливом вправ, обумовлена низкою факторів і протікає в часі у вигляді низки послідовних та взаємопов'язаних операцій». Отже, процес навчання та засвоєння має бути побудований на принципах свідомої, організованої та цілеспрямованої діяльності вчителя та дитини.</w:t>
      </w:r>
    </w:p>
    <w:p w14:paraId="00981284" w14:textId="30D69C75" w:rsidR="00027E4F" w:rsidRPr="00640A72" w:rsidRDefault="00027E4F" w:rsidP="000A23E1">
      <w:pPr>
        <w:spacing w:line="360" w:lineRule="auto"/>
        <w:ind w:firstLine="709"/>
        <w:contextualSpacing/>
        <w:jc w:val="both"/>
        <w:rPr>
          <w:rFonts w:ascii="Times New Roman" w:hAnsi="Times New Roman" w:cs="Times New Roman"/>
          <w:sz w:val="28"/>
          <w:szCs w:val="28"/>
        </w:rPr>
      </w:pPr>
      <w:r w:rsidRPr="00027E4F">
        <w:rPr>
          <w:rFonts w:ascii="Times New Roman" w:hAnsi="Times New Roman" w:cs="Times New Roman"/>
          <w:sz w:val="28"/>
          <w:szCs w:val="28"/>
        </w:rPr>
        <w:t xml:space="preserve">У основі засвоєння </w:t>
      </w:r>
      <w:proofErr w:type="spellStart"/>
      <w:r w:rsidRPr="00027E4F">
        <w:rPr>
          <w:rFonts w:ascii="Times New Roman" w:hAnsi="Times New Roman" w:cs="Times New Roman"/>
          <w:sz w:val="28"/>
          <w:szCs w:val="28"/>
        </w:rPr>
        <w:t>мовного</w:t>
      </w:r>
      <w:proofErr w:type="spellEnd"/>
      <w:r w:rsidRPr="00027E4F">
        <w:rPr>
          <w:rFonts w:ascii="Times New Roman" w:hAnsi="Times New Roman" w:cs="Times New Roman"/>
          <w:sz w:val="28"/>
          <w:szCs w:val="28"/>
        </w:rPr>
        <w:t xml:space="preserve"> матеріалу лежить розумово-</w:t>
      </w:r>
      <w:proofErr w:type="spellStart"/>
      <w:r>
        <w:rPr>
          <w:rFonts w:ascii="Times New Roman" w:hAnsi="Times New Roman" w:cs="Times New Roman"/>
          <w:sz w:val="28"/>
          <w:szCs w:val="28"/>
        </w:rPr>
        <w:t>мнемічна</w:t>
      </w:r>
      <w:proofErr w:type="spellEnd"/>
      <w:r w:rsidRPr="00027E4F">
        <w:rPr>
          <w:rFonts w:ascii="Times New Roman" w:hAnsi="Times New Roman" w:cs="Times New Roman"/>
          <w:sz w:val="28"/>
          <w:szCs w:val="28"/>
        </w:rPr>
        <w:t xml:space="preserve"> діяльність, куди входять механічний і свідомий види запам'ятовування. Зрозуміло, що механічне запам'ятовування є непродуктивним, за винятком того, коли воно підкріплюється свідомим запам'ятовуванням. Для методики важливим є визначення співвідношення довільного та мимовільного запам'ятовування у процесі роботи над </w:t>
      </w:r>
      <w:proofErr w:type="spellStart"/>
      <w:r w:rsidRPr="00027E4F">
        <w:rPr>
          <w:rFonts w:ascii="Times New Roman" w:hAnsi="Times New Roman" w:cs="Times New Roman"/>
          <w:sz w:val="28"/>
          <w:szCs w:val="28"/>
        </w:rPr>
        <w:t>мовним</w:t>
      </w:r>
      <w:proofErr w:type="spellEnd"/>
      <w:r w:rsidRPr="00027E4F">
        <w:rPr>
          <w:rFonts w:ascii="Times New Roman" w:hAnsi="Times New Roman" w:cs="Times New Roman"/>
          <w:sz w:val="28"/>
          <w:szCs w:val="28"/>
        </w:rPr>
        <w:t xml:space="preserve"> матеріалом. Мимовільне засвоєння матеріалу можливе, тільки коли зміст виступає </w:t>
      </w:r>
      <w:r>
        <w:rPr>
          <w:rFonts w:ascii="Times New Roman" w:hAnsi="Times New Roman" w:cs="Times New Roman"/>
          <w:sz w:val="28"/>
          <w:szCs w:val="28"/>
        </w:rPr>
        <w:t>«</w:t>
      </w:r>
      <w:r w:rsidRPr="00027E4F">
        <w:rPr>
          <w:rFonts w:ascii="Times New Roman" w:hAnsi="Times New Roman" w:cs="Times New Roman"/>
          <w:sz w:val="28"/>
          <w:szCs w:val="28"/>
        </w:rPr>
        <w:t>як безпосередня мета практичних і пізнавальних дій учнів</w:t>
      </w:r>
      <w:r>
        <w:rPr>
          <w:rFonts w:ascii="Times New Roman" w:hAnsi="Times New Roman" w:cs="Times New Roman"/>
          <w:sz w:val="28"/>
          <w:szCs w:val="28"/>
        </w:rPr>
        <w:t>»</w:t>
      </w:r>
      <w:r w:rsidRPr="00027E4F">
        <w:rPr>
          <w:rFonts w:ascii="Times New Roman" w:hAnsi="Times New Roman" w:cs="Times New Roman"/>
          <w:sz w:val="28"/>
          <w:szCs w:val="28"/>
        </w:rPr>
        <w:t xml:space="preserve">. Отже, перед учителем стоїть завдання створити такі методичні умови, при яких запам'ятовування і </w:t>
      </w:r>
      <w:r w:rsidRPr="00027E4F">
        <w:rPr>
          <w:rFonts w:ascii="Times New Roman" w:hAnsi="Times New Roman" w:cs="Times New Roman"/>
          <w:sz w:val="28"/>
          <w:szCs w:val="28"/>
        </w:rPr>
        <w:lastRenderedPageBreak/>
        <w:t xml:space="preserve">засвоєння матеріалу не ставиться в обов'язок учня, а відбувається усвідомлено, що можливо </w:t>
      </w:r>
      <w:r w:rsidR="000A23E1">
        <w:rPr>
          <w:rFonts w:ascii="Times New Roman" w:hAnsi="Times New Roman" w:cs="Times New Roman"/>
          <w:sz w:val="28"/>
          <w:szCs w:val="28"/>
        </w:rPr>
        <w:t>т</w:t>
      </w:r>
      <w:r w:rsidRPr="00027E4F">
        <w:rPr>
          <w:rFonts w:ascii="Times New Roman" w:hAnsi="Times New Roman" w:cs="Times New Roman"/>
          <w:sz w:val="28"/>
          <w:szCs w:val="28"/>
        </w:rPr>
        <w:t xml:space="preserve">ільки </w:t>
      </w:r>
      <w:r w:rsidR="000A23E1">
        <w:rPr>
          <w:rFonts w:ascii="Times New Roman" w:hAnsi="Times New Roman" w:cs="Times New Roman"/>
          <w:sz w:val="28"/>
          <w:szCs w:val="28"/>
        </w:rPr>
        <w:t>у</w:t>
      </w:r>
      <w:r w:rsidRPr="00027E4F">
        <w:rPr>
          <w:rFonts w:ascii="Times New Roman" w:hAnsi="Times New Roman" w:cs="Times New Roman"/>
          <w:sz w:val="28"/>
          <w:szCs w:val="28"/>
        </w:rPr>
        <w:t xml:space="preserve"> процесі роботи над особистісно значущою та пізнавальною інформацією з урахуванням можливостей, потреб та мотивів учнів</w:t>
      </w:r>
      <w:r w:rsidR="00640A72" w:rsidRPr="00640A72">
        <w:rPr>
          <w:rFonts w:ascii="Times New Roman" w:hAnsi="Times New Roman" w:cs="Times New Roman"/>
          <w:sz w:val="28"/>
          <w:szCs w:val="28"/>
        </w:rPr>
        <w:t xml:space="preserve"> </w:t>
      </w:r>
      <w:r w:rsidR="00640A72" w:rsidRPr="00C42A9D">
        <w:rPr>
          <w:rFonts w:ascii="Times New Roman" w:hAnsi="Times New Roman" w:cs="Times New Roman"/>
          <w:sz w:val="28"/>
          <w:szCs w:val="28"/>
        </w:rPr>
        <w:t>[</w:t>
      </w:r>
      <w:r w:rsidR="00DC6DCC">
        <w:rPr>
          <w:rFonts w:ascii="Times New Roman" w:hAnsi="Times New Roman" w:cs="Times New Roman"/>
          <w:sz w:val="28"/>
          <w:szCs w:val="28"/>
        </w:rPr>
        <w:t>2</w:t>
      </w:r>
      <w:r w:rsidR="004F6005">
        <w:rPr>
          <w:rFonts w:ascii="Times New Roman" w:hAnsi="Times New Roman" w:cs="Times New Roman"/>
          <w:sz w:val="28"/>
          <w:szCs w:val="28"/>
        </w:rPr>
        <w:t>6</w:t>
      </w:r>
      <w:r w:rsidR="00640A72" w:rsidRPr="00C42A9D">
        <w:rPr>
          <w:rFonts w:ascii="Times New Roman" w:hAnsi="Times New Roman" w:cs="Times New Roman"/>
          <w:sz w:val="28"/>
          <w:szCs w:val="28"/>
        </w:rPr>
        <w:t xml:space="preserve">, </w:t>
      </w:r>
      <w:r w:rsidR="00640A72">
        <w:rPr>
          <w:rFonts w:ascii="Times New Roman" w:hAnsi="Times New Roman" w:cs="Times New Roman"/>
          <w:sz w:val="28"/>
          <w:szCs w:val="28"/>
          <w:lang w:val="en-US"/>
        </w:rPr>
        <w:t>c</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rPr>
        <w:t>59</w:t>
      </w:r>
      <w:r w:rsidR="00640A72" w:rsidRPr="00C42A9D">
        <w:rPr>
          <w:rFonts w:ascii="Times New Roman" w:hAnsi="Times New Roman" w:cs="Times New Roman"/>
          <w:sz w:val="28"/>
          <w:szCs w:val="28"/>
        </w:rPr>
        <w:t>].</w:t>
      </w:r>
    </w:p>
    <w:p w14:paraId="416B396D" w14:textId="77777777" w:rsidR="000A23E1" w:rsidRP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 xml:space="preserve">Головне завдання вчителя при навчанні бачиться у знаходженні та запуску механізму, який би забезпечував правильну орієнтацію у виборі </w:t>
      </w:r>
      <w:proofErr w:type="spellStart"/>
      <w:r w:rsidRPr="000A23E1">
        <w:rPr>
          <w:rFonts w:ascii="Times New Roman" w:hAnsi="Times New Roman" w:cs="Times New Roman"/>
          <w:sz w:val="28"/>
          <w:szCs w:val="28"/>
        </w:rPr>
        <w:t>мовних</w:t>
      </w:r>
      <w:proofErr w:type="spellEnd"/>
      <w:r w:rsidRPr="000A23E1">
        <w:rPr>
          <w:rFonts w:ascii="Times New Roman" w:hAnsi="Times New Roman" w:cs="Times New Roman"/>
          <w:sz w:val="28"/>
          <w:szCs w:val="28"/>
        </w:rPr>
        <w:t xml:space="preserve"> засобів на всіх рівнях (фонетичному, граматичному, лексичному), тим самим максимально надаючи </w:t>
      </w:r>
      <w:proofErr w:type="spellStart"/>
      <w:r w:rsidRPr="000A23E1">
        <w:rPr>
          <w:rFonts w:ascii="Times New Roman" w:hAnsi="Times New Roman" w:cs="Times New Roman"/>
          <w:sz w:val="28"/>
          <w:szCs w:val="28"/>
        </w:rPr>
        <w:t>мовній</w:t>
      </w:r>
      <w:proofErr w:type="spellEnd"/>
      <w:r w:rsidRPr="000A23E1">
        <w:rPr>
          <w:rFonts w:ascii="Times New Roman" w:hAnsi="Times New Roman" w:cs="Times New Roman"/>
          <w:sz w:val="28"/>
          <w:szCs w:val="28"/>
        </w:rPr>
        <w:t xml:space="preserve"> поведінці дітей автентичний характер.</w:t>
      </w:r>
    </w:p>
    <w:p w14:paraId="5651C9A9" w14:textId="5960728E" w:rsid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Подолання інтерференції є однією з найважливіших проблем, вирішення якої лежить на стику психології та методики викладання іноземних мов. Звісно ж, що її усунення, хоча б часткове, можливе завдяки створенню сприятливих психологічних умов для протікання навчального процесу, одним з ключових елементів якого бачиться відбір автентичних текстів і розробка системи вправ, спрямованих на зняття явищ інтерференції у мовленні.</w:t>
      </w:r>
    </w:p>
    <w:p w14:paraId="1DAAB851" w14:textId="77777777" w:rsidR="000A23E1" w:rsidRP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Такі вправи мають власну специфіку. Виділяє такі психологічні характеристики, властиві їм:</w:t>
      </w:r>
    </w:p>
    <w:p w14:paraId="396DB14D" w14:textId="77777777" w:rsidR="000A23E1" w:rsidRP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 xml:space="preserve">1. Особлива увага в цих вправах має приділятися </w:t>
      </w:r>
      <w:proofErr w:type="spellStart"/>
      <w:r w:rsidRPr="000A23E1">
        <w:rPr>
          <w:rFonts w:ascii="Times New Roman" w:hAnsi="Times New Roman" w:cs="Times New Roman"/>
          <w:sz w:val="28"/>
          <w:szCs w:val="28"/>
        </w:rPr>
        <w:t>мовному</w:t>
      </w:r>
      <w:proofErr w:type="spellEnd"/>
      <w:r w:rsidRPr="000A23E1">
        <w:rPr>
          <w:rFonts w:ascii="Times New Roman" w:hAnsi="Times New Roman" w:cs="Times New Roman"/>
          <w:sz w:val="28"/>
          <w:szCs w:val="28"/>
        </w:rPr>
        <w:t xml:space="preserve"> матеріалу, що становить труднощі внаслідок міжмовної інтерференції.</w:t>
      </w:r>
    </w:p>
    <w:p w14:paraId="4037A174" w14:textId="757A1B84" w:rsidR="000A23E1" w:rsidRP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 xml:space="preserve">2. Метою кожної вправи є подолання якоїсь однієї </w:t>
      </w:r>
      <w:proofErr w:type="spellStart"/>
      <w:r w:rsidRPr="000A23E1">
        <w:rPr>
          <w:rFonts w:ascii="Times New Roman" w:hAnsi="Times New Roman" w:cs="Times New Roman"/>
          <w:sz w:val="28"/>
          <w:szCs w:val="28"/>
        </w:rPr>
        <w:t>мовної</w:t>
      </w:r>
      <w:proofErr w:type="spellEnd"/>
      <w:r w:rsidRPr="000A23E1">
        <w:rPr>
          <w:rFonts w:ascii="Times New Roman" w:hAnsi="Times New Roman" w:cs="Times New Roman"/>
          <w:sz w:val="28"/>
          <w:szCs w:val="28"/>
        </w:rPr>
        <w:t xml:space="preserve"> проблеми, тому вони мають бути спрямовані на засвоєння окремих </w:t>
      </w:r>
      <w:proofErr w:type="spellStart"/>
      <w:r w:rsidRPr="000A23E1">
        <w:rPr>
          <w:rFonts w:ascii="Times New Roman" w:hAnsi="Times New Roman" w:cs="Times New Roman"/>
          <w:sz w:val="28"/>
          <w:szCs w:val="28"/>
        </w:rPr>
        <w:t>мовних</w:t>
      </w:r>
      <w:proofErr w:type="spellEnd"/>
      <w:r w:rsidRPr="000A23E1">
        <w:rPr>
          <w:rFonts w:ascii="Times New Roman" w:hAnsi="Times New Roman" w:cs="Times New Roman"/>
          <w:sz w:val="28"/>
          <w:szCs w:val="28"/>
        </w:rPr>
        <w:t xml:space="preserve"> одиниць. У процесі виконання вправи увагу учня має бути зосереджено на окремих деталях контексту, які несуть смислове навантаження, закладене у вправах, що виконуються надалі роль </w:t>
      </w:r>
      <w:proofErr w:type="spellStart"/>
      <w:r w:rsidRPr="000A23E1">
        <w:rPr>
          <w:rFonts w:ascii="Times New Roman" w:hAnsi="Times New Roman" w:cs="Times New Roman"/>
          <w:sz w:val="28"/>
          <w:szCs w:val="28"/>
        </w:rPr>
        <w:t>мовного</w:t>
      </w:r>
      <w:proofErr w:type="spellEnd"/>
      <w:r w:rsidRPr="000A23E1">
        <w:rPr>
          <w:rFonts w:ascii="Times New Roman" w:hAnsi="Times New Roman" w:cs="Times New Roman"/>
          <w:sz w:val="28"/>
          <w:szCs w:val="28"/>
        </w:rPr>
        <w:t xml:space="preserve"> зразка. Ніщо не повинно відволікати увагу учня від завдання вправи, тому в нього не слід включати нові слова, незнайомі граматичні конструкції, а також смислову інформацію, що важко запам'ятовується (цифри, назви і </w:t>
      </w:r>
      <w:r>
        <w:rPr>
          <w:rFonts w:ascii="Times New Roman" w:hAnsi="Times New Roman" w:cs="Times New Roman"/>
          <w:sz w:val="28"/>
          <w:szCs w:val="28"/>
        </w:rPr>
        <w:t>тощо</w:t>
      </w:r>
      <w:r w:rsidRPr="000A23E1">
        <w:rPr>
          <w:rFonts w:ascii="Times New Roman" w:hAnsi="Times New Roman" w:cs="Times New Roman"/>
          <w:sz w:val="28"/>
          <w:szCs w:val="28"/>
        </w:rPr>
        <w:t xml:space="preserve">). За своїм характером ці вправи є </w:t>
      </w:r>
      <w:proofErr w:type="spellStart"/>
      <w:r w:rsidRPr="000A23E1">
        <w:rPr>
          <w:rFonts w:ascii="Times New Roman" w:hAnsi="Times New Roman" w:cs="Times New Roman"/>
          <w:sz w:val="28"/>
          <w:szCs w:val="28"/>
        </w:rPr>
        <w:t>мовними</w:t>
      </w:r>
      <w:proofErr w:type="spellEnd"/>
      <w:r w:rsidRPr="000A23E1">
        <w:rPr>
          <w:rFonts w:ascii="Times New Roman" w:hAnsi="Times New Roman" w:cs="Times New Roman"/>
          <w:sz w:val="28"/>
          <w:szCs w:val="28"/>
        </w:rPr>
        <w:t xml:space="preserve"> підготовчими.</w:t>
      </w:r>
    </w:p>
    <w:p w14:paraId="3139A7BF" w14:textId="122934E8" w:rsidR="000A23E1" w:rsidRP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3. Необхідно виконання великої кількості вправ, їх періодичне повторення, велика варіативність,</w:t>
      </w:r>
      <w:r>
        <w:rPr>
          <w:rFonts w:ascii="Times New Roman" w:hAnsi="Times New Roman" w:cs="Times New Roman"/>
          <w:sz w:val="28"/>
          <w:szCs w:val="28"/>
        </w:rPr>
        <w:t xml:space="preserve"> також</w:t>
      </w:r>
      <w:r w:rsidRPr="000A23E1">
        <w:rPr>
          <w:rFonts w:ascii="Times New Roman" w:hAnsi="Times New Roman" w:cs="Times New Roman"/>
          <w:sz w:val="28"/>
          <w:szCs w:val="28"/>
        </w:rPr>
        <w:t xml:space="preserve"> потрібне багаторазове повторення </w:t>
      </w:r>
      <w:proofErr w:type="spellStart"/>
      <w:r w:rsidRPr="000A23E1">
        <w:rPr>
          <w:rFonts w:ascii="Times New Roman" w:hAnsi="Times New Roman" w:cs="Times New Roman"/>
          <w:sz w:val="28"/>
          <w:szCs w:val="28"/>
        </w:rPr>
        <w:t>мовного</w:t>
      </w:r>
      <w:proofErr w:type="spellEnd"/>
      <w:r w:rsidRPr="000A23E1">
        <w:rPr>
          <w:rFonts w:ascii="Times New Roman" w:hAnsi="Times New Roman" w:cs="Times New Roman"/>
          <w:sz w:val="28"/>
          <w:szCs w:val="28"/>
        </w:rPr>
        <w:t xml:space="preserve"> зразка іноземної мови у зв'язку з більшою стійкістю навички </w:t>
      </w:r>
      <w:r w:rsidRPr="000A23E1">
        <w:rPr>
          <w:rFonts w:ascii="Times New Roman" w:hAnsi="Times New Roman" w:cs="Times New Roman"/>
          <w:sz w:val="28"/>
          <w:szCs w:val="28"/>
        </w:rPr>
        <w:lastRenderedPageBreak/>
        <w:t xml:space="preserve">користування рідною мовою, ніж вивчається. Тому робота з подолання інтерференції повинна проводитися цілеспрямовано і систематично на всіх етапах навчання іноземної мови. Ступінь складності граматичної форми, лексичної наповнюваності речення, кількість </w:t>
      </w:r>
      <w:proofErr w:type="spellStart"/>
      <w:r w:rsidRPr="000A23E1">
        <w:rPr>
          <w:rFonts w:ascii="Times New Roman" w:hAnsi="Times New Roman" w:cs="Times New Roman"/>
          <w:sz w:val="28"/>
          <w:szCs w:val="28"/>
        </w:rPr>
        <w:t>мовних</w:t>
      </w:r>
      <w:proofErr w:type="spellEnd"/>
      <w:r w:rsidRPr="000A23E1">
        <w:rPr>
          <w:rFonts w:ascii="Times New Roman" w:hAnsi="Times New Roman" w:cs="Times New Roman"/>
          <w:sz w:val="28"/>
          <w:szCs w:val="28"/>
        </w:rPr>
        <w:t xml:space="preserve"> одиниць, що підлягають засвоєнню, а також характер відібраного для тренування </w:t>
      </w:r>
      <w:proofErr w:type="spellStart"/>
      <w:r w:rsidRPr="000A23E1">
        <w:rPr>
          <w:rFonts w:ascii="Times New Roman" w:hAnsi="Times New Roman" w:cs="Times New Roman"/>
          <w:sz w:val="28"/>
          <w:szCs w:val="28"/>
        </w:rPr>
        <w:t>мовного</w:t>
      </w:r>
      <w:proofErr w:type="spellEnd"/>
      <w:r w:rsidRPr="000A23E1">
        <w:rPr>
          <w:rFonts w:ascii="Times New Roman" w:hAnsi="Times New Roman" w:cs="Times New Roman"/>
          <w:sz w:val="28"/>
          <w:szCs w:val="28"/>
        </w:rPr>
        <w:t xml:space="preserve"> матеріалу визначаються етапом навчання.</w:t>
      </w:r>
    </w:p>
    <w:p w14:paraId="0BE5249B" w14:textId="77777777" w:rsidR="000A23E1" w:rsidRPr="000A23E1"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4. Так як у тексті вправи виділяється матеріал, на якому потрібно зосередити увагу дитини, велику роль грає формулювання завдання, інструкція, яка звертає увагу того, хто навчається на деталі контексту.</w:t>
      </w:r>
    </w:p>
    <w:p w14:paraId="6417874D" w14:textId="24BB1EE3" w:rsidR="000A23E1" w:rsidRPr="00640A72" w:rsidRDefault="000A23E1" w:rsidP="000A23E1">
      <w:pPr>
        <w:spacing w:line="360" w:lineRule="auto"/>
        <w:ind w:firstLine="709"/>
        <w:contextualSpacing/>
        <w:jc w:val="both"/>
        <w:rPr>
          <w:rFonts w:ascii="Times New Roman" w:hAnsi="Times New Roman" w:cs="Times New Roman"/>
          <w:sz w:val="28"/>
          <w:szCs w:val="28"/>
        </w:rPr>
      </w:pPr>
      <w:r w:rsidRPr="000A23E1">
        <w:rPr>
          <w:rFonts w:ascii="Times New Roman" w:hAnsi="Times New Roman" w:cs="Times New Roman"/>
          <w:sz w:val="28"/>
          <w:szCs w:val="28"/>
        </w:rPr>
        <w:t>5. Оскільки труднощі вивчення іноземних мов різні як за типом, і формою прояви, то характер вправ, їх послідовність і види навчальних операцій повинні визначатися залежно від характеру їх труднощі</w:t>
      </w:r>
      <w:r w:rsidR="00640A72" w:rsidRPr="00640A72">
        <w:rPr>
          <w:rFonts w:ascii="Times New Roman" w:hAnsi="Times New Roman" w:cs="Times New Roman"/>
          <w:sz w:val="28"/>
          <w:szCs w:val="28"/>
        </w:rPr>
        <w:t xml:space="preserve"> </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rPr>
        <w:t>2</w:t>
      </w:r>
      <w:r w:rsidR="004F6005">
        <w:rPr>
          <w:rFonts w:ascii="Times New Roman" w:hAnsi="Times New Roman" w:cs="Times New Roman"/>
          <w:sz w:val="28"/>
          <w:szCs w:val="28"/>
        </w:rPr>
        <w:t>5</w:t>
      </w:r>
      <w:r w:rsidR="00640A72" w:rsidRPr="00C42A9D">
        <w:rPr>
          <w:rFonts w:ascii="Times New Roman" w:hAnsi="Times New Roman" w:cs="Times New Roman"/>
          <w:sz w:val="28"/>
          <w:szCs w:val="28"/>
        </w:rPr>
        <w:t xml:space="preserve">, </w:t>
      </w:r>
      <w:r w:rsidR="00640A72">
        <w:rPr>
          <w:rFonts w:ascii="Times New Roman" w:hAnsi="Times New Roman" w:cs="Times New Roman"/>
          <w:sz w:val="28"/>
          <w:szCs w:val="28"/>
          <w:lang w:val="en-US"/>
        </w:rPr>
        <w:t>c</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rPr>
        <w:t>102</w:t>
      </w:r>
      <w:r w:rsidR="00640A72" w:rsidRPr="00C42A9D">
        <w:rPr>
          <w:rFonts w:ascii="Times New Roman" w:hAnsi="Times New Roman" w:cs="Times New Roman"/>
          <w:sz w:val="28"/>
          <w:szCs w:val="28"/>
        </w:rPr>
        <w:t>].</w:t>
      </w:r>
    </w:p>
    <w:p w14:paraId="61796C9C" w14:textId="77777777" w:rsidR="00F4277F" w:rsidRPr="00F4277F" w:rsidRDefault="00F4277F" w:rsidP="00F4277F">
      <w:pPr>
        <w:spacing w:line="360" w:lineRule="auto"/>
        <w:ind w:firstLine="709"/>
        <w:contextualSpacing/>
        <w:jc w:val="both"/>
        <w:rPr>
          <w:rFonts w:ascii="Times New Roman" w:hAnsi="Times New Roman" w:cs="Times New Roman"/>
          <w:sz w:val="28"/>
          <w:szCs w:val="28"/>
        </w:rPr>
      </w:pPr>
      <w:r w:rsidRPr="00F4277F">
        <w:rPr>
          <w:rFonts w:ascii="Times New Roman" w:hAnsi="Times New Roman" w:cs="Times New Roman"/>
          <w:sz w:val="28"/>
          <w:szCs w:val="28"/>
        </w:rPr>
        <w:t xml:space="preserve">Так, наприклад, при виробленні навички розрізнення </w:t>
      </w:r>
      <w:proofErr w:type="spellStart"/>
      <w:r w:rsidRPr="00F4277F">
        <w:rPr>
          <w:rFonts w:ascii="Times New Roman" w:hAnsi="Times New Roman" w:cs="Times New Roman"/>
          <w:sz w:val="28"/>
          <w:szCs w:val="28"/>
        </w:rPr>
        <w:t>мовних</w:t>
      </w:r>
      <w:proofErr w:type="spellEnd"/>
      <w:r w:rsidRPr="00F4277F">
        <w:rPr>
          <w:rFonts w:ascii="Times New Roman" w:hAnsi="Times New Roman" w:cs="Times New Roman"/>
          <w:sz w:val="28"/>
          <w:szCs w:val="28"/>
        </w:rPr>
        <w:t xml:space="preserve"> значень та форм рекомендується виконання наступних вправ:</w:t>
      </w:r>
    </w:p>
    <w:p w14:paraId="0A48831A" w14:textId="5B968D36" w:rsidR="00F4277F" w:rsidRPr="00F4277F" w:rsidRDefault="00F4277F" w:rsidP="00F4277F">
      <w:pPr>
        <w:spacing w:line="360" w:lineRule="auto"/>
        <w:ind w:firstLine="709"/>
        <w:contextualSpacing/>
        <w:jc w:val="both"/>
        <w:rPr>
          <w:rFonts w:ascii="Times New Roman" w:hAnsi="Times New Roman" w:cs="Times New Roman"/>
          <w:sz w:val="28"/>
          <w:szCs w:val="28"/>
        </w:rPr>
      </w:pPr>
      <w:r w:rsidRPr="00F4277F">
        <w:rPr>
          <w:rFonts w:ascii="Times New Roman" w:hAnsi="Times New Roman" w:cs="Times New Roman"/>
          <w:sz w:val="28"/>
          <w:szCs w:val="28"/>
        </w:rPr>
        <w:t xml:space="preserve">а) спостереження важких </w:t>
      </w:r>
      <w:proofErr w:type="spellStart"/>
      <w:r w:rsidRPr="00F4277F">
        <w:rPr>
          <w:rFonts w:ascii="Times New Roman" w:hAnsi="Times New Roman" w:cs="Times New Roman"/>
          <w:sz w:val="28"/>
          <w:szCs w:val="28"/>
        </w:rPr>
        <w:t>мовних</w:t>
      </w:r>
      <w:proofErr w:type="spellEnd"/>
      <w:r w:rsidRPr="00F4277F">
        <w:rPr>
          <w:rFonts w:ascii="Times New Roman" w:hAnsi="Times New Roman" w:cs="Times New Roman"/>
          <w:sz w:val="28"/>
          <w:szCs w:val="28"/>
        </w:rPr>
        <w:t xml:space="preserve"> одиниць у мікро- або </w:t>
      </w:r>
      <w:proofErr w:type="spellStart"/>
      <w:r w:rsidRPr="00F4277F">
        <w:rPr>
          <w:rFonts w:ascii="Times New Roman" w:hAnsi="Times New Roman" w:cs="Times New Roman"/>
          <w:sz w:val="28"/>
          <w:szCs w:val="28"/>
        </w:rPr>
        <w:t>макроконтексті</w:t>
      </w:r>
      <w:proofErr w:type="spellEnd"/>
      <w:r w:rsidRPr="00F4277F">
        <w:rPr>
          <w:rFonts w:ascii="Times New Roman" w:hAnsi="Times New Roman" w:cs="Times New Roman"/>
          <w:sz w:val="28"/>
          <w:szCs w:val="28"/>
        </w:rPr>
        <w:t xml:space="preserve"> та їх впізнання;</w:t>
      </w:r>
    </w:p>
    <w:p w14:paraId="1ADA3B8A" w14:textId="129292FF" w:rsidR="00F4277F" w:rsidRPr="00F4277F" w:rsidRDefault="00F4277F" w:rsidP="00F4277F">
      <w:pPr>
        <w:spacing w:line="360" w:lineRule="auto"/>
        <w:ind w:firstLine="709"/>
        <w:contextualSpacing/>
        <w:jc w:val="both"/>
        <w:rPr>
          <w:rFonts w:ascii="Times New Roman" w:hAnsi="Times New Roman" w:cs="Times New Roman"/>
          <w:sz w:val="28"/>
          <w:szCs w:val="28"/>
        </w:rPr>
      </w:pPr>
      <w:r w:rsidRPr="00F4277F">
        <w:rPr>
          <w:rFonts w:ascii="Times New Roman" w:hAnsi="Times New Roman" w:cs="Times New Roman"/>
          <w:sz w:val="28"/>
          <w:szCs w:val="28"/>
        </w:rPr>
        <w:t xml:space="preserve">б) спостереження важких </w:t>
      </w:r>
      <w:proofErr w:type="spellStart"/>
      <w:r w:rsidRPr="00F4277F">
        <w:rPr>
          <w:rFonts w:ascii="Times New Roman" w:hAnsi="Times New Roman" w:cs="Times New Roman"/>
          <w:sz w:val="28"/>
          <w:szCs w:val="28"/>
        </w:rPr>
        <w:t>мовних</w:t>
      </w:r>
      <w:proofErr w:type="spellEnd"/>
      <w:r w:rsidRPr="00F4277F">
        <w:rPr>
          <w:rFonts w:ascii="Times New Roman" w:hAnsi="Times New Roman" w:cs="Times New Roman"/>
          <w:sz w:val="28"/>
          <w:szCs w:val="28"/>
        </w:rPr>
        <w:t xml:space="preserve"> одиниць у тематичному чи ситуац</w:t>
      </w:r>
      <w:r w:rsidR="00CF1171">
        <w:rPr>
          <w:rFonts w:ascii="Times New Roman" w:hAnsi="Times New Roman" w:cs="Times New Roman"/>
          <w:sz w:val="28"/>
          <w:szCs w:val="28"/>
        </w:rPr>
        <w:t>ійному</w:t>
      </w:r>
      <w:r w:rsidRPr="00F4277F">
        <w:rPr>
          <w:rFonts w:ascii="Times New Roman" w:hAnsi="Times New Roman" w:cs="Times New Roman"/>
          <w:sz w:val="28"/>
          <w:szCs w:val="28"/>
        </w:rPr>
        <w:t xml:space="preserve"> контексті, їх пізнання і відтворення (переказ, близький до оригіналу, відтворення речень з тексту);</w:t>
      </w:r>
    </w:p>
    <w:p w14:paraId="412ACE5C" w14:textId="77777777" w:rsidR="00F4277F" w:rsidRPr="00F4277F" w:rsidRDefault="00F4277F" w:rsidP="00F4277F">
      <w:pPr>
        <w:spacing w:line="360" w:lineRule="auto"/>
        <w:ind w:firstLine="709"/>
        <w:contextualSpacing/>
        <w:jc w:val="both"/>
        <w:rPr>
          <w:rFonts w:ascii="Times New Roman" w:hAnsi="Times New Roman" w:cs="Times New Roman"/>
          <w:sz w:val="28"/>
          <w:szCs w:val="28"/>
        </w:rPr>
      </w:pPr>
      <w:r w:rsidRPr="00F4277F">
        <w:rPr>
          <w:rFonts w:ascii="Times New Roman" w:hAnsi="Times New Roman" w:cs="Times New Roman"/>
          <w:sz w:val="28"/>
          <w:szCs w:val="28"/>
        </w:rPr>
        <w:t xml:space="preserve">в) розрізнення семантичних та структурних особливостей важких </w:t>
      </w:r>
      <w:proofErr w:type="spellStart"/>
      <w:r w:rsidRPr="00F4277F">
        <w:rPr>
          <w:rFonts w:ascii="Times New Roman" w:hAnsi="Times New Roman" w:cs="Times New Roman"/>
          <w:sz w:val="28"/>
          <w:szCs w:val="28"/>
        </w:rPr>
        <w:t>мовних</w:t>
      </w:r>
      <w:proofErr w:type="spellEnd"/>
      <w:r w:rsidRPr="00F4277F">
        <w:rPr>
          <w:rFonts w:ascii="Times New Roman" w:hAnsi="Times New Roman" w:cs="Times New Roman"/>
          <w:sz w:val="28"/>
          <w:szCs w:val="28"/>
        </w:rPr>
        <w:t xml:space="preserve"> одиниць та вироблення навичок їх розпізнавання, розрізнення та відтворення (наприклад, заповнення прогалин, доповнення речень, вибір словникової одиниці або форми для відповіді на запитання);</w:t>
      </w:r>
    </w:p>
    <w:p w14:paraId="223B863A" w14:textId="77777777" w:rsidR="00F4277F" w:rsidRPr="00F4277F" w:rsidRDefault="00F4277F" w:rsidP="00F4277F">
      <w:pPr>
        <w:spacing w:line="360" w:lineRule="auto"/>
        <w:ind w:firstLine="709"/>
        <w:contextualSpacing/>
        <w:jc w:val="both"/>
        <w:rPr>
          <w:rFonts w:ascii="Times New Roman" w:hAnsi="Times New Roman" w:cs="Times New Roman"/>
          <w:sz w:val="28"/>
          <w:szCs w:val="28"/>
        </w:rPr>
      </w:pPr>
      <w:r w:rsidRPr="00F4277F">
        <w:rPr>
          <w:rFonts w:ascii="Times New Roman" w:hAnsi="Times New Roman" w:cs="Times New Roman"/>
          <w:sz w:val="28"/>
          <w:szCs w:val="28"/>
        </w:rPr>
        <w:t xml:space="preserve">г) продуктивне вживання заданого матеріалу в </w:t>
      </w:r>
      <w:proofErr w:type="spellStart"/>
      <w:r w:rsidRPr="00F4277F">
        <w:rPr>
          <w:rFonts w:ascii="Times New Roman" w:hAnsi="Times New Roman" w:cs="Times New Roman"/>
          <w:sz w:val="28"/>
          <w:szCs w:val="28"/>
        </w:rPr>
        <w:t>мікроконтексті</w:t>
      </w:r>
      <w:proofErr w:type="spellEnd"/>
      <w:r w:rsidRPr="00F4277F">
        <w:rPr>
          <w:rFonts w:ascii="Times New Roman" w:hAnsi="Times New Roman" w:cs="Times New Roman"/>
          <w:sz w:val="28"/>
          <w:szCs w:val="28"/>
        </w:rPr>
        <w:t xml:space="preserve"> (складання речень або словосполучень із заданим словом або формою);</w:t>
      </w:r>
    </w:p>
    <w:p w14:paraId="0662BDEC" w14:textId="0C7C0987" w:rsidR="00F4277F" w:rsidRDefault="00F4277F" w:rsidP="00F4277F">
      <w:pPr>
        <w:spacing w:line="360" w:lineRule="auto"/>
        <w:ind w:firstLine="709"/>
        <w:contextualSpacing/>
        <w:jc w:val="both"/>
        <w:rPr>
          <w:rFonts w:ascii="Times New Roman" w:hAnsi="Times New Roman" w:cs="Times New Roman"/>
          <w:sz w:val="28"/>
          <w:szCs w:val="28"/>
        </w:rPr>
      </w:pPr>
      <w:r w:rsidRPr="00F4277F">
        <w:rPr>
          <w:rFonts w:ascii="Times New Roman" w:hAnsi="Times New Roman" w:cs="Times New Roman"/>
          <w:sz w:val="28"/>
          <w:szCs w:val="28"/>
        </w:rPr>
        <w:t>д) продуктивне вживання заданого матеріалу в широкому контексті (задана ситуація, повідомлення, діалог).</w:t>
      </w:r>
    </w:p>
    <w:p w14:paraId="77BFD934" w14:textId="4869B7F7" w:rsidR="003D1720" w:rsidRPr="00640A72" w:rsidRDefault="003D1720" w:rsidP="003D1720">
      <w:pPr>
        <w:spacing w:line="360" w:lineRule="auto"/>
        <w:ind w:firstLine="709"/>
        <w:contextualSpacing/>
        <w:jc w:val="both"/>
        <w:rPr>
          <w:rFonts w:ascii="Times New Roman" w:hAnsi="Times New Roman" w:cs="Times New Roman"/>
          <w:sz w:val="28"/>
          <w:szCs w:val="28"/>
          <w:lang w:val="ru-RU"/>
        </w:rPr>
      </w:pPr>
      <w:r w:rsidRPr="003D1720">
        <w:rPr>
          <w:rFonts w:ascii="Times New Roman" w:hAnsi="Times New Roman" w:cs="Times New Roman"/>
          <w:sz w:val="28"/>
          <w:szCs w:val="28"/>
        </w:rPr>
        <w:t xml:space="preserve">У контексті нашого дослідження важливою поряд із вищенаведеними є ще одна психологічна характеристика вправ з подолання інтерференції </w:t>
      </w:r>
      <w:r w:rsidR="00CF1171">
        <w:rPr>
          <w:rFonts w:ascii="Times New Roman" w:hAnsi="Times New Roman" w:cs="Times New Roman"/>
          <w:sz w:val="28"/>
          <w:szCs w:val="28"/>
        </w:rPr>
        <w:t>—</w:t>
      </w:r>
      <w:r w:rsidRPr="003D1720">
        <w:rPr>
          <w:rFonts w:ascii="Times New Roman" w:hAnsi="Times New Roman" w:cs="Times New Roman"/>
          <w:sz w:val="28"/>
          <w:szCs w:val="28"/>
        </w:rPr>
        <w:t xml:space="preserve"> спільна творча робота над </w:t>
      </w:r>
      <w:proofErr w:type="spellStart"/>
      <w:r w:rsidRPr="003D1720">
        <w:rPr>
          <w:rFonts w:ascii="Times New Roman" w:hAnsi="Times New Roman" w:cs="Times New Roman"/>
          <w:sz w:val="28"/>
          <w:szCs w:val="28"/>
        </w:rPr>
        <w:t>мовним</w:t>
      </w:r>
      <w:proofErr w:type="spellEnd"/>
      <w:r w:rsidRPr="003D1720">
        <w:rPr>
          <w:rFonts w:ascii="Times New Roman" w:hAnsi="Times New Roman" w:cs="Times New Roman"/>
          <w:sz w:val="28"/>
          <w:szCs w:val="28"/>
        </w:rPr>
        <w:t xml:space="preserve"> матеріалом у мікрогрупах. Суть її в тому, </w:t>
      </w:r>
      <w:r w:rsidRPr="003D1720">
        <w:rPr>
          <w:rFonts w:ascii="Times New Roman" w:hAnsi="Times New Roman" w:cs="Times New Roman"/>
          <w:sz w:val="28"/>
          <w:szCs w:val="28"/>
        </w:rPr>
        <w:lastRenderedPageBreak/>
        <w:t xml:space="preserve">що ранні стадії оперування новими </w:t>
      </w:r>
      <w:proofErr w:type="spellStart"/>
      <w:r w:rsidRPr="003D1720">
        <w:rPr>
          <w:rFonts w:ascii="Times New Roman" w:hAnsi="Times New Roman" w:cs="Times New Roman"/>
          <w:sz w:val="28"/>
          <w:szCs w:val="28"/>
        </w:rPr>
        <w:t>мовними</w:t>
      </w:r>
      <w:proofErr w:type="spellEnd"/>
      <w:r w:rsidRPr="003D1720">
        <w:rPr>
          <w:rFonts w:ascii="Times New Roman" w:hAnsi="Times New Roman" w:cs="Times New Roman"/>
          <w:sz w:val="28"/>
          <w:szCs w:val="28"/>
        </w:rPr>
        <w:t xml:space="preserve"> одиницями повинні протікати в інтерактивному режимі, в умовах спілкування, що імітує реальне. Крім того, необхідна наявність проблемно-креативного тла або контексту, який забезпечується вчителем через завдання та прийоми, що створюють умови для колективної співтворчості у роботі з окремими </w:t>
      </w:r>
      <w:proofErr w:type="spellStart"/>
      <w:r w:rsidRPr="003D1720">
        <w:rPr>
          <w:rFonts w:ascii="Times New Roman" w:hAnsi="Times New Roman" w:cs="Times New Roman"/>
          <w:sz w:val="28"/>
          <w:szCs w:val="28"/>
        </w:rPr>
        <w:t>мовними</w:t>
      </w:r>
      <w:proofErr w:type="spellEnd"/>
      <w:r w:rsidRPr="003D1720">
        <w:rPr>
          <w:rFonts w:ascii="Times New Roman" w:hAnsi="Times New Roman" w:cs="Times New Roman"/>
          <w:sz w:val="28"/>
          <w:szCs w:val="28"/>
        </w:rPr>
        <w:t xml:space="preserve"> одиницями чи текстом. При цьому учні здійснюють і виконавчу, і контролюючу функції при виконанні вправ та завдань. Роль вчителя полягає в організації навчального процесу, забезпеченні чіткої інструкції до завдань та, за необхідності, пояснення моментів, що спричинили скруту</w:t>
      </w:r>
      <w:r w:rsidR="00640A72" w:rsidRPr="00640A72">
        <w:rPr>
          <w:rFonts w:ascii="Times New Roman" w:hAnsi="Times New Roman" w:cs="Times New Roman"/>
          <w:sz w:val="28"/>
          <w:szCs w:val="28"/>
          <w:lang w:val="ru-RU"/>
        </w:rPr>
        <w:t xml:space="preserve"> </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lang w:val="ru-RU"/>
        </w:rPr>
        <w:t>2</w:t>
      </w:r>
      <w:r w:rsidR="004F6005">
        <w:rPr>
          <w:rFonts w:ascii="Times New Roman" w:hAnsi="Times New Roman" w:cs="Times New Roman"/>
          <w:sz w:val="28"/>
          <w:szCs w:val="28"/>
          <w:lang w:val="ru-RU"/>
        </w:rPr>
        <w:t>4</w:t>
      </w:r>
      <w:r w:rsidR="00640A72" w:rsidRPr="00C42A9D">
        <w:rPr>
          <w:rFonts w:ascii="Times New Roman" w:hAnsi="Times New Roman" w:cs="Times New Roman"/>
          <w:sz w:val="28"/>
          <w:szCs w:val="28"/>
        </w:rPr>
        <w:t xml:space="preserve">, </w:t>
      </w:r>
      <w:r w:rsidR="00640A72">
        <w:rPr>
          <w:rFonts w:ascii="Times New Roman" w:hAnsi="Times New Roman" w:cs="Times New Roman"/>
          <w:sz w:val="28"/>
          <w:szCs w:val="28"/>
          <w:lang w:val="en-US"/>
        </w:rPr>
        <w:t>c</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lang w:val="ru-RU"/>
        </w:rPr>
        <w:t>71</w:t>
      </w:r>
      <w:r w:rsidR="00640A72" w:rsidRPr="00C42A9D">
        <w:rPr>
          <w:rFonts w:ascii="Times New Roman" w:hAnsi="Times New Roman" w:cs="Times New Roman"/>
          <w:sz w:val="28"/>
          <w:szCs w:val="28"/>
        </w:rPr>
        <w:t>].</w:t>
      </w:r>
    </w:p>
    <w:p w14:paraId="15FC95FB" w14:textId="77777777" w:rsidR="003D1720" w:rsidRPr="003D1720" w:rsidRDefault="003D1720" w:rsidP="003D1720">
      <w:pPr>
        <w:spacing w:line="360" w:lineRule="auto"/>
        <w:ind w:firstLine="709"/>
        <w:contextualSpacing/>
        <w:jc w:val="both"/>
        <w:rPr>
          <w:rFonts w:ascii="Times New Roman" w:hAnsi="Times New Roman" w:cs="Times New Roman"/>
          <w:sz w:val="28"/>
          <w:szCs w:val="28"/>
        </w:rPr>
      </w:pPr>
      <w:r w:rsidRPr="003D1720">
        <w:rPr>
          <w:rFonts w:ascii="Times New Roman" w:hAnsi="Times New Roman" w:cs="Times New Roman"/>
          <w:sz w:val="28"/>
          <w:szCs w:val="28"/>
        </w:rPr>
        <w:t xml:space="preserve">Таким чином, вправи з подолання інтерференції є важливим підготовчим етапом, психологічне завдання якого полягає в тому, щоб важкі </w:t>
      </w:r>
      <w:proofErr w:type="spellStart"/>
      <w:r w:rsidRPr="003D1720">
        <w:rPr>
          <w:rFonts w:ascii="Times New Roman" w:hAnsi="Times New Roman" w:cs="Times New Roman"/>
          <w:sz w:val="28"/>
          <w:szCs w:val="28"/>
        </w:rPr>
        <w:t>мовні</w:t>
      </w:r>
      <w:proofErr w:type="spellEnd"/>
      <w:r w:rsidRPr="003D1720">
        <w:rPr>
          <w:rFonts w:ascii="Times New Roman" w:hAnsi="Times New Roman" w:cs="Times New Roman"/>
          <w:sz w:val="28"/>
          <w:szCs w:val="28"/>
        </w:rPr>
        <w:t xml:space="preserve"> одиниці стали надбанням довгострокової пам'яті. У ній слова і структури в певних блоках зберігаються в стані, мобілізованому до мовлення, створюючи готовність для застосування цих блоків у </w:t>
      </w:r>
      <w:proofErr w:type="spellStart"/>
      <w:r w:rsidRPr="003D1720">
        <w:rPr>
          <w:rFonts w:ascii="Times New Roman" w:hAnsi="Times New Roman" w:cs="Times New Roman"/>
          <w:sz w:val="28"/>
          <w:szCs w:val="28"/>
        </w:rPr>
        <w:t>мовному</w:t>
      </w:r>
      <w:proofErr w:type="spellEnd"/>
      <w:r w:rsidRPr="003D1720">
        <w:rPr>
          <w:rFonts w:ascii="Times New Roman" w:hAnsi="Times New Roman" w:cs="Times New Roman"/>
          <w:sz w:val="28"/>
          <w:szCs w:val="28"/>
        </w:rPr>
        <w:t xml:space="preserve"> спілкуванні, що досягається через </w:t>
      </w:r>
      <w:proofErr w:type="spellStart"/>
      <w:r w:rsidRPr="003D1720">
        <w:rPr>
          <w:rFonts w:ascii="Times New Roman" w:hAnsi="Times New Roman" w:cs="Times New Roman"/>
          <w:sz w:val="28"/>
          <w:szCs w:val="28"/>
        </w:rPr>
        <w:t>мовні</w:t>
      </w:r>
      <w:proofErr w:type="spellEnd"/>
      <w:r w:rsidRPr="003D1720">
        <w:rPr>
          <w:rFonts w:ascii="Times New Roman" w:hAnsi="Times New Roman" w:cs="Times New Roman"/>
          <w:sz w:val="28"/>
          <w:szCs w:val="28"/>
        </w:rPr>
        <w:t xml:space="preserve"> вправи.</w:t>
      </w:r>
    </w:p>
    <w:p w14:paraId="0D8639D1" w14:textId="4AF6BE1F" w:rsidR="003D1720" w:rsidRDefault="003D1720" w:rsidP="003D1720">
      <w:pPr>
        <w:spacing w:line="360" w:lineRule="auto"/>
        <w:ind w:firstLine="709"/>
        <w:contextualSpacing/>
        <w:jc w:val="both"/>
        <w:rPr>
          <w:rFonts w:ascii="Times New Roman" w:hAnsi="Times New Roman" w:cs="Times New Roman"/>
          <w:sz w:val="28"/>
          <w:szCs w:val="28"/>
        </w:rPr>
      </w:pPr>
      <w:r w:rsidRPr="003D1720">
        <w:rPr>
          <w:rFonts w:ascii="Times New Roman" w:hAnsi="Times New Roman" w:cs="Times New Roman"/>
          <w:sz w:val="28"/>
          <w:szCs w:val="28"/>
        </w:rPr>
        <w:t xml:space="preserve">Вправи щодо подолання інтерференції необхідно використовувати на всіх етапах навчання, які визначають ступінь складності </w:t>
      </w:r>
      <w:proofErr w:type="spellStart"/>
      <w:r w:rsidRPr="003D1720">
        <w:rPr>
          <w:rFonts w:ascii="Times New Roman" w:hAnsi="Times New Roman" w:cs="Times New Roman"/>
          <w:sz w:val="28"/>
          <w:szCs w:val="28"/>
        </w:rPr>
        <w:t>мовного</w:t>
      </w:r>
      <w:proofErr w:type="spellEnd"/>
      <w:r w:rsidRPr="003D1720">
        <w:rPr>
          <w:rFonts w:ascii="Times New Roman" w:hAnsi="Times New Roman" w:cs="Times New Roman"/>
          <w:sz w:val="28"/>
          <w:szCs w:val="28"/>
        </w:rPr>
        <w:t xml:space="preserve"> матеріалу, його кількість, а також характер відібраного навчального матеріалу.</w:t>
      </w:r>
    </w:p>
    <w:p w14:paraId="3454DDF0" w14:textId="77777777" w:rsidR="002B782F" w:rsidRPr="002B782F" w:rsidRDefault="002B782F" w:rsidP="002B782F">
      <w:pPr>
        <w:spacing w:line="360" w:lineRule="auto"/>
        <w:ind w:firstLine="709"/>
        <w:contextualSpacing/>
        <w:jc w:val="both"/>
        <w:rPr>
          <w:rFonts w:ascii="Times New Roman" w:hAnsi="Times New Roman" w:cs="Times New Roman"/>
          <w:sz w:val="28"/>
          <w:szCs w:val="28"/>
        </w:rPr>
      </w:pPr>
      <w:r w:rsidRPr="002B782F">
        <w:rPr>
          <w:rFonts w:ascii="Times New Roman" w:hAnsi="Times New Roman" w:cs="Times New Roman"/>
          <w:sz w:val="28"/>
          <w:szCs w:val="28"/>
        </w:rPr>
        <w:t xml:space="preserve">Останнім часом в освіті та навчанні метою ставиться не тільки практичне оволодіння предметом, а й розвиток особистості, її здатності брати участь у спілкуванні на міжкультурному рівні і самостійно вдосконалюватися в діяльності, що нею </w:t>
      </w:r>
      <w:proofErr w:type="spellStart"/>
      <w:r w:rsidRPr="002B782F">
        <w:rPr>
          <w:rFonts w:ascii="Times New Roman" w:hAnsi="Times New Roman" w:cs="Times New Roman"/>
          <w:sz w:val="28"/>
          <w:szCs w:val="28"/>
        </w:rPr>
        <w:t>опановується</w:t>
      </w:r>
      <w:proofErr w:type="spellEnd"/>
      <w:r w:rsidRPr="002B782F">
        <w:rPr>
          <w:rFonts w:ascii="Times New Roman" w:hAnsi="Times New Roman" w:cs="Times New Roman"/>
          <w:sz w:val="28"/>
          <w:szCs w:val="28"/>
        </w:rPr>
        <w:t>. Ця здатність формується в ході оволодіння різними, але взаємопов'язаними типами компетенцій: комунікативної, лінгвістичної, лінгвокраїнознавчої, методичної.</w:t>
      </w:r>
    </w:p>
    <w:p w14:paraId="36D310A9" w14:textId="77777777" w:rsidR="002B782F" w:rsidRPr="002B782F" w:rsidRDefault="002B782F" w:rsidP="002B782F">
      <w:pPr>
        <w:spacing w:line="360" w:lineRule="auto"/>
        <w:ind w:firstLine="709"/>
        <w:contextualSpacing/>
        <w:jc w:val="both"/>
        <w:rPr>
          <w:rFonts w:ascii="Times New Roman" w:hAnsi="Times New Roman" w:cs="Times New Roman"/>
          <w:sz w:val="28"/>
          <w:szCs w:val="28"/>
        </w:rPr>
      </w:pPr>
      <w:r w:rsidRPr="002B782F">
        <w:rPr>
          <w:rFonts w:ascii="Times New Roman" w:hAnsi="Times New Roman" w:cs="Times New Roman"/>
          <w:sz w:val="28"/>
          <w:szCs w:val="28"/>
        </w:rPr>
        <w:t>Тому визначити максимально зміст навчання не можна без звернення до суміжних наук. Воно включає лінгвістичний, психологічний та методичний компоненти.</w:t>
      </w:r>
    </w:p>
    <w:p w14:paraId="76E888B2" w14:textId="71A27309" w:rsidR="002B782F" w:rsidRDefault="002B782F" w:rsidP="002B782F">
      <w:pPr>
        <w:spacing w:line="360" w:lineRule="auto"/>
        <w:ind w:firstLine="709"/>
        <w:contextualSpacing/>
        <w:jc w:val="both"/>
        <w:rPr>
          <w:rFonts w:ascii="Times New Roman" w:hAnsi="Times New Roman" w:cs="Times New Roman"/>
          <w:sz w:val="28"/>
          <w:szCs w:val="28"/>
        </w:rPr>
      </w:pPr>
      <w:r w:rsidRPr="002B782F">
        <w:rPr>
          <w:rFonts w:ascii="Times New Roman" w:hAnsi="Times New Roman" w:cs="Times New Roman"/>
          <w:sz w:val="28"/>
          <w:szCs w:val="28"/>
        </w:rPr>
        <w:t xml:space="preserve">Як відомо, лінгвістика розглядає мову як певну кодову систему, описує </w:t>
      </w:r>
      <w:proofErr w:type="spellStart"/>
      <w:r w:rsidRPr="002B782F">
        <w:rPr>
          <w:rFonts w:ascii="Times New Roman" w:hAnsi="Times New Roman" w:cs="Times New Roman"/>
          <w:sz w:val="28"/>
          <w:szCs w:val="28"/>
        </w:rPr>
        <w:t>мовну</w:t>
      </w:r>
      <w:proofErr w:type="spellEnd"/>
      <w:r w:rsidRPr="002B782F">
        <w:rPr>
          <w:rFonts w:ascii="Times New Roman" w:hAnsi="Times New Roman" w:cs="Times New Roman"/>
          <w:sz w:val="28"/>
          <w:szCs w:val="28"/>
        </w:rPr>
        <w:t xml:space="preserve"> норму, досліджує стилістичні засоби, звукову, морфологічну, синтаксичну, лексичну сторони мови, вивчає узус. Вивчення мови як </w:t>
      </w:r>
      <w:r w:rsidRPr="002B782F">
        <w:rPr>
          <w:rFonts w:ascii="Times New Roman" w:hAnsi="Times New Roman" w:cs="Times New Roman"/>
          <w:sz w:val="28"/>
          <w:szCs w:val="28"/>
        </w:rPr>
        <w:lastRenderedPageBreak/>
        <w:t>лінгвістичного явища забезпечує знання системи мови, але не веде до її використання з метою комунікації.</w:t>
      </w:r>
    </w:p>
    <w:p w14:paraId="5430CEBA" w14:textId="51DC39B6" w:rsidR="005C7F94" w:rsidRPr="00640A72" w:rsidRDefault="005C7F94" w:rsidP="005C7F94">
      <w:pPr>
        <w:spacing w:line="360" w:lineRule="auto"/>
        <w:ind w:firstLine="709"/>
        <w:contextualSpacing/>
        <w:jc w:val="both"/>
        <w:rPr>
          <w:rFonts w:ascii="Times New Roman" w:hAnsi="Times New Roman" w:cs="Times New Roman"/>
          <w:sz w:val="28"/>
          <w:szCs w:val="28"/>
        </w:rPr>
      </w:pPr>
      <w:r w:rsidRPr="005C7F94">
        <w:rPr>
          <w:rFonts w:ascii="Times New Roman" w:hAnsi="Times New Roman" w:cs="Times New Roman"/>
          <w:sz w:val="28"/>
          <w:szCs w:val="28"/>
        </w:rPr>
        <w:t xml:space="preserve">Лінгвістичний компонент змісту навчання включає </w:t>
      </w:r>
      <w:proofErr w:type="spellStart"/>
      <w:r w:rsidRPr="005C7F94">
        <w:rPr>
          <w:rFonts w:ascii="Times New Roman" w:hAnsi="Times New Roman" w:cs="Times New Roman"/>
          <w:sz w:val="28"/>
          <w:szCs w:val="28"/>
        </w:rPr>
        <w:t>мовний</w:t>
      </w:r>
      <w:proofErr w:type="spellEnd"/>
      <w:r w:rsidRPr="005C7F94">
        <w:rPr>
          <w:rFonts w:ascii="Times New Roman" w:hAnsi="Times New Roman" w:cs="Times New Roman"/>
          <w:sz w:val="28"/>
          <w:szCs w:val="28"/>
        </w:rPr>
        <w:t xml:space="preserve">, </w:t>
      </w:r>
      <w:proofErr w:type="spellStart"/>
      <w:r w:rsidRPr="005C7F94">
        <w:rPr>
          <w:rFonts w:ascii="Times New Roman" w:hAnsi="Times New Roman" w:cs="Times New Roman"/>
          <w:sz w:val="28"/>
          <w:szCs w:val="28"/>
        </w:rPr>
        <w:t>мовний</w:t>
      </w:r>
      <w:proofErr w:type="spellEnd"/>
      <w:r w:rsidRPr="005C7F94">
        <w:rPr>
          <w:rFonts w:ascii="Times New Roman" w:hAnsi="Times New Roman" w:cs="Times New Roman"/>
          <w:sz w:val="28"/>
          <w:szCs w:val="28"/>
        </w:rPr>
        <w:t xml:space="preserve"> матеріал, ситуативно-тематично зумовлені зразки </w:t>
      </w:r>
      <w:proofErr w:type="spellStart"/>
      <w:r w:rsidRPr="005C7F94">
        <w:rPr>
          <w:rFonts w:ascii="Times New Roman" w:hAnsi="Times New Roman" w:cs="Times New Roman"/>
          <w:sz w:val="28"/>
          <w:szCs w:val="28"/>
        </w:rPr>
        <w:t>мовних</w:t>
      </w:r>
      <w:proofErr w:type="spellEnd"/>
      <w:r w:rsidRPr="005C7F94">
        <w:rPr>
          <w:rFonts w:ascii="Times New Roman" w:hAnsi="Times New Roman" w:cs="Times New Roman"/>
          <w:sz w:val="28"/>
          <w:szCs w:val="28"/>
        </w:rPr>
        <w:t xml:space="preserve"> висловлювань. На відбір лінгвістичного змісту навчання ІМ впливає соціолінгвістика, що вивчає відносини між мовою та культурою, суспільством. Так як мова виконує комунікативну і кумулятивну, культур</w:t>
      </w:r>
      <w:r w:rsidR="00CF1171">
        <w:rPr>
          <w:rFonts w:ascii="Times New Roman" w:hAnsi="Times New Roman" w:cs="Times New Roman"/>
          <w:sz w:val="28"/>
          <w:szCs w:val="28"/>
        </w:rPr>
        <w:t>ну</w:t>
      </w:r>
      <w:r w:rsidRPr="005C7F94">
        <w:rPr>
          <w:rFonts w:ascii="Times New Roman" w:hAnsi="Times New Roman" w:cs="Times New Roman"/>
          <w:sz w:val="28"/>
          <w:szCs w:val="28"/>
        </w:rPr>
        <w:t xml:space="preserve"> функції, необхідно навчати іноземній мові не тільки як способу вираження думки, але і як носію національної культури. Тому включення країнознавчої інформації до змісту навчання є важливою умовою</w:t>
      </w:r>
      <w:r w:rsidR="00640A72" w:rsidRPr="00640A72">
        <w:rPr>
          <w:rFonts w:ascii="Times New Roman" w:hAnsi="Times New Roman" w:cs="Times New Roman"/>
          <w:sz w:val="28"/>
          <w:szCs w:val="28"/>
        </w:rPr>
        <w:t xml:space="preserve"> </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lang w:val="ru-RU"/>
        </w:rPr>
        <w:t>2</w:t>
      </w:r>
      <w:r w:rsidR="004F6005">
        <w:rPr>
          <w:rFonts w:ascii="Times New Roman" w:hAnsi="Times New Roman" w:cs="Times New Roman"/>
          <w:sz w:val="28"/>
          <w:szCs w:val="28"/>
          <w:lang w:val="ru-RU"/>
        </w:rPr>
        <w:t>4</w:t>
      </w:r>
      <w:r w:rsidR="00640A72" w:rsidRPr="00C42A9D">
        <w:rPr>
          <w:rFonts w:ascii="Times New Roman" w:hAnsi="Times New Roman" w:cs="Times New Roman"/>
          <w:sz w:val="28"/>
          <w:szCs w:val="28"/>
        </w:rPr>
        <w:t xml:space="preserve">, </w:t>
      </w:r>
      <w:r w:rsidR="00640A72">
        <w:rPr>
          <w:rFonts w:ascii="Times New Roman" w:hAnsi="Times New Roman" w:cs="Times New Roman"/>
          <w:sz w:val="28"/>
          <w:szCs w:val="28"/>
          <w:lang w:val="en-US"/>
        </w:rPr>
        <w:t>c</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lang w:val="ru-RU"/>
        </w:rPr>
        <w:t>111</w:t>
      </w:r>
      <w:r w:rsidR="00640A72" w:rsidRPr="00C42A9D">
        <w:rPr>
          <w:rFonts w:ascii="Times New Roman" w:hAnsi="Times New Roman" w:cs="Times New Roman"/>
          <w:sz w:val="28"/>
          <w:szCs w:val="28"/>
        </w:rPr>
        <w:t>].</w:t>
      </w:r>
    </w:p>
    <w:p w14:paraId="5B69026C" w14:textId="392FC007" w:rsidR="005C7F94" w:rsidRPr="005C7F94" w:rsidRDefault="005C7F94" w:rsidP="005C7F94">
      <w:pPr>
        <w:spacing w:line="360" w:lineRule="auto"/>
        <w:ind w:firstLine="709"/>
        <w:contextualSpacing/>
        <w:jc w:val="both"/>
        <w:rPr>
          <w:rFonts w:ascii="Times New Roman" w:hAnsi="Times New Roman" w:cs="Times New Roman"/>
          <w:sz w:val="28"/>
          <w:szCs w:val="28"/>
        </w:rPr>
      </w:pPr>
      <w:r w:rsidRPr="005C7F94">
        <w:rPr>
          <w:rFonts w:ascii="Times New Roman" w:hAnsi="Times New Roman" w:cs="Times New Roman"/>
          <w:sz w:val="28"/>
          <w:szCs w:val="28"/>
        </w:rPr>
        <w:t xml:space="preserve">Психологічний компонент змісту навчання мови полягає у формуванні комунікативної компетенції, тобто. вміння користуватися мовою, що вивчається, з метою спілкування. Акти спілкування (діалоги, монологи, бесіди, дискусії) реалізуються лише в результаті </w:t>
      </w:r>
      <w:proofErr w:type="spellStart"/>
      <w:r w:rsidRPr="005C7F94">
        <w:rPr>
          <w:rFonts w:ascii="Times New Roman" w:hAnsi="Times New Roman" w:cs="Times New Roman"/>
          <w:sz w:val="28"/>
          <w:szCs w:val="28"/>
        </w:rPr>
        <w:t>мовних</w:t>
      </w:r>
      <w:proofErr w:type="spellEnd"/>
      <w:r w:rsidRPr="005C7F94">
        <w:rPr>
          <w:rFonts w:ascii="Times New Roman" w:hAnsi="Times New Roman" w:cs="Times New Roman"/>
          <w:sz w:val="28"/>
          <w:szCs w:val="28"/>
        </w:rPr>
        <w:t xml:space="preserve"> дій, які можливі тільки при сформованій комунікативній компетенції. У ході вивчення іноземної мови формуються фонетичні, лексичні, граматичні, орфографічні навички, компетенція в читанні, письмі, аудіювання, говорінні. Під час навчання ІМ здійснюється</w:t>
      </w:r>
      <w:r>
        <w:rPr>
          <w:rFonts w:ascii="Times New Roman" w:hAnsi="Times New Roman" w:cs="Times New Roman"/>
          <w:sz w:val="28"/>
          <w:szCs w:val="28"/>
        </w:rPr>
        <w:t xml:space="preserve"> </w:t>
      </w:r>
      <w:r w:rsidRPr="005C7F94">
        <w:rPr>
          <w:rFonts w:ascii="Times New Roman" w:hAnsi="Times New Roman" w:cs="Times New Roman"/>
          <w:sz w:val="28"/>
          <w:szCs w:val="28"/>
        </w:rPr>
        <w:t>творча пізнавальна діяльність, у ході якої формуються механізми мовлення, що забезпечують використання мови у спілкуванні.</w:t>
      </w:r>
    </w:p>
    <w:p w14:paraId="00240C65" w14:textId="2EBC6828" w:rsidR="002B782F" w:rsidRDefault="005C7F94" w:rsidP="005C7F94">
      <w:pPr>
        <w:spacing w:line="360" w:lineRule="auto"/>
        <w:ind w:firstLine="709"/>
        <w:contextualSpacing/>
        <w:jc w:val="both"/>
        <w:rPr>
          <w:rFonts w:ascii="Times New Roman" w:hAnsi="Times New Roman" w:cs="Times New Roman"/>
          <w:sz w:val="28"/>
          <w:szCs w:val="28"/>
        </w:rPr>
      </w:pPr>
      <w:r w:rsidRPr="005C7F94">
        <w:rPr>
          <w:rFonts w:ascii="Times New Roman" w:hAnsi="Times New Roman" w:cs="Times New Roman"/>
          <w:sz w:val="28"/>
          <w:szCs w:val="28"/>
        </w:rPr>
        <w:t xml:space="preserve">Для методики викладання іноземної мови важливим є розмежування понять мова та мова як системи </w:t>
      </w:r>
      <w:proofErr w:type="spellStart"/>
      <w:r w:rsidRPr="005C7F94">
        <w:rPr>
          <w:rFonts w:ascii="Times New Roman" w:hAnsi="Times New Roman" w:cs="Times New Roman"/>
          <w:sz w:val="28"/>
          <w:szCs w:val="28"/>
        </w:rPr>
        <w:t>мовних</w:t>
      </w:r>
      <w:proofErr w:type="spellEnd"/>
      <w:r w:rsidRPr="005C7F94">
        <w:rPr>
          <w:rFonts w:ascii="Times New Roman" w:hAnsi="Times New Roman" w:cs="Times New Roman"/>
          <w:sz w:val="28"/>
          <w:szCs w:val="28"/>
        </w:rPr>
        <w:t xml:space="preserve"> засобів та реалізації цієї системи в конкретних актах спілкування, відповідно. В даний час </w:t>
      </w:r>
      <w:proofErr w:type="spellStart"/>
      <w:r w:rsidRPr="005C7F94">
        <w:rPr>
          <w:rFonts w:ascii="Times New Roman" w:hAnsi="Times New Roman" w:cs="Times New Roman"/>
          <w:sz w:val="28"/>
          <w:szCs w:val="28"/>
        </w:rPr>
        <w:t>цілеподібним</w:t>
      </w:r>
      <w:proofErr w:type="spellEnd"/>
      <w:r w:rsidRPr="005C7F94">
        <w:rPr>
          <w:rFonts w:ascii="Times New Roman" w:hAnsi="Times New Roman" w:cs="Times New Roman"/>
          <w:sz w:val="28"/>
          <w:szCs w:val="28"/>
        </w:rPr>
        <w:t xml:space="preserve"> вважається будувати навчання від мови до мови в умовах організованого спілкування. Це можливо при використанні в навчальному процесі системи вправ і методичних прийомів, спрямованих на формування комунікативної компетенції.</w:t>
      </w:r>
    </w:p>
    <w:p w14:paraId="0CF49609" w14:textId="52F1AEEE" w:rsidR="004A541B" w:rsidRDefault="004A541B" w:rsidP="005C7F94">
      <w:pPr>
        <w:spacing w:line="360" w:lineRule="auto"/>
        <w:ind w:firstLine="709"/>
        <w:contextualSpacing/>
        <w:jc w:val="both"/>
        <w:rPr>
          <w:rFonts w:ascii="Times New Roman" w:hAnsi="Times New Roman" w:cs="Times New Roman"/>
          <w:sz w:val="28"/>
          <w:szCs w:val="28"/>
        </w:rPr>
      </w:pPr>
      <w:r w:rsidRPr="004A541B">
        <w:rPr>
          <w:rFonts w:ascii="Times New Roman" w:hAnsi="Times New Roman" w:cs="Times New Roman"/>
          <w:sz w:val="28"/>
          <w:szCs w:val="28"/>
        </w:rPr>
        <w:t xml:space="preserve">Досить поширеними прикладами </w:t>
      </w:r>
      <w:proofErr w:type="spellStart"/>
      <w:r w:rsidRPr="004A541B">
        <w:rPr>
          <w:rFonts w:ascii="Times New Roman" w:hAnsi="Times New Roman" w:cs="Times New Roman"/>
          <w:sz w:val="28"/>
          <w:szCs w:val="28"/>
        </w:rPr>
        <w:t>мовних</w:t>
      </w:r>
      <w:proofErr w:type="spellEnd"/>
      <w:r w:rsidRPr="004A541B">
        <w:rPr>
          <w:rFonts w:ascii="Times New Roman" w:hAnsi="Times New Roman" w:cs="Times New Roman"/>
          <w:sz w:val="28"/>
          <w:szCs w:val="28"/>
        </w:rPr>
        <w:t xml:space="preserve"> вправ, що пропонуються сучасними </w:t>
      </w:r>
      <w:r w:rsidR="00353C41">
        <w:rPr>
          <w:rFonts w:ascii="Times New Roman" w:hAnsi="Times New Roman" w:cs="Times New Roman"/>
          <w:sz w:val="28"/>
          <w:szCs w:val="28"/>
        </w:rPr>
        <w:t>Н</w:t>
      </w:r>
      <w:r w:rsidRPr="004A541B">
        <w:rPr>
          <w:rFonts w:ascii="Times New Roman" w:hAnsi="Times New Roman" w:cs="Times New Roman"/>
          <w:sz w:val="28"/>
          <w:szCs w:val="28"/>
        </w:rPr>
        <w:t>МК, є вправи на заповнення пропусків (</w:t>
      </w:r>
      <w:proofErr w:type="spellStart"/>
      <w:r w:rsidRPr="004A541B">
        <w:rPr>
          <w:rFonts w:ascii="Times New Roman" w:hAnsi="Times New Roman" w:cs="Times New Roman"/>
          <w:sz w:val="28"/>
          <w:szCs w:val="28"/>
        </w:rPr>
        <w:t>gap-filling</w:t>
      </w:r>
      <w:proofErr w:type="spellEnd"/>
      <w:r w:rsidRPr="004A541B">
        <w:rPr>
          <w:rFonts w:ascii="Times New Roman" w:hAnsi="Times New Roman" w:cs="Times New Roman"/>
          <w:sz w:val="28"/>
          <w:szCs w:val="28"/>
        </w:rPr>
        <w:t>/</w:t>
      </w:r>
      <w:proofErr w:type="spellStart"/>
      <w:r w:rsidRPr="004A541B">
        <w:rPr>
          <w:rFonts w:ascii="Times New Roman" w:hAnsi="Times New Roman" w:cs="Times New Roman"/>
          <w:sz w:val="28"/>
          <w:szCs w:val="28"/>
        </w:rPr>
        <w:t>blank-filling</w:t>
      </w:r>
      <w:proofErr w:type="spellEnd"/>
      <w:r w:rsidRPr="004A541B">
        <w:rPr>
          <w:rFonts w:ascii="Times New Roman" w:hAnsi="Times New Roman" w:cs="Times New Roman"/>
          <w:sz w:val="28"/>
          <w:szCs w:val="28"/>
        </w:rPr>
        <w:t>/</w:t>
      </w:r>
      <w:proofErr w:type="spellStart"/>
      <w:r w:rsidRPr="004A541B">
        <w:rPr>
          <w:rFonts w:ascii="Times New Roman" w:hAnsi="Times New Roman" w:cs="Times New Roman"/>
          <w:sz w:val="28"/>
          <w:szCs w:val="28"/>
        </w:rPr>
        <w:t>cloze</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activity</w:t>
      </w:r>
      <w:proofErr w:type="spellEnd"/>
      <w:r w:rsidRPr="004A541B">
        <w:rPr>
          <w:rFonts w:ascii="Times New Roman" w:hAnsi="Times New Roman" w:cs="Times New Roman"/>
          <w:sz w:val="28"/>
          <w:szCs w:val="28"/>
        </w:rPr>
        <w:t xml:space="preserve">), які тренують механізм антиципації та </w:t>
      </w:r>
      <w:proofErr w:type="spellStart"/>
      <w:r w:rsidRPr="004A541B">
        <w:rPr>
          <w:rFonts w:ascii="Times New Roman" w:hAnsi="Times New Roman" w:cs="Times New Roman"/>
          <w:sz w:val="28"/>
          <w:szCs w:val="28"/>
        </w:rPr>
        <w:t>мовного</w:t>
      </w:r>
      <w:proofErr w:type="spellEnd"/>
      <w:r w:rsidRPr="004A541B">
        <w:rPr>
          <w:rFonts w:ascii="Times New Roman" w:hAnsi="Times New Roman" w:cs="Times New Roman"/>
          <w:sz w:val="28"/>
          <w:szCs w:val="28"/>
        </w:rPr>
        <w:t xml:space="preserve"> здогаду, </w:t>
      </w:r>
      <w:r w:rsidRPr="004A541B">
        <w:rPr>
          <w:rFonts w:ascii="Times New Roman" w:hAnsi="Times New Roman" w:cs="Times New Roman"/>
          <w:sz w:val="28"/>
          <w:szCs w:val="28"/>
        </w:rPr>
        <w:lastRenderedPageBreak/>
        <w:t>удосконалюють рецептивні лексико-граматичні навички; вправи на кшталт «мозаїки» (</w:t>
      </w:r>
      <w:proofErr w:type="spellStart"/>
      <w:r w:rsidRPr="004A541B">
        <w:rPr>
          <w:rFonts w:ascii="Times New Roman" w:hAnsi="Times New Roman" w:cs="Times New Roman"/>
          <w:sz w:val="28"/>
          <w:szCs w:val="28"/>
        </w:rPr>
        <w:t>jigsaw</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activities</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information</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gap</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activities</w:t>
      </w:r>
      <w:proofErr w:type="spellEnd"/>
      <w:r w:rsidRPr="004A541B">
        <w:rPr>
          <w:rFonts w:ascii="Times New Roman" w:hAnsi="Times New Roman" w:cs="Times New Roman"/>
          <w:sz w:val="28"/>
          <w:szCs w:val="28"/>
        </w:rPr>
        <w:t xml:space="preserve">); вправи на співвіднесення одиниць мови (слів, словосполучень, речень, абзаців, текстів) або невербальних елементів, в основі яких лежить співвіднесення як прийом пізнавальної та </w:t>
      </w:r>
      <w:proofErr w:type="spellStart"/>
      <w:r w:rsidRPr="004A541B">
        <w:rPr>
          <w:rFonts w:ascii="Times New Roman" w:hAnsi="Times New Roman" w:cs="Times New Roman"/>
          <w:sz w:val="28"/>
          <w:szCs w:val="28"/>
        </w:rPr>
        <w:t>мовної</w:t>
      </w:r>
      <w:proofErr w:type="spellEnd"/>
      <w:r w:rsidRPr="004A541B">
        <w:rPr>
          <w:rFonts w:ascii="Times New Roman" w:hAnsi="Times New Roman" w:cs="Times New Roman"/>
          <w:sz w:val="28"/>
          <w:szCs w:val="28"/>
        </w:rPr>
        <w:t xml:space="preserve"> діяльності (</w:t>
      </w:r>
      <w:proofErr w:type="spellStart"/>
      <w:r w:rsidRPr="004A541B">
        <w:rPr>
          <w:rFonts w:ascii="Times New Roman" w:hAnsi="Times New Roman" w:cs="Times New Roman"/>
          <w:sz w:val="28"/>
          <w:szCs w:val="28"/>
        </w:rPr>
        <w:t>matching</w:t>
      </w:r>
      <w:proofErr w:type="spellEnd"/>
      <w:r w:rsidRPr="004A541B">
        <w:rPr>
          <w:rFonts w:ascii="Times New Roman" w:hAnsi="Times New Roman" w:cs="Times New Roman"/>
          <w:sz w:val="28"/>
          <w:szCs w:val="28"/>
        </w:rPr>
        <w:t>); вправу «видали зайве слово» (</w:t>
      </w:r>
      <w:proofErr w:type="spellStart"/>
      <w:r w:rsidRPr="004A541B">
        <w:rPr>
          <w:rFonts w:ascii="Times New Roman" w:hAnsi="Times New Roman" w:cs="Times New Roman"/>
          <w:sz w:val="28"/>
          <w:szCs w:val="28"/>
        </w:rPr>
        <w:t>odd</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one</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out</w:t>
      </w:r>
      <w:proofErr w:type="spellEnd"/>
      <w:r w:rsidRPr="004A541B">
        <w:rPr>
          <w:rFonts w:ascii="Times New Roman" w:hAnsi="Times New Roman" w:cs="Times New Roman"/>
          <w:sz w:val="28"/>
          <w:szCs w:val="28"/>
        </w:rPr>
        <w:t xml:space="preserve">) на усвідомлення належності </w:t>
      </w:r>
      <w:proofErr w:type="spellStart"/>
      <w:r w:rsidRPr="004A541B">
        <w:rPr>
          <w:rFonts w:ascii="Times New Roman" w:hAnsi="Times New Roman" w:cs="Times New Roman"/>
          <w:sz w:val="28"/>
          <w:szCs w:val="28"/>
        </w:rPr>
        <w:t>мовних</w:t>
      </w:r>
      <w:proofErr w:type="spellEnd"/>
      <w:r w:rsidRPr="004A541B">
        <w:rPr>
          <w:rFonts w:ascii="Times New Roman" w:hAnsi="Times New Roman" w:cs="Times New Roman"/>
          <w:sz w:val="28"/>
          <w:szCs w:val="28"/>
        </w:rPr>
        <w:t xml:space="preserve"> одиниць до певного класу, категорії; вправи на прогнозування; вправи на </w:t>
      </w:r>
      <w:proofErr w:type="spellStart"/>
      <w:r w:rsidRPr="004A541B">
        <w:rPr>
          <w:rFonts w:ascii="Times New Roman" w:hAnsi="Times New Roman" w:cs="Times New Roman"/>
          <w:sz w:val="28"/>
          <w:szCs w:val="28"/>
        </w:rPr>
        <w:t>перефраз</w:t>
      </w:r>
      <w:proofErr w:type="spellEnd"/>
      <w:r w:rsidRPr="004A541B">
        <w:rPr>
          <w:rFonts w:ascii="Times New Roman" w:hAnsi="Times New Roman" w:cs="Times New Roman"/>
          <w:sz w:val="28"/>
          <w:szCs w:val="28"/>
        </w:rPr>
        <w:t xml:space="preserve">, що розвивають здатність висловлювати думку різними </w:t>
      </w:r>
      <w:proofErr w:type="spellStart"/>
      <w:r w:rsidRPr="004A541B">
        <w:rPr>
          <w:rFonts w:ascii="Times New Roman" w:hAnsi="Times New Roman" w:cs="Times New Roman"/>
          <w:sz w:val="28"/>
          <w:szCs w:val="28"/>
        </w:rPr>
        <w:t>мовними</w:t>
      </w:r>
      <w:proofErr w:type="spellEnd"/>
      <w:r w:rsidRPr="004A541B">
        <w:rPr>
          <w:rFonts w:ascii="Times New Roman" w:hAnsi="Times New Roman" w:cs="Times New Roman"/>
          <w:sz w:val="28"/>
          <w:szCs w:val="28"/>
        </w:rPr>
        <w:t xml:space="preserve"> засобами, а також уточнювати, пояснювати (</w:t>
      </w:r>
      <w:proofErr w:type="spellStart"/>
      <w:r w:rsidRPr="004A541B">
        <w:rPr>
          <w:rFonts w:ascii="Times New Roman" w:hAnsi="Times New Roman" w:cs="Times New Roman"/>
          <w:sz w:val="28"/>
          <w:szCs w:val="28"/>
        </w:rPr>
        <w:t>rephrasing</w:t>
      </w:r>
      <w:proofErr w:type="spellEnd"/>
      <w:r w:rsidRPr="004A541B">
        <w:rPr>
          <w:rFonts w:ascii="Times New Roman" w:hAnsi="Times New Roman" w:cs="Times New Roman"/>
          <w:sz w:val="28"/>
          <w:szCs w:val="28"/>
        </w:rPr>
        <w:t xml:space="preserve"> / </w:t>
      </w:r>
      <w:proofErr w:type="spellStart"/>
      <w:r w:rsidRPr="004A541B">
        <w:rPr>
          <w:rFonts w:ascii="Times New Roman" w:hAnsi="Times New Roman" w:cs="Times New Roman"/>
          <w:sz w:val="28"/>
          <w:szCs w:val="28"/>
        </w:rPr>
        <w:t>paraphrase</w:t>
      </w:r>
      <w:proofErr w:type="spellEnd"/>
      <w:r w:rsidRPr="004A541B">
        <w:rPr>
          <w:rFonts w:ascii="Times New Roman" w:hAnsi="Times New Roman" w:cs="Times New Roman"/>
          <w:sz w:val="28"/>
          <w:szCs w:val="28"/>
        </w:rPr>
        <w:t xml:space="preserve">). Також до </w:t>
      </w:r>
      <w:proofErr w:type="spellStart"/>
      <w:r w:rsidRPr="004A541B">
        <w:rPr>
          <w:rFonts w:ascii="Times New Roman" w:hAnsi="Times New Roman" w:cs="Times New Roman"/>
          <w:sz w:val="28"/>
          <w:szCs w:val="28"/>
        </w:rPr>
        <w:t>мовних</w:t>
      </w:r>
      <w:proofErr w:type="spellEnd"/>
      <w:r w:rsidRPr="004A541B">
        <w:rPr>
          <w:rFonts w:ascii="Times New Roman" w:hAnsi="Times New Roman" w:cs="Times New Roman"/>
          <w:sz w:val="28"/>
          <w:szCs w:val="28"/>
        </w:rPr>
        <w:t xml:space="preserve"> вправ відносять </w:t>
      </w:r>
      <w:r>
        <w:rPr>
          <w:rFonts w:ascii="Times New Roman" w:hAnsi="Times New Roman" w:cs="Times New Roman"/>
          <w:sz w:val="28"/>
          <w:szCs w:val="28"/>
        </w:rPr>
        <w:t>«</w:t>
      </w:r>
      <w:r w:rsidRPr="004A541B">
        <w:rPr>
          <w:rFonts w:ascii="Times New Roman" w:hAnsi="Times New Roman" w:cs="Times New Roman"/>
          <w:sz w:val="28"/>
          <w:szCs w:val="28"/>
        </w:rPr>
        <w:t xml:space="preserve">вірно </w:t>
      </w:r>
      <w:r>
        <w:rPr>
          <w:rFonts w:ascii="Times New Roman" w:hAnsi="Times New Roman" w:cs="Times New Roman"/>
          <w:sz w:val="28"/>
          <w:szCs w:val="28"/>
        </w:rPr>
        <w:t>–</w:t>
      </w:r>
      <w:r w:rsidRPr="004A541B">
        <w:rPr>
          <w:rFonts w:ascii="Times New Roman" w:hAnsi="Times New Roman" w:cs="Times New Roman"/>
          <w:sz w:val="28"/>
          <w:szCs w:val="28"/>
        </w:rPr>
        <w:t xml:space="preserve"> невірно</w:t>
      </w:r>
      <w:r>
        <w:rPr>
          <w:rFonts w:ascii="Times New Roman" w:hAnsi="Times New Roman" w:cs="Times New Roman"/>
          <w:sz w:val="28"/>
          <w:szCs w:val="28"/>
        </w:rPr>
        <w:t>»</w:t>
      </w:r>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true</w:t>
      </w:r>
      <w:proofErr w:type="spellEnd"/>
      <w:r w:rsidRPr="004A541B">
        <w:rPr>
          <w:rFonts w:ascii="Times New Roman" w:hAnsi="Times New Roman" w:cs="Times New Roman"/>
          <w:sz w:val="28"/>
          <w:szCs w:val="28"/>
        </w:rPr>
        <w:t xml:space="preserve"> - </w:t>
      </w:r>
      <w:proofErr w:type="spellStart"/>
      <w:r w:rsidRPr="004A541B">
        <w:rPr>
          <w:rFonts w:ascii="Times New Roman" w:hAnsi="Times New Roman" w:cs="Times New Roman"/>
          <w:sz w:val="28"/>
          <w:szCs w:val="28"/>
        </w:rPr>
        <w:t>false</w:t>
      </w:r>
      <w:proofErr w:type="spellEnd"/>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statements</w:t>
      </w:r>
      <w:proofErr w:type="spellEnd"/>
      <w:r w:rsidRPr="004A541B">
        <w:rPr>
          <w:rFonts w:ascii="Times New Roman" w:hAnsi="Times New Roman" w:cs="Times New Roman"/>
          <w:sz w:val="28"/>
          <w:szCs w:val="28"/>
        </w:rPr>
        <w:t xml:space="preserve">) для перевірки розуміння тексту, </w:t>
      </w:r>
      <w:r>
        <w:rPr>
          <w:rFonts w:ascii="Times New Roman" w:hAnsi="Times New Roman" w:cs="Times New Roman"/>
          <w:sz w:val="28"/>
          <w:szCs w:val="28"/>
        </w:rPr>
        <w:t>«</w:t>
      </w:r>
      <w:r w:rsidRPr="004A541B">
        <w:rPr>
          <w:rFonts w:ascii="Times New Roman" w:hAnsi="Times New Roman" w:cs="Times New Roman"/>
          <w:sz w:val="28"/>
          <w:szCs w:val="28"/>
        </w:rPr>
        <w:t>логічне перегрупування</w:t>
      </w:r>
      <w:r>
        <w:rPr>
          <w:rFonts w:ascii="Times New Roman" w:hAnsi="Times New Roman" w:cs="Times New Roman"/>
          <w:sz w:val="28"/>
          <w:szCs w:val="28"/>
        </w:rPr>
        <w:t>»</w:t>
      </w:r>
      <w:r w:rsidRPr="004A541B">
        <w:rPr>
          <w:rFonts w:ascii="Times New Roman" w:hAnsi="Times New Roman" w:cs="Times New Roman"/>
          <w:sz w:val="28"/>
          <w:szCs w:val="28"/>
        </w:rPr>
        <w:t xml:space="preserve"> (</w:t>
      </w:r>
      <w:proofErr w:type="spellStart"/>
      <w:r w:rsidRPr="004A541B">
        <w:rPr>
          <w:rFonts w:ascii="Times New Roman" w:hAnsi="Times New Roman" w:cs="Times New Roman"/>
          <w:sz w:val="28"/>
          <w:szCs w:val="28"/>
        </w:rPr>
        <w:t>unscrambling</w:t>
      </w:r>
      <w:proofErr w:type="spellEnd"/>
      <w:r w:rsidRPr="004A541B">
        <w:rPr>
          <w:rFonts w:ascii="Times New Roman" w:hAnsi="Times New Roman" w:cs="Times New Roman"/>
          <w:sz w:val="28"/>
          <w:szCs w:val="28"/>
        </w:rPr>
        <w:t>), в основі якого лежить прийом відновлення, що розвиває здатність осмисленого проникнення у зміст</w:t>
      </w:r>
      <w:r w:rsidR="00640A72" w:rsidRPr="00640A72">
        <w:rPr>
          <w:rFonts w:ascii="Times New Roman" w:hAnsi="Times New Roman" w:cs="Times New Roman"/>
          <w:sz w:val="28"/>
          <w:szCs w:val="28"/>
        </w:rPr>
        <w:t xml:space="preserve"> </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rPr>
        <w:t>2</w:t>
      </w:r>
      <w:r w:rsidR="004F6005">
        <w:rPr>
          <w:rFonts w:ascii="Times New Roman" w:hAnsi="Times New Roman" w:cs="Times New Roman"/>
          <w:sz w:val="28"/>
          <w:szCs w:val="28"/>
        </w:rPr>
        <w:t>3</w:t>
      </w:r>
      <w:r w:rsidR="00640A72" w:rsidRPr="00C42A9D">
        <w:rPr>
          <w:rFonts w:ascii="Times New Roman" w:hAnsi="Times New Roman" w:cs="Times New Roman"/>
          <w:sz w:val="28"/>
          <w:szCs w:val="28"/>
        </w:rPr>
        <w:t xml:space="preserve">, </w:t>
      </w:r>
      <w:r w:rsidR="00640A72">
        <w:rPr>
          <w:rFonts w:ascii="Times New Roman" w:hAnsi="Times New Roman" w:cs="Times New Roman"/>
          <w:sz w:val="28"/>
          <w:szCs w:val="28"/>
          <w:lang w:val="en-US"/>
        </w:rPr>
        <w:t>c</w:t>
      </w:r>
      <w:r w:rsidR="00640A72" w:rsidRPr="00C42A9D">
        <w:rPr>
          <w:rFonts w:ascii="Times New Roman" w:hAnsi="Times New Roman" w:cs="Times New Roman"/>
          <w:sz w:val="28"/>
          <w:szCs w:val="28"/>
        </w:rPr>
        <w:t>.</w:t>
      </w:r>
      <w:r w:rsidR="00640A72" w:rsidRPr="00640A72">
        <w:rPr>
          <w:rFonts w:ascii="Times New Roman" w:hAnsi="Times New Roman" w:cs="Times New Roman"/>
          <w:sz w:val="28"/>
          <w:szCs w:val="28"/>
        </w:rPr>
        <w:t>5-6</w:t>
      </w:r>
      <w:r w:rsidR="00640A72" w:rsidRPr="00C42A9D">
        <w:rPr>
          <w:rFonts w:ascii="Times New Roman" w:hAnsi="Times New Roman" w:cs="Times New Roman"/>
          <w:sz w:val="28"/>
          <w:szCs w:val="28"/>
        </w:rPr>
        <w:t>].</w:t>
      </w:r>
    </w:p>
    <w:p w14:paraId="7CA6C3C6" w14:textId="7CA8577A" w:rsidR="00D25B88" w:rsidRDefault="00D25B88" w:rsidP="00D25B88">
      <w:pPr>
        <w:pStyle w:val="a3"/>
        <w:numPr>
          <w:ilvl w:val="1"/>
          <w:numId w:val="4"/>
        </w:numPr>
        <w:spacing w:line="360" w:lineRule="auto"/>
        <w:rPr>
          <w:rFonts w:ascii="Times New Roman" w:hAnsi="Times New Roman" w:cs="Times New Roman"/>
          <w:b/>
          <w:bCs/>
          <w:sz w:val="28"/>
          <w:szCs w:val="28"/>
        </w:rPr>
      </w:pPr>
      <w:r w:rsidRPr="00D25B88">
        <w:rPr>
          <w:rFonts w:ascii="Times New Roman" w:hAnsi="Times New Roman" w:cs="Times New Roman"/>
          <w:b/>
          <w:bCs/>
          <w:sz w:val="28"/>
          <w:szCs w:val="28"/>
        </w:rPr>
        <w:t>Дидактична гра, її різновиди та способи використання під час навчального процесу</w:t>
      </w:r>
    </w:p>
    <w:p w14:paraId="6130D489" w14:textId="3E0830D0" w:rsidR="001F3E80" w:rsidRDefault="001F3E80" w:rsidP="00C02F4E">
      <w:pPr>
        <w:spacing w:line="360" w:lineRule="auto"/>
        <w:ind w:firstLine="708"/>
        <w:contextualSpacing/>
        <w:jc w:val="both"/>
        <w:rPr>
          <w:rFonts w:ascii="Times New Roman" w:hAnsi="Times New Roman" w:cs="Times New Roman"/>
          <w:sz w:val="28"/>
          <w:szCs w:val="28"/>
        </w:rPr>
      </w:pPr>
      <w:r w:rsidRPr="001F3E80">
        <w:rPr>
          <w:rFonts w:ascii="Times New Roman" w:hAnsi="Times New Roman" w:cs="Times New Roman"/>
          <w:sz w:val="28"/>
          <w:szCs w:val="28"/>
        </w:rPr>
        <w:t xml:space="preserve">Гра відіграє важливу роль у системі фізичного, морального, трудового та естетичного виховання дитини. Гра заряджає дітей енергією, бадьорістю, допомагає задовольнити їхні особисті інтереси та соціальні потреби. Гра </w:t>
      </w:r>
      <w:r w:rsidR="00CF1171">
        <w:rPr>
          <w:rFonts w:ascii="Times New Roman" w:hAnsi="Times New Roman" w:cs="Times New Roman"/>
          <w:sz w:val="28"/>
          <w:szCs w:val="28"/>
        </w:rPr>
        <w:t>—</w:t>
      </w:r>
      <w:r w:rsidRPr="001F3E80">
        <w:rPr>
          <w:rFonts w:ascii="Times New Roman" w:hAnsi="Times New Roman" w:cs="Times New Roman"/>
          <w:sz w:val="28"/>
          <w:szCs w:val="28"/>
        </w:rPr>
        <w:t xml:space="preserve"> основний вид діяльності дітей дошкільного та молодшого шкільного віку </w:t>
      </w:r>
      <w:r w:rsidR="00CF1171">
        <w:rPr>
          <w:rFonts w:ascii="Times New Roman" w:hAnsi="Times New Roman" w:cs="Times New Roman"/>
          <w:sz w:val="28"/>
          <w:szCs w:val="28"/>
        </w:rPr>
        <w:t>—</w:t>
      </w:r>
      <w:r w:rsidRPr="001F3E80">
        <w:rPr>
          <w:rFonts w:ascii="Times New Roman" w:hAnsi="Times New Roman" w:cs="Times New Roman"/>
          <w:sz w:val="28"/>
          <w:szCs w:val="28"/>
        </w:rPr>
        <w:t xml:space="preserve"> розвиває психічні та фізичні здібності дитини (увагу, мислення, уяву, пам'ять, організованість, спритність тощо), сприяє освоєнню дитиною навколишнього світу та його взаємовідносин, пробуджує та залучає її творчий потенціал. Ігрова діяльність впливає на формування довільності психічних процесів. Так, в іграх у дітей починає розвиватися довільна увага і довільна пам'ять. В іграх діти краще концентруються і краще запам'ятовують. В іграх швидше і легше визначаються усвідомлені цілі. Умови самої гри вимагають від дитини концентрації уваги на об'єктах, що входять в ігрову ситуацію і зміст дії або сюжету.</w:t>
      </w:r>
      <w:r w:rsidR="000C1107">
        <w:rPr>
          <w:rFonts w:ascii="Times New Roman" w:hAnsi="Times New Roman" w:cs="Times New Roman"/>
          <w:sz w:val="28"/>
          <w:szCs w:val="28"/>
        </w:rPr>
        <w:t xml:space="preserve"> </w:t>
      </w:r>
    </w:p>
    <w:p w14:paraId="7664DB74" w14:textId="1025DB06" w:rsidR="00C02F4E" w:rsidRPr="00C02F4E" w:rsidRDefault="007C460B" w:rsidP="00C02F4E">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lastRenderedPageBreak/>
        <w:t>Особливістю дидактичних ігор є те, що вони були створені дорослими для навчання та виховання дітей. Тим не менш, це все одно ігри, створені з дидактичною метою. У таких іграх дітей приваблює переважно ігрова ситуація і, граючи, вони вирішують дидактичні завдання, не усвідомлюючи цього. Ігри з правилами, такі як дидактичні ігри, настільні ігри, друковані ігри та рухливі ігри, дуже важливі для розвитку і навчання дітей. Ці ігри стимулюють інтерес до вирішення розумових завдань і сприяють розвитку спонтанної уваги. Крім того, вони допомагають розвивати такі моральні якості, як сила волі, витримка і самоконтроль</w:t>
      </w:r>
      <w:r w:rsidR="00124939" w:rsidRPr="00C42A9D">
        <w:rPr>
          <w:rFonts w:ascii="Times New Roman" w:hAnsi="Times New Roman" w:cs="Times New Roman"/>
          <w:sz w:val="28"/>
          <w:szCs w:val="28"/>
        </w:rPr>
        <w:t>[</w:t>
      </w:r>
      <w:r w:rsidR="004F6005">
        <w:rPr>
          <w:rFonts w:ascii="Times New Roman" w:hAnsi="Times New Roman" w:cs="Times New Roman"/>
          <w:sz w:val="28"/>
          <w:szCs w:val="28"/>
          <w:lang w:val="ru-RU"/>
        </w:rPr>
        <w:t>1</w:t>
      </w:r>
      <w:r w:rsidR="00124939" w:rsidRPr="00C42A9D">
        <w:rPr>
          <w:rFonts w:ascii="Times New Roman" w:hAnsi="Times New Roman" w:cs="Times New Roman"/>
          <w:sz w:val="28"/>
          <w:szCs w:val="28"/>
        </w:rPr>
        <w:t>].</w:t>
      </w:r>
    </w:p>
    <w:p w14:paraId="2E909CEE" w14:textId="77777777" w:rsidR="007C460B" w:rsidRPr="007C460B" w:rsidRDefault="007C460B" w:rsidP="007C460B">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t>Розвиваючі ігри - це активна і змістовна діяльність для дітей, в якій вони охоче беруть участь, а новий досвід, який вони отримують у грі, стає їхнім власним досягненням, оскільки вони можуть вільно застосовувати його в інших ситуаціях. Перенесення досвіду, отриманого у власних іграх, на нові ситуації є важливим показником розвитку творчої спонтанності дітей.</w:t>
      </w:r>
    </w:p>
    <w:p w14:paraId="7CE12548" w14:textId="77777777" w:rsidR="007C460B" w:rsidRPr="007C460B" w:rsidRDefault="007C460B" w:rsidP="007C460B">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t>Крім того, багато ігор вчать дітей діяти і мислити "від серця", звільняючи їхню уяву і розвиваючи творчі можливості та здібності.</w:t>
      </w:r>
    </w:p>
    <w:p w14:paraId="64603EA7" w14:textId="77777777" w:rsidR="007C460B" w:rsidRPr="007C460B" w:rsidRDefault="007C460B" w:rsidP="007C460B">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t>Виховне значення дидактичних ігор полягає у формуванні взаємовідносин дітей, вмінні грати разом, узгоджувати власні інтереси з інтересами колективу, допомагати один одному і радіти успіхам товаришів.</w:t>
      </w:r>
    </w:p>
    <w:p w14:paraId="36A67736" w14:textId="77777777" w:rsidR="007C460B" w:rsidRDefault="007C460B" w:rsidP="007C460B">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t>Якості дитини формуються в контексті активної діяльності, особливо провідної на кожному віковому етапі, яка визначає її інтереси, ставлення до дійсності та стосунки з оточуючими. Вже в ранньому дитинстві та ранньому віці саме в грі діти мають найбільшу можливість стати самостійними, вільно спілкуватися з однолітками, практикувати та поглиблювати свої знання та навички. Чим старший вік, чим вищий загальний рівень розвитку та освіти, тим важливішою стає виховна спрямованість ігор у формуванні поведінки та взаємовідносин дітей, вихованні позитивних позицій.</w:t>
      </w:r>
    </w:p>
    <w:p w14:paraId="1A6C86EC" w14:textId="3AF7272B" w:rsidR="00C02F4E" w:rsidRPr="00C02F4E" w:rsidRDefault="00C02F4E" w:rsidP="007C460B">
      <w:pPr>
        <w:spacing w:line="360" w:lineRule="auto"/>
        <w:ind w:firstLine="709"/>
        <w:contextualSpacing/>
        <w:jc w:val="both"/>
        <w:rPr>
          <w:rFonts w:ascii="Times New Roman" w:hAnsi="Times New Roman" w:cs="Times New Roman"/>
          <w:sz w:val="28"/>
          <w:szCs w:val="28"/>
        </w:rPr>
      </w:pPr>
      <w:r w:rsidRPr="00C02F4E">
        <w:rPr>
          <w:rFonts w:ascii="Times New Roman" w:hAnsi="Times New Roman" w:cs="Times New Roman"/>
          <w:sz w:val="28"/>
          <w:szCs w:val="28"/>
        </w:rPr>
        <w:t>Багато ігор дають можливість формування високих рис особистості: чесності, правдивості; вправляють дітей у моральних вчинках, створюють умови формування морального досвіду.</w:t>
      </w:r>
    </w:p>
    <w:p w14:paraId="5080C6A1" w14:textId="77777777" w:rsidR="00C02F4E" w:rsidRPr="00C02F4E" w:rsidRDefault="00C02F4E" w:rsidP="00C02F4E">
      <w:pPr>
        <w:spacing w:line="360" w:lineRule="auto"/>
        <w:ind w:firstLine="709"/>
        <w:contextualSpacing/>
        <w:jc w:val="both"/>
        <w:rPr>
          <w:rFonts w:ascii="Times New Roman" w:hAnsi="Times New Roman" w:cs="Times New Roman"/>
          <w:sz w:val="28"/>
          <w:szCs w:val="28"/>
        </w:rPr>
      </w:pPr>
      <w:r w:rsidRPr="00C02F4E">
        <w:rPr>
          <w:rFonts w:ascii="Times New Roman" w:hAnsi="Times New Roman" w:cs="Times New Roman"/>
          <w:sz w:val="28"/>
          <w:szCs w:val="28"/>
        </w:rPr>
        <w:lastRenderedPageBreak/>
        <w:t>У грі створюються для дітей різноманітні життєві умови. Однією з таких умов є діяльність дітей у колективі. У грі кожному з дітей хочеться досягти найвищого результату – виграти. Боротьба мотивів та перемога високих інтересів, чесності дає дітям моральне задоволення, радість, формує позитивний досвід. Усе це на дітей виховне вплив, зміцнює їх волю.</w:t>
      </w:r>
    </w:p>
    <w:p w14:paraId="3E8C0015" w14:textId="7C31244D" w:rsidR="00C32E1A" w:rsidRPr="00A43B62" w:rsidRDefault="00C02F4E" w:rsidP="00C32E1A">
      <w:pPr>
        <w:spacing w:line="360" w:lineRule="auto"/>
        <w:ind w:firstLine="709"/>
        <w:contextualSpacing/>
        <w:jc w:val="both"/>
        <w:rPr>
          <w:rFonts w:ascii="Times New Roman" w:hAnsi="Times New Roman" w:cs="Times New Roman"/>
          <w:sz w:val="28"/>
          <w:szCs w:val="28"/>
          <w:lang w:val="ru-RU"/>
        </w:rPr>
      </w:pPr>
      <w:r w:rsidRPr="00C02F4E">
        <w:rPr>
          <w:rFonts w:ascii="Times New Roman" w:hAnsi="Times New Roman" w:cs="Times New Roman"/>
          <w:sz w:val="28"/>
          <w:szCs w:val="28"/>
        </w:rPr>
        <w:t>Виховний вплив дидактичної гри у тому, що вона сприяє розвитку самостійності дітей. Отже, значення дидактичної гри визначається тим, що вона створює умови для морального</w:t>
      </w:r>
      <w:r>
        <w:rPr>
          <w:rFonts w:ascii="Times New Roman" w:hAnsi="Times New Roman" w:cs="Times New Roman"/>
          <w:sz w:val="28"/>
          <w:szCs w:val="28"/>
        </w:rPr>
        <w:t xml:space="preserve"> </w:t>
      </w:r>
      <w:r w:rsidRPr="00C02F4E">
        <w:rPr>
          <w:rFonts w:ascii="Times New Roman" w:hAnsi="Times New Roman" w:cs="Times New Roman"/>
          <w:sz w:val="28"/>
          <w:szCs w:val="28"/>
        </w:rPr>
        <w:t>виховання дітей</w:t>
      </w:r>
      <w:r w:rsidR="00A43B62" w:rsidRPr="00A43B62">
        <w:rPr>
          <w:rFonts w:ascii="Times New Roman" w:hAnsi="Times New Roman" w:cs="Times New Roman"/>
          <w:sz w:val="28"/>
          <w:szCs w:val="28"/>
          <w:lang w:val="ru-RU"/>
        </w:rPr>
        <w:t xml:space="preserve"> </w:t>
      </w:r>
      <w:r w:rsidR="00A43B62" w:rsidRPr="00C42A9D">
        <w:rPr>
          <w:rFonts w:ascii="Times New Roman" w:hAnsi="Times New Roman" w:cs="Times New Roman"/>
          <w:sz w:val="28"/>
          <w:szCs w:val="28"/>
        </w:rPr>
        <w:t>[</w:t>
      </w:r>
      <w:r w:rsidR="00460794">
        <w:rPr>
          <w:rFonts w:ascii="Times New Roman" w:hAnsi="Times New Roman" w:cs="Times New Roman"/>
          <w:sz w:val="28"/>
          <w:szCs w:val="28"/>
        </w:rPr>
        <w:t>2</w:t>
      </w:r>
      <w:r w:rsidR="004F6005">
        <w:rPr>
          <w:rFonts w:ascii="Times New Roman" w:hAnsi="Times New Roman" w:cs="Times New Roman"/>
          <w:sz w:val="28"/>
          <w:szCs w:val="28"/>
        </w:rPr>
        <w:t>7</w:t>
      </w:r>
      <w:r w:rsidR="00A43B62" w:rsidRPr="00C42A9D">
        <w:rPr>
          <w:rFonts w:ascii="Times New Roman" w:hAnsi="Times New Roman" w:cs="Times New Roman"/>
          <w:sz w:val="28"/>
          <w:szCs w:val="28"/>
        </w:rPr>
        <w:t xml:space="preserve">, </w:t>
      </w:r>
      <w:r w:rsidR="00A43B62">
        <w:rPr>
          <w:rFonts w:ascii="Times New Roman" w:hAnsi="Times New Roman" w:cs="Times New Roman"/>
          <w:sz w:val="28"/>
          <w:szCs w:val="28"/>
          <w:lang w:val="en-US"/>
        </w:rPr>
        <w:t>c</w:t>
      </w:r>
      <w:r w:rsidR="00A43B62" w:rsidRPr="00C42A9D">
        <w:rPr>
          <w:rFonts w:ascii="Times New Roman" w:hAnsi="Times New Roman" w:cs="Times New Roman"/>
          <w:sz w:val="28"/>
          <w:szCs w:val="28"/>
        </w:rPr>
        <w:t>.</w:t>
      </w:r>
      <w:r w:rsidR="00A43B62" w:rsidRPr="00A43B62">
        <w:rPr>
          <w:rFonts w:ascii="Times New Roman" w:hAnsi="Times New Roman" w:cs="Times New Roman"/>
          <w:sz w:val="28"/>
          <w:szCs w:val="28"/>
          <w:lang w:val="ru-RU"/>
        </w:rPr>
        <w:t>14</w:t>
      </w:r>
      <w:r w:rsidR="00A43B62" w:rsidRPr="008D4AF1">
        <w:rPr>
          <w:rFonts w:ascii="Times New Roman" w:hAnsi="Times New Roman" w:cs="Times New Roman"/>
          <w:sz w:val="28"/>
          <w:szCs w:val="28"/>
          <w:lang w:val="ru-RU"/>
        </w:rPr>
        <w:t>7</w:t>
      </w:r>
      <w:r w:rsidR="00A43B62" w:rsidRPr="00C42A9D">
        <w:rPr>
          <w:rFonts w:ascii="Times New Roman" w:hAnsi="Times New Roman" w:cs="Times New Roman"/>
          <w:sz w:val="28"/>
          <w:szCs w:val="28"/>
        </w:rPr>
        <w:t>].</w:t>
      </w:r>
    </w:p>
    <w:p w14:paraId="50252FD4" w14:textId="77777777" w:rsidR="007C460B" w:rsidRPr="007C460B" w:rsidRDefault="007C460B" w:rsidP="007C460B">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t xml:space="preserve">Вчителі іноземної мови повинні намагатися використовувати якомога більше різних методів вивчення мови, щоб створити умови для розвитку індивідуальних здібностей кожної дитини. Плануючи </w:t>
      </w:r>
      <w:proofErr w:type="spellStart"/>
      <w:r w:rsidRPr="007C460B">
        <w:rPr>
          <w:rFonts w:ascii="Times New Roman" w:hAnsi="Times New Roman" w:cs="Times New Roman"/>
          <w:sz w:val="28"/>
          <w:szCs w:val="28"/>
        </w:rPr>
        <w:t>уроки</w:t>
      </w:r>
      <w:proofErr w:type="spellEnd"/>
      <w:r w:rsidRPr="007C460B">
        <w:rPr>
          <w:rFonts w:ascii="Times New Roman" w:hAnsi="Times New Roman" w:cs="Times New Roman"/>
          <w:sz w:val="28"/>
          <w:szCs w:val="28"/>
        </w:rPr>
        <w:t xml:space="preserve">, необхідно думати не тільки про вивчення нових слів і структур, а й намагатися підтримувати інтерес дітей і розуміти, які прийоми допоможуть утримати їхню увагу. Викладачі іноземних мов постійно шукають шляхи підвищення якості та ефективності викладання іноземної мови. Головна мета - зробити так, щоб інтерес до вивчення іноземної мови не зникав. Ігри є важливою підтримкою в цьому плані. Їх використання може мати позитивні результати, підвищуючи інтерес дітей до уроку та зосереджуючи їхню увагу на головному: засвоєнні </w:t>
      </w:r>
      <w:proofErr w:type="spellStart"/>
      <w:r w:rsidRPr="007C460B">
        <w:rPr>
          <w:rFonts w:ascii="Times New Roman" w:hAnsi="Times New Roman" w:cs="Times New Roman"/>
          <w:sz w:val="28"/>
          <w:szCs w:val="28"/>
        </w:rPr>
        <w:t>мовних</w:t>
      </w:r>
      <w:proofErr w:type="spellEnd"/>
      <w:r w:rsidRPr="007C460B">
        <w:rPr>
          <w:rFonts w:ascii="Times New Roman" w:hAnsi="Times New Roman" w:cs="Times New Roman"/>
          <w:sz w:val="28"/>
          <w:szCs w:val="28"/>
        </w:rPr>
        <w:t xml:space="preserve"> навичок у природному контексті спілкування під час гри.</w:t>
      </w:r>
    </w:p>
    <w:p w14:paraId="273C06BA" w14:textId="77777777" w:rsidR="00375CC5" w:rsidRDefault="007C460B" w:rsidP="007C460B">
      <w:pPr>
        <w:spacing w:line="360" w:lineRule="auto"/>
        <w:ind w:firstLine="709"/>
        <w:contextualSpacing/>
        <w:jc w:val="both"/>
        <w:rPr>
          <w:rFonts w:ascii="Times New Roman" w:hAnsi="Times New Roman" w:cs="Times New Roman"/>
          <w:sz w:val="28"/>
          <w:szCs w:val="28"/>
        </w:rPr>
      </w:pPr>
      <w:r w:rsidRPr="007C460B">
        <w:rPr>
          <w:rFonts w:ascii="Times New Roman" w:hAnsi="Times New Roman" w:cs="Times New Roman"/>
          <w:sz w:val="28"/>
          <w:szCs w:val="28"/>
        </w:rPr>
        <w:t>Дидактичні ігри передбачають комплекс різних видів діяльності дітей. Це і уявлення, і почуття, і азарт, і співпереживання, і пошук активних способів вирішення ігрових завдань, і підпорядкування ігровим умовам і ситуаціям, і взаємовідносини дітей всередині гри.</w:t>
      </w:r>
    </w:p>
    <w:p w14:paraId="3C5BDEFA" w14:textId="31DA8563" w:rsidR="00BB6365" w:rsidRPr="00BB6365" w:rsidRDefault="00BB6365" w:rsidP="007C460B">
      <w:pPr>
        <w:spacing w:line="360" w:lineRule="auto"/>
        <w:ind w:firstLine="709"/>
        <w:contextualSpacing/>
        <w:jc w:val="both"/>
        <w:rPr>
          <w:rFonts w:ascii="Times New Roman" w:hAnsi="Times New Roman" w:cs="Times New Roman"/>
          <w:sz w:val="28"/>
          <w:szCs w:val="28"/>
        </w:rPr>
      </w:pPr>
      <w:r w:rsidRPr="00BB6365">
        <w:rPr>
          <w:rFonts w:ascii="Times New Roman" w:hAnsi="Times New Roman" w:cs="Times New Roman"/>
          <w:sz w:val="28"/>
          <w:szCs w:val="28"/>
        </w:rPr>
        <w:t>В іграх учні розвивають навички концентрації, уваги та прагнення до знань. Коли учні занурені в гру, вони не усвідомлюють, що вони навчаються, що вони дізнаються і запам'ятовують нове, що вони проходять через незвичні ситуації і набувають досвіду. У них розвивається почуття відповідальності за успіх у навчанні всієї команди і за власні досягнення. Таким чином реалізуються всі необхідні компетенції.</w:t>
      </w:r>
    </w:p>
    <w:p w14:paraId="4ADC1F85" w14:textId="7A601882" w:rsidR="00BB6365" w:rsidRPr="008D4AF1" w:rsidRDefault="00BB6365" w:rsidP="00BB6365">
      <w:pPr>
        <w:spacing w:line="360" w:lineRule="auto"/>
        <w:ind w:firstLine="708"/>
        <w:contextualSpacing/>
        <w:jc w:val="both"/>
        <w:rPr>
          <w:rFonts w:ascii="Times New Roman" w:hAnsi="Times New Roman" w:cs="Times New Roman"/>
          <w:sz w:val="28"/>
          <w:szCs w:val="28"/>
          <w:lang w:val="ru-RU"/>
        </w:rPr>
      </w:pPr>
      <w:r w:rsidRPr="00BB6365">
        <w:rPr>
          <w:rFonts w:ascii="Times New Roman" w:hAnsi="Times New Roman" w:cs="Times New Roman"/>
          <w:sz w:val="28"/>
          <w:szCs w:val="28"/>
        </w:rPr>
        <w:lastRenderedPageBreak/>
        <w:t>У багатьох дидактичних іграх використовуються сенсорні та дидактичні матеріали (геометричні фігури, пірамідки, вежі, мозаїка тощо) для розвитку сенсорних здібностей дітей та збагачення їхнього словникового запас</w:t>
      </w:r>
      <w:r w:rsidR="008D4AF1" w:rsidRPr="008D4AF1">
        <w:rPr>
          <w:rFonts w:ascii="Times New Roman" w:hAnsi="Times New Roman" w:cs="Times New Roman"/>
          <w:sz w:val="28"/>
          <w:szCs w:val="28"/>
        </w:rPr>
        <w:t xml:space="preserve">у. </w:t>
      </w:r>
      <w:r w:rsidR="008D4AF1">
        <w:rPr>
          <w:rFonts w:ascii="Times New Roman" w:hAnsi="Times New Roman" w:cs="Times New Roman"/>
          <w:sz w:val="28"/>
          <w:szCs w:val="28"/>
          <w:lang w:val="ru-RU"/>
        </w:rPr>
        <w:t xml:space="preserve">У свою </w:t>
      </w:r>
      <w:proofErr w:type="spellStart"/>
      <w:r w:rsidR="008D4AF1">
        <w:rPr>
          <w:rFonts w:ascii="Times New Roman" w:hAnsi="Times New Roman" w:cs="Times New Roman"/>
          <w:sz w:val="28"/>
          <w:szCs w:val="28"/>
          <w:lang w:val="ru-RU"/>
        </w:rPr>
        <w:t>чергу</w:t>
      </w:r>
      <w:proofErr w:type="spellEnd"/>
      <w:r w:rsidR="008D4AF1">
        <w:rPr>
          <w:rFonts w:ascii="Times New Roman" w:hAnsi="Times New Roman" w:cs="Times New Roman"/>
          <w:sz w:val="28"/>
          <w:szCs w:val="28"/>
          <w:lang w:val="ru-RU"/>
        </w:rPr>
        <w:t xml:space="preserve"> </w:t>
      </w:r>
      <w:proofErr w:type="spellStart"/>
      <w:r w:rsidR="008D4AF1">
        <w:rPr>
          <w:rFonts w:ascii="Times New Roman" w:hAnsi="Times New Roman" w:cs="Times New Roman"/>
          <w:sz w:val="28"/>
          <w:szCs w:val="28"/>
          <w:lang w:val="ru-RU"/>
        </w:rPr>
        <w:t>ігри</w:t>
      </w:r>
      <w:proofErr w:type="spellEnd"/>
      <w:r w:rsidR="008D4AF1">
        <w:rPr>
          <w:rFonts w:ascii="Times New Roman" w:hAnsi="Times New Roman" w:cs="Times New Roman"/>
          <w:sz w:val="28"/>
          <w:szCs w:val="28"/>
          <w:lang w:val="ru-RU"/>
        </w:rPr>
        <w:t xml:space="preserve"> </w:t>
      </w:r>
      <w:proofErr w:type="spellStart"/>
      <w:r w:rsidR="008D4AF1">
        <w:rPr>
          <w:rFonts w:ascii="Times New Roman" w:hAnsi="Times New Roman" w:cs="Times New Roman"/>
          <w:sz w:val="28"/>
          <w:szCs w:val="28"/>
          <w:lang w:val="ru-RU"/>
        </w:rPr>
        <w:t>можуть</w:t>
      </w:r>
      <w:proofErr w:type="spellEnd"/>
      <w:r w:rsidR="008D4AF1">
        <w:rPr>
          <w:rFonts w:ascii="Times New Roman" w:hAnsi="Times New Roman" w:cs="Times New Roman"/>
          <w:sz w:val="28"/>
          <w:szCs w:val="28"/>
          <w:lang w:val="ru-RU"/>
        </w:rPr>
        <w:t xml:space="preserve"> </w:t>
      </w:r>
      <w:proofErr w:type="spellStart"/>
      <w:r w:rsidR="008D4AF1">
        <w:rPr>
          <w:rFonts w:ascii="Times New Roman" w:hAnsi="Times New Roman" w:cs="Times New Roman"/>
          <w:sz w:val="28"/>
          <w:szCs w:val="28"/>
          <w:lang w:val="ru-RU"/>
        </w:rPr>
        <w:t>поділятися</w:t>
      </w:r>
      <w:proofErr w:type="spellEnd"/>
      <w:r w:rsidR="008D4AF1">
        <w:rPr>
          <w:rFonts w:ascii="Times New Roman" w:hAnsi="Times New Roman" w:cs="Times New Roman"/>
          <w:sz w:val="28"/>
          <w:szCs w:val="28"/>
          <w:lang w:val="ru-RU"/>
        </w:rPr>
        <w:t xml:space="preserve"> на </w:t>
      </w:r>
      <w:proofErr w:type="spellStart"/>
      <w:r w:rsidR="008D4AF1">
        <w:rPr>
          <w:rFonts w:ascii="Times New Roman" w:hAnsi="Times New Roman" w:cs="Times New Roman"/>
          <w:sz w:val="28"/>
          <w:szCs w:val="28"/>
          <w:lang w:val="ru-RU"/>
        </w:rPr>
        <w:t>наступні</w:t>
      </w:r>
      <w:proofErr w:type="spellEnd"/>
      <w:r w:rsidR="008D4AF1">
        <w:rPr>
          <w:rFonts w:ascii="Times New Roman" w:hAnsi="Times New Roman" w:cs="Times New Roman"/>
          <w:sz w:val="28"/>
          <w:szCs w:val="28"/>
          <w:lang w:val="ru-RU"/>
        </w:rPr>
        <w:t xml:space="preserve"> </w:t>
      </w:r>
      <w:proofErr w:type="spellStart"/>
      <w:r w:rsidR="008D4AF1">
        <w:rPr>
          <w:rFonts w:ascii="Times New Roman" w:hAnsi="Times New Roman" w:cs="Times New Roman"/>
          <w:sz w:val="28"/>
          <w:szCs w:val="28"/>
          <w:lang w:val="ru-RU"/>
        </w:rPr>
        <w:t>види</w:t>
      </w:r>
      <w:proofErr w:type="spellEnd"/>
      <w:r w:rsidR="008D4AF1">
        <w:rPr>
          <w:rFonts w:ascii="Times New Roman" w:hAnsi="Times New Roman" w:cs="Times New Roman"/>
          <w:sz w:val="28"/>
          <w:szCs w:val="28"/>
          <w:lang w:val="ru-RU"/>
        </w:rPr>
        <w:t>:</w:t>
      </w:r>
    </w:p>
    <w:p w14:paraId="3C35284B" w14:textId="01FF0ED6" w:rsidR="00BB6365" w:rsidRPr="00BB6365" w:rsidRDefault="00CF1171" w:rsidP="00BB63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BB6365" w:rsidRPr="00BB6365">
        <w:rPr>
          <w:rFonts w:ascii="Times New Roman" w:hAnsi="Times New Roman" w:cs="Times New Roman"/>
          <w:sz w:val="28"/>
          <w:szCs w:val="28"/>
        </w:rPr>
        <w:t xml:space="preserve"> Ігри-завдання ґрунтуються на інтересі дитини до дії з іграшками та предметами;</w:t>
      </w:r>
    </w:p>
    <w:p w14:paraId="6181EC0B" w14:textId="71D831E0" w:rsidR="00BB6365" w:rsidRPr="00BB6365" w:rsidRDefault="00CF1171" w:rsidP="00BB63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BB6365" w:rsidRPr="00BB6365">
        <w:rPr>
          <w:rFonts w:ascii="Times New Roman" w:hAnsi="Times New Roman" w:cs="Times New Roman"/>
          <w:sz w:val="28"/>
          <w:szCs w:val="28"/>
        </w:rPr>
        <w:t xml:space="preserve"> ігри на пошук предметів передбачають несподівану появу та зникнення предметів, що викликає інтерес у дітей</w:t>
      </w:r>
    </w:p>
    <w:p w14:paraId="2712F530" w14:textId="70B619FF" w:rsidR="00BB6365" w:rsidRPr="00BB6365" w:rsidRDefault="00CF1171" w:rsidP="00BB63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BB6365" w:rsidRPr="00BB6365">
        <w:rPr>
          <w:rFonts w:ascii="Times New Roman" w:hAnsi="Times New Roman" w:cs="Times New Roman"/>
          <w:sz w:val="28"/>
          <w:szCs w:val="28"/>
        </w:rPr>
        <w:t xml:space="preserve"> ігри-загадки-відгадки залучають дітей до невідомого: </w:t>
      </w:r>
      <w:r w:rsidR="00BB6365">
        <w:rPr>
          <w:rFonts w:ascii="Times New Roman" w:hAnsi="Times New Roman" w:cs="Times New Roman"/>
          <w:sz w:val="28"/>
          <w:szCs w:val="28"/>
        </w:rPr>
        <w:t>«</w:t>
      </w:r>
      <w:r w:rsidR="00BB6365" w:rsidRPr="00BB6365">
        <w:rPr>
          <w:rFonts w:ascii="Times New Roman" w:hAnsi="Times New Roman" w:cs="Times New Roman"/>
          <w:sz w:val="28"/>
          <w:szCs w:val="28"/>
        </w:rPr>
        <w:t>впізнай</w:t>
      </w:r>
      <w:r w:rsidR="00BB6365">
        <w:rPr>
          <w:rFonts w:ascii="Times New Roman" w:hAnsi="Times New Roman" w:cs="Times New Roman"/>
          <w:sz w:val="28"/>
          <w:szCs w:val="28"/>
        </w:rPr>
        <w:t>»</w:t>
      </w:r>
      <w:r w:rsidR="00BB6365" w:rsidRPr="00BB6365">
        <w:rPr>
          <w:rFonts w:ascii="Times New Roman" w:hAnsi="Times New Roman" w:cs="Times New Roman"/>
          <w:sz w:val="28"/>
          <w:szCs w:val="28"/>
        </w:rPr>
        <w:t xml:space="preserve">, </w:t>
      </w:r>
      <w:r w:rsidR="00BB6365">
        <w:rPr>
          <w:rFonts w:ascii="Times New Roman" w:hAnsi="Times New Roman" w:cs="Times New Roman"/>
          <w:sz w:val="28"/>
          <w:szCs w:val="28"/>
        </w:rPr>
        <w:t>«</w:t>
      </w:r>
      <w:r w:rsidR="00BB6365" w:rsidRPr="00BB6365">
        <w:rPr>
          <w:rFonts w:ascii="Times New Roman" w:hAnsi="Times New Roman" w:cs="Times New Roman"/>
          <w:sz w:val="28"/>
          <w:szCs w:val="28"/>
        </w:rPr>
        <w:t>відгадай</w:t>
      </w:r>
      <w:r w:rsidR="00BB6365">
        <w:rPr>
          <w:rFonts w:ascii="Times New Roman" w:hAnsi="Times New Roman" w:cs="Times New Roman"/>
          <w:sz w:val="28"/>
          <w:szCs w:val="28"/>
        </w:rPr>
        <w:t>»</w:t>
      </w:r>
      <w:r w:rsidR="00BB6365" w:rsidRPr="00BB6365">
        <w:rPr>
          <w:rFonts w:ascii="Times New Roman" w:hAnsi="Times New Roman" w:cs="Times New Roman"/>
          <w:sz w:val="28"/>
          <w:szCs w:val="28"/>
        </w:rPr>
        <w:t xml:space="preserve">, </w:t>
      </w:r>
      <w:r w:rsidR="00BB6365">
        <w:rPr>
          <w:rFonts w:ascii="Times New Roman" w:hAnsi="Times New Roman" w:cs="Times New Roman"/>
          <w:sz w:val="28"/>
          <w:szCs w:val="28"/>
        </w:rPr>
        <w:t>«</w:t>
      </w:r>
      <w:r w:rsidR="00BB6365" w:rsidRPr="00BB6365">
        <w:rPr>
          <w:rFonts w:ascii="Times New Roman" w:hAnsi="Times New Roman" w:cs="Times New Roman"/>
          <w:sz w:val="28"/>
          <w:szCs w:val="28"/>
        </w:rPr>
        <w:t>що змінилося?</w:t>
      </w:r>
      <w:r w:rsidR="00BB6365">
        <w:rPr>
          <w:rFonts w:ascii="Times New Roman" w:hAnsi="Times New Roman" w:cs="Times New Roman"/>
          <w:sz w:val="28"/>
          <w:szCs w:val="28"/>
        </w:rPr>
        <w:t>»</w:t>
      </w:r>
      <w:r w:rsidR="00BB6365" w:rsidRPr="00BB6365">
        <w:rPr>
          <w:rFonts w:ascii="Times New Roman" w:hAnsi="Times New Roman" w:cs="Times New Roman"/>
          <w:sz w:val="28"/>
          <w:szCs w:val="28"/>
        </w:rPr>
        <w:t>.</w:t>
      </w:r>
    </w:p>
    <w:p w14:paraId="611B649A" w14:textId="2D9EE467" w:rsidR="00BB6365" w:rsidRPr="00BB6365" w:rsidRDefault="00CF1171" w:rsidP="00BB63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BB6365" w:rsidRPr="00BB6365">
        <w:rPr>
          <w:rFonts w:ascii="Times New Roman" w:hAnsi="Times New Roman" w:cs="Times New Roman"/>
          <w:sz w:val="28"/>
          <w:szCs w:val="28"/>
        </w:rPr>
        <w:t xml:space="preserve"> Сюжетно-рольові дидактичні ігри зображують різні життєві ситуації та розігрують ролі (покупця, продавця, вовка, гусака тощо).</w:t>
      </w:r>
    </w:p>
    <w:p w14:paraId="292D95C9" w14:textId="60EF79AD" w:rsidR="00BB6365" w:rsidRDefault="00CF1171" w:rsidP="00BB63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BB6365" w:rsidRPr="00BB6365">
        <w:rPr>
          <w:rFonts w:ascii="Times New Roman" w:hAnsi="Times New Roman" w:cs="Times New Roman"/>
          <w:sz w:val="28"/>
          <w:szCs w:val="28"/>
        </w:rPr>
        <w:t xml:space="preserve"> Ігри з ілюзіями або забороненими предметами (картинками) </w:t>
      </w:r>
      <w:r w:rsidR="00BB6365">
        <w:rPr>
          <w:rFonts w:ascii="Times New Roman" w:hAnsi="Times New Roman" w:cs="Times New Roman"/>
          <w:sz w:val="28"/>
          <w:szCs w:val="28"/>
        </w:rPr>
        <w:t>«</w:t>
      </w:r>
      <w:r w:rsidR="00BB6365" w:rsidRPr="00BB6365">
        <w:rPr>
          <w:rFonts w:ascii="Times New Roman" w:hAnsi="Times New Roman" w:cs="Times New Roman"/>
          <w:sz w:val="28"/>
          <w:szCs w:val="28"/>
        </w:rPr>
        <w:t>покарання</w:t>
      </w:r>
      <w:r w:rsidR="00BB6365">
        <w:rPr>
          <w:rFonts w:ascii="Times New Roman" w:hAnsi="Times New Roman" w:cs="Times New Roman"/>
          <w:sz w:val="28"/>
          <w:szCs w:val="28"/>
        </w:rPr>
        <w:t>»</w:t>
      </w:r>
      <w:r w:rsidR="00BB6365" w:rsidRPr="00BB6365">
        <w:rPr>
          <w:rFonts w:ascii="Times New Roman" w:hAnsi="Times New Roman" w:cs="Times New Roman"/>
          <w:sz w:val="28"/>
          <w:szCs w:val="28"/>
        </w:rPr>
        <w:t xml:space="preserve">, пов'язані з цікавими моментами гри, наприклад, киданням карт, </w:t>
      </w:r>
      <w:proofErr w:type="spellStart"/>
      <w:r w:rsidR="00BB6365" w:rsidRPr="00BB6365">
        <w:rPr>
          <w:rFonts w:ascii="Times New Roman" w:hAnsi="Times New Roman" w:cs="Times New Roman"/>
          <w:sz w:val="28"/>
          <w:szCs w:val="28"/>
        </w:rPr>
        <w:t>невимовленням</w:t>
      </w:r>
      <w:proofErr w:type="spellEnd"/>
      <w:r w:rsidR="00BB6365" w:rsidRPr="00BB6365">
        <w:rPr>
          <w:rFonts w:ascii="Times New Roman" w:hAnsi="Times New Roman" w:cs="Times New Roman"/>
          <w:sz w:val="28"/>
          <w:szCs w:val="28"/>
        </w:rPr>
        <w:t xml:space="preserve"> заборонених слів тощо.</w:t>
      </w:r>
    </w:p>
    <w:p w14:paraId="34E62FA7" w14:textId="3A449CE5" w:rsidR="0049510C" w:rsidRDefault="0049510C" w:rsidP="00BB6365">
      <w:pPr>
        <w:spacing w:line="360" w:lineRule="auto"/>
        <w:ind w:firstLine="709"/>
        <w:contextualSpacing/>
        <w:jc w:val="both"/>
        <w:rPr>
          <w:rFonts w:ascii="Times New Roman" w:hAnsi="Times New Roman" w:cs="Times New Roman"/>
          <w:sz w:val="28"/>
          <w:szCs w:val="28"/>
          <w:lang w:val="ru-RU"/>
        </w:rPr>
      </w:pPr>
      <w:r w:rsidRPr="0049510C">
        <w:rPr>
          <w:rFonts w:ascii="Times New Roman" w:hAnsi="Times New Roman" w:cs="Times New Roman"/>
          <w:sz w:val="28"/>
          <w:szCs w:val="28"/>
        </w:rPr>
        <w:t>Дидактичні ігри з наочними посібниками широко використовуються в народній педагогіці. Вони мають яскраво виражений пізнавальний характер. Для цього використовували два типи іграшок. Сюжетні (ляльки, предмети побуту, овочі) та безсюжетні (м'ячі, циліндри, пірамідки). Перші мають яскраво виражений сюжетний зміст, і їх використання схоже на рольові ігри. Ігри без сюжету використовуються для закріплення знань про властивості та характеристики предметів (розмір, кількість, колір, форма тощо). В іграх з предметами вирішуються завдання на встановлення послідовності пізнання властивостей і ознак предметів, їх порівняння, класифікацію, розв'язування задач. Діти ідентифікують предмети за однією ознакою та об'єднують предмети за їхніми ознаками (колір, форма, призначення тощо), що сприяє розвитку логічного мислення. Дидактичні ігри уточнюють знання про матеріали іграшок і про те, що потрібно для різних видів діяльності</w:t>
      </w:r>
      <w:r w:rsidR="008D4AF1">
        <w:rPr>
          <w:rFonts w:ascii="Times New Roman" w:hAnsi="Times New Roman" w:cs="Times New Roman"/>
          <w:sz w:val="28"/>
          <w:szCs w:val="28"/>
        </w:rPr>
        <w:t xml:space="preserve"> </w:t>
      </w:r>
      <w:r w:rsidR="008D4AF1" w:rsidRPr="00C42A9D">
        <w:rPr>
          <w:rFonts w:ascii="Times New Roman" w:hAnsi="Times New Roman" w:cs="Times New Roman"/>
          <w:sz w:val="28"/>
          <w:szCs w:val="28"/>
        </w:rPr>
        <w:t>[</w:t>
      </w:r>
      <w:r w:rsidR="004F6005">
        <w:rPr>
          <w:rFonts w:ascii="Times New Roman" w:hAnsi="Times New Roman" w:cs="Times New Roman"/>
          <w:sz w:val="28"/>
          <w:szCs w:val="28"/>
        </w:rPr>
        <w:t>1</w:t>
      </w:r>
      <w:r w:rsidR="008D4AF1" w:rsidRPr="00C42A9D">
        <w:rPr>
          <w:rFonts w:ascii="Times New Roman" w:hAnsi="Times New Roman" w:cs="Times New Roman"/>
          <w:sz w:val="28"/>
          <w:szCs w:val="28"/>
        </w:rPr>
        <w:t xml:space="preserve">, </w:t>
      </w:r>
      <w:r w:rsidR="008D4AF1">
        <w:rPr>
          <w:rFonts w:ascii="Times New Roman" w:hAnsi="Times New Roman" w:cs="Times New Roman"/>
          <w:sz w:val="28"/>
          <w:szCs w:val="28"/>
          <w:lang w:val="en-US"/>
        </w:rPr>
        <w:t>c</w:t>
      </w:r>
      <w:r w:rsidR="008D4AF1" w:rsidRPr="00C42A9D">
        <w:rPr>
          <w:rFonts w:ascii="Times New Roman" w:hAnsi="Times New Roman" w:cs="Times New Roman"/>
          <w:sz w:val="28"/>
          <w:szCs w:val="28"/>
        </w:rPr>
        <w:t>.</w:t>
      </w:r>
      <w:r w:rsidR="008D4AF1">
        <w:rPr>
          <w:rFonts w:ascii="Times New Roman" w:hAnsi="Times New Roman" w:cs="Times New Roman"/>
          <w:sz w:val="28"/>
          <w:szCs w:val="28"/>
        </w:rPr>
        <w:t>169</w:t>
      </w:r>
      <w:r w:rsidR="008D4AF1" w:rsidRPr="00C42A9D">
        <w:rPr>
          <w:rFonts w:ascii="Times New Roman" w:hAnsi="Times New Roman" w:cs="Times New Roman"/>
          <w:sz w:val="28"/>
          <w:szCs w:val="28"/>
        </w:rPr>
        <w:t>].</w:t>
      </w:r>
    </w:p>
    <w:p w14:paraId="27FD61D5" w14:textId="3AD5E691" w:rsidR="00375CC5" w:rsidRDefault="00075DF7" w:rsidP="00871367">
      <w:pPr>
        <w:spacing w:line="360" w:lineRule="auto"/>
        <w:ind w:firstLine="709"/>
        <w:contextualSpacing/>
        <w:jc w:val="both"/>
        <w:rPr>
          <w:rFonts w:ascii="Times New Roman" w:hAnsi="Times New Roman" w:cs="Times New Roman"/>
          <w:sz w:val="28"/>
          <w:szCs w:val="28"/>
          <w:lang w:val="ru-RU"/>
        </w:rPr>
      </w:pPr>
      <w:proofErr w:type="spellStart"/>
      <w:r w:rsidRPr="00075DF7">
        <w:rPr>
          <w:rFonts w:ascii="Times New Roman" w:hAnsi="Times New Roman" w:cs="Times New Roman"/>
          <w:sz w:val="28"/>
          <w:szCs w:val="28"/>
          <w:lang w:val="ru-RU"/>
        </w:rPr>
        <w:t>Розташування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ігор</w:t>
      </w:r>
      <w:proofErr w:type="spellEnd"/>
      <w:r w:rsidRPr="00075DF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w:t>
      </w:r>
      <w:proofErr w:type="spellEnd"/>
      <w:r>
        <w:rPr>
          <w:rFonts w:ascii="Times New Roman" w:hAnsi="Times New Roman" w:cs="Times New Roman"/>
          <w:sz w:val="28"/>
          <w:szCs w:val="28"/>
          <w:lang w:val="ru-RU"/>
        </w:rPr>
        <w:t xml:space="preserve"> час уроку</w:t>
      </w:r>
      <w:r w:rsidRPr="00075DF7">
        <w:rPr>
          <w:rFonts w:ascii="Times New Roman" w:hAnsi="Times New Roman" w:cs="Times New Roman"/>
          <w:sz w:val="28"/>
          <w:szCs w:val="28"/>
          <w:lang w:val="ru-RU"/>
        </w:rPr>
        <w:t xml:space="preserve"> і </w:t>
      </w:r>
      <w:proofErr w:type="spellStart"/>
      <w:r w:rsidRPr="00075DF7">
        <w:rPr>
          <w:rFonts w:ascii="Times New Roman" w:hAnsi="Times New Roman" w:cs="Times New Roman"/>
          <w:sz w:val="28"/>
          <w:szCs w:val="28"/>
          <w:lang w:val="ru-RU"/>
        </w:rPr>
        <w:t>відведений</w:t>
      </w:r>
      <w:proofErr w:type="spellEnd"/>
      <w:r w:rsidRPr="00075DF7">
        <w:rPr>
          <w:rFonts w:ascii="Times New Roman" w:hAnsi="Times New Roman" w:cs="Times New Roman"/>
          <w:sz w:val="28"/>
          <w:szCs w:val="28"/>
          <w:lang w:val="ru-RU"/>
        </w:rPr>
        <w:t xml:space="preserve"> на них час </w:t>
      </w:r>
      <w:proofErr w:type="spellStart"/>
      <w:r w:rsidRPr="00075DF7">
        <w:rPr>
          <w:rFonts w:ascii="Times New Roman" w:hAnsi="Times New Roman" w:cs="Times New Roman"/>
          <w:sz w:val="28"/>
          <w:szCs w:val="28"/>
          <w:lang w:val="ru-RU"/>
        </w:rPr>
        <w:t>залежать</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від</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декількох</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факторів</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підготовки</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учня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змісту</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матеріалу</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конкретних</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цілей</w:t>
      </w:r>
      <w:proofErr w:type="spellEnd"/>
      <w:r w:rsidRPr="00075DF7">
        <w:rPr>
          <w:rFonts w:ascii="Times New Roman" w:hAnsi="Times New Roman" w:cs="Times New Roman"/>
          <w:sz w:val="28"/>
          <w:szCs w:val="28"/>
          <w:lang w:val="ru-RU"/>
        </w:rPr>
        <w:t xml:space="preserve"> і </w:t>
      </w:r>
      <w:r w:rsidRPr="00075DF7">
        <w:rPr>
          <w:rFonts w:ascii="Times New Roman" w:hAnsi="Times New Roman" w:cs="Times New Roman"/>
          <w:sz w:val="28"/>
          <w:szCs w:val="28"/>
          <w:lang w:val="ru-RU"/>
        </w:rPr>
        <w:lastRenderedPageBreak/>
        <w:t xml:space="preserve">контексту уроку. </w:t>
      </w:r>
      <w:proofErr w:type="spellStart"/>
      <w:r w:rsidRPr="00075DF7">
        <w:rPr>
          <w:rFonts w:ascii="Times New Roman" w:hAnsi="Times New Roman" w:cs="Times New Roman"/>
          <w:sz w:val="28"/>
          <w:szCs w:val="28"/>
          <w:lang w:val="ru-RU"/>
        </w:rPr>
        <w:t>Наприклад</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якщо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гра</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використовується</w:t>
      </w:r>
      <w:proofErr w:type="spellEnd"/>
      <w:r w:rsidRPr="00075DF7">
        <w:rPr>
          <w:rFonts w:ascii="Times New Roman" w:hAnsi="Times New Roman" w:cs="Times New Roman"/>
          <w:sz w:val="28"/>
          <w:szCs w:val="28"/>
          <w:lang w:val="ru-RU"/>
        </w:rPr>
        <w:t xml:space="preserve"> для </w:t>
      </w:r>
      <w:proofErr w:type="spellStart"/>
      <w:r w:rsidRPr="00075DF7">
        <w:rPr>
          <w:rFonts w:ascii="Times New Roman" w:hAnsi="Times New Roman" w:cs="Times New Roman"/>
          <w:sz w:val="28"/>
          <w:szCs w:val="28"/>
          <w:lang w:val="ru-RU"/>
        </w:rPr>
        <w:t>першого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засвоєння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матеріалу</w:t>
      </w:r>
      <w:proofErr w:type="spellEnd"/>
      <w:r w:rsidRPr="00075DF7">
        <w:rPr>
          <w:rFonts w:ascii="Times New Roman" w:hAnsi="Times New Roman" w:cs="Times New Roman"/>
          <w:sz w:val="28"/>
          <w:szCs w:val="28"/>
          <w:lang w:val="ru-RU"/>
        </w:rPr>
        <w:t xml:space="preserve">, то на </w:t>
      </w:r>
      <w:proofErr w:type="spellStart"/>
      <w:r w:rsidRPr="00075DF7">
        <w:rPr>
          <w:rFonts w:ascii="Times New Roman" w:hAnsi="Times New Roman" w:cs="Times New Roman"/>
          <w:sz w:val="28"/>
          <w:szCs w:val="28"/>
          <w:lang w:val="ru-RU"/>
        </w:rPr>
        <w:t>заняття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може</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піти</w:t>
      </w:r>
      <w:proofErr w:type="spellEnd"/>
      <w:r w:rsidRPr="00075DF7">
        <w:rPr>
          <w:rFonts w:ascii="Times New Roman" w:hAnsi="Times New Roman" w:cs="Times New Roman"/>
          <w:sz w:val="28"/>
          <w:szCs w:val="28"/>
          <w:lang w:val="ru-RU"/>
        </w:rPr>
        <w:t xml:space="preserve"> 15-20 </w:t>
      </w:r>
      <w:proofErr w:type="spellStart"/>
      <w:r w:rsidRPr="00075DF7">
        <w:rPr>
          <w:rFonts w:ascii="Times New Roman" w:hAnsi="Times New Roman" w:cs="Times New Roman"/>
          <w:sz w:val="28"/>
          <w:szCs w:val="28"/>
          <w:lang w:val="ru-RU"/>
        </w:rPr>
        <w:t>хвилин</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Потім</w:t>
      </w:r>
      <w:proofErr w:type="spellEnd"/>
      <w:r w:rsidRPr="00075DF7">
        <w:rPr>
          <w:rFonts w:ascii="Times New Roman" w:hAnsi="Times New Roman" w:cs="Times New Roman"/>
          <w:sz w:val="28"/>
          <w:szCs w:val="28"/>
          <w:lang w:val="ru-RU"/>
        </w:rPr>
        <w:t xml:space="preserve"> та ж </w:t>
      </w:r>
      <w:proofErr w:type="spellStart"/>
      <w:r w:rsidRPr="00075DF7">
        <w:rPr>
          <w:rFonts w:ascii="Times New Roman" w:hAnsi="Times New Roman" w:cs="Times New Roman"/>
          <w:sz w:val="28"/>
          <w:szCs w:val="28"/>
          <w:lang w:val="ru-RU"/>
        </w:rPr>
        <w:t>гра</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може</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тривати</w:t>
      </w:r>
      <w:proofErr w:type="spellEnd"/>
      <w:r w:rsidRPr="00075DF7">
        <w:rPr>
          <w:rFonts w:ascii="Times New Roman" w:hAnsi="Times New Roman" w:cs="Times New Roman"/>
          <w:sz w:val="28"/>
          <w:szCs w:val="28"/>
          <w:lang w:val="ru-RU"/>
        </w:rPr>
        <w:t xml:space="preserve"> 3-5 </w:t>
      </w:r>
      <w:proofErr w:type="spellStart"/>
      <w:r w:rsidRPr="00075DF7">
        <w:rPr>
          <w:rFonts w:ascii="Times New Roman" w:hAnsi="Times New Roman" w:cs="Times New Roman"/>
          <w:sz w:val="28"/>
          <w:szCs w:val="28"/>
          <w:lang w:val="ru-RU"/>
        </w:rPr>
        <w:t>хвилин</w:t>
      </w:r>
      <w:proofErr w:type="spellEnd"/>
      <w:r w:rsidRPr="00075DF7">
        <w:rPr>
          <w:rFonts w:ascii="Times New Roman" w:hAnsi="Times New Roman" w:cs="Times New Roman"/>
          <w:sz w:val="28"/>
          <w:szCs w:val="28"/>
          <w:lang w:val="ru-RU"/>
        </w:rPr>
        <w:t xml:space="preserve"> і </w:t>
      </w:r>
      <w:proofErr w:type="spellStart"/>
      <w:r w:rsidRPr="00075DF7">
        <w:rPr>
          <w:rFonts w:ascii="Times New Roman" w:hAnsi="Times New Roman" w:cs="Times New Roman"/>
          <w:sz w:val="28"/>
          <w:szCs w:val="28"/>
          <w:lang w:val="ru-RU"/>
        </w:rPr>
        <w:t>може</w:t>
      </w:r>
      <w:proofErr w:type="spellEnd"/>
      <w:r w:rsidRPr="00075DF7">
        <w:rPr>
          <w:rFonts w:ascii="Times New Roman" w:hAnsi="Times New Roman" w:cs="Times New Roman"/>
          <w:sz w:val="28"/>
          <w:szCs w:val="28"/>
          <w:lang w:val="ru-RU"/>
        </w:rPr>
        <w:t xml:space="preserve"> бути </w:t>
      </w:r>
      <w:proofErr w:type="spellStart"/>
      <w:r w:rsidRPr="00075DF7">
        <w:rPr>
          <w:rFonts w:ascii="Times New Roman" w:hAnsi="Times New Roman" w:cs="Times New Roman"/>
          <w:sz w:val="28"/>
          <w:szCs w:val="28"/>
          <w:lang w:val="ru-RU"/>
        </w:rPr>
        <w:t>використана</w:t>
      </w:r>
      <w:proofErr w:type="spellEnd"/>
      <w:r w:rsidRPr="00075DF7">
        <w:rPr>
          <w:rFonts w:ascii="Times New Roman" w:hAnsi="Times New Roman" w:cs="Times New Roman"/>
          <w:sz w:val="28"/>
          <w:szCs w:val="28"/>
          <w:lang w:val="ru-RU"/>
        </w:rPr>
        <w:t xml:space="preserve"> для </w:t>
      </w:r>
      <w:proofErr w:type="spellStart"/>
      <w:r w:rsidRPr="00075DF7">
        <w:rPr>
          <w:rFonts w:ascii="Times New Roman" w:hAnsi="Times New Roman" w:cs="Times New Roman"/>
          <w:sz w:val="28"/>
          <w:szCs w:val="28"/>
          <w:lang w:val="ru-RU"/>
        </w:rPr>
        <w:t>повторення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вже</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вивченого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матеріалу</w:t>
      </w:r>
      <w:proofErr w:type="spellEnd"/>
      <w:r w:rsidRPr="00075DF7">
        <w:rPr>
          <w:rFonts w:ascii="Times New Roman" w:hAnsi="Times New Roman" w:cs="Times New Roman"/>
          <w:sz w:val="28"/>
          <w:szCs w:val="28"/>
          <w:lang w:val="ru-RU"/>
        </w:rPr>
        <w:t xml:space="preserve">. При </w:t>
      </w:r>
      <w:proofErr w:type="spellStart"/>
      <w:r w:rsidRPr="00075DF7">
        <w:rPr>
          <w:rFonts w:ascii="Times New Roman" w:hAnsi="Times New Roman" w:cs="Times New Roman"/>
          <w:sz w:val="28"/>
          <w:szCs w:val="28"/>
          <w:lang w:val="ru-RU"/>
        </w:rPr>
        <w:t>використанні</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ігрового</w:t>
      </w:r>
      <w:proofErr w:type="spellEnd"/>
      <w:r w:rsidRPr="00075DF7">
        <w:rPr>
          <w:rFonts w:ascii="Times New Roman" w:hAnsi="Times New Roman" w:cs="Times New Roman"/>
          <w:sz w:val="28"/>
          <w:szCs w:val="28"/>
          <w:lang w:val="ru-RU"/>
        </w:rPr>
        <w:t xml:space="preserve"> методу </w:t>
      </w:r>
      <w:proofErr w:type="spellStart"/>
      <w:r w:rsidRPr="00075DF7">
        <w:rPr>
          <w:rFonts w:ascii="Times New Roman" w:hAnsi="Times New Roman" w:cs="Times New Roman"/>
          <w:sz w:val="28"/>
          <w:szCs w:val="28"/>
          <w:lang w:val="ru-RU"/>
        </w:rPr>
        <w:t>навчання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завданням</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викладача</w:t>
      </w:r>
      <w:proofErr w:type="spellEnd"/>
      <w:r w:rsidRPr="00075DF7">
        <w:rPr>
          <w:rFonts w:ascii="Times New Roman" w:hAnsi="Times New Roman" w:cs="Times New Roman"/>
          <w:sz w:val="28"/>
          <w:szCs w:val="28"/>
          <w:lang w:val="ru-RU"/>
        </w:rPr>
        <w:t xml:space="preserve"> в основному є </w:t>
      </w:r>
      <w:proofErr w:type="spellStart"/>
      <w:r w:rsidRPr="00075DF7">
        <w:rPr>
          <w:rFonts w:ascii="Times New Roman" w:hAnsi="Times New Roman" w:cs="Times New Roman"/>
          <w:sz w:val="28"/>
          <w:szCs w:val="28"/>
          <w:lang w:val="ru-RU"/>
        </w:rPr>
        <w:t>організація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пізнавальної</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діяльності</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учня</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розвиток</w:t>
      </w:r>
      <w:proofErr w:type="spellEnd"/>
      <w:r w:rsidRPr="00075DF7">
        <w:rPr>
          <w:rFonts w:ascii="Times New Roman" w:hAnsi="Times New Roman" w:cs="Times New Roman"/>
          <w:sz w:val="28"/>
          <w:szCs w:val="28"/>
          <w:lang w:val="ru-RU"/>
        </w:rPr>
        <w:t xml:space="preserve"> в </w:t>
      </w:r>
      <w:proofErr w:type="spellStart"/>
      <w:r w:rsidRPr="00075DF7">
        <w:rPr>
          <w:rFonts w:ascii="Times New Roman" w:hAnsi="Times New Roman" w:cs="Times New Roman"/>
          <w:sz w:val="28"/>
          <w:szCs w:val="28"/>
          <w:lang w:val="ru-RU"/>
        </w:rPr>
        <w:t>процесі</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здібностей</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зокрема</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творчих</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Гра</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може</w:t>
      </w:r>
      <w:proofErr w:type="spellEnd"/>
      <w:r w:rsidRPr="00075DF7">
        <w:rPr>
          <w:rFonts w:ascii="Times New Roman" w:hAnsi="Times New Roman" w:cs="Times New Roman"/>
          <w:sz w:val="28"/>
          <w:szCs w:val="28"/>
          <w:lang w:val="ru-RU"/>
        </w:rPr>
        <w:t xml:space="preserve"> бути </w:t>
      </w:r>
      <w:proofErr w:type="spellStart"/>
      <w:r w:rsidRPr="00075DF7">
        <w:rPr>
          <w:rFonts w:ascii="Times New Roman" w:hAnsi="Times New Roman" w:cs="Times New Roman"/>
          <w:sz w:val="28"/>
          <w:szCs w:val="28"/>
          <w:lang w:val="ru-RU"/>
        </w:rPr>
        <w:t>граматичною</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лексичною</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фонетичною</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або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орфографічною</w:t>
      </w:r>
      <w:proofErr w:type="spellEnd"/>
      <w:r w:rsidRPr="00075DF7">
        <w:rPr>
          <w:rFonts w:ascii="Times New Roman" w:hAnsi="Times New Roman" w:cs="Times New Roman"/>
          <w:sz w:val="28"/>
          <w:szCs w:val="28"/>
          <w:lang w:val="ru-RU"/>
        </w:rPr>
        <w:t xml:space="preserve">. Одну і ту ж </w:t>
      </w:r>
      <w:proofErr w:type="spellStart"/>
      <w:r w:rsidRPr="00075DF7">
        <w:rPr>
          <w:rFonts w:ascii="Times New Roman" w:hAnsi="Times New Roman" w:cs="Times New Roman"/>
          <w:sz w:val="28"/>
          <w:szCs w:val="28"/>
          <w:lang w:val="ru-RU"/>
        </w:rPr>
        <w:t>гру</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можна</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використовувати</w:t>
      </w:r>
      <w:proofErr w:type="spellEnd"/>
      <w:r w:rsidRPr="00075DF7">
        <w:rPr>
          <w:rFonts w:ascii="Times New Roman" w:hAnsi="Times New Roman" w:cs="Times New Roman"/>
          <w:sz w:val="28"/>
          <w:szCs w:val="28"/>
          <w:lang w:val="ru-RU"/>
        </w:rPr>
        <w:t xml:space="preserve"> на </w:t>
      </w:r>
      <w:proofErr w:type="spellStart"/>
      <w:r w:rsidRPr="00075DF7">
        <w:rPr>
          <w:rFonts w:ascii="Times New Roman" w:hAnsi="Times New Roman" w:cs="Times New Roman"/>
          <w:sz w:val="28"/>
          <w:szCs w:val="28"/>
          <w:lang w:val="ru-RU"/>
        </w:rPr>
        <w:t>різних</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етапах</w:t>
      </w:r>
      <w:proofErr w:type="spellEnd"/>
      <w:r w:rsidRPr="00075DF7">
        <w:rPr>
          <w:rFonts w:ascii="Times New Roman" w:hAnsi="Times New Roman" w:cs="Times New Roman"/>
          <w:sz w:val="28"/>
          <w:szCs w:val="28"/>
          <w:lang w:val="ru-RU"/>
        </w:rPr>
        <w:t xml:space="preserve"> уроку. Але все </w:t>
      </w:r>
      <w:proofErr w:type="spellStart"/>
      <w:r w:rsidRPr="00075DF7">
        <w:rPr>
          <w:rFonts w:ascii="Times New Roman" w:hAnsi="Times New Roman" w:cs="Times New Roman"/>
          <w:sz w:val="28"/>
          <w:szCs w:val="28"/>
          <w:lang w:val="ru-RU"/>
        </w:rPr>
        <w:t>залежить</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від</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конкретних</w:t>
      </w:r>
      <w:proofErr w:type="spellEnd"/>
      <w:r w:rsidRPr="00075DF7">
        <w:rPr>
          <w:rFonts w:ascii="Times New Roman" w:hAnsi="Times New Roman" w:cs="Times New Roman"/>
          <w:sz w:val="28"/>
          <w:szCs w:val="28"/>
          <w:lang w:val="ru-RU"/>
        </w:rPr>
        <w:t xml:space="preserve"> умов </w:t>
      </w:r>
      <w:proofErr w:type="spellStart"/>
      <w:r w:rsidRPr="00075DF7">
        <w:rPr>
          <w:rFonts w:ascii="Times New Roman" w:hAnsi="Times New Roman" w:cs="Times New Roman"/>
          <w:sz w:val="28"/>
          <w:szCs w:val="28"/>
          <w:lang w:val="ru-RU"/>
        </w:rPr>
        <w:t>роботи</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викладача</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його</w:t>
      </w:r>
      <w:proofErr w:type="spellEnd"/>
      <w:r w:rsidRPr="00075DF7">
        <w:rPr>
          <w:rFonts w:ascii="Times New Roman" w:hAnsi="Times New Roman" w:cs="Times New Roman"/>
          <w:sz w:val="28"/>
          <w:szCs w:val="28"/>
          <w:lang w:val="ru-RU"/>
        </w:rPr>
        <w:t xml:space="preserve"> темпераменту і </w:t>
      </w:r>
      <w:proofErr w:type="spellStart"/>
      <w:r w:rsidRPr="00075DF7">
        <w:rPr>
          <w:rFonts w:ascii="Times New Roman" w:hAnsi="Times New Roman" w:cs="Times New Roman"/>
          <w:sz w:val="28"/>
          <w:szCs w:val="28"/>
          <w:lang w:val="ru-RU"/>
        </w:rPr>
        <w:t>творчих</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здібностей</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Важливо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відзначити</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що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незважаючи</w:t>
      </w:r>
      <w:proofErr w:type="spellEnd"/>
      <w:r w:rsidRPr="00075DF7">
        <w:rPr>
          <w:rFonts w:ascii="Times New Roman" w:hAnsi="Times New Roman" w:cs="Times New Roman"/>
          <w:sz w:val="28"/>
          <w:szCs w:val="28"/>
          <w:lang w:val="ru-RU"/>
        </w:rPr>
        <w:t xml:space="preserve"> на </w:t>
      </w:r>
      <w:proofErr w:type="spellStart"/>
      <w:r w:rsidRPr="00075DF7">
        <w:rPr>
          <w:rFonts w:ascii="Times New Roman" w:hAnsi="Times New Roman" w:cs="Times New Roman"/>
          <w:sz w:val="28"/>
          <w:szCs w:val="28"/>
          <w:lang w:val="ru-RU"/>
        </w:rPr>
        <w:t>привабливість</w:t>
      </w:r>
      <w:proofErr w:type="spellEnd"/>
      <w:r w:rsidRPr="00075DF7">
        <w:rPr>
          <w:rFonts w:ascii="Times New Roman" w:hAnsi="Times New Roman" w:cs="Times New Roman"/>
          <w:sz w:val="28"/>
          <w:szCs w:val="28"/>
          <w:lang w:val="ru-RU"/>
        </w:rPr>
        <w:t xml:space="preserve"> і </w:t>
      </w:r>
      <w:proofErr w:type="spellStart"/>
      <w:r w:rsidRPr="00075DF7">
        <w:rPr>
          <w:rFonts w:ascii="Times New Roman" w:hAnsi="Times New Roman" w:cs="Times New Roman"/>
          <w:sz w:val="28"/>
          <w:szCs w:val="28"/>
          <w:lang w:val="ru-RU"/>
        </w:rPr>
        <w:t>ефективність</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ігрового</w:t>
      </w:r>
      <w:proofErr w:type="spellEnd"/>
      <w:r w:rsidRPr="00075DF7">
        <w:rPr>
          <w:rFonts w:ascii="Times New Roman" w:hAnsi="Times New Roman" w:cs="Times New Roman"/>
          <w:sz w:val="28"/>
          <w:szCs w:val="28"/>
          <w:lang w:val="ru-RU"/>
        </w:rPr>
        <w:t xml:space="preserve"> методу, </w:t>
      </w:r>
      <w:proofErr w:type="spellStart"/>
      <w:r w:rsidRPr="00075DF7">
        <w:rPr>
          <w:rFonts w:ascii="Times New Roman" w:hAnsi="Times New Roman" w:cs="Times New Roman"/>
          <w:sz w:val="28"/>
          <w:szCs w:val="28"/>
          <w:lang w:val="ru-RU"/>
        </w:rPr>
        <w:t>його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необхідно</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використовувати</w:t>
      </w:r>
      <w:proofErr w:type="spellEnd"/>
      <w:r w:rsidRPr="00075DF7">
        <w:rPr>
          <w:rFonts w:ascii="Times New Roman" w:hAnsi="Times New Roman" w:cs="Times New Roman"/>
          <w:sz w:val="28"/>
          <w:szCs w:val="28"/>
          <w:lang w:val="ru-RU"/>
        </w:rPr>
        <w:t xml:space="preserve"> з </w:t>
      </w:r>
      <w:proofErr w:type="spellStart"/>
      <w:r w:rsidRPr="00075DF7">
        <w:rPr>
          <w:rFonts w:ascii="Times New Roman" w:hAnsi="Times New Roman" w:cs="Times New Roman"/>
          <w:sz w:val="28"/>
          <w:szCs w:val="28"/>
          <w:lang w:val="ru-RU"/>
        </w:rPr>
        <w:t>почуттям</w:t>
      </w:r>
      <w:proofErr w:type="spellEnd"/>
      <w:r w:rsidRPr="00075DF7">
        <w:rPr>
          <w:rFonts w:ascii="Times New Roman" w:hAnsi="Times New Roman" w:cs="Times New Roman"/>
          <w:sz w:val="28"/>
          <w:szCs w:val="28"/>
          <w:lang w:val="ru-RU"/>
        </w:rPr>
        <w:t xml:space="preserve"> </w:t>
      </w:r>
      <w:proofErr w:type="spellStart"/>
      <w:r w:rsidRPr="00075DF7">
        <w:rPr>
          <w:rFonts w:ascii="Times New Roman" w:hAnsi="Times New Roman" w:cs="Times New Roman"/>
          <w:sz w:val="28"/>
          <w:szCs w:val="28"/>
          <w:lang w:val="ru-RU"/>
        </w:rPr>
        <w:t>пропорційності</w:t>
      </w:r>
      <w:proofErr w:type="spellEnd"/>
      <w:r w:rsidRPr="00075DF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Успішне</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використання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ігор</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залежить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від</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уміння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вчителя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створити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необхідну</w:t>
      </w:r>
      <w:proofErr w:type="spellEnd"/>
      <w:r w:rsidR="00375CC5" w:rsidRPr="00375CC5">
        <w:rPr>
          <w:rFonts w:ascii="Times New Roman" w:hAnsi="Times New Roman" w:cs="Times New Roman"/>
          <w:sz w:val="28"/>
          <w:szCs w:val="28"/>
          <w:lang w:val="ru-RU"/>
        </w:rPr>
        <w:t xml:space="preserve"> атмосферу вербального </w:t>
      </w:r>
      <w:proofErr w:type="spellStart"/>
      <w:r w:rsidR="00375CC5" w:rsidRPr="00375CC5">
        <w:rPr>
          <w:rFonts w:ascii="Times New Roman" w:hAnsi="Times New Roman" w:cs="Times New Roman"/>
          <w:sz w:val="28"/>
          <w:szCs w:val="28"/>
          <w:lang w:val="ru-RU"/>
        </w:rPr>
        <w:t>спілкування</w:t>
      </w:r>
      <w:proofErr w:type="spellEnd"/>
      <w:r w:rsidR="00375CC5" w:rsidRPr="00375CC5">
        <w:rPr>
          <w:rFonts w:ascii="Times New Roman" w:hAnsi="Times New Roman" w:cs="Times New Roman"/>
          <w:sz w:val="28"/>
          <w:szCs w:val="28"/>
          <w:lang w:val="ru-RU"/>
        </w:rPr>
        <w:t xml:space="preserve"> в </w:t>
      </w:r>
      <w:proofErr w:type="spellStart"/>
      <w:r w:rsidR="00375CC5" w:rsidRPr="00375CC5">
        <w:rPr>
          <w:rFonts w:ascii="Times New Roman" w:hAnsi="Times New Roman" w:cs="Times New Roman"/>
          <w:sz w:val="28"/>
          <w:szCs w:val="28"/>
          <w:lang w:val="ru-RU"/>
        </w:rPr>
        <w:t>класі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Важливо</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щоб</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учні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були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знайомі</w:t>
      </w:r>
      <w:proofErr w:type="spellEnd"/>
      <w:r w:rsidR="00375CC5" w:rsidRPr="00375CC5">
        <w:rPr>
          <w:rFonts w:ascii="Times New Roman" w:hAnsi="Times New Roman" w:cs="Times New Roman"/>
          <w:sz w:val="28"/>
          <w:szCs w:val="28"/>
          <w:lang w:val="ru-RU"/>
        </w:rPr>
        <w:t xml:space="preserve"> з таким </w:t>
      </w:r>
      <w:proofErr w:type="spellStart"/>
      <w:r w:rsidR="00375CC5" w:rsidRPr="00375CC5">
        <w:rPr>
          <w:rFonts w:ascii="Times New Roman" w:hAnsi="Times New Roman" w:cs="Times New Roman"/>
          <w:sz w:val="28"/>
          <w:szCs w:val="28"/>
          <w:lang w:val="ru-RU"/>
        </w:rPr>
        <w:t>спілкуванням</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захоплювалися</w:t>
      </w:r>
      <w:proofErr w:type="spellEnd"/>
      <w:r w:rsidR="00375CC5" w:rsidRPr="00375CC5">
        <w:rPr>
          <w:rFonts w:ascii="Times New Roman" w:hAnsi="Times New Roman" w:cs="Times New Roman"/>
          <w:sz w:val="28"/>
          <w:szCs w:val="28"/>
          <w:lang w:val="ru-RU"/>
        </w:rPr>
        <w:t xml:space="preserve"> ним і брали участь у </w:t>
      </w:r>
      <w:proofErr w:type="spellStart"/>
      <w:r w:rsidR="00375CC5" w:rsidRPr="00375CC5">
        <w:rPr>
          <w:rFonts w:ascii="Times New Roman" w:hAnsi="Times New Roman" w:cs="Times New Roman"/>
          <w:sz w:val="28"/>
          <w:szCs w:val="28"/>
          <w:lang w:val="ru-RU"/>
        </w:rPr>
        <w:t>цьому</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процесі</w:t>
      </w:r>
      <w:proofErr w:type="spellEnd"/>
      <w:r w:rsidR="00375CC5" w:rsidRPr="00375CC5">
        <w:rPr>
          <w:rFonts w:ascii="Times New Roman" w:hAnsi="Times New Roman" w:cs="Times New Roman"/>
          <w:sz w:val="28"/>
          <w:szCs w:val="28"/>
          <w:lang w:val="ru-RU"/>
        </w:rPr>
        <w:t xml:space="preserve"> разом з учителем. </w:t>
      </w:r>
      <w:proofErr w:type="spellStart"/>
      <w:r w:rsidR="00375CC5" w:rsidRPr="00375CC5">
        <w:rPr>
          <w:rFonts w:ascii="Times New Roman" w:hAnsi="Times New Roman" w:cs="Times New Roman"/>
          <w:sz w:val="28"/>
          <w:szCs w:val="28"/>
          <w:lang w:val="ru-RU"/>
        </w:rPr>
        <w:t>Довіра</w:t>
      </w:r>
      <w:proofErr w:type="spellEnd"/>
      <w:r w:rsidR="00375CC5" w:rsidRPr="00375CC5">
        <w:rPr>
          <w:rFonts w:ascii="Times New Roman" w:hAnsi="Times New Roman" w:cs="Times New Roman"/>
          <w:sz w:val="28"/>
          <w:szCs w:val="28"/>
          <w:lang w:val="ru-RU"/>
        </w:rPr>
        <w:t xml:space="preserve"> і </w:t>
      </w:r>
      <w:proofErr w:type="spellStart"/>
      <w:r w:rsidR="00375CC5" w:rsidRPr="00375CC5">
        <w:rPr>
          <w:rFonts w:ascii="Times New Roman" w:hAnsi="Times New Roman" w:cs="Times New Roman"/>
          <w:sz w:val="28"/>
          <w:szCs w:val="28"/>
          <w:lang w:val="ru-RU"/>
        </w:rPr>
        <w:t>невимушеність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спілкування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між</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вчителем</w:t>
      </w:r>
      <w:proofErr w:type="spellEnd"/>
      <w:r w:rsidR="00375CC5" w:rsidRPr="00375CC5">
        <w:rPr>
          <w:rFonts w:ascii="Times New Roman" w:hAnsi="Times New Roman" w:cs="Times New Roman"/>
          <w:sz w:val="28"/>
          <w:szCs w:val="28"/>
          <w:lang w:val="ru-RU"/>
        </w:rPr>
        <w:t xml:space="preserve"> і </w:t>
      </w:r>
      <w:proofErr w:type="spellStart"/>
      <w:r w:rsidR="00375CC5" w:rsidRPr="00375CC5">
        <w:rPr>
          <w:rFonts w:ascii="Times New Roman" w:hAnsi="Times New Roman" w:cs="Times New Roman"/>
          <w:sz w:val="28"/>
          <w:szCs w:val="28"/>
          <w:lang w:val="ru-RU"/>
        </w:rPr>
        <w:t>учнями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які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створюються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загальною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ігровою</w:t>
      </w:r>
      <w:proofErr w:type="spellEnd"/>
      <w:r w:rsidR="00375CC5" w:rsidRPr="00375CC5">
        <w:rPr>
          <w:rFonts w:ascii="Times New Roman" w:hAnsi="Times New Roman" w:cs="Times New Roman"/>
          <w:sz w:val="28"/>
          <w:szCs w:val="28"/>
          <w:lang w:val="ru-RU"/>
        </w:rPr>
        <w:t xml:space="preserve"> атмосферою, </w:t>
      </w:r>
      <w:proofErr w:type="spellStart"/>
      <w:r w:rsidR="00375CC5" w:rsidRPr="00375CC5">
        <w:rPr>
          <w:rFonts w:ascii="Times New Roman" w:hAnsi="Times New Roman" w:cs="Times New Roman"/>
          <w:sz w:val="28"/>
          <w:szCs w:val="28"/>
          <w:lang w:val="ru-RU"/>
        </w:rPr>
        <w:t>можуть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допомогти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учням</w:t>
      </w:r>
      <w:proofErr w:type="spellEnd"/>
      <w:r w:rsidR="00375CC5" w:rsidRPr="00375CC5">
        <w:rPr>
          <w:rFonts w:ascii="Times New Roman" w:hAnsi="Times New Roman" w:cs="Times New Roman"/>
          <w:sz w:val="28"/>
          <w:szCs w:val="28"/>
          <w:lang w:val="ru-RU"/>
        </w:rPr>
        <w:t xml:space="preserve"> вести </w:t>
      </w:r>
      <w:proofErr w:type="spellStart"/>
      <w:r w:rsidR="00375CC5" w:rsidRPr="00375CC5">
        <w:rPr>
          <w:rFonts w:ascii="Times New Roman" w:hAnsi="Times New Roman" w:cs="Times New Roman"/>
          <w:sz w:val="28"/>
          <w:szCs w:val="28"/>
          <w:lang w:val="ru-RU"/>
        </w:rPr>
        <w:t>серйозні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розмови</w:t>
      </w:r>
      <w:proofErr w:type="spellEnd"/>
      <w:r w:rsidR="00375CC5" w:rsidRPr="00375CC5">
        <w:rPr>
          <w:rFonts w:ascii="Times New Roman" w:hAnsi="Times New Roman" w:cs="Times New Roman"/>
          <w:sz w:val="28"/>
          <w:szCs w:val="28"/>
          <w:lang w:val="ru-RU"/>
        </w:rPr>
        <w:t xml:space="preserve"> і </w:t>
      </w:r>
      <w:proofErr w:type="spellStart"/>
      <w:r w:rsidR="00375CC5" w:rsidRPr="00375CC5">
        <w:rPr>
          <w:rFonts w:ascii="Times New Roman" w:hAnsi="Times New Roman" w:cs="Times New Roman"/>
          <w:sz w:val="28"/>
          <w:szCs w:val="28"/>
          <w:lang w:val="ru-RU"/>
        </w:rPr>
        <w:t>обговорювати</w:t>
      </w:r>
      <w:proofErr w:type="spellEnd"/>
      <w:r w:rsidR="00375CC5" w:rsidRPr="00375CC5">
        <w:rPr>
          <w:rFonts w:ascii="Times New Roman" w:hAnsi="Times New Roman" w:cs="Times New Roman"/>
          <w:sz w:val="28"/>
          <w:szCs w:val="28"/>
          <w:lang w:val="ru-RU"/>
        </w:rPr>
        <w:t xml:space="preserve"> будь-</w:t>
      </w:r>
      <w:proofErr w:type="spellStart"/>
      <w:r w:rsidR="00375CC5" w:rsidRPr="00375CC5">
        <w:rPr>
          <w:rFonts w:ascii="Times New Roman" w:hAnsi="Times New Roman" w:cs="Times New Roman"/>
          <w:sz w:val="28"/>
          <w:szCs w:val="28"/>
          <w:lang w:val="ru-RU"/>
        </w:rPr>
        <w:t>які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життєві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ситуації</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якщо</w:t>
      </w:r>
      <w:proofErr w:type="spellEnd"/>
      <w:r w:rsidR="00375CC5" w:rsidRPr="00375CC5">
        <w:rPr>
          <w:rFonts w:ascii="Times New Roman" w:hAnsi="Times New Roman" w:cs="Times New Roman"/>
          <w:sz w:val="28"/>
          <w:szCs w:val="28"/>
          <w:lang w:val="ru-RU"/>
        </w:rPr>
        <w:t xml:space="preserve"> урок </w:t>
      </w:r>
      <w:proofErr w:type="spellStart"/>
      <w:r w:rsidR="00375CC5" w:rsidRPr="00375CC5">
        <w:rPr>
          <w:rFonts w:ascii="Times New Roman" w:hAnsi="Times New Roman" w:cs="Times New Roman"/>
          <w:sz w:val="28"/>
          <w:szCs w:val="28"/>
          <w:lang w:val="ru-RU"/>
        </w:rPr>
        <w:t>іноземної</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мови</w:t>
      </w:r>
      <w:proofErr w:type="spellEnd"/>
      <w:r w:rsidR="00375CC5" w:rsidRPr="00375CC5">
        <w:rPr>
          <w:rFonts w:ascii="Times New Roman" w:hAnsi="Times New Roman" w:cs="Times New Roman"/>
          <w:sz w:val="28"/>
          <w:szCs w:val="28"/>
          <w:lang w:val="ru-RU"/>
        </w:rPr>
        <w:t xml:space="preserve"> є </w:t>
      </w:r>
      <w:proofErr w:type="spellStart"/>
      <w:r w:rsidR="00375CC5" w:rsidRPr="00375CC5">
        <w:rPr>
          <w:rFonts w:ascii="Times New Roman" w:hAnsi="Times New Roman" w:cs="Times New Roman"/>
          <w:sz w:val="28"/>
          <w:szCs w:val="28"/>
          <w:lang w:val="ru-RU"/>
        </w:rPr>
        <w:t>грою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Досвід</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показує</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що</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використання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ігрового</w:t>
      </w:r>
      <w:proofErr w:type="spellEnd"/>
      <w:r w:rsidR="00375CC5" w:rsidRPr="00375CC5">
        <w:rPr>
          <w:rFonts w:ascii="Times New Roman" w:hAnsi="Times New Roman" w:cs="Times New Roman"/>
          <w:sz w:val="28"/>
          <w:szCs w:val="28"/>
          <w:lang w:val="ru-RU"/>
        </w:rPr>
        <w:t xml:space="preserve"> методу </w:t>
      </w:r>
      <w:proofErr w:type="spellStart"/>
      <w:r w:rsidR="00375CC5" w:rsidRPr="00375CC5">
        <w:rPr>
          <w:rFonts w:ascii="Times New Roman" w:hAnsi="Times New Roman" w:cs="Times New Roman"/>
          <w:sz w:val="28"/>
          <w:szCs w:val="28"/>
          <w:lang w:val="ru-RU"/>
        </w:rPr>
        <w:t>навчання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сприяє</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розвитку</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пізнавальної</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активності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учнів</w:t>
      </w:r>
      <w:proofErr w:type="spellEnd"/>
      <w:r w:rsidR="00375CC5" w:rsidRPr="00375CC5">
        <w:rPr>
          <w:rFonts w:ascii="Times New Roman" w:hAnsi="Times New Roman" w:cs="Times New Roman"/>
          <w:sz w:val="28"/>
          <w:szCs w:val="28"/>
          <w:lang w:val="ru-RU"/>
        </w:rPr>
        <w:t xml:space="preserve"> у </w:t>
      </w:r>
      <w:proofErr w:type="spellStart"/>
      <w:r w:rsidR="00375CC5" w:rsidRPr="00375CC5">
        <w:rPr>
          <w:rFonts w:ascii="Times New Roman" w:hAnsi="Times New Roman" w:cs="Times New Roman"/>
          <w:sz w:val="28"/>
          <w:szCs w:val="28"/>
          <w:lang w:val="ru-RU"/>
        </w:rPr>
        <w:t>вивченні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Ігри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мають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моральну</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цінність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оскільки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роблять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працю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оволодіння</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іноземною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цікавою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творчою</w:t>
      </w:r>
      <w:proofErr w:type="spellEnd"/>
      <w:r w:rsidR="00375CC5" w:rsidRPr="00375CC5">
        <w:rPr>
          <w:rFonts w:ascii="Times New Roman" w:hAnsi="Times New Roman" w:cs="Times New Roman"/>
          <w:sz w:val="28"/>
          <w:szCs w:val="28"/>
          <w:lang w:val="ru-RU"/>
        </w:rPr>
        <w:t xml:space="preserve"> і </w:t>
      </w:r>
      <w:proofErr w:type="spellStart"/>
      <w:r w:rsidR="00375CC5" w:rsidRPr="00375CC5">
        <w:rPr>
          <w:rFonts w:ascii="Times New Roman" w:hAnsi="Times New Roman" w:cs="Times New Roman"/>
          <w:sz w:val="28"/>
          <w:szCs w:val="28"/>
          <w:lang w:val="ru-RU"/>
        </w:rPr>
        <w:t>колективною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Зрештою</w:t>
      </w:r>
      <w:proofErr w:type="spellEnd"/>
      <w:r w:rsidR="00375CC5" w:rsidRPr="00375CC5">
        <w:rPr>
          <w:rFonts w:ascii="Times New Roman" w:hAnsi="Times New Roman" w:cs="Times New Roman"/>
          <w:sz w:val="28"/>
          <w:szCs w:val="28"/>
          <w:lang w:val="ru-RU"/>
        </w:rPr>
        <w:t xml:space="preserve">, мета методу </w:t>
      </w:r>
      <w:proofErr w:type="spellStart"/>
      <w:r w:rsidR="00375CC5" w:rsidRPr="00375CC5">
        <w:rPr>
          <w:rFonts w:ascii="Times New Roman" w:hAnsi="Times New Roman" w:cs="Times New Roman"/>
          <w:sz w:val="28"/>
          <w:szCs w:val="28"/>
          <w:lang w:val="ru-RU"/>
        </w:rPr>
        <w:t>ігор</w:t>
      </w:r>
      <w:proofErr w:type="spellEnd"/>
      <w:r w:rsidR="00375CC5" w:rsidRPr="00375CC5">
        <w:rPr>
          <w:rFonts w:ascii="Times New Roman" w:hAnsi="Times New Roman" w:cs="Times New Roman"/>
          <w:sz w:val="28"/>
          <w:szCs w:val="28"/>
          <w:lang w:val="ru-RU"/>
        </w:rPr>
        <w:t xml:space="preserve"> - </w:t>
      </w:r>
      <w:proofErr w:type="spellStart"/>
      <w:r w:rsidR="00375CC5" w:rsidRPr="00375CC5">
        <w:rPr>
          <w:rFonts w:ascii="Times New Roman" w:hAnsi="Times New Roman" w:cs="Times New Roman"/>
          <w:sz w:val="28"/>
          <w:szCs w:val="28"/>
          <w:lang w:val="ru-RU"/>
        </w:rPr>
        <w:t>сприяти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розвитку</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мовних</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навичок</w:t>
      </w:r>
      <w:proofErr w:type="spellEnd"/>
      <w:r w:rsidR="00375CC5" w:rsidRPr="00375CC5">
        <w:rPr>
          <w:rFonts w:ascii="Times New Roman" w:hAnsi="Times New Roman" w:cs="Times New Roman"/>
          <w:sz w:val="28"/>
          <w:szCs w:val="28"/>
          <w:lang w:val="ru-RU"/>
        </w:rPr>
        <w:t xml:space="preserve"> і </w:t>
      </w:r>
      <w:proofErr w:type="spellStart"/>
      <w:r w:rsidR="00375CC5" w:rsidRPr="00375CC5">
        <w:rPr>
          <w:rFonts w:ascii="Times New Roman" w:hAnsi="Times New Roman" w:cs="Times New Roman"/>
          <w:sz w:val="28"/>
          <w:szCs w:val="28"/>
          <w:lang w:val="ru-RU"/>
        </w:rPr>
        <w:t>компетенцій</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Такі</w:t>
      </w:r>
      <w:proofErr w:type="spellEnd"/>
      <w:r w:rsidR="00375CC5" w:rsidRPr="00375CC5">
        <w:rPr>
          <w:rFonts w:ascii="Times New Roman" w:hAnsi="Times New Roman" w:cs="Times New Roman"/>
          <w:sz w:val="28"/>
          <w:szCs w:val="28"/>
          <w:lang w:val="ru-RU"/>
        </w:rPr>
        <w:t xml:space="preserve"> характеристики </w:t>
      </w:r>
      <w:proofErr w:type="spellStart"/>
      <w:r w:rsidR="00375CC5" w:rsidRPr="00375CC5">
        <w:rPr>
          <w:rFonts w:ascii="Times New Roman" w:hAnsi="Times New Roman" w:cs="Times New Roman"/>
          <w:sz w:val="28"/>
          <w:szCs w:val="28"/>
          <w:lang w:val="ru-RU"/>
        </w:rPr>
        <w:t>мовної</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компетенції</w:t>
      </w:r>
      <w:proofErr w:type="spellEnd"/>
      <w:r w:rsidR="00375CC5" w:rsidRPr="00375CC5">
        <w:rPr>
          <w:rFonts w:ascii="Times New Roman" w:hAnsi="Times New Roman" w:cs="Times New Roman"/>
          <w:sz w:val="28"/>
          <w:szCs w:val="28"/>
          <w:lang w:val="ru-RU"/>
        </w:rPr>
        <w:t xml:space="preserve">, як </w:t>
      </w:r>
      <w:proofErr w:type="spellStart"/>
      <w:r w:rsidR="00375CC5" w:rsidRPr="00375CC5">
        <w:rPr>
          <w:rFonts w:ascii="Times New Roman" w:hAnsi="Times New Roman" w:cs="Times New Roman"/>
          <w:sz w:val="28"/>
          <w:szCs w:val="28"/>
          <w:lang w:val="ru-RU"/>
        </w:rPr>
        <w:t>самостійність</w:t>
      </w:r>
      <w:proofErr w:type="spellEnd"/>
      <w:r w:rsidR="00375CC5" w:rsidRPr="00375CC5">
        <w:rPr>
          <w:rFonts w:ascii="Times New Roman" w:hAnsi="Times New Roman" w:cs="Times New Roman"/>
          <w:sz w:val="28"/>
          <w:szCs w:val="28"/>
          <w:lang w:val="ru-RU"/>
        </w:rPr>
        <w:t xml:space="preserve"> у </w:t>
      </w:r>
      <w:proofErr w:type="spellStart"/>
      <w:r w:rsidR="00375CC5" w:rsidRPr="00375CC5">
        <w:rPr>
          <w:rFonts w:ascii="Times New Roman" w:hAnsi="Times New Roman" w:cs="Times New Roman"/>
          <w:sz w:val="28"/>
          <w:szCs w:val="28"/>
          <w:lang w:val="ru-RU"/>
        </w:rPr>
        <w:t>вирішенні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мовних</w:t>
      </w:r>
      <w:proofErr w:type="spellEnd"/>
      <w:r w:rsidR="00375CC5" w:rsidRPr="00375CC5">
        <w:rPr>
          <w:rFonts w:ascii="Times New Roman" w:hAnsi="Times New Roman" w:cs="Times New Roman"/>
          <w:sz w:val="28"/>
          <w:szCs w:val="28"/>
          <w:lang w:val="ru-RU"/>
        </w:rPr>
        <w:t xml:space="preserve"> проблем, </w:t>
      </w:r>
      <w:proofErr w:type="spellStart"/>
      <w:r w:rsidR="00375CC5" w:rsidRPr="00375CC5">
        <w:rPr>
          <w:rFonts w:ascii="Times New Roman" w:hAnsi="Times New Roman" w:cs="Times New Roman"/>
          <w:sz w:val="28"/>
          <w:szCs w:val="28"/>
          <w:lang w:val="ru-RU"/>
        </w:rPr>
        <w:t>швидка</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реакція</w:t>
      </w:r>
      <w:proofErr w:type="spellEnd"/>
      <w:r w:rsidR="00375CC5" w:rsidRPr="00375CC5">
        <w:rPr>
          <w:rFonts w:ascii="Times New Roman" w:hAnsi="Times New Roman" w:cs="Times New Roman"/>
          <w:sz w:val="28"/>
          <w:szCs w:val="28"/>
          <w:lang w:val="ru-RU"/>
        </w:rPr>
        <w:t xml:space="preserve"> у </w:t>
      </w:r>
      <w:proofErr w:type="spellStart"/>
      <w:r w:rsidR="00375CC5" w:rsidRPr="00375CC5">
        <w:rPr>
          <w:rFonts w:ascii="Times New Roman" w:hAnsi="Times New Roman" w:cs="Times New Roman"/>
          <w:sz w:val="28"/>
          <w:szCs w:val="28"/>
          <w:lang w:val="ru-RU"/>
        </w:rPr>
        <w:t>спілкуванні</w:t>
      </w:r>
      <w:proofErr w:type="spellEnd"/>
      <w:r w:rsidR="00375CC5" w:rsidRPr="00375CC5">
        <w:rPr>
          <w:rFonts w:ascii="Times New Roman" w:hAnsi="Times New Roman" w:cs="Times New Roman"/>
          <w:sz w:val="28"/>
          <w:szCs w:val="28"/>
          <w:lang w:val="ru-RU"/>
        </w:rPr>
        <w:t xml:space="preserve"> та </w:t>
      </w:r>
      <w:proofErr w:type="spellStart"/>
      <w:r w:rsidR="00375CC5" w:rsidRPr="00375CC5">
        <w:rPr>
          <w:rFonts w:ascii="Times New Roman" w:hAnsi="Times New Roman" w:cs="Times New Roman"/>
          <w:sz w:val="28"/>
          <w:szCs w:val="28"/>
          <w:lang w:val="ru-RU"/>
        </w:rPr>
        <w:t>вміння</w:t>
      </w:r>
      <w:proofErr w:type="spellEnd"/>
      <w:r w:rsidR="00375CC5" w:rsidRPr="00375CC5">
        <w:rPr>
          <w:rFonts w:ascii="Times New Roman" w:hAnsi="Times New Roman" w:cs="Times New Roman"/>
          <w:sz w:val="28"/>
          <w:szCs w:val="28"/>
          <w:lang w:val="ru-RU"/>
        </w:rPr>
        <w:t xml:space="preserve"> максимально </w:t>
      </w:r>
      <w:proofErr w:type="spellStart"/>
      <w:r w:rsidR="00375CC5" w:rsidRPr="00375CC5">
        <w:rPr>
          <w:rFonts w:ascii="Times New Roman" w:hAnsi="Times New Roman" w:cs="Times New Roman"/>
          <w:sz w:val="28"/>
          <w:szCs w:val="28"/>
          <w:lang w:val="ru-RU"/>
        </w:rPr>
        <w:t>мобілізувати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мовні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навички</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можуть</w:t>
      </w:r>
      <w:proofErr w:type="spellEnd"/>
      <w:r w:rsidR="00375CC5" w:rsidRPr="00375CC5">
        <w:rPr>
          <w:rFonts w:ascii="Times New Roman" w:hAnsi="Times New Roman" w:cs="Times New Roman"/>
          <w:sz w:val="28"/>
          <w:szCs w:val="28"/>
          <w:lang w:val="ru-RU"/>
        </w:rPr>
        <w:t xml:space="preserve"> бути </w:t>
      </w:r>
      <w:proofErr w:type="spellStart"/>
      <w:r w:rsidR="00375CC5" w:rsidRPr="00375CC5">
        <w:rPr>
          <w:rFonts w:ascii="Times New Roman" w:hAnsi="Times New Roman" w:cs="Times New Roman"/>
          <w:sz w:val="28"/>
          <w:szCs w:val="28"/>
          <w:lang w:val="ru-RU"/>
        </w:rPr>
        <w:t>виявлені</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під</w:t>
      </w:r>
      <w:proofErr w:type="spellEnd"/>
      <w:r w:rsidR="00375CC5" w:rsidRPr="00375CC5">
        <w:rPr>
          <w:rFonts w:ascii="Times New Roman" w:hAnsi="Times New Roman" w:cs="Times New Roman"/>
          <w:sz w:val="28"/>
          <w:szCs w:val="28"/>
          <w:lang w:val="ru-RU"/>
        </w:rPr>
        <w:t xml:space="preserve"> час </w:t>
      </w:r>
      <w:proofErr w:type="spellStart"/>
      <w:r w:rsidR="00375CC5" w:rsidRPr="00375CC5">
        <w:rPr>
          <w:rFonts w:ascii="Times New Roman" w:hAnsi="Times New Roman" w:cs="Times New Roman"/>
          <w:sz w:val="28"/>
          <w:szCs w:val="28"/>
          <w:lang w:val="ru-RU"/>
        </w:rPr>
        <w:t>ігор</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Додатки</w:t>
      </w:r>
      <w:proofErr w:type="spellEnd"/>
      <w:r w:rsidR="00375CC5" w:rsidRPr="00375CC5">
        <w:rPr>
          <w:rFonts w:ascii="Times New Roman" w:hAnsi="Times New Roman" w:cs="Times New Roman"/>
          <w:sz w:val="28"/>
          <w:szCs w:val="28"/>
          <w:lang w:val="ru-RU"/>
        </w:rPr>
        <w:t xml:space="preserve"> А та Б </w:t>
      </w:r>
      <w:proofErr w:type="spellStart"/>
      <w:r w:rsidR="00375CC5" w:rsidRPr="00375CC5">
        <w:rPr>
          <w:rFonts w:ascii="Times New Roman" w:hAnsi="Times New Roman" w:cs="Times New Roman"/>
          <w:sz w:val="28"/>
          <w:szCs w:val="28"/>
          <w:lang w:val="ru-RU"/>
        </w:rPr>
        <w:t>містять</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перелік</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дидактичних</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ігор</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англійською</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мовою</w:t>
      </w:r>
      <w:proofErr w:type="spellEnd"/>
      <w:r w:rsidR="00375CC5" w:rsidRPr="00375CC5">
        <w:rPr>
          <w:rFonts w:ascii="Times New Roman" w:hAnsi="Times New Roman" w:cs="Times New Roman"/>
          <w:sz w:val="28"/>
          <w:szCs w:val="28"/>
          <w:lang w:val="ru-RU"/>
        </w:rPr>
        <w:t xml:space="preserve"> та </w:t>
      </w:r>
      <w:proofErr w:type="spellStart"/>
      <w:r w:rsidR="00375CC5" w:rsidRPr="00375CC5">
        <w:rPr>
          <w:rFonts w:ascii="Times New Roman" w:hAnsi="Times New Roman" w:cs="Times New Roman"/>
          <w:sz w:val="28"/>
          <w:szCs w:val="28"/>
          <w:lang w:val="ru-RU"/>
        </w:rPr>
        <w:t>їх</w:t>
      </w:r>
      <w:proofErr w:type="spellEnd"/>
      <w:r w:rsidR="00375CC5" w:rsidRPr="00375CC5">
        <w:rPr>
          <w:rFonts w:ascii="Times New Roman" w:hAnsi="Times New Roman" w:cs="Times New Roman"/>
          <w:sz w:val="28"/>
          <w:szCs w:val="28"/>
          <w:lang w:val="ru-RU"/>
        </w:rPr>
        <w:t xml:space="preserve"> </w:t>
      </w:r>
      <w:proofErr w:type="spellStart"/>
      <w:r w:rsidR="00375CC5" w:rsidRPr="00375CC5">
        <w:rPr>
          <w:rFonts w:ascii="Times New Roman" w:hAnsi="Times New Roman" w:cs="Times New Roman"/>
          <w:sz w:val="28"/>
          <w:szCs w:val="28"/>
          <w:lang w:val="ru-RU"/>
        </w:rPr>
        <w:t>опис</w:t>
      </w:r>
      <w:proofErr w:type="spellEnd"/>
      <w:r w:rsidR="00375CC5" w:rsidRPr="00375CC5">
        <w:rPr>
          <w:rFonts w:ascii="Times New Roman" w:hAnsi="Times New Roman" w:cs="Times New Roman"/>
          <w:sz w:val="28"/>
          <w:szCs w:val="28"/>
          <w:lang w:val="ru-RU"/>
        </w:rPr>
        <w:t>.</w:t>
      </w:r>
    </w:p>
    <w:p w14:paraId="29607C13" w14:textId="77777777"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Розуміючи важливість дидактичних ігор, до них висуваються наступні вимоги:</w:t>
      </w:r>
    </w:p>
    <w:p w14:paraId="7584A03E" w14:textId="3382FD7A"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1.</w:t>
      </w:r>
      <w:r w:rsidR="00C72883">
        <w:rPr>
          <w:rFonts w:ascii="Times New Roman" w:hAnsi="Times New Roman" w:cs="Times New Roman"/>
          <w:sz w:val="28"/>
          <w:szCs w:val="28"/>
        </w:rPr>
        <w:t xml:space="preserve"> </w:t>
      </w:r>
      <w:r w:rsidR="00702235">
        <w:rPr>
          <w:rFonts w:ascii="Times New Roman" w:hAnsi="Times New Roman" w:cs="Times New Roman"/>
          <w:sz w:val="28"/>
          <w:szCs w:val="28"/>
        </w:rPr>
        <w:t>К</w:t>
      </w:r>
      <w:r w:rsidRPr="00ED4BF3">
        <w:rPr>
          <w:rFonts w:ascii="Times New Roman" w:hAnsi="Times New Roman" w:cs="Times New Roman"/>
          <w:sz w:val="28"/>
          <w:szCs w:val="28"/>
        </w:rPr>
        <w:t>ожна дидактична гра повинна передбачати вправи, які сприяють розумовому розвитку та вихованню дітей.</w:t>
      </w:r>
    </w:p>
    <w:p w14:paraId="7C046554" w14:textId="1856F488"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lastRenderedPageBreak/>
        <w:t>2.</w:t>
      </w:r>
      <w:r w:rsidR="00C72883">
        <w:rPr>
          <w:rFonts w:ascii="Times New Roman" w:hAnsi="Times New Roman" w:cs="Times New Roman"/>
          <w:sz w:val="28"/>
          <w:szCs w:val="28"/>
        </w:rPr>
        <w:t xml:space="preserve"> </w:t>
      </w:r>
      <w:r w:rsidR="00702235">
        <w:rPr>
          <w:rFonts w:ascii="Times New Roman" w:hAnsi="Times New Roman" w:cs="Times New Roman"/>
          <w:sz w:val="28"/>
          <w:szCs w:val="28"/>
        </w:rPr>
        <w:t>Д</w:t>
      </w:r>
      <w:r w:rsidRPr="00ED4BF3">
        <w:rPr>
          <w:rFonts w:ascii="Times New Roman" w:hAnsi="Times New Roman" w:cs="Times New Roman"/>
          <w:sz w:val="28"/>
          <w:szCs w:val="28"/>
        </w:rPr>
        <w:t>идактичні ігри повинні представляти захоплюючі завдання, вирішення яких вимагає розумових зусиль і подолання певних труднощів</w:t>
      </w:r>
    </w:p>
    <w:p w14:paraId="4FB03CA1" w14:textId="02E7C6FA"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3.</w:t>
      </w:r>
      <w:r w:rsidR="00C72883">
        <w:rPr>
          <w:rFonts w:ascii="Times New Roman" w:hAnsi="Times New Roman" w:cs="Times New Roman"/>
          <w:sz w:val="28"/>
          <w:szCs w:val="28"/>
        </w:rPr>
        <w:t xml:space="preserve"> </w:t>
      </w:r>
      <w:r w:rsidR="00702235">
        <w:rPr>
          <w:rFonts w:ascii="Times New Roman" w:hAnsi="Times New Roman" w:cs="Times New Roman"/>
          <w:sz w:val="28"/>
          <w:szCs w:val="28"/>
        </w:rPr>
        <w:t>І</w:t>
      </w:r>
      <w:r w:rsidRPr="00ED4BF3">
        <w:rPr>
          <w:rFonts w:ascii="Times New Roman" w:hAnsi="Times New Roman" w:cs="Times New Roman"/>
          <w:sz w:val="28"/>
          <w:szCs w:val="28"/>
        </w:rPr>
        <w:t>гри повинні містити цікавість і гумор. Залучення до гри активізує розумову діяльність і полегшує виконання завдання.</w:t>
      </w:r>
    </w:p>
    <w:p w14:paraId="3712C2BB" w14:textId="16C8E196"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4.</w:t>
      </w:r>
      <w:r w:rsidR="00C72883">
        <w:rPr>
          <w:rFonts w:ascii="Times New Roman" w:hAnsi="Times New Roman" w:cs="Times New Roman"/>
          <w:sz w:val="28"/>
          <w:szCs w:val="28"/>
        </w:rPr>
        <w:t xml:space="preserve"> </w:t>
      </w:r>
      <w:r w:rsidR="00702235">
        <w:rPr>
          <w:rFonts w:ascii="Times New Roman" w:hAnsi="Times New Roman" w:cs="Times New Roman"/>
          <w:sz w:val="28"/>
          <w:szCs w:val="28"/>
        </w:rPr>
        <w:t>І</w:t>
      </w:r>
      <w:r w:rsidRPr="00ED4BF3">
        <w:rPr>
          <w:rFonts w:ascii="Times New Roman" w:hAnsi="Times New Roman" w:cs="Times New Roman"/>
          <w:sz w:val="28"/>
          <w:szCs w:val="28"/>
        </w:rPr>
        <w:t>гри повинні стимулювати навчання, викликати в учнів інтерес і мотивацію та проводитися в реальному комунікативному контексті</w:t>
      </w:r>
    </w:p>
    <w:p w14:paraId="65C55C65" w14:textId="3D9E7950"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5. </w:t>
      </w:r>
      <w:r w:rsidR="00702235">
        <w:rPr>
          <w:rFonts w:ascii="Times New Roman" w:hAnsi="Times New Roman" w:cs="Times New Roman"/>
          <w:sz w:val="28"/>
          <w:szCs w:val="28"/>
        </w:rPr>
        <w:t>І</w:t>
      </w:r>
      <w:r w:rsidRPr="00ED4BF3">
        <w:rPr>
          <w:rFonts w:ascii="Times New Roman" w:hAnsi="Times New Roman" w:cs="Times New Roman"/>
          <w:sz w:val="28"/>
          <w:szCs w:val="28"/>
        </w:rPr>
        <w:t>гри повинні бути прийнятними для всієї групи.</w:t>
      </w:r>
    </w:p>
    <w:p w14:paraId="5F766E13" w14:textId="77777777"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Слід також враховувати, що ігри в навчальному процесі є методичним прийомом, який належить до групи активних методів навчання практичних навичок володіння іноземною мовою. Впровадження цього прийому в навчальний процес дозволяє досягти цілей навчання інтерактивної бесіди та розгорнутого монологу, активізації мовленнєвої діяльності учнів, формування самостійної мовленнєвої компетенції, а також навчання та виховання учнів іноземним мовам.</w:t>
      </w:r>
    </w:p>
    <w:p w14:paraId="5D69B182" w14:textId="77777777"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Дидактичність в іграх повинна поєднуватися з цікавістю, жартами та гумором. Захоплення грою активізує розумову діяльність і полегшує виконання завдання.</w:t>
      </w:r>
    </w:p>
    <w:p w14:paraId="338C9F09" w14:textId="77777777" w:rsid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Дидактичні ігри для дітей дають невичерпні можливості для відтворення різних відносин, які люди будують у реальному житті. У початковій школі велика увага приділяється розвитку вимовних навичок дітей.</w:t>
      </w:r>
    </w:p>
    <w:p w14:paraId="5A4C92C8" w14:textId="0644C6C2"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Розвивайте словникові навички. Як правило, використовуйте ситуативні вправи, щоб зацікавити дітей. Наприклад, під час вивчення лексики за темою </w:t>
      </w:r>
      <w:r>
        <w:rPr>
          <w:rFonts w:ascii="Times New Roman" w:hAnsi="Times New Roman" w:cs="Times New Roman"/>
          <w:sz w:val="28"/>
          <w:szCs w:val="28"/>
        </w:rPr>
        <w:t>«</w:t>
      </w:r>
      <w:r w:rsidRPr="00ED4BF3">
        <w:rPr>
          <w:rFonts w:ascii="Times New Roman" w:hAnsi="Times New Roman" w:cs="Times New Roman"/>
          <w:sz w:val="28"/>
          <w:szCs w:val="28"/>
        </w:rPr>
        <w:t>одяг</w:t>
      </w:r>
      <w:r>
        <w:rPr>
          <w:rFonts w:ascii="Times New Roman" w:hAnsi="Times New Roman" w:cs="Times New Roman"/>
          <w:sz w:val="28"/>
          <w:szCs w:val="28"/>
        </w:rPr>
        <w:t>»</w:t>
      </w:r>
      <w:r w:rsidRPr="00ED4BF3">
        <w:rPr>
          <w:rFonts w:ascii="Times New Roman" w:hAnsi="Times New Roman" w:cs="Times New Roman"/>
          <w:sz w:val="28"/>
          <w:szCs w:val="28"/>
        </w:rPr>
        <w:t xml:space="preserve"> у класі з'являється </w:t>
      </w:r>
      <w:r>
        <w:rPr>
          <w:rFonts w:ascii="Times New Roman" w:hAnsi="Times New Roman" w:cs="Times New Roman"/>
          <w:sz w:val="28"/>
          <w:szCs w:val="28"/>
        </w:rPr>
        <w:t>«</w:t>
      </w:r>
      <w:r w:rsidRPr="00ED4BF3">
        <w:rPr>
          <w:rFonts w:ascii="Times New Roman" w:hAnsi="Times New Roman" w:cs="Times New Roman"/>
          <w:sz w:val="28"/>
          <w:szCs w:val="28"/>
        </w:rPr>
        <w:t>магазин</w:t>
      </w:r>
      <w:r>
        <w:rPr>
          <w:rFonts w:ascii="Times New Roman" w:hAnsi="Times New Roman" w:cs="Times New Roman"/>
          <w:sz w:val="28"/>
          <w:szCs w:val="28"/>
        </w:rPr>
        <w:t>»</w:t>
      </w:r>
      <w:r w:rsidRPr="00ED4BF3">
        <w:rPr>
          <w:rFonts w:ascii="Times New Roman" w:hAnsi="Times New Roman" w:cs="Times New Roman"/>
          <w:sz w:val="28"/>
          <w:szCs w:val="28"/>
        </w:rPr>
        <w:t xml:space="preserve">. На прилавку </w:t>
      </w:r>
      <w:r>
        <w:rPr>
          <w:rFonts w:ascii="Times New Roman" w:hAnsi="Times New Roman" w:cs="Times New Roman"/>
          <w:sz w:val="28"/>
          <w:szCs w:val="28"/>
        </w:rPr>
        <w:t>«</w:t>
      </w:r>
      <w:r w:rsidRPr="00ED4BF3">
        <w:rPr>
          <w:rFonts w:ascii="Times New Roman" w:hAnsi="Times New Roman" w:cs="Times New Roman"/>
          <w:sz w:val="28"/>
          <w:szCs w:val="28"/>
        </w:rPr>
        <w:t>магазину</w:t>
      </w:r>
      <w:r>
        <w:rPr>
          <w:rFonts w:ascii="Times New Roman" w:hAnsi="Times New Roman" w:cs="Times New Roman"/>
          <w:sz w:val="28"/>
          <w:szCs w:val="28"/>
        </w:rPr>
        <w:t>»</w:t>
      </w:r>
      <w:r w:rsidRPr="00ED4BF3">
        <w:rPr>
          <w:rFonts w:ascii="Times New Roman" w:hAnsi="Times New Roman" w:cs="Times New Roman"/>
          <w:sz w:val="28"/>
          <w:szCs w:val="28"/>
        </w:rPr>
        <w:t xml:space="preserve"> лежить різний одяг, який можна купити.</w:t>
      </w:r>
    </w:p>
    <w:p w14:paraId="278AF56B" w14:textId="77777777" w:rsid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Під час проведення дидактичної гри використовуйте наочні посібники та вивішуйте картинку із зображенням певної ситуації. Учні виконують ролі персонажів, зображених на картинці, в залежності від ситуації, що зображена на картинці.</w:t>
      </w:r>
    </w:p>
    <w:p w14:paraId="6712A693" w14:textId="3C044243" w:rsidR="00906AC0" w:rsidRDefault="00906AC0" w:rsidP="00C32E1A">
      <w:pPr>
        <w:spacing w:line="360" w:lineRule="auto"/>
        <w:ind w:firstLine="709"/>
        <w:contextualSpacing/>
        <w:jc w:val="both"/>
        <w:rPr>
          <w:rFonts w:ascii="Times New Roman" w:hAnsi="Times New Roman" w:cs="Times New Roman"/>
          <w:sz w:val="28"/>
          <w:szCs w:val="28"/>
        </w:rPr>
      </w:pPr>
      <w:r w:rsidRPr="00906AC0">
        <w:rPr>
          <w:rFonts w:ascii="Times New Roman" w:hAnsi="Times New Roman" w:cs="Times New Roman"/>
          <w:sz w:val="28"/>
          <w:szCs w:val="28"/>
        </w:rPr>
        <w:lastRenderedPageBreak/>
        <w:t>Гра</w:t>
      </w:r>
      <w:r>
        <w:rPr>
          <w:rFonts w:ascii="Times New Roman" w:hAnsi="Times New Roman" w:cs="Times New Roman"/>
          <w:sz w:val="28"/>
          <w:szCs w:val="28"/>
        </w:rPr>
        <w:t xml:space="preserve"> «Р</w:t>
      </w:r>
      <w:r w:rsidRPr="00906AC0">
        <w:rPr>
          <w:rFonts w:ascii="Times New Roman" w:hAnsi="Times New Roman" w:cs="Times New Roman"/>
          <w:sz w:val="28"/>
          <w:szCs w:val="28"/>
        </w:rPr>
        <w:t>озмова по телефону</w:t>
      </w:r>
      <w:r>
        <w:rPr>
          <w:rFonts w:ascii="Times New Roman" w:hAnsi="Times New Roman" w:cs="Times New Roman"/>
          <w:sz w:val="28"/>
          <w:szCs w:val="28"/>
        </w:rPr>
        <w:t>»</w:t>
      </w:r>
      <w:r w:rsidRPr="00906AC0">
        <w:rPr>
          <w:rFonts w:ascii="Times New Roman" w:hAnsi="Times New Roman" w:cs="Times New Roman"/>
          <w:sz w:val="28"/>
          <w:szCs w:val="28"/>
        </w:rPr>
        <w:t xml:space="preserve"> допоможе розвинути навички використання сучасної структури </w:t>
      </w:r>
      <w:r>
        <w:rPr>
          <w:rFonts w:ascii="Times New Roman" w:hAnsi="Times New Roman" w:cs="Times New Roman"/>
          <w:sz w:val="28"/>
          <w:szCs w:val="28"/>
          <w:lang w:val="en-US"/>
        </w:rPr>
        <w:t>Present</w:t>
      </w:r>
      <w:r w:rsidRPr="00906AC0">
        <w:rPr>
          <w:rFonts w:ascii="Times New Roman" w:hAnsi="Times New Roman" w:cs="Times New Roman"/>
          <w:sz w:val="28"/>
          <w:szCs w:val="28"/>
          <w:lang w:val="ru-RU"/>
        </w:rPr>
        <w:t xml:space="preserve"> </w:t>
      </w:r>
      <w:r>
        <w:rPr>
          <w:rFonts w:ascii="Times New Roman" w:hAnsi="Times New Roman" w:cs="Times New Roman"/>
          <w:sz w:val="28"/>
          <w:szCs w:val="28"/>
          <w:lang w:val="en-US"/>
        </w:rPr>
        <w:t>Continuous</w:t>
      </w:r>
      <w:r w:rsidRPr="00906AC0">
        <w:rPr>
          <w:rFonts w:ascii="Times New Roman" w:hAnsi="Times New Roman" w:cs="Times New Roman"/>
          <w:sz w:val="28"/>
          <w:szCs w:val="28"/>
        </w:rPr>
        <w:t xml:space="preserve"> в мові. Ми впровадили та інтегрували в практику наших </w:t>
      </w:r>
      <w:r>
        <w:rPr>
          <w:rFonts w:ascii="Times New Roman" w:hAnsi="Times New Roman" w:cs="Times New Roman"/>
          <w:sz w:val="28"/>
          <w:szCs w:val="28"/>
        </w:rPr>
        <w:t>учнів</w:t>
      </w:r>
      <w:r w:rsidRPr="00906AC0">
        <w:rPr>
          <w:rFonts w:ascii="Times New Roman" w:hAnsi="Times New Roman" w:cs="Times New Roman"/>
          <w:sz w:val="28"/>
          <w:szCs w:val="28"/>
        </w:rPr>
        <w:t xml:space="preserve"> наступні </w:t>
      </w:r>
      <w:proofErr w:type="spellStart"/>
      <w:r w:rsidRPr="00906AC0">
        <w:rPr>
          <w:rFonts w:ascii="Times New Roman" w:hAnsi="Times New Roman" w:cs="Times New Roman"/>
          <w:sz w:val="28"/>
          <w:szCs w:val="28"/>
        </w:rPr>
        <w:t>мовні</w:t>
      </w:r>
      <w:proofErr w:type="spellEnd"/>
      <w:r w:rsidRPr="00906AC0">
        <w:rPr>
          <w:rFonts w:ascii="Times New Roman" w:hAnsi="Times New Roman" w:cs="Times New Roman"/>
          <w:sz w:val="28"/>
          <w:szCs w:val="28"/>
        </w:rPr>
        <w:t xml:space="preserve"> моделі:</w:t>
      </w:r>
    </w:p>
    <w:p w14:paraId="0D432B13" w14:textId="45E7C238" w:rsidR="00C32E1A" w:rsidRPr="00C32E1A" w:rsidRDefault="00C32E1A" w:rsidP="00C32E1A">
      <w:pPr>
        <w:spacing w:line="360" w:lineRule="auto"/>
        <w:ind w:firstLine="709"/>
        <w:contextualSpacing/>
        <w:jc w:val="both"/>
        <w:rPr>
          <w:rFonts w:ascii="Times New Roman" w:hAnsi="Times New Roman" w:cs="Times New Roman"/>
          <w:sz w:val="28"/>
          <w:szCs w:val="28"/>
        </w:rPr>
      </w:pPr>
      <w:proofErr w:type="spellStart"/>
      <w:r w:rsidRPr="00C32E1A">
        <w:rPr>
          <w:rFonts w:ascii="Times New Roman" w:hAnsi="Times New Roman" w:cs="Times New Roman"/>
          <w:sz w:val="28"/>
          <w:szCs w:val="28"/>
        </w:rPr>
        <w:t>Tell</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me</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how</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you</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are</w:t>
      </w:r>
      <w:proofErr w:type="spellEnd"/>
      <w:r w:rsidRPr="00C32E1A">
        <w:rPr>
          <w:rFonts w:ascii="Times New Roman" w:hAnsi="Times New Roman" w:cs="Times New Roman"/>
          <w:sz w:val="28"/>
          <w:szCs w:val="28"/>
        </w:rPr>
        <w:t xml:space="preserve">. I </w:t>
      </w:r>
      <w:proofErr w:type="spellStart"/>
      <w:r w:rsidRPr="00C32E1A">
        <w:rPr>
          <w:rFonts w:ascii="Times New Roman" w:hAnsi="Times New Roman" w:cs="Times New Roman"/>
          <w:sz w:val="28"/>
          <w:szCs w:val="28"/>
        </w:rPr>
        <w:t>am</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well</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thank</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you</w:t>
      </w:r>
      <w:proofErr w:type="spellEnd"/>
      <w:r w:rsidRPr="00C32E1A">
        <w:rPr>
          <w:rFonts w:ascii="Times New Roman" w:hAnsi="Times New Roman" w:cs="Times New Roman"/>
          <w:sz w:val="28"/>
          <w:szCs w:val="28"/>
        </w:rPr>
        <w:t xml:space="preserve">. I </w:t>
      </w:r>
      <w:proofErr w:type="spellStart"/>
      <w:r w:rsidRPr="00C32E1A">
        <w:rPr>
          <w:rFonts w:ascii="Times New Roman" w:hAnsi="Times New Roman" w:cs="Times New Roman"/>
          <w:sz w:val="28"/>
          <w:szCs w:val="28"/>
        </w:rPr>
        <w:t>hope</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you</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are</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well</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too</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Will</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you</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come</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to</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my</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place</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I'll</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come</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No</w:t>
      </w:r>
      <w:proofErr w:type="spellEnd"/>
      <w:r w:rsidRPr="00C32E1A">
        <w:rPr>
          <w:rFonts w:ascii="Times New Roman" w:hAnsi="Times New Roman" w:cs="Times New Roman"/>
          <w:sz w:val="28"/>
          <w:szCs w:val="28"/>
        </w:rPr>
        <w:t xml:space="preserve">, I </w:t>
      </w:r>
      <w:proofErr w:type="spellStart"/>
      <w:r w:rsidRPr="00C32E1A">
        <w:rPr>
          <w:rFonts w:ascii="Times New Roman" w:hAnsi="Times New Roman" w:cs="Times New Roman"/>
          <w:sz w:val="28"/>
          <w:szCs w:val="28"/>
        </w:rPr>
        <w:t>can't</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Is</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Ann</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at</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home</w:t>
      </w:r>
      <w:proofErr w:type="spellEnd"/>
      <w:r w:rsidRPr="00C32E1A">
        <w:rPr>
          <w:rFonts w:ascii="Times New Roman" w:hAnsi="Times New Roman" w:cs="Times New Roman"/>
          <w:sz w:val="28"/>
          <w:szCs w:val="28"/>
        </w:rPr>
        <w:t>? І так далі</w:t>
      </w:r>
    </w:p>
    <w:p w14:paraId="0A63BD8B" w14:textId="77777777" w:rsidR="00987BFD" w:rsidRPr="00987BFD" w:rsidRDefault="00987BFD" w:rsidP="00987BFD">
      <w:pPr>
        <w:spacing w:line="360" w:lineRule="auto"/>
        <w:ind w:firstLine="709"/>
        <w:contextualSpacing/>
        <w:jc w:val="both"/>
        <w:rPr>
          <w:rFonts w:ascii="Times New Roman" w:hAnsi="Times New Roman" w:cs="Times New Roman"/>
          <w:sz w:val="28"/>
          <w:szCs w:val="28"/>
        </w:rPr>
      </w:pPr>
      <w:r w:rsidRPr="00987BFD">
        <w:rPr>
          <w:rFonts w:ascii="Times New Roman" w:hAnsi="Times New Roman" w:cs="Times New Roman"/>
          <w:sz w:val="28"/>
          <w:szCs w:val="28"/>
        </w:rPr>
        <w:t>У гру грають групами. Кожен учень отримує, наприклад, картку із завданням:</w:t>
      </w:r>
    </w:p>
    <w:p w14:paraId="2F6B32B2" w14:textId="77777777" w:rsidR="00987BFD" w:rsidRPr="00987BFD" w:rsidRDefault="00987BFD" w:rsidP="00987BFD">
      <w:pPr>
        <w:spacing w:line="360" w:lineRule="auto"/>
        <w:ind w:firstLine="709"/>
        <w:contextualSpacing/>
        <w:jc w:val="both"/>
        <w:rPr>
          <w:rFonts w:ascii="Times New Roman" w:hAnsi="Times New Roman" w:cs="Times New Roman"/>
          <w:sz w:val="28"/>
          <w:szCs w:val="28"/>
        </w:rPr>
      </w:pPr>
      <w:r w:rsidRPr="00987BFD">
        <w:rPr>
          <w:rFonts w:ascii="Times New Roman" w:hAnsi="Times New Roman" w:cs="Times New Roman"/>
          <w:sz w:val="28"/>
          <w:szCs w:val="28"/>
        </w:rPr>
        <w:t>1. Зателефонуйте і запросіть до себе в гості друзів. Обов'язково дізнайтеся, чим вона зараз займається.;</w:t>
      </w:r>
    </w:p>
    <w:p w14:paraId="569DED20" w14:textId="77777777" w:rsidR="00987BFD" w:rsidRDefault="00987BFD" w:rsidP="00987BFD">
      <w:pPr>
        <w:spacing w:line="360" w:lineRule="auto"/>
        <w:ind w:firstLine="709"/>
        <w:contextualSpacing/>
        <w:jc w:val="both"/>
        <w:rPr>
          <w:rFonts w:ascii="Times New Roman" w:hAnsi="Times New Roman" w:cs="Times New Roman"/>
          <w:sz w:val="28"/>
          <w:szCs w:val="28"/>
        </w:rPr>
      </w:pPr>
      <w:r w:rsidRPr="00987BFD">
        <w:rPr>
          <w:rFonts w:ascii="Times New Roman" w:hAnsi="Times New Roman" w:cs="Times New Roman"/>
          <w:sz w:val="28"/>
          <w:szCs w:val="28"/>
        </w:rPr>
        <w:t>2. Вас запрошують в гості. Ви можете погодитися або відмовитися. Якщо ви не можете прийти, обґрунтуйте свою відмову.</w:t>
      </w:r>
    </w:p>
    <w:p w14:paraId="3B34411A" w14:textId="034058DE" w:rsidR="00C32E1A" w:rsidRDefault="00C32E1A" w:rsidP="00987BFD">
      <w:pPr>
        <w:spacing w:line="360" w:lineRule="auto"/>
        <w:ind w:firstLine="709"/>
        <w:contextualSpacing/>
        <w:jc w:val="both"/>
        <w:rPr>
          <w:rFonts w:ascii="Times New Roman" w:hAnsi="Times New Roman" w:cs="Times New Roman"/>
          <w:sz w:val="28"/>
          <w:szCs w:val="28"/>
        </w:rPr>
      </w:pPr>
      <w:r w:rsidRPr="00C32E1A">
        <w:rPr>
          <w:rFonts w:ascii="Times New Roman" w:hAnsi="Times New Roman" w:cs="Times New Roman"/>
          <w:sz w:val="28"/>
          <w:szCs w:val="28"/>
        </w:rPr>
        <w:t xml:space="preserve">Варіанти телефонних розмов можуть бути різні, але рольові завдання ставлять </w:t>
      </w:r>
      <w:r>
        <w:rPr>
          <w:rFonts w:ascii="Times New Roman" w:hAnsi="Times New Roman" w:cs="Times New Roman"/>
          <w:sz w:val="28"/>
          <w:szCs w:val="28"/>
        </w:rPr>
        <w:t>учнів</w:t>
      </w:r>
      <w:r w:rsidRPr="00C32E1A">
        <w:rPr>
          <w:rFonts w:ascii="Times New Roman" w:hAnsi="Times New Roman" w:cs="Times New Roman"/>
          <w:sz w:val="28"/>
          <w:szCs w:val="28"/>
        </w:rPr>
        <w:t xml:space="preserve"> перед необхідністю вживання </w:t>
      </w:r>
      <w:proofErr w:type="spellStart"/>
      <w:r w:rsidRPr="00C32E1A">
        <w:rPr>
          <w:rFonts w:ascii="Times New Roman" w:hAnsi="Times New Roman" w:cs="Times New Roman"/>
          <w:sz w:val="28"/>
          <w:szCs w:val="28"/>
        </w:rPr>
        <w:t>Present</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Continuous</w:t>
      </w:r>
      <w:proofErr w:type="spellEnd"/>
      <w:r w:rsidRPr="00C32E1A">
        <w:rPr>
          <w:rFonts w:ascii="Times New Roman" w:hAnsi="Times New Roman" w:cs="Times New Roman"/>
          <w:sz w:val="28"/>
          <w:szCs w:val="28"/>
        </w:rPr>
        <w:t xml:space="preserve"> </w:t>
      </w:r>
      <w:proofErr w:type="spellStart"/>
      <w:r w:rsidRPr="00C32E1A">
        <w:rPr>
          <w:rFonts w:ascii="Times New Roman" w:hAnsi="Times New Roman" w:cs="Times New Roman"/>
          <w:sz w:val="28"/>
          <w:szCs w:val="28"/>
        </w:rPr>
        <w:t>Tense</w:t>
      </w:r>
      <w:proofErr w:type="spellEnd"/>
      <w:r w:rsidRPr="00C32E1A">
        <w:rPr>
          <w:rFonts w:ascii="Times New Roman" w:hAnsi="Times New Roman" w:cs="Times New Roman"/>
          <w:sz w:val="28"/>
          <w:szCs w:val="28"/>
        </w:rPr>
        <w:t xml:space="preserve"> у розмові.</w:t>
      </w:r>
    </w:p>
    <w:p w14:paraId="3FB375C9" w14:textId="4324E78A" w:rsidR="00AE4BCD" w:rsidRPr="00AE4BCD" w:rsidRDefault="00A43A1D" w:rsidP="00AE4BCD">
      <w:pPr>
        <w:spacing w:line="360" w:lineRule="auto"/>
        <w:ind w:firstLine="709"/>
        <w:contextualSpacing/>
        <w:jc w:val="both"/>
        <w:rPr>
          <w:rFonts w:ascii="Times New Roman" w:hAnsi="Times New Roman" w:cs="Times New Roman"/>
          <w:sz w:val="28"/>
          <w:szCs w:val="28"/>
        </w:rPr>
      </w:pPr>
      <w:r w:rsidRPr="00A43A1D">
        <w:rPr>
          <w:rFonts w:ascii="Times New Roman" w:hAnsi="Times New Roman" w:cs="Times New Roman"/>
          <w:sz w:val="28"/>
          <w:szCs w:val="28"/>
        </w:rPr>
        <w:t xml:space="preserve">Дидактичні ігри та завдання розвивають і вдосконалюють </w:t>
      </w:r>
      <w:proofErr w:type="spellStart"/>
      <w:r w:rsidRPr="00A43A1D">
        <w:rPr>
          <w:rFonts w:ascii="Times New Roman" w:hAnsi="Times New Roman" w:cs="Times New Roman"/>
          <w:sz w:val="28"/>
          <w:szCs w:val="28"/>
        </w:rPr>
        <w:t>мовну</w:t>
      </w:r>
      <w:proofErr w:type="spellEnd"/>
      <w:r w:rsidRPr="00A43A1D">
        <w:rPr>
          <w:rFonts w:ascii="Times New Roman" w:hAnsi="Times New Roman" w:cs="Times New Roman"/>
          <w:sz w:val="28"/>
          <w:szCs w:val="28"/>
        </w:rPr>
        <w:t xml:space="preserve"> активність учнів. Вони сприяють виникненню в учнів щирого бажання спілкуватися іноземною мовою не тільки на заняттях, а й у позаурочний час. Іншими словами, тут успішно формується внутрішня мотивація і вивчення іноземних мов. Крім освітніх цілей, рольові ігри можуть допомогти у вирішенні освітніх завдань. Наприклад, в іграх з використанням телефону особлива увага приділяється розвитку вміння вести ввічливі розмови по телефону. Крім того, за допомогою рольових ігор і завдань в учнів розвиваються такі якості, як товариськість, колективізм і почуття відповідальності перед однолітками</w:t>
      </w:r>
      <w:r>
        <w:rPr>
          <w:rFonts w:ascii="Times New Roman" w:hAnsi="Times New Roman" w:cs="Times New Roman"/>
          <w:sz w:val="28"/>
          <w:szCs w:val="28"/>
        </w:rPr>
        <w:t xml:space="preserve"> </w:t>
      </w:r>
      <w:r w:rsidR="008D4AF1" w:rsidRPr="00C42A9D">
        <w:rPr>
          <w:rFonts w:ascii="Times New Roman" w:hAnsi="Times New Roman" w:cs="Times New Roman"/>
          <w:sz w:val="28"/>
          <w:szCs w:val="28"/>
        </w:rPr>
        <w:t>[</w:t>
      </w:r>
      <w:r w:rsidR="00460794">
        <w:rPr>
          <w:rFonts w:ascii="Times New Roman" w:hAnsi="Times New Roman" w:cs="Times New Roman"/>
          <w:sz w:val="28"/>
          <w:szCs w:val="28"/>
        </w:rPr>
        <w:t>2</w:t>
      </w:r>
      <w:r w:rsidR="004F6005">
        <w:rPr>
          <w:rFonts w:ascii="Times New Roman" w:hAnsi="Times New Roman" w:cs="Times New Roman"/>
          <w:sz w:val="28"/>
          <w:szCs w:val="28"/>
        </w:rPr>
        <w:t>7</w:t>
      </w:r>
      <w:r w:rsidR="008D4AF1" w:rsidRPr="00C42A9D">
        <w:rPr>
          <w:rFonts w:ascii="Times New Roman" w:hAnsi="Times New Roman" w:cs="Times New Roman"/>
          <w:sz w:val="28"/>
          <w:szCs w:val="28"/>
        </w:rPr>
        <w:t xml:space="preserve">, </w:t>
      </w:r>
      <w:r w:rsidR="008D4AF1">
        <w:rPr>
          <w:rFonts w:ascii="Times New Roman" w:hAnsi="Times New Roman" w:cs="Times New Roman"/>
          <w:sz w:val="28"/>
          <w:szCs w:val="28"/>
          <w:lang w:val="en-US"/>
        </w:rPr>
        <w:t>c</w:t>
      </w:r>
      <w:r w:rsidR="008D4AF1" w:rsidRPr="00C42A9D">
        <w:rPr>
          <w:rFonts w:ascii="Times New Roman" w:hAnsi="Times New Roman" w:cs="Times New Roman"/>
          <w:sz w:val="28"/>
          <w:szCs w:val="28"/>
        </w:rPr>
        <w:t>.</w:t>
      </w:r>
      <w:r w:rsidR="008D4AF1">
        <w:rPr>
          <w:rFonts w:ascii="Times New Roman" w:hAnsi="Times New Roman" w:cs="Times New Roman"/>
          <w:sz w:val="28"/>
          <w:szCs w:val="28"/>
        </w:rPr>
        <w:t>149</w:t>
      </w:r>
      <w:r w:rsidR="008D4AF1" w:rsidRPr="00C42A9D">
        <w:rPr>
          <w:rFonts w:ascii="Times New Roman" w:hAnsi="Times New Roman" w:cs="Times New Roman"/>
          <w:sz w:val="28"/>
          <w:szCs w:val="28"/>
        </w:rPr>
        <w:t>].</w:t>
      </w:r>
    </w:p>
    <w:p w14:paraId="47B2703E" w14:textId="4EDB9FD4" w:rsidR="00AE4BCD" w:rsidRDefault="00AE4BCD" w:rsidP="00AE4BCD">
      <w:pPr>
        <w:spacing w:line="360" w:lineRule="auto"/>
        <w:ind w:firstLine="709"/>
        <w:contextualSpacing/>
        <w:jc w:val="both"/>
        <w:rPr>
          <w:rFonts w:ascii="Times New Roman" w:hAnsi="Times New Roman" w:cs="Times New Roman"/>
          <w:sz w:val="28"/>
          <w:szCs w:val="28"/>
        </w:rPr>
      </w:pPr>
      <w:proofErr w:type="spellStart"/>
      <w:r w:rsidRPr="00AE4BCD">
        <w:rPr>
          <w:rFonts w:ascii="Times New Roman" w:hAnsi="Times New Roman" w:cs="Times New Roman"/>
          <w:sz w:val="28"/>
          <w:szCs w:val="28"/>
        </w:rPr>
        <w:t>Уроки</w:t>
      </w:r>
      <w:proofErr w:type="spellEnd"/>
      <w:r w:rsidRPr="00AE4BCD">
        <w:rPr>
          <w:rFonts w:ascii="Times New Roman" w:hAnsi="Times New Roman" w:cs="Times New Roman"/>
          <w:sz w:val="28"/>
          <w:szCs w:val="28"/>
        </w:rPr>
        <w:t xml:space="preserve"> із застосуванням дидактичних ігор та завдань проходять жваво, </w:t>
      </w:r>
      <w:proofErr w:type="spellStart"/>
      <w:r w:rsidRPr="00AE4BCD">
        <w:rPr>
          <w:rFonts w:ascii="Times New Roman" w:hAnsi="Times New Roman" w:cs="Times New Roman"/>
          <w:sz w:val="28"/>
          <w:szCs w:val="28"/>
        </w:rPr>
        <w:t>емоційно</w:t>
      </w:r>
      <w:proofErr w:type="spellEnd"/>
      <w:r w:rsidRPr="00AE4BCD">
        <w:rPr>
          <w:rFonts w:ascii="Times New Roman" w:hAnsi="Times New Roman" w:cs="Times New Roman"/>
          <w:sz w:val="28"/>
          <w:szCs w:val="28"/>
        </w:rPr>
        <w:t>, за високої активності учнів у сприятливій психологічній атмосфері.</w:t>
      </w:r>
    </w:p>
    <w:p w14:paraId="5A8F5591" w14:textId="4775EEED" w:rsidR="00CC1228" w:rsidRDefault="00CC1228" w:rsidP="00CC1228">
      <w:pPr>
        <w:spacing w:line="360" w:lineRule="auto"/>
        <w:ind w:firstLine="709"/>
        <w:contextualSpacing/>
        <w:jc w:val="center"/>
        <w:rPr>
          <w:rFonts w:ascii="Times New Roman" w:hAnsi="Times New Roman" w:cs="Times New Roman"/>
          <w:b/>
          <w:bCs/>
          <w:sz w:val="28"/>
          <w:szCs w:val="28"/>
        </w:rPr>
      </w:pPr>
      <w:r w:rsidRPr="00CC1228">
        <w:rPr>
          <w:rFonts w:ascii="Times New Roman" w:hAnsi="Times New Roman" w:cs="Times New Roman"/>
          <w:b/>
          <w:bCs/>
          <w:sz w:val="28"/>
          <w:szCs w:val="28"/>
        </w:rPr>
        <w:t>Висновки до розділу 1</w:t>
      </w:r>
    </w:p>
    <w:p w14:paraId="6C0ACF9D" w14:textId="67182DCD"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Відвідування школи призводить до радикальної зміни соціального контексту розвитку дитини. Дитина стає </w:t>
      </w:r>
      <w:r>
        <w:rPr>
          <w:rFonts w:ascii="Times New Roman" w:hAnsi="Times New Roman" w:cs="Times New Roman"/>
          <w:sz w:val="28"/>
          <w:szCs w:val="28"/>
        </w:rPr>
        <w:t>«</w:t>
      </w:r>
      <w:r w:rsidRPr="00ED4BF3">
        <w:rPr>
          <w:rFonts w:ascii="Times New Roman" w:hAnsi="Times New Roman" w:cs="Times New Roman"/>
          <w:sz w:val="28"/>
          <w:szCs w:val="28"/>
        </w:rPr>
        <w:t>соціальним</w:t>
      </w:r>
      <w:r>
        <w:rPr>
          <w:rFonts w:ascii="Times New Roman" w:hAnsi="Times New Roman" w:cs="Times New Roman"/>
          <w:sz w:val="28"/>
          <w:szCs w:val="28"/>
        </w:rPr>
        <w:t>»</w:t>
      </w:r>
      <w:r w:rsidRPr="00ED4BF3">
        <w:rPr>
          <w:rFonts w:ascii="Times New Roman" w:hAnsi="Times New Roman" w:cs="Times New Roman"/>
          <w:sz w:val="28"/>
          <w:szCs w:val="28"/>
        </w:rPr>
        <w:t xml:space="preserve"> суб'єктом і бере на себе важливі соціальні обов'язки. У початковій школі найважливішою стає </w:t>
      </w:r>
      <w:r w:rsidRPr="00ED4BF3">
        <w:rPr>
          <w:rFonts w:ascii="Times New Roman" w:hAnsi="Times New Roman" w:cs="Times New Roman"/>
          <w:sz w:val="28"/>
          <w:szCs w:val="28"/>
        </w:rPr>
        <w:lastRenderedPageBreak/>
        <w:t>навчальна діяльність. Саме навчальна діяльність визначає найважливіші зміни в психічному розвитку дитини в цьому віці. У процесі навчання формується психологічний розвиток, який характеризує найважливіші досягнення в розвитку дітей молодшого шкільного віку і є основою для розвитку на наступних вікових етапах.</w:t>
      </w:r>
    </w:p>
    <w:p w14:paraId="54655754" w14:textId="77777777" w:rsid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Молодший шкільний вік є найважливішим періодом у розвитку школярів. Високий рівень </w:t>
      </w:r>
      <w:proofErr w:type="spellStart"/>
      <w:r w:rsidRPr="00ED4BF3">
        <w:rPr>
          <w:rFonts w:ascii="Times New Roman" w:hAnsi="Times New Roman" w:cs="Times New Roman"/>
          <w:sz w:val="28"/>
          <w:szCs w:val="28"/>
        </w:rPr>
        <w:t>сензитивності</w:t>
      </w:r>
      <w:proofErr w:type="spellEnd"/>
      <w:r w:rsidRPr="00ED4BF3">
        <w:rPr>
          <w:rFonts w:ascii="Times New Roman" w:hAnsi="Times New Roman" w:cs="Times New Roman"/>
          <w:sz w:val="28"/>
          <w:szCs w:val="28"/>
        </w:rPr>
        <w:t xml:space="preserve"> в цей період визначає великий потенціал для всебічного розвитку. Основні досягнення цього періоду пов'язані з провідним характером навчальної діяльності, яка є головним визначальним фактором для подальшого навчання. До кінця початкової школи діти повинні хотіти вчитися, вміти вчитися і вірити у власні здібності.</w:t>
      </w:r>
    </w:p>
    <w:p w14:paraId="34C85CE5" w14:textId="1991C827" w:rsidR="00ED4BF3" w:rsidRP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Сам по собі намір запам'ятати певний матеріал ще не визначає зміст </w:t>
      </w:r>
      <w:proofErr w:type="spellStart"/>
      <w:r w:rsidRPr="00ED4BF3">
        <w:rPr>
          <w:rFonts w:ascii="Times New Roman" w:hAnsi="Times New Roman" w:cs="Times New Roman"/>
          <w:sz w:val="28"/>
          <w:szCs w:val="28"/>
        </w:rPr>
        <w:t>мнемічного</w:t>
      </w:r>
      <w:proofErr w:type="spellEnd"/>
      <w:r w:rsidRPr="00ED4BF3">
        <w:rPr>
          <w:rFonts w:ascii="Times New Roman" w:hAnsi="Times New Roman" w:cs="Times New Roman"/>
          <w:sz w:val="28"/>
          <w:szCs w:val="28"/>
        </w:rPr>
        <w:t xml:space="preserve"> завдання, яке має вирішити суб'єкт. Тому конкретна мета запам'ятовування повинна бути виділена з тексту, що є спеціальним завданням. Одні учні ставлять за мету запам'ятовування когнітивний зміст тексту, інші запам'ятовують його сюжет, треті взагалі не виділяють конкретну мету запам'ятовування. Таким чином, завдання трансформуються в різні </w:t>
      </w:r>
      <w:proofErr w:type="spellStart"/>
      <w:r w:rsidRPr="00ED4BF3">
        <w:rPr>
          <w:rFonts w:ascii="Times New Roman" w:hAnsi="Times New Roman" w:cs="Times New Roman"/>
          <w:sz w:val="28"/>
          <w:szCs w:val="28"/>
        </w:rPr>
        <w:t>мнемічні</w:t>
      </w:r>
      <w:proofErr w:type="spellEnd"/>
      <w:r w:rsidRPr="00ED4BF3">
        <w:rPr>
          <w:rFonts w:ascii="Times New Roman" w:hAnsi="Times New Roman" w:cs="Times New Roman"/>
          <w:sz w:val="28"/>
          <w:szCs w:val="28"/>
        </w:rPr>
        <w:t xml:space="preserve"> завдання, що можна пояснити відмінностями в мотивації навчання та різним рівнем розвитку механізмів цілепокладання.</w:t>
      </w:r>
    </w:p>
    <w:p w14:paraId="63002750" w14:textId="77777777" w:rsidR="00ED4BF3" w:rsidRDefault="00ED4BF3" w:rsidP="00ED4BF3">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Формуванню такого довільного і контрольованого мислення значною мірою сприяють інструкції вчителя на </w:t>
      </w:r>
      <w:proofErr w:type="spellStart"/>
      <w:r w:rsidRPr="00ED4BF3">
        <w:rPr>
          <w:rFonts w:ascii="Times New Roman" w:hAnsi="Times New Roman" w:cs="Times New Roman"/>
          <w:sz w:val="28"/>
          <w:szCs w:val="28"/>
        </w:rPr>
        <w:t>уроці</w:t>
      </w:r>
      <w:proofErr w:type="spellEnd"/>
      <w:r w:rsidRPr="00ED4BF3">
        <w:rPr>
          <w:rFonts w:ascii="Times New Roman" w:hAnsi="Times New Roman" w:cs="Times New Roman"/>
          <w:sz w:val="28"/>
          <w:szCs w:val="28"/>
        </w:rPr>
        <w:t xml:space="preserve">, які стимулюють мислення дітей. У початковій школі діти розвивають свідоме критичне мислення у спілкуванні. Це відбувається тому, що на </w:t>
      </w:r>
      <w:proofErr w:type="spellStart"/>
      <w:r w:rsidRPr="00ED4BF3">
        <w:rPr>
          <w:rFonts w:ascii="Times New Roman" w:hAnsi="Times New Roman" w:cs="Times New Roman"/>
          <w:sz w:val="28"/>
          <w:szCs w:val="28"/>
        </w:rPr>
        <w:t>уроках</w:t>
      </w:r>
      <w:proofErr w:type="spellEnd"/>
      <w:r w:rsidRPr="00ED4BF3">
        <w:rPr>
          <w:rFonts w:ascii="Times New Roman" w:hAnsi="Times New Roman" w:cs="Times New Roman"/>
          <w:sz w:val="28"/>
          <w:szCs w:val="28"/>
        </w:rPr>
        <w:t xml:space="preserve"> вони обговорюють способи вирішення проблем і розглядають різні варіанти рішень. Вчителі постійно просять учнів обґрунтовувати, пояснювати і доводити правильність своєї думки, вимагають від дітей самостійного вирішення проблем.</w:t>
      </w:r>
    </w:p>
    <w:p w14:paraId="185DB0DB" w14:textId="799BA46F" w:rsidR="00DE36D5" w:rsidRPr="00DE36D5" w:rsidRDefault="00DE36D5" w:rsidP="00ED4BF3">
      <w:pPr>
        <w:spacing w:line="360" w:lineRule="auto"/>
        <w:ind w:firstLine="709"/>
        <w:contextualSpacing/>
        <w:jc w:val="both"/>
        <w:rPr>
          <w:rFonts w:ascii="Times New Roman" w:hAnsi="Times New Roman" w:cs="Times New Roman"/>
          <w:sz w:val="28"/>
          <w:szCs w:val="28"/>
        </w:rPr>
      </w:pPr>
      <w:r w:rsidRPr="00DE36D5">
        <w:rPr>
          <w:rFonts w:ascii="Times New Roman" w:hAnsi="Times New Roman" w:cs="Times New Roman"/>
          <w:sz w:val="28"/>
          <w:szCs w:val="28"/>
        </w:rPr>
        <w:t>Важливим є використання дидактичних ігор під час навчального процесу, бо багато з них дають можливість формування високих рис особистості: чесності, правдивості; вправляють дітей у моральних вчинках, створюють умови формування морального досвіду.</w:t>
      </w:r>
      <w:r>
        <w:rPr>
          <w:rFonts w:ascii="Times New Roman" w:hAnsi="Times New Roman" w:cs="Times New Roman"/>
          <w:sz w:val="28"/>
          <w:szCs w:val="28"/>
        </w:rPr>
        <w:t xml:space="preserve"> </w:t>
      </w:r>
      <w:r w:rsidRPr="00DE36D5">
        <w:rPr>
          <w:rFonts w:ascii="Times New Roman" w:hAnsi="Times New Roman" w:cs="Times New Roman"/>
          <w:sz w:val="28"/>
          <w:szCs w:val="28"/>
        </w:rPr>
        <w:t xml:space="preserve">У грі створюються для </w:t>
      </w:r>
      <w:r w:rsidRPr="00DE36D5">
        <w:rPr>
          <w:rFonts w:ascii="Times New Roman" w:hAnsi="Times New Roman" w:cs="Times New Roman"/>
          <w:sz w:val="28"/>
          <w:szCs w:val="28"/>
        </w:rPr>
        <w:lastRenderedPageBreak/>
        <w:t>дітей різноманітні життєві умови. Однією з таких умов є діяльність дітей у колективі. У грі кожному з дітей хочеться досягти найвищого результату – виграти. Боротьба мотивів та перемога високих інтересів, чесності дає дітям моральне задоволення, радість, формує позитивний досвід. Усе це на дітей виховне вплив, зміцнює їх волю. Виховний вплив дидактичної гри у тому, що вона сприяє розвитку самостійності дітей. Отже, значення дидактичної гри визначається тим, що створює умови для морального виховання дітей. Таким чином, у дошкільному віці розвиваючі ігри містять різнобічні умови для формування найбільш цінних якостей особистості.</w:t>
      </w:r>
    </w:p>
    <w:p w14:paraId="142CFD11" w14:textId="1CF521FC" w:rsidR="00BB6365" w:rsidRDefault="00BB6365" w:rsidP="00DC26AB">
      <w:pPr>
        <w:spacing w:line="360" w:lineRule="auto"/>
        <w:ind w:firstLine="709"/>
        <w:contextualSpacing/>
        <w:jc w:val="both"/>
        <w:rPr>
          <w:rFonts w:ascii="Times New Roman" w:hAnsi="Times New Roman" w:cs="Times New Roman"/>
          <w:sz w:val="28"/>
          <w:szCs w:val="28"/>
        </w:rPr>
      </w:pPr>
    </w:p>
    <w:p w14:paraId="03258BDB" w14:textId="17F124F9" w:rsidR="00BB6365" w:rsidRDefault="00BB6365" w:rsidP="00DC26AB">
      <w:pPr>
        <w:spacing w:line="360" w:lineRule="auto"/>
        <w:ind w:firstLine="709"/>
        <w:contextualSpacing/>
        <w:jc w:val="both"/>
        <w:rPr>
          <w:rFonts w:ascii="Times New Roman" w:hAnsi="Times New Roman" w:cs="Times New Roman"/>
          <w:sz w:val="28"/>
          <w:szCs w:val="28"/>
        </w:rPr>
      </w:pPr>
    </w:p>
    <w:p w14:paraId="19241011" w14:textId="17892B14" w:rsidR="00ED4BF3" w:rsidRDefault="00ED4BF3" w:rsidP="00DC26AB">
      <w:pPr>
        <w:spacing w:line="360" w:lineRule="auto"/>
        <w:ind w:firstLine="709"/>
        <w:contextualSpacing/>
        <w:jc w:val="both"/>
        <w:rPr>
          <w:rFonts w:ascii="Times New Roman" w:hAnsi="Times New Roman" w:cs="Times New Roman"/>
          <w:sz w:val="28"/>
          <w:szCs w:val="28"/>
        </w:rPr>
      </w:pPr>
    </w:p>
    <w:p w14:paraId="04465C03" w14:textId="77777777" w:rsidR="00ED4BF3" w:rsidRDefault="00ED4BF3" w:rsidP="00DC26AB">
      <w:pPr>
        <w:spacing w:line="360" w:lineRule="auto"/>
        <w:ind w:firstLine="709"/>
        <w:contextualSpacing/>
        <w:jc w:val="both"/>
        <w:rPr>
          <w:rFonts w:ascii="Times New Roman" w:hAnsi="Times New Roman" w:cs="Times New Roman"/>
          <w:sz w:val="28"/>
          <w:szCs w:val="28"/>
        </w:rPr>
      </w:pPr>
    </w:p>
    <w:p w14:paraId="1ED69CD2" w14:textId="1177895B" w:rsidR="00BB6365" w:rsidRDefault="00BB6365" w:rsidP="00DC26AB">
      <w:pPr>
        <w:spacing w:line="360" w:lineRule="auto"/>
        <w:ind w:firstLine="709"/>
        <w:contextualSpacing/>
        <w:jc w:val="both"/>
        <w:rPr>
          <w:rFonts w:ascii="Times New Roman" w:hAnsi="Times New Roman" w:cs="Times New Roman"/>
          <w:sz w:val="28"/>
          <w:szCs w:val="28"/>
        </w:rPr>
      </w:pPr>
    </w:p>
    <w:p w14:paraId="31DD2EA4" w14:textId="0D532777" w:rsidR="000644DE" w:rsidRDefault="000644DE" w:rsidP="00DC26AB">
      <w:pPr>
        <w:spacing w:line="360" w:lineRule="auto"/>
        <w:ind w:firstLine="709"/>
        <w:contextualSpacing/>
        <w:jc w:val="both"/>
        <w:rPr>
          <w:rFonts w:ascii="Times New Roman" w:hAnsi="Times New Roman" w:cs="Times New Roman"/>
          <w:sz w:val="28"/>
          <w:szCs w:val="28"/>
        </w:rPr>
      </w:pPr>
    </w:p>
    <w:p w14:paraId="4A1DCA8F" w14:textId="73F0B0FA" w:rsidR="000644DE" w:rsidRDefault="000644DE" w:rsidP="00DC26AB">
      <w:pPr>
        <w:spacing w:line="360" w:lineRule="auto"/>
        <w:ind w:firstLine="709"/>
        <w:contextualSpacing/>
        <w:jc w:val="both"/>
        <w:rPr>
          <w:rFonts w:ascii="Times New Roman" w:hAnsi="Times New Roman" w:cs="Times New Roman"/>
          <w:sz w:val="28"/>
          <w:szCs w:val="28"/>
        </w:rPr>
      </w:pPr>
    </w:p>
    <w:p w14:paraId="73C26FA3" w14:textId="2F8B7E99" w:rsidR="000644DE" w:rsidRDefault="000644DE" w:rsidP="00DC26AB">
      <w:pPr>
        <w:spacing w:line="360" w:lineRule="auto"/>
        <w:ind w:firstLine="709"/>
        <w:contextualSpacing/>
        <w:jc w:val="both"/>
        <w:rPr>
          <w:rFonts w:ascii="Times New Roman" w:hAnsi="Times New Roman" w:cs="Times New Roman"/>
          <w:sz w:val="28"/>
          <w:szCs w:val="28"/>
        </w:rPr>
      </w:pPr>
    </w:p>
    <w:p w14:paraId="1584791E" w14:textId="16273CF5" w:rsidR="00460794" w:rsidRDefault="00460794" w:rsidP="00DC26AB">
      <w:pPr>
        <w:spacing w:line="360" w:lineRule="auto"/>
        <w:ind w:firstLine="709"/>
        <w:contextualSpacing/>
        <w:jc w:val="both"/>
        <w:rPr>
          <w:rFonts w:ascii="Times New Roman" w:hAnsi="Times New Roman" w:cs="Times New Roman"/>
          <w:sz w:val="28"/>
          <w:szCs w:val="28"/>
        </w:rPr>
      </w:pPr>
    </w:p>
    <w:p w14:paraId="7A5A3A4C" w14:textId="77777777" w:rsidR="00460794" w:rsidRDefault="00460794" w:rsidP="00DC26AB">
      <w:pPr>
        <w:spacing w:line="360" w:lineRule="auto"/>
        <w:ind w:firstLine="709"/>
        <w:contextualSpacing/>
        <w:jc w:val="both"/>
        <w:rPr>
          <w:rFonts w:ascii="Times New Roman" w:hAnsi="Times New Roman" w:cs="Times New Roman"/>
          <w:sz w:val="28"/>
          <w:szCs w:val="28"/>
        </w:rPr>
      </w:pPr>
    </w:p>
    <w:p w14:paraId="44A82FD4" w14:textId="52C61A8E" w:rsidR="000644DE" w:rsidRDefault="000644DE" w:rsidP="00DC26AB">
      <w:pPr>
        <w:spacing w:line="360" w:lineRule="auto"/>
        <w:ind w:firstLine="709"/>
        <w:contextualSpacing/>
        <w:jc w:val="both"/>
        <w:rPr>
          <w:rFonts w:ascii="Times New Roman" w:hAnsi="Times New Roman" w:cs="Times New Roman"/>
          <w:sz w:val="28"/>
          <w:szCs w:val="28"/>
        </w:rPr>
      </w:pPr>
    </w:p>
    <w:p w14:paraId="14F5A6AF" w14:textId="2F084D09" w:rsidR="00384E23" w:rsidRDefault="00384E23" w:rsidP="00DC26AB">
      <w:pPr>
        <w:spacing w:line="360" w:lineRule="auto"/>
        <w:ind w:firstLine="709"/>
        <w:contextualSpacing/>
        <w:jc w:val="both"/>
        <w:rPr>
          <w:rFonts w:ascii="Times New Roman" w:hAnsi="Times New Roman" w:cs="Times New Roman"/>
          <w:sz w:val="28"/>
          <w:szCs w:val="28"/>
        </w:rPr>
      </w:pPr>
    </w:p>
    <w:p w14:paraId="6C80145B" w14:textId="0899C8D8" w:rsidR="00384E23" w:rsidRDefault="00384E23" w:rsidP="00DC26AB">
      <w:pPr>
        <w:spacing w:line="360" w:lineRule="auto"/>
        <w:ind w:firstLine="709"/>
        <w:contextualSpacing/>
        <w:jc w:val="both"/>
        <w:rPr>
          <w:rFonts w:ascii="Times New Roman" w:hAnsi="Times New Roman" w:cs="Times New Roman"/>
          <w:sz w:val="28"/>
          <w:szCs w:val="28"/>
        </w:rPr>
      </w:pPr>
    </w:p>
    <w:p w14:paraId="0EBABB99" w14:textId="2CBB87BE" w:rsidR="00384E23" w:rsidRDefault="00384E23" w:rsidP="00DC26AB">
      <w:pPr>
        <w:spacing w:line="360" w:lineRule="auto"/>
        <w:ind w:firstLine="709"/>
        <w:contextualSpacing/>
        <w:jc w:val="both"/>
        <w:rPr>
          <w:rFonts w:ascii="Times New Roman" w:hAnsi="Times New Roman" w:cs="Times New Roman"/>
          <w:sz w:val="28"/>
          <w:szCs w:val="28"/>
        </w:rPr>
      </w:pPr>
    </w:p>
    <w:p w14:paraId="31534F7A" w14:textId="641CD1C9" w:rsidR="00384E23" w:rsidRDefault="00384E23" w:rsidP="00DC26AB">
      <w:pPr>
        <w:spacing w:line="360" w:lineRule="auto"/>
        <w:ind w:firstLine="709"/>
        <w:contextualSpacing/>
        <w:jc w:val="both"/>
        <w:rPr>
          <w:rFonts w:ascii="Times New Roman" w:hAnsi="Times New Roman" w:cs="Times New Roman"/>
          <w:sz w:val="28"/>
          <w:szCs w:val="28"/>
        </w:rPr>
      </w:pPr>
    </w:p>
    <w:p w14:paraId="40A8FD63" w14:textId="2E0D91FD" w:rsidR="00384E23" w:rsidRDefault="00384E23" w:rsidP="00DC26AB">
      <w:pPr>
        <w:spacing w:line="360" w:lineRule="auto"/>
        <w:ind w:firstLine="709"/>
        <w:contextualSpacing/>
        <w:jc w:val="both"/>
        <w:rPr>
          <w:rFonts w:ascii="Times New Roman" w:hAnsi="Times New Roman" w:cs="Times New Roman"/>
          <w:sz w:val="28"/>
          <w:szCs w:val="28"/>
        </w:rPr>
      </w:pPr>
    </w:p>
    <w:p w14:paraId="59A65446" w14:textId="77777777" w:rsidR="00384E23" w:rsidRDefault="00384E23" w:rsidP="00DC26AB">
      <w:pPr>
        <w:spacing w:line="360" w:lineRule="auto"/>
        <w:ind w:firstLine="709"/>
        <w:contextualSpacing/>
        <w:jc w:val="both"/>
        <w:rPr>
          <w:rFonts w:ascii="Times New Roman" w:hAnsi="Times New Roman" w:cs="Times New Roman"/>
          <w:sz w:val="28"/>
          <w:szCs w:val="28"/>
        </w:rPr>
      </w:pPr>
    </w:p>
    <w:p w14:paraId="1D61BDC8" w14:textId="77777777" w:rsidR="000644DE" w:rsidRDefault="000644DE" w:rsidP="007D72A5">
      <w:pPr>
        <w:spacing w:line="360" w:lineRule="auto"/>
        <w:rPr>
          <w:rFonts w:ascii="Times New Roman" w:hAnsi="Times New Roman" w:cs="Times New Roman"/>
          <w:b/>
          <w:bCs/>
          <w:sz w:val="28"/>
          <w:szCs w:val="28"/>
        </w:rPr>
      </w:pPr>
    </w:p>
    <w:p w14:paraId="7C6EF24C" w14:textId="6E8FCABE" w:rsidR="007D72A5" w:rsidRDefault="007D72A5" w:rsidP="00F45DC6">
      <w:pPr>
        <w:spacing w:line="360" w:lineRule="auto"/>
        <w:jc w:val="center"/>
        <w:rPr>
          <w:rFonts w:ascii="Times New Roman" w:hAnsi="Times New Roman" w:cs="Times New Roman"/>
          <w:b/>
          <w:bCs/>
          <w:sz w:val="28"/>
          <w:szCs w:val="28"/>
        </w:rPr>
      </w:pPr>
      <w:r w:rsidRPr="007D72A5">
        <w:rPr>
          <w:rFonts w:ascii="Times New Roman" w:hAnsi="Times New Roman" w:cs="Times New Roman"/>
          <w:b/>
          <w:bCs/>
          <w:sz w:val="28"/>
          <w:szCs w:val="28"/>
        </w:rPr>
        <w:lastRenderedPageBreak/>
        <w:t>РОЗДІЛ 2. ШЛЯХИ ОПАНУВАННЯ ФОНЕТИЧНОГО МАТЕРІАЛУ УЧНЯМИ ПОЧАТКОВОЇ ШКОЛИ ІЗ ЗАСТОСУВАННЯМ ФОНЕТИЧНИХ ІГОР</w:t>
      </w:r>
    </w:p>
    <w:p w14:paraId="475238C2" w14:textId="6357D1B3" w:rsidR="007D72A5" w:rsidRDefault="007D72A5" w:rsidP="00F45DC6">
      <w:pPr>
        <w:spacing w:line="360" w:lineRule="auto"/>
        <w:ind w:firstLine="708"/>
        <w:jc w:val="both"/>
        <w:rPr>
          <w:rFonts w:ascii="Times New Roman" w:hAnsi="Times New Roman" w:cs="Times New Roman"/>
          <w:b/>
          <w:bCs/>
          <w:sz w:val="28"/>
          <w:szCs w:val="28"/>
        </w:rPr>
      </w:pPr>
      <w:r w:rsidRPr="007D72A5">
        <w:rPr>
          <w:rFonts w:ascii="Times New Roman" w:hAnsi="Times New Roman" w:cs="Times New Roman"/>
          <w:b/>
          <w:bCs/>
          <w:sz w:val="28"/>
          <w:szCs w:val="28"/>
        </w:rPr>
        <w:t>2.1. Моделювання процесу навчання з формування іншомовної фонетико-фонологічної компетенції</w:t>
      </w:r>
    </w:p>
    <w:p w14:paraId="3B14B3F1" w14:textId="2F2A8D48" w:rsidR="008659F2" w:rsidRDefault="008659F2" w:rsidP="008659F2">
      <w:pPr>
        <w:spacing w:line="360" w:lineRule="auto"/>
        <w:ind w:firstLine="709"/>
        <w:contextualSpacing/>
        <w:jc w:val="both"/>
        <w:rPr>
          <w:rFonts w:ascii="Times New Roman" w:hAnsi="Times New Roman" w:cs="Times New Roman"/>
          <w:sz w:val="28"/>
          <w:szCs w:val="28"/>
        </w:rPr>
      </w:pPr>
      <w:r w:rsidRPr="008659F2">
        <w:rPr>
          <w:rFonts w:ascii="Times New Roman" w:hAnsi="Times New Roman" w:cs="Times New Roman"/>
          <w:sz w:val="28"/>
          <w:szCs w:val="28"/>
        </w:rPr>
        <w:t xml:space="preserve">Основними вимогами до вимови учнів є фонологічна точність та плавність. Фонологічна точність </w:t>
      </w:r>
      <w:r w:rsidR="00CF1171">
        <w:rPr>
          <w:rFonts w:ascii="Times New Roman" w:hAnsi="Times New Roman" w:cs="Times New Roman"/>
          <w:sz w:val="28"/>
          <w:szCs w:val="28"/>
        </w:rPr>
        <w:t>—</w:t>
      </w:r>
      <w:r w:rsidRPr="008659F2">
        <w:rPr>
          <w:rFonts w:ascii="Times New Roman" w:hAnsi="Times New Roman" w:cs="Times New Roman"/>
          <w:sz w:val="28"/>
          <w:szCs w:val="28"/>
        </w:rPr>
        <w:t xml:space="preserve"> це ступінь точності фонетичного оформлення, достатній для розуміння мови мовця, тоді як вільність </w:t>
      </w:r>
      <w:r w:rsidR="00CF1171">
        <w:rPr>
          <w:rFonts w:ascii="Times New Roman" w:hAnsi="Times New Roman" w:cs="Times New Roman"/>
          <w:sz w:val="28"/>
          <w:szCs w:val="28"/>
        </w:rPr>
        <w:t>—</w:t>
      </w:r>
      <w:r w:rsidRPr="008659F2">
        <w:rPr>
          <w:rFonts w:ascii="Times New Roman" w:hAnsi="Times New Roman" w:cs="Times New Roman"/>
          <w:sz w:val="28"/>
          <w:szCs w:val="28"/>
        </w:rPr>
        <w:t xml:space="preserve"> це ступінь автоматизму вимовних навичок, що дозволяє мовцю говорити з нормальним (середнім) темпом мовлення</w:t>
      </w:r>
      <w:r>
        <w:rPr>
          <w:rFonts w:ascii="Times New Roman" w:hAnsi="Times New Roman" w:cs="Times New Roman"/>
          <w:sz w:val="28"/>
          <w:szCs w:val="28"/>
        </w:rPr>
        <w:t xml:space="preserve">. </w:t>
      </w:r>
    </w:p>
    <w:p w14:paraId="4E836EFE" w14:textId="1F0FD0BD" w:rsidR="00F4444F" w:rsidRPr="00AE4BCD" w:rsidRDefault="00ED4BF3" w:rsidP="00F4444F">
      <w:pPr>
        <w:spacing w:line="360" w:lineRule="auto"/>
        <w:ind w:firstLine="709"/>
        <w:contextualSpacing/>
        <w:jc w:val="both"/>
        <w:rPr>
          <w:rFonts w:ascii="Times New Roman" w:hAnsi="Times New Roman" w:cs="Times New Roman"/>
          <w:sz w:val="28"/>
          <w:szCs w:val="28"/>
        </w:rPr>
      </w:pPr>
      <w:r w:rsidRPr="00ED4BF3">
        <w:rPr>
          <w:rFonts w:ascii="Times New Roman" w:hAnsi="Times New Roman" w:cs="Times New Roman"/>
          <w:sz w:val="28"/>
          <w:szCs w:val="28"/>
        </w:rPr>
        <w:t xml:space="preserve">Вимоги до вимови </w:t>
      </w:r>
      <w:r>
        <w:rPr>
          <w:rFonts w:ascii="Times New Roman" w:hAnsi="Times New Roman" w:cs="Times New Roman"/>
          <w:sz w:val="28"/>
          <w:szCs w:val="28"/>
        </w:rPr>
        <w:t>дітей</w:t>
      </w:r>
      <w:r w:rsidRPr="00ED4BF3">
        <w:rPr>
          <w:rFonts w:ascii="Times New Roman" w:hAnsi="Times New Roman" w:cs="Times New Roman"/>
          <w:sz w:val="28"/>
          <w:szCs w:val="28"/>
        </w:rPr>
        <w:t xml:space="preserve"> визначаються на основі принципу апроксимації, тобто наближення до правильної вимови. З цією метою обмежується обсяг вимовного матеріалу, що підлягає засвоєнню, і допускається певне зниження якості вимови окремих звуків та інтонаційних моделей. Безпосередня вимова - це вимова, яка не містить фонологічних помилок, як у випадку з письмовою вимовою, але відрізняється від письмової вимови тим, що допускає нефонологічні помилки, тобто помилки, які не заважають розумінню усного мовлення і читання на мові. При навчанні вимові іноземної мови необхідно враховувати, що студенти вже володіють засобами вимови рідної мови</w:t>
      </w:r>
      <w:r w:rsidR="00F4444F">
        <w:rPr>
          <w:rFonts w:ascii="Times New Roman" w:hAnsi="Times New Roman" w:cs="Times New Roman"/>
          <w:sz w:val="28"/>
          <w:szCs w:val="28"/>
        </w:rPr>
        <w:t xml:space="preserve"> </w:t>
      </w:r>
      <w:r w:rsidR="00F4444F" w:rsidRPr="00C42A9D">
        <w:rPr>
          <w:rFonts w:ascii="Times New Roman" w:hAnsi="Times New Roman" w:cs="Times New Roman"/>
          <w:sz w:val="28"/>
          <w:szCs w:val="28"/>
        </w:rPr>
        <w:t>[</w:t>
      </w:r>
      <w:r w:rsidR="00F4444F">
        <w:rPr>
          <w:rFonts w:ascii="Times New Roman" w:hAnsi="Times New Roman" w:cs="Times New Roman"/>
          <w:sz w:val="28"/>
          <w:szCs w:val="28"/>
        </w:rPr>
        <w:t>6</w:t>
      </w:r>
      <w:r w:rsidR="00F4444F" w:rsidRPr="00C42A9D">
        <w:rPr>
          <w:rFonts w:ascii="Times New Roman" w:hAnsi="Times New Roman" w:cs="Times New Roman"/>
          <w:sz w:val="28"/>
          <w:szCs w:val="28"/>
        </w:rPr>
        <w:t xml:space="preserve">, </w:t>
      </w:r>
      <w:r w:rsidR="00F4444F">
        <w:rPr>
          <w:rFonts w:ascii="Times New Roman" w:hAnsi="Times New Roman" w:cs="Times New Roman"/>
          <w:sz w:val="28"/>
          <w:szCs w:val="28"/>
          <w:lang w:val="en-US"/>
        </w:rPr>
        <w:t>c</w:t>
      </w:r>
      <w:r w:rsidR="00F4444F" w:rsidRPr="00C42A9D">
        <w:rPr>
          <w:rFonts w:ascii="Times New Roman" w:hAnsi="Times New Roman" w:cs="Times New Roman"/>
          <w:sz w:val="28"/>
          <w:szCs w:val="28"/>
        </w:rPr>
        <w:t>.</w:t>
      </w:r>
      <w:r w:rsidR="00F4444F">
        <w:rPr>
          <w:rFonts w:ascii="Times New Roman" w:hAnsi="Times New Roman" w:cs="Times New Roman"/>
          <w:sz w:val="28"/>
          <w:szCs w:val="28"/>
        </w:rPr>
        <w:t>4</w:t>
      </w:r>
      <w:r w:rsidR="00F4444F" w:rsidRPr="00C42A9D">
        <w:rPr>
          <w:rFonts w:ascii="Times New Roman" w:hAnsi="Times New Roman" w:cs="Times New Roman"/>
          <w:sz w:val="28"/>
          <w:szCs w:val="28"/>
        </w:rPr>
        <w:t>].</w:t>
      </w:r>
    </w:p>
    <w:p w14:paraId="59302C51" w14:textId="4C6B3535" w:rsidR="0049637F" w:rsidRDefault="0049637F" w:rsidP="008659F2">
      <w:pPr>
        <w:spacing w:line="360" w:lineRule="auto"/>
        <w:ind w:firstLine="709"/>
        <w:contextualSpacing/>
        <w:jc w:val="both"/>
        <w:rPr>
          <w:rFonts w:ascii="Times New Roman" w:hAnsi="Times New Roman" w:cs="Times New Roman"/>
          <w:sz w:val="28"/>
          <w:szCs w:val="28"/>
        </w:rPr>
      </w:pPr>
      <w:r w:rsidRPr="0049637F">
        <w:rPr>
          <w:rFonts w:ascii="Times New Roman" w:hAnsi="Times New Roman" w:cs="Times New Roman"/>
          <w:sz w:val="28"/>
          <w:szCs w:val="28"/>
        </w:rPr>
        <w:t xml:space="preserve">Для того, щоб нейтралізувати негативний вплив фонологічної компетенції рідної мови, навчання іншомовної вимови має базуватися на порівняльному аналізі фонологічних систем рідної та іноземної мов. (Це дає можливість передбачити можливі труднощі і знайти шляхи їх подолання) і визначає характер пояснень викладача і вправ, які він дає в процесі навчання. Оскільки відтворення звукового потоку неминуче передбачає контроль з боку слухового аналізатора, мовець повинен вміти запам'ятовувати відповідний акустичний образ. Це вимагає одночасного формування слухового (акустичного) і </w:t>
      </w:r>
      <w:proofErr w:type="spellStart"/>
      <w:r w:rsidRPr="0049637F">
        <w:rPr>
          <w:rFonts w:ascii="Times New Roman" w:hAnsi="Times New Roman" w:cs="Times New Roman"/>
          <w:sz w:val="28"/>
          <w:szCs w:val="28"/>
        </w:rPr>
        <w:t>мовленнєво</w:t>
      </w:r>
      <w:proofErr w:type="spellEnd"/>
      <w:r w:rsidRPr="0049637F">
        <w:rPr>
          <w:rFonts w:ascii="Times New Roman" w:hAnsi="Times New Roman" w:cs="Times New Roman"/>
          <w:sz w:val="28"/>
          <w:szCs w:val="28"/>
        </w:rPr>
        <w:t>-рухового образів слова.</w:t>
      </w:r>
    </w:p>
    <w:p w14:paraId="26AE6054" w14:textId="71D2C141" w:rsidR="00E8517C" w:rsidRPr="00E8517C" w:rsidRDefault="00E8517C" w:rsidP="00E8517C">
      <w:pPr>
        <w:spacing w:line="360" w:lineRule="auto"/>
        <w:ind w:firstLine="709"/>
        <w:contextualSpacing/>
        <w:jc w:val="both"/>
        <w:rPr>
          <w:rFonts w:ascii="Times New Roman" w:hAnsi="Times New Roman" w:cs="Times New Roman"/>
          <w:sz w:val="28"/>
          <w:szCs w:val="28"/>
        </w:rPr>
      </w:pPr>
      <w:r w:rsidRPr="00E8517C">
        <w:rPr>
          <w:rFonts w:ascii="Times New Roman" w:hAnsi="Times New Roman" w:cs="Times New Roman"/>
          <w:sz w:val="28"/>
          <w:szCs w:val="28"/>
        </w:rPr>
        <w:lastRenderedPageBreak/>
        <w:t xml:space="preserve">Враховуючи труднощі, з якими стикаються учні при оволодінні вимовою іноземної мови, доцільно використовувати в процесі навчання одночасно імітаційний та аналітичний методи (пояснення та аналіз слід використовувати в тій мірі, в якій вони допомагають учням зрозуміти особливості вимовного явища і полегшують його засвоєння) Цей метод аналітико-імітаційний називається </w:t>
      </w:r>
      <w:r>
        <w:rPr>
          <w:rFonts w:ascii="Times New Roman" w:hAnsi="Times New Roman" w:cs="Times New Roman"/>
          <w:sz w:val="28"/>
          <w:szCs w:val="28"/>
        </w:rPr>
        <w:t>«</w:t>
      </w:r>
      <w:r w:rsidRPr="00E8517C">
        <w:rPr>
          <w:rFonts w:ascii="Times New Roman" w:hAnsi="Times New Roman" w:cs="Times New Roman"/>
          <w:sz w:val="28"/>
          <w:szCs w:val="28"/>
        </w:rPr>
        <w:t>аналітико-імітаційним</w:t>
      </w:r>
      <w:r>
        <w:rPr>
          <w:rFonts w:ascii="Times New Roman" w:hAnsi="Times New Roman" w:cs="Times New Roman"/>
          <w:sz w:val="28"/>
          <w:szCs w:val="28"/>
        </w:rPr>
        <w:t>»</w:t>
      </w:r>
      <w:r w:rsidRPr="00E8517C">
        <w:rPr>
          <w:rFonts w:ascii="Times New Roman" w:hAnsi="Times New Roman" w:cs="Times New Roman"/>
          <w:sz w:val="28"/>
          <w:szCs w:val="28"/>
        </w:rPr>
        <w:t xml:space="preserve"> методом.</w:t>
      </w:r>
    </w:p>
    <w:p w14:paraId="65699DCC" w14:textId="40FCBFF9" w:rsidR="005501E7" w:rsidRPr="00AE4BCD" w:rsidRDefault="00E8517C" w:rsidP="005501E7">
      <w:pPr>
        <w:spacing w:line="360" w:lineRule="auto"/>
        <w:ind w:firstLine="709"/>
        <w:contextualSpacing/>
        <w:jc w:val="both"/>
        <w:rPr>
          <w:rFonts w:ascii="Times New Roman" w:hAnsi="Times New Roman" w:cs="Times New Roman"/>
          <w:sz w:val="28"/>
          <w:szCs w:val="28"/>
        </w:rPr>
      </w:pPr>
      <w:r w:rsidRPr="00E8517C">
        <w:rPr>
          <w:rFonts w:ascii="Times New Roman" w:hAnsi="Times New Roman" w:cs="Times New Roman"/>
          <w:sz w:val="28"/>
          <w:szCs w:val="28"/>
        </w:rPr>
        <w:t xml:space="preserve">Метою викладання </w:t>
      </w:r>
      <w:proofErr w:type="spellStart"/>
      <w:r w:rsidRPr="00E8517C">
        <w:rPr>
          <w:rFonts w:ascii="Times New Roman" w:hAnsi="Times New Roman" w:cs="Times New Roman"/>
          <w:sz w:val="28"/>
          <w:szCs w:val="28"/>
        </w:rPr>
        <w:t>аудіоматеріалу</w:t>
      </w:r>
      <w:proofErr w:type="spellEnd"/>
      <w:r w:rsidRPr="00E8517C">
        <w:rPr>
          <w:rFonts w:ascii="Times New Roman" w:hAnsi="Times New Roman" w:cs="Times New Roman"/>
          <w:sz w:val="28"/>
          <w:szCs w:val="28"/>
        </w:rPr>
        <w:t xml:space="preserve"> є розвиток (на орієнтовному рівні) навичок аудіювання та вимови, а також ритміко-інтонаційних навичок. Під навичками аудіювання та вимови розуміють </w:t>
      </w:r>
      <w:r>
        <w:rPr>
          <w:rFonts w:ascii="Times New Roman" w:hAnsi="Times New Roman" w:cs="Times New Roman"/>
          <w:sz w:val="28"/>
          <w:szCs w:val="28"/>
        </w:rPr>
        <w:t>«</w:t>
      </w:r>
      <w:r w:rsidRPr="00E8517C">
        <w:rPr>
          <w:rFonts w:ascii="Times New Roman" w:hAnsi="Times New Roman" w:cs="Times New Roman"/>
          <w:sz w:val="28"/>
          <w:szCs w:val="28"/>
        </w:rPr>
        <w:t>здатність фонетично правильно вимовляти всі звуки в мовленнєвому потоці та розуміти всі звуки при сприйнятті мовлення на слух</w:t>
      </w:r>
      <w:r>
        <w:rPr>
          <w:rFonts w:ascii="Times New Roman" w:hAnsi="Times New Roman" w:cs="Times New Roman"/>
          <w:sz w:val="28"/>
          <w:szCs w:val="28"/>
        </w:rPr>
        <w:t>»</w:t>
      </w:r>
      <w:r w:rsidR="005501E7">
        <w:rPr>
          <w:rFonts w:ascii="Times New Roman" w:hAnsi="Times New Roman" w:cs="Times New Roman"/>
          <w:sz w:val="28"/>
          <w:szCs w:val="28"/>
        </w:rPr>
        <w:t xml:space="preserve"> </w:t>
      </w:r>
      <w:r w:rsidR="005501E7" w:rsidRPr="00C42A9D">
        <w:rPr>
          <w:rFonts w:ascii="Times New Roman" w:hAnsi="Times New Roman" w:cs="Times New Roman"/>
          <w:sz w:val="28"/>
          <w:szCs w:val="28"/>
        </w:rPr>
        <w:t>[</w:t>
      </w:r>
      <w:r w:rsidR="004F6005">
        <w:rPr>
          <w:rFonts w:ascii="Times New Roman" w:hAnsi="Times New Roman" w:cs="Times New Roman"/>
          <w:sz w:val="28"/>
          <w:szCs w:val="28"/>
        </w:rPr>
        <w:t>7</w:t>
      </w:r>
      <w:r w:rsidR="005501E7" w:rsidRPr="00C42A9D">
        <w:rPr>
          <w:rFonts w:ascii="Times New Roman" w:hAnsi="Times New Roman" w:cs="Times New Roman"/>
          <w:sz w:val="28"/>
          <w:szCs w:val="28"/>
        </w:rPr>
        <w:t xml:space="preserve">, </w:t>
      </w:r>
      <w:r w:rsidR="005501E7">
        <w:rPr>
          <w:rFonts w:ascii="Times New Roman" w:hAnsi="Times New Roman" w:cs="Times New Roman"/>
          <w:sz w:val="28"/>
          <w:szCs w:val="28"/>
          <w:lang w:val="en-US"/>
        </w:rPr>
        <w:t>c</w:t>
      </w:r>
      <w:r w:rsidR="005501E7" w:rsidRPr="00C42A9D">
        <w:rPr>
          <w:rFonts w:ascii="Times New Roman" w:hAnsi="Times New Roman" w:cs="Times New Roman"/>
          <w:sz w:val="28"/>
          <w:szCs w:val="28"/>
        </w:rPr>
        <w:t>.</w:t>
      </w:r>
      <w:r w:rsidR="005501E7">
        <w:rPr>
          <w:rFonts w:ascii="Times New Roman" w:hAnsi="Times New Roman" w:cs="Times New Roman"/>
          <w:sz w:val="28"/>
          <w:szCs w:val="28"/>
        </w:rPr>
        <w:t>31</w:t>
      </w:r>
      <w:r w:rsidR="005501E7" w:rsidRPr="00C42A9D">
        <w:rPr>
          <w:rFonts w:ascii="Times New Roman" w:hAnsi="Times New Roman" w:cs="Times New Roman"/>
          <w:sz w:val="28"/>
          <w:szCs w:val="28"/>
        </w:rPr>
        <w:t>].</w:t>
      </w:r>
    </w:p>
    <w:p w14:paraId="3E7E472D" w14:textId="165AAC02" w:rsidR="005217B5" w:rsidRPr="005217B5" w:rsidRDefault="005217B5" w:rsidP="005217B5">
      <w:pPr>
        <w:spacing w:line="360" w:lineRule="auto"/>
        <w:ind w:firstLine="709"/>
        <w:contextualSpacing/>
        <w:jc w:val="both"/>
        <w:rPr>
          <w:rFonts w:ascii="Times New Roman" w:hAnsi="Times New Roman" w:cs="Times New Roman"/>
          <w:sz w:val="28"/>
          <w:szCs w:val="28"/>
        </w:rPr>
      </w:pPr>
      <w:r w:rsidRPr="005217B5">
        <w:rPr>
          <w:rFonts w:ascii="Times New Roman" w:hAnsi="Times New Roman" w:cs="Times New Roman"/>
          <w:sz w:val="28"/>
          <w:szCs w:val="28"/>
        </w:rPr>
        <w:t xml:space="preserve">Ритміко-інтонаційні навички </w:t>
      </w:r>
      <w:r w:rsidR="00CF1171" w:rsidRPr="00CF1171">
        <w:rPr>
          <w:rFonts w:ascii="Times New Roman" w:hAnsi="Times New Roman" w:cs="Times New Roman"/>
          <w:sz w:val="28"/>
          <w:szCs w:val="28"/>
        </w:rPr>
        <w:t>—</w:t>
      </w:r>
      <w:r w:rsidRPr="005217B5">
        <w:rPr>
          <w:rFonts w:ascii="Times New Roman" w:hAnsi="Times New Roman" w:cs="Times New Roman"/>
          <w:sz w:val="28"/>
          <w:szCs w:val="28"/>
        </w:rPr>
        <w:t xml:space="preserve"> це </w:t>
      </w:r>
      <w:r>
        <w:rPr>
          <w:rFonts w:ascii="Times New Roman" w:hAnsi="Times New Roman" w:cs="Times New Roman"/>
          <w:sz w:val="28"/>
          <w:szCs w:val="28"/>
        </w:rPr>
        <w:t>«</w:t>
      </w:r>
      <w:r w:rsidRPr="005217B5">
        <w:rPr>
          <w:rFonts w:ascii="Times New Roman" w:hAnsi="Times New Roman" w:cs="Times New Roman"/>
          <w:sz w:val="28"/>
          <w:szCs w:val="28"/>
        </w:rPr>
        <w:t>навички інтонаційно та ритмічно правильного мовлення, а відповідно і розуміння мовлення інших</w:t>
      </w:r>
      <w:r>
        <w:rPr>
          <w:rFonts w:ascii="Times New Roman" w:hAnsi="Times New Roman" w:cs="Times New Roman"/>
          <w:sz w:val="28"/>
          <w:szCs w:val="28"/>
        </w:rPr>
        <w:t>»</w:t>
      </w:r>
      <w:r w:rsidRPr="005217B5">
        <w:rPr>
          <w:rFonts w:ascii="Times New Roman" w:hAnsi="Times New Roman" w:cs="Times New Roman"/>
          <w:sz w:val="28"/>
          <w:szCs w:val="28"/>
        </w:rPr>
        <w:t>.</w:t>
      </w:r>
    </w:p>
    <w:p w14:paraId="1CF16A05" w14:textId="21FF0C76" w:rsidR="005217B5" w:rsidRPr="005217B5" w:rsidRDefault="005217B5" w:rsidP="005217B5">
      <w:pPr>
        <w:spacing w:line="360" w:lineRule="auto"/>
        <w:ind w:firstLine="709"/>
        <w:contextualSpacing/>
        <w:jc w:val="both"/>
        <w:rPr>
          <w:rFonts w:ascii="Times New Roman" w:hAnsi="Times New Roman" w:cs="Times New Roman"/>
          <w:sz w:val="28"/>
          <w:szCs w:val="28"/>
        </w:rPr>
      </w:pPr>
      <w:r w:rsidRPr="005217B5">
        <w:rPr>
          <w:rFonts w:ascii="Times New Roman" w:hAnsi="Times New Roman" w:cs="Times New Roman"/>
          <w:sz w:val="28"/>
          <w:szCs w:val="28"/>
        </w:rPr>
        <w:t xml:space="preserve">Як випливає з цього визначення, вимовні навички включають як автоматичне сприйняття звуків (так званий </w:t>
      </w:r>
      <w:r>
        <w:rPr>
          <w:rFonts w:ascii="Times New Roman" w:hAnsi="Times New Roman" w:cs="Times New Roman"/>
          <w:sz w:val="28"/>
          <w:szCs w:val="28"/>
        </w:rPr>
        <w:t>«</w:t>
      </w:r>
      <w:r w:rsidRPr="005217B5">
        <w:rPr>
          <w:rFonts w:ascii="Times New Roman" w:hAnsi="Times New Roman" w:cs="Times New Roman"/>
          <w:sz w:val="28"/>
          <w:szCs w:val="28"/>
        </w:rPr>
        <w:t>фонематичний слух</w:t>
      </w:r>
      <w:r>
        <w:rPr>
          <w:rFonts w:ascii="Times New Roman" w:hAnsi="Times New Roman" w:cs="Times New Roman"/>
          <w:sz w:val="28"/>
          <w:szCs w:val="28"/>
        </w:rPr>
        <w:t>»</w:t>
      </w:r>
      <w:r w:rsidRPr="005217B5">
        <w:rPr>
          <w:rFonts w:ascii="Times New Roman" w:hAnsi="Times New Roman" w:cs="Times New Roman"/>
          <w:sz w:val="28"/>
          <w:szCs w:val="28"/>
        </w:rPr>
        <w:t>) та інтонації (</w:t>
      </w:r>
      <w:r>
        <w:rPr>
          <w:rFonts w:ascii="Times New Roman" w:hAnsi="Times New Roman" w:cs="Times New Roman"/>
          <w:sz w:val="28"/>
          <w:szCs w:val="28"/>
        </w:rPr>
        <w:t>«</w:t>
      </w:r>
      <w:r w:rsidRPr="005217B5">
        <w:rPr>
          <w:rFonts w:ascii="Times New Roman" w:hAnsi="Times New Roman" w:cs="Times New Roman"/>
          <w:sz w:val="28"/>
          <w:szCs w:val="28"/>
        </w:rPr>
        <w:t>інтонаційний слух</w:t>
      </w:r>
      <w:r>
        <w:rPr>
          <w:rFonts w:ascii="Times New Roman" w:hAnsi="Times New Roman" w:cs="Times New Roman"/>
          <w:sz w:val="28"/>
          <w:szCs w:val="28"/>
        </w:rPr>
        <w:t>»</w:t>
      </w:r>
      <w:r w:rsidRPr="005217B5">
        <w:rPr>
          <w:rFonts w:ascii="Times New Roman" w:hAnsi="Times New Roman" w:cs="Times New Roman"/>
          <w:sz w:val="28"/>
          <w:szCs w:val="28"/>
        </w:rPr>
        <w:t>, за аналогією з фонематичним слухом), так і їхнє (відтворення) (артикуляцію та інтонацію).</w:t>
      </w:r>
    </w:p>
    <w:p w14:paraId="7A032298" w14:textId="77777777" w:rsidR="005217B5" w:rsidRPr="005217B5" w:rsidRDefault="005217B5" w:rsidP="005217B5">
      <w:pPr>
        <w:spacing w:line="360" w:lineRule="auto"/>
        <w:ind w:firstLine="709"/>
        <w:contextualSpacing/>
        <w:jc w:val="both"/>
        <w:rPr>
          <w:rFonts w:ascii="Times New Roman" w:hAnsi="Times New Roman" w:cs="Times New Roman"/>
          <w:sz w:val="28"/>
          <w:szCs w:val="28"/>
        </w:rPr>
      </w:pPr>
      <w:r w:rsidRPr="005217B5">
        <w:rPr>
          <w:rFonts w:ascii="Times New Roman" w:hAnsi="Times New Roman" w:cs="Times New Roman"/>
          <w:sz w:val="28"/>
          <w:szCs w:val="28"/>
        </w:rPr>
        <w:t>Усі вимовні навички (як і граматичні та лексичні) потрібно розвивати поетапно, дотримуючись принципів автоматизму, гнучкості та послідовності.</w:t>
      </w:r>
    </w:p>
    <w:p w14:paraId="40C8C2E5" w14:textId="77777777" w:rsidR="005217B5" w:rsidRPr="005217B5" w:rsidRDefault="005217B5" w:rsidP="00CF1171">
      <w:pPr>
        <w:spacing w:line="360" w:lineRule="auto"/>
        <w:ind w:firstLine="709"/>
        <w:contextualSpacing/>
        <w:jc w:val="both"/>
        <w:rPr>
          <w:rFonts w:ascii="Times New Roman" w:hAnsi="Times New Roman" w:cs="Times New Roman"/>
          <w:sz w:val="28"/>
          <w:szCs w:val="28"/>
        </w:rPr>
      </w:pPr>
      <w:r w:rsidRPr="005217B5">
        <w:rPr>
          <w:rFonts w:ascii="Times New Roman" w:hAnsi="Times New Roman" w:cs="Times New Roman"/>
          <w:sz w:val="28"/>
          <w:szCs w:val="28"/>
        </w:rPr>
        <w:t>Це пов'язано з тим, що на ранніх етапах вивчення іноземної мови легше сформувати базові механізми, ніж виправляти вимовні помилки в майбутньому.</w:t>
      </w:r>
    </w:p>
    <w:p w14:paraId="54149FC7" w14:textId="77777777" w:rsidR="00A5175A" w:rsidRPr="00A5175A" w:rsidRDefault="00A5175A" w:rsidP="00CF1171">
      <w:pPr>
        <w:shd w:val="clear" w:color="auto" w:fill="FFFFFF"/>
        <w:spacing w:after="200" w:line="420" w:lineRule="atLeast"/>
        <w:ind w:left="57" w:right="57" w:firstLine="720"/>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t>До навчання вимови фонем англійської мови треба підходити диференційовано.</w:t>
      </w:r>
    </w:p>
    <w:p w14:paraId="36427E45" w14:textId="202CFE3D" w:rsidR="00A5175A" w:rsidRPr="00D6176A" w:rsidRDefault="00A5175A" w:rsidP="00B85A97">
      <w:pPr>
        <w:pStyle w:val="a3"/>
        <w:numPr>
          <w:ilvl w:val="0"/>
          <w:numId w:val="8"/>
        </w:numPr>
        <w:shd w:val="clear" w:color="auto" w:fill="FFFFFF"/>
        <w:spacing w:before="100" w:beforeAutospacing="1" w:after="0" w:line="420" w:lineRule="atLeast"/>
        <w:ind w:right="57"/>
        <w:jc w:val="both"/>
        <w:rPr>
          <w:rFonts w:ascii="Times New Roman" w:eastAsia="Times New Roman" w:hAnsi="Times New Roman" w:cs="Times New Roman"/>
          <w:color w:val="000000" w:themeColor="text1"/>
          <w:sz w:val="28"/>
          <w:szCs w:val="28"/>
          <w:lang w:eastAsia="uk-UA"/>
        </w:rPr>
      </w:pPr>
      <w:r w:rsidRPr="00D6176A">
        <w:rPr>
          <w:rFonts w:ascii="Times New Roman" w:eastAsia="Times New Roman" w:hAnsi="Times New Roman" w:cs="Times New Roman"/>
          <w:color w:val="000000" w:themeColor="text1"/>
          <w:sz w:val="28"/>
          <w:szCs w:val="28"/>
          <w:lang w:eastAsia="uk-UA"/>
        </w:rPr>
        <w:t>фонеми подібного ряду:</w:t>
      </w:r>
    </w:p>
    <w:p w14:paraId="2FF2E2E7" w14:textId="77777777" w:rsidR="00A5175A" w:rsidRPr="00A5175A" w:rsidRDefault="00A5175A" w:rsidP="00B85A97">
      <w:pPr>
        <w:shd w:val="clear" w:color="auto" w:fill="FFFFFF"/>
        <w:spacing w:after="0" w:line="420" w:lineRule="atLeast"/>
        <w:ind w:left="57" w:right="57" w:firstLine="720"/>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t>приголосні — [m], [b], [g], [f], [v], [s], [z], [j];</w:t>
      </w:r>
    </w:p>
    <w:p w14:paraId="13F7767C" w14:textId="77777777" w:rsidR="00A5175A" w:rsidRPr="00A5175A" w:rsidRDefault="00A5175A" w:rsidP="00B85A97">
      <w:pPr>
        <w:shd w:val="clear" w:color="auto" w:fill="FFFFFF"/>
        <w:spacing w:after="0" w:line="420" w:lineRule="atLeast"/>
        <w:ind w:left="57" w:right="57" w:firstLine="720"/>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t>дифтонг – [</w:t>
      </w:r>
      <w:proofErr w:type="spellStart"/>
      <w:r w:rsidRPr="00A5175A">
        <w:rPr>
          <w:rFonts w:ascii="Times New Roman" w:eastAsia="Times New Roman" w:hAnsi="Times New Roman" w:cs="Times New Roman"/>
          <w:color w:val="000000" w:themeColor="text1"/>
          <w:sz w:val="28"/>
          <w:szCs w:val="28"/>
          <w:lang w:eastAsia="uk-UA"/>
        </w:rPr>
        <w:t>ei</w:t>
      </w:r>
      <w:proofErr w:type="spellEnd"/>
      <w:r w:rsidRPr="00A5175A">
        <w:rPr>
          <w:rFonts w:ascii="Times New Roman" w:eastAsia="Times New Roman" w:hAnsi="Times New Roman" w:cs="Times New Roman"/>
          <w:color w:val="000000" w:themeColor="text1"/>
          <w:sz w:val="28"/>
          <w:szCs w:val="28"/>
          <w:lang w:eastAsia="uk-UA"/>
        </w:rPr>
        <w:t>];</w:t>
      </w:r>
    </w:p>
    <w:p w14:paraId="1789403A" w14:textId="6166DC49" w:rsidR="00A5175A" w:rsidRPr="00D6176A" w:rsidRDefault="00A5175A" w:rsidP="00B85A97">
      <w:pPr>
        <w:pStyle w:val="a3"/>
        <w:numPr>
          <w:ilvl w:val="0"/>
          <w:numId w:val="8"/>
        </w:numPr>
        <w:shd w:val="clear" w:color="auto" w:fill="FFFFFF"/>
        <w:spacing w:before="100" w:beforeAutospacing="1" w:after="0" w:line="420" w:lineRule="atLeast"/>
        <w:ind w:right="57"/>
        <w:jc w:val="both"/>
        <w:rPr>
          <w:rFonts w:ascii="Times New Roman" w:eastAsia="Times New Roman" w:hAnsi="Times New Roman" w:cs="Times New Roman"/>
          <w:color w:val="000000" w:themeColor="text1"/>
          <w:sz w:val="28"/>
          <w:szCs w:val="28"/>
          <w:lang w:eastAsia="uk-UA"/>
        </w:rPr>
      </w:pPr>
      <w:r w:rsidRPr="00D6176A">
        <w:rPr>
          <w:rFonts w:ascii="Times New Roman" w:eastAsia="Times New Roman" w:hAnsi="Times New Roman" w:cs="Times New Roman"/>
          <w:color w:val="000000" w:themeColor="text1"/>
          <w:sz w:val="28"/>
          <w:szCs w:val="28"/>
          <w:lang w:eastAsia="uk-UA"/>
        </w:rPr>
        <w:t>фонеми близького ряду:</w:t>
      </w:r>
    </w:p>
    <w:p w14:paraId="0771A7FF" w14:textId="77777777" w:rsidR="00A5175A" w:rsidRPr="00A5175A" w:rsidRDefault="00A5175A" w:rsidP="00B85A97">
      <w:pPr>
        <w:shd w:val="clear" w:color="auto" w:fill="FFFFFF"/>
        <w:spacing w:after="0" w:line="420" w:lineRule="atLeast"/>
        <w:ind w:left="720" w:right="57"/>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t>приголосні – [p], [k], [n], [t], [d], [I], [/], [з], [t/], [d3];</w:t>
      </w:r>
    </w:p>
    <w:p w14:paraId="2E469A95" w14:textId="6E703C21" w:rsidR="00A5175A" w:rsidRPr="00A5175A" w:rsidRDefault="00A5175A" w:rsidP="00B85A97">
      <w:pPr>
        <w:shd w:val="clear" w:color="auto" w:fill="FFFFFF"/>
        <w:spacing w:after="0" w:line="420" w:lineRule="atLeast"/>
        <w:ind w:left="720" w:right="57"/>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lastRenderedPageBreak/>
        <w:t>голосні – [і:], [і], [е], [а:], [u], [u:], [л];</w:t>
      </w:r>
    </w:p>
    <w:p w14:paraId="65A521C4" w14:textId="15C2BE6A" w:rsidR="00A5175A" w:rsidRPr="00A5175A" w:rsidRDefault="00A5175A" w:rsidP="00B85A97">
      <w:pPr>
        <w:shd w:val="clear" w:color="auto" w:fill="FFFFFF"/>
        <w:spacing w:after="0" w:line="420" w:lineRule="atLeast"/>
        <w:ind w:left="720" w:right="57"/>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t>дифтонги – [</w:t>
      </w:r>
      <w:proofErr w:type="spellStart"/>
      <w:r w:rsidRPr="00A5175A">
        <w:rPr>
          <w:rFonts w:ascii="Times New Roman" w:eastAsia="Times New Roman" w:hAnsi="Times New Roman" w:cs="Times New Roman"/>
          <w:color w:val="000000" w:themeColor="text1"/>
          <w:sz w:val="28"/>
          <w:szCs w:val="28"/>
          <w:lang w:eastAsia="uk-UA"/>
        </w:rPr>
        <w:t>ai</w:t>
      </w:r>
      <w:proofErr w:type="spellEnd"/>
      <w:r w:rsidRPr="00A5175A">
        <w:rPr>
          <w:rFonts w:ascii="Times New Roman" w:eastAsia="Times New Roman" w:hAnsi="Times New Roman" w:cs="Times New Roman"/>
          <w:color w:val="000000" w:themeColor="text1"/>
          <w:sz w:val="28"/>
          <w:szCs w:val="28"/>
          <w:lang w:eastAsia="uk-UA"/>
        </w:rPr>
        <w:t>], [</w:t>
      </w:r>
      <w:proofErr w:type="spellStart"/>
      <w:r w:rsidRPr="00A5175A">
        <w:rPr>
          <w:rFonts w:ascii="Times New Roman" w:eastAsia="Times New Roman" w:hAnsi="Times New Roman" w:cs="Times New Roman"/>
          <w:color w:val="000000" w:themeColor="text1"/>
          <w:sz w:val="28"/>
          <w:szCs w:val="28"/>
          <w:lang w:eastAsia="uk-UA"/>
        </w:rPr>
        <w:t>au</w:t>
      </w:r>
      <w:proofErr w:type="spellEnd"/>
      <w:r w:rsidRPr="00A5175A">
        <w:rPr>
          <w:rFonts w:ascii="Times New Roman" w:eastAsia="Times New Roman" w:hAnsi="Times New Roman" w:cs="Times New Roman"/>
          <w:color w:val="000000" w:themeColor="text1"/>
          <w:sz w:val="28"/>
          <w:szCs w:val="28"/>
          <w:lang w:eastAsia="uk-UA"/>
        </w:rPr>
        <w:t>],</w:t>
      </w:r>
      <w:r w:rsidR="00B85A97" w:rsidRPr="00D6176A">
        <w:rPr>
          <w:rFonts w:ascii="Times New Roman" w:eastAsia="Times New Roman" w:hAnsi="Times New Roman" w:cs="Times New Roman"/>
          <w:color w:val="000000" w:themeColor="text1"/>
          <w:sz w:val="28"/>
          <w:szCs w:val="28"/>
          <w:lang w:eastAsia="uk-UA"/>
        </w:rPr>
        <w:t xml:space="preserve"> </w:t>
      </w:r>
      <w:r w:rsidRPr="00A5175A">
        <w:rPr>
          <w:rFonts w:ascii="Times New Roman" w:eastAsia="Times New Roman" w:hAnsi="Times New Roman" w:cs="Times New Roman"/>
          <w:color w:val="000000" w:themeColor="text1"/>
          <w:sz w:val="28"/>
          <w:szCs w:val="28"/>
          <w:lang w:eastAsia="uk-UA"/>
        </w:rPr>
        <w:t>[</w:t>
      </w:r>
      <w:proofErr w:type="spellStart"/>
      <w:r w:rsidRPr="00A5175A">
        <w:rPr>
          <w:rFonts w:ascii="Times New Roman" w:eastAsia="Times New Roman" w:hAnsi="Times New Roman" w:cs="Times New Roman"/>
          <w:color w:val="000000" w:themeColor="text1"/>
          <w:sz w:val="28"/>
          <w:szCs w:val="28"/>
          <w:lang w:eastAsia="uk-UA"/>
        </w:rPr>
        <w:t>ou</w:t>
      </w:r>
      <w:proofErr w:type="spellEnd"/>
      <w:r w:rsidRPr="00A5175A">
        <w:rPr>
          <w:rFonts w:ascii="Times New Roman" w:eastAsia="Times New Roman" w:hAnsi="Times New Roman" w:cs="Times New Roman"/>
          <w:color w:val="000000" w:themeColor="text1"/>
          <w:sz w:val="28"/>
          <w:szCs w:val="28"/>
          <w:lang w:eastAsia="uk-UA"/>
        </w:rPr>
        <w:t>];</w:t>
      </w:r>
    </w:p>
    <w:p w14:paraId="0B0D3BAA" w14:textId="3529027C" w:rsidR="00A5175A" w:rsidRPr="00D6176A" w:rsidRDefault="00A5175A" w:rsidP="00B85A97">
      <w:pPr>
        <w:pStyle w:val="a3"/>
        <w:numPr>
          <w:ilvl w:val="0"/>
          <w:numId w:val="8"/>
        </w:numPr>
        <w:shd w:val="clear" w:color="auto" w:fill="FFFFFF"/>
        <w:spacing w:before="100" w:beforeAutospacing="1" w:after="0" w:line="420" w:lineRule="atLeast"/>
        <w:ind w:right="57"/>
        <w:jc w:val="both"/>
        <w:rPr>
          <w:rFonts w:ascii="Times New Roman" w:eastAsia="Times New Roman" w:hAnsi="Times New Roman" w:cs="Times New Roman"/>
          <w:color w:val="000000" w:themeColor="text1"/>
          <w:sz w:val="28"/>
          <w:szCs w:val="28"/>
          <w:lang w:eastAsia="uk-UA"/>
        </w:rPr>
      </w:pPr>
      <w:r w:rsidRPr="00D6176A">
        <w:rPr>
          <w:rFonts w:ascii="Times New Roman" w:eastAsia="Times New Roman" w:hAnsi="Times New Roman" w:cs="Times New Roman"/>
          <w:color w:val="000000" w:themeColor="text1"/>
          <w:sz w:val="28"/>
          <w:szCs w:val="28"/>
          <w:lang w:eastAsia="uk-UA"/>
        </w:rPr>
        <w:t>фонеми далекого ряду:</w:t>
      </w:r>
    </w:p>
    <w:p w14:paraId="15B6ABF9" w14:textId="439EA660" w:rsidR="00A5175A" w:rsidRPr="00A5175A" w:rsidRDefault="00A5175A" w:rsidP="00B85A97">
      <w:pPr>
        <w:shd w:val="clear" w:color="auto" w:fill="FFFFFF"/>
        <w:spacing w:after="0" w:line="420" w:lineRule="atLeast"/>
        <w:ind w:left="777" w:right="57"/>
        <w:contextualSpacing/>
        <w:jc w:val="both"/>
        <w:rPr>
          <w:rFonts w:ascii="Roboto" w:eastAsia="Times New Roman" w:hAnsi="Roboto" w:cs="Times New Roman"/>
          <w:color w:val="000000" w:themeColor="text1"/>
          <w:sz w:val="28"/>
          <w:szCs w:val="28"/>
          <w:lang w:eastAsia="uk-UA"/>
        </w:rPr>
      </w:pPr>
      <w:r w:rsidRPr="00A5175A">
        <w:rPr>
          <w:rFonts w:ascii="Times New Roman" w:eastAsia="Times New Roman" w:hAnsi="Times New Roman" w:cs="Times New Roman"/>
          <w:color w:val="000000" w:themeColor="text1"/>
          <w:sz w:val="28"/>
          <w:szCs w:val="28"/>
          <w:lang w:eastAsia="uk-UA"/>
        </w:rPr>
        <w:t>приголосні – [w], [r], [h].</w:t>
      </w:r>
    </w:p>
    <w:p w14:paraId="622FD7E7" w14:textId="3B3F1A15" w:rsidR="00D6176A" w:rsidRPr="00D6176A" w:rsidRDefault="00D6176A" w:rsidP="00CF117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D6176A">
        <w:rPr>
          <w:rFonts w:ascii="Times New Roman" w:hAnsi="Times New Roman" w:cs="Times New Roman"/>
          <w:sz w:val="28"/>
          <w:szCs w:val="28"/>
        </w:rPr>
        <w:t>Під час викладання англійської мови необхідно враховувати особливості фонем. Це дозволяє включати фонеми в мовлення учнів без спеціальної роботи. Знайомлячи групи, слід спиратися на схожі елементи, підкреслюючи відмінності між фонемами в рідній та англійській мовах. На ці фонеми слід звернути особливу увагу, оскільки вони часто використовуються учнями замість фонем рідної мови. Третю групу фонем легко відрізнити від звуків рідної мови на слух, але відповідні артикуляційні моделі потрібно детально пояснити, щоб оволодіти їх вимовою.</w:t>
      </w:r>
    </w:p>
    <w:p w14:paraId="34C78FDB" w14:textId="5A9EB49C" w:rsidR="005501E7" w:rsidRPr="00AE4BCD" w:rsidRDefault="00D6176A" w:rsidP="005501E7">
      <w:pPr>
        <w:spacing w:line="360" w:lineRule="auto"/>
        <w:ind w:firstLine="709"/>
        <w:contextualSpacing/>
        <w:jc w:val="both"/>
        <w:rPr>
          <w:rFonts w:ascii="Times New Roman" w:hAnsi="Times New Roman" w:cs="Times New Roman"/>
          <w:sz w:val="28"/>
          <w:szCs w:val="28"/>
        </w:rPr>
      </w:pPr>
      <w:r w:rsidRPr="00D6176A">
        <w:rPr>
          <w:rFonts w:ascii="Times New Roman" w:hAnsi="Times New Roman" w:cs="Times New Roman"/>
          <w:sz w:val="28"/>
          <w:szCs w:val="28"/>
        </w:rPr>
        <w:t xml:space="preserve">Діти молодшого шкільного віку мають здатність до імітації, яка широко використовується для ознайомлення та відпрацювання англійських звуків. При роботі з окремим звуком послідовність така: прослуховування слова, що містить новий звук </w:t>
      </w:r>
      <w:r w:rsidR="00CF1171">
        <w:rPr>
          <w:rFonts w:ascii="Times New Roman" w:hAnsi="Times New Roman" w:cs="Times New Roman"/>
          <w:sz w:val="28"/>
          <w:szCs w:val="28"/>
        </w:rPr>
        <w:t>—</w:t>
      </w:r>
      <w:r w:rsidRPr="00D6176A">
        <w:rPr>
          <w:rFonts w:ascii="Times New Roman" w:hAnsi="Times New Roman" w:cs="Times New Roman"/>
          <w:sz w:val="28"/>
          <w:szCs w:val="28"/>
        </w:rPr>
        <w:t xml:space="preserve"> виділення нового звука та порівняння його зі схожими звуками </w:t>
      </w:r>
      <w:r w:rsidR="00CF1171">
        <w:rPr>
          <w:rFonts w:ascii="Times New Roman" w:hAnsi="Times New Roman" w:cs="Times New Roman"/>
          <w:sz w:val="28"/>
          <w:szCs w:val="28"/>
        </w:rPr>
        <w:t>—</w:t>
      </w:r>
      <w:r w:rsidRPr="00D6176A">
        <w:rPr>
          <w:rFonts w:ascii="Times New Roman" w:hAnsi="Times New Roman" w:cs="Times New Roman"/>
          <w:sz w:val="28"/>
          <w:szCs w:val="28"/>
        </w:rPr>
        <w:t xml:space="preserve"> вимова звука у складі слова </w:t>
      </w:r>
      <w:r w:rsidR="00CF1171">
        <w:rPr>
          <w:rFonts w:ascii="Times New Roman" w:hAnsi="Times New Roman" w:cs="Times New Roman"/>
          <w:sz w:val="28"/>
          <w:szCs w:val="28"/>
        </w:rPr>
        <w:t>—</w:t>
      </w:r>
      <w:r w:rsidRPr="00D6176A">
        <w:rPr>
          <w:rFonts w:ascii="Times New Roman" w:hAnsi="Times New Roman" w:cs="Times New Roman"/>
          <w:sz w:val="28"/>
          <w:szCs w:val="28"/>
        </w:rPr>
        <w:t xml:space="preserve"> вимова ізольованого звука </w:t>
      </w:r>
      <w:r w:rsidR="00CF1171">
        <w:rPr>
          <w:rFonts w:ascii="Times New Roman" w:hAnsi="Times New Roman" w:cs="Times New Roman"/>
          <w:sz w:val="28"/>
          <w:szCs w:val="28"/>
        </w:rPr>
        <w:t>—</w:t>
      </w:r>
      <w:r w:rsidRPr="00D6176A">
        <w:rPr>
          <w:rFonts w:ascii="Times New Roman" w:hAnsi="Times New Roman" w:cs="Times New Roman"/>
          <w:sz w:val="28"/>
          <w:szCs w:val="28"/>
        </w:rPr>
        <w:t xml:space="preserve"> вимова звука у складі слова та у мовленнєвому потоці</w:t>
      </w:r>
      <w:r w:rsidR="005501E7" w:rsidRPr="00C42A9D">
        <w:rPr>
          <w:rFonts w:ascii="Times New Roman" w:hAnsi="Times New Roman" w:cs="Times New Roman"/>
          <w:sz w:val="28"/>
          <w:szCs w:val="28"/>
        </w:rPr>
        <w:t>.</w:t>
      </w:r>
    </w:p>
    <w:p w14:paraId="6ED5F730" w14:textId="191F2C65" w:rsidR="00862B91" w:rsidRPr="00862B91" w:rsidRDefault="00862B91" w:rsidP="00862B91">
      <w:pPr>
        <w:spacing w:line="360" w:lineRule="auto"/>
        <w:ind w:firstLine="708"/>
        <w:contextualSpacing/>
        <w:jc w:val="both"/>
        <w:rPr>
          <w:rFonts w:ascii="Times New Roman" w:hAnsi="Times New Roman" w:cs="Times New Roman"/>
          <w:sz w:val="28"/>
          <w:szCs w:val="28"/>
        </w:rPr>
      </w:pPr>
      <w:r w:rsidRPr="00862B91">
        <w:rPr>
          <w:rFonts w:ascii="Times New Roman" w:hAnsi="Times New Roman" w:cs="Times New Roman"/>
          <w:sz w:val="28"/>
          <w:szCs w:val="28"/>
        </w:rPr>
        <w:t xml:space="preserve">На основі </w:t>
      </w:r>
      <w:proofErr w:type="spellStart"/>
      <w:r w:rsidRPr="00862B91">
        <w:rPr>
          <w:rFonts w:ascii="Times New Roman" w:hAnsi="Times New Roman" w:cs="Times New Roman"/>
          <w:sz w:val="28"/>
          <w:szCs w:val="28"/>
        </w:rPr>
        <w:t>подібностей</w:t>
      </w:r>
      <w:proofErr w:type="spellEnd"/>
      <w:r>
        <w:rPr>
          <w:rFonts w:ascii="Times New Roman" w:hAnsi="Times New Roman" w:cs="Times New Roman"/>
          <w:sz w:val="28"/>
          <w:szCs w:val="28"/>
        </w:rPr>
        <w:t xml:space="preserve"> </w:t>
      </w:r>
      <w:r w:rsidRPr="00862B91">
        <w:rPr>
          <w:rFonts w:ascii="Times New Roman" w:hAnsi="Times New Roman" w:cs="Times New Roman"/>
          <w:sz w:val="28"/>
          <w:szCs w:val="28"/>
        </w:rPr>
        <w:t>/відмінностей між звуками іноземної та рідної мов усі іншомовні звуки умовно поділяються на три групи.</w:t>
      </w:r>
    </w:p>
    <w:p w14:paraId="2178EDC4" w14:textId="77777777" w:rsidR="00862B91" w:rsidRPr="00862B91" w:rsidRDefault="00862B91" w:rsidP="00862B91">
      <w:pPr>
        <w:spacing w:line="360" w:lineRule="auto"/>
        <w:ind w:firstLine="708"/>
        <w:contextualSpacing/>
        <w:jc w:val="both"/>
        <w:rPr>
          <w:rFonts w:ascii="Times New Roman" w:hAnsi="Times New Roman" w:cs="Times New Roman"/>
          <w:sz w:val="28"/>
          <w:szCs w:val="28"/>
        </w:rPr>
      </w:pPr>
      <w:r w:rsidRPr="00862B91">
        <w:rPr>
          <w:rFonts w:ascii="Times New Roman" w:hAnsi="Times New Roman" w:cs="Times New Roman"/>
          <w:sz w:val="28"/>
          <w:szCs w:val="28"/>
        </w:rPr>
        <w:t>До першої групи належать звуки, які максимально наближені до звуків рідної мови (української) за акустичними ознаками та артикуляцією (наприклад, англійські: [b, m, s, z]). Розвиток навичок вимови цих звуків не становить особливих труднощів, оскільки відбувається позитивний перехід від рідної мови до іноземної. Оволодіння цими звуками вимагає лише імітації і ніякої іншої практики.</w:t>
      </w:r>
    </w:p>
    <w:p w14:paraId="37463F76" w14:textId="77777777" w:rsidR="00862B91" w:rsidRPr="00862B91" w:rsidRDefault="00862B91" w:rsidP="00862B91">
      <w:pPr>
        <w:spacing w:line="360" w:lineRule="auto"/>
        <w:ind w:firstLine="708"/>
        <w:contextualSpacing/>
        <w:jc w:val="both"/>
        <w:rPr>
          <w:rFonts w:ascii="Times New Roman" w:hAnsi="Times New Roman" w:cs="Times New Roman"/>
          <w:sz w:val="28"/>
          <w:szCs w:val="28"/>
        </w:rPr>
      </w:pPr>
      <w:r w:rsidRPr="00862B91">
        <w:rPr>
          <w:rFonts w:ascii="Times New Roman" w:hAnsi="Times New Roman" w:cs="Times New Roman"/>
          <w:sz w:val="28"/>
          <w:szCs w:val="28"/>
        </w:rPr>
        <w:t>До другої групи належать звуки, які на перший погляд дуже схожі на звуки рідної мови, але відрізняються від них у важливих аспектах (наприклад, англійські: [e; I; h]).</w:t>
      </w:r>
    </w:p>
    <w:p w14:paraId="1CFD61BE" w14:textId="77777777" w:rsidR="00862B91" w:rsidRPr="00862B91" w:rsidRDefault="00862B91" w:rsidP="00862B91">
      <w:pPr>
        <w:spacing w:line="360" w:lineRule="auto"/>
        <w:ind w:firstLine="708"/>
        <w:contextualSpacing/>
        <w:jc w:val="both"/>
        <w:rPr>
          <w:rFonts w:ascii="Times New Roman" w:hAnsi="Times New Roman" w:cs="Times New Roman"/>
          <w:sz w:val="28"/>
          <w:szCs w:val="28"/>
        </w:rPr>
      </w:pPr>
      <w:r w:rsidRPr="00862B91">
        <w:rPr>
          <w:rFonts w:ascii="Times New Roman" w:hAnsi="Times New Roman" w:cs="Times New Roman"/>
          <w:sz w:val="28"/>
          <w:szCs w:val="28"/>
        </w:rPr>
        <w:lastRenderedPageBreak/>
        <w:t xml:space="preserve">Сприйняття та відтворення звуків другої групи характеризується високим ступенем інтерференції. Учні автоматично </w:t>
      </w:r>
      <w:proofErr w:type="spellStart"/>
      <w:r w:rsidRPr="00862B91">
        <w:rPr>
          <w:rFonts w:ascii="Times New Roman" w:hAnsi="Times New Roman" w:cs="Times New Roman"/>
          <w:sz w:val="28"/>
          <w:szCs w:val="28"/>
        </w:rPr>
        <w:t>переносять</w:t>
      </w:r>
      <w:proofErr w:type="spellEnd"/>
      <w:r w:rsidRPr="00862B91">
        <w:rPr>
          <w:rFonts w:ascii="Times New Roman" w:hAnsi="Times New Roman" w:cs="Times New Roman"/>
          <w:sz w:val="28"/>
          <w:szCs w:val="28"/>
        </w:rPr>
        <w:t xml:space="preserve"> навички вимови цих звуків з рідної мови на іноземну, що не тільки породжує акцент у мовленні, але й призводить до помилок на рівні змісту. Звуки цієї групи особливо контрастні по відношенню до відповідних звуків рідної мови і тому потребують спеціального тренування в різних вправах для підвищення уваги викладача.</w:t>
      </w:r>
    </w:p>
    <w:p w14:paraId="3F9B81A0" w14:textId="77777777" w:rsidR="00862B91" w:rsidRPr="00862B91" w:rsidRDefault="00862B91" w:rsidP="00862B91">
      <w:pPr>
        <w:spacing w:line="360" w:lineRule="auto"/>
        <w:ind w:firstLine="708"/>
        <w:contextualSpacing/>
        <w:jc w:val="both"/>
        <w:rPr>
          <w:rFonts w:ascii="Times New Roman" w:hAnsi="Times New Roman" w:cs="Times New Roman"/>
          <w:sz w:val="28"/>
          <w:szCs w:val="28"/>
        </w:rPr>
      </w:pPr>
      <w:r w:rsidRPr="00862B91">
        <w:rPr>
          <w:rFonts w:ascii="Times New Roman" w:hAnsi="Times New Roman" w:cs="Times New Roman"/>
          <w:sz w:val="28"/>
          <w:szCs w:val="28"/>
        </w:rPr>
        <w:t>До третьої групи належать звуки, які не мають ні тональної, ні акустичної схожості з рідною мовою учня (наприклад, англійські: [w, r, h]). Звуки цієї групи також становлять значні труднощі у вивченні, оскільки передбачають формування абсолютно нової артикуляційної бази.</w:t>
      </w:r>
    </w:p>
    <w:p w14:paraId="78ADDBF7" w14:textId="514EC375" w:rsidR="005501E7" w:rsidRPr="00AE4BCD" w:rsidRDefault="00862B91" w:rsidP="005501E7">
      <w:pPr>
        <w:spacing w:line="360" w:lineRule="auto"/>
        <w:ind w:firstLine="709"/>
        <w:contextualSpacing/>
        <w:jc w:val="both"/>
        <w:rPr>
          <w:rFonts w:ascii="Times New Roman" w:hAnsi="Times New Roman" w:cs="Times New Roman"/>
          <w:sz w:val="28"/>
          <w:szCs w:val="28"/>
        </w:rPr>
      </w:pPr>
      <w:r w:rsidRPr="00862B91">
        <w:rPr>
          <w:rFonts w:ascii="Times New Roman" w:hAnsi="Times New Roman" w:cs="Times New Roman"/>
          <w:sz w:val="28"/>
          <w:szCs w:val="28"/>
        </w:rPr>
        <w:t>Таким чином, належність чи неналежність іншомовного звука до однієї з трьох вищезгаданих груп визначає спосіб його засвоєння, тобто спосіб його представлення учневі, вибір і кількість вправ, необхідних для засвоєння звука, а також його рецепцію та (ре)продукування</w:t>
      </w:r>
      <w:r w:rsidR="005501E7">
        <w:rPr>
          <w:rFonts w:ascii="Times New Roman" w:hAnsi="Times New Roman" w:cs="Times New Roman"/>
          <w:sz w:val="28"/>
          <w:szCs w:val="28"/>
        </w:rPr>
        <w:t xml:space="preserve"> </w:t>
      </w:r>
      <w:r w:rsidR="005501E7" w:rsidRPr="00C42A9D">
        <w:rPr>
          <w:rFonts w:ascii="Times New Roman" w:hAnsi="Times New Roman" w:cs="Times New Roman"/>
          <w:sz w:val="28"/>
          <w:szCs w:val="28"/>
        </w:rPr>
        <w:t>[</w:t>
      </w:r>
      <w:r w:rsidR="004F6005">
        <w:rPr>
          <w:rFonts w:ascii="Times New Roman" w:hAnsi="Times New Roman" w:cs="Times New Roman"/>
          <w:sz w:val="28"/>
          <w:szCs w:val="28"/>
        </w:rPr>
        <w:t>18</w:t>
      </w:r>
      <w:r w:rsidR="005501E7" w:rsidRPr="00C42A9D">
        <w:rPr>
          <w:rFonts w:ascii="Times New Roman" w:hAnsi="Times New Roman" w:cs="Times New Roman"/>
          <w:sz w:val="28"/>
          <w:szCs w:val="28"/>
        </w:rPr>
        <w:t xml:space="preserve">, </w:t>
      </w:r>
      <w:r w:rsidR="005501E7">
        <w:rPr>
          <w:rFonts w:ascii="Times New Roman" w:hAnsi="Times New Roman" w:cs="Times New Roman"/>
          <w:sz w:val="28"/>
          <w:szCs w:val="28"/>
          <w:lang w:val="en-US"/>
        </w:rPr>
        <w:t>c</w:t>
      </w:r>
      <w:r w:rsidR="005501E7" w:rsidRPr="00C42A9D">
        <w:rPr>
          <w:rFonts w:ascii="Times New Roman" w:hAnsi="Times New Roman" w:cs="Times New Roman"/>
          <w:sz w:val="28"/>
          <w:szCs w:val="28"/>
        </w:rPr>
        <w:t>.</w:t>
      </w:r>
      <w:r w:rsidR="005501E7">
        <w:rPr>
          <w:rFonts w:ascii="Times New Roman" w:hAnsi="Times New Roman" w:cs="Times New Roman"/>
          <w:sz w:val="28"/>
          <w:szCs w:val="28"/>
        </w:rPr>
        <w:t>7-8</w:t>
      </w:r>
      <w:r w:rsidR="005501E7" w:rsidRPr="00C42A9D">
        <w:rPr>
          <w:rFonts w:ascii="Times New Roman" w:hAnsi="Times New Roman" w:cs="Times New Roman"/>
          <w:sz w:val="28"/>
          <w:szCs w:val="28"/>
        </w:rPr>
        <w:t>].</w:t>
      </w:r>
    </w:p>
    <w:p w14:paraId="6E629EEA" w14:textId="4B22DACB" w:rsidR="00862B91" w:rsidRDefault="00862B91" w:rsidP="00862B91">
      <w:pPr>
        <w:spacing w:line="360" w:lineRule="auto"/>
        <w:ind w:firstLine="708"/>
        <w:contextualSpacing/>
        <w:jc w:val="both"/>
        <w:rPr>
          <w:rFonts w:ascii="Times New Roman" w:hAnsi="Times New Roman" w:cs="Times New Roman"/>
          <w:sz w:val="28"/>
          <w:szCs w:val="28"/>
        </w:rPr>
      </w:pPr>
      <w:r w:rsidRPr="00862B91">
        <w:rPr>
          <w:rFonts w:ascii="Times New Roman" w:hAnsi="Times New Roman" w:cs="Times New Roman"/>
          <w:sz w:val="28"/>
          <w:szCs w:val="28"/>
        </w:rPr>
        <w:t>Введення нових іншомовних звуків</w:t>
      </w:r>
      <w:r w:rsidR="00CF1171">
        <w:rPr>
          <w:rFonts w:ascii="Times New Roman" w:hAnsi="Times New Roman" w:cs="Times New Roman"/>
          <w:sz w:val="28"/>
          <w:szCs w:val="28"/>
        </w:rPr>
        <w:t>, н</w:t>
      </w:r>
      <w:r w:rsidRPr="00862B91">
        <w:rPr>
          <w:rFonts w:ascii="Times New Roman" w:hAnsi="Times New Roman" w:cs="Times New Roman"/>
          <w:sz w:val="28"/>
          <w:szCs w:val="28"/>
        </w:rPr>
        <w:t xml:space="preserve">а думку багатьох сучасних методистів, введення нового вимовного явища, зокрема звука, має відбуватися в усному тексті (щоб учень </w:t>
      </w:r>
      <w:r w:rsidR="006E5BE0">
        <w:rPr>
          <w:rFonts w:ascii="Times New Roman" w:hAnsi="Times New Roman" w:cs="Times New Roman"/>
          <w:sz w:val="28"/>
          <w:szCs w:val="28"/>
        </w:rPr>
        <w:t>«</w:t>
      </w:r>
      <w:r w:rsidRPr="00862B91">
        <w:rPr>
          <w:rFonts w:ascii="Times New Roman" w:hAnsi="Times New Roman" w:cs="Times New Roman"/>
          <w:sz w:val="28"/>
          <w:szCs w:val="28"/>
        </w:rPr>
        <w:t>зіткнувся</w:t>
      </w:r>
      <w:r w:rsidR="006E5BE0">
        <w:rPr>
          <w:rFonts w:ascii="Times New Roman" w:hAnsi="Times New Roman" w:cs="Times New Roman"/>
          <w:sz w:val="28"/>
          <w:szCs w:val="28"/>
        </w:rPr>
        <w:t>»</w:t>
      </w:r>
      <w:r w:rsidRPr="00862B91">
        <w:rPr>
          <w:rFonts w:ascii="Times New Roman" w:hAnsi="Times New Roman" w:cs="Times New Roman"/>
          <w:sz w:val="28"/>
          <w:szCs w:val="28"/>
        </w:rPr>
        <w:t xml:space="preserve"> з іншомовним звуком) шляхом наочної та дещо перебільшеної демонстрації його характеристик) має відбуватися всередині тексту. Текст є природним середовищем для всіх </w:t>
      </w:r>
      <w:proofErr w:type="spellStart"/>
      <w:r w:rsidRPr="00862B91">
        <w:rPr>
          <w:rFonts w:ascii="Times New Roman" w:hAnsi="Times New Roman" w:cs="Times New Roman"/>
          <w:sz w:val="28"/>
          <w:szCs w:val="28"/>
        </w:rPr>
        <w:t>мовних</w:t>
      </w:r>
      <w:proofErr w:type="spellEnd"/>
      <w:r w:rsidRPr="00862B91">
        <w:rPr>
          <w:rFonts w:ascii="Times New Roman" w:hAnsi="Times New Roman" w:cs="Times New Roman"/>
          <w:sz w:val="28"/>
          <w:szCs w:val="28"/>
        </w:rPr>
        <w:t xml:space="preserve"> явищ, в тому числі і для фонології.</w:t>
      </w:r>
    </w:p>
    <w:p w14:paraId="53D1F443" w14:textId="464161C4" w:rsidR="00E45765" w:rsidRPr="00AE4BCD" w:rsidRDefault="00862B91" w:rsidP="00E45765">
      <w:pPr>
        <w:spacing w:line="360" w:lineRule="auto"/>
        <w:ind w:firstLine="709"/>
        <w:contextualSpacing/>
        <w:jc w:val="both"/>
        <w:rPr>
          <w:rFonts w:ascii="Times New Roman" w:hAnsi="Times New Roman" w:cs="Times New Roman"/>
          <w:sz w:val="28"/>
          <w:szCs w:val="28"/>
        </w:rPr>
      </w:pPr>
      <w:r w:rsidRPr="00862B91">
        <w:rPr>
          <w:rFonts w:ascii="Times New Roman" w:hAnsi="Times New Roman" w:cs="Times New Roman"/>
          <w:sz w:val="28"/>
          <w:szCs w:val="28"/>
        </w:rPr>
        <w:t>Згідно з аналітико-</w:t>
      </w:r>
      <w:r>
        <w:rPr>
          <w:rFonts w:ascii="Times New Roman" w:hAnsi="Times New Roman" w:cs="Times New Roman"/>
          <w:sz w:val="28"/>
          <w:szCs w:val="28"/>
        </w:rPr>
        <w:t>імітативним</w:t>
      </w:r>
      <w:r w:rsidRPr="00862B91">
        <w:rPr>
          <w:rFonts w:ascii="Times New Roman" w:hAnsi="Times New Roman" w:cs="Times New Roman"/>
          <w:sz w:val="28"/>
          <w:szCs w:val="28"/>
        </w:rPr>
        <w:t xml:space="preserve"> методом навчання вимові, звуки, які викликають особливі труднощі в учня, виділяються з єдиного цілого і пояснюються. Правила артикуляції дають приблизний орієнтир і підказують учневі, які голосові органи (губи, язик, альвеоли, зуби) беруть участь у вимові певного звука. Звук [W] в англійській мові можна пояснити, порівнюючи його із західним варіантом (в) в українській мові. Всі пояснення учням повинні бути чіткими, лаконічними і мати практичну цінність, враховуючи типові помилки, яких припускаються учні. Після роботи над звуковим аналізом знову включаються склади, слова, словосполучення та фрази, імітовані учнем. </w:t>
      </w:r>
      <w:r w:rsidRPr="00862B91">
        <w:rPr>
          <w:rFonts w:ascii="Times New Roman" w:hAnsi="Times New Roman" w:cs="Times New Roman"/>
          <w:sz w:val="28"/>
          <w:szCs w:val="28"/>
        </w:rPr>
        <w:lastRenderedPageBreak/>
        <w:t>Таким чином, імітація повинна відбуватися відразу після пояснення. Важливою частиною процесу автоматизації є зразки та критерії вимови, які сприймаються учнем. Зразки на різних рівнях можуть бути показані вчителем або диктором. Важко переоцінити роль фонограм (або відео) у тренуванні вимови, особливо автентичних фонограм, створених і начитаних носіями мови</w:t>
      </w:r>
      <w:r w:rsidR="00E45765">
        <w:rPr>
          <w:rFonts w:ascii="Times New Roman" w:hAnsi="Times New Roman" w:cs="Times New Roman"/>
          <w:sz w:val="28"/>
          <w:szCs w:val="28"/>
        </w:rPr>
        <w:t xml:space="preserve"> </w:t>
      </w:r>
      <w:r w:rsidR="00E45765" w:rsidRPr="00C42A9D">
        <w:rPr>
          <w:rFonts w:ascii="Times New Roman" w:hAnsi="Times New Roman" w:cs="Times New Roman"/>
          <w:sz w:val="28"/>
          <w:szCs w:val="28"/>
        </w:rPr>
        <w:t>[</w:t>
      </w:r>
      <w:r w:rsidR="00E45765">
        <w:rPr>
          <w:rFonts w:ascii="Times New Roman" w:hAnsi="Times New Roman" w:cs="Times New Roman"/>
          <w:sz w:val="28"/>
          <w:szCs w:val="28"/>
        </w:rPr>
        <w:t>1</w:t>
      </w:r>
      <w:r w:rsidR="00DC6DCC">
        <w:rPr>
          <w:rFonts w:ascii="Times New Roman" w:hAnsi="Times New Roman" w:cs="Times New Roman"/>
          <w:sz w:val="28"/>
          <w:szCs w:val="28"/>
        </w:rPr>
        <w:t>7</w:t>
      </w:r>
      <w:r w:rsidR="00E45765" w:rsidRPr="00C42A9D">
        <w:rPr>
          <w:rFonts w:ascii="Times New Roman" w:hAnsi="Times New Roman" w:cs="Times New Roman"/>
          <w:sz w:val="28"/>
          <w:szCs w:val="28"/>
        </w:rPr>
        <w:t xml:space="preserve">, </w:t>
      </w:r>
      <w:r w:rsidR="00E45765">
        <w:rPr>
          <w:rFonts w:ascii="Times New Roman" w:hAnsi="Times New Roman" w:cs="Times New Roman"/>
          <w:sz w:val="28"/>
          <w:szCs w:val="28"/>
          <w:lang w:val="en-US"/>
        </w:rPr>
        <w:t>c</w:t>
      </w:r>
      <w:r w:rsidR="00E45765" w:rsidRPr="00C42A9D">
        <w:rPr>
          <w:rFonts w:ascii="Times New Roman" w:hAnsi="Times New Roman" w:cs="Times New Roman"/>
          <w:sz w:val="28"/>
          <w:szCs w:val="28"/>
        </w:rPr>
        <w:t>.</w:t>
      </w:r>
      <w:r w:rsidR="00E45765">
        <w:rPr>
          <w:rFonts w:ascii="Times New Roman" w:hAnsi="Times New Roman" w:cs="Times New Roman"/>
          <w:sz w:val="28"/>
          <w:szCs w:val="28"/>
        </w:rPr>
        <w:t>158-159</w:t>
      </w:r>
      <w:r w:rsidR="00E45765" w:rsidRPr="00C42A9D">
        <w:rPr>
          <w:rFonts w:ascii="Times New Roman" w:hAnsi="Times New Roman" w:cs="Times New Roman"/>
          <w:sz w:val="28"/>
          <w:szCs w:val="28"/>
        </w:rPr>
        <w:t>].</w:t>
      </w:r>
    </w:p>
    <w:p w14:paraId="430B5144" w14:textId="77777777" w:rsidR="0007270F" w:rsidRDefault="0007270F" w:rsidP="00B51D81">
      <w:pPr>
        <w:spacing w:line="360" w:lineRule="auto"/>
        <w:ind w:firstLine="708"/>
        <w:rPr>
          <w:rFonts w:ascii="Times New Roman" w:hAnsi="Times New Roman" w:cs="Times New Roman"/>
          <w:b/>
          <w:bCs/>
          <w:sz w:val="28"/>
          <w:szCs w:val="28"/>
        </w:rPr>
      </w:pPr>
    </w:p>
    <w:p w14:paraId="0939FD66" w14:textId="6B5F534B" w:rsidR="00B51D81" w:rsidRDefault="00B51D81" w:rsidP="00B51D81">
      <w:pPr>
        <w:spacing w:line="360" w:lineRule="auto"/>
        <w:ind w:firstLine="708"/>
        <w:rPr>
          <w:rFonts w:ascii="Times New Roman" w:hAnsi="Times New Roman" w:cs="Times New Roman"/>
          <w:b/>
          <w:bCs/>
          <w:sz w:val="28"/>
          <w:szCs w:val="28"/>
        </w:rPr>
      </w:pPr>
      <w:r w:rsidRPr="00B51D81">
        <w:rPr>
          <w:rFonts w:ascii="Times New Roman" w:hAnsi="Times New Roman" w:cs="Times New Roman"/>
          <w:b/>
          <w:bCs/>
          <w:sz w:val="28"/>
          <w:szCs w:val="28"/>
        </w:rPr>
        <w:t>2.2. Методичні рекомендації із застосування фонетичних ігор у навчанні учнів початкової школи</w:t>
      </w:r>
    </w:p>
    <w:p w14:paraId="492E8EEB" w14:textId="77777777" w:rsidR="004D6BE9" w:rsidRPr="004D6BE9" w:rsidRDefault="004D6BE9" w:rsidP="004D6BE9">
      <w:pPr>
        <w:spacing w:line="360" w:lineRule="auto"/>
        <w:ind w:firstLine="709"/>
        <w:contextualSpacing/>
        <w:jc w:val="both"/>
        <w:rPr>
          <w:rFonts w:ascii="Times New Roman" w:hAnsi="Times New Roman" w:cs="Times New Roman"/>
          <w:sz w:val="28"/>
          <w:szCs w:val="28"/>
        </w:rPr>
      </w:pPr>
      <w:r w:rsidRPr="004D6BE9">
        <w:rPr>
          <w:rFonts w:ascii="Times New Roman" w:hAnsi="Times New Roman" w:cs="Times New Roman"/>
          <w:sz w:val="28"/>
          <w:szCs w:val="28"/>
        </w:rPr>
        <w:t>Для вивчення нових звуків та їх відтворення рекомендується раціональна послідовність:</w:t>
      </w:r>
    </w:p>
    <w:p w14:paraId="1A2DA3C4" w14:textId="06B4F92B" w:rsidR="004D6BE9" w:rsidRPr="004D6BE9" w:rsidRDefault="004D6BE9" w:rsidP="004D6BE9">
      <w:pPr>
        <w:spacing w:line="360" w:lineRule="auto"/>
        <w:ind w:firstLine="709"/>
        <w:contextualSpacing/>
        <w:jc w:val="both"/>
        <w:rPr>
          <w:rFonts w:ascii="Times New Roman" w:hAnsi="Times New Roman" w:cs="Times New Roman"/>
          <w:sz w:val="28"/>
          <w:szCs w:val="28"/>
        </w:rPr>
      </w:pPr>
      <w:r w:rsidRPr="004D6BE9">
        <w:rPr>
          <w:rFonts w:ascii="Times New Roman" w:hAnsi="Times New Roman" w:cs="Times New Roman"/>
          <w:sz w:val="28"/>
          <w:szCs w:val="28"/>
        </w:rPr>
        <w:t xml:space="preserve">1. </w:t>
      </w:r>
      <w:r w:rsidR="00A55907">
        <w:rPr>
          <w:rFonts w:ascii="Times New Roman" w:hAnsi="Times New Roman" w:cs="Times New Roman"/>
          <w:sz w:val="28"/>
          <w:szCs w:val="28"/>
        </w:rPr>
        <w:t>В</w:t>
      </w:r>
      <w:r w:rsidRPr="004D6BE9">
        <w:rPr>
          <w:rFonts w:ascii="Times New Roman" w:hAnsi="Times New Roman" w:cs="Times New Roman"/>
          <w:sz w:val="28"/>
          <w:szCs w:val="28"/>
        </w:rPr>
        <w:t>читель спочатку вводить звук за допомогою виразу, потім описує його словами, а вже потім вимовляє самостійно.</w:t>
      </w:r>
    </w:p>
    <w:p w14:paraId="63F05A3C" w14:textId="6E169245" w:rsidR="004D6BE9" w:rsidRPr="004D6BE9" w:rsidRDefault="004D6BE9" w:rsidP="004D6BE9">
      <w:pPr>
        <w:spacing w:line="360" w:lineRule="auto"/>
        <w:ind w:firstLine="709"/>
        <w:contextualSpacing/>
        <w:jc w:val="both"/>
        <w:rPr>
          <w:rFonts w:ascii="Times New Roman" w:hAnsi="Times New Roman" w:cs="Times New Roman"/>
          <w:sz w:val="28"/>
          <w:szCs w:val="28"/>
        </w:rPr>
      </w:pPr>
      <w:r w:rsidRPr="004D6BE9">
        <w:rPr>
          <w:rFonts w:ascii="Times New Roman" w:hAnsi="Times New Roman" w:cs="Times New Roman"/>
          <w:sz w:val="28"/>
          <w:szCs w:val="28"/>
        </w:rPr>
        <w:t xml:space="preserve">2. </w:t>
      </w:r>
      <w:r w:rsidR="00A55907">
        <w:rPr>
          <w:rFonts w:ascii="Times New Roman" w:hAnsi="Times New Roman" w:cs="Times New Roman"/>
          <w:sz w:val="28"/>
          <w:szCs w:val="28"/>
        </w:rPr>
        <w:t>З</w:t>
      </w:r>
      <w:r w:rsidRPr="004D6BE9">
        <w:rPr>
          <w:rFonts w:ascii="Times New Roman" w:hAnsi="Times New Roman" w:cs="Times New Roman"/>
          <w:sz w:val="28"/>
          <w:szCs w:val="28"/>
        </w:rPr>
        <w:t>а необхідності вчитель дає відповідне пояснення.</w:t>
      </w:r>
    </w:p>
    <w:p w14:paraId="52CB8D35" w14:textId="704C2DD4" w:rsidR="004D6BE9" w:rsidRDefault="004D6BE9" w:rsidP="004D6BE9">
      <w:pPr>
        <w:spacing w:line="360" w:lineRule="auto"/>
        <w:ind w:firstLine="709"/>
        <w:contextualSpacing/>
        <w:jc w:val="both"/>
        <w:rPr>
          <w:rFonts w:ascii="Times New Roman" w:hAnsi="Times New Roman" w:cs="Times New Roman"/>
          <w:sz w:val="28"/>
          <w:szCs w:val="28"/>
        </w:rPr>
      </w:pPr>
      <w:r w:rsidRPr="004D6BE9">
        <w:rPr>
          <w:rFonts w:ascii="Times New Roman" w:hAnsi="Times New Roman" w:cs="Times New Roman"/>
          <w:sz w:val="28"/>
          <w:szCs w:val="28"/>
        </w:rPr>
        <w:t xml:space="preserve">3. </w:t>
      </w:r>
      <w:r w:rsidR="00A55907">
        <w:rPr>
          <w:rFonts w:ascii="Times New Roman" w:hAnsi="Times New Roman" w:cs="Times New Roman"/>
          <w:sz w:val="28"/>
          <w:szCs w:val="28"/>
        </w:rPr>
        <w:t>У</w:t>
      </w:r>
      <w:r w:rsidRPr="004D6BE9">
        <w:rPr>
          <w:rFonts w:ascii="Times New Roman" w:hAnsi="Times New Roman" w:cs="Times New Roman"/>
          <w:sz w:val="28"/>
          <w:szCs w:val="28"/>
        </w:rPr>
        <w:t>чень спочатку промовляє окремий звук пошепки за вчителем, потім слідом за вчителем вимовляє окремий звук вголос, потім словами і, нарешті, фразами. Вимовні вправи та ігри є невід'ємною частиною розвитку вимовних навичок.</w:t>
      </w:r>
    </w:p>
    <w:p w14:paraId="1C95B233" w14:textId="3AE621B6" w:rsidR="00ED4BF3" w:rsidRDefault="00ED4BF3" w:rsidP="00ED4BF3">
      <w:pPr>
        <w:shd w:val="clear" w:color="auto" w:fill="FFFFFF"/>
        <w:spacing w:line="360" w:lineRule="auto"/>
        <w:ind w:left="57" w:right="57" w:firstLine="720"/>
        <w:jc w:val="both"/>
        <w:rPr>
          <w:rFonts w:ascii="Times New Roman" w:hAnsi="Times New Roman"/>
          <w:color w:val="000000"/>
          <w:sz w:val="28"/>
          <w:szCs w:val="28"/>
        </w:rPr>
      </w:pPr>
      <w:r w:rsidRPr="00ED4BF3">
        <w:rPr>
          <w:rFonts w:ascii="Times New Roman" w:hAnsi="Times New Roman"/>
          <w:color w:val="000000"/>
          <w:sz w:val="28"/>
          <w:szCs w:val="28"/>
        </w:rPr>
        <w:t>Практики навчання вимови іноземних мов можна умовно поділити на дві групи: а) практики рецепції та б) практики репродукції/продукування. Ці практики тісно пов'язані між собою і спрямовані на розвиток як навичок аудіювання (</w:t>
      </w:r>
      <w:r>
        <w:rPr>
          <w:rFonts w:ascii="Times New Roman" w:hAnsi="Times New Roman"/>
          <w:color w:val="000000"/>
          <w:sz w:val="28"/>
          <w:szCs w:val="28"/>
        </w:rPr>
        <w:t>«</w:t>
      </w:r>
      <w:r w:rsidRPr="00ED4BF3">
        <w:rPr>
          <w:rFonts w:ascii="Times New Roman" w:hAnsi="Times New Roman"/>
          <w:color w:val="000000"/>
          <w:sz w:val="28"/>
          <w:szCs w:val="28"/>
        </w:rPr>
        <w:t>фонематичного слуху</w:t>
      </w:r>
      <w:r>
        <w:rPr>
          <w:rFonts w:ascii="Times New Roman" w:hAnsi="Times New Roman"/>
          <w:color w:val="000000"/>
          <w:sz w:val="28"/>
          <w:szCs w:val="28"/>
        </w:rPr>
        <w:t>»</w:t>
      </w:r>
      <w:r w:rsidRPr="00ED4BF3">
        <w:rPr>
          <w:rFonts w:ascii="Times New Roman" w:hAnsi="Times New Roman"/>
          <w:color w:val="000000"/>
          <w:sz w:val="28"/>
          <w:szCs w:val="28"/>
        </w:rPr>
        <w:t>), так і навичок вимови (або артикуляції) [6, с.5].</w:t>
      </w:r>
    </w:p>
    <w:p w14:paraId="60049654" w14:textId="479AE6D1" w:rsidR="00307440" w:rsidRPr="001217B6" w:rsidRDefault="00307440" w:rsidP="00ED4BF3">
      <w:pPr>
        <w:shd w:val="clear" w:color="auto" w:fill="FFFFFF"/>
        <w:spacing w:line="360" w:lineRule="auto"/>
        <w:ind w:left="57" w:right="57" w:firstLine="720"/>
        <w:jc w:val="both"/>
        <w:rPr>
          <w:rFonts w:ascii="Times New Roman" w:hAnsi="Times New Roman"/>
          <w:color w:val="000000"/>
          <w:sz w:val="28"/>
          <w:szCs w:val="28"/>
        </w:rPr>
      </w:pPr>
      <w:r w:rsidRPr="001217B6">
        <w:rPr>
          <w:rFonts w:ascii="Times New Roman" w:hAnsi="Times New Roman"/>
          <w:sz w:val="28"/>
          <w:szCs w:val="28"/>
        </w:rPr>
        <w:t>Розрізняють два методи введення звука в школі:</w:t>
      </w:r>
    </w:p>
    <w:p w14:paraId="2B0801C3" w14:textId="77777777" w:rsidR="00307440" w:rsidRPr="001217B6" w:rsidRDefault="00307440" w:rsidP="00ED4BF3">
      <w:pPr>
        <w:shd w:val="clear" w:color="auto" w:fill="FFFFFF"/>
        <w:spacing w:line="360" w:lineRule="auto"/>
        <w:ind w:left="57" w:right="57" w:firstLine="720"/>
        <w:jc w:val="both"/>
        <w:rPr>
          <w:rFonts w:ascii="Times New Roman" w:hAnsi="Times New Roman"/>
          <w:sz w:val="28"/>
          <w:szCs w:val="28"/>
        </w:rPr>
      </w:pPr>
      <w:r w:rsidRPr="001217B6">
        <w:rPr>
          <w:rFonts w:ascii="Times New Roman" w:hAnsi="Times New Roman"/>
          <w:color w:val="000000"/>
          <w:sz w:val="28"/>
          <w:szCs w:val="28"/>
        </w:rPr>
        <w:t>а) імітативний (для фонем близького ряду);</w:t>
      </w:r>
    </w:p>
    <w:p w14:paraId="6D38693C" w14:textId="77777777" w:rsidR="00307440" w:rsidRDefault="00307440" w:rsidP="00ED4BF3">
      <w:pPr>
        <w:shd w:val="clear" w:color="auto" w:fill="FFFFFF"/>
        <w:spacing w:line="360" w:lineRule="auto"/>
        <w:ind w:left="720" w:right="57" w:firstLine="57"/>
        <w:jc w:val="both"/>
        <w:rPr>
          <w:rFonts w:ascii="Times New Roman" w:hAnsi="Times New Roman"/>
          <w:color w:val="000000"/>
          <w:sz w:val="28"/>
          <w:szCs w:val="28"/>
        </w:rPr>
      </w:pPr>
      <w:r w:rsidRPr="001217B6">
        <w:rPr>
          <w:rFonts w:ascii="Times New Roman" w:hAnsi="Times New Roman"/>
          <w:color w:val="000000"/>
          <w:sz w:val="28"/>
          <w:szCs w:val="28"/>
        </w:rPr>
        <w:t xml:space="preserve">б) аналітико-імітативний (для фонем подібного та далекого ряду). </w:t>
      </w:r>
    </w:p>
    <w:p w14:paraId="282A0302" w14:textId="77777777" w:rsidR="00307440" w:rsidRPr="001217B6" w:rsidRDefault="00307440" w:rsidP="00307440">
      <w:pPr>
        <w:shd w:val="clear" w:color="auto" w:fill="FFFFFF"/>
        <w:spacing w:line="240" w:lineRule="auto"/>
        <w:ind w:left="720" w:right="57" w:firstLine="57"/>
        <w:jc w:val="both"/>
        <w:rPr>
          <w:rFonts w:ascii="Times New Roman" w:hAnsi="Times New Roman"/>
          <w:sz w:val="28"/>
          <w:szCs w:val="28"/>
        </w:rPr>
      </w:pPr>
      <w:r w:rsidRPr="001217B6">
        <w:rPr>
          <w:rFonts w:ascii="Times New Roman" w:hAnsi="Times New Roman"/>
          <w:color w:val="000000"/>
          <w:sz w:val="28"/>
          <w:szCs w:val="28"/>
        </w:rPr>
        <w:t>Розрізняють 2 етапи роботи над звуком:</w:t>
      </w:r>
    </w:p>
    <w:p w14:paraId="6EC21FE4" w14:textId="77777777" w:rsidR="00307440" w:rsidRPr="001217B6" w:rsidRDefault="00307440" w:rsidP="00307440">
      <w:pPr>
        <w:shd w:val="clear" w:color="auto" w:fill="FFFFFF"/>
        <w:spacing w:line="240" w:lineRule="auto"/>
        <w:ind w:left="57" w:right="57" w:firstLine="720"/>
        <w:jc w:val="both"/>
        <w:rPr>
          <w:rFonts w:ascii="Times New Roman" w:hAnsi="Times New Roman"/>
          <w:color w:val="000000"/>
          <w:sz w:val="28"/>
          <w:szCs w:val="28"/>
        </w:rPr>
      </w:pPr>
      <w:r w:rsidRPr="001217B6">
        <w:rPr>
          <w:rFonts w:ascii="Times New Roman" w:hAnsi="Times New Roman"/>
          <w:color w:val="000000"/>
          <w:sz w:val="28"/>
          <w:szCs w:val="28"/>
        </w:rPr>
        <w:t>а) введення;</w:t>
      </w:r>
    </w:p>
    <w:p w14:paraId="284E6890" w14:textId="77777777" w:rsidR="00307440" w:rsidRPr="001217B6" w:rsidRDefault="00307440" w:rsidP="00307440">
      <w:pPr>
        <w:shd w:val="clear" w:color="auto" w:fill="FFFFFF"/>
        <w:spacing w:line="240" w:lineRule="auto"/>
        <w:ind w:left="57" w:right="57" w:firstLine="720"/>
        <w:jc w:val="both"/>
        <w:rPr>
          <w:rFonts w:ascii="Times New Roman" w:hAnsi="Times New Roman"/>
          <w:color w:val="000000"/>
          <w:sz w:val="28"/>
          <w:szCs w:val="28"/>
        </w:rPr>
      </w:pPr>
      <w:r w:rsidRPr="001217B6">
        <w:rPr>
          <w:rFonts w:ascii="Times New Roman" w:hAnsi="Times New Roman"/>
          <w:sz w:val="28"/>
          <w:szCs w:val="28"/>
        </w:rPr>
        <w:lastRenderedPageBreak/>
        <w:t>б) автоматизація дій учнів.</w:t>
      </w:r>
    </w:p>
    <w:p w14:paraId="630E242B" w14:textId="77777777" w:rsidR="00307440" w:rsidRPr="001217B6" w:rsidRDefault="00307440" w:rsidP="00307440">
      <w:pPr>
        <w:pStyle w:val="1"/>
        <w:ind w:left="0" w:firstLine="0"/>
        <w:jc w:val="center"/>
        <w:rPr>
          <w:bCs/>
          <w:iCs/>
        </w:rPr>
      </w:pPr>
      <w:r w:rsidRPr="001217B6">
        <w:rPr>
          <w:bCs/>
          <w:iCs/>
        </w:rPr>
        <w:t xml:space="preserve">Алгоритм </w:t>
      </w:r>
      <w:proofErr w:type="spellStart"/>
      <w:r w:rsidRPr="001217B6">
        <w:rPr>
          <w:bCs/>
          <w:iCs/>
        </w:rPr>
        <w:t>введення</w:t>
      </w:r>
      <w:proofErr w:type="spellEnd"/>
      <w:r w:rsidRPr="001217B6">
        <w:rPr>
          <w:bCs/>
          <w:iCs/>
        </w:rPr>
        <w:t xml:space="preserve"> звуку:</w:t>
      </w:r>
    </w:p>
    <w:p w14:paraId="308E66E1"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Створення ситуації.</w:t>
      </w:r>
    </w:p>
    <w:p w14:paraId="620D96BC"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Аудіювання тексту вчителем.</w:t>
      </w:r>
    </w:p>
    <w:p w14:paraId="3E5C91B3"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Виділення слів з новим звуком.</w:t>
      </w:r>
    </w:p>
    <w:p w14:paraId="004E4CFC"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Виділення окремого звуку.</w:t>
      </w:r>
    </w:p>
    <w:p w14:paraId="56EC0190"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Імітація та аналіз артикуляції звуку.</w:t>
      </w:r>
    </w:p>
    <w:p w14:paraId="3704DCFD"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Артикуляція окремого звука.</w:t>
      </w:r>
    </w:p>
    <w:p w14:paraId="509E9872"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Включення звука в слово (ряд вправ).</w:t>
      </w:r>
    </w:p>
    <w:p w14:paraId="6F4B32A4"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Включення слова в речення.</w:t>
      </w:r>
    </w:p>
    <w:p w14:paraId="32E2A6A1" w14:textId="77777777" w:rsidR="00307440" w:rsidRPr="001217B6" w:rsidRDefault="00307440" w:rsidP="00307440">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sidRPr="001217B6">
        <w:rPr>
          <w:rFonts w:ascii="Times New Roman" w:hAnsi="Times New Roman"/>
          <w:sz w:val="28"/>
          <w:szCs w:val="28"/>
        </w:rPr>
        <w:t>Включення слова в контекст.</w:t>
      </w:r>
    </w:p>
    <w:p w14:paraId="504B1EBA" w14:textId="73ED7A93" w:rsidR="006F3EFF" w:rsidRPr="00AE4BCD" w:rsidRDefault="00070A1A" w:rsidP="006F3EFF">
      <w:pPr>
        <w:spacing w:line="360" w:lineRule="auto"/>
        <w:ind w:firstLine="709"/>
        <w:contextualSpacing/>
        <w:jc w:val="both"/>
        <w:rPr>
          <w:rFonts w:ascii="Times New Roman" w:hAnsi="Times New Roman" w:cs="Times New Roman"/>
          <w:sz w:val="28"/>
          <w:szCs w:val="28"/>
        </w:rPr>
      </w:pPr>
      <w:r w:rsidRPr="00070A1A">
        <w:rPr>
          <w:rFonts w:ascii="Times New Roman" w:hAnsi="Times New Roman"/>
          <w:sz w:val="28"/>
          <w:szCs w:val="28"/>
        </w:rPr>
        <w:t xml:space="preserve">Окрім спеціальних вправ для розвитку та вдосконалення навичок аудіювання та говоріння, широко використовуються </w:t>
      </w:r>
      <w:proofErr w:type="spellStart"/>
      <w:r w:rsidRPr="00070A1A">
        <w:rPr>
          <w:rFonts w:ascii="Times New Roman" w:hAnsi="Times New Roman"/>
          <w:sz w:val="28"/>
          <w:szCs w:val="28"/>
        </w:rPr>
        <w:t>Танг</w:t>
      </w:r>
      <w:proofErr w:type="spellEnd"/>
      <w:r w:rsidRPr="00070A1A">
        <w:rPr>
          <w:rFonts w:ascii="Times New Roman" w:hAnsi="Times New Roman"/>
          <w:sz w:val="28"/>
          <w:szCs w:val="28"/>
        </w:rPr>
        <w:t xml:space="preserve"> </w:t>
      </w:r>
      <w:proofErr w:type="spellStart"/>
      <w:r w:rsidRPr="00070A1A">
        <w:rPr>
          <w:rFonts w:ascii="Times New Roman" w:hAnsi="Times New Roman"/>
          <w:sz w:val="28"/>
          <w:szCs w:val="28"/>
        </w:rPr>
        <w:t>Твістер</w:t>
      </w:r>
      <w:proofErr w:type="spellEnd"/>
      <w:r w:rsidRPr="00070A1A">
        <w:rPr>
          <w:rFonts w:ascii="Times New Roman" w:hAnsi="Times New Roman"/>
          <w:sz w:val="28"/>
          <w:szCs w:val="28"/>
        </w:rPr>
        <w:t>, заучування афоризмів, віршів, поезії, діалогів та прози, а також читання вголос уривків з підручників. Всі ці види діяльності спрямовані на те, щоб навчити учнів правильної вимови. Таким чином, навчання з навчальними матеріалами відбувається у два етапи.  Спочатку учні вивчають текст під керівництвом вчителя або з фонограми. Потім вивчається швидкість промовляння уривку тексту або вірша, щоб досягти швидкого темпу на додаток до точності вимови учня. Запам'ятовування ефективне лише тоді, коли матеріал вимовляється правильно і швидко</w:t>
      </w:r>
      <w:r w:rsidR="006F3EFF">
        <w:rPr>
          <w:rFonts w:ascii="Times New Roman" w:hAnsi="Times New Roman"/>
          <w:sz w:val="28"/>
          <w:szCs w:val="28"/>
        </w:rPr>
        <w:t xml:space="preserve"> </w:t>
      </w:r>
      <w:r w:rsidR="006F3EFF" w:rsidRPr="00C42A9D">
        <w:rPr>
          <w:rFonts w:ascii="Times New Roman" w:hAnsi="Times New Roman" w:cs="Times New Roman"/>
          <w:sz w:val="28"/>
          <w:szCs w:val="28"/>
        </w:rPr>
        <w:t>[</w:t>
      </w:r>
      <w:r w:rsidR="004F6005">
        <w:rPr>
          <w:rFonts w:ascii="Times New Roman" w:hAnsi="Times New Roman" w:cs="Times New Roman"/>
          <w:sz w:val="28"/>
          <w:szCs w:val="28"/>
        </w:rPr>
        <w:t>7</w:t>
      </w:r>
      <w:r w:rsidR="006F3EFF" w:rsidRPr="00C42A9D">
        <w:rPr>
          <w:rFonts w:ascii="Times New Roman" w:hAnsi="Times New Roman" w:cs="Times New Roman"/>
          <w:sz w:val="28"/>
          <w:szCs w:val="28"/>
        </w:rPr>
        <w:t xml:space="preserve">, </w:t>
      </w:r>
      <w:r w:rsidR="006F3EFF">
        <w:rPr>
          <w:rFonts w:ascii="Times New Roman" w:hAnsi="Times New Roman" w:cs="Times New Roman"/>
          <w:sz w:val="28"/>
          <w:szCs w:val="28"/>
          <w:lang w:val="en-US"/>
        </w:rPr>
        <w:t>c</w:t>
      </w:r>
      <w:r w:rsidR="006F3EFF" w:rsidRPr="00C42A9D">
        <w:rPr>
          <w:rFonts w:ascii="Times New Roman" w:hAnsi="Times New Roman" w:cs="Times New Roman"/>
          <w:sz w:val="28"/>
          <w:szCs w:val="28"/>
        </w:rPr>
        <w:t>.</w:t>
      </w:r>
      <w:r w:rsidR="006F3EFF">
        <w:rPr>
          <w:rFonts w:ascii="Times New Roman" w:hAnsi="Times New Roman" w:cs="Times New Roman"/>
          <w:sz w:val="28"/>
          <w:szCs w:val="28"/>
        </w:rPr>
        <w:t>31</w:t>
      </w:r>
      <w:r w:rsidR="006F3EFF" w:rsidRPr="00C42A9D">
        <w:rPr>
          <w:rFonts w:ascii="Times New Roman" w:hAnsi="Times New Roman" w:cs="Times New Roman"/>
          <w:sz w:val="28"/>
          <w:szCs w:val="28"/>
        </w:rPr>
        <w:t>].</w:t>
      </w:r>
    </w:p>
    <w:p w14:paraId="40EC217D" w14:textId="4B146747" w:rsidR="00070A1A" w:rsidRDefault="00070A1A" w:rsidP="001A4FDC">
      <w:pPr>
        <w:shd w:val="clear" w:color="auto" w:fill="FFFFFF"/>
        <w:spacing w:line="360" w:lineRule="auto"/>
        <w:ind w:left="57" w:right="57" w:firstLine="720"/>
        <w:contextualSpacing/>
        <w:jc w:val="both"/>
        <w:rPr>
          <w:rFonts w:ascii="Times New Roman" w:hAnsi="Times New Roman"/>
          <w:sz w:val="28"/>
          <w:szCs w:val="28"/>
        </w:rPr>
      </w:pPr>
      <w:r w:rsidRPr="00070A1A">
        <w:rPr>
          <w:rFonts w:ascii="Times New Roman" w:hAnsi="Times New Roman"/>
          <w:sz w:val="28"/>
          <w:szCs w:val="28"/>
        </w:rPr>
        <w:t xml:space="preserve">Відомо, що будь-яка поведінка може бути успішно засвоєна як навичка, якщо вона повторюється достатньо часто, щоб стати автоматичною. Автоматизація вимовної поведінки досягається за допомогою спеціально підібраних вимовних вправ: імітація звукової/інтонаційної моделі (наприклад, </w:t>
      </w:r>
      <w:r w:rsidR="0013344D" w:rsidRPr="0013344D">
        <w:rPr>
          <w:rFonts w:ascii="Times New Roman" w:hAnsi="Times New Roman"/>
          <w:sz w:val="28"/>
          <w:szCs w:val="28"/>
        </w:rPr>
        <w:t>«</w:t>
      </w:r>
      <w:r w:rsidRPr="00070A1A">
        <w:rPr>
          <w:rFonts w:ascii="Times New Roman" w:hAnsi="Times New Roman"/>
          <w:sz w:val="28"/>
          <w:szCs w:val="28"/>
        </w:rPr>
        <w:t>слідуй за мовцем, слухай і повторюй</w:t>
      </w:r>
      <w:r w:rsidR="0013344D" w:rsidRPr="0013344D">
        <w:rPr>
          <w:rFonts w:ascii="Times New Roman" w:hAnsi="Times New Roman"/>
          <w:sz w:val="28"/>
          <w:szCs w:val="28"/>
        </w:rPr>
        <w:t>»</w:t>
      </w:r>
      <w:r w:rsidRPr="00070A1A">
        <w:rPr>
          <w:rFonts w:ascii="Times New Roman" w:hAnsi="Times New Roman"/>
          <w:sz w:val="28"/>
          <w:szCs w:val="28"/>
        </w:rPr>
        <w:t xml:space="preserve">); відтворення звукової/інтонаційної моделі (наприклад, </w:t>
      </w:r>
      <w:r w:rsidR="0013344D" w:rsidRPr="0013344D">
        <w:rPr>
          <w:rFonts w:ascii="Times New Roman" w:hAnsi="Times New Roman"/>
          <w:sz w:val="28"/>
          <w:szCs w:val="28"/>
        </w:rPr>
        <w:t>«</w:t>
      </w:r>
      <w:r w:rsidRPr="00070A1A">
        <w:rPr>
          <w:rFonts w:ascii="Times New Roman" w:hAnsi="Times New Roman"/>
          <w:sz w:val="28"/>
          <w:szCs w:val="28"/>
        </w:rPr>
        <w:t>слідуй за мовцем, слухай, повторюй, запам'ятовуй і вимовляй</w:t>
      </w:r>
      <w:r w:rsidR="0013344D" w:rsidRPr="0013344D">
        <w:rPr>
          <w:rFonts w:ascii="Times New Roman" w:hAnsi="Times New Roman"/>
          <w:sz w:val="28"/>
          <w:szCs w:val="28"/>
        </w:rPr>
        <w:t>»</w:t>
      </w:r>
      <w:r w:rsidRPr="00070A1A">
        <w:rPr>
          <w:rFonts w:ascii="Times New Roman" w:hAnsi="Times New Roman"/>
          <w:sz w:val="28"/>
          <w:szCs w:val="28"/>
        </w:rPr>
        <w:t xml:space="preserve">); самостійне відтворення звукової/інтонаційної моделі (наприклад, </w:t>
      </w:r>
      <w:r w:rsidR="0013344D" w:rsidRPr="0013344D">
        <w:rPr>
          <w:rFonts w:ascii="Times New Roman" w:hAnsi="Times New Roman"/>
          <w:sz w:val="28"/>
          <w:szCs w:val="28"/>
        </w:rPr>
        <w:t>«</w:t>
      </w:r>
      <w:r w:rsidRPr="00070A1A">
        <w:rPr>
          <w:rFonts w:ascii="Times New Roman" w:hAnsi="Times New Roman"/>
          <w:sz w:val="28"/>
          <w:szCs w:val="28"/>
        </w:rPr>
        <w:t>прочитай слово/речення</w:t>
      </w:r>
      <w:r w:rsidR="0013344D" w:rsidRPr="0013344D">
        <w:rPr>
          <w:rFonts w:ascii="Times New Roman" w:hAnsi="Times New Roman"/>
          <w:sz w:val="28"/>
          <w:szCs w:val="28"/>
        </w:rPr>
        <w:t>»</w:t>
      </w:r>
      <w:r w:rsidRPr="00070A1A">
        <w:rPr>
          <w:rFonts w:ascii="Times New Roman" w:hAnsi="Times New Roman"/>
          <w:sz w:val="28"/>
          <w:szCs w:val="28"/>
        </w:rPr>
        <w:t>); самостійне відтворення звукової</w:t>
      </w:r>
      <w:r w:rsidR="0013344D" w:rsidRPr="0013344D">
        <w:rPr>
          <w:rFonts w:ascii="Times New Roman" w:hAnsi="Times New Roman"/>
          <w:sz w:val="28"/>
          <w:szCs w:val="28"/>
        </w:rPr>
        <w:t xml:space="preserve"> або </w:t>
      </w:r>
      <w:r w:rsidRPr="00070A1A">
        <w:rPr>
          <w:rFonts w:ascii="Times New Roman" w:hAnsi="Times New Roman"/>
          <w:sz w:val="28"/>
          <w:szCs w:val="28"/>
        </w:rPr>
        <w:t xml:space="preserve">інтонаційної моделі (наприклад, </w:t>
      </w:r>
      <w:r w:rsidR="0013344D" w:rsidRPr="0013344D">
        <w:rPr>
          <w:rFonts w:ascii="Times New Roman" w:hAnsi="Times New Roman"/>
          <w:sz w:val="28"/>
          <w:szCs w:val="28"/>
        </w:rPr>
        <w:lastRenderedPageBreak/>
        <w:t>«</w:t>
      </w:r>
      <w:r w:rsidRPr="00070A1A">
        <w:rPr>
          <w:rFonts w:ascii="Times New Roman" w:hAnsi="Times New Roman"/>
          <w:sz w:val="28"/>
          <w:szCs w:val="28"/>
        </w:rPr>
        <w:t>прочитай слово</w:t>
      </w:r>
      <w:r w:rsidR="0013344D" w:rsidRPr="0013344D">
        <w:rPr>
          <w:rFonts w:ascii="Times New Roman" w:hAnsi="Times New Roman"/>
          <w:sz w:val="28"/>
          <w:szCs w:val="28"/>
        </w:rPr>
        <w:t xml:space="preserve"> або </w:t>
      </w:r>
      <w:r w:rsidRPr="00070A1A">
        <w:rPr>
          <w:rFonts w:ascii="Times New Roman" w:hAnsi="Times New Roman"/>
          <w:sz w:val="28"/>
          <w:szCs w:val="28"/>
        </w:rPr>
        <w:t>речення</w:t>
      </w:r>
      <w:r w:rsidR="0013344D" w:rsidRPr="0013344D">
        <w:rPr>
          <w:rFonts w:ascii="Times New Roman" w:hAnsi="Times New Roman"/>
          <w:sz w:val="28"/>
          <w:szCs w:val="28"/>
        </w:rPr>
        <w:t>,</w:t>
      </w:r>
      <w:r w:rsidRPr="00070A1A">
        <w:rPr>
          <w:rFonts w:ascii="Times New Roman" w:hAnsi="Times New Roman"/>
          <w:sz w:val="28"/>
          <w:szCs w:val="28"/>
        </w:rPr>
        <w:t xml:space="preserve"> самостійне продукування інтонаційних моделей (наприклад, </w:t>
      </w:r>
      <w:r w:rsidR="0013344D" w:rsidRPr="0013344D">
        <w:rPr>
          <w:rFonts w:ascii="Times New Roman" w:hAnsi="Times New Roman"/>
          <w:sz w:val="28"/>
          <w:szCs w:val="28"/>
        </w:rPr>
        <w:t>«</w:t>
      </w:r>
      <w:r w:rsidRPr="00070A1A">
        <w:rPr>
          <w:rFonts w:ascii="Times New Roman" w:hAnsi="Times New Roman"/>
          <w:sz w:val="28"/>
          <w:szCs w:val="28"/>
        </w:rPr>
        <w:t>прочитайте слово</w:t>
      </w:r>
      <w:r w:rsidR="0013344D" w:rsidRPr="0013344D">
        <w:rPr>
          <w:rFonts w:ascii="Times New Roman" w:hAnsi="Times New Roman"/>
          <w:sz w:val="28"/>
          <w:szCs w:val="28"/>
        </w:rPr>
        <w:t xml:space="preserve"> або </w:t>
      </w:r>
      <w:r w:rsidRPr="00070A1A">
        <w:rPr>
          <w:rFonts w:ascii="Times New Roman" w:hAnsi="Times New Roman"/>
          <w:sz w:val="28"/>
          <w:szCs w:val="28"/>
        </w:rPr>
        <w:t>речення</w:t>
      </w:r>
      <w:r w:rsidR="0013344D" w:rsidRPr="0013344D">
        <w:rPr>
          <w:rFonts w:ascii="Times New Roman" w:hAnsi="Times New Roman"/>
          <w:sz w:val="28"/>
          <w:szCs w:val="28"/>
        </w:rPr>
        <w:t>»</w:t>
      </w:r>
      <w:r w:rsidRPr="00070A1A">
        <w:rPr>
          <w:rFonts w:ascii="Times New Roman" w:hAnsi="Times New Roman"/>
          <w:sz w:val="28"/>
          <w:szCs w:val="28"/>
        </w:rPr>
        <w:t xml:space="preserve">, </w:t>
      </w:r>
      <w:r w:rsidR="0013344D" w:rsidRPr="0013344D">
        <w:rPr>
          <w:rFonts w:ascii="Times New Roman" w:hAnsi="Times New Roman"/>
          <w:sz w:val="28"/>
          <w:szCs w:val="28"/>
        </w:rPr>
        <w:t>«</w:t>
      </w:r>
      <w:r w:rsidRPr="00070A1A">
        <w:rPr>
          <w:rFonts w:ascii="Times New Roman" w:hAnsi="Times New Roman"/>
          <w:sz w:val="28"/>
          <w:szCs w:val="28"/>
        </w:rPr>
        <w:t xml:space="preserve">наведіть приклади слів, що римуються зі словом </w:t>
      </w:r>
      <w:r w:rsidR="0013344D" w:rsidRPr="0013344D">
        <w:rPr>
          <w:rFonts w:ascii="Times New Roman" w:hAnsi="Times New Roman"/>
          <w:sz w:val="28"/>
          <w:szCs w:val="28"/>
        </w:rPr>
        <w:t>«</w:t>
      </w:r>
      <w:r>
        <w:rPr>
          <w:rFonts w:ascii="Times New Roman" w:hAnsi="Times New Roman"/>
          <w:sz w:val="28"/>
          <w:szCs w:val="28"/>
          <w:lang w:val="en-US"/>
        </w:rPr>
        <w:t>cat</w:t>
      </w:r>
      <w:r w:rsidR="0013344D" w:rsidRPr="0013344D">
        <w:rPr>
          <w:rFonts w:ascii="Times New Roman" w:hAnsi="Times New Roman"/>
          <w:sz w:val="28"/>
          <w:szCs w:val="28"/>
        </w:rPr>
        <w:t>»»</w:t>
      </w:r>
      <w:r w:rsidRPr="00070A1A">
        <w:rPr>
          <w:rFonts w:ascii="Times New Roman" w:hAnsi="Times New Roman"/>
          <w:sz w:val="28"/>
          <w:szCs w:val="28"/>
        </w:rPr>
        <w:t xml:space="preserve">, </w:t>
      </w:r>
      <w:r w:rsidR="0013344D" w:rsidRPr="0013344D">
        <w:rPr>
          <w:rFonts w:ascii="Times New Roman" w:hAnsi="Times New Roman"/>
          <w:sz w:val="28"/>
          <w:szCs w:val="28"/>
        </w:rPr>
        <w:t>«</w:t>
      </w:r>
      <w:proofErr w:type="spellStart"/>
      <w:r w:rsidRPr="00070A1A">
        <w:rPr>
          <w:rFonts w:ascii="Times New Roman" w:hAnsi="Times New Roman"/>
          <w:sz w:val="28"/>
          <w:szCs w:val="28"/>
        </w:rPr>
        <w:t>вимовте</w:t>
      </w:r>
      <w:proofErr w:type="spellEnd"/>
      <w:r w:rsidRPr="00070A1A">
        <w:rPr>
          <w:rFonts w:ascii="Times New Roman" w:hAnsi="Times New Roman"/>
          <w:sz w:val="28"/>
          <w:szCs w:val="28"/>
        </w:rPr>
        <w:t xml:space="preserve"> слово </w:t>
      </w:r>
      <w:r w:rsidR="0013344D" w:rsidRPr="0013344D">
        <w:rPr>
          <w:rFonts w:ascii="Times New Roman" w:hAnsi="Times New Roman"/>
          <w:sz w:val="28"/>
          <w:szCs w:val="28"/>
        </w:rPr>
        <w:t>«</w:t>
      </w:r>
      <w:proofErr w:type="spellStart"/>
      <w:r w:rsidR="0013344D" w:rsidRPr="001217B6">
        <w:rPr>
          <w:rFonts w:ascii="Times New Roman" w:hAnsi="Times New Roman"/>
          <w:color w:val="000000"/>
          <w:sz w:val="28"/>
          <w:szCs w:val="28"/>
        </w:rPr>
        <w:t>really</w:t>
      </w:r>
      <w:proofErr w:type="spellEnd"/>
      <w:r w:rsidR="0013344D" w:rsidRPr="0013344D">
        <w:rPr>
          <w:rFonts w:ascii="Times New Roman" w:hAnsi="Times New Roman"/>
          <w:sz w:val="28"/>
          <w:szCs w:val="28"/>
        </w:rPr>
        <w:t>»</w:t>
      </w:r>
      <w:r w:rsidRPr="00070A1A">
        <w:rPr>
          <w:rFonts w:ascii="Times New Roman" w:hAnsi="Times New Roman"/>
          <w:sz w:val="28"/>
          <w:szCs w:val="28"/>
        </w:rPr>
        <w:t xml:space="preserve"> з інтонацією, що означає: а) здивування, б) ствердження</w:t>
      </w:r>
      <w:r w:rsidR="0013344D" w:rsidRPr="0013344D">
        <w:rPr>
          <w:rFonts w:ascii="Times New Roman" w:hAnsi="Times New Roman"/>
          <w:sz w:val="28"/>
          <w:szCs w:val="28"/>
        </w:rPr>
        <w:t>»</w:t>
      </w:r>
      <w:r w:rsidRPr="00070A1A">
        <w:rPr>
          <w:rFonts w:ascii="Times New Roman" w:hAnsi="Times New Roman"/>
          <w:sz w:val="28"/>
          <w:szCs w:val="28"/>
        </w:rPr>
        <w:t xml:space="preserve">); звуко-інтонаційне моделювання Розпізнавання закономірностей на слух (наприклад, </w:t>
      </w:r>
      <w:r w:rsidR="0013344D" w:rsidRPr="0013344D">
        <w:rPr>
          <w:rFonts w:ascii="Times New Roman" w:hAnsi="Times New Roman"/>
          <w:sz w:val="28"/>
          <w:szCs w:val="28"/>
        </w:rPr>
        <w:t>«</w:t>
      </w:r>
      <w:r w:rsidRPr="00070A1A">
        <w:rPr>
          <w:rFonts w:ascii="Times New Roman" w:hAnsi="Times New Roman"/>
          <w:sz w:val="28"/>
          <w:szCs w:val="28"/>
        </w:rPr>
        <w:t>Послухайте пару слів і скажіть, яка пара римується</w:t>
      </w:r>
      <w:r w:rsidR="0013344D" w:rsidRPr="0013344D">
        <w:rPr>
          <w:rFonts w:ascii="Times New Roman" w:hAnsi="Times New Roman"/>
          <w:sz w:val="28"/>
          <w:szCs w:val="28"/>
        </w:rPr>
        <w:t>»</w:t>
      </w:r>
      <w:r w:rsidRPr="00070A1A">
        <w:rPr>
          <w:rFonts w:ascii="Times New Roman" w:hAnsi="Times New Roman"/>
          <w:sz w:val="28"/>
          <w:szCs w:val="28"/>
        </w:rPr>
        <w:t xml:space="preserve">, </w:t>
      </w:r>
      <w:r w:rsidR="0013344D" w:rsidRPr="0013344D">
        <w:rPr>
          <w:rFonts w:ascii="Times New Roman" w:hAnsi="Times New Roman"/>
          <w:sz w:val="28"/>
          <w:szCs w:val="28"/>
        </w:rPr>
        <w:t>«</w:t>
      </w:r>
      <w:r w:rsidRPr="00070A1A">
        <w:rPr>
          <w:rFonts w:ascii="Times New Roman" w:hAnsi="Times New Roman"/>
          <w:sz w:val="28"/>
          <w:szCs w:val="28"/>
        </w:rPr>
        <w:t>Послухайте речення і напишіть номер питання/розповіді</w:t>
      </w:r>
      <w:r w:rsidR="0013344D" w:rsidRPr="0013344D">
        <w:rPr>
          <w:rFonts w:ascii="Times New Roman" w:hAnsi="Times New Roman"/>
          <w:sz w:val="28"/>
          <w:szCs w:val="28"/>
        </w:rPr>
        <w:t>»</w:t>
      </w:r>
      <w:r w:rsidRPr="00070A1A">
        <w:rPr>
          <w:rFonts w:ascii="Times New Roman" w:hAnsi="Times New Roman"/>
          <w:sz w:val="28"/>
          <w:szCs w:val="28"/>
        </w:rPr>
        <w:t>).</w:t>
      </w:r>
    </w:p>
    <w:p w14:paraId="3CA5D526" w14:textId="77777777" w:rsidR="001A4FDC" w:rsidRPr="001A4FDC" w:rsidRDefault="001A4FDC" w:rsidP="001A4FDC">
      <w:pPr>
        <w:shd w:val="clear" w:color="auto" w:fill="FFFFFF"/>
        <w:spacing w:line="360" w:lineRule="auto"/>
        <w:ind w:left="57" w:right="57" w:firstLine="720"/>
        <w:contextualSpacing/>
        <w:jc w:val="both"/>
        <w:rPr>
          <w:rFonts w:ascii="Times New Roman" w:hAnsi="Times New Roman"/>
          <w:sz w:val="28"/>
          <w:szCs w:val="28"/>
        </w:rPr>
      </w:pPr>
      <w:r w:rsidRPr="001A4FDC">
        <w:rPr>
          <w:rFonts w:ascii="Times New Roman" w:hAnsi="Times New Roman"/>
          <w:sz w:val="28"/>
          <w:szCs w:val="28"/>
        </w:rPr>
        <w:t>Труднощі, пов'язані з ефектом інтерференції, можуть виникати під час практики вимови. Це пов'язано з тим, що інші мови негативно впливають на вимовні та інтонаційні моделі іноземних мов, спричиняючи помилки, характерні для носіїв української та російської мов.</w:t>
      </w:r>
    </w:p>
    <w:p w14:paraId="1DFF37A7" w14:textId="06941679" w:rsidR="006F3EFF" w:rsidRPr="00AE4BCD" w:rsidRDefault="001A4FDC" w:rsidP="006F3EFF">
      <w:pPr>
        <w:spacing w:line="360" w:lineRule="auto"/>
        <w:ind w:firstLine="709"/>
        <w:contextualSpacing/>
        <w:jc w:val="both"/>
        <w:rPr>
          <w:rFonts w:ascii="Times New Roman" w:hAnsi="Times New Roman" w:cs="Times New Roman"/>
          <w:sz w:val="28"/>
          <w:szCs w:val="28"/>
        </w:rPr>
      </w:pPr>
      <w:r w:rsidRPr="001A4FDC">
        <w:rPr>
          <w:rFonts w:ascii="Times New Roman" w:hAnsi="Times New Roman"/>
          <w:sz w:val="28"/>
          <w:szCs w:val="28"/>
        </w:rPr>
        <w:t>Основними з них є змішування кінцевих дзвінких приголосних, порушення тривалості та порушення вимовних моделей</w:t>
      </w:r>
      <w:r w:rsidR="006F3EFF">
        <w:rPr>
          <w:rFonts w:ascii="Times New Roman" w:hAnsi="Times New Roman"/>
          <w:sz w:val="28"/>
          <w:szCs w:val="28"/>
        </w:rPr>
        <w:t xml:space="preserve"> </w:t>
      </w:r>
      <w:r w:rsidR="006F3EFF" w:rsidRPr="00C42A9D">
        <w:rPr>
          <w:rFonts w:ascii="Times New Roman" w:hAnsi="Times New Roman" w:cs="Times New Roman"/>
          <w:sz w:val="28"/>
          <w:szCs w:val="28"/>
        </w:rPr>
        <w:t>[</w:t>
      </w:r>
      <w:r w:rsidR="006F3EFF">
        <w:rPr>
          <w:rFonts w:ascii="Times New Roman" w:hAnsi="Times New Roman" w:cs="Times New Roman"/>
          <w:sz w:val="28"/>
          <w:szCs w:val="28"/>
        </w:rPr>
        <w:t>2</w:t>
      </w:r>
      <w:r w:rsidR="004F6005">
        <w:rPr>
          <w:rFonts w:ascii="Times New Roman" w:hAnsi="Times New Roman" w:cs="Times New Roman"/>
          <w:sz w:val="28"/>
          <w:szCs w:val="28"/>
        </w:rPr>
        <w:t>4</w:t>
      </w:r>
      <w:r w:rsidR="006F3EFF" w:rsidRPr="00C42A9D">
        <w:rPr>
          <w:rFonts w:ascii="Times New Roman" w:hAnsi="Times New Roman" w:cs="Times New Roman"/>
          <w:sz w:val="28"/>
          <w:szCs w:val="28"/>
        </w:rPr>
        <w:t xml:space="preserve">, </w:t>
      </w:r>
      <w:r w:rsidR="006F3EFF">
        <w:rPr>
          <w:rFonts w:ascii="Times New Roman" w:hAnsi="Times New Roman" w:cs="Times New Roman"/>
          <w:sz w:val="28"/>
          <w:szCs w:val="28"/>
          <w:lang w:val="en-US"/>
        </w:rPr>
        <w:t>c</w:t>
      </w:r>
      <w:r w:rsidR="006F3EFF" w:rsidRPr="00C42A9D">
        <w:rPr>
          <w:rFonts w:ascii="Times New Roman" w:hAnsi="Times New Roman" w:cs="Times New Roman"/>
          <w:sz w:val="28"/>
          <w:szCs w:val="28"/>
        </w:rPr>
        <w:t>.</w:t>
      </w:r>
      <w:r w:rsidR="006F3EFF">
        <w:rPr>
          <w:rFonts w:ascii="Times New Roman" w:hAnsi="Times New Roman" w:cs="Times New Roman"/>
          <w:sz w:val="28"/>
          <w:szCs w:val="28"/>
        </w:rPr>
        <w:t>111</w:t>
      </w:r>
      <w:r w:rsidR="006F3EFF" w:rsidRPr="00C42A9D">
        <w:rPr>
          <w:rFonts w:ascii="Times New Roman" w:hAnsi="Times New Roman" w:cs="Times New Roman"/>
          <w:sz w:val="28"/>
          <w:szCs w:val="28"/>
        </w:rPr>
        <w:t>].</w:t>
      </w:r>
    </w:p>
    <w:p w14:paraId="26A36284" w14:textId="008AB65C" w:rsidR="001A4FDC" w:rsidRPr="001A4FDC" w:rsidRDefault="001A4FDC" w:rsidP="001A4FDC">
      <w:pPr>
        <w:shd w:val="clear" w:color="auto" w:fill="FFFFFF"/>
        <w:spacing w:line="360" w:lineRule="auto"/>
        <w:ind w:left="57" w:right="57" w:firstLine="720"/>
        <w:contextualSpacing/>
        <w:jc w:val="both"/>
        <w:rPr>
          <w:rFonts w:ascii="Times New Roman" w:hAnsi="Times New Roman"/>
          <w:sz w:val="28"/>
          <w:szCs w:val="28"/>
        </w:rPr>
      </w:pPr>
      <w:r w:rsidRPr="001A4FDC">
        <w:rPr>
          <w:rFonts w:ascii="Times New Roman" w:hAnsi="Times New Roman"/>
          <w:sz w:val="28"/>
          <w:szCs w:val="28"/>
        </w:rPr>
        <w:t>У той же час, навички слухання та вимови рідною мовою можуть бути перенесені на звуки іноземної мови, що полегшує процес засвоєння іноземної мови. В першу чергу це стосується звуків, які схожі на звуки рідної мови, наприклад [u:], [n]. Звичайно, схожість вимови не означає, що їх можна просто замінити.</w:t>
      </w:r>
    </w:p>
    <w:p w14:paraId="6507222A" w14:textId="77777777" w:rsidR="001A4FDC" w:rsidRPr="001A4FDC" w:rsidRDefault="001A4FDC" w:rsidP="001A4FDC">
      <w:pPr>
        <w:shd w:val="clear" w:color="auto" w:fill="FFFFFF"/>
        <w:spacing w:line="360" w:lineRule="auto"/>
        <w:ind w:left="57" w:right="57" w:firstLine="720"/>
        <w:contextualSpacing/>
        <w:jc w:val="both"/>
        <w:rPr>
          <w:rFonts w:ascii="Times New Roman" w:hAnsi="Times New Roman"/>
          <w:sz w:val="28"/>
          <w:szCs w:val="28"/>
        </w:rPr>
      </w:pPr>
      <w:r w:rsidRPr="001A4FDC">
        <w:rPr>
          <w:rFonts w:ascii="Times New Roman" w:hAnsi="Times New Roman"/>
          <w:sz w:val="28"/>
          <w:szCs w:val="28"/>
        </w:rPr>
        <w:t>У початковій школі основна робота з формування слухових і вимовних навичок відбувається на ранніх етапах, а потім удосконалюється.</w:t>
      </w:r>
    </w:p>
    <w:p w14:paraId="68CADC1E" w14:textId="14FA70A7" w:rsidR="001A4FDC" w:rsidRDefault="001A4FDC" w:rsidP="001A4FDC">
      <w:pPr>
        <w:shd w:val="clear" w:color="auto" w:fill="FFFFFF"/>
        <w:spacing w:line="360" w:lineRule="auto"/>
        <w:ind w:left="57" w:right="57" w:firstLine="720"/>
        <w:contextualSpacing/>
        <w:jc w:val="both"/>
        <w:rPr>
          <w:rFonts w:ascii="Times New Roman" w:hAnsi="Times New Roman"/>
          <w:sz w:val="28"/>
          <w:szCs w:val="28"/>
        </w:rPr>
      </w:pPr>
      <w:r w:rsidRPr="001A4FDC">
        <w:rPr>
          <w:rFonts w:ascii="Times New Roman" w:hAnsi="Times New Roman"/>
          <w:sz w:val="28"/>
          <w:szCs w:val="28"/>
        </w:rPr>
        <w:t>На початку відпрацювання вимови доцільно пояснити учням значення діакритичних знаків і знаків, що використовуються в цьому комплексі. Також необхідно пояснити наголос, ритм вимови, паузи та інтонаційні моделі в англійській мові, порівнюючи їх з тими, що існують у рідній мові.</w:t>
      </w:r>
    </w:p>
    <w:p w14:paraId="23B7301F" w14:textId="7C830DCD" w:rsidR="00345521" w:rsidRDefault="00056683" w:rsidP="00345521">
      <w:pPr>
        <w:spacing w:line="360" w:lineRule="auto"/>
        <w:ind w:firstLine="709"/>
        <w:contextualSpacing/>
        <w:jc w:val="both"/>
        <w:rPr>
          <w:rFonts w:ascii="Times New Roman" w:hAnsi="Times New Roman" w:cs="Times New Roman"/>
          <w:sz w:val="28"/>
          <w:szCs w:val="28"/>
        </w:rPr>
      </w:pPr>
      <w:r w:rsidRPr="00056683">
        <w:rPr>
          <w:rFonts w:ascii="Times New Roman" w:hAnsi="Times New Roman"/>
          <w:sz w:val="28"/>
          <w:szCs w:val="28"/>
        </w:rPr>
        <w:t xml:space="preserve">Швидкому руйнуванню навичок аудіювання та говоріння іноземною мовою можна запобігти, якщо свідомо їх розвивати. Для цього студентам можна давати такі завдання: скласти правило, знайти різницю між англійською вимовою та аналогічною вимовою рідної мови, підібрати правило, знайти різницю між англійською вимовою та аналогічною вимовою рідної мови, підібрати приклади слів із заданим звуком зі словника, розрізняти </w:t>
      </w:r>
      <w:r w:rsidRPr="00056683">
        <w:rPr>
          <w:rFonts w:ascii="Times New Roman" w:hAnsi="Times New Roman"/>
          <w:sz w:val="28"/>
          <w:szCs w:val="28"/>
        </w:rPr>
        <w:lastRenderedPageBreak/>
        <w:t xml:space="preserve">контрастні звуки в англійських словах і </w:t>
      </w:r>
      <w:proofErr w:type="spellStart"/>
      <w:r w:rsidRPr="00056683">
        <w:rPr>
          <w:rFonts w:ascii="Times New Roman" w:hAnsi="Times New Roman"/>
          <w:sz w:val="28"/>
          <w:szCs w:val="28"/>
        </w:rPr>
        <w:t>т.д</w:t>
      </w:r>
      <w:proofErr w:type="spellEnd"/>
      <w:r w:rsidRPr="00056683">
        <w:rPr>
          <w:rFonts w:ascii="Times New Roman" w:hAnsi="Times New Roman"/>
          <w:sz w:val="28"/>
          <w:szCs w:val="28"/>
        </w:rPr>
        <w:t xml:space="preserve">. Перед початком виконання вправ рекомендується потренувати вокалізацію органів мовлення </w:t>
      </w:r>
      <w:r w:rsidR="00CF1171">
        <w:rPr>
          <w:rFonts w:ascii="Times New Roman" w:hAnsi="Times New Roman"/>
          <w:sz w:val="28"/>
          <w:szCs w:val="28"/>
        </w:rPr>
        <w:t>—</w:t>
      </w:r>
      <w:r w:rsidRPr="00056683">
        <w:rPr>
          <w:rFonts w:ascii="Times New Roman" w:hAnsi="Times New Roman"/>
          <w:sz w:val="28"/>
          <w:szCs w:val="28"/>
        </w:rPr>
        <w:t xml:space="preserve"> губ та язика. Ці вправи виконуються з використанням дзеркала. Потім попросіть учнів прослухати зразок вимови звука, який потрібно відпрацювати. За необхідності слід пояснити особливості вимови. Після цього виконується практика прийому та відтворення комплексів. У заключній вправі кожного розділу студенти запам'ятовують рими та вірші, що містять звуки, вивчені в попередній вправі, правильно відтворюючи наголос, ритм та інтонацію. Для ефективного запам'ятовування рим рекомендується наступна техніка: сісти перед дзеркалом і тихо, повільно і чітко промовляти риму одними губами; коли рима легко вимовляється правильно, збільшити швидкість пошепки; коли рима вимовляється правильно, знову збільшити швидкість і вимовити її вголос. Ця ж техніка використовується для запам'ятовування скоромовок, віршів і прислів'їв</w:t>
      </w:r>
      <w:r w:rsidR="00345521">
        <w:rPr>
          <w:rFonts w:ascii="Times New Roman" w:hAnsi="Times New Roman"/>
          <w:sz w:val="28"/>
          <w:szCs w:val="28"/>
        </w:rPr>
        <w:t xml:space="preserve"> </w:t>
      </w:r>
      <w:r w:rsidR="00345521" w:rsidRPr="00C42A9D">
        <w:rPr>
          <w:rFonts w:ascii="Times New Roman" w:hAnsi="Times New Roman" w:cs="Times New Roman"/>
          <w:sz w:val="28"/>
          <w:szCs w:val="28"/>
        </w:rPr>
        <w:t>[</w:t>
      </w:r>
      <w:r w:rsidR="004F6005">
        <w:rPr>
          <w:rFonts w:ascii="Times New Roman" w:hAnsi="Times New Roman" w:cs="Times New Roman"/>
          <w:sz w:val="28"/>
          <w:szCs w:val="28"/>
        </w:rPr>
        <w:t>29</w:t>
      </w:r>
      <w:r w:rsidR="00345521" w:rsidRPr="00C42A9D">
        <w:rPr>
          <w:rFonts w:ascii="Times New Roman" w:hAnsi="Times New Roman" w:cs="Times New Roman"/>
          <w:sz w:val="28"/>
          <w:szCs w:val="28"/>
        </w:rPr>
        <w:t xml:space="preserve">, </w:t>
      </w:r>
      <w:r w:rsidR="00345521">
        <w:rPr>
          <w:rFonts w:ascii="Times New Roman" w:hAnsi="Times New Roman" w:cs="Times New Roman"/>
          <w:sz w:val="28"/>
          <w:szCs w:val="28"/>
          <w:lang w:val="en-US"/>
        </w:rPr>
        <w:t>c</w:t>
      </w:r>
      <w:r w:rsidR="00345521" w:rsidRPr="00C42A9D">
        <w:rPr>
          <w:rFonts w:ascii="Times New Roman" w:hAnsi="Times New Roman" w:cs="Times New Roman"/>
          <w:sz w:val="28"/>
          <w:szCs w:val="28"/>
        </w:rPr>
        <w:t>.</w:t>
      </w:r>
      <w:r w:rsidR="00345521">
        <w:rPr>
          <w:rFonts w:ascii="Times New Roman" w:hAnsi="Times New Roman" w:cs="Times New Roman"/>
          <w:sz w:val="28"/>
          <w:szCs w:val="28"/>
        </w:rPr>
        <w:t>64-65</w:t>
      </w:r>
      <w:r w:rsidR="00345521" w:rsidRPr="00C42A9D">
        <w:rPr>
          <w:rFonts w:ascii="Times New Roman" w:hAnsi="Times New Roman" w:cs="Times New Roman"/>
          <w:sz w:val="28"/>
          <w:szCs w:val="28"/>
        </w:rPr>
        <w:t>].</w:t>
      </w:r>
    </w:p>
    <w:p w14:paraId="6042BE81" w14:textId="27BF020B" w:rsidR="00131B9D" w:rsidRPr="00AE4BCD" w:rsidRDefault="00131B9D" w:rsidP="00345521">
      <w:pPr>
        <w:spacing w:line="360" w:lineRule="auto"/>
        <w:ind w:firstLine="709"/>
        <w:contextualSpacing/>
        <w:jc w:val="both"/>
        <w:rPr>
          <w:rFonts w:ascii="Times New Roman" w:hAnsi="Times New Roman" w:cs="Times New Roman"/>
          <w:sz w:val="28"/>
          <w:szCs w:val="28"/>
        </w:rPr>
      </w:pPr>
      <w:r w:rsidRPr="00131B9D">
        <w:rPr>
          <w:rFonts w:ascii="Times New Roman" w:hAnsi="Times New Roman" w:cs="Times New Roman"/>
          <w:sz w:val="28"/>
          <w:szCs w:val="28"/>
        </w:rPr>
        <w:t xml:space="preserve">На всіх етапах навчання формування рівня мовленнєвої культури учня відбувається через мовленнєві вправи на початку уроку. На цьому етапі уроку працює артикуляційний апарат для роботи з мовленнєвими ритмами іноземної мови і закладаються позитивні передумови для фонетично правильного мовлення в класі. Правильно артикульовані мовленнєві ритми - це перший крок до англійського мовлення. Процес розвитку навичок англійського мовлення у дітей молодшого шкільного віку дуже складний. Щоб організувати цей процес, він повинен бути систематичним, цілеспрямованим і відповідним чином спрямованим. На початкових етапах навчання англійської мови необхідно враховувати вікові особливості та здібності дітей і розвивати у них якісні навички та вміння </w:t>
      </w:r>
      <w:proofErr w:type="spellStart"/>
      <w:r w:rsidRPr="00131B9D">
        <w:rPr>
          <w:rFonts w:ascii="Times New Roman" w:hAnsi="Times New Roman" w:cs="Times New Roman"/>
          <w:sz w:val="28"/>
          <w:szCs w:val="28"/>
        </w:rPr>
        <w:t>англ</w:t>
      </w:r>
      <w:r w:rsidR="004F485B">
        <w:rPr>
          <w:rFonts w:ascii="Times New Roman" w:hAnsi="Times New Roman" w:cs="Times New Roman"/>
          <w:sz w:val="28"/>
          <w:szCs w:val="28"/>
        </w:rPr>
        <w:t>ійськом</w:t>
      </w:r>
      <w:r w:rsidRPr="00131B9D">
        <w:rPr>
          <w:rFonts w:ascii="Times New Roman" w:hAnsi="Times New Roman" w:cs="Times New Roman"/>
          <w:sz w:val="28"/>
          <w:szCs w:val="28"/>
        </w:rPr>
        <w:t>овного</w:t>
      </w:r>
      <w:proofErr w:type="spellEnd"/>
      <w:r w:rsidRPr="00131B9D">
        <w:rPr>
          <w:rFonts w:ascii="Times New Roman" w:hAnsi="Times New Roman" w:cs="Times New Roman"/>
          <w:sz w:val="28"/>
          <w:szCs w:val="28"/>
        </w:rPr>
        <w:t xml:space="preserve"> спілкування.</w:t>
      </w:r>
      <w:r>
        <w:rPr>
          <w:rFonts w:ascii="Times New Roman" w:hAnsi="Times New Roman" w:cs="Times New Roman"/>
          <w:sz w:val="28"/>
          <w:szCs w:val="28"/>
        </w:rPr>
        <w:t xml:space="preserve"> У Додатку В ми подаємо приклади фонетичних зарядок, які можна використовувати під час проведення уроків англійської мови.</w:t>
      </w:r>
    </w:p>
    <w:p w14:paraId="6B73C41A" w14:textId="064CF8B5" w:rsidR="00056683" w:rsidRPr="00056683" w:rsidRDefault="00056683" w:rsidP="00056683">
      <w:pPr>
        <w:shd w:val="clear" w:color="auto" w:fill="FFFFFF"/>
        <w:spacing w:line="360" w:lineRule="auto"/>
        <w:ind w:left="57" w:right="57" w:firstLine="720"/>
        <w:contextualSpacing/>
        <w:jc w:val="both"/>
        <w:rPr>
          <w:rFonts w:ascii="Times New Roman" w:hAnsi="Times New Roman"/>
          <w:sz w:val="28"/>
          <w:szCs w:val="28"/>
        </w:rPr>
      </w:pPr>
      <w:r w:rsidRPr="00056683">
        <w:rPr>
          <w:rFonts w:ascii="Times New Roman" w:hAnsi="Times New Roman"/>
          <w:sz w:val="28"/>
          <w:szCs w:val="28"/>
        </w:rPr>
        <w:t xml:space="preserve">Інтонація </w:t>
      </w:r>
      <w:r w:rsidR="00CF1171">
        <w:rPr>
          <w:rFonts w:ascii="Times New Roman" w:hAnsi="Times New Roman"/>
          <w:sz w:val="28"/>
          <w:szCs w:val="28"/>
        </w:rPr>
        <w:t>—</w:t>
      </w:r>
      <w:r w:rsidRPr="00056683">
        <w:rPr>
          <w:rFonts w:ascii="Times New Roman" w:hAnsi="Times New Roman"/>
          <w:sz w:val="28"/>
          <w:szCs w:val="28"/>
        </w:rPr>
        <w:t xml:space="preserve"> це комплекс просодичних засобів, складна єдність таких компонентів, як мелодика, фразові дієслова, логічний наголос, ритм, тон, темп і паузи. У середній школі навчання інтонації обмежується засвоєнням </w:t>
      </w:r>
      <w:r w:rsidRPr="00056683">
        <w:rPr>
          <w:rFonts w:ascii="Times New Roman" w:hAnsi="Times New Roman"/>
          <w:sz w:val="28"/>
          <w:szCs w:val="28"/>
        </w:rPr>
        <w:lastRenderedPageBreak/>
        <w:t>основних компонентів інтонації, таких як мелодика, пунктуація, логічний наголос (останній важливий для комунікації) і паузи при нормальному темпі мовлення.</w:t>
      </w:r>
    </w:p>
    <w:p w14:paraId="66C07874" w14:textId="2F85A6AF" w:rsidR="00056683" w:rsidRDefault="00056683" w:rsidP="00056683">
      <w:pPr>
        <w:shd w:val="clear" w:color="auto" w:fill="FFFFFF"/>
        <w:spacing w:line="360" w:lineRule="auto"/>
        <w:ind w:left="57" w:right="57" w:firstLine="720"/>
        <w:contextualSpacing/>
        <w:jc w:val="both"/>
        <w:rPr>
          <w:rFonts w:ascii="Times New Roman" w:hAnsi="Times New Roman"/>
          <w:sz w:val="28"/>
          <w:szCs w:val="28"/>
        </w:rPr>
      </w:pPr>
      <w:r w:rsidRPr="00056683">
        <w:rPr>
          <w:rFonts w:ascii="Times New Roman" w:hAnsi="Times New Roman"/>
          <w:sz w:val="28"/>
          <w:szCs w:val="28"/>
        </w:rPr>
        <w:t xml:space="preserve">Цілями навчання інтонації є: 1) рецептивні ритміко-інтонаційні навички, тобто «інтонаційний слух» при аудіюванні; 2) продуктивні ритміко-інтонаційні навички (говоріння та читання вголос). Важливо, що ці дві навички нерозривно формуються в процесі навчання інтонації. Експерименти також показують, що значних успіхів у продукуванні інтонаційних моделей можна досягти лише завдяки цілеспрямованому тренуванню їх сприйняття. Інтонаційні навички є мовленнєвими навичками, на відміну від слухових вимовних (артикуляційних) навичок, які є моторними навичками. Насамперед це стосується складових інтонації: логічного наголосу та мелодики. Обидва елементи можуть змінювати зміст висловлювання. Наприклад, якщо логічний наголос у реченні «Єва </w:t>
      </w:r>
      <w:r w:rsidR="00CF1171">
        <w:rPr>
          <w:rFonts w:ascii="Times New Roman" w:hAnsi="Times New Roman"/>
          <w:sz w:val="28"/>
          <w:szCs w:val="28"/>
        </w:rPr>
        <w:t>—</w:t>
      </w:r>
      <w:r w:rsidRPr="00056683">
        <w:rPr>
          <w:rFonts w:ascii="Times New Roman" w:hAnsi="Times New Roman"/>
          <w:sz w:val="28"/>
          <w:szCs w:val="28"/>
        </w:rPr>
        <w:t xml:space="preserve"> моя племінниця» падає на останнє слово, співрозмовника цікавить, хто така Єва. Так само, як і логічний наголос, може змінюватися фразовий наголос дієслова. </w:t>
      </w:r>
    </w:p>
    <w:p w14:paraId="3634B1D3" w14:textId="77777777" w:rsidR="00056683" w:rsidRPr="001217B6" w:rsidRDefault="00056683" w:rsidP="00056683">
      <w:pPr>
        <w:shd w:val="clear" w:color="auto" w:fill="FFFFFF"/>
        <w:spacing w:line="360" w:lineRule="auto"/>
        <w:ind w:left="57" w:right="57" w:firstLine="720"/>
        <w:jc w:val="both"/>
        <w:rPr>
          <w:rFonts w:ascii="Times New Roman" w:hAnsi="Times New Roman"/>
          <w:bCs/>
          <w:iCs/>
          <w:sz w:val="28"/>
          <w:szCs w:val="28"/>
        </w:rPr>
      </w:pPr>
      <w:r w:rsidRPr="001217B6">
        <w:rPr>
          <w:rFonts w:ascii="Times New Roman" w:hAnsi="Times New Roman"/>
          <w:bCs/>
          <w:iCs/>
          <w:color w:val="000000"/>
          <w:sz w:val="28"/>
          <w:szCs w:val="28"/>
        </w:rPr>
        <w:t xml:space="preserve">1) </w:t>
      </w:r>
      <w:proofErr w:type="spellStart"/>
      <w:r w:rsidRPr="001217B6">
        <w:rPr>
          <w:rFonts w:ascii="Times New Roman" w:hAnsi="Times New Roman"/>
          <w:bCs/>
          <w:iCs/>
          <w:color w:val="000000"/>
          <w:sz w:val="28"/>
          <w:szCs w:val="28"/>
        </w:rPr>
        <w:t>Eve</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is</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my</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niеce</w:t>
      </w:r>
      <w:proofErr w:type="spellEnd"/>
      <w:r w:rsidRPr="001217B6">
        <w:rPr>
          <w:rFonts w:ascii="Times New Roman" w:hAnsi="Times New Roman"/>
          <w:bCs/>
          <w:iCs/>
          <w:color w:val="000000"/>
          <w:sz w:val="28"/>
          <w:szCs w:val="28"/>
        </w:rPr>
        <w:t xml:space="preserve">.   2) </w:t>
      </w:r>
      <w:proofErr w:type="spellStart"/>
      <w:r w:rsidRPr="001217B6">
        <w:rPr>
          <w:rFonts w:ascii="Times New Roman" w:hAnsi="Times New Roman"/>
          <w:bCs/>
          <w:iCs/>
          <w:color w:val="000000"/>
          <w:sz w:val="28"/>
          <w:szCs w:val="28"/>
        </w:rPr>
        <w:t>Eve</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is</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my</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niece</w:t>
      </w:r>
      <w:proofErr w:type="spellEnd"/>
      <w:r w:rsidRPr="001217B6">
        <w:rPr>
          <w:rFonts w:ascii="Times New Roman" w:hAnsi="Times New Roman"/>
          <w:bCs/>
          <w:iCs/>
          <w:color w:val="000000"/>
          <w:sz w:val="28"/>
          <w:szCs w:val="28"/>
        </w:rPr>
        <w:t xml:space="preserve">.   3) </w:t>
      </w:r>
      <w:proofErr w:type="spellStart"/>
      <w:r w:rsidRPr="001217B6">
        <w:rPr>
          <w:rFonts w:ascii="Times New Roman" w:hAnsi="Times New Roman"/>
          <w:bCs/>
          <w:iCs/>
          <w:color w:val="000000"/>
          <w:sz w:val="28"/>
          <w:szCs w:val="28"/>
        </w:rPr>
        <w:t>Eve</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is</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my</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niece</w:t>
      </w:r>
      <w:proofErr w:type="spellEnd"/>
      <w:r w:rsidRPr="001217B6">
        <w:rPr>
          <w:rFonts w:ascii="Times New Roman" w:hAnsi="Times New Roman"/>
          <w:bCs/>
          <w:iCs/>
          <w:color w:val="000000"/>
          <w:sz w:val="28"/>
          <w:szCs w:val="28"/>
        </w:rPr>
        <w:t>.</w:t>
      </w:r>
    </w:p>
    <w:p w14:paraId="1E96CF16" w14:textId="77777777" w:rsidR="00056683" w:rsidRPr="001217B6" w:rsidRDefault="00056683" w:rsidP="00056683">
      <w:pPr>
        <w:shd w:val="clear" w:color="auto" w:fill="FFFFFF"/>
        <w:spacing w:line="360" w:lineRule="auto"/>
        <w:ind w:left="57" w:right="57" w:firstLine="720"/>
        <w:jc w:val="both"/>
        <w:rPr>
          <w:rFonts w:ascii="Times New Roman" w:hAnsi="Times New Roman"/>
          <w:sz w:val="28"/>
          <w:szCs w:val="28"/>
        </w:rPr>
      </w:pPr>
      <w:r w:rsidRPr="001217B6">
        <w:rPr>
          <w:rFonts w:ascii="Times New Roman" w:hAnsi="Times New Roman"/>
          <w:color w:val="000000"/>
          <w:sz w:val="28"/>
          <w:szCs w:val="28"/>
        </w:rPr>
        <w:t>Зміна мелодії також може змінити зміст висловлювання. Так, в англійській мові речення з дієсловом у наказовому способі в залежності від кінцевого тону може виражати наказ (спадний тон) або прохання (висхідний тон). Наприклад:</w:t>
      </w:r>
    </w:p>
    <w:p w14:paraId="1A9333E5" w14:textId="0E6BA105" w:rsidR="00056683" w:rsidRDefault="00056683" w:rsidP="00056683">
      <w:pPr>
        <w:shd w:val="clear" w:color="auto" w:fill="FFFFFF"/>
        <w:spacing w:line="360" w:lineRule="auto"/>
        <w:ind w:left="57" w:right="57" w:firstLine="720"/>
        <w:jc w:val="both"/>
        <w:rPr>
          <w:rFonts w:ascii="Times New Roman" w:hAnsi="Times New Roman"/>
          <w:bCs/>
          <w:iCs/>
          <w:color w:val="000000"/>
          <w:sz w:val="28"/>
          <w:szCs w:val="28"/>
        </w:rPr>
      </w:pPr>
      <w:proofErr w:type="spellStart"/>
      <w:r w:rsidRPr="001217B6">
        <w:rPr>
          <w:rFonts w:ascii="Times New Roman" w:hAnsi="Times New Roman"/>
          <w:bCs/>
          <w:iCs/>
          <w:color w:val="000000"/>
          <w:sz w:val="28"/>
          <w:szCs w:val="28"/>
        </w:rPr>
        <w:t>Take</w:t>
      </w:r>
      <w:proofErr w:type="spellEnd"/>
      <w:r w:rsidRPr="001217B6">
        <w:rPr>
          <w:rFonts w:ascii="Times New Roman" w:hAnsi="Times New Roman"/>
          <w:bCs/>
          <w:iCs/>
          <w:color w:val="000000"/>
          <w:sz w:val="28"/>
          <w:szCs w:val="28"/>
        </w:rPr>
        <w:t xml:space="preserve"> a </w:t>
      </w:r>
      <w:proofErr w:type="spellStart"/>
      <w:r w:rsidRPr="001217B6">
        <w:rPr>
          <w:rFonts w:ascii="Times New Roman" w:hAnsi="Times New Roman"/>
          <w:bCs/>
          <w:iCs/>
          <w:color w:val="000000"/>
          <w:sz w:val="28"/>
          <w:szCs w:val="28"/>
        </w:rPr>
        <w:t>seat</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please</w:t>
      </w:r>
      <w:proofErr w:type="spellEnd"/>
      <w:r w:rsidRPr="001217B6">
        <w:rPr>
          <w:rFonts w:ascii="Times New Roman" w:hAnsi="Times New Roman"/>
          <w:bCs/>
          <w:iCs/>
          <w:color w:val="000000"/>
          <w:sz w:val="28"/>
          <w:szCs w:val="28"/>
        </w:rPr>
        <w:t xml:space="preserve">. </w:t>
      </w:r>
      <w:r w:rsidRPr="00B34605">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Take</w:t>
      </w:r>
      <w:proofErr w:type="spellEnd"/>
      <w:r w:rsidRPr="001217B6">
        <w:rPr>
          <w:rFonts w:ascii="Times New Roman" w:hAnsi="Times New Roman"/>
          <w:bCs/>
          <w:iCs/>
          <w:color w:val="000000"/>
          <w:sz w:val="28"/>
          <w:szCs w:val="28"/>
        </w:rPr>
        <w:t xml:space="preserve"> a      </w:t>
      </w:r>
      <w:proofErr w:type="spellStart"/>
      <w:r w:rsidRPr="001217B6">
        <w:rPr>
          <w:rFonts w:ascii="Times New Roman" w:hAnsi="Times New Roman"/>
          <w:bCs/>
          <w:iCs/>
          <w:color w:val="000000"/>
          <w:sz w:val="28"/>
          <w:szCs w:val="28"/>
        </w:rPr>
        <w:t>seat</w:t>
      </w:r>
      <w:proofErr w:type="spellEnd"/>
      <w:r w:rsidRPr="001217B6">
        <w:rPr>
          <w:rFonts w:ascii="Times New Roman" w:hAnsi="Times New Roman"/>
          <w:bCs/>
          <w:iCs/>
          <w:color w:val="000000"/>
          <w:sz w:val="28"/>
          <w:szCs w:val="28"/>
        </w:rPr>
        <w:t xml:space="preserve">, </w:t>
      </w:r>
      <w:proofErr w:type="spellStart"/>
      <w:r w:rsidRPr="001217B6">
        <w:rPr>
          <w:rFonts w:ascii="Times New Roman" w:hAnsi="Times New Roman"/>
          <w:bCs/>
          <w:iCs/>
          <w:color w:val="000000"/>
          <w:sz w:val="28"/>
          <w:szCs w:val="28"/>
        </w:rPr>
        <w:t>please</w:t>
      </w:r>
      <w:proofErr w:type="spellEnd"/>
      <w:r w:rsidRPr="001217B6">
        <w:rPr>
          <w:rFonts w:ascii="Times New Roman" w:hAnsi="Times New Roman"/>
          <w:bCs/>
          <w:iCs/>
          <w:color w:val="000000"/>
          <w:sz w:val="28"/>
          <w:szCs w:val="28"/>
        </w:rPr>
        <w:t>.</w:t>
      </w:r>
    </w:p>
    <w:p w14:paraId="05080D29" w14:textId="2AB1EFCF" w:rsidR="00ED4BF3" w:rsidRDefault="00ED4BF3"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ED4BF3">
        <w:rPr>
          <w:rFonts w:ascii="Times New Roman" w:hAnsi="Times New Roman"/>
          <w:color w:val="000000"/>
          <w:sz w:val="28"/>
          <w:szCs w:val="28"/>
        </w:rPr>
        <w:t xml:space="preserve">На цьому етапі завдання вчителя - продемонструвати нову інтонаційну модель (ІМ) та її комунікативну значущість у різноманітних мовленнєвих ситуаціях. Наприклад, щоб продемонструвати ІМ команд і прохань, викладач спочатку використовує низхідний тон, а потім висхідний, подаючи різні команди </w:t>
      </w:r>
      <w:r w:rsidR="008F59AF">
        <w:rPr>
          <w:rFonts w:ascii="Times New Roman" w:hAnsi="Times New Roman"/>
          <w:color w:val="000000"/>
          <w:sz w:val="28"/>
          <w:szCs w:val="28"/>
        </w:rPr>
        <w:t>учням</w:t>
      </w:r>
      <w:r w:rsidRPr="00ED4BF3">
        <w:rPr>
          <w:rFonts w:ascii="Times New Roman" w:hAnsi="Times New Roman"/>
          <w:color w:val="000000"/>
          <w:sz w:val="28"/>
          <w:szCs w:val="28"/>
        </w:rPr>
        <w:t xml:space="preserve">. При цьому вчитель пояснює комунікативне значення (команда в першому випадку, прохання в другому). Після первинної демонстрації обох моделей вони записують їх на </w:t>
      </w:r>
      <w:r w:rsidR="008F59AF">
        <w:rPr>
          <w:rFonts w:ascii="Times New Roman" w:hAnsi="Times New Roman"/>
          <w:color w:val="000000"/>
          <w:sz w:val="28"/>
          <w:szCs w:val="28"/>
        </w:rPr>
        <w:t xml:space="preserve">. </w:t>
      </w:r>
      <w:r w:rsidRPr="00ED4BF3">
        <w:rPr>
          <w:rFonts w:ascii="Times New Roman" w:hAnsi="Times New Roman"/>
          <w:color w:val="000000"/>
          <w:sz w:val="28"/>
          <w:szCs w:val="28"/>
        </w:rPr>
        <w:t xml:space="preserve">Далі необхідно прослухати </w:t>
      </w:r>
      <w:r w:rsidRPr="00ED4BF3">
        <w:rPr>
          <w:rFonts w:ascii="Times New Roman" w:hAnsi="Times New Roman"/>
          <w:color w:val="000000"/>
          <w:sz w:val="28"/>
          <w:szCs w:val="28"/>
        </w:rPr>
        <w:lastRenderedPageBreak/>
        <w:t xml:space="preserve">невеликий записаний діалог, в якому вводяться нові </w:t>
      </w:r>
      <w:r w:rsidR="008F59AF">
        <w:rPr>
          <w:rFonts w:ascii="Times New Roman" w:hAnsi="Times New Roman"/>
          <w:color w:val="000000"/>
          <w:sz w:val="28"/>
          <w:szCs w:val="28"/>
        </w:rPr>
        <w:t>структури</w:t>
      </w:r>
      <w:r w:rsidRPr="00ED4BF3">
        <w:rPr>
          <w:rFonts w:ascii="Times New Roman" w:hAnsi="Times New Roman"/>
          <w:color w:val="000000"/>
          <w:sz w:val="28"/>
          <w:szCs w:val="28"/>
        </w:rPr>
        <w:t xml:space="preserve">, що сприяють розвитку таких рис навички, як гнучкість, а потім перейти безпосередньо до автоматизації поведінки учня з використанням нових </w:t>
      </w:r>
      <w:r w:rsidR="008F59AF">
        <w:rPr>
          <w:rFonts w:ascii="Times New Roman" w:hAnsi="Times New Roman"/>
          <w:color w:val="000000"/>
          <w:sz w:val="28"/>
          <w:szCs w:val="28"/>
        </w:rPr>
        <w:t>одиниць</w:t>
      </w:r>
      <w:r w:rsidRPr="00ED4BF3">
        <w:rPr>
          <w:rFonts w:ascii="Times New Roman" w:hAnsi="Times New Roman"/>
          <w:color w:val="000000"/>
          <w:sz w:val="28"/>
          <w:szCs w:val="28"/>
        </w:rPr>
        <w:t xml:space="preserve"> для формування таких рис навички, як автоматизм і стійкість [</w:t>
      </w:r>
      <w:r w:rsidR="00DC6DCC">
        <w:rPr>
          <w:rFonts w:ascii="Times New Roman" w:hAnsi="Times New Roman"/>
          <w:color w:val="000000"/>
          <w:sz w:val="28"/>
          <w:szCs w:val="28"/>
        </w:rPr>
        <w:t>2</w:t>
      </w:r>
      <w:r w:rsidR="004F6005">
        <w:rPr>
          <w:rFonts w:ascii="Times New Roman" w:hAnsi="Times New Roman"/>
          <w:color w:val="000000"/>
          <w:sz w:val="28"/>
          <w:szCs w:val="28"/>
        </w:rPr>
        <w:t>7</w:t>
      </w:r>
      <w:r w:rsidRPr="00ED4BF3">
        <w:rPr>
          <w:rFonts w:ascii="Times New Roman" w:hAnsi="Times New Roman"/>
          <w:color w:val="000000"/>
          <w:sz w:val="28"/>
          <w:szCs w:val="28"/>
        </w:rPr>
        <w:t>, с. 211-212].</w:t>
      </w:r>
    </w:p>
    <w:p w14:paraId="35A869A3" w14:textId="77777777" w:rsidR="00B14C59" w:rsidRDefault="00B14C59" w:rsidP="00B14C59">
      <w:pPr>
        <w:shd w:val="clear" w:color="auto" w:fill="FFFFFF"/>
        <w:spacing w:line="360" w:lineRule="auto"/>
        <w:ind w:left="57" w:right="57" w:firstLine="651"/>
        <w:contextualSpacing/>
        <w:jc w:val="both"/>
        <w:rPr>
          <w:rFonts w:ascii="Times New Roman" w:hAnsi="Times New Roman"/>
          <w:color w:val="000000"/>
          <w:sz w:val="28"/>
          <w:szCs w:val="28"/>
        </w:rPr>
      </w:pPr>
      <w:r w:rsidRPr="00B14C59">
        <w:rPr>
          <w:rFonts w:ascii="Times New Roman" w:hAnsi="Times New Roman"/>
          <w:color w:val="000000"/>
          <w:sz w:val="28"/>
          <w:szCs w:val="28"/>
        </w:rPr>
        <w:t xml:space="preserve">Одним з найбільш ефективних способів вирішення проблем в навчанні іншомовного спілкування, а саме мотивації до спілкування, є розвиваючі ігри або ігрові вправи. Ігрові вправи-це вправи, що мотивують до участі в ігровій діяльності і спрямовані на формування, вдосконалення і розвиток в учнів навичок і умінь в різних видах </w:t>
      </w:r>
      <w:proofErr w:type="spellStart"/>
      <w:r w:rsidRPr="00B14C59">
        <w:rPr>
          <w:rFonts w:ascii="Times New Roman" w:hAnsi="Times New Roman"/>
          <w:color w:val="000000"/>
          <w:sz w:val="28"/>
          <w:szCs w:val="28"/>
        </w:rPr>
        <w:t>мовної</w:t>
      </w:r>
      <w:proofErr w:type="spellEnd"/>
      <w:r w:rsidRPr="00B14C59">
        <w:rPr>
          <w:rFonts w:ascii="Times New Roman" w:hAnsi="Times New Roman"/>
          <w:color w:val="000000"/>
          <w:sz w:val="28"/>
          <w:szCs w:val="28"/>
        </w:rPr>
        <w:t xml:space="preserve"> діяльності шляхом повторення мов і </w:t>
      </w:r>
      <w:proofErr w:type="spellStart"/>
      <w:r w:rsidRPr="00B14C59">
        <w:rPr>
          <w:rFonts w:ascii="Times New Roman" w:hAnsi="Times New Roman"/>
          <w:color w:val="000000"/>
          <w:sz w:val="28"/>
          <w:szCs w:val="28"/>
        </w:rPr>
        <w:t>мовних</w:t>
      </w:r>
      <w:proofErr w:type="spellEnd"/>
      <w:r w:rsidRPr="00B14C59">
        <w:rPr>
          <w:rFonts w:ascii="Times New Roman" w:hAnsi="Times New Roman"/>
          <w:color w:val="000000"/>
          <w:sz w:val="28"/>
          <w:szCs w:val="28"/>
        </w:rPr>
        <w:t xml:space="preserve"> дій (операцій), які особисто важливі для учнів. Ігрова практика забезпечує мотивацію до навчальної діяльності, створює </w:t>
      </w:r>
      <w:proofErr w:type="spellStart"/>
      <w:r w:rsidRPr="00B14C59">
        <w:rPr>
          <w:rFonts w:ascii="Times New Roman" w:hAnsi="Times New Roman"/>
          <w:color w:val="000000"/>
          <w:sz w:val="28"/>
          <w:szCs w:val="28"/>
        </w:rPr>
        <w:t>емоційно</w:t>
      </w:r>
      <w:proofErr w:type="spellEnd"/>
      <w:r w:rsidRPr="00B14C59">
        <w:rPr>
          <w:rFonts w:ascii="Times New Roman" w:hAnsi="Times New Roman"/>
          <w:color w:val="000000"/>
          <w:sz w:val="28"/>
          <w:szCs w:val="28"/>
        </w:rPr>
        <w:t xml:space="preserve"> позитивну атмосферу навчання і забезпечує сприятливе середовище для колективної взаємодії під час виконання ігор і навчальних завдань.</w:t>
      </w:r>
    </w:p>
    <w:p w14:paraId="7F9D9FE7" w14:textId="77777777" w:rsidR="00B14C59" w:rsidRDefault="00B14C59" w:rsidP="00D705CA">
      <w:pPr>
        <w:shd w:val="clear" w:color="auto" w:fill="FFFFFF"/>
        <w:spacing w:line="360" w:lineRule="auto"/>
        <w:ind w:left="57" w:right="57" w:firstLine="720"/>
        <w:jc w:val="both"/>
        <w:rPr>
          <w:rFonts w:ascii="Times New Roman" w:hAnsi="Times New Roman"/>
          <w:color w:val="000000"/>
          <w:sz w:val="28"/>
          <w:szCs w:val="28"/>
        </w:rPr>
      </w:pPr>
      <w:r w:rsidRPr="00B14C59">
        <w:rPr>
          <w:rFonts w:ascii="Times New Roman" w:hAnsi="Times New Roman"/>
          <w:color w:val="000000"/>
          <w:sz w:val="28"/>
          <w:szCs w:val="28"/>
        </w:rPr>
        <w:t>Ігрові вправи, використовувані при навчанні іноземної мови, повинні відповідати загальним методичним вимогам, відповідним таким методичним принципам, як усвідомленість, розвиваюче навчання, позитивний емоційний фон, реалізація принципів життєздатною складності, інтенсивне навчання іноземної мови, тобто особистісно-орієнтоване спілкування, склад навчальних матеріалів, особиста роль в освітньому процесі. процес. Повинні дотримуватися такі методичні вимоги: індивідуальні методичні вимоги пов'язані з колективною взаємодією, концентрацією навчального процесу і визначаються кінцевими і проміжними цілями даного виду мовленнєвої діяльності і певними завданнями навчання на певних етапах навчання. Загальна класифікація ігрових вправ заснована на ієрархії з 8 наукових критеріїв. Ці критерії класифікуються наступним чином:</w:t>
      </w:r>
    </w:p>
    <w:p w14:paraId="219E9616" w14:textId="49132C77" w:rsidR="00D705CA" w:rsidRPr="00D705CA" w:rsidRDefault="00CF1171" w:rsidP="00D705CA">
      <w:pPr>
        <w:shd w:val="clear" w:color="auto" w:fill="FFFFFF"/>
        <w:spacing w:line="360" w:lineRule="auto"/>
        <w:ind w:left="57" w:right="57" w:firstLine="720"/>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За цільовим призначенням</w:t>
      </w:r>
    </w:p>
    <w:p w14:paraId="5BF09752"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 xml:space="preserve">Ігрові вправи для розвитку </w:t>
      </w:r>
      <w:proofErr w:type="spellStart"/>
      <w:r w:rsidRPr="00D705CA">
        <w:rPr>
          <w:rFonts w:ascii="Times New Roman" w:hAnsi="Times New Roman"/>
          <w:color w:val="000000"/>
          <w:sz w:val="28"/>
          <w:szCs w:val="28"/>
        </w:rPr>
        <w:t>мовних</w:t>
      </w:r>
      <w:proofErr w:type="spellEnd"/>
      <w:r w:rsidRPr="00D705CA">
        <w:rPr>
          <w:rFonts w:ascii="Times New Roman" w:hAnsi="Times New Roman"/>
          <w:color w:val="000000"/>
          <w:sz w:val="28"/>
          <w:szCs w:val="28"/>
        </w:rPr>
        <w:t xml:space="preserve"> навичок (лексики, граматики, аудіювання, вимови, орфографії та форми) та ігрові вправи для розвитку навичок говоріння.</w:t>
      </w:r>
    </w:p>
    <w:p w14:paraId="37EA00A7"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lastRenderedPageBreak/>
        <w:t xml:space="preserve">За метою: ігрові вправи для розвитку </w:t>
      </w:r>
      <w:proofErr w:type="spellStart"/>
      <w:r w:rsidRPr="00D705CA">
        <w:rPr>
          <w:rFonts w:ascii="Times New Roman" w:hAnsi="Times New Roman"/>
          <w:color w:val="000000"/>
          <w:sz w:val="28"/>
          <w:szCs w:val="28"/>
        </w:rPr>
        <w:t>мовних</w:t>
      </w:r>
      <w:proofErr w:type="spellEnd"/>
      <w:r w:rsidRPr="00D705CA">
        <w:rPr>
          <w:rFonts w:ascii="Times New Roman" w:hAnsi="Times New Roman"/>
          <w:color w:val="000000"/>
          <w:sz w:val="28"/>
          <w:szCs w:val="28"/>
        </w:rPr>
        <w:t xml:space="preserve"> навичок (лексика, граматика, аудіювання, вимова, орфографія та форма) та ігрові вправи для розвитку мовленнєвих навичок (аудіювання, монологічне та діалогічне мовлення, читання, письмо та переклад);</w:t>
      </w:r>
    </w:p>
    <w:p w14:paraId="2727D4AC" w14:textId="48381C66" w:rsidR="00D705CA" w:rsidRPr="00D705CA" w:rsidRDefault="00CF1171" w:rsidP="00705F45">
      <w:pPr>
        <w:shd w:val="clear" w:color="auto" w:fill="FFFFFF"/>
        <w:spacing w:line="360" w:lineRule="auto"/>
        <w:ind w:left="57" w:right="57" w:firstLine="720"/>
        <w:contextualSpacing/>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Різні рівні комунікативної компетенції:</w:t>
      </w:r>
    </w:p>
    <w:p w14:paraId="3E168155"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Різні рівні комунікативної компетенції: комунікативні ігрові вправи, умовно-комунікативні ігрові вправи та некомунікативні ігрові вправи;</w:t>
      </w:r>
    </w:p>
    <w:p w14:paraId="006C7239" w14:textId="2832E196" w:rsidR="00D705CA" w:rsidRPr="00D705CA" w:rsidRDefault="00CF1171" w:rsidP="00705F45">
      <w:pPr>
        <w:shd w:val="clear" w:color="auto" w:fill="FFFFFF"/>
        <w:spacing w:line="360" w:lineRule="auto"/>
        <w:ind w:left="57" w:right="57" w:firstLine="720"/>
        <w:contextualSpacing/>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За спрямованістю навчальної поведінки на отримання та передачу інформації:</w:t>
      </w:r>
    </w:p>
    <w:p w14:paraId="5B66AE1A"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Рецептивні ігрові вправи, репродуктивні ігрові вправи, продуктивні ігрові вправи;</w:t>
      </w:r>
    </w:p>
    <w:p w14:paraId="0D31FA89" w14:textId="32771292" w:rsidR="00D705CA" w:rsidRPr="00D705CA" w:rsidRDefault="00CF1171" w:rsidP="00705F45">
      <w:pPr>
        <w:shd w:val="clear" w:color="auto" w:fill="FFFFFF"/>
        <w:spacing w:line="360" w:lineRule="auto"/>
        <w:ind w:left="57" w:right="57" w:firstLine="720"/>
        <w:contextualSpacing/>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За ступенем контролю за поведінкою учасників:</w:t>
      </w:r>
    </w:p>
    <w:p w14:paraId="5165059A"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Повністю контрольовані ігрові вправи, частково контрольовані ігрові вправи, мінімально контрольовані ігрові вправи;</w:t>
      </w:r>
    </w:p>
    <w:p w14:paraId="05E6457F" w14:textId="14D0362C"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 xml:space="preserve"> </w:t>
      </w:r>
      <w:r w:rsidR="00CF1171">
        <w:rPr>
          <w:rFonts w:ascii="Times New Roman" w:hAnsi="Times New Roman"/>
          <w:color w:val="000000"/>
          <w:sz w:val="28"/>
          <w:szCs w:val="28"/>
        </w:rPr>
        <w:t>—</w:t>
      </w:r>
      <w:r w:rsidRPr="00D705CA">
        <w:rPr>
          <w:rFonts w:ascii="Times New Roman" w:hAnsi="Times New Roman"/>
          <w:color w:val="000000"/>
          <w:sz w:val="28"/>
          <w:szCs w:val="28"/>
        </w:rPr>
        <w:t xml:space="preserve"> Наявність або відсутність рольових елементів:</w:t>
      </w:r>
    </w:p>
    <w:p w14:paraId="6E04C125"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З рольовими елементами або без них: ігрова вправа з рольовими елементами; ігрова вправа без рольових елементів;</w:t>
      </w:r>
    </w:p>
    <w:p w14:paraId="4772A87E" w14:textId="2772E75A" w:rsidR="00D705CA" w:rsidRPr="00D705CA" w:rsidRDefault="00CF1171" w:rsidP="00705F45">
      <w:pPr>
        <w:shd w:val="clear" w:color="auto" w:fill="FFFFFF"/>
        <w:spacing w:line="360" w:lineRule="auto"/>
        <w:ind w:left="57" w:right="57" w:firstLine="720"/>
        <w:contextualSpacing/>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З/без змагальних елементів (індивідуальні/командні ігри): ігрові вправи без змагальних елементів.</w:t>
      </w:r>
    </w:p>
    <w:p w14:paraId="14B6D3F3" w14:textId="267AD64D" w:rsidR="00D705CA" w:rsidRPr="00D705CA" w:rsidRDefault="00CF1171" w:rsidP="00705F45">
      <w:pPr>
        <w:shd w:val="clear" w:color="auto" w:fill="FFFFFF"/>
        <w:spacing w:line="360" w:lineRule="auto"/>
        <w:ind w:left="57" w:right="57" w:firstLine="720"/>
        <w:contextualSpacing/>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3 </w:t>
      </w:r>
      <w:r>
        <w:rPr>
          <w:rFonts w:ascii="Times New Roman" w:hAnsi="Times New Roman"/>
          <w:color w:val="000000"/>
          <w:sz w:val="28"/>
          <w:szCs w:val="28"/>
        </w:rPr>
        <w:t>м</w:t>
      </w:r>
      <w:r w:rsidR="00D705CA" w:rsidRPr="00D705CA">
        <w:rPr>
          <w:rFonts w:ascii="Times New Roman" w:hAnsi="Times New Roman"/>
          <w:color w:val="000000"/>
          <w:sz w:val="28"/>
          <w:szCs w:val="28"/>
        </w:rPr>
        <w:t>іркування щодо мобільності:</w:t>
      </w:r>
    </w:p>
    <w:p w14:paraId="44EDD384"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Рухливі та нерухомі ігрові вправи;</w:t>
      </w:r>
    </w:p>
    <w:p w14:paraId="72D8384E" w14:textId="2035D0BD" w:rsidR="00D705CA" w:rsidRPr="00D705CA" w:rsidRDefault="00CF1171" w:rsidP="00705F45">
      <w:pPr>
        <w:shd w:val="clear" w:color="auto" w:fill="FFFFFF"/>
        <w:spacing w:line="360" w:lineRule="auto"/>
        <w:ind w:left="57" w:right="57" w:firstLine="720"/>
        <w:contextualSpacing/>
        <w:jc w:val="both"/>
        <w:rPr>
          <w:rFonts w:ascii="Times New Roman" w:hAnsi="Times New Roman"/>
          <w:color w:val="000000"/>
          <w:sz w:val="28"/>
          <w:szCs w:val="28"/>
        </w:rPr>
      </w:pPr>
      <w:r>
        <w:rPr>
          <w:rFonts w:ascii="Times New Roman" w:hAnsi="Times New Roman"/>
          <w:color w:val="000000"/>
          <w:sz w:val="28"/>
          <w:szCs w:val="28"/>
        </w:rPr>
        <w:t>—</w:t>
      </w:r>
      <w:r w:rsidR="00D705CA" w:rsidRPr="00D705CA">
        <w:rPr>
          <w:rFonts w:ascii="Times New Roman" w:hAnsi="Times New Roman"/>
          <w:color w:val="000000"/>
          <w:sz w:val="28"/>
          <w:szCs w:val="28"/>
        </w:rPr>
        <w:t xml:space="preserve"> Використання предметів:</w:t>
      </w:r>
    </w:p>
    <w:p w14:paraId="6BF501DE" w14:textId="77777777" w:rsidR="00D705CA" w:rsidRP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Використання предметів: ігрові вправи з предметами та ігрові вправи без предметів.</w:t>
      </w:r>
    </w:p>
    <w:p w14:paraId="4604DDC4" w14:textId="4545931B" w:rsidR="00D705CA" w:rsidRDefault="00D705CA" w:rsidP="00705F45">
      <w:pPr>
        <w:shd w:val="clear" w:color="auto" w:fill="FFFFFF"/>
        <w:spacing w:line="360" w:lineRule="auto"/>
        <w:ind w:left="57" w:right="57" w:firstLine="720"/>
        <w:contextualSpacing/>
        <w:jc w:val="both"/>
        <w:rPr>
          <w:rFonts w:ascii="Times New Roman" w:hAnsi="Times New Roman"/>
          <w:color w:val="000000"/>
          <w:sz w:val="28"/>
          <w:szCs w:val="28"/>
        </w:rPr>
      </w:pPr>
      <w:r w:rsidRPr="00D705CA">
        <w:rPr>
          <w:rFonts w:ascii="Times New Roman" w:hAnsi="Times New Roman"/>
          <w:color w:val="000000"/>
          <w:sz w:val="28"/>
          <w:szCs w:val="28"/>
        </w:rPr>
        <w:t>Існування низки критеріїв, організованих в ієрархічному порядку, дозволяє охарактеризувати будь-яку ігрову вправу в різних її аспектах.</w:t>
      </w:r>
    </w:p>
    <w:p w14:paraId="41DDF449" w14:textId="04D12B51" w:rsidR="00037E45" w:rsidRPr="001217B6" w:rsidRDefault="00B34605" w:rsidP="00705F45">
      <w:pPr>
        <w:shd w:val="clear" w:color="auto" w:fill="FFFFFF"/>
        <w:spacing w:line="360" w:lineRule="auto"/>
        <w:ind w:firstLine="600"/>
        <w:contextualSpacing/>
        <w:jc w:val="both"/>
        <w:rPr>
          <w:rFonts w:ascii="Times New Roman" w:hAnsi="Times New Roman"/>
          <w:sz w:val="28"/>
          <w:szCs w:val="28"/>
        </w:rPr>
      </w:pPr>
      <w:r>
        <w:rPr>
          <w:rFonts w:ascii="Times New Roman" w:hAnsi="Times New Roman"/>
          <w:color w:val="000000"/>
          <w:sz w:val="28"/>
          <w:szCs w:val="28"/>
        </w:rPr>
        <w:t>Фонетичні</w:t>
      </w:r>
      <w:r w:rsidR="00037E45" w:rsidRPr="001217B6">
        <w:rPr>
          <w:rFonts w:ascii="Times New Roman" w:hAnsi="Times New Roman"/>
          <w:color w:val="000000"/>
          <w:sz w:val="28"/>
          <w:szCs w:val="28"/>
        </w:rPr>
        <w:t xml:space="preserve"> ігри повинні:</w:t>
      </w:r>
    </w:p>
    <w:p w14:paraId="7AF16A02" w14:textId="77777777" w:rsidR="00037E45" w:rsidRPr="001217B6" w:rsidRDefault="00037E45" w:rsidP="00705F45">
      <w:pPr>
        <w:shd w:val="clear" w:color="auto" w:fill="FFFFFF"/>
        <w:spacing w:line="360" w:lineRule="auto"/>
        <w:ind w:right="19" w:firstLine="600"/>
        <w:contextualSpacing/>
        <w:jc w:val="both"/>
        <w:rPr>
          <w:rFonts w:ascii="Times New Roman" w:hAnsi="Times New Roman"/>
          <w:sz w:val="28"/>
          <w:szCs w:val="28"/>
        </w:rPr>
      </w:pPr>
      <w:r w:rsidRPr="001217B6">
        <w:rPr>
          <w:rFonts w:ascii="Times New Roman" w:hAnsi="Times New Roman"/>
          <w:color w:val="000000"/>
          <w:sz w:val="28"/>
          <w:szCs w:val="28"/>
        </w:rPr>
        <w:t>— тренувати учнів у вимов</w:t>
      </w:r>
      <w:r w:rsidRPr="001217B6">
        <w:rPr>
          <w:rFonts w:ascii="Times New Roman" w:hAnsi="Times New Roman"/>
          <w:color w:val="000000"/>
          <w:sz w:val="28"/>
          <w:szCs w:val="28"/>
        </w:rPr>
        <w:softHyphen/>
        <w:t>лянні звуків англійської мови;</w:t>
      </w:r>
    </w:p>
    <w:p w14:paraId="1A7CD899" w14:textId="77777777" w:rsidR="00037E45" w:rsidRPr="001217B6" w:rsidRDefault="00037E45" w:rsidP="00705F45">
      <w:pPr>
        <w:shd w:val="clear" w:color="auto" w:fill="FFFFFF"/>
        <w:spacing w:line="360" w:lineRule="auto"/>
        <w:ind w:right="5" w:firstLine="600"/>
        <w:contextualSpacing/>
        <w:jc w:val="both"/>
        <w:rPr>
          <w:rFonts w:ascii="Times New Roman" w:hAnsi="Times New Roman"/>
          <w:sz w:val="28"/>
          <w:szCs w:val="28"/>
        </w:rPr>
      </w:pPr>
      <w:r w:rsidRPr="001217B6">
        <w:rPr>
          <w:rFonts w:ascii="Times New Roman" w:hAnsi="Times New Roman"/>
          <w:color w:val="000000"/>
          <w:sz w:val="28"/>
          <w:szCs w:val="28"/>
        </w:rPr>
        <w:t>— навчати їх виразному читанню.</w:t>
      </w:r>
    </w:p>
    <w:p w14:paraId="428E2173" w14:textId="00BC2CB4" w:rsidR="00037E45" w:rsidRDefault="00037E45" w:rsidP="00705F45">
      <w:pPr>
        <w:shd w:val="clear" w:color="auto" w:fill="FFFFFF"/>
        <w:spacing w:line="360" w:lineRule="auto"/>
        <w:ind w:right="5" w:firstLine="600"/>
        <w:contextualSpacing/>
        <w:jc w:val="both"/>
        <w:rPr>
          <w:rFonts w:ascii="Times New Roman" w:hAnsi="Times New Roman"/>
          <w:color w:val="000000"/>
          <w:sz w:val="28"/>
          <w:szCs w:val="28"/>
        </w:rPr>
      </w:pPr>
      <w:r w:rsidRPr="001217B6">
        <w:rPr>
          <w:rFonts w:ascii="Times New Roman" w:hAnsi="Times New Roman"/>
          <w:color w:val="000000"/>
          <w:sz w:val="28"/>
          <w:szCs w:val="28"/>
        </w:rPr>
        <w:lastRenderedPageBreak/>
        <w:t>На початковому етапі на</w:t>
      </w:r>
      <w:r w:rsidRPr="001217B6">
        <w:rPr>
          <w:rFonts w:ascii="Times New Roman" w:hAnsi="Times New Roman"/>
          <w:color w:val="000000"/>
          <w:sz w:val="28"/>
          <w:szCs w:val="28"/>
        </w:rPr>
        <w:softHyphen/>
        <w:t>вчання англійської мови фоне</w:t>
      </w:r>
      <w:r w:rsidRPr="001217B6">
        <w:rPr>
          <w:rFonts w:ascii="Times New Roman" w:hAnsi="Times New Roman"/>
          <w:color w:val="000000"/>
          <w:sz w:val="28"/>
          <w:szCs w:val="28"/>
        </w:rPr>
        <w:softHyphen/>
        <w:t>тичні вправи у формі гри ре</w:t>
      </w:r>
      <w:r w:rsidRPr="001217B6">
        <w:rPr>
          <w:rFonts w:ascii="Times New Roman" w:hAnsi="Times New Roman"/>
          <w:color w:val="000000"/>
          <w:sz w:val="28"/>
          <w:szCs w:val="28"/>
        </w:rPr>
        <w:softHyphen/>
        <w:t xml:space="preserve">комендується проводити на кожному </w:t>
      </w:r>
      <w:proofErr w:type="spellStart"/>
      <w:r w:rsidRPr="001217B6">
        <w:rPr>
          <w:rFonts w:ascii="Times New Roman" w:hAnsi="Times New Roman"/>
          <w:color w:val="000000"/>
          <w:sz w:val="28"/>
          <w:szCs w:val="28"/>
        </w:rPr>
        <w:t>уроці</w:t>
      </w:r>
      <w:proofErr w:type="spellEnd"/>
      <w:r w:rsidRPr="001217B6">
        <w:rPr>
          <w:rFonts w:ascii="Times New Roman" w:hAnsi="Times New Roman"/>
          <w:color w:val="000000"/>
          <w:sz w:val="28"/>
          <w:szCs w:val="28"/>
        </w:rPr>
        <w:t xml:space="preserve"> протягом 5—6 хвилин.</w:t>
      </w:r>
    </w:p>
    <w:p w14:paraId="0D971831" w14:textId="03FCD52B" w:rsidR="005C44BC" w:rsidRDefault="005C44BC" w:rsidP="00705F45">
      <w:pPr>
        <w:shd w:val="clear" w:color="auto" w:fill="FFFFFF"/>
        <w:spacing w:line="360" w:lineRule="auto"/>
        <w:ind w:right="6" w:firstLine="601"/>
        <w:contextualSpacing/>
        <w:jc w:val="both"/>
        <w:rPr>
          <w:rFonts w:ascii="Times New Roman" w:hAnsi="Times New Roman"/>
          <w:color w:val="000000"/>
          <w:sz w:val="28"/>
          <w:szCs w:val="28"/>
        </w:rPr>
      </w:pPr>
      <w:r>
        <w:rPr>
          <w:rFonts w:ascii="Times New Roman" w:hAnsi="Times New Roman"/>
          <w:color w:val="000000"/>
          <w:sz w:val="28"/>
          <w:szCs w:val="28"/>
        </w:rPr>
        <w:t xml:space="preserve">Окремо слід акцентувати увагу на онлайн засобах навчання фонетичному матеріалу, так як освітній процес в Україні з 2020 року також здійснюється у дистанційному форматі або змішаному, коли учні почергово навчаються онлайн та </w:t>
      </w:r>
      <w:proofErr w:type="spellStart"/>
      <w:r>
        <w:rPr>
          <w:rFonts w:ascii="Times New Roman" w:hAnsi="Times New Roman"/>
          <w:color w:val="000000"/>
          <w:sz w:val="28"/>
          <w:szCs w:val="28"/>
        </w:rPr>
        <w:t>офлайн</w:t>
      </w:r>
      <w:proofErr w:type="spellEnd"/>
      <w:r>
        <w:rPr>
          <w:rFonts w:ascii="Times New Roman" w:hAnsi="Times New Roman"/>
          <w:color w:val="000000"/>
          <w:sz w:val="28"/>
          <w:szCs w:val="28"/>
        </w:rPr>
        <w:t xml:space="preserve">. </w:t>
      </w:r>
    </w:p>
    <w:p w14:paraId="0DA77BE0" w14:textId="2CED4D19" w:rsidR="00705F45" w:rsidRPr="00AE4BCD" w:rsidRDefault="004F0F71" w:rsidP="00705F45">
      <w:pPr>
        <w:spacing w:line="360" w:lineRule="auto"/>
        <w:ind w:firstLine="709"/>
        <w:contextualSpacing/>
        <w:jc w:val="both"/>
        <w:rPr>
          <w:rFonts w:ascii="Times New Roman" w:hAnsi="Times New Roman" w:cs="Times New Roman"/>
          <w:sz w:val="28"/>
          <w:szCs w:val="28"/>
        </w:rPr>
      </w:pPr>
      <w:r w:rsidRPr="004F0F71">
        <w:rPr>
          <w:rFonts w:ascii="Times New Roman" w:hAnsi="Times New Roman"/>
          <w:color w:val="000000"/>
          <w:sz w:val="28"/>
          <w:szCs w:val="28"/>
        </w:rPr>
        <w:t>У стратегіях запам'ятовування, спрямованих на формування елементів фонологічної компетенції, одну з ключових ролей відіграє багаторазове прослуховування та імітація мовленнєвих зразків.</w:t>
      </w:r>
      <w:r>
        <w:rPr>
          <w:rFonts w:ascii="Times New Roman" w:hAnsi="Times New Roman"/>
          <w:color w:val="000000"/>
          <w:sz w:val="28"/>
          <w:szCs w:val="28"/>
        </w:rPr>
        <w:t xml:space="preserve"> </w:t>
      </w:r>
      <w:r w:rsidRPr="004F0F71">
        <w:rPr>
          <w:rFonts w:ascii="Times New Roman" w:hAnsi="Times New Roman"/>
          <w:color w:val="000000"/>
          <w:sz w:val="28"/>
          <w:szCs w:val="28"/>
        </w:rPr>
        <w:t>Найважливішим завданням організації онлайн-навчання фонетики є пошук ресурсів для вчителів, які допоможуть полегшити навчання фонетики поза класом.</w:t>
      </w:r>
      <w:r>
        <w:rPr>
          <w:rFonts w:ascii="Times New Roman" w:hAnsi="Times New Roman"/>
          <w:color w:val="000000"/>
          <w:sz w:val="28"/>
          <w:szCs w:val="28"/>
        </w:rPr>
        <w:t xml:space="preserve"> </w:t>
      </w:r>
      <w:r w:rsidRPr="004F0F71">
        <w:rPr>
          <w:rFonts w:ascii="Times New Roman" w:hAnsi="Times New Roman"/>
          <w:color w:val="000000"/>
          <w:sz w:val="28"/>
          <w:szCs w:val="28"/>
        </w:rPr>
        <w:t>Критерії відбору матеріалів для аудіювання ґрунтуються на стандарті вимови носія мови.</w:t>
      </w:r>
      <w:r>
        <w:rPr>
          <w:rFonts w:ascii="Times New Roman" w:hAnsi="Times New Roman"/>
          <w:color w:val="000000"/>
          <w:sz w:val="28"/>
          <w:szCs w:val="28"/>
        </w:rPr>
        <w:t xml:space="preserve"> </w:t>
      </w:r>
      <w:r w:rsidRPr="004F0F71">
        <w:rPr>
          <w:rFonts w:ascii="Times New Roman" w:hAnsi="Times New Roman"/>
          <w:color w:val="000000"/>
          <w:sz w:val="28"/>
          <w:szCs w:val="28"/>
        </w:rPr>
        <w:t xml:space="preserve">Заохочується поступове ознайомлення з іншими стандартами, діалектами та особливостями акценту. Найкращі онлайн-словники для аудіювання та імітації </w:t>
      </w:r>
      <w:r w:rsidR="00CF1171">
        <w:rPr>
          <w:rFonts w:ascii="Times New Roman" w:hAnsi="Times New Roman"/>
          <w:color w:val="000000"/>
          <w:sz w:val="28"/>
          <w:szCs w:val="28"/>
        </w:rPr>
        <w:t>—</w:t>
      </w:r>
      <w:r w:rsidRPr="004F0F71">
        <w:rPr>
          <w:rFonts w:ascii="Times New Roman" w:hAnsi="Times New Roman"/>
          <w:color w:val="000000"/>
          <w:sz w:val="28"/>
          <w:szCs w:val="28"/>
        </w:rPr>
        <w:t xml:space="preserve"> </w:t>
      </w:r>
      <w:proofErr w:type="spellStart"/>
      <w:r w:rsidRPr="004F0F71">
        <w:rPr>
          <w:rFonts w:ascii="Times New Roman" w:hAnsi="Times New Roman"/>
          <w:color w:val="000000"/>
          <w:sz w:val="28"/>
          <w:szCs w:val="28"/>
        </w:rPr>
        <w:t>macmillandictionary</w:t>
      </w:r>
      <w:proofErr w:type="spellEnd"/>
      <w:r w:rsidRPr="004F0F71">
        <w:rPr>
          <w:rFonts w:ascii="Times New Roman" w:hAnsi="Times New Roman"/>
          <w:color w:val="000000"/>
          <w:sz w:val="28"/>
          <w:szCs w:val="28"/>
        </w:rPr>
        <w:t xml:space="preserve"> та ресурси BBC </w:t>
      </w:r>
      <w:proofErr w:type="spellStart"/>
      <w:r w:rsidRPr="004F0F71">
        <w:rPr>
          <w:rFonts w:ascii="Times New Roman" w:hAnsi="Times New Roman"/>
          <w:color w:val="000000"/>
          <w:sz w:val="28"/>
          <w:szCs w:val="28"/>
        </w:rPr>
        <w:t>Learning</w:t>
      </w:r>
      <w:proofErr w:type="spellEnd"/>
      <w:r w:rsidRPr="004F0F71">
        <w:rPr>
          <w:rFonts w:ascii="Times New Roman" w:hAnsi="Times New Roman"/>
          <w:color w:val="000000"/>
          <w:sz w:val="28"/>
          <w:szCs w:val="28"/>
        </w:rPr>
        <w:t xml:space="preserve"> </w:t>
      </w:r>
      <w:proofErr w:type="spellStart"/>
      <w:r w:rsidRPr="004F0F71">
        <w:rPr>
          <w:rFonts w:ascii="Times New Roman" w:hAnsi="Times New Roman"/>
          <w:color w:val="000000"/>
          <w:sz w:val="28"/>
          <w:szCs w:val="28"/>
        </w:rPr>
        <w:t>English</w:t>
      </w:r>
      <w:proofErr w:type="spellEnd"/>
      <w:r w:rsidRPr="004F0F71">
        <w:rPr>
          <w:rFonts w:ascii="Times New Roman" w:hAnsi="Times New Roman"/>
          <w:color w:val="000000"/>
          <w:sz w:val="28"/>
          <w:szCs w:val="28"/>
        </w:rPr>
        <w:t>.</w:t>
      </w:r>
      <w:r>
        <w:rPr>
          <w:rFonts w:ascii="Times New Roman" w:hAnsi="Times New Roman"/>
          <w:color w:val="000000"/>
          <w:sz w:val="28"/>
          <w:szCs w:val="28"/>
        </w:rPr>
        <w:t xml:space="preserve"> </w:t>
      </w:r>
      <w:proofErr w:type="spellStart"/>
      <w:r w:rsidRPr="004F0F71">
        <w:rPr>
          <w:rFonts w:ascii="Times New Roman" w:hAnsi="Times New Roman"/>
          <w:color w:val="000000"/>
          <w:sz w:val="28"/>
          <w:szCs w:val="28"/>
        </w:rPr>
        <w:t>Pronunciation</w:t>
      </w:r>
      <w:proofErr w:type="spellEnd"/>
      <w:r w:rsidRPr="004F0F71">
        <w:rPr>
          <w:rFonts w:ascii="Times New Roman" w:hAnsi="Times New Roman"/>
          <w:color w:val="000000"/>
          <w:sz w:val="28"/>
          <w:szCs w:val="28"/>
        </w:rPr>
        <w:t xml:space="preserve"> </w:t>
      </w:r>
      <w:proofErr w:type="spellStart"/>
      <w:r w:rsidRPr="004F0F71">
        <w:rPr>
          <w:rFonts w:ascii="Times New Roman" w:hAnsi="Times New Roman"/>
          <w:color w:val="000000"/>
          <w:sz w:val="28"/>
          <w:szCs w:val="28"/>
        </w:rPr>
        <w:t>Tips</w:t>
      </w:r>
      <w:proofErr w:type="spellEnd"/>
      <w:r w:rsidRPr="004F0F71">
        <w:rPr>
          <w:rFonts w:ascii="Times New Roman" w:hAnsi="Times New Roman"/>
          <w:color w:val="000000"/>
          <w:sz w:val="28"/>
          <w:szCs w:val="28"/>
        </w:rPr>
        <w:t xml:space="preserve"> дозволяє слухати та імітувати вимову окремих фонем і слів, що містять ці фонеми, а також вивчати фонетичні транскрипції IPA</w:t>
      </w:r>
      <w:r w:rsidR="00705F45">
        <w:rPr>
          <w:rFonts w:ascii="Times New Roman" w:hAnsi="Times New Roman"/>
          <w:color w:val="000000"/>
          <w:sz w:val="28"/>
          <w:szCs w:val="28"/>
        </w:rPr>
        <w:t xml:space="preserve"> </w:t>
      </w:r>
      <w:r w:rsidR="00705F45" w:rsidRPr="00C42A9D">
        <w:rPr>
          <w:rFonts w:ascii="Times New Roman" w:hAnsi="Times New Roman" w:cs="Times New Roman"/>
          <w:sz w:val="28"/>
          <w:szCs w:val="28"/>
        </w:rPr>
        <w:t>[</w:t>
      </w:r>
      <w:r w:rsidR="00DC6DCC">
        <w:rPr>
          <w:rFonts w:ascii="Times New Roman" w:hAnsi="Times New Roman" w:cs="Times New Roman"/>
          <w:sz w:val="28"/>
          <w:szCs w:val="28"/>
        </w:rPr>
        <w:t>1</w:t>
      </w:r>
      <w:r w:rsidR="004F6005">
        <w:rPr>
          <w:rFonts w:ascii="Times New Roman" w:hAnsi="Times New Roman" w:cs="Times New Roman"/>
          <w:sz w:val="28"/>
          <w:szCs w:val="28"/>
        </w:rPr>
        <w:t>6</w:t>
      </w:r>
      <w:r w:rsidR="00705F45" w:rsidRPr="00C42A9D">
        <w:rPr>
          <w:rFonts w:ascii="Times New Roman" w:hAnsi="Times New Roman" w:cs="Times New Roman"/>
          <w:sz w:val="28"/>
          <w:szCs w:val="28"/>
        </w:rPr>
        <w:t>].</w:t>
      </w:r>
    </w:p>
    <w:p w14:paraId="2F6582F4" w14:textId="22382510" w:rsidR="00D92D34" w:rsidRDefault="00D92D34" w:rsidP="00D92D34">
      <w:pPr>
        <w:shd w:val="clear" w:color="auto" w:fill="FFFFFF"/>
        <w:spacing w:line="360" w:lineRule="auto"/>
        <w:ind w:right="6" w:firstLine="601"/>
        <w:contextualSpacing/>
        <w:jc w:val="both"/>
        <w:rPr>
          <w:rFonts w:ascii="Times New Roman" w:hAnsi="Times New Roman"/>
          <w:color w:val="000000"/>
          <w:sz w:val="28"/>
          <w:szCs w:val="28"/>
        </w:rPr>
      </w:pPr>
      <w:r w:rsidRPr="00D92D34">
        <w:rPr>
          <w:rFonts w:ascii="Times New Roman" w:hAnsi="Times New Roman"/>
          <w:color w:val="000000"/>
          <w:sz w:val="28"/>
          <w:szCs w:val="28"/>
        </w:rPr>
        <w:t>Однією з сучасних технологій</w:t>
      </w:r>
      <w:r>
        <w:rPr>
          <w:rFonts w:ascii="Times New Roman" w:hAnsi="Times New Roman"/>
          <w:color w:val="000000"/>
          <w:sz w:val="28"/>
          <w:szCs w:val="28"/>
        </w:rPr>
        <w:t xml:space="preserve"> </w:t>
      </w:r>
      <w:r w:rsidRPr="00D92D34">
        <w:rPr>
          <w:rFonts w:ascii="Times New Roman" w:hAnsi="Times New Roman"/>
          <w:color w:val="000000"/>
          <w:sz w:val="28"/>
          <w:szCs w:val="28"/>
        </w:rPr>
        <w:t xml:space="preserve">є </w:t>
      </w:r>
      <w:proofErr w:type="spellStart"/>
      <w:r w:rsidRPr="00D92D34">
        <w:rPr>
          <w:rFonts w:ascii="Times New Roman" w:hAnsi="Times New Roman"/>
          <w:color w:val="000000"/>
          <w:sz w:val="28"/>
          <w:szCs w:val="28"/>
        </w:rPr>
        <w:t>подкастинг</w:t>
      </w:r>
      <w:proofErr w:type="spellEnd"/>
      <w:r w:rsidRPr="00D92D34">
        <w:rPr>
          <w:rFonts w:ascii="Times New Roman" w:hAnsi="Times New Roman"/>
          <w:color w:val="000000"/>
          <w:sz w:val="28"/>
          <w:szCs w:val="28"/>
        </w:rPr>
        <w:t xml:space="preserve">. Подкаст </w:t>
      </w:r>
      <w:r w:rsidR="00CF1171">
        <w:rPr>
          <w:rFonts w:ascii="Times New Roman" w:hAnsi="Times New Roman"/>
          <w:color w:val="000000"/>
          <w:sz w:val="28"/>
          <w:szCs w:val="28"/>
        </w:rPr>
        <w:t>—</w:t>
      </w:r>
      <w:r w:rsidRPr="00D92D34">
        <w:rPr>
          <w:rFonts w:ascii="Times New Roman" w:hAnsi="Times New Roman"/>
          <w:color w:val="000000"/>
          <w:sz w:val="28"/>
          <w:szCs w:val="28"/>
        </w:rPr>
        <w:t xml:space="preserve"> це цифровий </w:t>
      </w:r>
      <w:proofErr w:type="spellStart"/>
      <w:r w:rsidRPr="00D92D34">
        <w:rPr>
          <w:rFonts w:ascii="Times New Roman" w:hAnsi="Times New Roman"/>
          <w:color w:val="000000"/>
          <w:sz w:val="28"/>
          <w:szCs w:val="28"/>
        </w:rPr>
        <w:t>медіафайл</w:t>
      </w:r>
      <w:proofErr w:type="spellEnd"/>
      <w:r>
        <w:rPr>
          <w:rFonts w:ascii="Times New Roman" w:hAnsi="Times New Roman"/>
          <w:color w:val="000000"/>
          <w:sz w:val="28"/>
          <w:szCs w:val="28"/>
        </w:rPr>
        <w:t xml:space="preserve"> або </w:t>
      </w:r>
      <w:r w:rsidRPr="00D92D34">
        <w:rPr>
          <w:rFonts w:ascii="Times New Roman" w:hAnsi="Times New Roman"/>
          <w:color w:val="000000"/>
          <w:sz w:val="28"/>
          <w:szCs w:val="28"/>
        </w:rPr>
        <w:t xml:space="preserve">серія файлів, що розповсюджуються через Інтернет для відтворення на портативних </w:t>
      </w:r>
      <w:proofErr w:type="spellStart"/>
      <w:r w:rsidRPr="00D92D34">
        <w:rPr>
          <w:rFonts w:ascii="Times New Roman" w:hAnsi="Times New Roman"/>
          <w:color w:val="000000"/>
          <w:sz w:val="28"/>
          <w:szCs w:val="28"/>
        </w:rPr>
        <w:t>медіаплеєрах</w:t>
      </w:r>
      <w:proofErr w:type="spellEnd"/>
      <w:r w:rsidRPr="00D92D34">
        <w:rPr>
          <w:rFonts w:ascii="Times New Roman" w:hAnsi="Times New Roman"/>
          <w:color w:val="000000"/>
          <w:sz w:val="28"/>
          <w:szCs w:val="28"/>
        </w:rPr>
        <w:t xml:space="preserve"> та персональних комп'ютерах. Основні жанри подкастів: </w:t>
      </w:r>
      <w:proofErr w:type="spellStart"/>
      <w:r w:rsidRPr="00D92D34">
        <w:rPr>
          <w:rFonts w:ascii="Times New Roman" w:hAnsi="Times New Roman"/>
          <w:color w:val="000000"/>
          <w:sz w:val="28"/>
          <w:szCs w:val="28"/>
        </w:rPr>
        <w:t>аудіоблоги</w:t>
      </w:r>
      <w:proofErr w:type="spellEnd"/>
      <w:r w:rsidRPr="00D92D34">
        <w:rPr>
          <w:rFonts w:ascii="Times New Roman" w:hAnsi="Times New Roman"/>
          <w:color w:val="000000"/>
          <w:sz w:val="28"/>
          <w:szCs w:val="28"/>
        </w:rPr>
        <w:t xml:space="preserve">, музика, технології, комедійні подкасти, </w:t>
      </w:r>
      <w:proofErr w:type="spellStart"/>
      <w:r w:rsidRPr="00D92D34">
        <w:rPr>
          <w:rFonts w:ascii="Times New Roman" w:hAnsi="Times New Roman"/>
          <w:color w:val="000000"/>
          <w:sz w:val="28"/>
          <w:szCs w:val="28"/>
        </w:rPr>
        <w:t>аудіокниги</w:t>
      </w:r>
      <w:proofErr w:type="spellEnd"/>
      <w:r w:rsidRPr="00D92D34">
        <w:rPr>
          <w:rFonts w:ascii="Times New Roman" w:hAnsi="Times New Roman"/>
          <w:color w:val="000000"/>
          <w:sz w:val="28"/>
          <w:szCs w:val="28"/>
        </w:rPr>
        <w:t>, освітні подкасти, новини, політика, радіоп'єси та програми, спорт.</w:t>
      </w:r>
    </w:p>
    <w:p w14:paraId="216D49F6" w14:textId="77777777" w:rsidR="0007270F" w:rsidRDefault="00C73527" w:rsidP="0007270F">
      <w:pPr>
        <w:spacing w:line="360" w:lineRule="auto"/>
        <w:ind w:firstLine="709"/>
        <w:contextualSpacing/>
        <w:jc w:val="both"/>
        <w:rPr>
          <w:rFonts w:ascii="Times New Roman" w:hAnsi="Times New Roman" w:cs="Times New Roman"/>
          <w:sz w:val="28"/>
          <w:szCs w:val="28"/>
        </w:rPr>
      </w:pPr>
      <w:r w:rsidRPr="00C73527">
        <w:rPr>
          <w:rFonts w:ascii="Times New Roman" w:hAnsi="Times New Roman" w:cs="Times New Roman"/>
          <w:sz w:val="28"/>
          <w:szCs w:val="28"/>
        </w:rPr>
        <w:t xml:space="preserve">Інтернет-ресурси містять широкий спектр подкастів, серед яких найбільш популярними та корисними для дітей молодшого шкільного віку є </w:t>
      </w:r>
      <w:r w:rsidR="00131B9D" w:rsidRPr="00C42A9D">
        <w:rPr>
          <w:rFonts w:ascii="Times New Roman" w:hAnsi="Times New Roman" w:cs="Times New Roman"/>
          <w:sz w:val="28"/>
          <w:szCs w:val="28"/>
        </w:rPr>
        <w:t>[</w:t>
      </w:r>
      <w:r w:rsidR="004F6005">
        <w:rPr>
          <w:rFonts w:ascii="Times New Roman" w:hAnsi="Times New Roman" w:cs="Times New Roman"/>
          <w:sz w:val="28"/>
          <w:szCs w:val="28"/>
        </w:rPr>
        <w:t>5</w:t>
      </w:r>
      <w:r w:rsidR="00131B9D" w:rsidRPr="00C42A9D">
        <w:rPr>
          <w:rFonts w:ascii="Times New Roman" w:hAnsi="Times New Roman" w:cs="Times New Roman"/>
          <w:sz w:val="28"/>
          <w:szCs w:val="28"/>
        </w:rPr>
        <w:t>]</w:t>
      </w:r>
      <w:r w:rsidR="00131B9D">
        <w:rPr>
          <w:rFonts w:ascii="Times New Roman" w:hAnsi="Times New Roman" w:cs="Times New Roman"/>
          <w:sz w:val="28"/>
          <w:szCs w:val="28"/>
        </w:rPr>
        <w:t>:</w:t>
      </w:r>
    </w:p>
    <w:p w14:paraId="6FEB2D80" w14:textId="77777777" w:rsidR="0007270F" w:rsidRDefault="00156370" w:rsidP="0007270F">
      <w:pPr>
        <w:spacing w:line="360" w:lineRule="auto"/>
        <w:ind w:firstLine="709"/>
        <w:contextualSpacing/>
        <w:jc w:val="both"/>
        <w:rPr>
          <w:rFonts w:ascii="Times New Roman" w:hAnsi="Times New Roman" w:cs="Times New Roman"/>
          <w:sz w:val="28"/>
          <w:szCs w:val="28"/>
        </w:rPr>
      </w:pPr>
      <w:proofErr w:type="spellStart"/>
      <w:r w:rsidRPr="0007270F">
        <w:rPr>
          <w:rFonts w:ascii="Times New Roman" w:hAnsi="Times New Roman" w:cs="Times New Roman"/>
          <w:sz w:val="28"/>
          <w:szCs w:val="28"/>
        </w:rPr>
        <w:t>The</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English</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We</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Speak</w:t>
      </w:r>
      <w:proofErr w:type="spellEnd"/>
      <w:r w:rsidRPr="0007270F">
        <w:rPr>
          <w:rFonts w:ascii="Times New Roman" w:hAnsi="Times New Roman" w:cs="Times New Roman"/>
          <w:sz w:val="28"/>
          <w:szCs w:val="28"/>
        </w:rPr>
        <w:t xml:space="preserve">. </w:t>
      </w:r>
      <w:r w:rsidR="00C73527" w:rsidRPr="0007270F">
        <w:rPr>
          <w:rFonts w:ascii="Times New Roman" w:hAnsi="Times New Roman" w:cs="Times New Roman"/>
          <w:sz w:val="28"/>
          <w:szCs w:val="28"/>
        </w:rPr>
        <w:t xml:space="preserve">Цей подкаст від лінгвіста BBC </w:t>
      </w:r>
      <w:proofErr w:type="spellStart"/>
      <w:r w:rsidR="00C73527" w:rsidRPr="0007270F">
        <w:rPr>
          <w:rFonts w:ascii="Times New Roman" w:hAnsi="Times New Roman" w:cs="Times New Roman"/>
          <w:sz w:val="28"/>
          <w:szCs w:val="28"/>
        </w:rPr>
        <w:t>підійде</w:t>
      </w:r>
      <w:proofErr w:type="spellEnd"/>
      <w:r w:rsidR="00C73527" w:rsidRPr="0007270F">
        <w:rPr>
          <w:rFonts w:ascii="Times New Roman" w:hAnsi="Times New Roman" w:cs="Times New Roman"/>
          <w:sz w:val="28"/>
          <w:szCs w:val="28"/>
        </w:rPr>
        <w:t xml:space="preserve"> для всіх, хто цікавиться сучасною розмовною англійською мовою і прагне академічної чіткості та вимови. Кожен епізод присвячений окремій, але завжди актуальній темі. У цих подкастах обговорюються нові явища та поняття, використовуючи </w:t>
      </w:r>
      <w:r w:rsidR="00C73527" w:rsidRPr="0007270F">
        <w:rPr>
          <w:rFonts w:ascii="Times New Roman" w:hAnsi="Times New Roman" w:cs="Times New Roman"/>
          <w:sz w:val="28"/>
          <w:szCs w:val="28"/>
        </w:rPr>
        <w:lastRenderedPageBreak/>
        <w:t>справжню розмовну англійську, сленг та неологізми. Подкасти оновлюються щотижня. Кожен епізод триває 3-4 хвилини.</w:t>
      </w:r>
    </w:p>
    <w:p w14:paraId="3651C858" w14:textId="77777777" w:rsidR="0007270F" w:rsidRDefault="00156370" w:rsidP="0007270F">
      <w:pPr>
        <w:spacing w:line="360" w:lineRule="auto"/>
        <w:ind w:firstLine="709"/>
        <w:contextualSpacing/>
        <w:jc w:val="both"/>
        <w:rPr>
          <w:rFonts w:ascii="Times New Roman" w:hAnsi="Times New Roman" w:cs="Times New Roman"/>
          <w:sz w:val="28"/>
          <w:szCs w:val="28"/>
        </w:rPr>
      </w:pPr>
      <w:proofErr w:type="spellStart"/>
      <w:r w:rsidRPr="0007270F">
        <w:rPr>
          <w:rFonts w:ascii="Times New Roman" w:hAnsi="Times New Roman" w:cs="Times New Roman"/>
          <w:sz w:val="28"/>
          <w:szCs w:val="28"/>
        </w:rPr>
        <w:t>Slow</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American</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English</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Slow</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American</w:t>
      </w:r>
      <w:proofErr w:type="spellEnd"/>
      <w:r w:rsidRPr="0007270F">
        <w:rPr>
          <w:rFonts w:ascii="Times New Roman" w:hAnsi="Times New Roman" w:cs="Times New Roman"/>
          <w:sz w:val="28"/>
          <w:szCs w:val="28"/>
        </w:rPr>
        <w:t xml:space="preserve"> </w:t>
      </w:r>
      <w:proofErr w:type="spellStart"/>
      <w:r w:rsidRPr="0007270F">
        <w:rPr>
          <w:rFonts w:ascii="Times New Roman" w:hAnsi="Times New Roman" w:cs="Times New Roman"/>
          <w:sz w:val="28"/>
          <w:szCs w:val="28"/>
        </w:rPr>
        <w:t>English</w:t>
      </w:r>
      <w:proofErr w:type="spellEnd"/>
      <w:r w:rsidRPr="0007270F">
        <w:rPr>
          <w:rFonts w:ascii="Times New Roman" w:hAnsi="Times New Roman" w:cs="Times New Roman"/>
          <w:sz w:val="28"/>
          <w:szCs w:val="28"/>
        </w:rPr>
        <w:t xml:space="preserve"> ‒ </w:t>
      </w:r>
      <w:r w:rsidR="00D82414" w:rsidRPr="0007270F">
        <w:rPr>
          <w:rFonts w:ascii="Times New Roman" w:hAnsi="Times New Roman" w:cs="Times New Roman"/>
          <w:sz w:val="28"/>
          <w:szCs w:val="28"/>
        </w:rPr>
        <w:t>це програма неквапливих розмов американською англійською мовою. Подкасти спеціалізуються на різних аспектах американського життя, таких як система освіти, улюблені види спорту, історія та американські громадські організації. Ці подкасти корисні для тих, хто хоче навчитися слухати розмовну мову американців, але не має часу наздоганяти швидку розмовну мову, якою розмовляють американці.</w:t>
      </w:r>
    </w:p>
    <w:p w14:paraId="6FC05EF6" w14:textId="3D3F093A" w:rsidR="00D82414" w:rsidRPr="0007270F" w:rsidRDefault="00156370" w:rsidP="0007270F">
      <w:pPr>
        <w:spacing w:line="360" w:lineRule="auto"/>
        <w:ind w:firstLine="709"/>
        <w:contextualSpacing/>
        <w:jc w:val="both"/>
        <w:rPr>
          <w:rFonts w:ascii="Times New Roman" w:hAnsi="Times New Roman" w:cs="Times New Roman"/>
          <w:sz w:val="28"/>
          <w:szCs w:val="28"/>
        </w:rPr>
      </w:pPr>
      <w:proofErr w:type="spellStart"/>
      <w:r w:rsidRPr="0007270F">
        <w:rPr>
          <w:rFonts w:ascii="Times New Roman" w:hAnsi="Times New Roman" w:cs="Times New Roman"/>
          <w:sz w:val="28"/>
          <w:szCs w:val="28"/>
        </w:rPr>
        <w:t>Culips</w:t>
      </w:r>
      <w:proofErr w:type="spellEnd"/>
      <w:r w:rsidRPr="0007270F">
        <w:rPr>
          <w:rFonts w:ascii="Times New Roman" w:hAnsi="Times New Roman" w:cs="Times New Roman"/>
          <w:sz w:val="28"/>
          <w:szCs w:val="28"/>
        </w:rPr>
        <w:t xml:space="preserve">. </w:t>
      </w:r>
      <w:r w:rsidR="00D82414" w:rsidRPr="0007270F">
        <w:rPr>
          <w:rFonts w:ascii="Times New Roman" w:hAnsi="Times New Roman" w:cs="Times New Roman"/>
          <w:sz w:val="28"/>
          <w:szCs w:val="28"/>
        </w:rPr>
        <w:t>Понад 500 епізодів розділені на кілька категорій: розмови у звичайному темпі, повільні діалоги, подкасти з ідіомами та сленгом, а також корисні вирази для повсякденного життя. Подкасти практичні, грамотні та підходять для всіх рівнів. Розмови містять багато розмовних фраз, сленгу та ідіом і ведуться в помірному темпі.</w:t>
      </w:r>
    </w:p>
    <w:p w14:paraId="412DC5C9" w14:textId="6F32179A" w:rsidR="0074544D" w:rsidRPr="00D82414" w:rsidRDefault="0074544D" w:rsidP="00D82414">
      <w:pPr>
        <w:shd w:val="clear" w:color="auto" w:fill="FFFFFF"/>
        <w:spacing w:line="360" w:lineRule="auto"/>
        <w:ind w:right="6" w:firstLine="708"/>
        <w:jc w:val="both"/>
        <w:rPr>
          <w:rFonts w:ascii="Times New Roman" w:hAnsi="Times New Roman" w:cs="Times New Roman"/>
          <w:color w:val="000000"/>
          <w:sz w:val="28"/>
          <w:szCs w:val="28"/>
        </w:rPr>
      </w:pPr>
      <w:r w:rsidRPr="00D82414">
        <w:rPr>
          <w:rFonts w:ascii="Times New Roman" w:hAnsi="Times New Roman" w:cs="Times New Roman"/>
          <w:color w:val="000000"/>
          <w:sz w:val="28"/>
          <w:szCs w:val="28"/>
        </w:rPr>
        <w:t xml:space="preserve">Розглянувши основні методичні підходи до навчання вимови та інституційні контексти їх реалізації, наголосимо, що вибір на користь того чи іншого методу повинен визначатися такими параметрами, як мета навчання, організаційно-нормативні фактори (кількістю навчальних годин тощо), готовність та вміння викладача навчати фонетиці в рамках заданих </w:t>
      </w:r>
      <w:proofErr w:type="spellStart"/>
      <w:r w:rsidRPr="00D82414">
        <w:rPr>
          <w:rFonts w:ascii="Times New Roman" w:hAnsi="Times New Roman" w:cs="Times New Roman"/>
          <w:color w:val="000000"/>
          <w:sz w:val="28"/>
          <w:szCs w:val="28"/>
        </w:rPr>
        <w:t>методик</w:t>
      </w:r>
      <w:proofErr w:type="spellEnd"/>
      <w:r w:rsidRPr="00D82414">
        <w:rPr>
          <w:rFonts w:ascii="Times New Roman" w:hAnsi="Times New Roman" w:cs="Times New Roman"/>
          <w:color w:val="000000"/>
          <w:sz w:val="28"/>
          <w:szCs w:val="28"/>
        </w:rPr>
        <w:t>. Тільки з урахуванням зазначених позицій фонетичний тренінг буде ефективним.</w:t>
      </w:r>
    </w:p>
    <w:p w14:paraId="1929466E" w14:textId="2179E820" w:rsidR="00037E45" w:rsidRDefault="00B30007" w:rsidP="0017314B">
      <w:pPr>
        <w:shd w:val="clear" w:color="auto" w:fill="FFFFFF"/>
        <w:spacing w:line="360" w:lineRule="auto"/>
        <w:ind w:left="57" w:right="57" w:firstLine="510"/>
        <w:rPr>
          <w:rFonts w:ascii="Times New Roman" w:hAnsi="Times New Roman"/>
          <w:b/>
          <w:bCs/>
          <w:color w:val="000000"/>
          <w:sz w:val="28"/>
          <w:szCs w:val="28"/>
        </w:rPr>
      </w:pPr>
      <w:proofErr w:type="spellStart"/>
      <w:r w:rsidRPr="00B30007">
        <w:rPr>
          <w:rFonts w:ascii="Times New Roman" w:hAnsi="Times New Roman"/>
          <w:b/>
          <w:bCs/>
          <w:color w:val="000000"/>
          <w:sz w:val="28"/>
          <w:szCs w:val="28"/>
          <w:lang w:val="ru-RU"/>
        </w:rPr>
        <w:t>Висновки</w:t>
      </w:r>
      <w:proofErr w:type="spellEnd"/>
      <w:r w:rsidRPr="00B30007">
        <w:rPr>
          <w:rFonts w:ascii="Times New Roman" w:hAnsi="Times New Roman"/>
          <w:b/>
          <w:bCs/>
          <w:color w:val="000000"/>
          <w:sz w:val="28"/>
          <w:szCs w:val="28"/>
          <w:lang w:val="ru-RU"/>
        </w:rPr>
        <w:t xml:space="preserve"> до </w:t>
      </w:r>
      <w:proofErr w:type="spellStart"/>
      <w:r w:rsidRPr="00B30007">
        <w:rPr>
          <w:rFonts w:ascii="Times New Roman" w:hAnsi="Times New Roman"/>
          <w:b/>
          <w:bCs/>
          <w:color w:val="000000"/>
          <w:sz w:val="28"/>
          <w:szCs w:val="28"/>
          <w:lang w:val="ru-RU"/>
        </w:rPr>
        <w:t>розд</w:t>
      </w:r>
      <w:r w:rsidRPr="00B30007">
        <w:rPr>
          <w:rFonts w:ascii="Times New Roman" w:hAnsi="Times New Roman"/>
          <w:b/>
          <w:bCs/>
          <w:color w:val="000000"/>
          <w:sz w:val="28"/>
          <w:szCs w:val="28"/>
        </w:rPr>
        <w:t>ілу</w:t>
      </w:r>
      <w:proofErr w:type="spellEnd"/>
      <w:r w:rsidRPr="00B30007">
        <w:rPr>
          <w:rFonts w:ascii="Times New Roman" w:hAnsi="Times New Roman"/>
          <w:b/>
          <w:bCs/>
          <w:color w:val="000000"/>
          <w:sz w:val="28"/>
          <w:szCs w:val="28"/>
        </w:rPr>
        <w:t xml:space="preserve"> 2</w:t>
      </w:r>
    </w:p>
    <w:p w14:paraId="725F460B" w14:textId="77777777" w:rsidR="00374D8A" w:rsidRDefault="00374D8A" w:rsidP="00A107B3">
      <w:pPr>
        <w:shd w:val="clear" w:color="auto" w:fill="FFFFFF"/>
        <w:spacing w:line="360" w:lineRule="auto"/>
        <w:ind w:right="57" w:firstLine="709"/>
        <w:contextualSpacing/>
        <w:jc w:val="both"/>
        <w:rPr>
          <w:rFonts w:ascii="Times New Roman" w:hAnsi="Times New Roman"/>
          <w:color w:val="000000"/>
          <w:sz w:val="28"/>
          <w:szCs w:val="28"/>
        </w:rPr>
      </w:pPr>
      <w:r w:rsidRPr="00374D8A">
        <w:rPr>
          <w:rFonts w:ascii="Times New Roman" w:hAnsi="Times New Roman"/>
          <w:color w:val="000000"/>
          <w:sz w:val="28"/>
          <w:szCs w:val="28"/>
        </w:rPr>
        <w:t>При плануванні уроків іноземної мови в початковій школі можна враховувати психофізіологічні особливості дітей молодшого шкільного віку, щоб організувати навчальний процес максимально раціонально, поставивши відповідні цілі та підібравши і застосувавши ефективні навчальні матеріали та форми відповідно до реальних умов навчального середовища.</w:t>
      </w:r>
    </w:p>
    <w:p w14:paraId="5E041526" w14:textId="77777777" w:rsidR="00374D8A" w:rsidRPr="00374D8A" w:rsidRDefault="00374D8A" w:rsidP="00374D8A">
      <w:pPr>
        <w:shd w:val="clear" w:color="auto" w:fill="FFFFFF"/>
        <w:spacing w:line="360" w:lineRule="auto"/>
        <w:ind w:right="57" w:firstLine="709"/>
        <w:contextualSpacing/>
        <w:jc w:val="both"/>
        <w:rPr>
          <w:rFonts w:ascii="Times New Roman" w:hAnsi="Times New Roman"/>
          <w:color w:val="000000"/>
          <w:sz w:val="28"/>
          <w:szCs w:val="28"/>
        </w:rPr>
      </w:pPr>
      <w:r w:rsidRPr="00374D8A">
        <w:rPr>
          <w:rFonts w:ascii="Times New Roman" w:hAnsi="Times New Roman"/>
          <w:color w:val="000000"/>
          <w:sz w:val="28"/>
          <w:szCs w:val="28"/>
        </w:rPr>
        <w:t xml:space="preserve">Такі методи, як ігри, інтерактивні технології та проектні методи навчання допомагають мотивувати навчання, урізноманітнити подачу </w:t>
      </w:r>
      <w:r w:rsidRPr="00374D8A">
        <w:rPr>
          <w:rFonts w:ascii="Times New Roman" w:hAnsi="Times New Roman"/>
          <w:color w:val="000000"/>
          <w:sz w:val="28"/>
          <w:szCs w:val="28"/>
        </w:rPr>
        <w:lastRenderedPageBreak/>
        <w:t>інформації та персоналізувати навчальний процес. Вивчення будь-якої мови завжди починається з фонетики. Навчання дітей іноземним мовам також традиційно починається з постановки мовлення. Діти засвоюють розмовну мову набагато швидше, ніж дорослі.</w:t>
      </w:r>
    </w:p>
    <w:p w14:paraId="400EF5E1" w14:textId="77777777" w:rsidR="00374D8A" w:rsidRDefault="00374D8A" w:rsidP="00374D8A">
      <w:pPr>
        <w:shd w:val="clear" w:color="auto" w:fill="FFFFFF"/>
        <w:spacing w:line="360" w:lineRule="auto"/>
        <w:ind w:right="57" w:firstLine="709"/>
        <w:contextualSpacing/>
        <w:jc w:val="both"/>
        <w:rPr>
          <w:rFonts w:ascii="Times New Roman" w:hAnsi="Times New Roman"/>
          <w:color w:val="000000"/>
          <w:sz w:val="28"/>
          <w:szCs w:val="28"/>
        </w:rPr>
      </w:pPr>
      <w:r w:rsidRPr="00374D8A">
        <w:rPr>
          <w:rFonts w:ascii="Times New Roman" w:hAnsi="Times New Roman"/>
          <w:color w:val="000000"/>
          <w:sz w:val="28"/>
          <w:szCs w:val="28"/>
        </w:rPr>
        <w:t xml:space="preserve">Правильна фонетика створює психологічну безпеку для дітей при спілкуванні іншою мовою. У початковій школі діти природно роблять помилки і швидше </w:t>
      </w:r>
      <w:proofErr w:type="spellStart"/>
      <w:r w:rsidRPr="00374D8A">
        <w:rPr>
          <w:rFonts w:ascii="Times New Roman" w:hAnsi="Times New Roman"/>
          <w:color w:val="000000"/>
          <w:sz w:val="28"/>
          <w:szCs w:val="28"/>
        </w:rPr>
        <w:t>вчаться</w:t>
      </w:r>
      <w:proofErr w:type="spellEnd"/>
      <w:r w:rsidRPr="00374D8A">
        <w:rPr>
          <w:rFonts w:ascii="Times New Roman" w:hAnsi="Times New Roman"/>
          <w:color w:val="000000"/>
          <w:sz w:val="28"/>
          <w:szCs w:val="28"/>
        </w:rPr>
        <w:t>, успішно долаючи їх. Діти в цьому віці мають високу здатність до наслідування. Викладання мовленнєвого матеріалу вимагає засвоєння всіх звуків і звукосполучень іноземної мови та оволодіння наголосом і основними інтонаційними моделями в найпоширеніших простих і складних реченнях.</w:t>
      </w:r>
    </w:p>
    <w:p w14:paraId="58336703" w14:textId="4C84F884" w:rsidR="00B30007" w:rsidRDefault="00374D8A" w:rsidP="00374D8A">
      <w:pPr>
        <w:shd w:val="clear" w:color="auto" w:fill="FFFFFF"/>
        <w:spacing w:line="360" w:lineRule="auto"/>
        <w:ind w:left="57" w:right="57" w:firstLine="720"/>
        <w:jc w:val="both"/>
        <w:rPr>
          <w:rFonts w:ascii="Times New Roman" w:hAnsi="Times New Roman"/>
          <w:color w:val="000000"/>
          <w:sz w:val="28"/>
          <w:szCs w:val="28"/>
        </w:rPr>
      </w:pPr>
      <w:r w:rsidRPr="00374D8A">
        <w:rPr>
          <w:rFonts w:ascii="Times New Roman" w:hAnsi="Times New Roman"/>
          <w:color w:val="000000"/>
          <w:sz w:val="28"/>
          <w:szCs w:val="28"/>
        </w:rPr>
        <w:t>Останнім часом багато хто замислюється про необхідність використання нових сучасних технологій у викладанні іноземних мов у школах. Це не тільки нові технічні засоби, а й сучасні методики викладання, нові погляди та підходи до процесу викладання іноземної мови.</w:t>
      </w:r>
      <w:r>
        <w:rPr>
          <w:rFonts w:ascii="Times New Roman" w:hAnsi="Times New Roman"/>
          <w:color w:val="000000"/>
          <w:sz w:val="28"/>
          <w:szCs w:val="28"/>
        </w:rPr>
        <w:t xml:space="preserve"> </w:t>
      </w:r>
      <w:r w:rsidRPr="00374D8A">
        <w:rPr>
          <w:rFonts w:ascii="Times New Roman" w:hAnsi="Times New Roman"/>
          <w:color w:val="000000"/>
          <w:sz w:val="28"/>
          <w:szCs w:val="28"/>
        </w:rPr>
        <w:t>Сучасні технології навчання є методами реалізації навчальної програми і включають в себе різні формати, методи та навчальні матеріали. Сьогодні завдання викладача - створити умови для практичного оволодіння мовою для кожного студента та обрати такі методи та формати навчання, які дозволяють кожному студенту бути активним, творчим та індивідуальним, наприклад, технічні матеріали, ігрові формати, проектні методи тощо.</w:t>
      </w:r>
    </w:p>
    <w:p w14:paraId="367064D9" w14:textId="77777777" w:rsidR="008001D4" w:rsidRDefault="008001D4" w:rsidP="008977D3">
      <w:pPr>
        <w:shd w:val="clear" w:color="auto" w:fill="FFFFFF"/>
        <w:spacing w:line="360" w:lineRule="auto"/>
        <w:ind w:right="57" w:firstLine="69"/>
        <w:jc w:val="center"/>
        <w:rPr>
          <w:rFonts w:ascii="Times New Roman" w:hAnsi="Times New Roman"/>
          <w:b/>
          <w:bCs/>
          <w:color w:val="000000"/>
          <w:sz w:val="28"/>
          <w:szCs w:val="28"/>
        </w:rPr>
      </w:pPr>
    </w:p>
    <w:p w14:paraId="098E8ED5" w14:textId="77777777" w:rsidR="008001D4" w:rsidRDefault="008001D4" w:rsidP="008977D3">
      <w:pPr>
        <w:shd w:val="clear" w:color="auto" w:fill="FFFFFF"/>
        <w:spacing w:line="360" w:lineRule="auto"/>
        <w:ind w:right="57" w:firstLine="69"/>
        <w:jc w:val="center"/>
        <w:rPr>
          <w:rFonts w:ascii="Times New Roman" w:hAnsi="Times New Roman"/>
          <w:b/>
          <w:bCs/>
          <w:color w:val="000000"/>
          <w:sz w:val="28"/>
          <w:szCs w:val="28"/>
        </w:rPr>
      </w:pPr>
    </w:p>
    <w:p w14:paraId="4E916516" w14:textId="77777777" w:rsidR="008001D4" w:rsidRDefault="008001D4" w:rsidP="008977D3">
      <w:pPr>
        <w:shd w:val="clear" w:color="auto" w:fill="FFFFFF"/>
        <w:spacing w:line="360" w:lineRule="auto"/>
        <w:ind w:right="57" w:firstLine="69"/>
        <w:jc w:val="center"/>
        <w:rPr>
          <w:rFonts w:ascii="Times New Roman" w:hAnsi="Times New Roman"/>
          <w:b/>
          <w:bCs/>
          <w:color w:val="000000"/>
          <w:sz w:val="28"/>
          <w:szCs w:val="28"/>
        </w:rPr>
      </w:pPr>
    </w:p>
    <w:p w14:paraId="3BDF1169" w14:textId="77777777" w:rsidR="008001D4" w:rsidRDefault="008001D4" w:rsidP="008977D3">
      <w:pPr>
        <w:shd w:val="clear" w:color="auto" w:fill="FFFFFF"/>
        <w:spacing w:line="360" w:lineRule="auto"/>
        <w:ind w:right="57" w:firstLine="69"/>
        <w:jc w:val="center"/>
        <w:rPr>
          <w:rFonts w:ascii="Times New Roman" w:hAnsi="Times New Roman"/>
          <w:b/>
          <w:bCs/>
          <w:color w:val="000000"/>
          <w:sz w:val="28"/>
          <w:szCs w:val="28"/>
        </w:rPr>
      </w:pPr>
    </w:p>
    <w:p w14:paraId="0FEEB70E" w14:textId="77777777" w:rsidR="008001D4" w:rsidRDefault="008001D4" w:rsidP="008977D3">
      <w:pPr>
        <w:shd w:val="clear" w:color="auto" w:fill="FFFFFF"/>
        <w:spacing w:line="360" w:lineRule="auto"/>
        <w:ind w:right="57" w:firstLine="69"/>
        <w:jc w:val="center"/>
        <w:rPr>
          <w:rFonts w:ascii="Times New Roman" w:hAnsi="Times New Roman"/>
          <w:b/>
          <w:bCs/>
          <w:color w:val="000000"/>
          <w:sz w:val="28"/>
          <w:szCs w:val="28"/>
        </w:rPr>
      </w:pPr>
    </w:p>
    <w:p w14:paraId="497BA52C" w14:textId="77777777" w:rsidR="00384E23" w:rsidRDefault="00384E23" w:rsidP="008977D3">
      <w:pPr>
        <w:shd w:val="clear" w:color="auto" w:fill="FFFFFF"/>
        <w:spacing w:line="360" w:lineRule="auto"/>
        <w:ind w:right="57" w:firstLine="69"/>
        <w:jc w:val="center"/>
        <w:rPr>
          <w:rFonts w:ascii="Times New Roman" w:hAnsi="Times New Roman"/>
          <w:b/>
          <w:bCs/>
          <w:color w:val="000000"/>
          <w:sz w:val="28"/>
          <w:szCs w:val="28"/>
        </w:rPr>
      </w:pPr>
    </w:p>
    <w:p w14:paraId="29DA7AEF" w14:textId="5CFBF890" w:rsidR="00230A4F" w:rsidRDefault="008977D3" w:rsidP="008977D3">
      <w:pPr>
        <w:shd w:val="clear" w:color="auto" w:fill="FFFFFF"/>
        <w:spacing w:line="360" w:lineRule="auto"/>
        <w:ind w:right="57" w:firstLine="69"/>
        <w:jc w:val="center"/>
        <w:rPr>
          <w:rFonts w:ascii="Times New Roman" w:hAnsi="Times New Roman"/>
          <w:b/>
          <w:bCs/>
          <w:color w:val="000000"/>
          <w:sz w:val="28"/>
          <w:szCs w:val="28"/>
        </w:rPr>
      </w:pPr>
      <w:r>
        <w:rPr>
          <w:rFonts w:ascii="Times New Roman" w:hAnsi="Times New Roman"/>
          <w:b/>
          <w:bCs/>
          <w:color w:val="000000"/>
          <w:sz w:val="28"/>
          <w:szCs w:val="28"/>
        </w:rPr>
        <w:lastRenderedPageBreak/>
        <w:t xml:space="preserve">ЗАГАЛЬНІ </w:t>
      </w:r>
      <w:r w:rsidR="00230A4F">
        <w:rPr>
          <w:rFonts w:ascii="Times New Roman" w:hAnsi="Times New Roman"/>
          <w:b/>
          <w:bCs/>
          <w:color w:val="000000"/>
          <w:sz w:val="28"/>
          <w:szCs w:val="28"/>
        </w:rPr>
        <w:t>ВИСНОВКИ</w:t>
      </w:r>
    </w:p>
    <w:p w14:paraId="113B3250" w14:textId="352720B0" w:rsidR="00F45DC6" w:rsidRDefault="008001D4" w:rsidP="000E41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Фонетичні ігри </w:t>
      </w:r>
      <w:r w:rsidR="00A3649E">
        <w:rPr>
          <w:rFonts w:ascii="Times New Roman" w:hAnsi="Times New Roman" w:cs="Times New Roman"/>
          <w:sz w:val="28"/>
          <w:szCs w:val="28"/>
        </w:rPr>
        <w:t>в</w:t>
      </w:r>
      <w:r>
        <w:rPr>
          <w:rFonts w:ascii="Times New Roman" w:hAnsi="Times New Roman" w:cs="Times New Roman"/>
          <w:sz w:val="28"/>
          <w:szCs w:val="28"/>
        </w:rPr>
        <w:t xml:space="preserve">ідіграють важливу роль під час навчання </w:t>
      </w:r>
      <w:proofErr w:type="spellStart"/>
      <w:r>
        <w:rPr>
          <w:rFonts w:ascii="Times New Roman" w:hAnsi="Times New Roman" w:cs="Times New Roman"/>
          <w:sz w:val="28"/>
          <w:szCs w:val="28"/>
        </w:rPr>
        <w:t>англійськомовного</w:t>
      </w:r>
      <w:proofErr w:type="spellEnd"/>
      <w:r>
        <w:rPr>
          <w:rFonts w:ascii="Times New Roman" w:hAnsi="Times New Roman" w:cs="Times New Roman"/>
          <w:sz w:val="28"/>
          <w:szCs w:val="28"/>
        </w:rPr>
        <w:t xml:space="preserve"> </w:t>
      </w:r>
      <w:r w:rsidR="00113A1E">
        <w:rPr>
          <w:rFonts w:ascii="Times New Roman" w:hAnsi="Times New Roman" w:cs="Times New Roman"/>
          <w:sz w:val="28"/>
          <w:szCs w:val="28"/>
        </w:rPr>
        <w:t xml:space="preserve">навчання фонетичного матеріалу учнів початкової школи. До </w:t>
      </w:r>
      <w:r w:rsidR="00113A1E" w:rsidRPr="00113A1E">
        <w:rPr>
          <w:rFonts w:ascii="Times New Roman" w:hAnsi="Times New Roman" w:cs="Times New Roman"/>
          <w:sz w:val="28"/>
          <w:szCs w:val="28"/>
        </w:rPr>
        <w:t>особливост</w:t>
      </w:r>
      <w:r w:rsidR="00113A1E">
        <w:rPr>
          <w:rFonts w:ascii="Times New Roman" w:hAnsi="Times New Roman" w:cs="Times New Roman"/>
          <w:sz w:val="28"/>
          <w:szCs w:val="28"/>
        </w:rPr>
        <w:t>ей</w:t>
      </w:r>
      <w:r w:rsidR="00113A1E" w:rsidRPr="00113A1E">
        <w:rPr>
          <w:rFonts w:ascii="Times New Roman" w:hAnsi="Times New Roman" w:cs="Times New Roman"/>
          <w:sz w:val="28"/>
          <w:szCs w:val="28"/>
        </w:rPr>
        <w:t xml:space="preserve"> </w:t>
      </w:r>
      <w:r w:rsidR="00113A1E">
        <w:rPr>
          <w:rFonts w:ascii="Times New Roman" w:hAnsi="Times New Roman" w:cs="Times New Roman"/>
          <w:sz w:val="28"/>
          <w:szCs w:val="28"/>
        </w:rPr>
        <w:t xml:space="preserve">навчання </w:t>
      </w:r>
      <w:r w:rsidR="00113A1E" w:rsidRPr="00113A1E">
        <w:rPr>
          <w:rFonts w:ascii="Times New Roman" w:hAnsi="Times New Roman" w:cs="Times New Roman"/>
          <w:sz w:val="28"/>
          <w:szCs w:val="28"/>
        </w:rPr>
        <w:t xml:space="preserve">учнів початкової школи </w:t>
      </w:r>
      <w:r w:rsidR="00113A1E">
        <w:rPr>
          <w:rFonts w:ascii="Times New Roman" w:hAnsi="Times New Roman" w:cs="Times New Roman"/>
          <w:sz w:val="28"/>
          <w:szCs w:val="28"/>
        </w:rPr>
        <w:t xml:space="preserve">належать </w:t>
      </w:r>
      <w:r w:rsidRPr="008001D4">
        <w:rPr>
          <w:rFonts w:ascii="Times New Roman" w:hAnsi="Times New Roman" w:cs="Times New Roman"/>
          <w:sz w:val="28"/>
          <w:szCs w:val="28"/>
        </w:rPr>
        <w:t>наочно</w:t>
      </w:r>
      <w:r w:rsidR="00113A1E">
        <w:rPr>
          <w:rFonts w:ascii="Times New Roman" w:hAnsi="Times New Roman" w:cs="Times New Roman"/>
          <w:sz w:val="28"/>
          <w:szCs w:val="28"/>
        </w:rPr>
        <w:t>-</w:t>
      </w:r>
      <w:r w:rsidRPr="008001D4">
        <w:rPr>
          <w:rFonts w:ascii="Times New Roman" w:hAnsi="Times New Roman" w:cs="Times New Roman"/>
          <w:sz w:val="28"/>
          <w:szCs w:val="28"/>
        </w:rPr>
        <w:t>образний тип мислення</w:t>
      </w:r>
      <w:r w:rsidR="00113A1E">
        <w:rPr>
          <w:rFonts w:ascii="Times New Roman" w:hAnsi="Times New Roman" w:cs="Times New Roman"/>
          <w:sz w:val="28"/>
          <w:szCs w:val="28"/>
        </w:rPr>
        <w:t xml:space="preserve"> (</w:t>
      </w:r>
      <w:r w:rsidRPr="008001D4">
        <w:rPr>
          <w:rFonts w:ascii="Times New Roman" w:hAnsi="Times New Roman" w:cs="Times New Roman"/>
          <w:sz w:val="28"/>
          <w:szCs w:val="28"/>
        </w:rPr>
        <w:t>діти звертають увагу на все яскраве</w:t>
      </w:r>
      <w:r w:rsidR="00113A1E">
        <w:rPr>
          <w:rFonts w:ascii="Times New Roman" w:hAnsi="Times New Roman" w:cs="Times New Roman"/>
          <w:sz w:val="28"/>
          <w:szCs w:val="28"/>
        </w:rPr>
        <w:t xml:space="preserve">); </w:t>
      </w:r>
      <w:r w:rsidRPr="008001D4">
        <w:rPr>
          <w:rFonts w:ascii="Times New Roman" w:hAnsi="Times New Roman" w:cs="Times New Roman"/>
          <w:sz w:val="28"/>
          <w:szCs w:val="28"/>
        </w:rPr>
        <w:t>специфіка механічної пам'яті дітей</w:t>
      </w:r>
      <w:r w:rsidR="000E41AC">
        <w:rPr>
          <w:rFonts w:ascii="Times New Roman" w:hAnsi="Times New Roman" w:cs="Times New Roman"/>
          <w:sz w:val="28"/>
          <w:szCs w:val="28"/>
        </w:rPr>
        <w:t xml:space="preserve">; </w:t>
      </w:r>
      <w:r w:rsidRPr="008001D4">
        <w:rPr>
          <w:rFonts w:ascii="Times New Roman" w:hAnsi="Times New Roman" w:cs="Times New Roman"/>
          <w:sz w:val="28"/>
          <w:szCs w:val="28"/>
        </w:rPr>
        <w:t xml:space="preserve">оволодіння особистісною рефлексією, умінням аналізувати зміст </w:t>
      </w:r>
      <w:r w:rsidR="000E41AC">
        <w:rPr>
          <w:rFonts w:ascii="Times New Roman" w:hAnsi="Times New Roman" w:cs="Times New Roman"/>
          <w:sz w:val="28"/>
          <w:szCs w:val="28"/>
        </w:rPr>
        <w:t xml:space="preserve">і </w:t>
      </w:r>
      <w:r w:rsidRPr="008001D4">
        <w:rPr>
          <w:rFonts w:ascii="Times New Roman" w:hAnsi="Times New Roman" w:cs="Times New Roman"/>
          <w:sz w:val="28"/>
          <w:szCs w:val="28"/>
        </w:rPr>
        <w:t xml:space="preserve">процес своєї </w:t>
      </w:r>
      <w:proofErr w:type="spellStart"/>
      <w:r w:rsidRPr="008001D4">
        <w:rPr>
          <w:rFonts w:ascii="Times New Roman" w:hAnsi="Times New Roman" w:cs="Times New Roman"/>
          <w:sz w:val="28"/>
          <w:szCs w:val="28"/>
        </w:rPr>
        <w:t>мисленнєвої</w:t>
      </w:r>
      <w:proofErr w:type="spellEnd"/>
      <w:r w:rsidRPr="008001D4">
        <w:rPr>
          <w:rFonts w:ascii="Times New Roman" w:hAnsi="Times New Roman" w:cs="Times New Roman"/>
          <w:sz w:val="28"/>
          <w:szCs w:val="28"/>
        </w:rPr>
        <w:t xml:space="preserve"> діяльності.</w:t>
      </w:r>
      <w:r w:rsidR="000E41AC">
        <w:rPr>
          <w:rFonts w:ascii="Times New Roman" w:hAnsi="Times New Roman" w:cs="Times New Roman"/>
          <w:sz w:val="28"/>
          <w:szCs w:val="28"/>
        </w:rPr>
        <w:t xml:space="preserve"> У</w:t>
      </w:r>
      <w:r w:rsidR="00477AFB" w:rsidRPr="00F45DC6">
        <w:rPr>
          <w:rFonts w:ascii="Times New Roman" w:hAnsi="Times New Roman" w:cs="Times New Roman"/>
          <w:sz w:val="28"/>
          <w:szCs w:val="28"/>
        </w:rPr>
        <w:t xml:space="preserve"> ш</w:t>
      </w:r>
      <w:r w:rsidR="000E41AC">
        <w:rPr>
          <w:rFonts w:ascii="Times New Roman" w:hAnsi="Times New Roman" w:cs="Times New Roman"/>
          <w:sz w:val="28"/>
          <w:szCs w:val="28"/>
        </w:rPr>
        <w:t>ість</w:t>
      </w:r>
      <w:r w:rsidR="00477AFB" w:rsidRPr="00F45DC6">
        <w:rPr>
          <w:rFonts w:ascii="Times New Roman" w:hAnsi="Times New Roman" w:cs="Times New Roman"/>
          <w:sz w:val="28"/>
          <w:szCs w:val="28"/>
        </w:rPr>
        <w:t xml:space="preserve"> років психофізіологічний розвиток дітей досягає </w:t>
      </w:r>
      <w:r w:rsidR="000E41AC" w:rsidRPr="000E41AC">
        <w:rPr>
          <w:rFonts w:ascii="Times New Roman" w:hAnsi="Times New Roman" w:cs="Times New Roman"/>
          <w:sz w:val="28"/>
          <w:szCs w:val="28"/>
        </w:rPr>
        <w:t xml:space="preserve">достатнього </w:t>
      </w:r>
      <w:r w:rsidR="00477AFB" w:rsidRPr="00F45DC6">
        <w:rPr>
          <w:rFonts w:ascii="Times New Roman" w:hAnsi="Times New Roman" w:cs="Times New Roman"/>
          <w:sz w:val="28"/>
          <w:szCs w:val="28"/>
        </w:rPr>
        <w:t xml:space="preserve">рівня </w:t>
      </w:r>
      <w:r w:rsidR="000E41AC">
        <w:rPr>
          <w:rFonts w:ascii="Times New Roman" w:hAnsi="Times New Roman" w:cs="Times New Roman"/>
          <w:sz w:val="28"/>
          <w:szCs w:val="28"/>
        </w:rPr>
        <w:t xml:space="preserve">для </w:t>
      </w:r>
      <w:r w:rsidR="00477AFB" w:rsidRPr="00F45DC6">
        <w:rPr>
          <w:rFonts w:ascii="Times New Roman" w:hAnsi="Times New Roman" w:cs="Times New Roman"/>
          <w:sz w:val="28"/>
          <w:szCs w:val="28"/>
        </w:rPr>
        <w:t xml:space="preserve">засвоєння основ іноземної мови. </w:t>
      </w:r>
      <w:r w:rsidR="000E41AC">
        <w:rPr>
          <w:rFonts w:ascii="Times New Roman" w:hAnsi="Times New Roman" w:cs="Times New Roman"/>
          <w:sz w:val="28"/>
          <w:szCs w:val="28"/>
        </w:rPr>
        <w:t>Д</w:t>
      </w:r>
      <w:r w:rsidR="00477AFB" w:rsidRPr="00F45DC6">
        <w:rPr>
          <w:rFonts w:ascii="Times New Roman" w:hAnsi="Times New Roman" w:cs="Times New Roman"/>
          <w:sz w:val="28"/>
          <w:szCs w:val="28"/>
        </w:rPr>
        <w:t xml:space="preserve">ітей цієї вікової категорії </w:t>
      </w:r>
      <w:r w:rsidR="000E41AC">
        <w:rPr>
          <w:rFonts w:ascii="Times New Roman" w:hAnsi="Times New Roman" w:cs="Times New Roman"/>
          <w:sz w:val="28"/>
          <w:szCs w:val="28"/>
        </w:rPr>
        <w:t xml:space="preserve">здатні </w:t>
      </w:r>
      <w:r w:rsidR="00477AFB" w:rsidRPr="00F45DC6">
        <w:rPr>
          <w:rFonts w:ascii="Times New Roman" w:hAnsi="Times New Roman" w:cs="Times New Roman"/>
          <w:sz w:val="28"/>
          <w:szCs w:val="28"/>
        </w:rPr>
        <w:t>точно відтворювати почуті звуки та інтонації</w:t>
      </w:r>
      <w:r w:rsidR="000E41AC">
        <w:rPr>
          <w:rFonts w:ascii="Times New Roman" w:hAnsi="Times New Roman" w:cs="Times New Roman"/>
          <w:sz w:val="28"/>
          <w:szCs w:val="28"/>
        </w:rPr>
        <w:t>.</w:t>
      </w:r>
    </w:p>
    <w:p w14:paraId="391DC41F" w14:textId="448856D2" w:rsidR="000E41AC" w:rsidRDefault="000E41AC" w:rsidP="000E41AC">
      <w:pPr>
        <w:spacing w:after="0" w:line="360" w:lineRule="auto"/>
        <w:ind w:firstLine="709"/>
        <w:jc w:val="both"/>
        <w:rPr>
          <w:rFonts w:ascii="Times New Roman" w:hAnsi="Times New Roman" w:cs="Times New Roman"/>
          <w:sz w:val="28"/>
          <w:szCs w:val="28"/>
        </w:rPr>
      </w:pPr>
      <w:r w:rsidRPr="000E41AC">
        <w:rPr>
          <w:rFonts w:ascii="Times New Roman" w:hAnsi="Times New Roman" w:cs="Times New Roman"/>
          <w:sz w:val="28"/>
          <w:szCs w:val="28"/>
        </w:rPr>
        <w:t xml:space="preserve">Оскільки всі види мовленнєвої діяльності базуються на звуках, невід'ємною частиною </w:t>
      </w:r>
      <w:proofErr w:type="spellStart"/>
      <w:r w:rsidRPr="000E41AC">
        <w:rPr>
          <w:rFonts w:ascii="Times New Roman" w:hAnsi="Times New Roman" w:cs="Times New Roman"/>
          <w:sz w:val="28"/>
          <w:szCs w:val="28"/>
        </w:rPr>
        <w:t>мовної</w:t>
      </w:r>
      <w:proofErr w:type="spellEnd"/>
      <w:r w:rsidRPr="000E41AC">
        <w:rPr>
          <w:rFonts w:ascii="Times New Roman" w:hAnsi="Times New Roman" w:cs="Times New Roman"/>
          <w:sz w:val="28"/>
          <w:szCs w:val="28"/>
        </w:rPr>
        <w:t xml:space="preserve"> компетенції є фонетичний рівень. Навчання вимов</w:t>
      </w:r>
      <w:r w:rsidR="00740C7F">
        <w:rPr>
          <w:rFonts w:ascii="Times New Roman" w:hAnsi="Times New Roman" w:cs="Times New Roman"/>
          <w:sz w:val="28"/>
          <w:szCs w:val="28"/>
        </w:rPr>
        <w:t>и</w:t>
      </w:r>
      <w:r w:rsidRPr="000E41AC">
        <w:rPr>
          <w:rFonts w:ascii="Times New Roman" w:hAnsi="Times New Roman" w:cs="Times New Roman"/>
          <w:sz w:val="28"/>
          <w:szCs w:val="28"/>
        </w:rPr>
        <w:t xml:space="preserve"> вимагає оволодіння всіма звуками та звукосполученнями іноземної мови, а також володіння наголосом та основними інтонаційними моделями в найпоширеніших простих і складних реченнях. У процесі навчання вимови вчителю необхідно адаптувати вимовні навички, якими вже володіють учні, до фонетичної системи англійської мови та компенсувати ті елементи вимови, які відсутні в рідній мові молодших школярів. У процесі навчання слід використовувати аналітичний та імітаційний методи.</w:t>
      </w:r>
    </w:p>
    <w:p w14:paraId="504693B1" w14:textId="77777777" w:rsidR="002D47E8" w:rsidRDefault="000E41AC" w:rsidP="002D47E8">
      <w:pPr>
        <w:shd w:val="clear" w:color="auto" w:fill="FFFFFF"/>
        <w:spacing w:line="360" w:lineRule="auto"/>
        <w:ind w:right="57" w:firstLine="708"/>
        <w:jc w:val="both"/>
        <w:rPr>
          <w:rFonts w:ascii="Times New Roman" w:hAnsi="Times New Roman" w:cs="Times New Roman"/>
          <w:sz w:val="28"/>
          <w:szCs w:val="28"/>
        </w:rPr>
      </w:pPr>
      <w:r>
        <w:rPr>
          <w:rFonts w:ascii="Times New Roman" w:hAnsi="Times New Roman" w:cs="Times New Roman"/>
          <w:sz w:val="28"/>
          <w:szCs w:val="28"/>
        </w:rPr>
        <w:t>До п</w:t>
      </w:r>
      <w:r w:rsidRPr="000E41AC">
        <w:rPr>
          <w:rFonts w:ascii="Times New Roman" w:hAnsi="Times New Roman" w:cs="Times New Roman"/>
          <w:sz w:val="28"/>
          <w:szCs w:val="28"/>
        </w:rPr>
        <w:t>ерева</w:t>
      </w:r>
      <w:r>
        <w:rPr>
          <w:rFonts w:ascii="Times New Roman" w:hAnsi="Times New Roman" w:cs="Times New Roman"/>
          <w:sz w:val="28"/>
          <w:szCs w:val="28"/>
        </w:rPr>
        <w:t>г</w:t>
      </w:r>
      <w:r w:rsidRPr="000E41AC">
        <w:rPr>
          <w:rFonts w:ascii="Times New Roman" w:hAnsi="Times New Roman" w:cs="Times New Roman"/>
          <w:sz w:val="28"/>
          <w:szCs w:val="28"/>
        </w:rPr>
        <w:t xml:space="preserve"> фонетичних ігор для вивчення англійської мови</w:t>
      </w:r>
      <w:r>
        <w:rPr>
          <w:rFonts w:ascii="Times New Roman" w:hAnsi="Times New Roman" w:cs="Times New Roman"/>
          <w:sz w:val="28"/>
          <w:szCs w:val="28"/>
        </w:rPr>
        <w:t xml:space="preserve"> належать </w:t>
      </w:r>
      <w:r w:rsidRPr="000E41AC">
        <w:rPr>
          <w:rFonts w:ascii="Times New Roman" w:hAnsi="Times New Roman" w:cs="Times New Roman"/>
          <w:sz w:val="28"/>
          <w:szCs w:val="28"/>
        </w:rPr>
        <w:t xml:space="preserve">сприяння формуванню та вдосконаленню фонетичних навичок, зняття психологічних бар'єрів та труднощів оволодіння фонетичною </w:t>
      </w:r>
      <w:r>
        <w:rPr>
          <w:rFonts w:ascii="Times New Roman" w:hAnsi="Times New Roman" w:cs="Times New Roman"/>
          <w:sz w:val="28"/>
          <w:szCs w:val="28"/>
        </w:rPr>
        <w:t xml:space="preserve">специфікою </w:t>
      </w:r>
      <w:r w:rsidRPr="000E41AC">
        <w:rPr>
          <w:rFonts w:ascii="Times New Roman" w:hAnsi="Times New Roman" w:cs="Times New Roman"/>
          <w:sz w:val="28"/>
          <w:szCs w:val="28"/>
        </w:rPr>
        <w:t>мови</w:t>
      </w:r>
      <w:r>
        <w:rPr>
          <w:rFonts w:ascii="Times New Roman" w:hAnsi="Times New Roman" w:cs="Times New Roman"/>
          <w:sz w:val="28"/>
          <w:szCs w:val="28"/>
        </w:rPr>
        <w:t xml:space="preserve">. </w:t>
      </w:r>
      <w:r w:rsidRPr="000E41AC">
        <w:rPr>
          <w:rFonts w:ascii="Times New Roman" w:hAnsi="Times New Roman" w:cs="Times New Roman"/>
          <w:sz w:val="28"/>
          <w:szCs w:val="28"/>
        </w:rPr>
        <w:t xml:space="preserve">Фонетичні ігри на </w:t>
      </w:r>
      <w:proofErr w:type="spellStart"/>
      <w:r w:rsidRPr="000E41AC">
        <w:rPr>
          <w:rFonts w:ascii="Times New Roman" w:hAnsi="Times New Roman" w:cs="Times New Roman"/>
          <w:sz w:val="28"/>
          <w:szCs w:val="28"/>
        </w:rPr>
        <w:t>уроках</w:t>
      </w:r>
      <w:proofErr w:type="spellEnd"/>
      <w:r w:rsidRPr="000E41AC">
        <w:rPr>
          <w:rFonts w:ascii="Times New Roman" w:hAnsi="Times New Roman" w:cs="Times New Roman"/>
          <w:sz w:val="28"/>
          <w:szCs w:val="28"/>
        </w:rPr>
        <w:t xml:space="preserve"> англійської мови використовуються для покращення слухової уваги та пам'яті дітей, їхньої здатності розрізняти довгі та короткі звуки, вміння розрізняти міжзубні звуки, тренування іншомовної вимови та вивчення віршів для рольових ігор. </w:t>
      </w:r>
      <w:r w:rsidR="002D47E8" w:rsidRPr="00E63D1A">
        <w:rPr>
          <w:rFonts w:ascii="Times New Roman" w:hAnsi="Times New Roman" w:cs="Times New Roman"/>
          <w:sz w:val="28"/>
          <w:szCs w:val="28"/>
        </w:rPr>
        <w:t xml:space="preserve">Проведене дослідження свідчить, що у роботі вирішено завдання – уперше виявлено й обґрунтовано теоретичні ідеї, науково узагальнено практичний досвід навчання англомовного фонетичного матеріалу учнів початкової школи із </w:t>
      </w:r>
      <w:r w:rsidR="002D47E8" w:rsidRPr="00E63D1A">
        <w:rPr>
          <w:rFonts w:ascii="Times New Roman" w:hAnsi="Times New Roman" w:cs="Times New Roman"/>
          <w:sz w:val="28"/>
          <w:szCs w:val="28"/>
        </w:rPr>
        <w:lastRenderedPageBreak/>
        <w:t>застосуванням дидактичних ігор та визначено їх особливості й можливості прогностичного використання в сучасних умовах модернізації системи освіти:</w:t>
      </w:r>
    </w:p>
    <w:p w14:paraId="3E9CC1AC" w14:textId="77777777" w:rsidR="002D47E8" w:rsidRDefault="002D47E8" w:rsidP="002D47E8">
      <w:pPr>
        <w:pStyle w:val="a3"/>
        <w:numPr>
          <w:ilvl w:val="0"/>
          <w:numId w:val="15"/>
        </w:numPr>
        <w:spacing w:line="360" w:lineRule="auto"/>
        <w:jc w:val="both"/>
        <w:rPr>
          <w:rFonts w:ascii="Times New Roman" w:hAnsi="Times New Roman" w:cs="Times New Roman"/>
          <w:sz w:val="28"/>
          <w:szCs w:val="28"/>
        </w:rPr>
      </w:pPr>
      <w:r w:rsidRPr="00023969">
        <w:rPr>
          <w:rFonts w:ascii="Times New Roman" w:hAnsi="Times New Roman" w:cs="Times New Roman"/>
          <w:sz w:val="28"/>
          <w:szCs w:val="28"/>
        </w:rPr>
        <w:t>Охарактериз</w:t>
      </w:r>
      <w:r>
        <w:rPr>
          <w:rFonts w:ascii="Times New Roman" w:hAnsi="Times New Roman" w:cs="Times New Roman"/>
          <w:sz w:val="28"/>
          <w:szCs w:val="28"/>
        </w:rPr>
        <w:t>овано</w:t>
      </w:r>
      <w:r w:rsidRPr="00023969">
        <w:rPr>
          <w:rFonts w:ascii="Times New Roman" w:hAnsi="Times New Roman" w:cs="Times New Roman"/>
          <w:sz w:val="28"/>
          <w:szCs w:val="28"/>
        </w:rPr>
        <w:t xml:space="preserve"> особливості психологічн</w:t>
      </w:r>
      <w:r>
        <w:rPr>
          <w:rFonts w:ascii="Times New Roman" w:hAnsi="Times New Roman" w:cs="Times New Roman"/>
          <w:sz w:val="28"/>
          <w:szCs w:val="28"/>
        </w:rPr>
        <w:t>ого</w:t>
      </w:r>
      <w:r w:rsidRPr="00023969">
        <w:rPr>
          <w:rFonts w:ascii="Times New Roman" w:hAnsi="Times New Roman" w:cs="Times New Roman"/>
          <w:sz w:val="28"/>
          <w:szCs w:val="28"/>
        </w:rPr>
        <w:t>, педагогічн</w:t>
      </w:r>
      <w:r>
        <w:rPr>
          <w:rFonts w:ascii="Times New Roman" w:hAnsi="Times New Roman" w:cs="Times New Roman"/>
          <w:sz w:val="28"/>
          <w:szCs w:val="28"/>
        </w:rPr>
        <w:t>ого</w:t>
      </w:r>
      <w:r w:rsidRPr="00023969">
        <w:rPr>
          <w:rFonts w:ascii="Times New Roman" w:hAnsi="Times New Roman" w:cs="Times New Roman"/>
          <w:sz w:val="28"/>
          <w:szCs w:val="28"/>
        </w:rPr>
        <w:t xml:space="preserve"> та дидактичн</w:t>
      </w:r>
      <w:r>
        <w:rPr>
          <w:rFonts w:ascii="Times New Roman" w:hAnsi="Times New Roman" w:cs="Times New Roman"/>
          <w:sz w:val="28"/>
          <w:szCs w:val="28"/>
        </w:rPr>
        <w:t>ого</w:t>
      </w:r>
      <w:r w:rsidRPr="00023969">
        <w:rPr>
          <w:rFonts w:ascii="Times New Roman" w:hAnsi="Times New Roman" w:cs="Times New Roman"/>
          <w:sz w:val="28"/>
          <w:szCs w:val="28"/>
        </w:rPr>
        <w:t xml:space="preserve"> аспект</w:t>
      </w:r>
      <w:r>
        <w:rPr>
          <w:rFonts w:ascii="Times New Roman" w:hAnsi="Times New Roman" w:cs="Times New Roman"/>
          <w:sz w:val="28"/>
          <w:szCs w:val="28"/>
        </w:rPr>
        <w:t>ів</w:t>
      </w:r>
      <w:r w:rsidRPr="00023969">
        <w:rPr>
          <w:rFonts w:ascii="Times New Roman" w:hAnsi="Times New Roman" w:cs="Times New Roman"/>
          <w:sz w:val="28"/>
          <w:szCs w:val="28"/>
        </w:rPr>
        <w:t xml:space="preserve"> навчання учнів початкової школи. </w:t>
      </w:r>
      <w:r w:rsidRPr="00477AFB">
        <w:rPr>
          <w:rFonts w:ascii="Times New Roman" w:hAnsi="Times New Roman" w:cs="Times New Roman"/>
          <w:sz w:val="28"/>
          <w:szCs w:val="28"/>
        </w:rPr>
        <w:t xml:space="preserve">Було виявлено, що у віці шести років психофізіологічний розвиток дітей досягає рівня достатнього </w:t>
      </w:r>
      <w:r>
        <w:rPr>
          <w:rFonts w:ascii="Times New Roman" w:hAnsi="Times New Roman" w:cs="Times New Roman"/>
          <w:sz w:val="28"/>
          <w:szCs w:val="28"/>
        </w:rPr>
        <w:t xml:space="preserve">до </w:t>
      </w:r>
      <w:r w:rsidRPr="00477AFB">
        <w:rPr>
          <w:rFonts w:ascii="Times New Roman" w:hAnsi="Times New Roman" w:cs="Times New Roman"/>
          <w:sz w:val="28"/>
          <w:szCs w:val="28"/>
        </w:rPr>
        <w:t>засвоєння основ іноземної мови. Це, передусім, здатністю дітей цієї вікової категорії точно відтворювати почуті звуки та інтонації, і їх схильністю до багаторазового повторення.</w:t>
      </w:r>
    </w:p>
    <w:p w14:paraId="1EBEAB31" w14:textId="77777777" w:rsidR="002D47E8" w:rsidRDefault="002D47E8" w:rsidP="002D47E8">
      <w:pPr>
        <w:pStyle w:val="a3"/>
        <w:numPr>
          <w:ilvl w:val="0"/>
          <w:numId w:val="15"/>
        </w:numPr>
        <w:spacing w:line="360" w:lineRule="auto"/>
        <w:jc w:val="both"/>
        <w:rPr>
          <w:rFonts w:ascii="Times New Roman" w:hAnsi="Times New Roman" w:cs="Times New Roman"/>
          <w:sz w:val="28"/>
          <w:szCs w:val="28"/>
        </w:rPr>
      </w:pPr>
      <w:r w:rsidRPr="008D118E">
        <w:rPr>
          <w:rFonts w:ascii="Times New Roman" w:hAnsi="Times New Roman" w:cs="Times New Roman"/>
          <w:sz w:val="28"/>
          <w:szCs w:val="28"/>
        </w:rPr>
        <w:t>Описано процес подання фонетичного матеріалу учням молодшого шкільного віку.</w:t>
      </w:r>
      <w:r w:rsidRPr="00477AFB">
        <w:t xml:space="preserve"> </w:t>
      </w:r>
      <w:r w:rsidRPr="008D118E">
        <w:rPr>
          <w:rFonts w:ascii="Times New Roman" w:hAnsi="Times New Roman" w:cs="Times New Roman"/>
          <w:sz w:val="28"/>
          <w:szCs w:val="28"/>
        </w:rPr>
        <w:t>Навчання вимові вимагає оволодіння всіма звуками та звукосполученнями іноземної мови. У процесі навчання вимови вчителю необхідно адаптувати вимовні навички, якими вже володіють учні, до фонетичної системи англійської мови та компенсувати ті елементи вимови, які відсутні в рідній мові молодших школярів. У процесі навчання слід використовувати аналітичний та імітаційний методи.</w:t>
      </w:r>
    </w:p>
    <w:p w14:paraId="13BA4A20" w14:textId="77777777" w:rsidR="002D47E8" w:rsidRDefault="002D47E8" w:rsidP="002D47E8">
      <w:pPr>
        <w:pStyle w:val="a3"/>
        <w:numPr>
          <w:ilvl w:val="0"/>
          <w:numId w:val="15"/>
        </w:numPr>
        <w:spacing w:line="360" w:lineRule="auto"/>
        <w:jc w:val="both"/>
        <w:rPr>
          <w:rFonts w:ascii="Times New Roman" w:hAnsi="Times New Roman" w:cs="Times New Roman"/>
          <w:sz w:val="28"/>
          <w:szCs w:val="28"/>
        </w:rPr>
      </w:pPr>
      <w:r w:rsidRPr="008D118E">
        <w:rPr>
          <w:rFonts w:ascii="Times New Roman" w:hAnsi="Times New Roman" w:cs="Times New Roman"/>
          <w:sz w:val="28"/>
          <w:szCs w:val="28"/>
        </w:rPr>
        <w:t>Обґрунтовано ефективність використання фонетичних ігор під час навчання англомовного фонетичного матеріалу.</w:t>
      </w:r>
      <w:r>
        <w:rPr>
          <w:rFonts w:ascii="Times New Roman" w:hAnsi="Times New Roman" w:cs="Times New Roman"/>
          <w:sz w:val="28"/>
          <w:szCs w:val="28"/>
        </w:rPr>
        <w:t xml:space="preserve"> </w:t>
      </w:r>
      <w:r w:rsidRPr="008D118E">
        <w:rPr>
          <w:rFonts w:ascii="Times New Roman" w:hAnsi="Times New Roman" w:cs="Times New Roman"/>
          <w:sz w:val="28"/>
          <w:szCs w:val="28"/>
        </w:rPr>
        <w:t xml:space="preserve">Фонетичні ігри на </w:t>
      </w:r>
      <w:proofErr w:type="spellStart"/>
      <w:r w:rsidRPr="008D118E">
        <w:rPr>
          <w:rFonts w:ascii="Times New Roman" w:hAnsi="Times New Roman" w:cs="Times New Roman"/>
          <w:sz w:val="28"/>
          <w:szCs w:val="28"/>
        </w:rPr>
        <w:t>уроках</w:t>
      </w:r>
      <w:proofErr w:type="spellEnd"/>
      <w:r w:rsidRPr="008D118E">
        <w:rPr>
          <w:rFonts w:ascii="Times New Roman" w:hAnsi="Times New Roman" w:cs="Times New Roman"/>
          <w:sz w:val="28"/>
          <w:szCs w:val="28"/>
        </w:rPr>
        <w:t xml:space="preserve"> англійської мови використовуються для покращення слухової уваги та пам'яті дітей, їхньої здатності розрізняти довгі та короткі звуки, вміння розрізняти міжзубні звуки, тренування іншомовної вимови та вивчення віршів для рольових ігор. </w:t>
      </w:r>
    </w:p>
    <w:p w14:paraId="6CBA6080" w14:textId="77777777" w:rsidR="002D47E8" w:rsidRPr="008D118E" w:rsidRDefault="002D47E8" w:rsidP="002D47E8">
      <w:pPr>
        <w:pStyle w:val="a3"/>
        <w:numPr>
          <w:ilvl w:val="0"/>
          <w:numId w:val="15"/>
        </w:numPr>
        <w:spacing w:line="360" w:lineRule="auto"/>
        <w:jc w:val="both"/>
        <w:rPr>
          <w:rFonts w:ascii="Times New Roman" w:hAnsi="Times New Roman" w:cs="Times New Roman"/>
          <w:sz w:val="28"/>
          <w:szCs w:val="28"/>
        </w:rPr>
      </w:pPr>
      <w:r w:rsidRPr="008D118E">
        <w:rPr>
          <w:rFonts w:ascii="Times New Roman" w:hAnsi="Times New Roman" w:cs="Times New Roman"/>
          <w:sz w:val="28"/>
          <w:szCs w:val="28"/>
        </w:rPr>
        <w:t xml:space="preserve">Складено методичні рекомендації щодо навчання учнів початкової школи шляхом фонетичних ігор. У молодших класах початкової школи  доцільно вводити фонетичні ігри поліпшення фонематичного слуху, вдосконалення навички </w:t>
      </w:r>
      <w:proofErr w:type="spellStart"/>
      <w:r w:rsidRPr="008D118E">
        <w:rPr>
          <w:rFonts w:ascii="Times New Roman" w:hAnsi="Times New Roman" w:cs="Times New Roman"/>
          <w:sz w:val="28"/>
          <w:szCs w:val="28"/>
        </w:rPr>
        <w:t>звукобуквенних</w:t>
      </w:r>
      <w:proofErr w:type="spellEnd"/>
      <w:r w:rsidRPr="008D118E">
        <w:rPr>
          <w:rFonts w:ascii="Times New Roman" w:hAnsi="Times New Roman" w:cs="Times New Roman"/>
          <w:sz w:val="28"/>
          <w:szCs w:val="28"/>
        </w:rPr>
        <w:t xml:space="preserve"> </w:t>
      </w:r>
      <w:proofErr w:type="spellStart"/>
      <w:r w:rsidRPr="008D118E">
        <w:rPr>
          <w:rFonts w:ascii="Times New Roman" w:hAnsi="Times New Roman" w:cs="Times New Roman"/>
          <w:sz w:val="28"/>
          <w:szCs w:val="28"/>
        </w:rPr>
        <w:t>відповідностей</w:t>
      </w:r>
      <w:proofErr w:type="spellEnd"/>
      <w:r w:rsidRPr="008D118E">
        <w:rPr>
          <w:rFonts w:ascii="Times New Roman" w:hAnsi="Times New Roman" w:cs="Times New Roman"/>
          <w:sz w:val="28"/>
          <w:szCs w:val="28"/>
        </w:rPr>
        <w:t xml:space="preserve"> та розвитку правильності вимови.</w:t>
      </w:r>
      <w:r w:rsidRPr="00AA5501">
        <w:t xml:space="preserve"> </w:t>
      </w:r>
      <w:r w:rsidRPr="008D118E">
        <w:rPr>
          <w:rFonts w:ascii="Times New Roman" w:hAnsi="Times New Roman" w:cs="Times New Roman"/>
          <w:sz w:val="28"/>
          <w:szCs w:val="28"/>
        </w:rPr>
        <w:t xml:space="preserve">Завдання педагога – налаштувати учнів співробітництво. </w:t>
      </w:r>
    </w:p>
    <w:p w14:paraId="4514F527" w14:textId="77777777" w:rsidR="002D47E8" w:rsidRDefault="002D47E8" w:rsidP="002D47E8">
      <w:pPr>
        <w:pStyle w:val="a3"/>
        <w:numPr>
          <w:ilvl w:val="0"/>
          <w:numId w:val="15"/>
        </w:numPr>
        <w:spacing w:line="360" w:lineRule="auto"/>
        <w:ind w:firstLine="709"/>
        <w:jc w:val="both"/>
      </w:pPr>
      <w:proofErr w:type="spellStart"/>
      <w:r w:rsidRPr="00E26ACA">
        <w:rPr>
          <w:rFonts w:ascii="Times New Roman" w:hAnsi="Times New Roman" w:cs="Times New Roman"/>
          <w:sz w:val="28"/>
          <w:szCs w:val="28"/>
        </w:rPr>
        <w:lastRenderedPageBreak/>
        <w:t>Сформулювано</w:t>
      </w:r>
      <w:proofErr w:type="spellEnd"/>
      <w:r w:rsidRPr="00E26ACA">
        <w:rPr>
          <w:rFonts w:ascii="Times New Roman" w:hAnsi="Times New Roman" w:cs="Times New Roman"/>
          <w:sz w:val="28"/>
          <w:szCs w:val="28"/>
        </w:rPr>
        <w:t xml:space="preserve"> методичні рекомендації щодо роботи з Портфелем стратегій в аудіюванні та навчальними матеріалами з англомовного аудіювання з метою навчання учнів фонетичного англомовного матеріалу.</w:t>
      </w:r>
      <w:r>
        <w:rPr>
          <w:rFonts w:ascii="Times New Roman" w:hAnsi="Times New Roman" w:cs="Times New Roman"/>
          <w:sz w:val="28"/>
          <w:szCs w:val="28"/>
        </w:rPr>
        <w:t xml:space="preserve"> </w:t>
      </w:r>
      <w:r w:rsidRPr="00E26ACA">
        <w:rPr>
          <w:rFonts w:ascii="Times New Roman" w:hAnsi="Times New Roman" w:cs="Times New Roman"/>
          <w:sz w:val="28"/>
          <w:szCs w:val="28"/>
        </w:rPr>
        <w:t>Основні результати дослідження свідчать про повне досягнення поставленої мети та виконання завдань.</w:t>
      </w:r>
    </w:p>
    <w:p w14:paraId="7AF9D679" w14:textId="500DAD50" w:rsidR="008001D4" w:rsidRDefault="008001D4" w:rsidP="002D47E8">
      <w:pPr>
        <w:spacing w:after="0" w:line="360" w:lineRule="auto"/>
        <w:ind w:firstLine="709"/>
        <w:jc w:val="both"/>
        <w:rPr>
          <w:rFonts w:ascii="Times New Roman" w:hAnsi="Times New Roman" w:cs="Times New Roman"/>
          <w:sz w:val="28"/>
          <w:szCs w:val="28"/>
        </w:rPr>
      </w:pPr>
    </w:p>
    <w:p w14:paraId="3CACD810" w14:textId="38BB5F80" w:rsidR="008001D4" w:rsidRDefault="008001D4" w:rsidP="00F45DC6">
      <w:pPr>
        <w:pStyle w:val="a3"/>
        <w:spacing w:after="0" w:line="360" w:lineRule="auto"/>
        <w:jc w:val="both"/>
        <w:rPr>
          <w:rFonts w:ascii="Times New Roman" w:hAnsi="Times New Roman" w:cs="Times New Roman"/>
          <w:sz w:val="28"/>
          <w:szCs w:val="28"/>
        </w:rPr>
      </w:pPr>
    </w:p>
    <w:p w14:paraId="074B8FC3" w14:textId="35F6BBF5" w:rsidR="00D269A2" w:rsidRDefault="00D269A2" w:rsidP="00F45DC6">
      <w:pPr>
        <w:pStyle w:val="a3"/>
        <w:spacing w:after="0" w:line="360" w:lineRule="auto"/>
        <w:jc w:val="both"/>
        <w:rPr>
          <w:rFonts w:ascii="Times New Roman" w:hAnsi="Times New Roman" w:cs="Times New Roman"/>
          <w:sz w:val="28"/>
          <w:szCs w:val="28"/>
        </w:rPr>
      </w:pPr>
    </w:p>
    <w:p w14:paraId="55958529" w14:textId="642269F5" w:rsidR="00C242F0" w:rsidRDefault="00C242F0" w:rsidP="00F45DC6">
      <w:pPr>
        <w:pStyle w:val="a3"/>
        <w:spacing w:after="0" w:line="360" w:lineRule="auto"/>
        <w:jc w:val="both"/>
        <w:rPr>
          <w:rFonts w:ascii="Times New Roman" w:hAnsi="Times New Roman" w:cs="Times New Roman"/>
          <w:sz w:val="28"/>
          <w:szCs w:val="28"/>
        </w:rPr>
      </w:pPr>
    </w:p>
    <w:p w14:paraId="1747C3B5" w14:textId="372BB937" w:rsidR="00C242F0" w:rsidRDefault="00C242F0" w:rsidP="00F45DC6">
      <w:pPr>
        <w:pStyle w:val="a3"/>
        <w:spacing w:after="0" w:line="360" w:lineRule="auto"/>
        <w:jc w:val="both"/>
        <w:rPr>
          <w:rFonts w:ascii="Times New Roman" w:hAnsi="Times New Roman" w:cs="Times New Roman"/>
          <w:sz w:val="28"/>
          <w:szCs w:val="28"/>
        </w:rPr>
      </w:pPr>
    </w:p>
    <w:p w14:paraId="236D513E" w14:textId="33D27E55" w:rsidR="00C242F0" w:rsidRDefault="00C242F0" w:rsidP="00F45DC6">
      <w:pPr>
        <w:pStyle w:val="a3"/>
        <w:spacing w:after="0" w:line="360" w:lineRule="auto"/>
        <w:jc w:val="both"/>
        <w:rPr>
          <w:rFonts w:ascii="Times New Roman" w:hAnsi="Times New Roman" w:cs="Times New Roman"/>
          <w:sz w:val="28"/>
          <w:szCs w:val="28"/>
        </w:rPr>
      </w:pPr>
    </w:p>
    <w:p w14:paraId="2D454F4F" w14:textId="570047AA" w:rsidR="00C242F0" w:rsidRDefault="00C242F0" w:rsidP="00F45DC6">
      <w:pPr>
        <w:pStyle w:val="a3"/>
        <w:spacing w:after="0" w:line="360" w:lineRule="auto"/>
        <w:jc w:val="both"/>
        <w:rPr>
          <w:rFonts w:ascii="Times New Roman" w:hAnsi="Times New Roman" w:cs="Times New Roman"/>
          <w:sz w:val="28"/>
          <w:szCs w:val="28"/>
        </w:rPr>
      </w:pPr>
    </w:p>
    <w:p w14:paraId="40CA26EA" w14:textId="2643B6E7" w:rsidR="00C242F0" w:rsidRDefault="00C242F0" w:rsidP="00F45DC6">
      <w:pPr>
        <w:pStyle w:val="a3"/>
        <w:spacing w:after="0" w:line="360" w:lineRule="auto"/>
        <w:jc w:val="both"/>
        <w:rPr>
          <w:rFonts w:ascii="Times New Roman" w:hAnsi="Times New Roman" w:cs="Times New Roman"/>
          <w:sz w:val="28"/>
          <w:szCs w:val="28"/>
        </w:rPr>
      </w:pPr>
    </w:p>
    <w:p w14:paraId="0ECC71DF" w14:textId="54392318" w:rsidR="00C242F0" w:rsidRDefault="00C242F0" w:rsidP="00F45DC6">
      <w:pPr>
        <w:pStyle w:val="a3"/>
        <w:spacing w:after="0" w:line="360" w:lineRule="auto"/>
        <w:jc w:val="both"/>
        <w:rPr>
          <w:rFonts w:ascii="Times New Roman" w:hAnsi="Times New Roman" w:cs="Times New Roman"/>
          <w:sz w:val="28"/>
          <w:szCs w:val="28"/>
        </w:rPr>
      </w:pPr>
    </w:p>
    <w:p w14:paraId="2F043A91" w14:textId="5047A743" w:rsidR="00C242F0" w:rsidRDefault="00C242F0" w:rsidP="00F45DC6">
      <w:pPr>
        <w:pStyle w:val="a3"/>
        <w:spacing w:after="0" w:line="360" w:lineRule="auto"/>
        <w:jc w:val="both"/>
        <w:rPr>
          <w:rFonts w:ascii="Times New Roman" w:hAnsi="Times New Roman" w:cs="Times New Roman"/>
          <w:sz w:val="28"/>
          <w:szCs w:val="28"/>
        </w:rPr>
      </w:pPr>
    </w:p>
    <w:p w14:paraId="67E8A654" w14:textId="6341E16B" w:rsidR="00C242F0" w:rsidRDefault="00C242F0" w:rsidP="00F45DC6">
      <w:pPr>
        <w:pStyle w:val="a3"/>
        <w:spacing w:after="0" w:line="360" w:lineRule="auto"/>
        <w:jc w:val="both"/>
        <w:rPr>
          <w:rFonts w:ascii="Times New Roman" w:hAnsi="Times New Roman" w:cs="Times New Roman"/>
          <w:sz w:val="28"/>
          <w:szCs w:val="28"/>
        </w:rPr>
      </w:pPr>
    </w:p>
    <w:p w14:paraId="7171BE34" w14:textId="339AC628" w:rsidR="00C242F0" w:rsidRDefault="00C242F0" w:rsidP="00F45DC6">
      <w:pPr>
        <w:pStyle w:val="a3"/>
        <w:spacing w:after="0" w:line="360" w:lineRule="auto"/>
        <w:jc w:val="both"/>
        <w:rPr>
          <w:rFonts w:ascii="Times New Roman" w:hAnsi="Times New Roman" w:cs="Times New Roman"/>
          <w:sz w:val="28"/>
          <w:szCs w:val="28"/>
        </w:rPr>
      </w:pPr>
    </w:p>
    <w:p w14:paraId="53B0AA59" w14:textId="3B83EC8D" w:rsidR="00C242F0" w:rsidRDefault="00C242F0" w:rsidP="00F45DC6">
      <w:pPr>
        <w:pStyle w:val="a3"/>
        <w:spacing w:after="0" w:line="360" w:lineRule="auto"/>
        <w:jc w:val="both"/>
        <w:rPr>
          <w:rFonts w:ascii="Times New Roman" w:hAnsi="Times New Roman" w:cs="Times New Roman"/>
          <w:sz w:val="28"/>
          <w:szCs w:val="28"/>
        </w:rPr>
      </w:pPr>
    </w:p>
    <w:p w14:paraId="4F16BD5B" w14:textId="366B279F" w:rsidR="00C242F0" w:rsidRDefault="00C242F0" w:rsidP="00F45DC6">
      <w:pPr>
        <w:pStyle w:val="a3"/>
        <w:spacing w:after="0" w:line="360" w:lineRule="auto"/>
        <w:jc w:val="both"/>
        <w:rPr>
          <w:rFonts w:ascii="Times New Roman" w:hAnsi="Times New Roman" w:cs="Times New Roman"/>
          <w:sz w:val="28"/>
          <w:szCs w:val="28"/>
        </w:rPr>
      </w:pPr>
    </w:p>
    <w:p w14:paraId="47DBD740" w14:textId="57DD9FF2" w:rsidR="00C242F0" w:rsidRDefault="00C242F0" w:rsidP="00F45DC6">
      <w:pPr>
        <w:pStyle w:val="a3"/>
        <w:spacing w:after="0" w:line="360" w:lineRule="auto"/>
        <w:jc w:val="both"/>
        <w:rPr>
          <w:rFonts w:ascii="Times New Roman" w:hAnsi="Times New Roman" w:cs="Times New Roman"/>
          <w:sz w:val="28"/>
          <w:szCs w:val="28"/>
        </w:rPr>
      </w:pPr>
    </w:p>
    <w:p w14:paraId="6C4DDDC1" w14:textId="024122F6" w:rsidR="00C242F0" w:rsidRDefault="00C242F0" w:rsidP="00F45DC6">
      <w:pPr>
        <w:pStyle w:val="a3"/>
        <w:spacing w:after="0" w:line="360" w:lineRule="auto"/>
        <w:jc w:val="both"/>
        <w:rPr>
          <w:rFonts w:ascii="Times New Roman" w:hAnsi="Times New Roman" w:cs="Times New Roman"/>
          <w:sz w:val="28"/>
          <w:szCs w:val="28"/>
        </w:rPr>
      </w:pPr>
    </w:p>
    <w:p w14:paraId="17E6F5EF" w14:textId="77777777" w:rsidR="00C242F0" w:rsidRDefault="00C242F0" w:rsidP="00F45DC6">
      <w:pPr>
        <w:pStyle w:val="a3"/>
        <w:spacing w:after="0" w:line="360" w:lineRule="auto"/>
        <w:jc w:val="both"/>
        <w:rPr>
          <w:rFonts w:ascii="Times New Roman" w:hAnsi="Times New Roman" w:cs="Times New Roman"/>
          <w:sz w:val="28"/>
          <w:szCs w:val="28"/>
        </w:rPr>
      </w:pPr>
    </w:p>
    <w:p w14:paraId="692796BB" w14:textId="77777777" w:rsidR="00D269A2" w:rsidRPr="00F45DC6" w:rsidRDefault="00D269A2" w:rsidP="00F45DC6">
      <w:pPr>
        <w:pStyle w:val="a3"/>
        <w:spacing w:after="0" w:line="360" w:lineRule="auto"/>
        <w:jc w:val="both"/>
        <w:rPr>
          <w:rFonts w:ascii="Times New Roman" w:hAnsi="Times New Roman" w:cs="Times New Roman"/>
          <w:sz w:val="28"/>
          <w:szCs w:val="28"/>
        </w:rPr>
      </w:pPr>
    </w:p>
    <w:p w14:paraId="45A1B006" w14:textId="5D0C61F1" w:rsidR="00C9663B" w:rsidRDefault="00C9663B" w:rsidP="00F45DC6">
      <w:pPr>
        <w:spacing w:line="360" w:lineRule="auto"/>
        <w:ind w:firstLine="708"/>
        <w:jc w:val="center"/>
        <w:rPr>
          <w:rFonts w:ascii="Times New Roman" w:hAnsi="Times New Roman" w:cs="Times New Roman"/>
          <w:b/>
          <w:bCs/>
          <w:sz w:val="28"/>
          <w:szCs w:val="28"/>
          <w:lang w:val="en-US"/>
        </w:rPr>
      </w:pPr>
      <w:r w:rsidRPr="00C9663B">
        <w:rPr>
          <w:rFonts w:ascii="Times New Roman" w:hAnsi="Times New Roman" w:cs="Times New Roman"/>
          <w:b/>
          <w:bCs/>
          <w:sz w:val="28"/>
          <w:szCs w:val="28"/>
          <w:lang w:val="en-US"/>
        </w:rPr>
        <w:t>SUMMARY</w:t>
      </w:r>
    </w:p>
    <w:p w14:paraId="5C1AEA67" w14:textId="40A4C8E4" w:rsid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 xml:space="preserve">The conducted research shows that the task was solved in the work - theoretical ideas were identified and substantiated for the first time, the practical experience of teaching English-language phonetic material of elementary school students using didactic games was scientifically summarized, and their features and </w:t>
      </w:r>
      <w:r w:rsidRPr="00C9663B">
        <w:rPr>
          <w:rFonts w:ascii="Times New Roman" w:hAnsi="Times New Roman" w:cs="Times New Roman"/>
          <w:sz w:val="28"/>
          <w:szCs w:val="28"/>
          <w:lang w:val="en-US"/>
        </w:rPr>
        <w:lastRenderedPageBreak/>
        <w:t>possibilities of prognostic use in modern conditions of modernization of the education system were determined:</w:t>
      </w:r>
    </w:p>
    <w:p w14:paraId="51EF2CE1"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1. Features of psychological, pedagogical and didactic aspects of education of primary school students are characterized. It was found that at the age of six, the psychophysiological development of children reaches a level sufficient to master the basics of a foreign language. This is, first of all, the ability of children of this age category to accurately reproduce heard sounds and intonations, and their tendency to repeat them many times.</w:t>
      </w:r>
    </w:p>
    <w:p w14:paraId="35AE19A6" w14:textId="61E1D51D" w:rsid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2. The process of presenting phonetic material to primary school students is described. Since all types of speech activity are based on sounds, the phonetic level is an integral part of language competence. Learning pronunciation requires mastering all the sounds and sound combinations of a foreign language, as well as mastering stress and basic intonation patterns in the most common simple and complex sentences. In the process of learning pronunciation, the teacher needs to adapt the pronunciation skills that the students already have to the phonetic system of the English language and compensate for those elements of pronunciation that are missing in the native language of younger schoolchildren. Analytical and simulation methods should be used in the learning process.</w:t>
      </w:r>
    </w:p>
    <w:p w14:paraId="3ECA95FB"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 xml:space="preserve">3. The effectiveness of using phonetic games during teaching of English-language phonetic material is substantiated. The advantages of phonetic games for learning English are as follows: they help in the formation and improvement of phonetic skills, they can serve to remove psychological barriers and difficulties in mastering the phonetic side of the language, they can make the learning process interesting and unforgettable. Phonetic games in English lessons are used to improve children's listening attention and memory, their ability to distinguish between long and short sounds, the ability to distinguish interdental sounds, practice foreign language pronunciation and learn poems for role-playing. However, despite all the advantages of using phonetic games, other methods should not be forgotten. Too many games with younger students can have the opposite effect - fatigue and loss of interest. Thus, speech recognition games have a positive effect on students' ability </w:t>
      </w:r>
      <w:r w:rsidRPr="00C9663B">
        <w:rPr>
          <w:rFonts w:ascii="Times New Roman" w:hAnsi="Times New Roman" w:cs="Times New Roman"/>
          <w:sz w:val="28"/>
          <w:szCs w:val="28"/>
          <w:lang w:val="en-US"/>
        </w:rPr>
        <w:lastRenderedPageBreak/>
        <w:t>to articulate and perceive English sounds. Tasks aimed at improving phonological skills should be included at different stages of English language learning in primary school. By presenting the material in a playful and cognitive form, teachers can increase students' vocabulary, deepen their knowledge of grammar, develop active speaking skills, improve pronunciation and increase interest in learning foreign languages. Systematic use of speech games in foreign language lessons allows children to successfully master speech skills.</w:t>
      </w:r>
    </w:p>
    <w:p w14:paraId="2FB99267" w14:textId="71D5467B" w:rsid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4. Methodological recommendations for teaching elementary school students through phonetic games have been compiled. In the younger grades of primary school, it is advisable to introduce phonetic games to improve phonemic hearing, improve the skill of sound-letter correspondences, and develop correct pronunciation. The teacher's task is to set students to cooperation. Remember that the teacher is attentive, observant, who sees each student and does not allow conflict situations. The teacher who develops the game should remember that the game must be deeply thought out and well prepared. It is not possible to simplify the game by giving up visibility, if it is offered, carelessly making props. The teacher should involve students in the preparation of props. It will be very good if the teacher consults with the students which type of game they like best and invents new games together with them. As for the work of additional education, the "invention" of new games is a useful creative activity that is encouraged by the teacher in every way.</w:t>
      </w:r>
    </w:p>
    <w:p w14:paraId="1306BC97"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5. Formulated methodical recommendations for working with the Portfolio of strategies in listening and educational materials on English listening for the purpose of teaching students phonetic English material. In the methodology, there are three main approaches when teaching the phonetic aspect of the language. Modern teaching methods are built on a combination of these two methods. Articulatory approach. Proponents of this approach rely on the following provisions:</w:t>
      </w:r>
    </w:p>
    <w:p w14:paraId="047DA7E7"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a) learning a foreign language should begin with the production of sounds, and for this an introductory phonetic course is required;</w:t>
      </w:r>
    </w:p>
    <w:p w14:paraId="639F017D"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b) each sound must be carefully practiced separately;</w:t>
      </w:r>
    </w:p>
    <w:p w14:paraId="6608F791"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lastRenderedPageBreak/>
        <w:t>c) to ensure the purity of pronunciation, it is necessary to study the work of the organs of articulation when pronouncing each sound;</w:t>
      </w:r>
    </w:p>
    <w:p w14:paraId="010E69BE"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d) formation of speaking and listening skills is separate.</w:t>
      </w:r>
    </w:p>
    <w:p w14:paraId="20FB5F5D"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Acoustic approach The essence of the approach lies in the emphasis not on mastering articulation, but on the perception of speech by ear, its imitation. Language acquisition takes place in the language stream, based on the repetition and imitation of language structures. This method is very good and justified in the conditions of the need to quickly learn a foreign language, immerse yourself in a conversational environment and survive in the country of the language being studied. It is ineffective for schoolchildren in its pure form, because not all students have naturally good phonetic hearing. Based on this, we conclude that the greatest benefit in teaching English in schools will be a differentiated approach based on a combination of both approaches discussed above. A differentiated approach. An approach built on a combination of two approaches - a differentiated approach - has been widely used in educational institutions.</w:t>
      </w:r>
    </w:p>
    <w:p w14:paraId="1DFDDC4A" w14:textId="6686353F" w:rsidR="00C9663B" w:rsidRDefault="00C9663B" w:rsidP="00C9663B">
      <w:pPr>
        <w:spacing w:line="360" w:lineRule="auto"/>
        <w:ind w:firstLine="709"/>
        <w:contextualSpacing/>
        <w:jc w:val="both"/>
        <w:rPr>
          <w:rFonts w:ascii="Times New Roman" w:hAnsi="Times New Roman" w:cs="Times New Roman"/>
          <w:sz w:val="28"/>
          <w:szCs w:val="28"/>
          <w:lang w:val="en-US"/>
        </w:rPr>
      </w:pPr>
      <w:r w:rsidRPr="00C9663B">
        <w:rPr>
          <w:rFonts w:ascii="Times New Roman" w:hAnsi="Times New Roman" w:cs="Times New Roman"/>
          <w:sz w:val="28"/>
          <w:szCs w:val="28"/>
          <w:lang w:val="en-US"/>
        </w:rPr>
        <w:t>The main results of the study testify to the full achievement of the set goal and the fulfillment of the tasks.</w:t>
      </w:r>
    </w:p>
    <w:p w14:paraId="46666217" w14:textId="77777777" w:rsidR="00C9663B" w:rsidRPr="00C9663B" w:rsidRDefault="00C9663B" w:rsidP="00C9663B">
      <w:pPr>
        <w:spacing w:line="360" w:lineRule="auto"/>
        <w:ind w:firstLine="709"/>
        <w:contextualSpacing/>
        <w:jc w:val="both"/>
        <w:rPr>
          <w:rFonts w:ascii="Times New Roman" w:hAnsi="Times New Roman" w:cs="Times New Roman"/>
          <w:sz w:val="28"/>
          <w:szCs w:val="28"/>
          <w:lang w:val="en-US"/>
        </w:rPr>
      </w:pPr>
    </w:p>
    <w:p w14:paraId="1FFD0712" w14:textId="77777777" w:rsidR="00C9663B" w:rsidRPr="00C9663B" w:rsidRDefault="00C9663B" w:rsidP="00BA2C4F">
      <w:pPr>
        <w:spacing w:line="360" w:lineRule="auto"/>
        <w:ind w:firstLine="708"/>
        <w:jc w:val="both"/>
        <w:rPr>
          <w:rFonts w:ascii="Times New Roman" w:hAnsi="Times New Roman" w:cs="Times New Roman"/>
          <w:b/>
          <w:bCs/>
          <w:sz w:val="36"/>
          <w:szCs w:val="36"/>
          <w:lang w:val="en-US"/>
        </w:rPr>
      </w:pPr>
    </w:p>
    <w:p w14:paraId="5F5C9B96" w14:textId="6CF62280" w:rsidR="00023969" w:rsidRDefault="00023969" w:rsidP="004928CA">
      <w:pPr>
        <w:shd w:val="clear" w:color="auto" w:fill="FFFFFF"/>
        <w:spacing w:line="360" w:lineRule="auto"/>
        <w:ind w:right="57" w:firstLine="708"/>
        <w:jc w:val="both"/>
        <w:rPr>
          <w:rFonts w:ascii="Times New Roman" w:hAnsi="Times New Roman" w:cs="Times New Roman"/>
          <w:sz w:val="28"/>
          <w:szCs w:val="28"/>
        </w:rPr>
      </w:pPr>
    </w:p>
    <w:p w14:paraId="39968269" w14:textId="5E15BE00" w:rsidR="008001D4" w:rsidRDefault="008001D4" w:rsidP="004928CA">
      <w:pPr>
        <w:shd w:val="clear" w:color="auto" w:fill="FFFFFF"/>
        <w:spacing w:line="360" w:lineRule="auto"/>
        <w:ind w:right="57" w:firstLine="708"/>
        <w:jc w:val="both"/>
        <w:rPr>
          <w:rFonts w:ascii="Times New Roman" w:hAnsi="Times New Roman" w:cs="Times New Roman"/>
          <w:sz w:val="28"/>
          <w:szCs w:val="28"/>
        </w:rPr>
      </w:pPr>
    </w:p>
    <w:p w14:paraId="39601411" w14:textId="68FD3B9D" w:rsidR="00294A91" w:rsidRDefault="00294A91" w:rsidP="00C9202F">
      <w:pPr>
        <w:shd w:val="clear" w:color="auto" w:fill="FFFFFF"/>
        <w:spacing w:line="360" w:lineRule="auto"/>
        <w:ind w:right="57"/>
        <w:jc w:val="both"/>
        <w:rPr>
          <w:rFonts w:ascii="Times New Roman" w:hAnsi="Times New Roman" w:cs="Times New Roman"/>
          <w:sz w:val="28"/>
          <w:szCs w:val="28"/>
        </w:rPr>
      </w:pPr>
    </w:p>
    <w:p w14:paraId="55E4D3EB" w14:textId="77777777" w:rsidR="00C9202F" w:rsidRDefault="00C9202F" w:rsidP="00C9202F">
      <w:pPr>
        <w:shd w:val="clear" w:color="auto" w:fill="FFFFFF"/>
        <w:spacing w:line="360" w:lineRule="auto"/>
        <w:ind w:right="57"/>
        <w:jc w:val="both"/>
        <w:rPr>
          <w:rFonts w:ascii="Times New Roman" w:hAnsi="Times New Roman" w:cs="Times New Roman"/>
          <w:sz w:val="28"/>
          <w:szCs w:val="28"/>
        </w:rPr>
      </w:pPr>
    </w:p>
    <w:p w14:paraId="7208EAB6" w14:textId="49BA64B8" w:rsidR="00002027" w:rsidRDefault="00002027" w:rsidP="00002027">
      <w:pPr>
        <w:spacing w:line="360" w:lineRule="auto"/>
        <w:jc w:val="center"/>
        <w:rPr>
          <w:rFonts w:ascii="Times New Roman" w:hAnsi="Times New Roman" w:cs="Times New Roman"/>
          <w:sz w:val="28"/>
          <w:szCs w:val="28"/>
        </w:rPr>
      </w:pPr>
      <w:r w:rsidRPr="00002027">
        <w:rPr>
          <w:rFonts w:ascii="Times New Roman" w:hAnsi="Times New Roman" w:cs="Times New Roman"/>
          <w:sz w:val="28"/>
          <w:szCs w:val="28"/>
        </w:rPr>
        <w:t>СПИСОК ВИКОРИСТАНИХ ДЖЕРЕЛ</w:t>
      </w:r>
    </w:p>
    <w:p w14:paraId="3DFF0722" w14:textId="616D4DDE" w:rsidR="00002027" w:rsidRPr="003E0BEF" w:rsidRDefault="00002027" w:rsidP="00002027">
      <w:pPr>
        <w:pStyle w:val="a3"/>
        <w:numPr>
          <w:ilvl w:val="0"/>
          <w:numId w:val="13"/>
        </w:numPr>
        <w:spacing w:line="360" w:lineRule="auto"/>
        <w:jc w:val="both"/>
        <w:rPr>
          <w:rFonts w:ascii="Times New Roman" w:hAnsi="Times New Roman" w:cs="Times New Roman"/>
          <w:sz w:val="28"/>
          <w:szCs w:val="28"/>
        </w:rPr>
      </w:pPr>
      <w:proofErr w:type="spellStart"/>
      <w:r w:rsidRPr="003E0BEF">
        <w:rPr>
          <w:rFonts w:ascii="Times New Roman" w:hAnsi="Times New Roman" w:cs="Times New Roman"/>
          <w:sz w:val="28"/>
          <w:szCs w:val="28"/>
        </w:rPr>
        <w:t>Алексюк</w:t>
      </w:r>
      <w:proofErr w:type="spellEnd"/>
      <w:r w:rsidRPr="003E0BEF">
        <w:rPr>
          <w:rFonts w:ascii="Times New Roman" w:hAnsi="Times New Roman" w:cs="Times New Roman"/>
          <w:sz w:val="28"/>
          <w:szCs w:val="28"/>
        </w:rPr>
        <w:t xml:space="preserve"> А.</w:t>
      </w:r>
      <w:r w:rsidR="0017314B">
        <w:rPr>
          <w:rFonts w:ascii="Times New Roman" w:hAnsi="Times New Roman" w:cs="Times New Roman"/>
          <w:sz w:val="28"/>
          <w:szCs w:val="28"/>
        </w:rPr>
        <w:t> </w:t>
      </w:r>
      <w:r w:rsidRPr="003E0BEF">
        <w:rPr>
          <w:rFonts w:ascii="Times New Roman" w:hAnsi="Times New Roman" w:cs="Times New Roman"/>
          <w:sz w:val="28"/>
          <w:szCs w:val="28"/>
        </w:rPr>
        <w:t>М. Методи навчання і методи учіння. К., 1980.</w:t>
      </w:r>
    </w:p>
    <w:p w14:paraId="7BC17E9C" w14:textId="6D8C72EF" w:rsidR="00002027" w:rsidRPr="003E0BEF" w:rsidRDefault="00002027" w:rsidP="00002027">
      <w:pPr>
        <w:pStyle w:val="a3"/>
        <w:numPr>
          <w:ilvl w:val="0"/>
          <w:numId w:val="13"/>
        </w:numPr>
        <w:spacing w:line="360" w:lineRule="auto"/>
        <w:jc w:val="both"/>
        <w:rPr>
          <w:rFonts w:ascii="Times New Roman" w:hAnsi="Times New Roman" w:cs="Times New Roman"/>
          <w:sz w:val="28"/>
          <w:szCs w:val="28"/>
        </w:rPr>
      </w:pPr>
      <w:r w:rsidRPr="003E0BEF">
        <w:rPr>
          <w:rFonts w:ascii="Times New Roman" w:hAnsi="Times New Roman" w:cs="Times New Roman"/>
          <w:sz w:val="28"/>
          <w:szCs w:val="28"/>
        </w:rPr>
        <w:t>Англійська мова і культура</w:t>
      </w:r>
      <w:r w:rsidR="0017314B">
        <w:rPr>
          <w:rFonts w:ascii="Times New Roman" w:hAnsi="Times New Roman" w:cs="Times New Roman"/>
          <w:sz w:val="28"/>
          <w:szCs w:val="28"/>
        </w:rPr>
        <w:t xml:space="preserve">. </w:t>
      </w:r>
      <w:r w:rsidRPr="003E0BEF">
        <w:rPr>
          <w:rFonts w:ascii="Times New Roman" w:hAnsi="Times New Roman" w:cs="Times New Roman"/>
          <w:sz w:val="28"/>
          <w:szCs w:val="28"/>
        </w:rPr>
        <w:t>Журнал, № 6, лютий 2006. С.</w:t>
      </w:r>
      <w:r w:rsidR="0017314B">
        <w:rPr>
          <w:rFonts w:ascii="Times New Roman" w:hAnsi="Times New Roman" w:cs="Times New Roman"/>
          <w:sz w:val="28"/>
          <w:szCs w:val="28"/>
        </w:rPr>
        <w:t> </w:t>
      </w:r>
      <w:r w:rsidRPr="003E0BEF">
        <w:rPr>
          <w:rFonts w:ascii="Times New Roman" w:hAnsi="Times New Roman" w:cs="Times New Roman"/>
          <w:sz w:val="28"/>
          <w:szCs w:val="28"/>
        </w:rPr>
        <w:t>2</w:t>
      </w:r>
      <w:r w:rsidR="0017314B">
        <w:rPr>
          <w:rFonts w:ascii="Times New Roman" w:hAnsi="Times New Roman" w:cs="Times New Roman"/>
          <w:sz w:val="28"/>
          <w:szCs w:val="28"/>
        </w:rPr>
        <w:t>–</w:t>
      </w:r>
      <w:r w:rsidRPr="003E0BEF">
        <w:rPr>
          <w:rFonts w:ascii="Times New Roman" w:hAnsi="Times New Roman" w:cs="Times New Roman"/>
          <w:sz w:val="28"/>
          <w:szCs w:val="28"/>
        </w:rPr>
        <w:t>3.</w:t>
      </w:r>
    </w:p>
    <w:p w14:paraId="49233004" w14:textId="39512ECA" w:rsidR="00002027" w:rsidRPr="003E0BEF" w:rsidRDefault="00002027" w:rsidP="00002027">
      <w:pPr>
        <w:pStyle w:val="a3"/>
        <w:numPr>
          <w:ilvl w:val="0"/>
          <w:numId w:val="13"/>
        </w:numPr>
        <w:spacing w:line="360" w:lineRule="auto"/>
        <w:jc w:val="both"/>
        <w:rPr>
          <w:rFonts w:ascii="Times New Roman" w:hAnsi="Times New Roman" w:cs="Times New Roman"/>
          <w:sz w:val="28"/>
          <w:szCs w:val="28"/>
        </w:rPr>
      </w:pPr>
      <w:proofErr w:type="spellStart"/>
      <w:r w:rsidRPr="003E0BEF">
        <w:rPr>
          <w:rFonts w:ascii="Times New Roman" w:hAnsi="Times New Roman" w:cs="Times New Roman"/>
          <w:sz w:val="28"/>
          <w:szCs w:val="28"/>
        </w:rPr>
        <w:lastRenderedPageBreak/>
        <w:t>Асахова</w:t>
      </w:r>
      <w:proofErr w:type="spellEnd"/>
      <w:r w:rsidRPr="003E0BEF">
        <w:rPr>
          <w:rFonts w:ascii="Times New Roman" w:hAnsi="Times New Roman" w:cs="Times New Roman"/>
          <w:sz w:val="28"/>
          <w:szCs w:val="28"/>
        </w:rPr>
        <w:t xml:space="preserve"> В.</w:t>
      </w:r>
      <w:r w:rsidR="0017314B">
        <w:rPr>
          <w:rFonts w:ascii="Times New Roman" w:hAnsi="Times New Roman" w:cs="Times New Roman"/>
          <w:sz w:val="28"/>
          <w:szCs w:val="28"/>
        </w:rPr>
        <w:t> </w:t>
      </w:r>
      <w:r w:rsidRPr="003E0BEF">
        <w:rPr>
          <w:rFonts w:ascii="Times New Roman" w:hAnsi="Times New Roman" w:cs="Times New Roman"/>
          <w:sz w:val="28"/>
          <w:szCs w:val="28"/>
        </w:rPr>
        <w:t>М. Нові методи навчання</w:t>
      </w:r>
      <w:r w:rsidR="0017314B">
        <w:rPr>
          <w:rFonts w:ascii="Times New Roman" w:hAnsi="Times New Roman" w:cs="Times New Roman"/>
          <w:sz w:val="28"/>
          <w:szCs w:val="28"/>
        </w:rPr>
        <w:t xml:space="preserve">. </w:t>
      </w:r>
      <w:r w:rsidRPr="003E0BEF">
        <w:rPr>
          <w:rFonts w:ascii="Times New Roman" w:hAnsi="Times New Roman" w:cs="Times New Roman"/>
          <w:sz w:val="28"/>
          <w:szCs w:val="28"/>
        </w:rPr>
        <w:t>Освіта України</w:t>
      </w:r>
      <w:r w:rsidR="00294A91">
        <w:rPr>
          <w:rFonts w:ascii="Times New Roman" w:hAnsi="Times New Roman" w:cs="Times New Roman"/>
          <w:sz w:val="28"/>
          <w:szCs w:val="28"/>
        </w:rPr>
        <w:t>,</w:t>
      </w:r>
      <w:r w:rsidRPr="003E0BEF">
        <w:rPr>
          <w:rFonts w:ascii="Times New Roman" w:hAnsi="Times New Roman" w:cs="Times New Roman"/>
          <w:sz w:val="28"/>
          <w:szCs w:val="28"/>
        </w:rPr>
        <w:t xml:space="preserve"> 1998</w:t>
      </w:r>
      <w:r w:rsidR="00294A91">
        <w:rPr>
          <w:rFonts w:ascii="Times New Roman" w:hAnsi="Times New Roman" w:cs="Times New Roman"/>
          <w:sz w:val="28"/>
          <w:szCs w:val="28"/>
        </w:rPr>
        <w:t xml:space="preserve">, </w:t>
      </w:r>
      <w:r w:rsidRPr="003E0BEF">
        <w:rPr>
          <w:rFonts w:ascii="Times New Roman" w:hAnsi="Times New Roman" w:cs="Times New Roman"/>
          <w:sz w:val="28"/>
          <w:szCs w:val="28"/>
        </w:rPr>
        <w:t>29 квітня. С.</w:t>
      </w:r>
      <w:r w:rsidR="00294A91">
        <w:rPr>
          <w:rFonts w:ascii="Times New Roman" w:hAnsi="Times New Roman" w:cs="Times New Roman"/>
          <w:sz w:val="28"/>
          <w:szCs w:val="28"/>
        </w:rPr>
        <w:t> </w:t>
      </w:r>
      <w:r w:rsidRPr="003E0BEF">
        <w:rPr>
          <w:rFonts w:ascii="Times New Roman" w:hAnsi="Times New Roman" w:cs="Times New Roman"/>
          <w:sz w:val="28"/>
          <w:szCs w:val="28"/>
        </w:rPr>
        <w:t>7</w:t>
      </w:r>
      <w:r w:rsidR="0017314B">
        <w:rPr>
          <w:rFonts w:ascii="Times New Roman" w:hAnsi="Times New Roman" w:cs="Times New Roman"/>
          <w:sz w:val="28"/>
          <w:szCs w:val="28"/>
        </w:rPr>
        <w:t>–</w:t>
      </w:r>
      <w:r w:rsidRPr="003E0BEF">
        <w:rPr>
          <w:rFonts w:ascii="Times New Roman" w:hAnsi="Times New Roman" w:cs="Times New Roman"/>
          <w:sz w:val="28"/>
          <w:szCs w:val="28"/>
        </w:rPr>
        <w:t>8.</w:t>
      </w:r>
    </w:p>
    <w:p w14:paraId="65F5E158" w14:textId="08D8C81B" w:rsidR="00002027" w:rsidRPr="003E0BEF" w:rsidRDefault="00002027" w:rsidP="00002027">
      <w:pPr>
        <w:pStyle w:val="a3"/>
        <w:numPr>
          <w:ilvl w:val="0"/>
          <w:numId w:val="13"/>
        </w:numPr>
        <w:spacing w:line="360" w:lineRule="auto"/>
        <w:jc w:val="both"/>
        <w:rPr>
          <w:rFonts w:ascii="Times New Roman" w:hAnsi="Times New Roman" w:cs="Times New Roman"/>
          <w:sz w:val="28"/>
          <w:szCs w:val="28"/>
        </w:rPr>
      </w:pPr>
      <w:r w:rsidRPr="003E0BEF">
        <w:rPr>
          <w:rFonts w:ascii="Times New Roman" w:hAnsi="Times New Roman" w:cs="Times New Roman"/>
          <w:sz w:val="28"/>
          <w:szCs w:val="28"/>
        </w:rPr>
        <w:t>Бабенко Н.</w:t>
      </w:r>
      <w:r w:rsidR="0017314B">
        <w:rPr>
          <w:rFonts w:ascii="Times New Roman" w:hAnsi="Times New Roman" w:cs="Times New Roman"/>
          <w:sz w:val="28"/>
          <w:szCs w:val="28"/>
        </w:rPr>
        <w:t> </w:t>
      </w:r>
      <w:r w:rsidRPr="003E0BEF">
        <w:rPr>
          <w:rFonts w:ascii="Times New Roman" w:hAnsi="Times New Roman" w:cs="Times New Roman"/>
          <w:sz w:val="28"/>
          <w:szCs w:val="28"/>
        </w:rPr>
        <w:t>А. Навчаємо фонетиці: від 6 до 15. Основа, 2007. С. 4</w:t>
      </w:r>
      <w:r w:rsidR="0017314B">
        <w:rPr>
          <w:rFonts w:ascii="Times New Roman" w:hAnsi="Times New Roman" w:cs="Times New Roman"/>
          <w:sz w:val="28"/>
          <w:szCs w:val="28"/>
        </w:rPr>
        <w:t>–</w:t>
      </w:r>
      <w:r w:rsidRPr="003E0BEF">
        <w:rPr>
          <w:rFonts w:ascii="Times New Roman" w:hAnsi="Times New Roman" w:cs="Times New Roman"/>
          <w:sz w:val="28"/>
          <w:szCs w:val="28"/>
        </w:rPr>
        <w:t>5.</w:t>
      </w:r>
    </w:p>
    <w:p w14:paraId="0764A09F" w14:textId="6C9C8396" w:rsidR="0017314B" w:rsidRDefault="00002027" w:rsidP="0017314B">
      <w:pPr>
        <w:pStyle w:val="western"/>
        <w:numPr>
          <w:ilvl w:val="0"/>
          <w:numId w:val="13"/>
        </w:numPr>
        <w:spacing w:before="0" w:beforeAutospacing="0" w:after="0" w:afterAutospacing="0" w:line="360" w:lineRule="auto"/>
        <w:jc w:val="both"/>
        <w:textAlignment w:val="baseline"/>
        <w:rPr>
          <w:sz w:val="28"/>
          <w:szCs w:val="28"/>
        </w:rPr>
      </w:pPr>
      <w:proofErr w:type="spellStart"/>
      <w:r w:rsidRPr="003E0BEF">
        <w:rPr>
          <w:sz w:val="28"/>
          <w:szCs w:val="28"/>
        </w:rPr>
        <w:t>Балтіна</w:t>
      </w:r>
      <w:proofErr w:type="spellEnd"/>
      <w:r w:rsidRPr="003E0BEF">
        <w:rPr>
          <w:sz w:val="28"/>
          <w:szCs w:val="28"/>
        </w:rPr>
        <w:t xml:space="preserve"> О.</w:t>
      </w:r>
      <w:r w:rsidR="0017314B">
        <w:rPr>
          <w:sz w:val="28"/>
          <w:szCs w:val="28"/>
        </w:rPr>
        <w:t> </w:t>
      </w:r>
      <w:r w:rsidRPr="003E0BEF">
        <w:rPr>
          <w:sz w:val="28"/>
          <w:szCs w:val="28"/>
        </w:rPr>
        <w:t xml:space="preserve">Б. Подкасти як засіб вивчення та викладання англійської мови. </w:t>
      </w:r>
      <w:hyperlink r:id="rId8" w:history="1">
        <w:r w:rsidR="0017314B" w:rsidRPr="00FA1D5F">
          <w:rPr>
            <w:rStyle w:val="a7"/>
            <w:sz w:val="28"/>
            <w:szCs w:val="28"/>
          </w:rPr>
          <w:t>URL:http://ea.donntu.edu.ua:8080/jspui/bitstream/123456789/1702/1/Baltina%20Olena%20%20Podkasty%20jak%20zasib%20vyvchennia%20ta%20vykladannia%20anglijskoii%20movy.pdf</w:t>
        </w:r>
      </w:hyperlink>
      <w:r w:rsidR="00146D99">
        <w:rPr>
          <w:rStyle w:val="a7"/>
          <w:sz w:val="28"/>
          <w:szCs w:val="28"/>
        </w:rPr>
        <w:t xml:space="preserve"> </w:t>
      </w:r>
      <w:r w:rsidR="00146D99" w:rsidRPr="004319DE">
        <w:rPr>
          <w:sz w:val="28"/>
          <w:szCs w:val="28"/>
        </w:rPr>
        <w:t>(дата звернення: 2</w:t>
      </w:r>
      <w:r w:rsidR="00146D99">
        <w:rPr>
          <w:sz w:val="28"/>
          <w:szCs w:val="28"/>
        </w:rPr>
        <w:t>0</w:t>
      </w:r>
      <w:r w:rsidR="00146D99" w:rsidRPr="004319DE">
        <w:rPr>
          <w:sz w:val="28"/>
          <w:szCs w:val="28"/>
        </w:rPr>
        <w:t>.0</w:t>
      </w:r>
      <w:r w:rsidR="00146D99">
        <w:rPr>
          <w:sz w:val="28"/>
          <w:szCs w:val="28"/>
        </w:rPr>
        <w:t>5</w:t>
      </w:r>
      <w:r w:rsidR="00146D99" w:rsidRPr="004319DE">
        <w:rPr>
          <w:sz w:val="28"/>
          <w:szCs w:val="28"/>
        </w:rPr>
        <w:t>.202</w:t>
      </w:r>
      <w:r w:rsidR="00146D99">
        <w:rPr>
          <w:sz w:val="28"/>
          <w:szCs w:val="28"/>
        </w:rPr>
        <w:t>4</w:t>
      </w:r>
      <w:r w:rsidR="00146D99" w:rsidRPr="004319DE">
        <w:rPr>
          <w:sz w:val="28"/>
          <w:szCs w:val="28"/>
        </w:rPr>
        <w:t>)</w:t>
      </w:r>
    </w:p>
    <w:p w14:paraId="2CC19C3B" w14:textId="77777777" w:rsidR="0017314B" w:rsidRPr="0017314B" w:rsidRDefault="0017314B" w:rsidP="0017314B">
      <w:pPr>
        <w:pStyle w:val="western"/>
        <w:spacing w:before="0" w:beforeAutospacing="0" w:after="0" w:afterAutospacing="0" w:line="360" w:lineRule="auto"/>
        <w:ind w:left="720" w:hanging="360"/>
        <w:jc w:val="both"/>
        <w:textAlignment w:val="baseline"/>
        <w:rPr>
          <w:sz w:val="28"/>
          <w:szCs w:val="28"/>
        </w:rPr>
      </w:pPr>
    </w:p>
    <w:p w14:paraId="729E1ECA" w14:textId="409998A7"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proofErr w:type="spellStart"/>
      <w:r w:rsidRPr="003E0BEF">
        <w:rPr>
          <w:sz w:val="28"/>
          <w:szCs w:val="28"/>
        </w:rPr>
        <w:t>Бех</w:t>
      </w:r>
      <w:proofErr w:type="spellEnd"/>
      <w:r w:rsidRPr="003E0BEF">
        <w:rPr>
          <w:sz w:val="28"/>
          <w:szCs w:val="28"/>
        </w:rPr>
        <w:t xml:space="preserve"> І. Д. Ідентифікація у вихованні та розвитку особистості // Педагогіка і психологія.2013</w:t>
      </w:r>
      <w:r w:rsidR="00294A91">
        <w:rPr>
          <w:sz w:val="28"/>
          <w:szCs w:val="28"/>
        </w:rPr>
        <w:t>,</w:t>
      </w:r>
      <w:r w:rsidRPr="003E0BEF">
        <w:rPr>
          <w:sz w:val="28"/>
          <w:szCs w:val="28"/>
        </w:rPr>
        <w:t xml:space="preserve"> №4. С. 42 – 49.</w:t>
      </w:r>
    </w:p>
    <w:p w14:paraId="37102C56" w14:textId="7C08B8FE" w:rsidR="00002027" w:rsidRPr="003E0BEF" w:rsidRDefault="00002027" w:rsidP="00002027">
      <w:pPr>
        <w:numPr>
          <w:ilvl w:val="0"/>
          <w:numId w:val="13"/>
        </w:numPr>
        <w:shd w:val="clear" w:color="auto" w:fill="FFFFFF"/>
        <w:spacing w:before="100" w:beforeAutospacing="1" w:after="24" w:line="360" w:lineRule="auto"/>
        <w:jc w:val="both"/>
        <w:rPr>
          <w:rFonts w:ascii="Times New Roman" w:eastAsia="Times New Roman" w:hAnsi="Times New Roman" w:cs="Times New Roman"/>
          <w:color w:val="000000"/>
          <w:sz w:val="28"/>
          <w:szCs w:val="28"/>
          <w:lang w:eastAsia="uk-UA"/>
        </w:rPr>
      </w:pPr>
      <w:proofErr w:type="spellStart"/>
      <w:r w:rsidRPr="003E0BEF">
        <w:rPr>
          <w:rFonts w:ascii="Times New Roman" w:eastAsia="Times New Roman" w:hAnsi="Times New Roman" w:cs="Times New Roman"/>
          <w:color w:val="000000"/>
          <w:sz w:val="28"/>
          <w:szCs w:val="28"/>
          <w:lang w:eastAsia="uk-UA"/>
        </w:rPr>
        <w:t>Буренко</w:t>
      </w:r>
      <w:proofErr w:type="spellEnd"/>
      <w:r w:rsidRPr="003E0BEF">
        <w:rPr>
          <w:rFonts w:ascii="Times New Roman" w:eastAsia="Times New Roman" w:hAnsi="Times New Roman" w:cs="Times New Roman"/>
          <w:color w:val="000000"/>
          <w:sz w:val="28"/>
          <w:szCs w:val="28"/>
          <w:lang w:eastAsia="uk-UA"/>
        </w:rPr>
        <w:t xml:space="preserve"> В.М. Стратегічні напрями розвитку сучасної шкільної іншомовної освіти</w:t>
      </w:r>
      <w:r w:rsidR="0017314B">
        <w:rPr>
          <w:rFonts w:ascii="Times New Roman" w:eastAsia="Times New Roman" w:hAnsi="Times New Roman" w:cs="Times New Roman"/>
          <w:color w:val="000000"/>
          <w:sz w:val="28"/>
          <w:szCs w:val="28"/>
          <w:lang w:eastAsia="uk-UA"/>
        </w:rPr>
        <w:t xml:space="preserve">. </w:t>
      </w:r>
      <w:r w:rsidRPr="003E0BEF">
        <w:rPr>
          <w:rFonts w:ascii="Times New Roman" w:eastAsia="Times New Roman" w:hAnsi="Times New Roman" w:cs="Times New Roman"/>
          <w:color w:val="000000"/>
          <w:sz w:val="28"/>
          <w:szCs w:val="28"/>
          <w:lang w:eastAsia="uk-UA"/>
        </w:rPr>
        <w:t>Іноземні мови в сучасній школі. 2012</w:t>
      </w:r>
      <w:r w:rsidR="00294A91">
        <w:rPr>
          <w:rFonts w:ascii="Times New Roman" w:eastAsia="Times New Roman" w:hAnsi="Times New Roman" w:cs="Times New Roman"/>
          <w:color w:val="000000"/>
          <w:sz w:val="28"/>
          <w:szCs w:val="28"/>
          <w:lang w:eastAsia="uk-UA"/>
        </w:rPr>
        <w:t xml:space="preserve">, </w:t>
      </w:r>
      <w:r w:rsidRPr="003E0BEF">
        <w:rPr>
          <w:rFonts w:ascii="Times New Roman" w:eastAsia="Times New Roman" w:hAnsi="Times New Roman" w:cs="Times New Roman"/>
          <w:color w:val="000000"/>
          <w:sz w:val="28"/>
          <w:szCs w:val="28"/>
          <w:lang w:eastAsia="uk-UA"/>
        </w:rPr>
        <w:t xml:space="preserve">№4. </w:t>
      </w:r>
      <w:r w:rsidR="00294A91">
        <w:rPr>
          <w:rFonts w:ascii="Times New Roman" w:eastAsia="Times New Roman" w:hAnsi="Times New Roman" w:cs="Times New Roman"/>
          <w:color w:val="000000"/>
          <w:sz w:val="28"/>
          <w:szCs w:val="28"/>
          <w:lang w:eastAsia="uk-UA"/>
        </w:rPr>
        <w:t>С</w:t>
      </w:r>
      <w:r w:rsidRPr="003E0BEF">
        <w:rPr>
          <w:rFonts w:ascii="Times New Roman" w:eastAsia="Times New Roman" w:hAnsi="Times New Roman" w:cs="Times New Roman"/>
          <w:color w:val="000000"/>
          <w:sz w:val="28"/>
          <w:szCs w:val="28"/>
          <w:lang w:eastAsia="uk-UA"/>
        </w:rPr>
        <w:t>.</w:t>
      </w:r>
      <w:r w:rsidR="0017314B">
        <w:rPr>
          <w:rFonts w:ascii="Times New Roman" w:eastAsia="Times New Roman" w:hAnsi="Times New Roman" w:cs="Times New Roman"/>
          <w:color w:val="000000"/>
          <w:sz w:val="28"/>
          <w:szCs w:val="28"/>
          <w:lang w:eastAsia="uk-UA"/>
        </w:rPr>
        <w:t> </w:t>
      </w:r>
      <w:r w:rsidRPr="003E0BEF">
        <w:rPr>
          <w:rFonts w:ascii="Times New Roman" w:eastAsia="Times New Roman" w:hAnsi="Times New Roman" w:cs="Times New Roman"/>
          <w:color w:val="000000"/>
          <w:sz w:val="28"/>
          <w:szCs w:val="28"/>
          <w:lang w:eastAsia="uk-UA"/>
        </w:rPr>
        <w:t>28</w:t>
      </w:r>
      <w:r w:rsidR="0017314B">
        <w:rPr>
          <w:rFonts w:ascii="Times New Roman" w:eastAsia="Times New Roman" w:hAnsi="Times New Roman" w:cs="Times New Roman"/>
          <w:color w:val="000000"/>
          <w:sz w:val="28"/>
          <w:szCs w:val="28"/>
          <w:lang w:eastAsia="uk-UA"/>
        </w:rPr>
        <w:t>–</w:t>
      </w:r>
      <w:r w:rsidRPr="003E0BEF">
        <w:rPr>
          <w:rFonts w:ascii="Times New Roman" w:eastAsia="Times New Roman" w:hAnsi="Times New Roman" w:cs="Times New Roman"/>
          <w:color w:val="000000"/>
          <w:sz w:val="28"/>
          <w:szCs w:val="28"/>
          <w:lang w:eastAsia="uk-UA"/>
        </w:rPr>
        <w:t>33.</w:t>
      </w:r>
    </w:p>
    <w:p w14:paraId="0281A9F3" w14:textId="77777777"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 xml:space="preserve">Загальноєвропейські Рекомендації з </w:t>
      </w:r>
      <w:proofErr w:type="spellStart"/>
      <w:r w:rsidRPr="003E0BEF">
        <w:rPr>
          <w:sz w:val="28"/>
          <w:szCs w:val="28"/>
        </w:rPr>
        <w:t>мовної</w:t>
      </w:r>
      <w:proofErr w:type="spellEnd"/>
      <w:r w:rsidRPr="003E0BEF">
        <w:rPr>
          <w:sz w:val="28"/>
          <w:szCs w:val="28"/>
        </w:rPr>
        <w:t xml:space="preserve"> освіти: вивчення, викладання, оцінювання / Наук. ред. українського видання доктор пед. наук, проф. </w:t>
      </w:r>
      <w:proofErr w:type="spellStart"/>
      <w:r w:rsidRPr="003E0BEF">
        <w:rPr>
          <w:sz w:val="28"/>
          <w:szCs w:val="28"/>
        </w:rPr>
        <w:t>С.Ю.Ніколаєва</w:t>
      </w:r>
      <w:proofErr w:type="spellEnd"/>
      <w:r w:rsidRPr="003E0BEF">
        <w:rPr>
          <w:sz w:val="28"/>
          <w:szCs w:val="28"/>
        </w:rPr>
        <w:t xml:space="preserve">. К. : </w:t>
      </w:r>
      <w:proofErr w:type="spellStart"/>
      <w:r w:rsidRPr="003E0BEF">
        <w:rPr>
          <w:sz w:val="28"/>
          <w:szCs w:val="28"/>
        </w:rPr>
        <w:t>Ленвіт</w:t>
      </w:r>
      <w:proofErr w:type="spellEnd"/>
      <w:r w:rsidRPr="003E0BEF">
        <w:rPr>
          <w:sz w:val="28"/>
          <w:szCs w:val="28"/>
        </w:rPr>
        <w:t>, 2003. 273с.</w:t>
      </w:r>
    </w:p>
    <w:p w14:paraId="4361866D" w14:textId="79AA5D26"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proofErr w:type="spellStart"/>
      <w:r w:rsidRPr="003E0BEF">
        <w:rPr>
          <w:sz w:val="28"/>
          <w:szCs w:val="28"/>
        </w:rPr>
        <w:t>Карп’юк</w:t>
      </w:r>
      <w:proofErr w:type="spellEnd"/>
      <w:r w:rsidRPr="003E0BEF">
        <w:rPr>
          <w:sz w:val="28"/>
          <w:szCs w:val="28"/>
        </w:rPr>
        <w:t xml:space="preserve"> О. Д. Обґрунтування концепції авторської серії навчальних видань з англійської мови для початкових класів загальноосвітніх шкіл України</w:t>
      </w:r>
      <w:r w:rsidR="0017314B">
        <w:rPr>
          <w:sz w:val="28"/>
          <w:szCs w:val="28"/>
        </w:rPr>
        <w:t xml:space="preserve">. </w:t>
      </w:r>
      <w:r w:rsidRPr="003E0BEF">
        <w:rPr>
          <w:sz w:val="28"/>
          <w:szCs w:val="28"/>
        </w:rPr>
        <w:t xml:space="preserve">Проблеми сучасного підручника: </w:t>
      </w:r>
      <w:proofErr w:type="spellStart"/>
      <w:r w:rsidRPr="003E0BEF">
        <w:rPr>
          <w:sz w:val="28"/>
          <w:szCs w:val="28"/>
        </w:rPr>
        <w:t>Зб</w:t>
      </w:r>
      <w:proofErr w:type="spellEnd"/>
      <w:r w:rsidRPr="003E0BEF">
        <w:rPr>
          <w:sz w:val="28"/>
          <w:szCs w:val="28"/>
        </w:rPr>
        <w:t>. наук. праць.</w:t>
      </w:r>
      <w:r w:rsidR="0017314B">
        <w:rPr>
          <w:sz w:val="28"/>
          <w:szCs w:val="28"/>
        </w:rPr>
        <w:t xml:space="preserve"> </w:t>
      </w:r>
      <w:r w:rsidRPr="003E0BEF">
        <w:rPr>
          <w:sz w:val="28"/>
          <w:szCs w:val="28"/>
        </w:rPr>
        <w:t>К. : Педагогічна думка, 2008</w:t>
      </w:r>
      <w:r w:rsidR="00294A91">
        <w:rPr>
          <w:sz w:val="28"/>
          <w:szCs w:val="28"/>
        </w:rPr>
        <w:t>,</w:t>
      </w:r>
      <w:r w:rsidRPr="003E0BEF">
        <w:rPr>
          <w:sz w:val="28"/>
          <w:szCs w:val="28"/>
        </w:rPr>
        <w:t xml:space="preserve"> </w:t>
      </w:r>
      <w:proofErr w:type="spellStart"/>
      <w:r w:rsidRPr="003E0BEF">
        <w:rPr>
          <w:sz w:val="28"/>
          <w:szCs w:val="28"/>
        </w:rPr>
        <w:t>Вип</w:t>
      </w:r>
      <w:proofErr w:type="spellEnd"/>
      <w:r w:rsidRPr="003E0BEF">
        <w:rPr>
          <w:sz w:val="28"/>
          <w:szCs w:val="28"/>
        </w:rPr>
        <w:t>. 8. С. 532–542.</w:t>
      </w:r>
    </w:p>
    <w:p w14:paraId="29660F0E" w14:textId="75E185A9" w:rsidR="00002027" w:rsidRPr="003E0BEF" w:rsidRDefault="0017314B" w:rsidP="00002027">
      <w:pPr>
        <w:pStyle w:val="western"/>
        <w:numPr>
          <w:ilvl w:val="0"/>
          <w:numId w:val="13"/>
        </w:numPr>
        <w:spacing w:before="0" w:beforeAutospacing="0" w:after="0" w:afterAutospacing="0" w:line="360" w:lineRule="auto"/>
        <w:jc w:val="both"/>
        <w:textAlignment w:val="baseline"/>
        <w:rPr>
          <w:sz w:val="28"/>
          <w:szCs w:val="28"/>
        </w:rPr>
      </w:pPr>
      <w:r>
        <w:rPr>
          <w:sz w:val="28"/>
          <w:szCs w:val="28"/>
        </w:rPr>
        <w:t> </w:t>
      </w:r>
      <w:proofErr w:type="spellStart"/>
      <w:r w:rsidR="00002027" w:rsidRPr="003E0BEF">
        <w:rPr>
          <w:sz w:val="28"/>
          <w:szCs w:val="28"/>
        </w:rPr>
        <w:t>Коломінова</w:t>
      </w:r>
      <w:proofErr w:type="spellEnd"/>
      <w:r w:rsidR="00002027" w:rsidRPr="003E0BEF">
        <w:rPr>
          <w:sz w:val="28"/>
          <w:szCs w:val="28"/>
        </w:rPr>
        <w:t xml:space="preserve"> О.</w:t>
      </w:r>
      <w:r>
        <w:rPr>
          <w:sz w:val="28"/>
          <w:szCs w:val="28"/>
        </w:rPr>
        <w:t> </w:t>
      </w:r>
      <w:r w:rsidR="00002027" w:rsidRPr="003E0BEF">
        <w:rPr>
          <w:sz w:val="28"/>
          <w:szCs w:val="28"/>
        </w:rPr>
        <w:t>О., Роман С.</w:t>
      </w:r>
      <w:r>
        <w:rPr>
          <w:sz w:val="28"/>
          <w:szCs w:val="28"/>
        </w:rPr>
        <w:t> </w:t>
      </w:r>
      <w:r w:rsidR="00002027" w:rsidRPr="003E0BEF">
        <w:rPr>
          <w:sz w:val="28"/>
          <w:szCs w:val="28"/>
        </w:rPr>
        <w:t>В. Формування англомовної фонетичної компетенції у дітей молодшого шкільного віку</w:t>
      </w:r>
      <w:r>
        <w:rPr>
          <w:sz w:val="28"/>
          <w:szCs w:val="28"/>
        </w:rPr>
        <w:t xml:space="preserve">. </w:t>
      </w:r>
      <w:r w:rsidR="00002027" w:rsidRPr="003E0BEF">
        <w:rPr>
          <w:sz w:val="28"/>
          <w:szCs w:val="28"/>
        </w:rPr>
        <w:t>Іноземні мови</w:t>
      </w:r>
      <w:r w:rsidR="00294A91">
        <w:rPr>
          <w:sz w:val="28"/>
          <w:szCs w:val="28"/>
        </w:rPr>
        <w:t>,</w:t>
      </w:r>
      <w:r w:rsidR="00002027" w:rsidRPr="003E0BEF">
        <w:rPr>
          <w:sz w:val="28"/>
          <w:szCs w:val="28"/>
        </w:rPr>
        <w:t xml:space="preserve"> №4</w:t>
      </w:r>
      <w:r w:rsidR="00294A91">
        <w:rPr>
          <w:sz w:val="28"/>
          <w:szCs w:val="28"/>
        </w:rPr>
        <w:t>,</w:t>
      </w:r>
      <w:r w:rsidR="00002027" w:rsidRPr="003E0BEF">
        <w:rPr>
          <w:sz w:val="28"/>
          <w:szCs w:val="28"/>
        </w:rPr>
        <w:t xml:space="preserve">  2006. С. 30</w:t>
      </w:r>
      <w:r>
        <w:rPr>
          <w:sz w:val="28"/>
          <w:szCs w:val="28"/>
        </w:rPr>
        <w:t>–</w:t>
      </w:r>
      <w:r w:rsidR="00002027" w:rsidRPr="003E0BEF">
        <w:rPr>
          <w:sz w:val="28"/>
          <w:szCs w:val="28"/>
        </w:rPr>
        <w:t xml:space="preserve">37. </w:t>
      </w:r>
    </w:p>
    <w:p w14:paraId="4B5C639A" w14:textId="67D18F3D" w:rsidR="00002027" w:rsidRPr="003E0BEF" w:rsidRDefault="0017314B" w:rsidP="00002027">
      <w:pPr>
        <w:pStyle w:val="western"/>
        <w:numPr>
          <w:ilvl w:val="0"/>
          <w:numId w:val="13"/>
        </w:numPr>
        <w:spacing w:before="0" w:beforeAutospacing="0" w:after="0" w:afterAutospacing="0" w:line="360" w:lineRule="auto"/>
        <w:jc w:val="both"/>
        <w:textAlignment w:val="baseline"/>
        <w:rPr>
          <w:sz w:val="28"/>
          <w:szCs w:val="28"/>
        </w:rPr>
      </w:pPr>
      <w:r>
        <w:rPr>
          <w:sz w:val="28"/>
          <w:szCs w:val="28"/>
        </w:rPr>
        <w:t> </w:t>
      </w:r>
      <w:r w:rsidR="00002027" w:rsidRPr="003E0BEF">
        <w:rPr>
          <w:sz w:val="28"/>
          <w:szCs w:val="28"/>
        </w:rPr>
        <w:t>Костюк Г.</w:t>
      </w:r>
      <w:r>
        <w:rPr>
          <w:sz w:val="28"/>
          <w:szCs w:val="28"/>
        </w:rPr>
        <w:t> </w:t>
      </w:r>
      <w:r w:rsidR="00002027" w:rsidRPr="003E0BEF">
        <w:rPr>
          <w:sz w:val="28"/>
          <w:szCs w:val="28"/>
        </w:rPr>
        <w:t>С. Навчально-виховний процес і психічний розвиток особистості. К.: Рад. школа, 1989.  608 с.</w:t>
      </w:r>
    </w:p>
    <w:p w14:paraId="3265EAC8" w14:textId="26BC9AE8" w:rsidR="00002027" w:rsidRPr="003E0BEF" w:rsidRDefault="0017314B" w:rsidP="00002027">
      <w:pPr>
        <w:pStyle w:val="western"/>
        <w:numPr>
          <w:ilvl w:val="0"/>
          <w:numId w:val="13"/>
        </w:numPr>
        <w:spacing w:before="0" w:beforeAutospacing="0" w:after="0" w:afterAutospacing="0" w:line="360" w:lineRule="auto"/>
        <w:jc w:val="both"/>
        <w:textAlignment w:val="baseline"/>
        <w:rPr>
          <w:sz w:val="28"/>
          <w:szCs w:val="28"/>
        </w:rPr>
      </w:pPr>
      <w:r>
        <w:rPr>
          <w:sz w:val="28"/>
          <w:szCs w:val="28"/>
        </w:rPr>
        <w:t> </w:t>
      </w:r>
      <w:proofErr w:type="spellStart"/>
      <w:r w:rsidR="00002027" w:rsidRPr="003E0BEF">
        <w:rPr>
          <w:sz w:val="28"/>
          <w:szCs w:val="28"/>
        </w:rPr>
        <w:t>Кулагіна</w:t>
      </w:r>
      <w:proofErr w:type="spellEnd"/>
      <w:r w:rsidR="00002027" w:rsidRPr="003E0BEF">
        <w:rPr>
          <w:sz w:val="28"/>
          <w:szCs w:val="28"/>
        </w:rPr>
        <w:t xml:space="preserve"> І. Ю. Вікова психологія (Розвиток дитини від народження до 17 років): Навчальний посібник. 4-е вид</w:t>
      </w:r>
      <w:r w:rsidR="00294A91">
        <w:rPr>
          <w:sz w:val="28"/>
          <w:szCs w:val="28"/>
        </w:rPr>
        <w:t xml:space="preserve">, </w:t>
      </w:r>
      <w:r w:rsidR="00294A91" w:rsidRPr="003E0BEF">
        <w:rPr>
          <w:sz w:val="28"/>
          <w:szCs w:val="28"/>
        </w:rPr>
        <w:t xml:space="preserve">К.: </w:t>
      </w:r>
      <w:proofErr w:type="spellStart"/>
      <w:r w:rsidR="00294A91" w:rsidRPr="003E0BEF">
        <w:rPr>
          <w:sz w:val="28"/>
          <w:szCs w:val="28"/>
        </w:rPr>
        <w:t>Ленвіт</w:t>
      </w:r>
      <w:proofErr w:type="spellEnd"/>
      <w:r w:rsidR="00002027" w:rsidRPr="003E0BEF">
        <w:rPr>
          <w:sz w:val="28"/>
          <w:szCs w:val="28"/>
        </w:rPr>
        <w:t>, 1998.175 с.</w:t>
      </w:r>
    </w:p>
    <w:p w14:paraId="0AECBA59" w14:textId="2ABA33CC" w:rsidR="00002027" w:rsidRPr="003E0BEF" w:rsidRDefault="0017314B" w:rsidP="00002027">
      <w:pPr>
        <w:pStyle w:val="western"/>
        <w:numPr>
          <w:ilvl w:val="0"/>
          <w:numId w:val="13"/>
        </w:numPr>
        <w:spacing w:before="0" w:beforeAutospacing="0" w:after="0" w:afterAutospacing="0" w:line="360" w:lineRule="auto"/>
        <w:jc w:val="both"/>
        <w:textAlignment w:val="baseline"/>
        <w:rPr>
          <w:sz w:val="28"/>
          <w:szCs w:val="28"/>
        </w:rPr>
      </w:pPr>
      <w:r>
        <w:rPr>
          <w:sz w:val="28"/>
          <w:szCs w:val="28"/>
        </w:rPr>
        <w:t> </w:t>
      </w:r>
      <w:proofErr w:type="spellStart"/>
      <w:r w:rsidR="00002027" w:rsidRPr="003E0BEF">
        <w:rPr>
          <w:sz w:val="28"/>
          <w:szCs w:val="28"/>
        </w:rPr>
        <w:t>Лавренова</w:t>
      </w:r>
      <w:proofErr w:type="spellEnd"/>
      <w:r w:rsidR="00002027" w:rsidRPr="003E0BEF">
        <w:rPr>
          <w:sz w:val="28"/>
          <w:szCs w:val="28"/>
        </w:rPr>
        <w:t xml:space="preserve"> М. Види </w:t>
      </w:r>
      <w:proofErr w:type="spellStart"/>
      <w:r w:rsidR="00002027" w:rsidRPr="003E0BEF">
        <w:rPr>
          <w:sz w:val="28"/>
          <w:szCs w:val="28"/>
        </w:rPr>
        <w:t>мовного</w:t>
      </w:r>
      <w:proofErr w:type="spellEnd"/>
      <w:r w:rsidR="00002027" w:rsidRPr="003E0BEF">
        <w:rPr>
          <w:sz w:val="28"/>
          <w:szCs w:val="28"/>
        </w:rPr>
        <w:t xml:space="preserve"> розбору у початкових класах</w:t>
      </w:r>
      <w:r>
        <w:rPr>
          <w:sz w:val="28"/>
          <w:szCs w:val="28"/>
        </w:rPr>
        <w:t xml:space="preserve">. </w:t>
      </w:r>
      <w:r w:rsidR="00002027" w:rsidRPr="003E0BEF">
        <w:rPr>
          <w:sz w:val="28"/>
          <w:szCs w:val="28"/>
        </w:rPr>
        <w:t>Початкова школа</w:t>
      </w:r>
      <w:r w:rsidR="00294A91">
        <w:rPr>
          <w:sz w:val="28"/>
          <w:szCs w:val="28"/>
        </w:rPr>
        <w:t>,</w:t>
      </w:r>
      <w:r w:rsidR="00002027" w:rsidRPr="003E0BEF">
        <w:rPr>
          <w:sz w:val="28"/>
          <w:szCs w:val="28"/>
        </w:rPr>
        <w:t xml:space="preserve"> 2015</w:t>
      </w:r>
      <w:r w:rsidR="00294A91">
        <w:rPr>
          <w:sz w:val="28"/>
          <w:szCs w:val="28"/>
        </w:rPr>
        <w:t xml:space="preserve">, </w:t>
      </w:r>
      <w:r w:rsidR="00002027" w:rsidRPr="003E0BEF">
        <w:rPr>
          <w:sz w:val="28"/>
          <w:szCs w:val="28"/>
        </w:rPr>
        <w:t>№12</w:t>
      </w:r>
      <w:r w:rsidR="00294A91">
        <w:rPr>
          <w:sz w:val="28"/>
          <w:szCs w:val="28"/>
        </w:rPr>
        <w:t xml:space="preserve">. </w:t>
      </w:r>
      <w:r w:rsidR="00002027" w:rsidRPr="003E0BEF">
        <w:rPr>
          <w:sz w:val="28"/>
          <w:szCs w:val="28"/>
        </w:rPr>
        <w:t>С. 6</w:t>
      </w:r>
      <w:r>
        <w:rPr>
          <w:sz w:val="28"/>
          <w:szCs w:val="28"/>
        </w:rPr>
        <w:t>–</w:t>
      </w:r>
      <w:r w:rsidR="00002027" w:rsidRPr="003E0BEF">
        <w:rPr>
          <w:sz w:val="28"/>
          <w:szCs w:val="28"/>
        </w:rPr>
        <w:t>10.</w:t>
      </w:r>
    </w:p>
    <w:p w14:paraId="36B5AAF2" w14:textId="12DDB38E" w:rsidR="00002027" w:rsidRPr="003E0BEF" w:rsidRDefault="0017314B" w:rsidP="00002027">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w:t>
      </w:r>
      <w:r w:rsidR="00002027" w:rsidRPr="003E0BEF">
        <w:rPr>
          <w:rFonts w:ascii="Times New Roman" w:hAnsi="Times New Roman" w:cs="Times New Roman"/>
          <w:color w:val="000000"/>
          <w:sz w:val="28"/>
          <w:szCs w:val="28"/>
          <w:shd w:val="clear" w:color="auto" w:fill="FFFFFF"/>
        </w:rPr>
        <w:t xml:space="preserve">Лозова В. І. Пізнавальна активність школярів: (Спецкурс із дидактики): </w:t>
      </w:r>
      <w:proofErr w:type="spellStart"/>
      <w:r w:rsidR="00002027" w:rsidRPr="003E0BEF">
        <w:rPr>
          <w:rFonts w:ascii="Times New Roman" w:hAnsi="Times New Roman" w:cs="Times New Roman"/>
          <w:color w:val="000000"/>
          <w:sz w:val="28"/>
          <w:szCs w:val="28"/>
          <w:shd w:val="clear" w:color="auto" w:fill="FFFFFF"/>
        </w:rPr>
        <w:t>навч</w:t>
      </w:r>
      <w:proofErr w:type="spellEnd"/>
      <w:r w:rsidR="00002027" w:rsidRPr="003E0BEF">
        <w:rPr>
          <w:rFonts w:ascii="Times New Roman" w:hAnsi="Times New Roman" w:cs="Times New Roman"/>
          <w:color w:val="000000"/>
          <w:sz w:val="28"/>
          <w:szCs w:val="28"/>
          <w:shd w:val="clear" w:color="auto" w:fill="FFFFFF"/>
        </w:rPr>
        <w:t>. посібник для пед. ін-тів Харків : Основа, 1990</w:t>
      </w:r>
      <w:r w:rsidR="00294A91">
        <w:rPr>
          <w:rFonts w:ascii="Times New Roman" w:hAnsi="Times New Roman" w:cs="Times New Roman"/>
          <w:color w:val="000000"/>
          <w:sz w:val="28"/>
          <w:szCs w:val="28"/>
          <w:shd w:val="clear" w:color="auto" w:fill="FFFFFF"/>
        </w:rPr>
        <w:t>.</w:t>
      </w:r>
      <w:r w:rsidR="00002027" w:rsidRPr="003E0BEF">
        <w:rPr>
          <w:rFonts w:ascii="Times New Roman" w:hAnsi="Times New Roman" w:cs="Times New Roman"/>
          <w:color w:val="000000"/>
          <w:sz w:val="28"/>
          <w:szCs w:val="28"/>
          <w:shd w:val="clear" w:color="auto" w:fill="FFFFFF"/>
        </w:rPr>
        <w:t xml:space="preserve"> 89 с.</w:t>
      </w:r>
    </w:p>
    <w:p w14:paraId="726BCBBF" w14:textId="324AE99D"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 xml:space="preserve">Методика навчання іноземних мов у середніх навчальних закладах: Підручник / </w:t>
      </w:r>
      <w:proofErr w:type="spellStart"/>
      <w:r w:rsidRPr="003E0BEF">
        <w:rPr>
          <w:sz w:val="28"/>
          <w:szCs w:val="28"/>
        </w:rPr>
        <w:t>Кол</w:t>
      </w:r>
      <w:proofErr w:type="spellEnd"/>
      <w:r w:rsidRPr="003E0BEF">
        <w:rPr>
          <w:sz w:val="28"/>
          <w:szCs w:val="28"/>
        </w:rPr>
        <w:t xml:space="preserve">. авторів під </w:t>
      </w:r>
      <w:proofErr w:type="spellStart"/>
      <w:r w:rsidRPr="003E0BEF">
        <w:rPr>
          <w:sz w:val="28"/>
          <w:szCs w:val="28"/>
        </w:rPr>
        <w:t>керівн.С.Ю.Ніколаєвої</w:t>
      </w:r>
      <w:proofErr w:type="spellEnd"/>
      <w:r w:rsidRPr="003E0BEF">
        <w:rPr>
          <w:sz w:val="28"/>
          <w:szCs w:val="28"/>
        </w:rPr>
        <w:t xml:space="preserve">. К.: </w:t>
      </w:r>
      <w:proofErr w:type="spellStart"/>
      <w:r w:rsidRPr="003E0BEF">
        <w:rPr>
          <w:sz w:val="28"/>
          <w:szCs w:val="28"/>
        </w:rPr>
        <w:t>Ленвіт</w:t>
      </w:r>
      <w:proofErr w:type="spellEnd"/>
      <w:r w:rsidRPr="003E0BEF">
        <w:rPr>
          <w:sz w:val="28"/>
          <w:szCs w:val="28"/>
        </w:rPr>
        <w:t xml:space="preserve">, 1999.  320 с. </w:t>
      </w:r>
    </w:p>
    <w:p w14:paraId="2C744351" w14:textId="0D91CA3C"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 xml:space="preserve">Методичні рекомендації із викладання іноземної мови в умовах дистанційного навчання. Асоціація вчителів іноземної мови. URL: </w:t>
      </w:r>
      <w:hyperlink r:id="rId9" w:history="1">
        <w:r w:rsidRPr="003E0BEF">
          <w:rPr>
            <w:rStyle w:val="a7"/>
            <w:sz w:val="28"/>
            <w:szCs w:val="28"/>
          </w:rPr>
          <w:t>https://tkmcim.wordpress.com/2020/04/29</w:t>
        </w:r>
      </w:hyperlink>
      <w:r w:rsidR="00146D99">
        <w:rPr>
          <w:rStyle w:val="a7"/>
          <w:sz w:val="28"/>
          <w:szCs w:val="28"/>
        </w:rPr>
        <w:t xml:space="preserve"> </w:t>
      </w:r>
      <w:r w:rsidR="00146D99" w:rsidRPr="004319DE">
        <w:rPr>
          <w:sz w:val="28"/>
          <w:szCs w:val="28"/>
        </w:rPr>
        <w:t xml:space="preserve">(дата звернення: </w:t>
      </w:r>
      <w:r w:rsidR="00146D99">
        <w:rPr>
          <w:sz w:val="28"/>
          <w:szCs w:val="28"/>
        </w:rPr>
        <w:t>18</w:t>
      </w:r>
      <w:r w:rsidR="00146D99" w:rsidRPr="004319DE">
        <w:rPr>
          <w:sz w:val="28"/>
          <w:szCs w:val="28"/>
        </w:rPr>
        <w:t>.0</w:t>
      </w:r>
      <w:r w:rsidR="00146D99">
        <w:rPr>
          <w:sz w:val="28"/>
          <w:szCs w:val="28"/>
        </w:rPr>
        <w:t>5</w:t>
      </w:r>
      <w:r w:rsidR="00146D99" w:rsidRPr="004319DE">
        <w:rPr>
          <w:sz w:val="28"/>
          <w:szCs w:val="28"/>
        </w:rPr>
        <w:t>.202</w:t>
      </w:r>
      <w:r w:rsidR="00146D99">
        <w:rPr>
          <w:sz w:val="28"/>
          <w:szCs w:val="28"/>
        </w:rPr>
        <w:t>4</w:t>
      </w:r>
      <w:r w:rsidR="00146D99" w:rsidRPr="004319DE">
        <w:rPr>
          <w:sz w:val="28"/>
          <w:szCs w:val="28"/>
        </w:rPr>
        <w:t>)</w:t>
      </w:r>
    </w:p>
    <w:p w14:paraId="034747AE" w14:textId="77777777"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proofErr w:type="spellStart"/>
      <w:r w:rsidRPr="003E0BEF">
        <w:rPr>
          <w:sz w:val="28"/>
          <w:szCs w:val="28"/>
        </w:rPr>
        <w:t>Муковнікова</w:t>
      </w:r>
      <w:proofErr w:type="spellEnd"/>
      <w:r w:rsidRPr="003E0BEF">
        <w:rPr>
          <w:sz w:val="28"/>
          <w:szCs w:val="28"/>
        </w:rPr>
        <w:t xml:space="preserve"> Є.В. Ефективне використання цифрових освітніх ресурсів на </w:t>
      </w:r>
      <w:proofErr w:type="spellStart"/>
      <w:r w:rsidRPr="003E0BEF">
        <w:rPr>
          <w:sz w:val="28"/>
          <w:szCs w:val="28"/>
        </w:rPr>
        <w:t>уроці</w:t>
      </w:r>
      <w:proofErr w:type="spellEnd"/>
      <w:r w:rsidRPr="003E0BEF">
        <w:rPr>
          <w:sz w:val="28"/>
          <w:szCs w:val="28"/>
        </w:rPr>
        <w:t xml:space="preserve"> англійської мови. Англійська мова. 2018. № 4. C. 18.</w:t>
      </w:r>
    </w:p>
    <w:p w14:paraId="60959C1A" w14:textId="751461C9" w:rsidR="00002027" w:rsidRPr="003E0BEF" w:rsidRDefault="00002027" w:rsidP="00002027">
      <w:pPr>
        <w:pStyle w:val="western"/>
        <w:numPr>
          <w:ilvl w:val="0"/>
          <w:numId w:val="13"/>
        </w:numPr>
        <w:spacing w:before="0" w:beforeAutospacing="0" w:after="0" w:afterAutospacing="0" w:line="360" w:lineRule="auto"/>
        <w:jc w:val="both"/>
        <w:textAlignment w:val="baseline"/>
        <w:rPr>
          <w:color w:val="000000"/>
          <w:sz w:val="28"/>
          <w:szCs w:val="28"/>
        </w:rPr>
      </w:pPr>
      <w:r w:rsidRPr="003E0BEF">
        <w:rPr>
          <w:color w:val="000000"/>
          <w:sz w:val="28"/>
          <w:szCs w:val="28"/>
          <w:bdr w:val="none" w:sz="0" w:space="0" w:color="auto" w:frame="1"/>
        </w:rPr>
        <w:t>Ніколаєва С.Ю. Концепція підготовки вивчення іноземної мови</w:t>
      </w:r>
      <w:r w:rsidR="00DE7D24">
        <w:rPr>
          <w:color w:val="000000"/>
          <w:sz w:val="28"/>
          <w:szCs w:val="28"/>
          <w:bdr w:val="none" w:sz="0" w:space="0" w:color="auto" w:frame="1"/>
        </w:rPr>
        <w:t xml:space="preserve">. </w:t>
      </w:r>
      <w:r w:rsidRPr="003E0BEF">
        <w:rPr>
          <w:color w:val="000000"/>
          <w:sz w:val="28"/>
          <w:szCs w:val="28"/>
          <w:bdr w:val="none" w:sz="0" w:space="0" w:color="auto" w:frame="1"/>
        </w:rPr>
        <w:t>Іноземні мови. 1995</w:t>
      </w:r>
      <w:r w:rsidR="00294A91">
        <w:rPr>
          <w:color w:val="000000"/>
          <w:sz w:val="28"/>
          <w:szCs w:val="28"/>
          <w:bdr w:val="none" w:sz="0" w:space="0" w:color="auto" w:frame="1"/>
        </w:rPr>
        <w:t xml:space="preserve">, </w:t>
      </w:r>
      <w:r w:rsidRPr="003E0BEF">
        <w:rPr>
          <w:color w:val="000000"/>
          <w:sz w:val="28"/>
          <w:szCs w:val="28"/>
          <w:bdr w:val="none" w:sz="0" w:space="0" w:color="auto" w:frame="1"/>
        </w:rPr>
        <w:t>№ 3– 4.</w:t>
      </w:r>
      <w:r w:rsidR="00294A91">
        <w:rPr>
          <w:color w:val="000000"/>
          <w:sz w:val="28"/>
          <w:szCs w:val="28"/>
          <w:bdr w:val="none" w:sz="0" w:space="0" w:color="auto" w:frame="1"/>
        </w:rPr>
        <w:t xml:space="preserve"> </w:t>
      </w:r>
      <w:r w:rsidRPr="003E0BEF">
        <w:rPr>
          <w:color w:val="000000"/>
          <w:sz w:val="28"/>
          <w:szCs w:val="28"/>
          <w:bdr w:val="none" w:sz="0" w:space="0" w:color="auto" w:frame="1"/>
        </w:rPr>
        <w:t>С. 5</w:t>
      </w:r>
      <w:r w:rsidR="00DE7D24">
        <w:rPr>
          <w:color w:val="000000"/>
          <w:sz w:val="28"/>
          <w:szCs w:val="28"/>
          <w:bdr w:val="none" w:sz="0" w:space="0" w:color="auto" w:frame="1"/>
        </w:rPr>
        <w:t>–</w:t>
      </w:r>
      <w:r w:rsidRPr="003E0BEF">
        <w:rPr>
          <w:color w:val="000000"/>
          <w:sz w:val="28"/>
          <w:szCs w:val="28"/>
          <w:bdr w:val="none" w:sz="0" w:space="0" w:color="auto" w:frame="1"/>
        </w:rPr>
        <w:t>11.</w:t>
      </w:r>
    </w:p>
    <w:p w14:paraId="66926CA2" w14:textId="1C2AF384"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color w:val="000000"/>
          <w:sz w:val="28"/>
          <w:szCs w:val="28"/>
          <w:bdr w:val="none" w:sz="0" w:space="0" w:color="auto" w:frame="1"/>
        </w:rPr>
        <w:t xml:space="preserve">Ніколаєва С.Ю., </w:t>
      </w:r>
      <w:proofErr w:type="spellStart"/>
      <w:r w:rsidRPr="003E0BEF">
        <w:rPr>
          <w:color w:val="000000"/>
          <w:sz w:val="28"/>
          <w:szCs w:val="28"/>
          <w:bdr w:val="none" w:sz="0" w:space="0" w:color="auto" w:frame="1"/>
        </w:rPr>
        <w:t>Петращук</w:t>
      </w:r>
      <w:proofErr w:type="spellEnd"/>
      <w:r w:rsidRPr="003E0BEF">
        <w:rPr>
          <w:color w:val="000000"/>
          <w:sz w:val="28"/>
          <w:szCs w:val="28"/>
          <w:bdr w:val="none" w:sz="0" w:space="0" w:color="auto" w:frame="1"/>
        </w:rPr>
        <w:t xml:space="preserve"> О.П., Бражник Н.О. Ступенева система освіти в Україні та система навчання іноземних </w:t>
      </w:r>
      <w:proofErr w:type="spellStart"/>
      <w:r w:rsidRPr="003E0BEF">
        <w:rPr>
          <w:color w:val="000000"/>
          <w:sz w:val="28"/>
          <w:szCs w:val="28"/>
          <w:bdr w:val="none" w:sz="0" w:space="0" w:color="auto" w:frame="1"/>
        </w:rPr>
        <w:t>мов.К</w:t>
      </w:r>
      <w:proofErr w:type="spellEnd"/>
      <w:r w:rsidRPr="003E0BEF">
        <w:rPr>
          <w:color w:val="000000"/>
          <w:sz w:val="28"/>
          <w:szCs w:val="28"/>
          <w:bdr w:val="none" w:sz="0" w:space="0" w:color="auto" w:frame="1"/>
        </w:rPr>
        <w:t xml:space="preserve">.: </w:t>
      </w:r>
      <w:proofErr w:type="spellStart"/>
      <w:r w:rsidRPr="003E0BEF">
        <w:rPr>
          <w:color w:val="000000"/>
          <w:sz w:val="28"/>
          <w:szCs w:val="28"/>
          <w:bdr w:val="none" w:sz="0" w:space="0" w:color="auto" w:frame="1"/>
        </w:rPr>
        <w:t>Ленвіт</w:t>
      </w:r>
      <w:proofErr w:type="spellEnd"/>
      <w:r w:rsidRPr="003E0BEF">
        <w:rPr>
          <w:color w:val="000000"/>
          <w:sz w:val="28"/>
          <w:szCs w:val="28"/>
          <w:bdr w:val="none" w:sz="0" w:space="0" w:color="auto" w:frame="1"/>
        </w:rPr>
        <w:t>, 1996</w:t>
      </w:r>
      <w:r w:rsidR="00294A91">
        <w:rPr>
          <w:color w:val="000000"/>
          <w:sz w:val="28"/>
          <w:szCs w:val="28"/>
          <w:bdr w:val="none" w:sz="0" w:space="0" w:color="auto" w:frame="1"/>
        </w:rPr>
        <w:t xml:space="preserve">. </w:t>
      </w:r>
      <w:r w:rsidRPr="003E0BEF">
        <w:rPr>
          <w:color w:val="000000"/>
          <w:sz w:val="28"/>
          <w:szCs w:val="28"/>
          <w:bdr w:val="none" w:sz="0" w:space="0" w:color="auto" w:frame="1"/>
        </w:rPr>
        <w:t>90</w:t>
      </w:r>
      <w:r w:rsidR="00294A91">
        <w:rPr>
          <w:color w:val="000000"/>
          <w:sz w:val="28"/>
          <w:szCs w:val="28"/>
          <w:bdr w:val="none" w:sz="0" w:space="0" w:color="auto" w:frame="1"/>
        </w:rPr>
        <w:t> </w:t>
      </w:r>
      <w:r w:rsidRPr="003E0BEF">
        <w:rPr>
          <w:color w:val="000000"/>
          <w:sz w:val="28"/>
          <w:szCs w:val="28"/>
          <w:bdr w:val="none" w:sz="0" w:space="0" w:color="auto" w:frame="1"/>
        </w:rPr>
        <w:t>с</w:t>
      </w:r>
      <w:r w:rsidR="00294A91">
        <w:rPr>
          <w:color w:val="000000"/>
          <w:sz w:val="28"/>
          <w:szCs w:val="28"/>
          <w:bdr w:val="none" w:sz="0" w:space="0" w:color="auto" w:frame="1"/>
        </w:rPr>
        <w:t>.</w:t>
      </w:r>
    </w:p>
    <w:p w14:paraId="1A5E75DE" w14:textId="77777777"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 xml:space="preserve">Освітні технології : </w:t>
      </w:r>
      <w:proofErr w:type="spellStart"/>
      <w:r w:rsidRPr="003E0BEF">
        <w:rPr>
          <w:sz w:val="28"/>
          <w:szCs w:val="28"/>
        </w:rPr>
        <w:t>навч</w:t>
      </w:r>
      <w:proofErr w:type="spellEnd"/>
      <w:r w:rsidRPr="003E0BEF">
        <w:rPr>
          <w:sz w:val="28"/>
          <w:szCs w:val="28"/>
        </w:rPr>
        <w:t xml:space="preserve">.-метод. </w:t>
      </w:r>
      <w:proofErr w:type="spellStart"/>
      <w:r w:rsidRPr="003E0BEF">
        <w:rPr>
          <w:sz w:val="28"/>
          <w:szCs w:val="28"/>
        </w:rPr>
        <w:t>посіб</w:t>
      </w:r>
      <w:proofErr w:type="spellEnd"/>
      <w:r w:rsidRPr="003E0BEF">
        <w:rPr>
          <w:sz w:val="28"/>
          <w:szCs w:val="28"/>
        </w:rPr>
        <w:t xml:space="preserve">. / [О. М. </w:t>
      </w:r>
      <w:proofErr w:type="spellStart"/>
      <w:r w:rsidRPr="003E0BEF">
        <w:rPr>
          <w:sz w:val="28"/>
          <w:szCs w:val="28"/>
        </w:rPr>
        <w:t>Пєхота</w:t>
      </w:r>
      <w:proofErr w:type="spellEnd"/>
      <w:r w:rsidRPr="003E0BEF">
        <w:rPr>
          <w:sz w:val="28"/>
          <w:szCs w:val="28"/>
        </w:rPr>
        <w:t xml:space="preserve">, А. З. </w:t>
      </w:r>
      <w:proofErr w:type="spellStart"/>
      <w:r w:rsidRPr="003E0BEF">
        <w:rPr>
          <w:sz w:val="28"/>
          <w:szCs w:val="28"/>
        </w:rPr>
        <w:t>Кіктенко</w:t>
      </w:r>
      <w:proofErr w:type="spellEnd"/>
      <w:r w:rsidRPr="003E0BEF">
        <w:rPr>
          <w:sz w:val="28"/>
          <w:szCs w:val="28"/>
        </w:rPr>
        <w:t xml:space="preserve">, О.М. </w:t>
      </w:r>
      <w:proofErr w:type="spellStart"/>
      <w:r w:rsidRPr="003E0BEF">
        <w:rPr>
          <w:sz w:val="28"/>
          <w:szCs w:val="28"/>
        </w:rPr>
        <w:t>Любарська</w:t>
      </w:r>
      <w:proofErr w:type="spellEnd"/>
      <w:r w:rsidRPr="003E0BEF">
        <w:rPr>
          <w:sz w:val="28"/>
          <w:szCs w:val="28"/>
        </w:rPr>
        <w:t xml:space="preserve"> та ін.] ; за ред. О. М. </w:t>
      </w:r>
      <w:proofErr w:type="spellStart"/>
      <w:r w:rsidRPr="003E0BEF">
        <w:rPr>
          <w:sz w:val="28"/>
          <w:szCs w:val="28"/>
        </w:rPr>
        <w:t>Пєхоти</w:t>
      </w:r>
      <w:proofErr w:type="spellEnd"/>
      <w:r w:rsidRPr="003E0BEF">
        <w:rPr>
          <w:sz w:val="28"/>
          <w:szCs w:val="28"/>
        </w:rPr>
        <w:t>. К. : А. С. К., 2001. 256 с.</w:t>
      </w:r>
    </w:p>
    <w:p w14:paraId="34DC9885" w14:textId="2D9A4865" w:rsidR="00002027" w:rsidRPr="003E0BEF" w:rsidRDefault="00002027" w:rsidP="00002027">
      <w:pPr>
        <w:numPr>
          <w:ilvl w:val="0"/>
          <w:numId w:val="13"/>
        </w:numPr>
        <w:shd w:val="clear" w:color="auto" w:fill="FFFFFF"/>
        <w:spacing w:before="100" w:beforeAutospacing="1" w:after="24" w:line="360" w:lineRule="auto"/>
        <w:jc w:val="both"/>
        <w:rPr>
          <w:rFonts w:ascii="Times New Roman" w:eastAsia="Times New Roman" w:hAnsi="Times New Roman" w:cs="Times New Roman"/>
          <w:color w:val="000000"/>
          <w:sz w:val="28"/>
          <w:szCs w:val="28"/>
          <w:lang w:eastAsia="uk-UA"/>
        </w:rPr>
      </w:pPr>
      <w:r w:rsidRPr="003E0BEF">
        <w:rPr>
          <w:rFonts w:ascii="Times New Roman" w:eastAsia="Times New Roman" w:hAnsi="Times New Roman" w:cs="Times New Roman"/>
          <w:color w:val="000000"/>
          <w:sz w:val="28"/>
          <w:szCs w:val="28"/>
          <w:lang w:eastAsia="uk-UA"/>
        </w:rPr>
        <w:t>Панова Л.С. Методика навчання іноземних мов у загальноосвітніх навчальних закладах: підручник</w:t>
      </w:r>
      <w:r w:rsidR="00DE7D24">
        <w:rPr>
          <w:rFonts w:ascii="Times New Roman" w:eastAsia="Times New Roman" w:hAnsi="Times New Roman" w:cs="Times New Roman"/>
          <w:color w:val="000000"/>
          <w:sz w:val="28"/>
          <w:szCs w:val="28"/>
          <w:lang w:eastAsia="uk-UA"/>
        </w:rPr>
        <w:t>.</w:t>
      </w:r>
      <w:r w:rsidRPr="003E0BEF">
        <w:rPr>
          <w:rFonts w:ascii="Times New Roman" w:eastAsia="Times New Roman" w:hAnsi="Times New Roman" w:cs="Times New Roman"/>
          <w:color w:val="000000"/>
          <w:sz w:val="28"/>
          <w:szCs w:val="28"/>
          <w:lang w:eastAsia="uk-UA"/>
        </w:rPr>
        <w:t xml:space="preserve"> К.: ВЦ «Академія»,</w:t>
      </w:r>
      <w:r w:rsidR="00DE7D24">
        <w:rPr>
          <w:rFonts w:ascii="Times New Roman" w:eastAsia="Times New Roman" w:hAnsi="Times New Roman" w:cs="Times New Roman"/>
          <w:color w:val="000000"/>
          <w:sz w:val="28"/>
          <w:szCs w:val="28"/>
          <w:lang w:eastAsia="uk-UA"/>
        </w:rPr>
        <w:t xml:space="preserve"> </w:t>
      </w:r>
      <w:r w:rsidRPr="003E0BEF">
        <w:rPr>
          <w:rFonts w:ascii="Times New Roman" w:eastAsia="Times New Roman" w:hAnsi="Times New Roman" w:cs="Times New Roman"/>
          <w:color w:val="000000"/>
          <w:sz w:val="28"/>
          <w:szCs w:val="28"/>
          <w:lang w:eastAsia="uk-UA"/>
        </w:rPr>
        <w:t>2010.</w:t>
      </w:r>
      <w:r w:rsidR="00294A91">
        <w:rPr>
          <w:rFonts w:ascii="Times New Roman" w:eastAsia="Times New Roman" w:hAnsi="Times New Roman" w:cs="Times New Roman"/>
          <w:color w:val="000000"/>
          <w:sz w:val="28"/>
          <w:szCs w:val="28"/>
          <w:lang w:eastAsia="uk-UA"/>
        </w:rPr>
        <w:t xml:space="preserve"> </w:t>
      </w:r>
      <w:r w:rsidRPr="003E0BEF">
        <w:rPr>
          <w:rFonts w:ascii="Times New Roman" w:eastAsia="Times New Roman" w:hAnsi="Times New Roman" w:cs="Times New Roman"/>
          <w:color w:val="000000"/>
          <w:sz w:val="28"/>
          <w:szCs w:val="28"/>
          <w:lang w:eastAsia="uk-UA"/>
        </w:rPr>
        <w:t>328 с.</w:t>
      </w:r>
    </w:p>
    <w:p w14:paraId="2124C52C" w14:textId="77777777" w:rsidR="00DE7D24"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Підласий І. П. Педагогіка початкової школи: підручник [Електронний ресурс]</w:t>
      </w:r>
      <w:r w:rsidR="00DE7D24">
        <w:rPr>
          <w:sz w:val="28"/>
          <w:szCs w:val="28"/>
        </w:rPr>
        <w:t xml:space="preserve">. </w:t>
      </w:r>
      <w:r w:rsidRPr="003E0BEF">
        <w:rPr>
          <w:sz w:val="28"/>
          <w:szCs w:val="28"/>
        </w:rPr>
        <w:t xml:space="preserve">2010. </w:t>
      </w:r>
    </w:p>
    <w:p w14:paraId="0DD3FC1D" w14:textId="2C6D585C" w:rsidR="00002027" w:rsidRPr="003E0BEF" w:rsidRDefault="00002027" w:rsidP="00DE7D24">
      <w:pPr>
        <w:pStyle w:val="western"/>
        <w:spacing w:before="0" w:beforeAutospacing="0" w:after="0" w:afterAutospacing="0" w:line="360" w:lineRule="auto"/>
        <w:ind w:left="720"/>
        <w:jc w:val="both"/>
        <w:textAlignment w:val="baseline"/>
        <w:rPr>
          <w:sz w:val="28"/>
          <w:szCs w:val="28"/>
        </w:rPr>
      </w:pPr>
      <w:r w:rsidRPr="003E0BEF">
        <w:rPr>
          <w:sz w:val="28"/>
          <w:szCs w:val="28"/>
        </w:rPr>
        <w:t xml:space="preserve">Режим доступу до ресурсу: </w:t>
      </w:r>
      <w:hyperlink r:id="rId10" w:history="1">
        <w:r w:rsidRPr="003E0BEF">
          <w:rPr>
            <w:rStyle w:val="a7"/>
            <w:sz w:val="28"/>
            <w:szCs w:val="28"/>
          </w:rPr>
          <w:t>http://ibib.ltd.ua/neravnomernost-razvitiya-26112.html</w:t>
        </w:r>
      </w:hyperlink>
      <w:r w:rsidRPr="003E0BEF">
        <w:rPr>
          <w:sz w:val="28"/>
          <w:szCs w:val="28"/>
        </w:rPr>
        <w:t>.</w:t>
      </w:r>
      <w:r w:rsidR="00146D99">
        <w:rPr>
          <w:sz w:val="28"/>
          <w:szCs w:val="28"/>
        </w:rPr>
        <w:t xml:space="preserve"> </w:t>
      </w:r>
      <w:r w:rsidR="00146D99" w:rsidRPr="004319DE">
        <w:rPr>
          <w:sz w:val="28"/>
          <w:szCs w:val="28"/>
        </w:rPr>
        <w:t>(дата звернення: 2</w:t>
      </w:r>
      <w:r w:rsidR="00146D99">
        <w:rPr>
          <w:sz w:val="28"/>
          <w:szCs w:val="28"/>
        </w:rPr>
        <w:t>0</w:t>
      </w:r>
      <w:r w:rsidR="00146D99" w:rsidRPr="004319DE">
        <w:rPr>
          <w:sz w:val="28"/>
          <w:szCs w:val="28"/>
        </w:rPr>
        <w:t>.0</w:t>
      </w:r>
      <w:r w:rsidR="00146D99">
        <w:rPr>
          <w:sz w:val="28"/>
          <w:szCs w:val="28"/>
        </w:rPr>
        <w:t>5</w:t>
      </w:r>
      <w:r w:rsidR="00146D99" w:rsidRPr="004319DE">
        <w:rPr>
          <w:sz w:val="28"/>
          <w:szCs w:val="28"/>
        </w:rPr>
        <w:t>.202</w:t>
      </w:r>
      <w:r w:rsidR="00146D99">
        <w:rPr>
          <w:sz w:val="28"/>
          <w:szCs w:val="28"/>
        </w:rPr>
        <w:t>4</w:t>
      </w:r>
      <w:r w:rsidR="00146D99" w:rsidRPr="004319DE">
        <w:rPr>
          <w:sz w:val="28"/>
          <w:szCs w:val="28"/>
        </w:rPr>
        <w:t>)</w:t>
      </w:r>
    </w:p>
    <w:p w14:paraId="5863DE2F" w14:textId="2A1ABD8D"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 xml:space="preserve">Редько В. Г. </w:t>
      </w:r>
      <w:proofErr w:type="spellStart"/>
      <w:r w:rsidRPr="003E0BEF">
        <w:rPr>
          <w:sz w:val="28"/>
          <w:szCs w:val="28"/>
        </w:rPr>
        <w:t>Лінгводидактичні</w:t>
      </w:r>
      <w:proofErr w:type="spellEnd"/>
      <w:r w:rsidRPr="003E0BEF">
        <w:rPr>
          <w:sz w:val="28"/>
          <w:szCs w:val="28"/>
        </w:rPr>
        <w:t xml:space="preserve"> засади навчання іноземної мови учнів початкової школи : [монографія] / В. Г. Редько. К. : Ґенеза, 2006. 136 с.</w:t>
      </w:r>
    </w:p>
    <w:p w14:paraId="0A4F9170" w14:textId="31E42615"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t xml:space="preserve">Роман С.В. Методика навчання англійської мови у початковій школі.  К.: </w:t>
      </w:r>
      <w:proofErr w:type="spellStart"/>
      <w:r w:rsidRPr="003E0BEF">
        <w:rPr>
          <w:sz w:val="28"/>
          <w:szCs w:val="28"/>
        </w:rPr>
        <w:t>Ленвіт</w:t>
      </w:r>
      <w:proofErr w:type="spellEnd"/>
      <w:r w:rsidRPr="003E0BEF">
        <w:rPr>
          <w:sz w:val="28"/>
          <w:szCs w:val="28"/>
        </w:rPr>
        <w:t>, 2005. 208 с.</w:t>
      </w:r>
    </w:p>
    <w:p w14:paraId="298B196E" w14:textId="297487F9" w:rsidR="00002027" w:rsidRPr="003E0BEF"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color w:val="000000"/>
          <w:sz w:val="28"/>
          <w:szCs w:val="28"/>
          <w:shd w:val="clear" w:color="auto" w:fill="FFFFFF"/>
        </w:rPr>
        <w:t xml:space="preserve">Савченко О. Я. Дидактика початкової школи : підручник для </w:t>
      </w:r>
      <w:proofErr w:type="spellStart"/>
      <w:r w:rsidRPr="003E0BEF">
        <w:rPr>
          <w:color w:val="000000"/>
          <w:sz w:val="28"/>
          <w:szCs w:val="28"/>
          <w:shd w:val="clear" w:color="auto" w:fill="FFFFFF"/>
        </w:rPr>
        <w:t>студ</w:t>
      </w:r>
      <w:proofErr w:type="spellEnd"/>
      <w:r w:rsidRPr="003E0BEF">
        <w:rPr>
          <w:color w:val="000000"/>
          <w:sz w:val="28"/>
          <w:szCs w:val="28"/>
          <w:shd w:val="clear" w:color="auto" w:fill="FFFFFF"/>
        </w:rPr>
        <w:t>. пед. ф-</w:t>
      </w:r>
      <w:proofErr w:type="spellStart"/>
      <w:r w:rsidRPr="003E0BEF">
        <w:rPr>
          <w:color w:val="000000"/>
          <w:sz w:val="28"/>
          <w:szCs w:val="28"/>
          <w:shd w:val="clear" w:color="auto" w:fill="FFFFFF"/>
        </w:rPr>
        <w:t>тів</w:t>
      </w:r>
      <w:proofErr w:type="spellEnd"/>
      <w:r w:rsidRPr="003E0BEF">
        <w:rPr>
          <w:color w:val="000000"/>
          <w:sz w:val="28"/>
          <w:szCs w:val="28"/>
          <w:shd w:val="clear" w:color="auto" w:fill="FFFFFF"/>
        </w:rPr>
        <w:t>.  К. : Генеза, 2002</w:t>
      </w:r>
      <w:r w:rsidR="00294A91">
        <w:rPr>
          <w:color w:val="000000"/>
          <w:sz w:val="28"/>
          <w:szCs w:val="28"/>
          <w:shd w:val="clear" w:color="auto" w:fill="FFFFFF"/>
        </w:rPr>
        <w:t>.</w:t>
      </w:r>
      <w:r w:rsidRPr="003E0BEF">
        <w:rPr>
          <w:color w:val="000000"/>
          <w:sz w:val="28"/>
          <w:szCs w:val="28"/>
          <w:shd w:val="clear" w:color="auto" w:fill="FFFFFF"/>
        </w:rPr>
        <w:t xml:space="preserve"> 368 с</w:t>
      </w:r>
      <w:r w:rsidR="00294A91">
        <w:rPr>
          <w:color w:val="000000"/>
          <w:sz w:val="28"/>
          <w:szCs w:val="28"/>
          <w:shd w:val="clear" w:color="auto" w:fill="FFFFFF"/>
        </w:rPr>
        <w:t>.</w:t>
      </w:r>
    </w:p>
    <w:p w14:paraId="585B5D16" w14:textId="7B760516" w:rsidR="00002027" w:rsidRDefault="00002027" w:rsidP="00002027">
      <w:pPr>
        <w:pStyle w:val="western"/>
        <w:numPr>
          <w:ilvl w:val="0"/>
          <w:numId w:val="13"/>
        </w:numPr>
        <w:spacing w:before="0" w:beforeAutospacing="0" w:after="0" w:afterAutospacing="0" w:line="360" w:lineRule="auto"/>
        <w:jc w:val="both"/>
        <w:textAlignment w:val="baseline"/>
        <w:rPr>
          <w:sz w:val="28"/>
          <w:szCs w:val="28"/>
        </w:rPr>
      </w:pPr>
      <w:r w:rsidRPr="003E0BEF">
        <w:rPr>
          <w:sz w:val="28"/>
          <w:szCs w:val="28"/>
        </w:rPr>
        <w:lastRenderedPageBreak/>
        <w:t>Чумак Н. П. Навчити дітей користуватися мовою із задоволенням</w:t>
      </w:r>
      <w:r w:rsidR="00DE7D24">
        <w:rPr>
          <w:sz w:val="28"/>
          <w:szCs w:val="28"/>
        </w:rPr>
        <w:t xml:space="preserve">. </w:t>
      </w:r>
      <w:r w:rsidRPr="003E0BEF">
        <w:rPr>
          <w:sz w:val="28"/>
          <w:szCs w:val="28"/>
        </w:rPr>
        <w:t>Іноземні мови в навчальних закладах. 2003</w:t>
      </w:r>
      <w:r w:rsidR="00294A91">
        <w:rPr>
          <w:sz w:val="28"/>
          <w:szCs w:val="28"/>
        </w:rPr>
        <w:t xml:space="preserve">, </w:t>
      </w:r>
      <w:r w:rsidR="00294A91" w:rsidRPr="003E0BEF">
        <w:rPr>
          <w:sz w:val="28"/>
          <w:szCs w:val="28"/>
        </w:rPr>
        <w:t>№2</w:t>
      </w:r>
      <w:r w:rsidRPr="003E0BEF">
        <w:rPr>
          <w:sz w:val="28"/>
          <w:szCs w:val="28"/>
        </w:rPr>
        <w:t>. С. 145–149.</w:t>
      </w:r>
    </w:p>
    <w:p w14:paraId="607F66D5" w14:textId="259D7031" w:rsidR="00C5322A" w:rsidRDefault="00C5322A" w:rsidP="00002027">
      <w:pPr>
        <w:pStyle w:val="western"/>
        <w:numPr>
          <w:ilvl w:val="0"/>
          <w:numId w:val="13"/>
        </w:numPr>
        <w:spacing w:before="0" w:beforeAutospacing="0" w:after="0" w:afterAutospacing="0" w:line="360" w:lineRule="auto"/>
        <w:jc w:val="both"/>
        <w:textAlignment w:val="baseline"/>
        <w:rPr>
          <w:sz w:val="28"/>
          <w:szCs w:val="28"/>
        </w:rPr>
      </w:pPr>
      <w:proofErr w:type="spellStart"/>
      <w:r w:rsidRPr="00C5322A">
        <w:rPr>
          <w:sz w:val="28"/>
          <w:szCs w:val="28"/>
        </w:rPr>
        <w:t>Labroo</w:t>
      </w:r>
      <w:proofErr w:type="spellEnd"/>
      <w:r w:rsidRPr="00C5322A">
        <w:rPr>
          <w:sz w:val="28"/>
          <w:szCs w:val="28"/>
        </w:rPr>
        <w:t xml:space="preserve"> A., </w:t>
      </w:r>
      <w:proofErr w:type="spellStart"/>
      <w:r w:rsidRPr="00C5322A">
        <w:rPr>
          <w:sz w:val="28"/>
          <w:szCs w:val="28"/>
        </w:rPr>
        <w:t>Patrick</w:t>
      </w:r>
      <w:proofErr w:type="spellEnd"/>
      <w:r w:rsidRPr="00C5322A">
        <w:rPr>
          <w:sz w:val="28"/>
          <w:szCs w:val="28"/>
        </w:rPr>
        <w:t xml:space="preserve"> V. </w:t>
      </w:r>
      <w:proofErr w:type="spellStart"/>
      <w:r w:rsidRPr="00C5322A">
        <w:rPr>
          <w:sz w:val="28"/>
          <w:szCs w:val="28"/>
        </w:rPr>
        <w:t>Psychological</w:t>
      </w:r>
      <w:proofErr w:type="spellEnd"/>
      <w:r w:rsidRPr="00C5322A">
        <w:rPr>
          <w:sz w:val="28"/>
          <w:szCs w:val="28"/>
        </w:rPr>
        <w:t xml:space="preserve"> </w:t>
      </w:r>
      <w:proofErr w:type="spellStart"/>
      <w:r w:rsidRPr="00C5322A">
        <w:rPr>
          <w:sz w:val="28"/>
          <w:szCs w:val="28"/>
        </w:rPr>
        <w:t>Distancing</w:t>
      </w:r>
      <w:proofErr w:type="spellEnd"/>
      <w:r w:rsidRPr="00C5322A">
        <w:rPr>
          <w:sz w:val="28"/>
          <w:szCs w:val="28"/>
        </w:rPr>
        <w:t xml:space="preserve">: </w:t>
      </w:r>
      <w:proofErr w:type="spellStart"/>
      <w:r w:rsidRPr="00C5322A">
        <w:rPr>
          <w:sz w:val="28"/>
          <w:szCs w:val="28"/>
        </w:rPr>
        <w:t>Why</w:t>
      </w:r>
      <w:proofErr w:type="spellEnd"/>
      <w:r w:rsidRPr="00C5322A">
        <w:rPr>
          <w:sz w:val="28"/>
          <w:szCs w:val="28"/>
        </w:rPr>
        <w:t xml:space="preserve"> </w:t>
      </w:r>
      <w:proofErr w:type="spellStart"/>
      <w:r w:rsidRPr="00C5322A">
        <w:rPr>
          <w:sz w:val="28"/>
          <w:szCs w:val="28"/>
        </w:rPr>
        <w:t>Happiness</w:t>
      </w:r>
      <w:proofErr w:type="spellEnd"/>
      <w:r w:rsidRPr="00C5322A">
        <w:rPr>
          <w:sz w:val="28"/>
          <w:szCs w:val="28"/>
        </w:rPr>
        <w:t xml:space="preserve"> </w:t>
      </w:r>
      <w:proofErr w:type="spellStart"/>
      <w:r w:rsidRPr="00C5322A">
        <w:rPr>
          <w:sz w:val="28"/>
          <w:szCs w:val="28"/>
        </w:rPr>
        <w:t>Helps</w:t>
      </w:r>
      <w:proofErr w:type="spellEnd"/>
      <w:r w:rsidRPr="00C5322A">
        <w:rPr>
          <w:sz w:val="28"/>
          <w:szCs w:val="28"/>
        </w:rPr>
        <w:t xml:space="preserve"> </w:t>
      </w:r>
      <w:proofErr w:type="spellStart"/>
      <w:r w:rsidRPr="00C5322A">
        <w:rPr>
          <w:sz w:val="28"/>
          <w:szCs w:val="28"/>
        </w:rPr>
        <w:t>You</w:t>
      </w:r>
      <w:proofErr w:type="spellEnd"/>
      <w:r w:rsidRPr="00C5322A">
        <w:rPr>
          <w:sz w:val="28"/>
          <w:szCs w:val="28"/>
        </w:rPr>
        <w:t xml:space="preserve"> </w:t>
      </w:r>
      <w:proofErr w:type="spellStart"/>
      <w:r w:rsidRPr="00C5322A">
        <w:rPr>
          <w:sz w:val="28"/>
          <w:szCs w:val="28"/>
        </w:rPr>
        <w:t>See</w:t>
      </w:r>
      <w:proofErr w:type="spellEnd"/>
      <w:r w:rsidRPr="00C5322A">
        <w:rPr>
          <w:sz w:val="28"/>
          <w:szCs w:val="28"/>
        </w:rPr>
        <w:t xml:space="preserve"> </w:t>
      </w:r>
      <w:proofErr w:type="spellStart"/>
      <w:r w:rsidRPr="00C5322A">
        <w:rPr>
          <w:sz w:val="28"/>
          <w:szCs w:val="28"/>
        </w:rPr>
        <w:t>the</w:t>
      </w:r>
      <w:proofErr w:type="spellEnd"/>
      <w:r w:rsidRPr="00C5322A">
        <w:rPr>
          <w:sz w:val="28"/>
          <w:szCs w:val="28"/>
        </w:rPr>
        <w:t xml:space="preserve"> </w:t>
      </w:r>
      <w:proofErr w:type="spellStart"/>
      <w:r w:rsidRPr="00C5322A">
        <w:rPr>
          <w:sz w:val="28"/>
          <w:szCs w:val="28"/>
        </w:rPr>
        <w:t>Big</w:t>
      </w:r>
      <w:proofErr w:type="spellEnd"/>
      <w:r w:rsidRPr="00C5322A">
        <w:rPr>
          <w:sz w:val="28"/>
          <w:szCs w:val="28"/>
        </w:rPr>
        <w:t xml:space="preserve"> Picture. </w:t>
      </w:r>
      <w:proofErr w:type="spellStart"/>
      <w:r w:rsidRPr="00C5322A">
        <w:rPr>
          <w:sz w:val="28"/>
          <w:szCs w:val="28"/>
        </w:rPr>
        <w:t>Journal</w:t>
      </w:r>
      <w:proofErr w:type="spellEnd"/>
      <w:r w:rsidRPr="00C5322A">
        <w:rPr>
          <w:sz w:val="28"/>
          <w:szCs w:val="28"/>
        </w:rPr>
        <w:t xml:space="preserve"> </w:t>
      </w:r>
      <w:proofErr w:type="spellStart"/>
      <w:r w:rsidRPr="00C5322A">
        <w:rPr>
          <w:sz w:val="28"/>
          <w:szCs w:val="28"/>
        </w:rPr>
        <w:t>of</w:t>
      </w:r>
      <w:proofErr w:type="spellEnd"/>
      <w:r w:rsidRPr="00C5322A">
        <w:rPr>
          <w:sz w:val="28"/>
          <w:szCs w:val="28"/>
        </w:rPr>
        <w:t xml:space="preserve"> </w:t>
      </w:r>
      <w:proofErr w:type="spellStart"/>
      <w:r w:rsidRPr="00C5322A">
        <w:rPr>
          <w:sz w:val="28"/>
          <w:szCs w:val="28"/>
        </w:rPr>
        <w:t>Consumer</w:t>
      </w:r>
      <w:proofErr w:type="spellEnd"/>
      <w:r w:rsidRPr="00C5322A">
        <w:rPr>
          <w:sz w:val="28"/>
          <w:szCs w:val="28"/>
        </w:rPr>
        <w:t xml:space="preserve"> </w:t>
      </w:r>
      <w:proofErr w:type="spellStart"/>
      <w:r w:rsidRPr="00C5322A">
        <w:rPr>
          <w:sz w:val="28"/>
          <w:szCs w:val="28"/>
        </w:rPr>
        <w:t>Research</w:t>
      </w:r>
      <w:proofErr w:type="spellEnd"/>
      <w:r w:rsidRPr="00C5322A">
        <w:rPr>
          <w:sz w:val="28"/>
          <w:szCs w:val="28"/>
        </w:rPr>
        <w:t>. 35, 2009. P. 800</w:t>
      </w:r>
      <w:r w:rsidR="00DE7D24">
        <w:rPr>
          <w:sz w:val="28"/>
          <w:szCs w:val="28"/>
        </w:rPr>
        <w:t>–</w:t>
      </w:r>
      <w:r w:rsidRPr="00C5322A">
        <w:rPr>
          <w:sz w:val="28"/>
          <w:szCs w:val="28"/>
        </w:rPr>
        <w:t>809</w:t>
      </w:r>
    </w:p>
    <w:p w14:paraId="5AFA7259" w14:textId="4CF6809A" w:rsidR="00C5322A" w:rsidRPr="003E0BEF" w:rsidRDefault="00C5322A" w:rsidP="00C5322A">
      <w:pPr>
        <w:pStyle w:val="western"/>
        <w:numPr>
          <w:ilvl w:val="0"/>
          <w:numId w:val="13"/>
        </w:numPr>
        <w:spacing w:before="0" w:beforeAutospacing="0" w:after="0" w:afterAutospacing="0" w:line="360" w:lineRule="auto"/>
        <w:jc w:val="both"/>
        <w:textAlignment w:val="baseline"/>
        <w:rPr>
          <w:sz w:val="28"/>
          <w:szCs w:val="28"/>
        </w:rPr>
      </w:pPr>
      <w:proofErr w:type="spellStart"/>
      <w:r w:rsidRPr="003E0BEF">
        <w:rPr>
          <w:sz w:val="28"/>
          <w:szCs w:val="28"/>
        </w:rPr>
        <w:t>Mauricio</w:t>
      </w:r>
      <w:proofErr w:type="spellEnd"/>
      <w:r w:rsidRPr="003E0BEF">
        <w:rPr>
          <w:sz w:val="28"/>
          <w:szCs w:val="28"/>
        </w:rPr>
        <w:t xml:space="preserve"> </w:t>
      </w:r>
      <w:proofErr w:type="spellStart"/>
      <w:r w:rsidRPr="003E0BEF">
        <w:rPr>
          <w:sz w:val="28"/>
          <w:szCs w:val="28"/>
        </w:rPr>
        <w:t>Véliz-Campos</w:t>
      </w:r>
      <w:proofErr w:type="spellEnd"/>
      <w:r w:rsidRPr="003E0BEF">
        <w:rPr>
          <w:sz w:val="28"/>
          <w:szCs w:val="28"/>
        </w:rPr>
        <w:t xml:space="preserve"> (2018). </w:t>
      </w:r>
      <w:proofErr w:type="spellStart"/>
      <w:r w:rsidRPr="003E0BEF">
        <w:rPr>
          <w:sz w:val="28"/>
          <w:szCs w:val="28"/>
        </w:rPr>
        <w:t>Pronunciation</w:t>
      </w:r>
      <w:proofErr w:type="spellEnd"/>
      <w:r w:rsidRPr="003E0BEF">
        <w:rPr>
          <w:sz w:val="28"/>
          <w:szCs w:val="28"/>
        </w:rPr>
        <w:t xml:space="preserve"> </w:t>
      </w:r>
      <w:proofErr w:type="spellStart"/>
      <w:r w:rsidRPr="003E0BEF">
        <w:rPr>
          <w:sz w:val="28"/>
          <w:szCs w:val="28"/>
        </w:rPr>
        <w:t>Learning</w:t>
      </w:r>
      <w:proofErr w:type="spellEnd"/>
      <w:r w:rsidRPr="003E0BEF">
        <w:rPr>
          <w:sz w:val="28"/>
          <w:szCs w:val="28"/>
        </w:rPr>
        <w:t xml:space="preserve"> </w:t>
      </w:r>
      <w:proofErr w:type="spellStart"/>
      <w:r w:rsidRPr="003E0BEF">
        <w:rPr>
          <w:sz w:val="28"/>
          <w:szCs w:val="28"/>
        </w:rPr>
        <w:t>Strategies</w:t>
      </w:r>
      <w:proofErr w:type="spellEnd"/>
      <w:r w:rsidRPr="003E0BEF">
        <w:rPr>
          <w:sz w:val="28"/>
          <w:szCs w:val="28"/>
        </w:rPr>
        <w:t xml:space="preserve">, </w:t>
      </w:r>
      <w:proofErr w:type="spellStart"/>
      <w:r w:rsidRPr="003E0BEF">
        <w:rPr>
          <w:sz w:val="28"/>
          <w:szCs w:val="28"/>
        </w:rPr>
        <w:t>Aptitude</w:t>
      </w:r>
      <w:proofErr w:type="spellEnd"/>
      <w:r w:rsidRPr="003E0BEF">
        <w:rPr>
          <w:sz w:val="28"/>
          <w:szCs w:val="28"/>
        </w:rPr>
        <w:t xml:space="preserve">, </w:t>
      </w:r>
      <w:proofErr w:type="spellStart"/>
      <w:r w:rsidRPr="003E0BEF">
        <w:rPr>
          <w:sz w:val="28"/>
          <w:szCs w:val="28"/>
        </w:rPr>
        <w:t>and</w:t>
      </w:r>
      <w:proofErr w:type="spellEnd"/>
      <w:r w:rsidRPr="003E0BEF">
        <w:rPr>
          <w:sz w:val="28"/>
          <w:szCs w:val="28"/>
        </w:rPr>
        <w:t xml:space="preserve"> </w:t>
      </w:r>
      <w:proofErr w:type="spellStart"/>
      <w:r w:rsidRPr="003E0BEF">
        <w:rPr>
          <w:sz w:val="28"/>
          <w:szCs w:val="28"/>
        </w:rPr>
        <w:t>Their</w:t>
      </w:r>
      <w:proofErr w:type="spellEnd"/>
      <w:r w:rsidRPr="003E0BEF">
        <w:rPr>
          <w:sz w:val="28"/>
          <w:szCs w:val="28"/>
        </w:rPr>
        <w:t xml:space="preserve"> </w:t>
      </w:r>
      <w:proofErr w:type="spellStart"/>
      <w:r w:rsidRPr="003E0BEF">
        <w:rPr>
          <w:sz w:val="28"/>
          <w:szCs w:val="28"/>
        </w:rPr>
        <w:t>Relationship</w:t>
      </w:r>
      <w:proofErr w:type="spellEnd"/>
      <w:r w:rsidRPr="003E0BEF">
        <w:rPr>
          <w:sz w:val="28"/>
          <w:szCs w:val="28"/>
        </w:rPr>
        <w:t xml:space="preserve"> </w:t>
      </w:r>
      <w:proofErr w:type="spellStart"/>
      <w:r w:rsidRPr="003E0BEF">
        <w:rPr>
          <w:sz w:val="28"/>
          <w:szCs w:val="28"/>
        </w:rPr>
        <w:t>with</w:t>
      </w:r>
      <w:proofErr w:type="spellEnd"/>
      <w:r w:rsidRPr="003E0BEF">
        <w:rPr>
          <w:sz w:val="28"/>
          <w:szCs w:val="28"/>
        </w:rPr>
        <w:t xml:space="preserve"> </w:t>
      </w:r>
      <w:proofErr w:type="spellStart"/>
      <w:r w:rsidRPr="003E0BEF">
        <w:rPr>
          <w:sz w:val="28"/>
          <w:szCs w:val="28"/>
        </w:rPr>
        <w:t>Pronunciation</w:t>
      </w:r>
      <w:proofErr w:type="spellEnd"/>
      <w:r w:rsidRPr="003E0BEF">
        <w:rPr>
          <w:sz w:val="28"/>
          <w:szCs w:val="28"/>
        </w:rPr>
        <w:t xml:space="preserve"> </w:t>
      </w:r>
      <w:proofErr w:type="spellStart"/>
      <w:r w:rsidRPr="003E0BEF">
        <w:rPr>
          <w:sz w:val="28"/>
          <w:szCs w:val="28"/>
        </w:rPr>
        <w:t>Performance</w:t>
      </w:r>
      <w:proofErr w:type="spellEnd"/>
      <w:r w:rsidRPr="003E0BEF">
        <w:rPr>
          <w:sz w:val="28"/>
          <w:szCs w:val="28"/>
        </w:rPr>
        <w:t xml:space="preserve">. </w:t>
      </w:r>
      <w:proofErr w:type="spellStart"/>
      <w:r w:rsidRPr="003E0BEF">
        <w:rPr>
          <w:sz w:val="28"/>
          <w:szCs w:val="28"/>
        </w:rPr>
        <w:t>Pre-service</w:t>
      </w:r>
      <w:proofErr w:type="spellEnd"/>
      <w:r w:rsidRPr="003E0BEF">
        <w:rPr>
          <w:sz w:val="28"/>
          <w:szCs w:val="28"/>
        </w:rPr>
        <w:t xml:space="preserve"> </w:t>
      </w:r>
      <w:proofErr w:type="spellStart"/>
      <w:r w:rsidRPr="003E0BEF">
        <w:rPr>
          <w:sz w:val="28"/>
          <w:szCs w:val="28"/>
        </w:rPr>
        <w:t>English</w:t>
      </w:r>
      <w:proofErr w:type="spellEnd"/>
      <w:r w:rsidRPr="003E0BEF">
        <w:rPr>
          <w:sz w:val="28"/>
          <w:szCs w:val="28"/>
        </w:rPr>
        <w:t xml:space="preserve"> </w:t>
      </w:r>
      <w:proofErr w:type="spellStart"/>
      <w:r w:rsidRPr="003E0BEF">
        <w:rPr>
          <w:sz w:val="28"/>
          <w:szCs w:val="28"/>
        </w:rPr>
        <w:t>Language</w:t>
      </w:r>
      <w:proofErr w:type="spellEnd"/>
      <w:r w:rsidRPr="003E0BEF">
        <w:rPr>
          <w:sz w:val="28"/>
          <w:szCs w:val="28"/>
        </w:rPr>
        <w:t xml:space="preserve"> </w:t>
      </w:r>
      <w:proofErr w:type="spellStart"/>
      <w:r w:rsidRPr="003E0BEF">
        <w:rPr>
          <w:sz w:val="28"/>
          <w:szCs w:val="28"/>
        </w:rPr>
        <w:t>Teachers</w:t>
      </w:r>
      <w:proofErr w:type="spellEnd"/>
      <w:r w:rsidRPr="003E0BEF">
        <w:rPr>
          <w:sz w:val="28"/>
          <w:szCs w:val="28"/>
        </w:rPr>
        <w:t xml:space="preserve"> </w:t>
      </w:r>
      <w:proofErr w:type="spellStart"/>
      <w:r w:rsidRPr="003E0BEF">
        <w:rPr>
          <w:sz w:val="28"/>
          <w:szCs w:val="28"/>
        </w:rPr>
        <w:t>in</w:t>
      </w:r>
      <w:proofErr w:type="spellEnd"/>
      <w:r w:rsidRPr="003E0BEF">
        <w:rPr>
          <w:sz w:val="28"/>
          <w:szCs w:val="28"/>
        </w:rPr>
        <w:t xml:space="preserve"> </w:t>
      </w:r>
      <w:proofErr w:type="spellStart"/>
      <w:r w:rsidRPr="003E0BEF">
        <w:rPr>
          <w:sz w:val="28"/>
          <w:szCs w:val="28"/>
        </w:rPr>
        <w:t>Chile</w:t>
      </w:r>
      <w:proofErr w:type="spellEnd"/>
      <w:r w:rsidRPr="003E0BEF">
        <w:rPr>
          <w:sz w:val="28"/>
          <w:szCs w:val="28"/>
        </w:rPr>
        <w:t xml:space="preserve">. </w:t>
      </w:r>
      <w:proofErr w:type="spellStart"/>
      <w:r w:rsidRPr="003E0BEF">
        <w:rPr>
          <w:sz w:val="28"/>
          <w:szCs w:val="28"/>
        </w:rPr>
        <w:t>Iranian</w:t>
      </w:r>
      <w:proofErr w:type="spellEnd"/>
      <w:r w:rsidRPr="003E0BEF">
        <w:rPr>
          <w:sz w:val="28"/>
          <w:szCs w:val="28"/>
        </w:rPr>
        <w:t xml:space="preserve"> </w:t>
      </w:r>
      <w:proofErr w:type="spellStart"/>
      <w:r w:rsidRPr="003E0BEF">
        <w:rPr>
          <w:sz w:val="28"/>
          <w:szCs w:val="28"/>
        </w:rPr>
        <w:t>Journal</w:t>
      </w:r>
      <w:proofErr w:type="spellEnd"/>
      <w:r w:rsidRPr="003E0BEF">
        <w:rPr>
          <w:sz w:val="28"/>
          <w:szCs w:val="28"/>
        </w:rPr>
        <w:t xml:space="preserve"> </w:t>
      </w:r>
      <w:proofErr w:type="spellStart"/>
      <w:r w:rsidRPr="003E0BEF">
        <w:rPr>
          <w:sz w:val="28"/>
          <w:szCs w:val="28"/>
        </w:rPr>
        <w:t>of</w:t>
      </w:r>
      <w:proofErr w:type="spellEnd"/>
      <w:r w:rsidRPr="003E0BEF">
        <w:rPr>
          <w:sz w:val="28"/>
          <w:szCs w:val="28"/>
        </w:rPr>
        <w:t xml:space="preserve"> </w:t>
      </w:r>
      <w:proofErr w:type="spellStart"/>
      <w:r w:rsidRPr="003E0BEF">
        <w:rPr>
          <w:sz w:val="28"/>
          <w:szCs w:val="28"/>
        </w:rPr>
        <w:t>Language</w:t>
      </w:r>
      <w:proofErr w:type="spellEnd"/>
      <w:r w:rsidRPr="003E0BEF">
        <w:rPr>
          <w:sz w:val="28"/>
          <w:szCs w:val="28"/>
        </w:rPr>
        <w:t xml:space="preserve"> </w:t>
      </w:r>
      <w:proofErr w:type="spellStart"/>
      <w:r w:rsidRPr="003E0BEF">
        <w:rPr>
          <w:sz w:val="28"/>
          <w:szCs w:val="28"/>
        </w:rPr>
        <w:t>Teaching</w:t>
      </w:r>
      <w:proofErr w:type="spellEnd"/>
      <w:r w:rsidRPr="003E0BEF">
        <w:rPr>
          <w:sz w:val="28"/>
          <w:szCs w:val="28"/>
        </w:rPr>
        <w:t xml:space="preserve"> </w:t>
      </w:r>
      <w:proofErr w:type="spellStart"/>
      <w:r w:rsidRPr="003E0BEF">
        <w:rPr>
          <w:sz w:val="28"/>
          <w:szCs w:val="28"/>
        </w:rPr>
        <w:t>Research</w:t>
      </w:r>
      <w:proofErr w:type="spellEnd"/>
      <w:r w:rsidRPr="003E0BEF">
        <w:rPr>
          <w:sz w:val="28"/>
          <w:szCs w:val="28"/>
        </w:rPr>
        <w:t xml:space="preserve"> 6(2), (</w:t>
      </w:r>
      <w:proofErr w:type="spellStart"/>
      <w:r w:rsidRPr="003E0BEF">
        <w:rPr>
          <w:sz w:val="28"/>
          <w:szCs w:val="28"/>
        </w:rPr>
        <w:t>July</w:t>
      </w:r>
      <w:proofErr w:type="spellEnd"/>
      <w:r w:rsidRPr="003E0BEF">
        <w:rPr>
          <w:sz w:val="28"/>
          <w:szCs w:val="28"/>
        </w:rPr>
        <w:t xml:space="preserve">, 2018), </w:t>
      </w:r>
      <w:r w:rsidR="00DE7D24">
        <w:rPr>
          <w:sz w:val="28"/>
          <w:szCs w:val="28"/>
        </w:rPr>
        <w:t>р. </w:t>
      </w:r>
      <w:r w:rsidRPr="003E0BEF">
        <w:rPr>
          <w:sz w:val="28"/>
          <w:szCs w:val="28"/>
        </w:rPr>
        <w:t>57</w:t>
      </w:r>
      <w:r w:rsidR="00DE7D24">
        <w:rPr>
          <w:sz w:val="28"/>
          <w:szCs w:val="28"/>
        </w:rPr>
        <w:t>–</w:t>
      </w:r>
      <w:r w:rsidRPr="003E0BEF">
        <w:rPr>
          <w:sz w:val="28"/>
          <w:szCs w:val="28"/>
        </w:rPr>
        <w:t>76.</w:t>
      </w:r>
    </w:p>
    <w:p w14:paraId="5501A6E8" w14:textId="593A58DE" w:rsidR="00C5322A" w:rsidRPr="00636569" w:rsidRDefault="00C5322A" w:rsidP="00C5322A">
      <w:pPr>
        <w:pStyle w:val="western"/>
        <w:numPr>
          <w:ilvl w:val="0"/>
          <w:numId w:val="13"/>
        </w:numPr>
        <w:spacing w:before="0" w:beforeAutospacing="0" w:after="0" w:afterAutospacing="0" w:line="360" w:lineRule="auto"/>
        <w:jc w:val="both"/>
        <w:textAlignment w:val="baseline"/>
        <w:rPr>
          <w:rStyle w:val="a7"/>
          <w:color w:val="auto"/>
          <w:sz w:val="28"/>
          <w:szCs w:val="28"/>
          <w:u w:val="none"/>
        </w:rPr>
      </w:pPr>
      <w:proofErr w:type="spellStart"/>
      <w:r w:rsidRPr="003E0BEF">
        <w:rPr>
          <w:sz w:val="28"/>
          <w:szCs w:val="28"/>
        </w:rPr>
        <w:t>Podcasts</w:t>
      </w:r>
      <w:proofErr w:type="spellEnd"/>
      <w:r w:rsidRPr="003E0BEF">
        <w:rPr>
          <w:sz w:val="28"/>
          <w:szCs w:val="28"/>
        </w:rPr>
        <w:t xml:space="preserve"> </w:t>
      </w:r>
      <w:proofErr w:type="spellStart"/>
      <w:r w:rsidRPr="003E0BEF">
        <w:rPr>
          <w:sz w:val="28"/>
          <w:szCs w:val="28"/>
        </w:rPr>
        <w:t>in</w:t>
      </w:r>
      <w:proofErr w:type="spellEnd"/>
      <w:r w:rsidRPr="003E0BEF">
        <w:rPr>
          <w:sz w:val="28"/>
          <w:szCs w:val="28"/>
        </w:rPr>
        <w:t xml:space="preserve"> </w:t>
      </w:r>
      <w:proofErr w:type="spellStart"/>
      <w:r w:rsidRPr="003E0BEF">
        <w:rPr>
          <w:sz w:val="28"/>
          <w:szCs w:val="28"/>
        </w:rPr>
        <w:t>higher</w:t>
      </w:r>
      <w:proofErr w:type="spellEnd"/>
      <w:r w:rsidRPr="003E0BEF">
        <w:rPr>
          <w:sz w:val="28"/>
          <w:szCs w:val="28"/>
        </w:rPr>
        <w:t xml:space="preserve"> </w:t>
      </w:r>
      <w:proofErr w:type="spellStart"/>
      <w:r w:rsidRPr="003E0BEF">
        <w:rPr>
          <w:sz w:val="28"/>
          <w:szCs w:val="28"/>
        </w:rPr>
        <w:t>education</w:t>
      </w:r>
      <w:proofErr w:type="spellEnd"/>
      <w:r w:rsidRPr="003E0BEF">
        <w:rPr>
          <w:sz w:val="28"/>
          <w:szCs w:val="28"/>
        </w:rPr>
        <w:t xml:space="preserve">: </w:t>
      </w:r>
      <w:proofErr w:type="spellStart"/>
      <w:r w:rsidRPr="003E0BEF">
        <w:rPr>
          <w:sz w:val="28"/>
          <w:szCs w:val="28"/>
        </w:rPr>
        <w:t>students</w:t>
      </w:r>
      <w:proofErr w:type="spellEnd"/>
      <w:r w:rsidRPr="003E0BEF">
        <w:rPr>
          <w:sz w:val="28"/>
          <w:szCs w:val="28"/>
        </w:rPr>
        <w:t xml:space="preserve">’ </w:t>
      </w:r>
      <w:proofErr w:type="spellStart"/>
      <w:r w:rsidRPr="003E0BEF">
        <w:rPr>
          <w:sz w:val="28"/>
          <w:szCs w:val="28"/>
        </w:rPr>
        <w:t>and</w:t>
      </w:r>
      <w:proofErr w:type="spellEnd"/>
      <w:r w:rsidRPr="003E0BEF">
        <w:rPr>
          <w:sz w:val="28"/>
          <w:szCs w:val="28"/>
        </w:rPr>
        <w:t xml:space="preserve"> </w:t>
      </w:r>
      <w:proofErr w:type="spellStart"/>
      <w:r w:rsidRPr="003E0BEF">
        <w:rPr>
          <w:sz w:val="28"/>
          <w:szCs w:val="28"/>
        </w:rPr>
        <w:t>lecturers</w:t>
      </w:r>
      <w:proofErr w:type="spellEnd"/>
      <w:r w:rsidRPr="003E0BEF">
        <w:rPr>
          <w:sz w:val="28"/>
          <w:szCs w:val="28"/>
        </w:rPr>
        <w:t xml:space="preserve">’ </w:t>
      </w:r>
      <w:proofErr w:type="spellStart"/>
      <w:r w:rsidRPr="003E0BEF">
        <w:rPr>
          <w:sz w:val="28"/>
          <w:szCs w:val="28"/>
        </w:rPr>
        <w:t>perspectives</w:t>
      </w:r>
      <w:proofErr w:type="spellEnd"/>
      <w:r w:rsidRPr="003E0BEF">
        <w:rPr>
          <w:sz w:val="28"/>
          <w:szCs w:val="28"/>
        </w:rPr>
        <w:t xml:space="preserve">. URL: </w:t>
      </w:r>
      <w:hyperlink r:id="rId11" w:history="1">
        <w:r w:rsidRPr="003E0BEF">
          <w:rPr>
            <w:rStyle w:val="a7"/>
            <w:sz w:val="28"/>
            <w:szCs w:val="28"/>
          </w:rPr>
          <w:t>http://repositorium.sdum.uminho.pt/handle/1822/10080</w:t>
        </w:r>
      </w:hyperlink>
      <w:r w:rsidR="00146D99">
        <w:rPr>
          <w:rStyle w:val="a7"/>
          <w:sz w:val="28"/>
          <w:szCs w:val="28"/>
        </w:rPr>
        <w:t xml:space="preserve"> </w:t>
      </w:r>
      <w:r w:rsidR="00146D99" w:rsidRPr="004319DE">
        <w:rPr>
          <w:sz w:val="28"/>
          <w:szCs w:val="28"/>
        </w:rPr>
        <w:t xml:space="preserve">(дата звернення: </w:t>
      </w:r>
      <w:r w:rsidR="00146D99">
        <w:rPr>
          <w:sz w:val="28"/>
          <w:szCs w:val="28"/>
        </w:rPr>
        <w:t>17</w:t>
      </w:r>
      <w:r w:rsidR="00146D99" w:rsidRPr="004319DE">
        <w:rPr>
          <w:sz w:val="28"/>
          <w:szCs w:val="28"/>
        </w:rPr>
        <w:t>.0</w:t>
      </w:r>
      <w:r w:rsidR="00146D99">
        <w:rPr>
          <w:sz w:val="28"/>
          <w:szCs w:val="28"/>
        </w:rPr>
        <w:t>5</w:t>
      </w:r>
      <w:r w:rsidR="00146D99" w:rsidRPr="004319DE">
        <w:rPr>
          <w:sz w:val="28"/>
          <w:szCs w:val="28"/>
        </w:rPr>
        <w:t>.202</w:t>
      </w:r>
      <w:r w:rsidR="00146D99">
        <w:rPr>
          <w:sz w:val="28"/>
          <w:szCs w:val="28"/>
        </w:rPr>
        <w:t>4</w:t>
      </w:r>
      <w:r w:rsidR="00146D99" w:rsidRPr="004319DE">
        <w:rPr>
          <w:sz w:val="28"/>
          <w:szCs w:val="28"/>
        </w:rPr>
        <w:t>)</w:t>
      </w:r>
    </w:p>
    <w:p w14:paraId="5BED77E9" w14:textId="72EAB9BB" w:rsidR="00636569" w:rsidRPr="003E0BEF" w:rsidRDefault="00636569" w:rsidP="00C5322A">
      <w:pPr>
        <w:pStyle w:val="western"/>
        <w:numPr>
          <w:ilvl w:val="0"/>
          <w:numId w:val="13"/>
        </w:numPr>
        <w:spacing w:before="0" w:beforeAutospacing="0" w:after="0" w:afterAutospacing="0" w:line="360" w:lineRule="auto"/>
        <w:jc w:val="both"/>
        <w:textAlignment w:val="baseline"/>
        <w:rPr>
          <w:sz w:val="28"/>
          <w:szCs w:val="28"/>
        </w:rPr>
      </w:pPr>
      <w:proofErr w:type="spellStart"/>
      <w:r w:rsidRPr="00636569">
        <w:rPr>
          <w:sz w:val="28"/>
          <w:szCs w:val="28"/>
        </w:rPr>
        <w:t>Shin</w:t>
      </w:r>
      <w:proofErr w:type="spellEnd"/>
      <w:r w:rsidRPr="00636569">
        <w:rPr>
          <w:sz w:val="28"/>
          <w:szCs w:val="28"/>
        </w:rPr>
        <w:t xml:space="preserve"> J.K. </w:t>
      </w:r>
      <w:proofErr w:type="spellStart"/>
      <w:r w:rsidRPr="00636569">
        <w:rPr>
          <w:sz w:val="28"/>
          <w:szCs w:val="28"/>
        </w:rPr>
        <w:t>Teaching</w:t>
      </w:r>
      <w:proofErr w:type="spellEnd"/>
      <w:r w:rsidRPr="00636569">
        <w:rPr>
          <w:sz w:val="28"/>
          <w:szCs w:val="28"/>
        </w:rPr>
        <w:t xml:space="preserve"> </w:t>
      </w:r>
      <w:proofErr w:type="spellStart"/>
      <w:r w:rsidRPr="00636569">
        <w:rPr>
          <w:sz w:val="28"/>
          <w:szCs w:val="28"/>
        </w:rPr>
        <w:t>English</w:t>
      </w:r>
      <w:proofErr w:type="spellEnd"/>
      <w:r w:rsidRPr="00636569">
        <w:rPr>
          <w:sz w:val="28"/>
          <w:szCs w:val="28"/>
        </w:rPr>
        <w:t xml:space="preserve"> </w:t>
      </w:r>
      <w:proofErr w:type="spellStart"/>
      <w:r w:rsidRPr="00636569">
        <w:rPr>
          <w:sz w:val="28"/>
          <w:szCs w:val="28"/>
        </w:rPr>
        <w:t>to</w:t>
      </w:r>
      <w:proofErr w:type="spellEnd"/>
      <w:r w:rsidRPr="00636569">
        <w:rPr>
          <w:sz w:val="28"/>
          <w:szCs w:val="28"/>
        </w:rPr>
        <w:t xml:space="preserve"> </w:t>
      </w:r>
      <w:proofErr w:type="spellStart"/>
      <w:r w:rsidRPr="00636569">
        <w:rPr>
          <w:sz w:val="28"/>
          <w:szCs w:val="28"/>
        </w:rPr>
        <w:t>Young</w:t>
      </w:r>
      <w:proofErr w:type="spellEnd"/>
      <w:r w:rsidRPr="00636569">
        <w:rPr>
          <w:sz w:val="28"/>
          <w:szCs w:val="28"/>
        </w:rPr>
        <w:t xml:space="preserve"> </w:t>
      </w:r>
      <w:proofErr w:type="spellStart"/>
      <w:r w:rsidRPr="00636569">
        <w:rPr>
          <w:sz w:val="28"/>
          <w:szCs w:val="28"/>
        </w:rPr>
        <w:t>Learners</w:t>
      </w:r>
      <w:proofErr w:type="spellEnd"/>
      <w:r w:rsidR="00740C7F">
        <w:rPr>
          <w:sz w:val="28"/>
          <w:szCs w:val="28"/>
        </w:rPr>
        <w:t xml:space="preserve">. </w:t>
      </w:r>
      <w:r w:rsidRPr="00636569">
        <w:rPr>
          <w:sz w:val="28"/>
          <w:szCs w:val="28"/>
        </w:rPr>
        <w:t xml:space="preserve">EFL </w:t>
      </w:r>
      <w:proofErr w:type="spellStart"/>
      <w:r w:rsidRPr="00636569">
        <w:rPr>
          <w:sz w:val="28"/>
          <w:szCs w:val="28"/>
        </w:rPr>
        <w:t>Skills</w:t>
      </w:r>
      <w:proofErr w:type="spellEnd"/>
      <w:r w:rsidRPr="00636569">
        <w:rPr>
          <w:sz w:val="28"/>
          <w:szCs w:val="28"/>
        </w:rPr>
        <w:t xml:space="preserve"> </w:t>
      </w:r>
      <w:proofErr w:type="spellStart"/>
      <w:r w:rsidRPr="00636569">
        <w:rPr>
          <w:sz w:val="28"/>
          <w:szCs w:val="28"/>
        </w:rPr>
        <w:t>Conference</w:t>
      </w:r>
      <w:proofErr w:type="spellEnd"/>
      <w:r w:rsidRPr="00636569">
        <w:rPr>
          <w:sz w:val="28"/>
          <w:szCs w:val="28"/>
        </w:rPr>
        <w:t xml:space="preserve">, </w:t>
      </w:r>
      <w:proofErr w:type="spellStart"/>
      <w:r w:rsidRPr="00636569">
        <w:rPr>
          <w:sz w:val="28"/>
          <w:szCs w:val="28"/>
        </w:rPr>
        <w:t>the</w:t>
      </w:r>
      <w:proofErr w:type="spellEnd"/>
      <w:r w:rsidRPr="00636569">
        <w:rPr>
          <w:sz w:val="28"/>
          <w:szCs w:val="28"/>
        </w:rPr>
        <w:t xml:space="preserve"> </w:t>
      </w:r>
      <w:proofErr w:type="spellStart"/>
      <w:r w:rsidRPr="00636569">
        <w:rPr>
          <w:sz w:val="28"/>
          <w:szCs w:val="28"/>
        </w:rPr>
        <w:t>American</w:t>
      </w:r>
      <w:proofErr w:type="spellEnd"/>
      <w:r w:rsidRPr="00636569">
        <w:rPr>
          <w:sz w:val="28"/>
          <w:szCs w:val="28"/>
        </w:rPr>
        <w:t xml:space="preserve"> </w:t>
      </w:r>
      <w:proofErr w:type="spellStart"/>
      <w:r w:rsidRPr="00636569">
        <w:rPr>
          <w:sz w:val="28"/>
          <w:szCs w:val="28"/>
        </w:rPr>
        <w:t>University</w:t>
      </w:r>
      <w:proofErr w:type="spellEnd"/>
      <w:r w:rsidRPr="00636569">
        <w:rPr>
          <w:sz w:val="28"/>
          <w:szCs w:val="28"/>
        </w:rPr>
        <w:t xml:space="preserve"> </w:t>
      </w:r>
      <w:proofErr w:type="spellStart"/>
      <w:r w:rsidRPr="00636569">
        <w:rPr>
          <w:sz w:val="28"/>
          <w:szCs w:val="28"/>
        </w:rPr>
        <w:t>in</w:t>
      </w:r>
      <w:proofErr w:type="spellEnd"/>
      <w:r w:rsidRPr="00636569">
        <w:rPr>
          <w:sz w:val="28"/>
          <w:szCs w:val="28"/>
        </w:rPr>
        <w:t xml:space="preserve"> </w:t>
      </w:r>
      <w:proofErr w:type="spellStart"/>
      <w:r w:rsidRPr="00636569">
        <w:rPr>
          <w:sz w:val="28"/>
          <w:szCs w:val="28"/>
        </w:rPr>
        <w:t>Cairo</w:t>
      </w:r>
      <w:proofErr w:type="spellEnd"/>
      <w:r>
        <w:rPr>
          <w:sz w:val="28"/>
          <w:szCs w:val="28"/>
        </w:rPr>
        <w:t>,</w:t>
      </w:r>
      <w:r w:rsidRPr="00636569">
        <w:rPr>
          <w:sz w:val="28"/>
          <w:szCs w:val="28"/>
        </w:rPr>
        <w:t xml:space="preserve"> 2007. </w:t>
      </w:r>
      <w:proofErr w:type="spellStart"/>
      <w:r w:rsidRPr="00636569">
        <w:rPr>
          <w:sz w:val="28"/>
          <w:szCs w:val="28"/>
        </w:rPr>
        <w:t>Vol</w:t>
      </w:r>
      <w:proofErr w:type="spellEnd"/>
      <w:r w:rsidRPr="00636569">
        <w:rPr>
          <w:sz w:val="28"/>
          <w:szCs w:val="28"/>
        </w:rPr>
        <w:t>. 44. P. 2–13</w:t>
      </w:r>
      <w:r>
        <w:t>.</w:t>
      </w:r>
    </w:p>
    <w:p w14:paraId="4E02C2DD" w14:textId="77777777" w:rsidR="00C5322A" w:rsidRPr="003E0BEF" w:rsidRDefault="00C5322A" w:rsidP="00C5322A">
      <w:pPr>
        <w:pStyle w:val="western"/>
        <w:spacing w:before="0" w:beforeAutospacing="0" w:after="0" w:afterAutospacing="0" w:line="360" w:lineRule="auto"/>
        <w:ind w:left="720"/>
        <w:jc w:val="both"/>
        <w:textAlignment w:val="baseline"/>
        <w:rPr>
          <w:sz w:val="28"/>
          <w:szCs w:val="28"/>
        </w:rPr>
      </w:pPr>
    </w:p>
    <w:p w14:paraId="7246DF12" w14:textId="03A78B1C" w:rsidR="00002027" w:rsidRDefault="00002027" w:rsidP="00002027">
      <w:pPr>
        <w:spacing w:line="360" w:lineRule="auto"/>
        <w:jc w:val="center"/>
        <w:rPr>
          <w:rFonts w:ascii="Times New Roman" w:hAnsi="Times New Roman" w:cs="Times New Roman"/>
          <w:sz w:val="28"/>
          <w:szCs w:val="28"/>
        </w:rPr>
      </w:pPr>
    </w:p>
    <w:p w14:paraId="4D907030" w14:textId="392CB210" w:rsidR="00294A91" w:rsidRDefault="00294A91" w:rsidP="00002027">
      <w:pPr>
        <w:spacing w:line="360" w:lineRule="auto"/>
        <w:jc w:val="center"/>
        <w:rPr>
          <w:rFonts w:ascii="Times New Roman" w:hAnsi="Times New Roman" w:cs="Times New Roman"/>
          <w:sz w:val="28"/>
          <w:szCs w:val="28"/>
        </w:rPr>
      </w:pPr>
    </w:p>
    <w:p w14:paraId="02B7D460" w14:textId="615B2211" w:rsidR="00294A91" w:rsidRDefault="00294A91" w:rsidP="00002027">
      <w:pPr>
        <w:spacing w:line="360" w:lineRule="auto"/>
        <w:jc w:val="center"/>
        <w:rPr>
          <w:rFonts w:ascii="Times New Roman" w:hAnsi="Times New Roman" w:cs="Times New Roman"/>
          <w:sz w:val="28"/>
          <w:szCs w:val="28"/>
        </w:rPr>
      </w:pPr>
    </w:p>
    <w:p w14:paraId="0036D30E" w14:textId="524B6147" w:rsidR="00294A91" w:rsidRDefault="00294A91" w:rsidP="00002027">
      <w:pPr>
        <w:spacing w:line="360" w:lineRule="auto"/>
        <w:jc w:val="center"/>
        <w:rPr>
          <w:rFonts w:ascii="Times New Roman" w:hAnsi="Times New Roman" w:cs="Times New Roman"/>
          <w:sz w:val="28"/>
          <w:szCs w:val="28"/>
        </w:rPr>
      </w:pPr>
    </w:p>
    <w:p w14:paraId="30DFCC8B" w14:textId="14B6BA01" w:rsidR="00294A91" w:rsidRDefault="00294A91" w:rsidP="00002027">
      <w:pPr>
        <w:spacing w:line="360" w:lineRule="auto"/>
        <w:jc w:val="center"/>
        <w:rPr>
          <w:rFonts w:ascii="Times New Roman" w:hAnsi="Times New Roman" w:cs="Times New Roman"/>
          <w:sz w:val="28"/>
          <w:szCs w:val="28"/>
        </w:rPr>
      </w:pPr>
    </w:p>
    <w:p w14:paraId="09B81315" w14:textId="27B06D69" w:rsidR="00294A91" w:rsidRDefault="00294A91" w:rsidP="0017314B">
      <w:pPr>
        <w:spacing w:line="360" w:lineRule="auto"/>
        <w:rPr>
          <w:rFonts w:ascii="Times New Roman" w:hAnsi="Times New Roman" w:cs="Times New Roman"/>
          <w:sz w:val="28"/>
          <w:szCs w:val="28"/>
        </w:rPr>
      </w:pPr>
    </w:p>
    <w:p w14:paraId="36622A57" w14:textId="6EFF133C" w:rsidR="00DE7D24" w:rsidRDefault="00DE7D24" w:rsidP="0017314B">
      <w:pPr>
        <w:spacing w:line="360" w:lineRule="auto"/>
        <w:rPr>
          <w:rFonts w:ascii="Times New Roman" w:hAnsi="Times New Roman" w:cs="Times New Roman"/>
          <w:sz w:val="28"/>
          <w:szCs w:val="28"/>
        </w:rPr>
      </w:pPr>
    </w:p>
    <w:p w14:paraId="4A91D783" w14:textId="58059A06" w:rsidR="00DE7D24" w:rsidRDefault="00DE7D24" w:rsidP="0017314B">
      <w:pPr>
        <w:spacing w:line="360" w:lineRule="auto"/>
        <w:rPr>
          <w:rFonts w:ascii="Times New Roman" w:hAnsi="Times New Roman" w:cs="Times New Roman"/>
          <w:sz w:val="28"/>
          <w:szCs w:val="28"/>
        </w:rPr>
      </w:pPr>
    </w:p>
    <w:p w14:paraId="69F2C56C" w14:textId="218CB9FF" w:rsidR="00DE7D24" w:rsidRDefault="00DE7D24" w:rsidP="0017314B">
      <w:pPr>
        <w:spacing w:line="360" w:lineRule="auto"/>
        <w:rPr>
          <w:rFonts w:ascii="Times New Roman" w:hAnsi="Times New Roman" w:cs="Times New Roman"/>
          <w:sz w:val="28"/>
          <w:szCs w:val="28"/>
        </w:rPr>
      </w:pPr>
    </w:p>
    <w:p w14:paraId="5BFEDE71" w14:textId="118F87D5" w:rsidR="00BB6365" w:rsidRDefault="008977D3" w:rsidP="008977D3">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ДОДАТКИ</w:t>
      </w:r>
    </w:p>
    <w:p w14:paraId="2788CBDF" w14:textId="1B0342F0" w:rsidR="008977D3" w:rsidRDefault="008977D3" w:rsidP="008977D3">
      <w:pPr>
        <w:spacing w:line="360" w:lineRule="auto"/>
        <w:ind w:firstLine="709"/>
        <w:contextualSpacing/>
        <w:jc w:val="center"/>
        <w:rPr>
          <w:rFonts w:ascii="Times New Roman" w:hAnsi="Times New Roman" w:cs="Times New Roman"/>
          <w:b/>
          <w:bCs/>
          <w:sz w:val="28"/>
          <w:szCs w:val="28"/>
        </w:rPr>
      </w:pPr>
      <w:r w:rsidRPr="008977D3">
        <w:rPr>
          <w:rFonts w:ascii="Times New Roman" w:hAnsi="Times New Roman" w:cs="Times New Roman"/>
          <w:b/>
          <w:bCs/>
          <w:sz w:val="28"/>
          <w:szCs w:val="28"/>
        </w:rPr>
        <w:t>Додаток А</w:t>
      </w:r>
    </w:p>
    <w:p w14:paraId="14B42D41" w14:textId="77777777" w:rsidR="00A607BE" w:rsidRPr="00A607BE" w:rsidRDefault="00A607BE" w:rsidP="00A607BE">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A607BE">
        <w:rPr>
          <w:rFonts w:ascii="Times New Roman" w:eastAsia="Times New Roman" w:hAnsi="Times New Roman" w:cs="Times New Roman"/>
          <w:b/>
          <w:bCs/>
          <w:kern w:val="36"/>
          <w:sz w:val="28"/>
          <w:szCs w:val="28"/>
          <w:lang w:eastAsia="ru-RU"/>
        </w:rPr>
        <w:t xml:space="preserve">Дидактичні ігри на </w:t>
      </w:r>
      <w:proofErr w:type="spellStart"/>
      <w:r w:rsidRPr="00A607BE">
        <w:rPr>
          <w:rFonts w:ascii="Times New Roman" w:eastAsia="Times New Roman" w:hAnsi="Times New Roman" w:cs="Times New Roman"/>
          <w:b/>
          <w:bCs/>
          <w:kern w:val="36"/>
          <w:sz w:val="28"/>
          <w:szCs w:val="28"/>
          <w:lang w:eastAsia="ru-RU"/>
        </w:rPr>
        <w:t>уроках</w:t>
      </w:r>
      <w:proofErr w:type="spellEnd"/>
      <w:r w:rsidRPr="00A607BE">
        <w:rPr>
          <w:rFonts w:ascii="Times New Roman" w:eastAsia="Times New Roman" w:hAnsi="Times New Roman" w:cs="Times New Roman"/>
          <w:b/>
          <w:bCs/>
          <w:kern w:val="36"/>
          <w:sz w:val="28"/>
          <w:szCs w:val="28"/>
          <w:lang w:eastAsia="ru-RU"/>
        </w:rPr>
        <w:t xml:space="preserve"> англійської мови в початковій школі</w:t>
      </w:r>
    </w:p>
    <w:p w14:paraId="063057BC" w14:textId="77777777" w:rsidR="00B33E67" w:rsidRPr="00B33E67" w:rsidRDefault="00B33E67" w:rsidP="00B33E67">
      <w:pPr>
        <w:widowControl w:val="0"/>
        <w:shd w:val="clear" w:color="auto" w:fill="FFFFFF"/>
        <w:autoSpaceDE w:val="0"/>
        <w:autoSpaceDN w:val="0"/>
        <w:adjustRightInd w:val="0"/>
        <w:spacing w:after="0" w:line="360" w:lineRule="auto"/>
        <w:ind w:left="708"/>
        <w:jc w:val="both"/>
        <w:rPr>
          <w:rFonts w:ascii="Times New Roman" w:eastAsia="Times New Roman" w:hAnsi="Times New Roman" w:cs="Times New Roman"/>
          <w:b/>
          <w:bCs/>
          <w:i/>
          <w:color w:val="000000" w:themeColor="text1"/>
          <w:sz w:val="28"/>
          <w:szCs w:val="28"/>
          <w:lang w:val="ru-RU" w:eastAsia="uk-UA"/>
        </w:rPr>
      </w:pPr>
      <w:proofErr w:type="spellStart"/>
      <w:r w:rsidRPr="00B33E67">
        <w:rPr>
          <w:rFonts w:ascii="Times New Roman" w:eastAsia="Times New Roman" w:hAnsi="Times New Roman" w:cs="Times New Roman"/>
          <w:b/>
          <w:bCs/>
          <w:i/>
          <w:color w:val="000000" w:themeColor="text1"/>
          <w:sz w:val="28"/>
          <w:szCs w:val="28"/>
          <w:lang w:val="ru-RU" w:eastAsia="uk-UA"/>
        </w:rPr>
        <w:lastRenderedPageBreak/>
        <w:t>Чи</w:t>
      </w:r>
      <w:proofErr w:type="spellEnd"/>
      <w:r w:rsidRPr="00B33E67">
        <w:rPr>
          <w:rFonts w:ascii="Times New Roman" w:eastAsia="Times New Roman" w:hAnsi="Times New Roman" w:cs="Times New Roman"/>
          <w:b/>
          <w:bCs/>
          <w:i/>
          <w:color w:val="000000" w:themeColor="text1"/>
          <w:sz w:val="28"/>
          <w:szCs w:val="28"/>
          <w:lang w:val="ru-RU" w:eastAsia="uk-UA"/>
        </w:rPr>
        <w:t xml:space="preserve"> </w:t>
      </w:r>
      <w:proofErr w:type="spellStart"/>
      <w:r w:rsidRPr="00B33E67">
        <w:rPr>
          <w:rFonts w:ascii="Times New Roman" w:eastAsia="Times New Roman" w:hAnsi="Times New Roman" w:cs="Times New Roman"/>
          <w:b/>
          <w:bCs/>
          <w:i/>
          <w:color w:val="000000" w:themeColor="text1"/>
          <w:sz w:val="28"/>
          <w:szCs w:val="28"/>
          <w:lang w:val="ru-RU" w:eastAsia="uk-UA"/>
        </w:rPr>
        <w:t>знаєте</w:t>
      </w:r>
      <w:proofErr w:type="spellEnd"/>
      <w:r w:rsidRPr="00B33E67">
        <w:rPr>
          <w:rFonts w:ascii="Times New Roman" w:eastAsia="Times New Roman" w:hAnsi="Times New Roman" w:cs="Times New Roman"/>
          <w:b/>
          <w:bCs/>
          <w:i/>
          <w:color w:val="000000" w:themeColor="text1"/>
          <w:sz w:val="28"/>
          <w:szCs w:val="28"/>
          <w:lang w:val="ru-RU" w:eastAsia="uk-UA"/>
        </w:rPr>
        <w:t xml:space="preserve"> </w:t>
      </w:r>
      <w:proofErr w:type="spellStart"/>
      <w:r w:rsidRPr="00B33E67">
        <w:rPr>
          <w:rFonts w:ascii="Times New Roman" w:eastAsia="Times New Roman" w:hAnsi="Times New Roman" w:cs="Times New Roman"/>
          <w:b/>
          <w:bCs/>
          <w:i/>
          <w:color w:val="000000" w:themeColor="text1"/>
          <w:sz w:val="28"/>
          <w:szCs w:val="28"/>
          <w:lang w:val="ru-RU" w:eastAsia="uk-UA"/>
        </w:rPr>
        <w:t>ви</w:t>
      </w:r>
      <w:proofErr w:type="spellEnd"/>
      <w:r w:rsidRPr="00B33E67">
        <w:rPr>
          <w:rFonts w:ascii="Times New Roman" w:eastAsia="Times New Roman" w:hAnsi="Times New Roman" w:cs="Times New Roman"/>
          <w:b/>
          <w:bCs/>
          <w:i/>
          <w:color w:val="000000" w:themeColor="text1"/>
          <w:sz w:val="28"/>
          <w:szCs w:val="28"/>
          <w:lang w:val="ru-RU" w:eastAsia="uk-UA"/>
        </w:rPr>
        <w:t xml:space="preserve"> правила </w:t>
      </w:r>
      <w:proofErr w:type="spellStart"/>
      <w:r w:rsidRPr="00B33E67">
        <w:rPr>
          <w:rFonts w:ascii="Times New Roman" w:eastAsia="Times New Roman" w:hAnsi="Times New Roman" w:cs="Times New Roman"/>
          <w:b/>
          <w:bCs/>
          <w:i/>
          <w:color w:val="000000" w:themeColor="text1"/>
          <w:sz w:val="28"/>
          <w:szCs w:val="28"/>
          <w:lang w:val="ru-RU" w:eastAsia="uk-UA"/>
        </w:rPr>
        <w:t>читання</w:t>
      </w:r>
      <w:proofErr w:type="spellEnd"/>
      <w:r w:rsidRPr="00B33E67">
        <w:rPr>
          <w:rFonts w:ascii="Times New Roman" w:eastAsia="Times New Roman" w:hAnsi="Times New Roman" w:cs="Times New Roman"/>
          <w:b/>
          <w:bCs/>
          <w:i/>
          <w:color w:val="000000" w:themeColor="text1"/>
          <w:sz w:val="28"/>
          <w:szCs w:val="28"/>
          <w:lang w:val="ru-RU" w:eastAsia="uk-UA"/>
        </w:rPr>
        <w:t>?</w:t>
      </w:r>
    </w:p>
    <w:p w14:paraId="5521B0BB" w14:textId="04CB25DF" w:rsidR="005B3B89" w:rsidRPr="00431CAF" w:rsidRDefault="005B3B89" w:rsidP="00431CA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B33E67">
        <w:rPr>
          <w:rFonts w:ascii="Times New Roman" w:eastAsia="Times New Roman" w:hAnsi="Times New Roman" w:cs="Times New Roman"/>
          <w:bCs/>
          <w:sz w:val="28"/>
          <w:szCs w:val="28"/>
          <w:lang w:val="ru-RU" w:eastAsia="uk-UA"/>
        </w:rPr>
        <w:tab/>
      </w:r>
      <w:r w:rsidR="00B33E67" w:rsidRPr="00B33E67">
        <w:rPr>
          <w:rFonts w:ascii="Times New Roman" w:eastAsia="Times New Roman" w:hAnsi="Times New Roman" w:cs="Times New Roman"/>
          <w:bCs/>
          <w:sz w:val="28"/>
          <w:szCs w:val="28"/>
          <w:lang w:eastAsia="uk-UA"/>
        </w:rPr>
        <w:t>Учитель дає учневі 2-3 картки з написаними словами, а потім він вимовляє будь-які слова. Учні, у яких є картки зі словами, написаними за даним правилом читання, читають їх і потім передають вчителю. Кожен, хто допустить помилку, забирає картку. Виграє той, у кого не залишилося картки для відповідного прочитання правил.</w:t>
      </w:r>
    </w:p>
    <w:p w14:paraId="0F419EF6" w14:textId="1E6B1B19" w:rsidR="005B3B89" w:rsidRPr="00431CAF" w:rsidRDefault="005B3B89" w:rsidP="00431CA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proofErr w:type="spellStart"/>
      <w:r w:rsidR="00B33E67" w:rsidRPr="00B33E67">
        <w:rPr>
          <w:rFonts w:ascii="Times New Roman" w:eastAsia="Times New Roman" w:hAnsi="Times New Roman" w:cs="Times New Roman"/>
          <w:b/>
          <w:bCs/>
          <w:i/>
          <w:color w:val="FF0000"/>
          <w:sz w:val="28"/>
          <w:szCs w:val="28"/>
          <w:lang w:val="ru-RU" w:eastAsia="uk-UA"/>
        </w:rPr>
        <w:t>Чи</w:t>
      </w:r>
      <w:proofErr w:type="spellEnd"/>
      <w:r w:rsidR="00B33E67" w:rsidRPr="00B33E67">
        <w:rPr>
          <w:rFonts w:ascii="Times New Roman" w:eastAsia="Times New Roman" w:hAnsi="Times New Roman" w:cs="Times New Roman"/>
          <w:b/>
          <w:bCs/>
          <w:i/>
          <w:color w:val="FF0000"/>
          <w:sz w:val="28"/>
          <w:szCs w:val="28"/>
          <w:lang w:val="ru-RU" w:eastAsia="uk-UA"/>
        </w:rPr>
        <w:t xml:space="preserve"> можете </w:t>
      </w:r>
      <w:proofErr w:type="spellStart"/>
      <w:r w:rsidR="00B33E67" w:rsidRPr="00B33E67">
        <w:rPr>
          <w:rFonts w:ascii="Times New Roman" w:eastAsia="Times New Roman" w:hAnsi="Times New Roman" w:cs="Times New Roman"/>
          <w:b/>
          <w:bCs/>
          <w:i/>
          <w:color w:val="FF0000"/>
          <w:sz w:val="28"/>
          <w:szCs w:val="28"/>
          <w:lang w:val="ru-RU" w:eastAsia="uk-UA"/>
        </w:rPr>
        <w:t>ви</w:t>
      </w:r>
      <w:proofErr w:type="spellEnd"/>
      <w:r w:rsidR="00B33E67" w:rsidRPr="00B33E67">
        <w:rPr>
          <w:rFonts w:ascii="Times New Roman" w:eastAsia="Times New Roman" w:hAnsi="Times New Roman" w:cs="Times New Roman"/>
          <w:b/>
          <w:bCs/>
          <w:i/>
          <w:color w:val="FF0000"/>
          <w:sz w:val="28"/>
          <w:szCs w:val="28"/>
          <w:lang w:val="ru-RU" w:eastAsia="uk-UA"/>
        </w:rPr>
        <w:t xml:space="preserve"> </w:t>
      </w:r>
      <w:proofErr w:type="spellStart"/>
      <w:r w:rsidR="00B33E67" w:rsidRPr="00B33E67">
        <w:rPr>
          <w:rFonts w:ascii="Times New Roman" w:eastAsia="Times New Roman" w:hAnsi="Times New Roman" w:cs="Times New Roman"/>
          <w:b/>
          <w:bCs/>
          <w:i/>
          <w:color w:val="FF0000"/>
          <w:sz w:val="28"/>
          <w:szCs w:val="28"/>
          <w:lang w:val="ru-RU" w:eastAsia="uk-UA"/>
        </w:rPr>
        <w:t>прочитати</w:t>
      </w:r>
      <w:proofErr w:type="spellEnd"/>
      <w:r w:rsidR="00B33E67" w:rsidRPr="00B33E67">
        <w:rPr>
          <w:rFonts w:ascii="Times New Roman" w:eastAsia="Times New Roman" w:hAnsi="Times New Roman" w:cs="Times New Roman"/>
          <w:b/>
          <w:bCs/>
          <w:i/>
          <w:color w:val="FF0000"/>
          <w:sz w:val="28"/>
          <w:szCs w:val="28"/>
          <w:lang w:val="ru-RU" w:eastAsia="uk-UA"/>
        </w:rPr>
        <w:t xml:space="preserve"> </w:t>
      </w:r>
      <w:proofErr w:type="spellStart"/>
      <w:r w:rsidR="00B33E67" w:rsidRPr="00B33E67">
        <w:rPr>
          <w:rFonts w:ascii="Times New Roman" w:eastAsia="Times New Roman" w:hAnsi="Times New Roman" w:cs="Times New Roman"/>
          <w:b/>
          <w:bCs/>
          <w:i/>
          <w:color w:val="FF0000"/>
          <w:sz w:val="28"/>
          <w:szCs w:val="28"/>
          <w:lang w:val="ru-RU" w:eastAsia="uk-UA"/>
        </w:rPr>
        <w:t>ці</w:t>
      </w:r>
      <w:proofErr w:type="spellEnd"/>
      <w:r w:rsidR="00B33E67" w:rsidRPr="00B33E67">
        <w:rPr>
          <w:rFonts w:ascii="Times New Roman" w:eastAsia="Times New Roman" w:hAnsi="Times New Roman" w:cs="Times New Roman"/>
          <w:b/>
          <w:bCs/>
          <w:i/>
          <w:color w:val="FF0000"/>
          <w:sz w:val="28"/>
          <w:szCs w:val="28"/>
          <w:lang w:val="ru-RU" w:eastAsia="uk-UA"/>
        </w:rPr>
        <w:t xml:space="preserve"> </w:t>
      </w:r>
      <w:proofErr w:type="spellStart"/>
      <w:r w:rsidR="00B33E67" w:rsidRPr="00B33E67">
        <w:rPr>
          <w:rFonts w:ascii="Times New Roman" w:eastAsia="Times New Roman" w:hAnsi="Times New Roman" w:cs="Times New Roman"/>
          <w:b/>
          <w:bCs/>
          <w:i/>
          <w:color w:val="FF0000"/>
          <w:sz w:val="28"/>
          <w:szCs w:val="28"/>
          <w:lang w:val="ru-RU" w:eastAsia="uk-UA"/>
        </w:rPr>
        <w:t>комбінації</w:t>
      </w:r>
      <w:proofErr w:type="spellEnd"/>
      <w:r w:rsidR="00B33E67" w:rsidRPr="00B33E67">
        <w:rPr>
          <w:rFonts w:ascii="Times New Roman" w:eastAsia="Times New Roman" w:hAnsi="Times New Roman" w:cs="Times New Roman"/>
          <w:b/>
          <w:bCs/>
          <w:i/>
          <w:color w:val="FF0000"/>
          <w:sz w:val="28"/>
          <w:szCs w:val="28"/>
          <w:lang w:val="ru-RU" w:eastAsia="uk-UA"/>
        </w:rPr>
        <w:t xml:space="preserve"> букв?</w:t>
      </w:r>
      <w:r w:rsidRPr="00B33E67">
        <w:rPr>
          <w:rFonts w:ascii="Times New Roman" w:eastAsia="Times New Roman" w:hAnsi="Times New Roman" w:cs="Times New Roman"/>
          <w:bCs/>
          <w:sz w:val="28"/>
          <w:szCs w:val="28"/>
          <w:lang w:val="ru-RU" w:eastAsia="uk-UA"/>
        </w:rPr>
        <w:tab/>
      </w:r>
      <w:r w:rsidRPr="00431CAF">
        <w:rPr>
          <w:rFonts w:ascii="Times New Roman" w:eastAsia="Times New Roman" w:hAnsi="Times New Roman" w:cs="Times New Roman"/>
          <w:bCs/>
          <w:sz w:val="28"/>
          <w:szCs w:val="28"/>
          <w:lang w:eastAsia="uk-UA"/>
        </w:rPr>
        <w:t>Учитель заздалегідь готує картки з вивченими буквосполученнями(</w:t>
      </w:r>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ee</w:t>
      </w:r>
      <w:proofErr w:type="spellEnd"/>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ea</w:t>
      </w:r>
      <w:proofErr w:type="spellEnd"/>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ar</w:t>
      </w:r>
      <w:proofErr w:type="spellEnd"/>
      <w:r w:rsidRPr="00660266">
        <w:rPr>
          <w:rFonts w:ascii="Times New Roman" w:eastAsia="Times New Roman" w:hAnsi="Times New Roman" w:cs="Times New Roman"/>
          <w:bCs/>
          <w:sz w:val="28"/>
          <w:szCs w:val="28"/>
          <w:lang w:val="ru-RU" w:eastAsia="uk-UA"/>
        </w:rPr>
        <w:t xml:space="preserve">, </w:t>
      </w:r>
      <w:r w:rsidRPr="00431CAF">
        <w:rPr>
          <w:rFonts w:ascii="Times New Roman" w:eastAsia="Times New Roman" w:hAnsi="Times New Roman" w:cs="Times New Roman"/>
          <w:bCs/>
          <w:sz w:val="28"/>
          <w:szCs w:val="28"/>
          <w:lang w:val="en-US" w:eastAsia="uk-UA"/>
        </w:rPr>
        <w:t>or</w:t>
      </w:r>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ir</w:t>
      </w:r>
      <w:proofErr w:type="spellEnd"/>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er</w:t>
      </w:r>
      <w:proofErr w:type="spellEnd"/>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ur</w:t>
      </w:r>
      <w:proofErr w:type="spellEnd"/>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ou</w:t>
      </w:r>
      <w:proofErr w:type="spellEnd"/>
      <w:r w:rsidRPr="00660266">
        <w:rPr>
          <w:rFonts w:ascii="Times New Roman" w:eastAsia="Times New Roman" w:hAnsi="Times New Roman" w:cs="Times New Roman"/>
          <w:bCs/>
          <w:sz w:val="28"/>
          <w:szCs w:val="28"/>
          <w:lang w:val="ru-RU" w:eastAsia="uk-UA"/>
        </w:rPr>
        <w:t xml:space="preserve">, </w:t>
      </w:r>
      <w:r w:rsidRPr="00431CAF">
        <w:rPr>
          <w:rFonts w:ascii="Times New Roman" w:eastAsia="Times New Roman" w:hAnsi="Times New Roman" w:cs="Times New Roman"/>
          <w:bCs/>
          <w:sz w:val="28"/>
          <w:szCs w:val="28"/>
          <w:lang w:val="en-US" w:eastAsia="uk-UA"/>
        </w:rPr>
        <w:t>ow</w:t>
      </w:r>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ei</w:t>
      </w:r>
      <w:proofErr w:type="spellEnd"/>
      <w:r w:rsidRPr="00660266">
        <w:rPr>
          <w:rFonts w:ascii="Times New Roman" w:eastAsia="Times New Roman" w:hAnsi="Times New Roman" w:cs="Times New Roman"/>
          <w:bCs/>
          <w:sz w:val="28"/>
          <w:szCs w:val="28"/>
          <w:lang w:val="ru-RU" w:eastAsia="uk-UA"/>
        </w:rPr>
        <w:t>(</w:t>
      </w:r>
      <w:proofErr w:type="spellStart"/>
      <w:r w:rsidRPr="00431CAF">
        <w:rPr>
          <w:rFonts w:ascii="Times New Roman" w:eastAsia="Times New Roman" w:hAnsi="Times New Roman" w:cs="Times New Roman"/>
          <w:bCs/>
          <w:sz w:val="28"/>
          <w:szCs w:val="28"/>
          <w:lang w:val="en-US" w:eastAsia="uk-UA"/>
        </w:rPr>
        <w:t>ey</w:t>
      </w:r>
      <w:proofErr w:type="spellEnd"/>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ai</w:t>
      </w:r>
      <w:proofErr w:type="spellEnd"/>
      <w:r w:rsidRPr="00660266">
        <w:rPr>
          <w:rFonts w:ascii="Times New Roman" w:eastAsia="Times New Roman" w:hAnsi="Times New Roman" w:cs="Times New Roman"/>
          <w:bCs/>
          <w:sz w:val="28"/>
          <w:szCs w:val="28"/>
          <w:lang w:val="ru-RU" w:eastAsia="uk-UA"/>
        </w:rPr>
        <w:t>(</w:t>
      </w:r>
      <w:r w:rsidRPr="00431CAF">
        <w:rPr>
          <w:rFonts w:ascii="Times New Roman" w:eastAsia="Times New Roman" w:hAnsi="Times New Roman" w:cs="Times New Roman"/>
          <w:bCs/>
          <w:sz w:val="28"/>
          <w:szCs w:val="28"/>
          <w:lang w:val="en-US" w:eastAsia="uk-UA"/>
        </w:rPr>
        <w:t>ay</w:t>
      </w:r>
      <w:r w:rsidRPr="00660266">
        <w:rPr>
          <w:rFonts w:ascii="Times New Roman" w:eastAsia="Times New Roman" w:hAnsi="Times New Roman" w:cs="Times New Roman"/>
          <w:bCs/>
          <w:sz w:val="28"/>
          <w:szCs w:val="28"/>
          <w:lang w:val="ru-RU" w:eastAsia="uk-UA"/>
        </w:rPr>
        <w:t xml:space="preserve">), </w:t>
      </w:r>
      <w:proofErr w:type="spellStart"/>
      <w:r w:rsidRPr="00431CAF">
        <w:rPr>
          <w:rFonts w:ascii="Times New Roman" w:eastAsia="Times New Roman" w:hAnsi="Times New Roman" w:cs="Times New Roman"/>
          <w:bCs/>
          <w:sz w:val="28"/>
          <w:szCs w:val="28"/>
          <w:lang w:val="en-US" w:eastAsia="uk-UA"/>
        </w:rPr>
        <w:t>sh</w:t>
      </w:r>
      <w:proofErr w:type="spellEnd"/>
      <w:r w:rsidRPr="00660266">
        <w:rPr>
          <w:rFonts w:ascii="Times New Roman" w:eastAsia="Times New Roman" w:hAnsi="Times New Roman" w:cs="Times New Roman"/>
          <w:bCs/>
          <w:sz w:val="28"/>
          <w:szCs w:val="28"/>
          <w:lang w:val="ru-RU" w:eastAsia="uk-UA"/>
        </w:rPr>
        <w:t>,</w:t>
      </w:r>
      <w:proofErr w:type="spellStart"/>
      <w:r w:rsidRPr="00431CAF">
        <w:rPr>
          <w:rFonts w:ascii="Times New Roman" w:eastAsia="Times New Roman" w:hAnsi="Times New Roman" w:cs="Times New Roman"/>
          <w:bCs/>
          <w:sz w:val="28"/>
          <w:szCs w:val="28"/>
          <w:lang w:val="en-US" w:eastAsia="uk-UA"/>
        </w:rPr>
        <w:t>ch</w:t>
      </w:r>
      <w:proofErr w:type="spellEnd"/>
      <w:r w:rsidRPr="00431CAF">
        <w:rPr>
          <w:rFonts w:ascii="Times New Roman" w:eastAsia="Times New Roman" w:hAnsi="Times New Roman" w:cs="Times New Roman"/>
          <w:bCs/>
          <w:sz w:val="28"/>
          <w:szCs w:val="28"/>
          <w:lang w:eastAsia="uk-UA"/>
        </w:rPr>
        <w:t xml:space="preserve"> ). Потім він вимовляє один звук і пропонує учням показати буквосполучення, яким графічно цей звук передають на письмі. Якщо учень помилиться,  вчитель забирає у нього картку з неправильною відповіддю. Виграють учні, у яких залишиться більше карток.</w:t>
      </w:r>
    </w:p>
    <w:p w14:paraId="253833F6" w14:textId="22E3ABEF" w:rsidR="005B3B89" w:rsidRPr="00B33E67" w:rsidRDefault="005B3B89" w:rsidP="00431CA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
          <w:bCs/>
          <w:i/>
          <w:color w:val="FF0000"/>
          <w:sz w:val="28"/>
          <w:szCs w:val="28"/>
          <w:lang w:eastAsia="uk-UA"/>
        </w:rPr>
      </w:pP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r w:rsidR="00B33E67">
        <w:rPr>
          <w:rFonts w:ascii="Times New Roman" w:eastAsia="Times New Roman" w:hAnsi="Times New Roman" w:cs="Times New Roman"/>
          <w:b/>
          <w:bCs/>
          <w:i/>
          <w:color w:val="FF0000"/>
          <w:sz w:val="28"/>
          <w:szCs w:val="28"/>
          <w:lang w:eastAsia="uk-UA"/>
        </w:rPr>
        <w:t>Ми можемо прочитати це</w:t>
      </w:r>
    </w:p>
    <w:p w14:paraId="782E3762" w14:textId="77777777" w:rsidR="005B3B89" w:rsidRPr="00431CAF" w:rsidRDefault="005B3B89" w:rsidP="00431CAF">
      <w:pPr>
        <w:pStyle w:val="a3"/>
        <w:widowControl w:val="0"/>
        <w:numPr>
          <w:ilvl w:val="0"/>
          <w:numId w:val="16"/>
        </w:num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431CAF">
        <w:rPr>
          <w:rFonts w:ascii="Times New Roman" w:eastAsia="Times New Roman" w:hAnsi="Times New Roman" w:cs="Times New Roman"/>
          <w:bCs/>
          <w:sz w:val="28"/>
          <w:szCs w:val="28"/>
          <w:lang w:eastAsia="uk-UA"/>
        </w:rPr>
        <w:t xml:space="preserve">Учитель пише на дошці декілька слів і дає учням завдання знайти серед них три, в яких літера А </w:t>
      </w:r>
      <w:proofErr w:type="spellStart"/>
      <w:r w:rsidRPr="00431CAF">
        <w:rPr>
          <w:rFonts w:ascii="Times New Roman" w:eastAsia="Times New Roman" w:hAnsi="Times New Roman" w:cs="Times New Roman"/>
          <w:bCs/>
          <w:sz w:val="28"/>
          <w:szCs w:val="28"/>
          <w:lang w:eastAsia="uk-UA"/>
        </w:rPr>
        <w:t>читається</w:t>
      </w:r>
      <w:proofErr w:type="spellEnd"/>
      <w:r w:rsidRPr="00431CAF">
        <w:rPr>
          <w:rFonts w:ascii="Times New Roman" w:eastAsia="Times New Roman" w:hAnsi="Times New Roman" w:cs="Times New Roman"/>
          <w:bCs/>
          <w:sz w:val="28"/>
          <w:szCs w:val="28"/>
          <w:lang w:eastAsia="uk-UA"/>
        </w:rPr>
        <w:t xml:space="preserve"> як звук [ </w:t>
      </w:r>
      <w:proofErr w:type="spellStart"/>
      <w:r w:rsidRPr="00431CAF">
        <w:rPr>
          <w:rFonts w:ascii="Times New Roman" w:eastAsia="Times New Roman" w:hAnsi="Times New Roman" w:cs="Times New Roman"/>
          <w:bCs/>
          <w:sz w:val="28"/>
          <w:szCs w:val="28"/>
          <w:lang w:val="en-US" w:eastAsia="uk-UA"/>
        </w:rPr>
        <w:t>ei</w:t>
      </w:r>
      <w:proofErr w:type="spellEnd"/>
      <w:r w:rsidRPr="00431CAF">
        <w:rPr>
          <w:rFonts w:ascii="Times New Roman" w:eastAsia="Times New Roman" w:hAnsi="Times New Roman" w:cs="Times New Roman"/>
          <w:bCs/>
          <w:sz w:val="28"/>
          <w:szCs w:val="28"/>
          <w:lang w:eastAsia="uk-UA"/>
        </w:rPr>
        <w:t xml:space="preserve"> ]. Виграє той, хто швидше виконає завдання.</w:t>
      </w:r>
    </w:p>
    <w:p w14:paraId="200FB4B2" w14:textId="77777777" w:rsidR="005B3B89" w:rsidRPr="00431CAF" w:rsidRDefault="005B3B89" w:rsidP="00431CAF">
      <w:pPr>
        <w:pStyle w:val="a3"/>
        <w:widowControl w:val="0"/>
        <w:numPr>
          <w:ilvl w:val="0"/>
          <w:numId w:val="16"/>
        </w:num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431CAF">
        <w:rPr>
          <w:rFonts w:ascii="Times New Roman" w:eastAsia="Times New Roman" w:hAnsi="Times New Roman" w:cs="Times New Roman"/>
          <w:bCs/>
          <w:sz w:val="28"/>
          <w:szCs w:val="28"/>
          <w:lang w:eastAsia="uk-UA"/>
        </w:rPr>
        <w:t>Учитель показує слова 1-2 хвилини, потім закриває їх і пропонує учням назвати лише ті, в яких був звук [ …]. Учень повинен швидко назвати слова з цим звуком.</w:t>
      </w:r>
    </w:p>
    <w:p w14:paraId="653F380D" w14:textId="515F1977" w:rsidR="005B3B89" w:rsidRPr="00B33E67" w:rsidRDefault="00B33E67" w:rsidP="00431CAF">
      <w:pPr>
        <w:widowControl w:val="0"/>
        <w:shd w:val="clear" w:color="auto" w:fill="FFFFFF"/>
        <w:autoSpaceDE w:val="0"/>
        <w:autoSpaceDN w:val="0"/>
        <w:adjustRightInd w:val="0"/>
        <w:spacing w:after="0" w:line="360" w:lineRule="auto"/>
        <w:ind w:left="2124"/>
        <w:jc w:val="both"/>
        <w:rPr>
          <w:rFonts w:ascii="Times New Roman" w:eastAsia="Times New Roman" w:hAnsi="Times New Roman" w:cs="Times New Roman"/>
          <w:b/>
          <w:bCs/>
          <w:i/>
          <w:color w:val="FF0000"/>
          <w:sz w:val="28"/>
          <w:szCs w:val="28"/>
          <w:lang w:eastAsia="uk-UA"/>
        </w:rPr>
      </w:pPr>
      <w:r>
        <w:rPr>
          <w:rFonts w:ascii="Times New Roman" w:eastAsia="Times New Roman" w:hAnsi="Times New Roman" w:cs="Times New Roman"/>
          <w:b/>
          <w:bCs/>
          <w:i/>
          <w:color w:val="FF0000"/>
          <w:sz w:val="28"/>
          <w:szCs w:val="28"/>
          <w:lang w:eastAsia="uk-UA"/>
        </w:rPr>
        <w:t>Прочитай з картки</w:t>
      </w:r>
    </w:p>
    <w:p w14:paraId="19D2FFCA" w14:textId="43BAC86E" w:rsidR="005B3B89" w:rsidRDefault="005B3B89" w:rsidP="00431CA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431CAF">
        <w:rPr>
          <w:rFonts w:ascii="Times New Roman" w:eastAsia="Times New Roman" w:hAnsi="Times New Roman" w:cs="Times New Roman"/>
          <w:bCs/>
          <w:sz w:val="28"/>
          <w:szCs w:val="28"/>
          <w:lang w:eastAsia="uk-UA"/>
        </w:rPr>
        <w:tab/>
      </w:r>
      <w:r w:rsidR="00CE0931" w:rsidRPr="00CE0931">
        <w:rPr>
          <w:rFonts w:ascii="Times New Roman" w:eastAsia="Times New Roman" w:hAnsi="Times New Roman" w:cs="Times New Roman"/>
          <w:bCs/>
          <w:sz w:val="28"/>
          <w:szCs w:val="28"/>
          <w:lang w:eastAsia="uk-UA"/>
        </w:rPr>
        <w:t xml:space="preserve">Учитель швидко покаже учневі картку з відомими правилами читання, щоб учень прочитав правильно. Той, хто допустить помилку, вибуває з гри. Неправильно прочитані картки відкладаються в сторону і знову </w:t>
      </w:r>
      <w:proofErr w:type="spellStart"/>
      <w:r w:rsidR="00CE0931" w:rsidRPr="00CE0931">
        <w:rPr>
          <w:rFonts w:ascii="Times New Roman" w:eastAsia="Times New Roman" w:hAnsi="Times New Roman" w:cs="Times New Roman"/>
          <w:bCs/>
          <w:sz w:val="28"/>
          <w:szCs w:val="28"/>
          <w:lang w:eastAsia="uk-UA"/>
        </w:rPr>
        <w:t>читаються</w:t>
      </w:r>
      <w:proofErr w:type="spellEnd"/>
      <w:r w:rsidR="00CE0931" w:rsidRPr="00CE0931">
        <w:rPr>
          <w:rFonts w:ascii="Times New Roman" w:eastAsia="Times New Roman" w:hAnsi="Times New Roman" w:cs="Times New Roman"/>
          <w:bCs/>
          <w:sz w:val="28"/>
          <w:szCs w:val="28"/>
          <w:lang w:eastAsia="uk-UA"/>
        </w:rPr>
        <w:t xml:space="preserve"> вголос.</w:t>
      </w:r>
    </w:p>
    <w:p w14:paraId="6FA80E6E" w14:textId="77777777" w:rsidR="00CE0931" w:rsidRPr="00431CAF" w:rsidRDefault="00CE0931" w:rsidP="00431CA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p>
    <w:p w14:paraId="4EABB4BC" w14:textId="77777777" w:rsidR="005B3B89" w:rsidRPr="00431CAF" w:rsidRDefault="005B3B89" w:rsidP="00431CA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p>
    <w:p w14:paraId="2C416DA9" w14:textId="14AB13BB" w:rsidR="005B3B89" w:rsidRPr="00B33E67" w:rsidRDefault="005B3B89" w:rsidP="00431CAF">
      <w:pPr>
        <w:widowControl w:val="0"/>
        <w:shd w:val="clear" w:color="auto" w:fill="FFFFFF"/>
        <w:autoSpaceDE w:val="0"/>
        <w:autoSpaceDN w:val="0"/>
        <w:adjustRightInd w:val="0"/>
        <w:spacing w:after="0" w:line="360" w:lineRule="auto"/>
        <w:ind w:left="432"/>
        <w:jc w:val="both"/>
        <w:rPr>
          <w:rFonts w:ascii="Times New Roman" w:eastAsia="Times New Roman" w:hAnsi="Times New Roman" w:cs="Times New Roman"/>
          <w:b/>
          <w:bCs/>
          <w:i/>
          <w:color w:val="FF0000"/>
          <w:sz w:val="28"/>
          <w:szCs w:val="28"/>
          <w:lang w:eastAsia="uk-UA"/>
        </w:rPr>
      </w:pP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r w:rsidRPr="00431CAF">
        <w:rPr>
          <w:rFonts w:ascii="Times New Roman" w:eastAsia="Times New Roman" w:hAnsi="Times New Roman" w:cs="Times New Roman"/>
          <w:bCs/>
          <w:sz w:val="28"/>
          <w:szCs w:val="28"/>
          <w:lang w:eastAsia="uk-UA"/>
        </w:rPr>
        <w:tab/>
      </w:r>
      <w:r w:rsidR="00B33E67">
        <w:rPr>
          <w:rFonts w:ascii="Times New Roman" w:eastAsia="Times New Roman" w:hAnsi="Times New Roman" w:cs="Times New Roman"/>
          <w:b/>
          <w:bCs/>
          <w:i/>
          <w:color w:val="FF0000"/>
          <w:sz w:val="28"/>
          <w:szCs w:val="28"/>
          <w:lang w:eastAsia="uk-UA"/>
        </w:rPr>
        <w:t>Знайди ключові слова та фрази</w:t>
      </w:r>
    </w:p>
    <w:p w14:paraId="0E507C7E" w14:textId="77777777" w:rsidR="00CE0931" w:rsidRPr="00CE0931" w:rsidRDefault="00CE0931" w:rsidP="00CE0931">
      <w:pPr>
        <w:spacing w:after="0" w:line="360" w:lineRule="auto"/>
        <w:ind w:firstLine="432"/>
        <w:jc w:val="both"/>
        <w:rPr>
          <w:rFonts w:ascii="Times New Roman" w:eastAsia="Times New Roman" w:hAnsi="Times New Roman" w:cs="Times New Roman"/>
          <w:bCs/>
          <w:sz w:val="28"/>
          <w:szCs w:val="28"/>
          <w:lang w:eastAsia="uk-UA"/>
        </w:rPr>
      </w:pPr>
      <w:r w:rsidRPr="00CE0931">
        <w:rPr>
          <w:rFonts w:ascii="Times New Roman" w:eastAsia="Times New Roman" w:hAnsi="Times New Roman" w:cs="Times New Roman"/>
          <w:bCs/>
          <w:sz w:val="28"/>
          <w:szCs w:val="28"/>
          <w:lang w:eastAsia="uk-UA"/>
        </w:rPr>
        <w:t>Учитель готує 2 набори карток. Перший набір містить запитання до тексту, який ви читаєте, а другий - ключові слова та фрази, які вам потрібні для відповіді.</w:t>
      </w:r>
    </w:p>
    <w:p w14:paraId="40C4AB24" w14:textId="77777777" w:rsidR="00CE0931" w:rsidRPr="00CE0931" w:rsidRDefault="00CE0931" w:rsidP="00CE0931">
      <w:pPr>
        <w:spacing w:after="0" w:line="360" w:lineRule="auto"/>
        <w:ind w:firstLine="432"/>
        <w:jc w:val="both"/>
        <w:rPr>
          <w:rFonts w:ascii="Times New Roman" w:eastAsia="Times New Roman" w:hAnsi="Times New Roman" w:cs="Times New Roman"/>
          <w:bCs/>
          <w:sz w:val="28"/>
          <w:szCs w:val="28"/>
          <w:lang w:eastAsia="uk-UA"/>
        </w:rPr>
      </w:pPr>
      <w:r w:rsidRPr="00CE0931">
        <w:rPr>
          <w:rFonts w:ascii="Times New Roman" w:eastAsia="Times New Roman" w:hAnsi="Times New Roman" w:cs="Times New Roman"/>
          <w:bCs/>
          <w:sz w:val="28"/>
          <w:szCs w:val="28"/>
          <w:lang w:eastAsia="uk-UA"/>
        </w:rPr>
        <w:lastRenderedPageBreak/>
        <w:t>Клас ділиться на 2 команди. Вчителі роздають учням картки з ключовими словами і фразами.</w:t>
      </w:r>
    </w:p>
    <w:p w14:paraId="53E654DA" w14:textId="77777777" w:rsidR="00CE0931" w:rsidRPr="00CE0931" w:rsidRDefault="00CE0931" w:rsidP="00CE0931">
      <w:pPr>
        <w:spacing w:after="0" w:line="360" w:lineRule="auto"/>
        <w:ind w:firstLine="432"/>
        <w:jc w:val="both"/>
        <w:rPr>
          <w:rFonts w:ascii="Times New Roman" w:eastAsia="Times New Roman" w:hAnsi="Times New Roman" w:cs="Times New Roman"/>
          <w:bCs/>
          <w:sz w:val="28"/>
          <w:szCs w:val="28"/>
          <w:lang w:eastAsia="uk-UA"/>
        </w:rPr>
      </w:pPr>
      <w:r w:rsidRPr="00CE0931">
        <w:rPr>
          <w:rFonts w:ascii="Times New Roman" w:eastAsia="Times New Roman" w:hAnsi="Times New Roman" w:cs="Times New Roman"/>
          <w:bCs/>
          <w:sz w:val="28"/>
          <w:szCs w:val="28"/>
          <w:lang w:eastAsia="uk-UA"/>
        </w:rPr>
        <w:t>1. Учитель негайно показує гравцеві картку з питанням і прибирає її. Студенти, які мають картку з необхідними ключовими словами або фразами, щоб відповісти на це питання, повинні встати і показати її всім учням і назвати це слово або фразу.</w:t>
      </w:r>
    </w:p>
    <w:p w14:paraId="1AD75501" w14:textId="465201B1" w:rsidR="005B3B89" w:rsidRPr="00CE0931" w:rsidRDefault="00CE0931" w:rsidP="00CE0931">
      <w:pPr>
        <w:spacing w:after="0" w:line="360" w:lineRule="auto"/>
        <w:ind w:firstLine="432"/>
        <w:jc w:val="both"/>
        <w:rPr>
          <w:rFonts w:ascii="Times New Roman" w:hAnsi="Times New Roman" w:cs="Times New Roman"/>
          <w:b/>
          <w:i/>
          <w:color w:val="FF0000"/>
          <w:sz w:val="28"/>
          <w:szCs w:val="28"/>
          <w:lang w:val="ru-RU"/>
        </w:rPr>
      </w:pPr>
      <w:r w:rsidRPr="00CE0931">
        <w:rPr>
          <w:rFonts w:ascii="Times New Roman" w:eastAsia="Times New Roman" w:hAnsi="Times New Roman" w:cs="Times New Roman"/>
          <w:bCs/>
          <w:sz w:val="28"/>
          <w:szCs w:val="28"/>
          <w:lang w:eastAsia="uk-UA"/>
        </w:rPr>
        <w:t xml:space="preserve">2. Учитель негайно показує учневі картку з питанням. Учні не тільки знаходять потрібні слова і фрази зі свого набору, але і дають вичерпні відповіді на питання. Якщо учень відповідає правильно, його команда отримує </w:t>
      </w:r>
      <w:proofErr w:type="spellStart"/>
      <w:r w:rsidRPr="00CE0931">
        <w:rPr>
          <w:rFonts w:ascii="Times New Roman" w:eastAsia="Times New Roman" w:hAnsi="Times New Roman" w:cs="Times New Roman"/>
          <w:bCs/>
          <w:sz w:val="28"/>
          <w:szCs w:val="28"/>
          <w:lang w:eastAsia="uk-UA"/>
        </w:rPr>
        <w:t>очки</w:t>
      </w:r>
      <w:proofErr w:type="spellEnd"/>
      <w:r w:rsidRPr="00CE0931">
        <w:rPr>
          <w:rFonts w:ascii="Times New Roman" w:eastAsia="Times New Roman" w:hAnsi="Times New Roman" w:cs="Times New Roman"/>
          <w:bCs/>
          <w:sz w:val="28"/>
          <w:szCs w:val="28"/>
          <w:lang w:eastAsia="uk-UA"/>
        </w:rPr>
        <w:t>.</w:t>
      </w:r>
    </w:p>
    <w:p w14:paraId="210FAF54" w14:textId="55E4F7EF" w:rsidR="005B3B89" w:rsidRPr="00B33E67" w:rsidRDefault="00B33E67" w:rsidP="00431CAF">
      <w:pPr>
        <w:pStyle w:val="a3"/>
        <w:spacing w:after="0" w:line="360" w:lineRule="auto"/>
        <w:ind w:left="1062"/>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Хто найкраще розуміє текст?</w:t>
      </w:r>
    </w:p>
    <w:p w14:paraId="047EA68C" w14:textId="77777777" w:rsidR="00914222" w:rsidRDefault="005B3B89" w:rsidP="00914222">
      <w:pPr>
        <w:spacing w:after="0" w:line="360" w:lineRule="auto"/>
        <w:jc w:val="both"/>
        <w:rPr>
          <w:rFonts w:ascii="Times New Roman" w:hAnsi="Times New Roman" w:cs="Times New Roman"/>
          <w:color w:val="000000" w:themeColor="text1"/>
          <w:sz w:val="28"/>
          <w:szCs w:val="28"/>
        </w:rPr>
      </w:pPr>
      <w:r w:rsidRPr="00431CAF">
        <w:rPr>
          <w:rFonts w:ascii="Times New Roman" w:hAnsi="Times New Roman" w:cs="Times New Roman"/>
          <w:color w:val="000000" w:themeColor="text1"/>
          <w:sz w:val="28"/>
          <w:szCs w:val="28"/>
        </w:rPr>
        <w:tab/>
      </w:r>
      <w:r w:rsidR="00914222" w:rsidRPr="00914222">
        <w:rPr>
          <w:rFonts w:ascii="Times New Roman" w:hAnsi="Times New Roman" w:cs="Times New Roman"/>
          <w:color w:val="000000" w:themeColor="text1"/>
          <w:sz w:val="28"/>
          <w:szCs w:val="28"/>
        </w:rPr>
        <w:t>Учитель видає учневі картку, на якій написано пропозицію, що відповідає змісту тексту або не відповідає йому. Завдання учня - після прослуховування тексту відзначити переваги тих пропозицій, які відповідають змісту. Переможуть перші 3 учні, які виконають завдання швидше.</w:t>
      </w:r>
    </w:p>
    <w:p w14:paraId="5239C5B9" w14:textId="3C78E1E3" w:rsidR="005B3B89" w:rsidRPr="00B33E67" w:rsidRDefault="00B33E67" w:rsidP="00914222">
      <w:pPr>
        <w:spacing w:after="0" w:line="360" w:lineRule="auto"/>
        <w:ind w:firstLine="702"/>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Прослухай текст та запам’ятай якомога більше слів</w:t>
      </w:r>
    </w:p>
    <w:p w14:paraId="701109F9" w14:textId="77777777" w:rsidR="00914222" w:rsidRDefault="00914222" w:rsidP="00914222">
      <w:pPr>
        <w:spacing w:after="0" w:line="360" w:lineRule="auto"/>
        <w:ind w:firstLine="702"/>
        <w:jc w:val="both"/>
        <w:rPr>
          <w:rFonts w:ascii="Times New Roman" w:hAnsi="Times New Roman" w:cs="Times New Roman"/>
          <w:color w:val="000000" w:themeColor="text1"/>
          <w:sz w:val="28"/>
          <w:szCs w:val="28"/>
        </w:rPr>
      </w:pPr>
      <w:r w:rsidRPr="00914222">
        <w:rPr>
          <w:rFonts w:ascii="Times New Roman" w:hAnsi="Times New Roman" w:cs="Times New Roman"/>
          <w:color w:val="000000" w:themeColor="text1"/>
          <w:sz w:val="28"/>
          <w:szCs w:val="28"/>
        </w:rPr>
        <w:t>Учитель читає короткий уривок, в якому кожне слово знайоме учневі. Їм дається завдання назвати якомога більше слів (іменників, чисел, прикметників, дієслів) з прочитаних уривків.</w:t>
      </w:r>
    </w:p>
    <w:p w14:paraId="5F01B12C" w14:textId="498E3842" w:rsidR="005B3B89" w:rsidRPr="00B33E67" w:rsidRDefault="00B33E67" w:rsidP="00431CAF">
      <w:pPr>
        <w:spacing w:after="0" w:line="360" w:lineRule="auto"/>
        <w:ind w:left="360"/>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Вітання</w:t>
      </w:r>
    </w:p>
    <w:p w14:paraId="3AF7F6D8" w14:textId="69FE6140" w:rsidR="005B3B89" w:rsidRPr="00431CAF" w:rsidRDefault="00914222" w:rsidP="00914222">
      <w:pPr>
        <w:spacing w:after="0" w:line="360" w:lineRule="auto"/>
        <w:ind w:firstLine="708"/>
        <w:jc w:val="both"/>
        <w:rPr>
          <w:rFonts w:ascii="Times New Roman" w:hAnsi="Times New Roman" w:cs="Times New Roman"/>
          <w:sz w:val="28"/>
          <w:szCs w:val="28"/>
        </w:rPr>
      </w:pPr>
      <w:r w:rsidRPr="00914222">
        <w:rPr>
          <w:rFonts w:ascii="Times New Roman" w:hAnsi="Times New Roman" w:cs="Times New Roman"/>
          <w:sz w:val="28"/>
          <w:szCs w:val="28"/>
        </w:rPr>
        <w:t xml:space="preserve">Учні стоять у колі. Викладач гри вітає іноземних студентів: "Привіт, </w:t>
      </w:r>
      <w:proofErr w:type="spellStart"/>
      <w:r w:rsidRPr="00914222">
        <w:rPr>
          <w:rFonts w:ascii="Times New Roman" w:hAnsi="Times New Roman" w:cs="Times New Roman"/>
          <w:sz w:val="28"/>
          <w:szCs w:val="28"/>
        </w:rPr>
        <w:t>Макс!Одночасно</w:t>
      </w:r>
      <w:proofErr w:type="spellEnd"/>
      <w:r w:rsidRPr="00914222">
        <w:rPr>
          <w:rFonts w:ascii="Times New Roman" w:hAnsi="Times New Roman" w:cs="Times New Roman"/>
          <w:sz w:val="28"/>
          <w:szCs w:val="28"/>
        </w:rPr>
        <w:t xml:space="preserve"> киньте в нього м'яч. Учні повинні зловити м'яч і відповісти на привітання. Якщо студент кидає м'яч, вчитель каже йому: "Я не збираюся цього робити".  Учень відповідає вчителю: "До </w:t>
      </w:r>
      <w:proofErr w:type="spellStart"/>
      <w:r w:rsidRPr="00914222">
        <w:rPr>
          <w:rFonts w:ascii="Times New Roman" w:hAnsi="Times New Roman" w:cs="Times New Roman"/>
          <w:sz w:val="28"/>
          <w:szCs w:val="28"/>
        </w:rPr>
        <w:t>побачення!"І</w:t>
      </w:r>
      <w:proofErr w:type="spellEnd"/>
      <w:r w:rsidRPr="00914222">
        <w:rPr>
          <w:rFonts w:ascii="Times New Roman" w:hAnsi="Times New Roman" w:cs="Times New Roman"/>
          <w:sz w:val="28"/>
          <w:szCs w:val="28"/>
        </w:rPr>
        <w:t xml:space="preserve"> повертається спиною до кола. Цей учень залишається поза грою, поки інший учень не кине м'яч. Потім 2-й учень вибуває з гри, а перший повертається. Таким чином, в грі не братиме участь тільки 1 учень.</w:t>
      </w:r>
    </w:p>
    <w:p w14:paraId="55C57FFA" w14:textId="381C2A36" w:rsidR="005B3B89" w:rsidRPr="0012063F" w:rsidRDefault="005B3B89" w:rsidP="00431CAF">
      <w:pPr>
        <w:spacing w:after="0" w:line="360" w:lineRule="auto"/>
        <w:ind w:left="360" w:firstLine="348"/>
        <w:jc w:val="both"/>
        <w:rPr>
          <w:rFonts w:ascii="Times New Roman" w:hAnsi="Times New Roman" w:cs="Times New Roman"/>
          <w:b/>
          <w:i/>
          <w:color w:val="FF0000"/>
          <w:sz w:val="28"/>
          <w:szCs w:val="28"/>
        </w:rPr>
      </w:pPr>
      <w:r w:rsidRPr="00431CAF">
        <w:rPr>
          <w:rFonts w:ascii="Times New Roman" w:hAnsi="Times New Roman" w:cs="Times New Roman"/>
          <w:sz w:val="28"/>
          <w:szCs w:val="28"/>
        </w:rPr>
        <w:tab/>
      </w:r>
      <w:r w:rsidRPr="00431CAF">
        <w:rPr>
          <w:rFonts w:ascii="Times New Roman" w:hAnsi="Times New Roman" w:cs="Times New Roman"/>
          <w:sz w:val="28"/>
          <w:szCs w:val="28"/>
        </w:rPr>
        <w:tab/>
      </w:r>
      <w:r w:rsidRPr="00431CAF">
        <w:rPr>
          <w:rFonts w:ascii="Times New Roman" w:hAnsi="Times New Roman" w:cs="Times New Roman"/>
          <w:sz w:val="28"/>
          <w:szCs w:val="28"/>
        </w:rPr>
        <w:tab/>
      </w:r>
      <w:r w:rsidR="0012063F">
        <w:rPr>
          <w:rFonts w:ascii="Times New Roman" w:hAnsi="Times New Roman" w:cs="Times New Roman"/>
          <w:b/>
          <w:i/>
          <w:color w:val="FF0000"/>
          <w:sz w:val="28"/>
          <w:szCs w:val="28"/>
        </w:rPr>
        <w:t>Гаряча картопля</w:t>
      </w:r>
    </w:p>
    <w:p w14:paraId="14CB8CEA" w14:textId="77777777" w:rsidR="005B3B89" w:rsidRPr="00431CAF" w:rsidRDefault="005B3B89" w:rsidP="00CE0931">
      <w:pPr>
        <w:spacing w:after="0" w:line="360" w:lineRule="auto"/>
        <w:ind w:firstLine="708"/>
        <w:jc w:val="both"/>
        <w:rPr>
          <w:rFonts w:ascii="Times New Roman" w:hAnsi="Times New Roman" w:cs="Times New Roman"/>
          <w:sz w:val="28"/>
          <w:szCs w:val="28"/>
        </w:rPr>
      </w:pPr>
      <w:r w:rsidRPr="00431CAF">
        <w:rPr>
          <w:rFonts w:ascii="Times New Roman" w:hAnsi="Times New Roman" w:cs="Times New Roman"/>
          <w:sz w:val="28"/>
          <w:szCs w:val="28"/>
        </w:rPr>
        <w:t xml:space="preserve">Учні сідають у коло. Вчитель тримає м’яч і вимовляє фразу: </w:t>
      </w:r>
      <w:r w:rsidRPr="00431CAF">
        <w:rPr>
          <w:rFonts w:ascii="Times New Roman" w:hAnsi="Times New Roman" w:cs="Times New Roman"/>
          <w:b/>
          <w:sz w:val="28"/>
          <w:szCs w:val="28"/>
        </w:rPr>
        <w:t>“</w:t>
      </w:r>
      <w:r w:rsidRPr="00431CAF">
        <w:rPr>
          <w:rFonts w:ascii="Times New Roman" w:hAnsi="Times New Roman" w:cs="Times New Roman"/>
          <w:b/>
          <w:sz w:val="28"/>
          <w:szCs w:val="28"/>
          <w:lang w:val="en-US"/>
        </w:rPr>
        <w:t>Hello</w:t>
      </w:r>
      <w:r w:rsidRPr="00431CAF">
        <w:rPr>
          <w:rFonts w:ascii="Times New Roman" w:hAnsi="Times New Roman" w:cs="Times New Roman"/>
          <w:b/>
          <w:sz w:val="28"/>
          <w:szCs w:val="28"/>
        </w:rPr>
        <w:t xml:space="preserve">! </w:t>
      </w:r>
      <w:r w:rsidRPr="00431CAF">
        <w:rPr>
          <w:rFonts w:ascii="Times New Roman" w:hAnsi="Times New Roman" w:cs="Times New Roman"/>
          <w:b/>
          <w:sz w:val="28"/>
          <w:szCs w:val="28"/>
          <w:lang w:val="en-US"/>
        </w:rPr>
        <w:t>I</w:t>
      </w:r>
      <w:r w:rsidRPr="00431CAF">
        <w:rPr>
          <w:rFonts w:ascii="Times New Roman" w:hAnsi="Times New Roman" w:cs="Times New Roman"/>
          <w:b/>
          <w:sz w:val="28"/>
          <w:szCs w:val="28"/>
        </w:rPr>
        <w:t xml:space="preserve"> </w:t>
      </w:r>
      <w:r w:rsidRPr="00431CAF">
        <w:rPr>
          <w:rFonts w:ascii="Times New Roman" w:hAnsi="Times New Roman" w:cs="Times New Roman"/>
          <w:b/>
          <w:sz w:val="28"/>
          <w:szCs w:val="28"/>
          <w:lang w:val="en-US"/>
        </w:rPr>
        <w:t>am</w:t>
      </w:r>
      <w:r w:rsidRPr="00431CAF">
        <w:rPr>
          <w:rFonts w:ascii="Times New Roman" w:hAnsi="Times New Roman" w:cs="Times New Roman"/>
          <w:b/>
          <w:sz w:val="28"/>
          <w:szCs w:val="28"/>
        </w:rPr>
        <w:t xml:space="preserve">+ </w:t>
      </w:r>
      <w:r w:rsidRPr="00431CAF">
        <w:rPr>
          <w:rFonts w:ascii="Times New Roman" w:hAnsi="Times New Roman" w:cs="Times New Roman"/>
          <w:b/>
          <w:sz w:val="28"/>
          <w:szCs w:val="28"/>
          <w:lang w:val="en-US"/>
        </w:rPr>
        <w:t>name</w:t>
      </w:r>
      <w:r w:rsidRPr="00431CAF">
        <w:rPr>
          <w:rFonts w:ascii="Times New Roman" w:hAnsi="Times New Roman" w:cs="Times New Roman"/>
          <w:b/>
          <w:sz w:val="28"/>
          <w:szCs w:val="28"/>
        </w:rPr>
        <w:t>”</w:t>
      </w:r>
      <w:r w:rsidRPr="00431CAF">
        <w:rPr>
          <w:rFonts w:ascii="Times New Roman" w:hAnsi="Times New Roman" w:cs="Times New Roman"/>
          <w:sz w:val="28"/>
          <w:szCs w:val="28"/>
        </w:rPr>
        <w:t xml:space="preserve">. Тоді м’яч передається учнями один одному по колу  до тих пір, доки вчитель не скаже: </w:t>
      </w:r>
      <w:r w:rsidRPr="00431CAF">
        <w:rPr>
          <w:rFonts w:ascii="Times New Roman" w:hAnsi="Times New Roman" w:cs="Times New Roman"/>
          <w:b/>
          <w:sz w:val="28"/>
          <w:szCs w:val="28"/>
        </w:rPr>
        <w:t>“</w:t>
      </w:r>
      <w:r w:rsidRPr="00431CAF">
        <w:rPr>
          <w:rFonts w:ascii="Times New Roman" w:hAnsi="Times New Roman" w:cs="Times New Roman"/>
          <w:b/>
          <w:sz w:val="28"/>
          <w:szCs w:val="28"/>
          <w:lang w:val="en-US"/>
        </w:rPr>
        <w:t>Stop</w:t>
      </w:r>
      <w:r w:rsidRPr="00431CAF">
        <w:rPr>
          <w:rFonts w:ascii="Times New Roman" w:hAnsi="Times New Roman" w:cs="Times New Roman"/>
          <w:b/>
          <w:sz w:val="28"/>
          <w:szCs w:val="28"/>
        </w:rPr>
        <w:t>!”</w:t>
      </w:r>
      <w:r w:rsidRPr="00431CAF">
        <w:rPr>
          <w:rFonts w:ascii="Times New Roman" w:hAnsi="Times New Roman" w:cs="Times New Roman"/>
          <w:sz w:val="28"/>
          <w:szCs w:val="28"/>
        </w:rPr>
        <w:t xml:space="preserve"> . Той учень, у котрого опиниться м’яч, повинен </w:t>
      </w:r>
      <w:r w:rsidRPr="00431CAF">
        <w:rPr>
          <w:rFonts w:ascii="Times New Roman" w:hAnsi="Times New Roman" w:cs="Times New Roman"/>
          <w:sz w:val="28"/>
          <w:szCs w:val="28"/>
        </w:rPr>
        <w:lastRenderedPageBreak/>
        <w:t xml:space="preserve">встати і назвати себе, кажучи: </w:t>
      </w:r>
      <w:r w:rsidRPr="00431CAF">
        <w:rPr>
          <w:rFonts w:ascii="Times New Roman" w:hAnsi="Times New Roman" w:cs="Times New Roman"/>
          <w:b/>
          <w:sz w:val="28"/>
          <w:szCs w:val="28"/>
        </w:rPr>
        <w:t>“</w:t>
      </w:r>
      <w:r w:rsidRPr="00431CAF">
        <w:rPr>
          <w:rFonts w:ascii="Times New Roman" w:hAnsi="Times New Roman" w:cs="Times New Roman"/>
          <w:b/>
          <w:sz w:val="28"/>
          <w:szCs w:val="28"/>
          <w:lang w:val="en-US"/>
        </w:rPr>
        <w:t>Hello</w:t>
      </w:r>
      <w:r w:rsidRPr="00431CAF">
        <w:rPr>
          <w:rFonts w:ascii="Times New Roman" w:hAnsi="Times New Roman" w:cs="Times New Roman"/>
          <w:b/>
          <w:sz w:val="28"/>
          <w:szCs w:val="28"/>
        </w:rPr>
        <w:t xml:space="preserve">! </w:t>
      </w:r>
      <w:r w:rsidRPr="00431CAF">
        <w:rPr>
          <w:rFonts w:ascii="Times New Roman" w:hAnsi="Times New Roman" w:cs="Times New Roman"/>
          <w:b/>
          <w:sz w:val="28"/>
          <w:szCs w:val="28"/>
          <w:lang w:val="en-US"/>
        </w:rPr>
        <w:t>I</w:t>
      </w:r>
      <w:r w:rsidRPr="00431CAF">
        <w:rPr>
          <w:rFonts w:ascii="Times New Roman" w:hAnsi="Times New Roman" w:cs="Times New Roman"/>
          <w:b/>
          <w:sz w:val="28"/>
          <w:szCs w:val="28"/>
        </w:rPr>
        <w:t xml:space="preserve"> </w:t>
      </w:r>
      <w:r w:rsidRPr="00431CAF">
        <w:rPr>
          <w:rFonts w:ascii="Times New Roman" w:hAnsi="Times New Roman" w:cs="Times New Roman"/>
          <w:b/>
          <w:sz w:val="28"/>
          <w:szCs w:val="28"/>
          <w:lang w:val="en-US"/>
        </w:rPr>
        <w:t>am</w:t>
      </w:r>
      <w:r w:rsidRPr="00431CAF">
        <w:rPr>
          <w:rFonts w:ascii="Times New Roman" w:hAnsi="Times New Roman" w:cs="Times New Roman"/>
          <w:b/>
          <w:sz w:val="28"/>
          <w:szCs w:val="28"/>
        </w:rPr>
        <w:t xml:space="preserve"> + </w:t>
      </w:r>
      <w:r w:rsidRPr="00431CAF">
        <w:rPr>
          <w:rFonts w:ascii="Times New Roman" w:hAnsi="Times New Roman" w:cs="Times New Roman"/>
          <w:b/>
          <w:sz w:val="28"/>
          <w:szCs w:val="28"/>
          <w:lang w:val="en-US"/>
        </w:rPr>
        <w:t>name</w:t>
      </w:r>
      <w:r w:rsidRPr="00431CAF">
        <w:rPr>
          <w:rFonts w:ascii="Times New Roman" w:hAnsi="Times New Roman" w:cs="Times New Roman"/>
          <w:b/>
          <w:sz w:val="28"/>
          <w:szCs w:val="28"/>
        </w:rPr>
        <w:t>”</w:t>
      </w:r>
      <w:r w:rsidRPr="00431CAF">
        <w:rPr>
          <w:rFonts w:ascii="Times New Roman" w:hAnsi="Times New Roman" w:cs="Times New Roman"/>
          <w:sz w:val="28"/>
          <w:szCs w:val="28"/>
        </w:rPr>
        <w:t>. Гра триває до тих пір, поки усі учні не назвуть себе.</w:t>
      </w:r>
    </w:p>
    <w:p w14:paraId="5FE9A07B" w14:textId="77777777" w:rsidR="005B3B89" w:rsidRPr="00431CAF" w:rsidRDefault="005B3B89" w:rsidP="00431CAF">
      <w:pPr>
        <w:spacing w:after="0" w:line="360" w:lineRule="auto"/>
        <w:ind w:left="360" w:firstLine="348"/>
        <w:jc w:val="both"/>
        <w:rPr>
          <w:rFonts w:ascii="Times New Roman" w:hAnsi="Times New Roman" w:cs="Times New Roman"/>
          <w:sz w:val="28"/>
          <w:szCs w:val="28"/>
        </w:rPr>
      </w:pPr>
    </w:p>
    <w:p w14:paraId="20BE86B9" w14:textId="25B626EF" w:rsidR="005B3B89" w:rsidRPr="0012063F" w:rsidRDefault="005B3B89" w:rsidP="00431CAF">
      <w:pPr>
        <w:spacing w:after="0" w:line="360" w:lineRule="auto"/>
        <w:ind w:left="360" w:firstLine="348"/>
        <w:jc w:val="both"/>
        <w:rPr>
          <w:rFonts w:ascii="Times New Roman" w:hAnsi="Times New Roman" w:cs="Times New Roman"/>
          <w:b/>
          <w:i/>
          <w:color w:val="FF0000"/>
          <w:sz w:val="28"/>
          <w:szCs w:val="28"/>
        </w:rPr>
      </w:pPr>
      <w:r w:rsidRPr="00431CAF">
        <w:rPr>
          <w:rFonts w:ascii="Times New Roman" w:hAnsi="Times New Roman" w:cs="Times New Roman"/>
          <w:sz w:val="28"/>
          <w:szCs w:val="28"/>
        </w:rPr>
        <w:tab/>
      </w:r>
      <w:r w:rsidRPr="00431CAF">
        <w:rPr>
          <w:rFonts w:ascii="Times New Roman" w:hAnsi="Times New Roman" w:cs="Times New Roman"/>
          <w:sz w:val="28"/>
          <w:szCs w:val="28"/>
        </w:rPr>
        <w:tab/>
      </w:r>
      <w:r w:rsidRPr="00431CAF">
        <w:rPr>
          <w:rFonts w:ascii="Times New Roman" w:hAnsi="Times New Roman" w:cs="Times New Roman"/>
          <w:sz w:val="28"/>
          <w:szCs w:val="28"/>
        </w:rPr>
        <w:tab/>
      </w:r>
      <w:r w:rsidR="0012063F">
        <w:rPr>
          <w:rFonts w:ascii="Times New Roman" w:hAnsi="Times New Roman" w:cs="Times New Roman"/>
          <w:b/>
          <w:i/>
          <w:color w:val="FF0000"/>
          <w:sz w:val="28"/>
          <w:szCs w:val="28"/>
        </w:rPr>
        <w:t>Гра-вітання</w:t>
      </w:r>
    </w:p>
    <w:p w14:paraId="51523E05" w14:textId="57880FDB" w:rsidR="005B3B89" w:rsidRPr="00431CAF" w:rsidRDefault="00883F00" w:rsidP="00883F00">
      <w:pPr>
        <w:spacing w:after="0" w:line="360" w:lineRule="auto"/>
        <w:ind w:firstLine="708"/>
        <w:jc w:val="both"/>
        <w:rPr>
          <w:rFonts w:ascii="Times New Roman" w:hAnsi="Times New Roman" w:cs="Times New Roman"/>
          <w:sz w:val="28"/>
          <w:szCs w:val="28"/>
        </w:rPr>
      </w:pPr>
      <w:r w:rsidRPr="00883F00">
        <w:rPr>
          <w:rFonts w:ascii="Times New Roman" w:hAnsi="Times New Roman" w:cs="Times New Roman"/>
          <w:sz w:val="28"/>
          <w:szCs w:val="28"/>
        </w:rPr>
        <w:t>Діти стають в коло. Учитель бере м'яч, вітається з учнем, називає його ім'я, запитує учня, що стоїть поруч з його ім'ям, і передає йому м'яч. Учень вітається, називає своє ім'я і запитує, як його звуть у наступного учня. Таким чином, м'яч передається по колу, поки знову не потрапить до вчителя. Ланцюжок привітань починається і закінчується на вчителя.</w:t>
      </w:r>
    </w:p>
    <w:p w14:paraId="5B2237EE" w14:textId="0EA106CB" w:rsidR="005B3B89" w:rsidRPr="0012063F" w:rsidRDefault="005B3B89" w:rsidP="00431CAF">
      <w:pPr>
        <w:spacing w:line="360" w:lineRule="auto"/>
        <w:ind w:left="1416" w:firstLine="708"/>
        <w:jc w:val="both"/>
        <w:rPr>
          <w:rFonts w:ascii="Times New Roman" w:hAnsi="Times New Roman" w:cs="Times New Roman"/>
          <w:b/>
          <w:i/>
          <w:color w:val="FF0000"/>
          <w:sz w:val="28"/>
          <w:szCs w:val="28"/>
        </w:rPr>
      </w:pPr>
      <w:r w:rsidRPr="00431CAF">
        <w:rPr>
          <w:rFonts w:ascii="Times New Roman" w:hAnsi="Times New Roman" w:cs="Times New Roman"/>
          <w:b/>
          <w:i/>
          <w:color w:val="FF0000"/>
          <w:sz w:val="28"/>
          <w:szCs w:val="28"/>
        </w:rPr>
        <w:tab/>
      </w:r>
      <w:r w:rsidR="0012063F">
        <w:rPr>
          <w:rFonts w:ascii="Times New Roman" w:hAnsi="Times New Roman" w:cs="Times New Roman"/>
          <w:b/>
          <w:i/>
          <w:color w:val="FF0000"/>
          <w:sz w:val="28"/>
          <w:szCs w:val="28"/>
        </w:rPr>
        <w:t>Що ви бачите?</w:t>
      </w:r>
    </w:p>
    <w:p w14:paraId="0C74745C" w14:textId="72BA6CD3" w:rsidR="005B3B89" w:rsidRPr="00431CAF" w:rsidRDefault="005B3B89" w:rsidP="00883F00">
      <w:pPr>
        <w:spacing w:after="0" w:line="360" w:lineRule="auto"/>
        <w:jc w:val="both"/>
        <w:rPr>
          <w:rFonts w:ascii="Times New Roman" w:hAnsi="Times New Roman" w:cs="Times New Roman"/>
          <w:color w:val="7030A0"/>
          <w:sz w:val="28"/>
          <w:szCs w:val="28"/>
        </w:rPr>
      </w:pPr>
      <w:r w:rsidRPr="00431CAF">
        <w:rPr>
          <w:rFonts w:ascii="Times New Roman" w:hAnsi="Times New Roman" w:cs="Times New Roman"/>
          <w:b/>
          <w:i/>
          <w:color w:val="FF0000"/>
          <w:sz w:val="28"/>
          <w:szCs w:val="28"/>
        </w:rPr>
        <w:tab/>
      </w:r>
      <w:r w:rsidR="00883F00" w:rsidRPr="00883F00">
        <w:rPr>
          <w:rFonts w:ascii="Times New Roman" w:hAnsi="Times New Roman" w:cs="Times New Roman"/>
          <w:sz w:val="28"/>
          <w:szCs w:val="28"/>
        </w:rPr>
        <w:t xml:space="preserve">Підготувати картку з невеликим отвором посередині. На </w:t>
      </w:r>
      <w:proofErr w:type="spellStart"/>
      <w:r w:rsidR="00883F00" w:rsidRPr="00883F00">
        <w:rPr>
          <w:rFonts w:ascii="Times New Roman" w:hAnsi="Times New Roman" w:cs="Times New Roman"/>
          <w:sz w:val="28"/>
          <w:szCs w:val="28"/>
        </w:rPr>
        <w:t>крит</w:t>
      </w:r>
      <w:proofErr w:type="spellEnd"/>
      <w:r w:rsidR="00883F00" w:rsidRPr="00883F00">
        <w:rPr>
          <w:rFonts w:ascii="Times New Roman" w:hAnsi="Times New Roman" w:cs="Times New Roman"/>
          <w:sz w:val="28"/>
          <w:szCs w:val="28"/>
        </w:rPr>
        <w:t xml:space="preserve"> і цією карткою картинку із зображенням раніше вивченої лексичної одиниці. </w:t>
      </w:r>
      <w:proofErr w:type="gramStart"/>
      <w:r w:rsidR="00883F00" w:rsidRPr="00883F00">
        <w:rPr>
          <w:rFonts w:ascii="MS Gothic" w:eastAsia="MS Gothic" w:hAnsi="MS Gothic" w:cs="MS Gothic" w:hint="eastAsia"/>
          <w:sz w:val="28"/>
          <w:szCs w:val="28"/>
        </w:rPr>
        <w:t>《</w:t>
      </w:r>
      <w:r w:rsidR="00883F00" w:rsidRPr="00883F00">
        <w:rPr>
          <w:rFonts w:ascii="Times New Roman" w:hAnsi="Times New Roman" w:cs="Times New Roman"/>
          <w:sz w:val="28"/>
          <w:szCs w:val="28"/>
        </w:rPr>
        <w:t>,</w:t>
      </w:r>
      <w:r w:rsidR="00883F00" w:rsidRPr="00883F00">
        <w:rPr>
          <w:rFonts w:ascii="MS Gothic" w:eastAsia="MS Gothic" w:hAnsi="MS Gothic" w:cs="MS Gothic" w:hint="eastAsia"/>
          <w:sz w:val="28"/>
          <w:szCs w:val="28"/>
        </w:rPr>
        <w:t>》</w:t>
      </w:r>
      <w:proofErr w:type="gramEnd"/>
      <w:r w:rsidR="00883F00" w:rsidRPr="00883F00">
        <w:rPr>
          <w:rFonts w:ascii="Times New Roman" w:hAnsi="Times New Roman" w:cs="Times New Roman"/>
          <w:sz w:val="28"/>
          <w:szCs w:val="28"/>
        </w:rPr>
        <w:t>: "Що це?"</w:t>
      </w:r>
      <w:r w:rsidR="00883F00">
        <w:rPr>
          <w:rFonts w:ascii="Times New Roman" w:hAnsi="Times New Roman" w:cs="Times New Roman"/>
          <w:sz w:val="28"/>
          <w:szCs w:val="28"/>
        </w:rPr>
        <w:t xml:space="preserve"> </w:t>
      </w:r>
      <w:r w:rsidR="00883F00" w:rsidRPr="00883F00">
        <w:rPr>
          <w:rFonts w:ascii="Times New Roman" w:hAnsi="Times New Roman" w:cs="Times New Roman"/>
          <w:sz w:val="28"/>
          <w:szCs w:val="28"/>
        </w:rPr>
        <w:t>"Якого він кольору?", "Який це колір?"..</w:t>
      </w:r>
      <w:r w:rsidR="00883F00" w:rsidRPr="00883F00">
        <w:rPr>
          <w:rFonts w:ascii="MS Gothic" w:eastAsia="MS Gothic" w:hAnsi="MS Gothic" w:cs="MS Gothic" w:hint="eastAsia"/>
          <w:sz w:val="28"/>
          <w:szCs w:val="28"/>
        </w:rPr>
        <w:t>？</w:t>
      </w:r>
      <w:r w:rsidR="00883F00" w:rsidRPr="00883F00">
        <w:rPr>
          <w:rFonts w:ascii="Times New Roman" w:hAnsi="Times New Roman" w:cs="Times New Roman"/>
          <w:sz w:val="28"/>
          <w:szCs w:val="28"/>
        </w:rPr>
        <w:t>"Де це?", "Де це?", "Де це</w:t>
      </w:r>
      <w:proofErr w:type="gramStart"/>
      <w:r w:rsidR="00883F00" w:rsidRPr="00883F00">
        <w:rPr>
          <w:rFonts w:ascii="Times New Roman" w:hAnsi="Times New Roman" w:cs="Times New Roman"/>
          <w:sz w:val="28"/>
          <w:szCs w:val="28"/>
        </w:rPr>
        <w:t>?”...</w:t>
      </w:r>
      <w:proofErr w:type="gramEnd"/>
      <w:r w:rsidR="00883F00" w:rsidRPr="00883F00">
        <w:rPr>
          <w:rFonts w:ascii="MS Gothic" w:eastAsia="MS Gothic" w:hAnsi="MS Gothic" w:cs="MS Gothic" w:hint="eastAsia"/>
          <w:sz w:val="28"/>
          <w:szCs w:val="28"/>
        </w:rPr>
        <w:t>？</w:t>
      </w:r>
      <w:r w:rsidR="00883F00" w:rsidRPr="00883F00">
        <w:rPr>
          <w:rFonts w:ascii="Times New Roman" w:hAnsi="Times New Roman" w:cs="Times New Roman"/>
          <w:sz w:val="28"/>
          <w:szCs w:val="28"/>
        </w:rPr>
        <w:t>".</w:t>
      </w:r>
    </w:p>
    <w:p w14:paraId="6AA09B93" w14:textId="6F39C07C" w:rsidR="005B3B89" w:rsidRPr="0012063F" w:rsidRDefault="005B3B89" w:rsidP="00431CAF">
      <w:pPr>
        <w:spacing w:after="0" w:line="360" w:lineRule="auto"/>
        <w:ind w:left="1416" w:firstLine="708"/>
        <w:jc w:val="both"/>
        <w:rPr>
          <w:rFonts w:ascii="Times New Roman" w:hAnsi="Times New Roman" w:cs="Times New Roman"/>
          <w:b/>
          <w:i/>
          <w:color w:val="FF0000"/>
          <w:sz w:val="28"/>
          <w:szCs w:val="28"/>
        </w:rPr>
      </w:pPr>
      <w:r w:rsidRPr="00431CAF">
        <w:rPr>
          <w:rFonts w:ascii="Times New Roman" w:hAnsi="Times New Roman" w:cs="Times New Roman"/>
          <w:color w:val="7030A0"/>
          <w:sz w:val="28"/>
          <w:szCs w:val="28"/>
        </w:rPr>
        <w:tab/>
      </w:r>
      <w:r w:rsidR="0012063F">
        <w:rPr>
          <w:rFonts w:ascii="Times New Roman" w:hAnsi="Times New Roman" w:cs="Times New Roman"/>
          <w:b/>
          <w:i/>
          <w:color w:val="FF0000"/>
          <w:sz w:val="28"/>
          <w:szCs w:val="28"/>
        </w:rPr>
        <w:t>Запитай друга</w:t>
      </w:r>
    </w:p>
    <w:p w14:paraId="2E7D5269" w14:textId="77777777" w:rsidR="005B3B89" w:rsidRPr="00431CAF" w:rsidRDefault="005B3B89" w:rsidP="00431CAF">
      <w:pPr>
        <w:spacing w:after="0" w:line="360" w:lineRule="auto"/>
        <w:jc w:val="both"/>
        <w:rPr>
          <w:rFonts w:ascii="Times New Roman" w:hAnsi="Times New Roman" w:cs="Times New Roman"/>
          <w:sz w:val="28"/>
          <w:szCs w:val="28"/>
          <w:lang w:val="en-US"/>
        </w:rPr>
      </w:pPr>
      <w:r w:rsidRPr="00431CAF">
        <w:rPr>
          <w:rFonts w:ascii="Times New Roman" w:hAnsi="Times New Roman" w:cs="Times New Roman"/>
          <w:color w:val="7030A0"/>
          <w:sz w:val="28"/>
          <w:szCs w:val="28"/>
        </w:rPr>
        <w:tab/>
      </w:r>
      <w:r w:rsidRPr="00431CAF">
        <w:rPr>
          <w:rFonts w:ascii="Times New Roman" w:hAnsi="Times New Roman" w:cs="Times New Roman"/>
          <w:sz w:val="28"/>
          <w:szCs w:val="28"/>
        </w:rPr>
        <w:t xml:space="preserve">Попросіть товариша зробити те, про що я прошу вас. Наприклад: </w:t>
      </w:r>
      <w:r w:rsidRPr="00431CAF">
        <w:rPr>
          <w:rFonts w:ascii="Times New Roman" w:hAnsi="Times New Roman" w:cs="Times New Roman"/>
          <w:sz w:val="28"/>
          <w:szCs w:val="28"/>
          <w:lang w:val="en-US"/>
        </w:rPr>
        <w:t>Give me the book.</w:t>
      </w:r>
    </w:p>
    <w:p w14:paraId="18CF513A" w14:textId="77777777" w:rsidR="005B3B89" w:rsidRPr="00431CAF" w:rsidRDefault="005B3B89" w:rsidP="00431CAF">
      <w:pPr>
        <w:spacing w:after="0" w:line="360" w:lineRule="auto"/>
        <w:jc w:val="both"/>
        <w:rPr>
          <w:rFonts w:ascii="Times New Roman" w:hAnsi="Times New Roman" w:cs="Times New Roman"/>
          <w:sz w:val="28"/>
          <w:szCs w:val="28"/>
        </w:rPr>
      </w:pPr>
      <w:r w:rsidRPr="00431CAF">
        <w:rPr>
          <w:rFonts w:ascii="Times New Roman" w:hAnsi="Times New Roman" w:cs="Times New Roman"/>
          <w:sz w:val="28"/>
          <w:szCs w:val="28"/>
          <w:lang w:val="en-US"/>
        </w:rPr>
        <w:tab/>
        <w:t>P1 (</w:t>
      </w:r>
      <w:r w:rsidRPr="00431CAF">
        <w:rPr>
          <w:rFonts w:ascii="Times New Roman" w:hAnsi="Times New Roman" w:cs="Times New Roman"/>
          <w:sz w:val="28"/>
          <w:szCs w:val="28"/>
        </w:rPr>
        <w:t>звертаючись до товариша</w:t>
      </w:r>
      <w:proofErr w:type="gramStart"/>
      <w:r w:rsidRPr="00431CAF">
        <w:rPr>
          <w:rFonts w:ascii="Times New Roman" w:hAnsi="Times New Roman" w:cs="Times New Roman"/>
          <w:sz w:val="28"/>
          <w:szCs w:val="28"/>
        </w:rPr>
        <w:t>) :</w:t>
      </w:r>
      <w:proofErr w:type="gramEnd"/>
      <w:r w:rsidRPr="00431CAF">
        <w:rPr>
          <w:rFonts w:ascii="Times New Roman" w:hAnsi="Times New Roman" w:cs="Times New Roman"/>
          <w:sz w:val="28"/>
          <w:szCs w:val="28"/>
          <w:lang w:val="en-US"/>
        </w:rPr>
        <w:t xml:space="preserve"> Give me the book, please.</w:t>
      </w:r>
    </w:p>
    <w:p w14:paraId="2491EBBD" w14:textId="6FBCC59A" w:rsidR="005B3B89" w:rsidRPr="0012063F" w:rsidRDefault="0012063F" w:rsidP="00431CAF">
      <w:pPr>
        <w:spacing w:line="360" w:lineRule="auto"/>
        <w:ind w:left="1416" w:firstLine="708"/>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Привіт, Майкл!</w:t>
      </w:r>
    </w:p>
    <w:p w14:paraId="241F475E" w14:textId="496DF1D5" w:rsidR="005B3B89" w:rsidRPr="00431CAF" w:rsidRDefault="00CE0931" w:rsidP="00431CAF">
      <w:pPr>
        <w:spacing w:after="0" w:line="360" w:lineRule="auto"/>
        <w:ind w:firstLine="702"/>
        <w:jc w:val="both"/>
        <w:rPr>
          <w:rFonts w:ascii="Times New Roman" w:hAnsi="Times New Roman" w:cs="Times New Roman"/>
          <w:color w:val="000000" w:themeColor="text1"/>
          <w:sz w:val="28"/>
          <w:szCs w:val="28"/>
        </w:rPr>
      </w:pPr>
      <w:r w:rsidRPr="00CE0931">
        <w:rPr>
          <w:rFonts w:ascii="Times New Roman" w:hAnsi="Times New Roman" w:cs="Times New Roman"/>
          <w:sz w:val="28"/>
          <w:szCs w:val="28"/>
        </w:rPr>
        <w:t xml:space="preserve">Один з учнів в класі підходить до вчительського столу і встає спиною до класу. Учитель вказує на одного з учнів, що сидить за </w:t>
      </w:r>
      <w:proofErr w:type="spellStart"/>
      <w:r w:rsidRPr="00CE0931">
        <w:rPr>
          <w:rFonts w:ascii="Times New Roman" w:hAnsi="Times New Roman" w:cs="Times New Roman"/>
          <w:sz w:val="28"/>
          <w:szCs w:val="28"/>
        </w:rPr>
        <w:t>столом.Учень</w:t>
      </w:r>
      <w:proofErr w:type="spellEnd"/>
      <w:r w:rsidRPr="00CE0931">
        <w:rPr>
          <w:rFonts w:ascii="Times New Roman" w:hAnsi="Times New Roman" w:cs="Times New Roman"/>
          <w:sz w:val="28"/>
          <w:szCs w:val="28"/>
        </w:rPr>
        <w:t xml:space="preserve">, що стоїть біля столу, повинен вгадати по голосу співрозмовника і відповісти: "Доброго ранку, </w:t>
      </w:r>
      <w:proofErr w:type="spellStart"/>
      <w:r w:rsidRPr="00CE0931">
        <w:rPr>
          <w:rFonts w:ascii="Times New Roman" w:hAnsi="Times New Roman" w:cs="Times New Roman"/>
          <w:sz w:val="28"/>
          <w:szCs w:val="28"/>
        </w:rPr>
        <w:t>Нік</w:t>
      </w:r>
      <w:proofErr w:type="spellEnd"/>
      <w:r w:rsidRPr="00CE0931">
        <w:rPr>
          <w:rFonts w:ascii="Times New Roman" w:hAnsi="Times New Roman" w:cs="Times New Roman"/>
          <w:sz w:val="28"/>
          <w:szCs w:val="28"/>
        </w:rPr>
        <w:t xml:space="preserve">"."Залежно від рівня підготовки учня можна розвинути наступні </w:t>
      </w:r>
      <w:proofErr w:type="spellStart"/>
      <w:r w:rsidRPr="00CE0931">
        <w:rPr>
          <w:rFonts w:ascii="Times New Roman" w:hAnsi="Times New Roman" w:cs="Times New Roman"/>
          <w:sz w:val="28"/>
          <w:szCs w:val="28"/>
        </w:rPr>
        <w:t>мовні</w:t>
      </w:r>
      <w:proofErr w:type="spellEnd"/>
      <w:r w:rsidRPr="00CE0931">
        <w:rPr>
          <w:rFonts w:ascii="Times New Roman" w:hAnsi="Times New Roman" w:cs="Times New Roman"/>
          <w:sz w:val="28"/>
          <w:szCs w:val="28"/>
        </w:rPr>
        <w:t xml:space="preserve"> навички та </w:t>
      </w:r>
      <w:proofErr w:type="spellStart"/>
      <w:r w:rsidRPr="00CE0931">
        <w:rPr>
          <w:rFonts w:ascii="Times New Roman" w:hAnsi="Times New Roman" w:cs="Times New Roman"/>
          <w:sz w:val="28"/>
          <w:szCs w:val="28"/>
        </w:rPr>
        <w:t>патерни.Це</w:t>
      </w:r>
      <w:proofErr w:type="spellEnd"/>
      <w:r w:rsidRPr="00CE0931">
        <w:rPr>
          <w:rFonts w:ascii="Times New Roman" w:hAnsi="Times New Roman" w:cs="Times New Roman"/>
          <w:sz w:val="28"/>
          <w:szCs w:val="28"/>
        </w:rPr>
        <w:t xml:space="preserve"> відмінний спосіб отримати від життя максимум задоволення. Доброї ночі! Як ти? Бувай! І так далі.</w:t>
      </w:r>
    </w:p>
    <w:p w14:paraId="51443F5F" w14:textId="72F69AFC" w:rsidR="005B3B89" w:rsidRPr="0012063F" w:rsidRDefault="005B3B89" w:rsidP="00431CAF">
      <w:pPr>
        <w:spacing w:after="0" w:line="360" w:lineRule="auto"/>
        <w:jc w:val="both"/>
        <w:rPr>
          <w:rFonts w:ascii="Times New Roman" w:eastAsia="Times New Roman" w:hAnsi="Times New Roman" w:cs="Times New Roman"/>
          <w:color w:val="FF0000"/>
          <w:sz w:val="28"/>
          <w:szCs w:val="28"/>
          <w:lang w:eastAsia="ru-RU"/>
        </w:rPr>
      </w:pPr>
      <w:r w:rsidRPr="00431CAF">
        <w:rPr>
          <w:rFonts w:ascii="Times New Roman" w:hAnsi="Times New Roman" w:cs="Times New Roman"/>
          <w:color w:val="000000" w:themeColor="text1"/>
          <w:sz w:val="28"/>
          <w:szCs w:val="28"/>
        </w:rPr>
        <w:tab/>
      </w:r>
      <w:r w:rsidR="0012063F">
        <w:rPr>
          <w:rFonts w:ascii="Times New Roman" w:eastAsia="Times New Roman" w:hAnsi="Times New Roman" w:cs="Times New Roman"/>
          <w:b/>
          <w:i/>
          <w:color w:val="FF0000"/>
          <w:sz w:val="28"/>
          <w:szCs w:val="28"/>
          <w:lang w:eastAsia="ru-RU"/>
        </w:rPr>
        <w:t>Гарна пам’ять</w:t>
      </w:r>
    </w:p>
    <w:p w14:paraId="2CE03143" w14:textId="6A53E076" w:rsidR="005B3B89" w:rsidRPr="00431CAF" w:rsidRDefault="00CE0931" w:rsidP="00CE0931">
      <w:pPr>
        <w:spacing w:line="360" w:lineRule="auto"/>
        <w:ind w:firstLine="708"/>
        <w:jc w:val="both"/>
        <w:rPr>
          <w:rFonts w:ascii="Times New Roman" w:hAnsi="Times New Roman" w:cs="Times New Roman"/>
          <w:color w:val="000000" w:themeColor="text1"/>
          <w:sz w:val="28"/>
          <w:szCs w:val="28"/>
        </w:rPr>
      </w:pPr>
      <w:r w:rsidRPr="00CE0931">
        <w:rPr>
          <w:rFonts w:ascii="Times New Roman" w:eastAsia="Times New Roman" w:hAnsi="Times New Roman" w:cs="Times New Roman"/>
          <w:sz w:val="28"/>
          <w:szCs w:val="28"/>
          <w:lang w:eastAsia="ru-RU"/>
        </w:rPr>
        <w:t xml:space="preserve">Заняття поділяються на групи по 3-4 учні. На дошці вчитель пише близько 15 слів на тему, яку він вивчає. Учням дається час запам'ятати ці слова, після чого вчитель стирає їх з дошки. Завдання учня-записати якомога більше </w:t>
      </w:r>
      <w:r w:rsidRPr="00CE0931">
        <w:rPr>
          <w:rFonts w:ascii="Times New Roman" w:eastAsia="Times New Roman" w:hAnsi="Times New Roman" w:cs="Times New Roman"/>
          <w:sz w:val="28"/>
          <w:szCs w:val="28"/>
          <w:lang w:eastAsia="ru-RU"/>
        </w:rPr>
        <w:lastRenderedPageBreak/>
        <w:t xml:space="preserve">слів. Перемагає група, яка </w:t>
      </w:r>
      <w:proofErr w:type="spellStart"/>
      <w:r w:rsidRPr="00CE0931">
        <w:rPr>
          <w:rFonts w:ascii="Times New Roman" w:eastAsia="Times New Roman" w:hAnsi="Times New Roman" w:cs="Times New Roman"/>
          <w:sz w:val="28"/>
          <w:szCs w:val="28"/>
          <w:lang w:eastAsia="ru-RU"/>
        </w:rPr>
        <w:t>запише</w:t>
      </w:r>
      <w:proofErr w:type="spellEnd"/>
      <w:r w:rsidRPr="00CE0931">
        <w:rPr>
          <w:rFonts w:ascii="Times New Roman" w:eastAsia="Times New Roman" w:hAnsi="Times New Roman" w:cs="Times New Roman"/>
          <w:sz w:val="28"/>
          <w:szCs w:val="28"/>
          <w:lang w:eastAsia="ru-RU"/>
        </w:rPr>
        <w:t xml:space="preserve"> найбільшу кількість слів і допустить мінімум помилок.</w:t>
      </w:r>
    </w:p>
    <w:p w14:paraId="272546BF" w14:textId="3361363C" w:rsidR="005B3B89" w:rsidRPr="0012063F" w:rsidRDefault="0012063F" w:rsidP="00431CAF">
      <w:pPr>
        <w:spacing w:after="0" w:line="360" w:lineRule="auto"/>
        <w:ind w:left="1428" w:firstLine="696"/>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FF0000"/>
          <w:sz w:val="28"/>
          <w:szCs w:val="28"/>
          <w:lang w:eastAsia="ru-RU"/>
        </w:rPr>
        <w:t>Назви слово</w:t>
      </w:r>
    </w:p>
    <w:p w14:paraId="1ACC7C3B" w14:textId="056FEC25" w:rsidR="005B3B89" w:rsidRPr="00431CAF" w:rsidRDefault="00CE0931" w:rsidP="00CE0931">
      <w:pPr>
        <w:spacing w:after="0" w:line="360" w:lineRule="auto"/>
        <w:ind w:firstLine="708"/>
        <w:jc w:val="both"/>
        <w:rPr>
          <w:rFonts w:ascii="Times New Roman" w:eastAsia="Times New Roman" w:hAnsi="Times New Roman" w:cs="Times New Roman"/>
          <w:b/>
          <w:i/>
          <w:sz w:val="28"/>
          <w:szCs w:val="28"/>
          <w:lang w:eastAsia="ru-RU"/>
        </w:rPr>
      </w:pPr>
      <w:r w:rsidRPr="00CE0931">
        <w:rPr>
          <w:rFonts w:ascii="Times New Roman" w:eastAsia="Times New Roman" w:hAnsi="Times New Roman" w:cs="Times New Roman"/>
          <w:sz w:val="28"/>
          <w:szCs w:val="28"/>
          <w:lang w:eastAsia="ru-RU"/>
        </w:rPr>
        <w:t>Для цієї гри знадобляться стільці, музика і картки зі словами, які ви хочете повторити зі своїми учнями. Стільці розставлені по колу сидіннями вперед. Картка прикріплена до спинки стільця. Учитель вмикає музику, учень обходить стілець і сідає на найближчий стілець, коли музика припиняється. Учні повинні назвати слово, написане на спинці стільця.</w:t>
      </w:r>
    </w:p>
    <w:p w14:paraId="31C697A9" w14:textId="6D31C631" w:rsidR="005B3B89" w:rsidRPr="0012063F" w:rsidRDefault="0012063F" w:rsidP="00431CAF">
      <w:pPr>
        <w:spacing w:after="0" w:line="360" w:lineRule="auto"/>
        <w:ind w:left="141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FF0000"/>
          <w:sz w:val="28"/>
          <w:szCs w:val="28"/>
          <w:lang w:eastAsia="ru-RU"/>
        </w:rPr>
        <w:t>Прогулянка</w:t>
      </w:r>
    </w:p>
    <w:p w14:paraId="7BC231B8" w14:textId="1B076FE5" w:rsidR="005B3B89" w:rsidRPr="00431CAF" w:rsidRDefault="00CE0931" w:rsidP="00CE0931">
      <w:pPr>
        <w:spacing w:line="360" w:lineRule="auto"/>
        <w:ind w:firstLine="708"/>
        <w:jc w:val="both"/>
        <w:rPr>
          <w:rFonts w:ascii="Times New Roman" w:eastAsia="Times New Roman" w:hAnsi="Times New Roman" w:cs="Times New Roman"/>
          <w:sz w:val="28"/>
          <w:szCs w:val="28"/>
          <w:lang w:eastAsia="ru-RU"/>
        </w:rPr>
      </w:pPr>
      <w:r w:rsidRPr="00CE0931">
        <w:rPr>
          <w:rFonts w:ascii="Times New Roman" w:eastAsia="Times New Roman" w:hAnsi="Times New Roman" w:cs="Times New Roman"/>
          <w:sz w:val="28"/>
          <w:szCs w:val="28"/>
          <w:lang w:eastAsia="ru-RU"/>
        </w:rPr>
        <w:t>Для цієї гри потрібно шість карток по досліджуваній темі і кубик. Картка прикріплюється до дошки в порядку убування. Кожному малюнку присвоюється число від 1 до 6. Учні по черзі кидають кубики. Вам потрібно назвати слово під номером, який випав на кубику. Якщо назва слова вказана правильно, картку можна перевернути, а якщо учень допустить помилку, картка залишиться закритою.</w:t>
      </w:r>
    </w:p>
    <w:p w14:paraId="63FA582D" w14:textId="782686EF" w:rsidR="005B3B89" w:rsidRPr="0012063F" w:rsidRDefault="005B3B89" w:rsidP="00431CAF">
      <w:pPr>
        <w:spacing w:after="0" w:line="360" w:lineRule="auto"/>
        <w:ind w:left="720"/>
        <w:jc w:val="both"/>
        <w:rPr>
          <w:rFonts w:ascii="Times New Roman" w:eastAsia="Times New Roman" w:hAnsi="Times New Roman" w:cs="Times New Roman"/>
          <w:b/>
          <w:i/>
          <w:color w:val="FF0000"/>
          <w:sz w:val="28"/>
          <w:szCs w:val="28"/>
          <w:lang w:eastAsia="ru-RU"/>
        </w:rPr>
      </w:pPr>
      <w:r w:rsidRPr="00431CAF">
        <w:rPr>
          <w:rFonts w:ascii="Times New Roman" w:eastAsia="Times New Roman" w:hAnsi="Times New Roman" w:cs="Times New Roman"/>
          <w:sz w:val="28"/>
          <w:szCs w:val="28"/>
          <w:lang w:eastAsia="ru-RU"/>
        </w:rPr>
        <w:tab/>
      </w:r>
      <w:r w:rsidRPr="00431CAF">
        <w:rPr>
          <w:rFonts w:ascii="Times New Roman" w:eastAsia="Times New Roman" w:hAnsi="Times New Roman" w:cs="Times New Roman"/>
          <w:sz w:val="28"/>
          <w:szCs w:val="28"/>
          <w:lang w:eastAsia="ru-RU"/>
        </w:rPr>
        <w:tab/>
      </w:r>
      <w:r w:rsidR="0012063F">
        <w:rPr>
          <w:rFonts w:ascii="Times New Roman" w:eastAsia="Times New Roman" w:hAnsi="Times New Roman" w:cs="Times New Roman"/>
          <w:b/>
          <w:i/>
          <w:color w:val="FF0000"/>
          <w:sz w:val="28"/>
          <w:szCs w:val="28"/>
          <w:lang w:eastAsia="ru-RU"/>
        </w:rPr>
        <w:t>Знайди малюнок</w:t>
      </w:r>
    </w:p>
    <w:p w14:paraId="586B2384" w14:textId="39FF0F99" w:rsidR="005B3B89" w:rsidRPr="00431CAF" w:rsidRDefault="00CE0931" w:rsidP="00CE0931">
      <w:pPr>
        <w:spacing w:line="360" w:lineRule="auto"/>
        <w:ind w:firstLine="708"/>
        <w:jc w:val="both"/>
        <w:rPr>
          <w:rFonts w:ascii="Times New Roman" w:hAnsi="Times New Roman" w:cs="Times New Roman"/>
          <w:color w:val="000000" w:themeColor="text1"/>
          <w:sz w:val="28"/>
          <w:szCs w:val="28"/>
        </w:rPr>
      </w:pPr>
      <w:r w:rsidRPr="00CE0931">
        <w:rPr>
          <w:rFonts w:ascii="Times New Roman" w:eastAsia="Times New Roman" w:hAnsi="Times New Roman" w:cs="Times New Roman"/>
          <w:sz w:val="28"/>
          <w:szCs w:val="28"/>
          <w:lang w:eastAsia="ru-RU"/>
        </w:rPr>
        <w:t>У цю гру можна грати командою. Учитель пише на дошці слова по заданій темі і прикріплює до цих слів малюнки в довільному порядку. Учитель вимовляє слово, а 2 учня з команди повинні підібрати картинку до цього слова і з'єднати їх. Після цього завдання виконують гравці з інших команд.</w:t>
      </w:r>
    </w:p>
    <w:p w14:paraId="7281D727" w14:textId="6848D9E7" w:rsidR="005B3B89" w:rsidRPr="0012063F" w:rsidRDefault="005B3B89" w:rsidP="00883F00">
      <w:pPr>
        <w:spacing w:after="0" w:line="360" w:lineRule="auto"/>
        <w:ind w:left="720"/>
        <w:jc w:val="both"/>
        <w:rPr>
          <w:rFonts w:ascii="Times New Roman" w:eastAsia="Times New Roman" w:hAnsi="Times New Roman" w:cs="Times New Roman"/>
          <w:b/>
          <w:i/>
          <w:color w:val="FF0000"/>
          <w:sz w:val="28"/>
          <w:szCs w:val="28"/>
          <w:lang w:eastAsia="ru-RU"/>
        </w:rPr>
      </w:pPr>
      <w:r w:rsidRPr="00431CAF">
        <w:rPr>
          <w:rFonts w:ascii="Times New Roman" w:hAnsi="Times New Roman" w:cs="Times New Roman"/>
          <w:color w:val="000000" w:themeColor="text1"/>
          <w:sz w:val="28"/>
          <w:szCs w:val="28"/>
        </w:rPr>
        <w:tab/>
      </w:r>
      <w:r w:rsidRPr="00431CAF">
        <w:rPr>
          <w:rFonts w:ascii="Times New Roman" w:hAnsi="Times New Roman" w:cs="Times New Roman"/>
          <w:color w:val="000000" w:themeColor="text1"/>
          <w:sz w:val="28"/>
          <w:szCs w:val="28"/>
        </w:rPr>
        <w:tab/>
      </w:r>
      <w:r w:rsidRPr="00431CAF">
        <w:rPr>
          <w:rFonts w:ascii="Times New Roman" w:hAnsi="Times New Roman" w:cs="Times New Roman"/>
          <w:color w:val="000000" w:themeColor="text1"/>
          <w:sz w:val="28"/>
          <w:szCs w:val="28"/>
        </w:rPr>
        <w:tab/>
      </w:r>
      <w:r w:rsidRPr="00431CAF">
        <w:rPr>
          <w:rFonts w:ascii="Times New Roman" w:eastAsia="Times New Roman" w:hAnsi="Times New Roman" w:cs="Times New Roman"/>
          <w:b/>
          <w:i/>
          <w:sz w:val="28"/>
          <w:szCs w:val="28"/>
          <w:lang w:eastAsia="ru-RU"/>
        </w:rPr>
        <w:tab/>
      </w:r>
      <w:r w:rsidRPr="00431CAF">
        <w:rPr>
          <w:rFonts w:ascii="Times New Roman" w:eastAsia="Times New Roman" w:hAnsi="Times New Roman" w:cs="Times New Roman"/>
          <w:b/>
          <w:i/>
          <w:sz w:val="28"/>
          <w:szCs w:val="28"/>
          <w:lang w:eastAsia="ru-RU"/>
        </w:rPr>
        <w:tab/>
      </w:r>
      <w:r w:rsidR="0012063F">
        <w:rPr>
          <w:rFonts w:ascii="Times New Roman" w:eastAsia="Times New Roman" w:hAnsi="Times New Roman" w:cs="Times New Roman"/>
          <w:b/>
          <w:i/>
          <w:color w:val="FF0000"/>
          <w:sz w:val="28"/>
          <w:szCs w:val="28"/>
          <w:lang w:eastAsia="ru-RU"/>
        </w:rPr>
        <w:t>Хто тут?</w:t>
      </w:r>
    </w:p>
    <w:p w14:paraId="68D5DF16" w14:textId="39E27FE6" w:rsidR="005B3B89" w:rsidRPr="00431CAF" w:rsidRDefault="00CE0931" w:rsidP="00CE0931">
      <w:pPr>
        <w:spacing w:line="360" w:lineRule="auto"/>
        <w:ind w:firstLine="708"/>
        <w:jc w:val="both"/>
        <w:rPr>
          <w:rFonts w:ascii="Times New Roman" w:hAnsi="Times New Roman" w:cs="Times New Roman"/>
          <w:color w:val="000000" w:themeColor="text1"/>
          <w:sz w:val="28"/>
          <w:szCs w:val="28"/>
        </w:rPr>
      </w:pPr>
      <w:r w:rsidRPr="00CE0931">
        <w:rPr>
          <w:rFonts w:ascii="Times New Roman" w:eastAsia="Times New Roman" w:hAnsi="Times New Roman" w:cs="Times New Roman"/>
          <w:sz w:val="28"/>
          <w:szCs w:val="28"/>
          <w:lang w:eastAsia="ru-RU"/>
        </w:rPr>
        <w:t>Учитель показує дітям картинку, називає слова на цій картинці і віддає картку першому учневі. Цей учень також називає слово і передає його наступному учневі. Учитель, зі свого боку, дає першому учневі наступну картку з назвою. Через деякий час вчитель каже: "Стоп!". Учні, у яких в руках ще залишилася картка, повинні встати і назвати слова, зображені на картинці. Потім гра продовжиться.</w:t>
      </w:r>
    </w:p>
    <w:p w14:paraId="6FDC35B7" w14:textId="24B6552F" w:rsidR="005B3B89" w:rsidRPr="0012063F" w:rsidRDefault="005B3B89" w:rsidP="00431CAF">
      <w:pPr>
        <w:spacing w:after="0" w:line="360" w:lineRule="auto"/>
        <w:ind w:left="720"/>
        <w:jc w:val="both"/>
        <w:rPr>
          <w:rFonts w:ascii="Times New Roman" w:eastAsia="Times New Roman" w:hAnsi="Times New Roman" w:cs="Times New Roman"/>
          <w:sz w:val="28"/>
          <w:szCs w:val="28"/>
          <w:lang w:eastAsia="ru-RU"/>
        </w:rPr>
      </w:pPr>
      <w:r w:rsidRPr="00431CAF">
        <w:rPr>
          <w:rFonts w:ascii="Times New Roman" w:hAnsi="Times New Roman" w:cs="Times New Roman"/>
          <w:color w:val="000000" w:themeColor="text1"/>
          <w:sz w:val="28"/>
          <w:szCs w:val="28"/>
        </w:rPr>
        <w:tab/>
      </w:r>
      <w:r w:rsidRPr="00431CAF">
        <w:rPr>
          <w:rFonts w:ascii="Times New Roman" w:hAnsi="Times New Roman" w:cs="Times New Roman"/>
          <w:color w:val="000000" w:themeColor="text1"/>
          <w:sz w:val="28"/>
          <w:szCs w:val="28"/>
        </w:rPr>
        <w:tab/>
      </w:r>
      <w:r w:rsidR="0012063F">
        <w:rPr>
          <w:rFonts w:ascii="Times New Roman" w:hAnsi="Times New Roman" w:cs="Times New Roman"/>
          <w:b/>
          <w:i/>
          <w:color w:val="FF0000"/>
          <w:sz w:val="28"/>
          <w:szCs w:val="28"/>
        </w:rPr>
        <w:t>Знайди слово?</w:t>
      </w:r>
    </w:p>
    <w:p w14:paraId="6B100274" w14:textId="152F347E" w:rsidR="005B3B89" w:rsidRPr="00431CAF" w:rsidRDefault="00CE0931" w:rsidP="00CE0931">
      <w:pPr>
        <w:spacing w:after="0" w:line="360" w:lineRule="auto"/>
        <w:ind w:firstLine="708"/>
        <w:jc w:val="both"/>
        <w:rPr>
          <w:rFonts w:ascii="Times New Roman" w:eastAsia="Times New Roman" w:hAnsi="Times New Roman" w:cs="Times New Roman"/>
          <w:sz w:val="28"/>
          <w:szCs w:val="28"/>
          <w:lang w:eastAsia="ru-RU"/>
        </w:rPr>
      </w:pPr>
      <w:r w:rsidRPr="00CE0931">
        <w:rPr>
          <w:rFonts w:ascii="Times New Roman" w:eastAsia="Times New Roman" w:hAnsi="Times New Roman" w:cs="Times New Roman"/>
          <w:sz w:val="28"/>
          <w:szCs w:val="28"/>
          <w:lang w:eastAsia="ru-RU"/>
        </w:rPr>
        <w:lastRenderedPageBreak/>
        <w:t>Учитель ділить дошку на 2 частини і пише на обох сторонах однакові слова, але в довільному порядку. Клас ділиться на 2 команди. Учитель показує картку з 1 зображенням слова, А 1 учень з команди знає це слово на дошці і повинен обвести його кружком. Той, хто виконає завдання швидше, заробить 1 очко для своєї команди.</w:t>
      </w:r>
    </w:p>
    <w:p w14:paraId="553FBEC9" w14:textId="28AD67B1" w:rsidR="005B3B89" w:rsidRPr="0012063F" w:rsidRDefault="005B3B89" w:rsidP="00431CAF">
      <w:pPr>
        <w:spacing w:after="0" w:line="360" w:lineRule="auto"/>
        <w:jc w:val="both"/>
        <w:rPr>
          <w:rFonts w:ascii="Times New Roman" w:eastAsia="Times New Roman" w:hAnsi="Times New Roman" w:cs="Times New Roman"/>
          <w:sz w:val="28"/>
          <w:szCs w:val="28"/>
          <w:lang w:eastAsia="ru-RU"/>
        </w:rPr>
      </w:pPr>
      <w:r w:rsidRPr="00431CAF">
        <w:rPr>
          <w:rFonts w:ascii="Times New Roman" w:eastAsia="Times New Roman" w:hAnsi="Times New Roman" w:cs="Times New Roman"/>
          <w:sz w:val="28"/>
          <w:szCs w:val="28"/>
          <w:lang w:eastAsia="ru-RU"/>
        </w:rPr>
        <w:tab/>
      </w:r>
      <w:r w:rsidRPr="00431CAF">
        <w:rPr>
          <w:rFonts w:ascii="Times New Roman" w:eastAsia="Times New Roman" w:hAnsi="Times New Roman" w:cs="Times New Roman"/>
          <w:sz w:val="28"/>
          <w:szCs w:val="28"/>
          <w:lang w:eastAsia="ru-RU"/>
        </w:rPr>
        <w:tab/>
      </w:r>
      <w:r w:rsidRPr="00431CAF">
        <w:rPr>
          <w:rFonts w:ascii="Times New Roman" w:eastAsia="Times New Roman" w:hAnsi="Times New Roman" w:cs="Times New Roman"/>
          <w:sz w:val="28"/>
          <w:szCs w:val="28"/>
          <w:lang w:eastAsia="ru-RU"/>
        </w:rPr>
        <w:tab/>
      </w:r>
      <w:r w:rsidR="0012063F">
        <w:rPr>
          <w:rFonts w:ascii="Times New Roman" w:eastAsia="Times New Roman" w:hAnsi="Times New Roman" w:cs="Times New Roman"/>
          <w:b/>
          <w:i/>
          <w:color w:val="FF0000"/>
          <w:sz w:val="28"/>
          <w:szCs w:val="28"/>
          <w:lang w:eastAsia="ru-RU"/>
        </w:rPr>
        <w:t>Чи віриш ти мені?</w:t>
      </w:r>
    </w:p>
    <w:p w14:paraId="1CEE9872" w14:textId="4C3E1DE3" w:rsidR="005B3B89" w:rsidRPr="00431CAF" w:rsidRDefault="00CE0931" w:rsidP="00CE0931">
      <w:pPr>
        <w:spacing w:after="0" w:line="360" w:lineRule="auto"/>
        <w:ind w:firstLine="426"/>
        <w:jc w:val="both"/>
        <w:rPr>
          <w:rFonts w:ascii="Times New Roman" w:eastAsia="Times New Roman" w:hAnsi="Times New Roman" w:cs="Times New Roman"/>
          <w:sz w:val="28"/>
          <w:szCs w:val="28"/>
          <w:lang w:eastAsia="ru-RU"/>
        </w:rPr>
      </w:pPr>
      <w:r w:rsidRPr="00CE0931">
        <w:rPr>
          <w:rFonts w:ascii="Times New Roman" w:eastAsia="Times New Roman" w:hAnsi="Times New Roman" w:cs="Times New Roman"/>
          <w:sz w:val="28"/>
          <w:szCs w:val="28"/>
          <w:lang w:eastAsia="ru-RU"/>
        </w:rPr>
        <w:t>Учитель просить учня встати за парту. Потім учитель бере картку зі словами на певну тему. Якщо слово відповідає зображенню, учень повинен підстрибнути, якщо ні, то він повинен стояти прямо.</w:t>
      </w:r>
    </w:p>
    <w:p w14:paraId="2A9C2A32" w14:textId="09074D20" w:rsidR="005B3B89" w:rsidRPr="0012063F" w:rsidRDefault="005B3B89" w:rsidP="00883F00">
      <w:pPr>
        <w:spacing w:line="360" w:lineRule="auto"/>
        <w:jc w:val="both"/>
        <w:rPr>
          <w:rFonts w:ascii="Times New Roman" w:hAnsi="Times New Roman" w:cs="Times New Roman"/>
          <w:b/>
          <w:i/>
          <w:color w:val="FF0000"/>
          <w:sz w:val="28"/>
          <w:szCs w:val="28"/>
        </w:rPr>
      </w:pPr>
      <w:r w:rsidRPr="00431CAF">
        <w:rPr>
          <w:rFonts w:ascii="Times New Roman" w:hAnsi="Times New Roman" w:cs="Times New Roman"/>
          <w:color w:val="000000" w:themeColor="text1"/>
          <w:sz w:val="28"/>
          <w:szCs w:val="28"/>
        </w:rPr>
        <w:tab/>
      </w:r>
      <w:r w:rsidRPr="00431CAF">
        <w:rPr>
          <w:rFonts w:ascii="Times New Roman" w:hAnsi="Times New Roman" w:cs="Times New Roman"/>
          <w:color w:val="000000" w:themeColor="text1"/>
          <w:sz w:val="28"/>
          <w:szCs w:val="28"/>
        </w:rPr>
        <w:tab/>
      </w:r>
      <w:r w:rsidRPr="00431CAF">
        <w:rPr>
          <w:rFonts w:ascii="Times New Roman" w:hAnsi="Times New Roman" w:cs="Times New Roman"/>
          <w:color w:val="000000" w:themeColor="text1"/>
          <w:sz w:val="28"/>
          <w:szCs w:val="28"/>
        </w:rPr>
        <w:tab/>
      </w:r>
      <w:r w:rsidR="0012063F">
        <w:rPr>
          <w:rFonts w:ascii="Times New Roman" w:hAnsi="Times New Roman" w:cs="Times New Roman"/>
          <w:b/>
          <w:i/>
          <w:color w:val="FF0000"/>
          <w:sz w:val="28"/>
          <w:szCs w:val="28"/>
        </w:rPr>
        <w:t>Дуже довге речення</w:t>
      </w:r>
    </w:p>
    <w:p w14:paraId="07883EEF" w14:textId="55F23AD5" w:rsidR="005B3B89" w:rsidRPr="00431CAF" w:rsidRDefault="00CE0931" w:rsidP="00CE0931">
      <w:pPr>
        <w:spacing w:after="0" w:line="360" w:lineRule="auto"/>
        <w:ind w:firstLine="426"/>
        <w:jc w:val="both"/>
        <w:rPr>
          <w:rFonts w:ascii="Times New Roman" w:eastAsia="Times New Roman" w:hAnsi="Times New Roman" w:cs="Times New Roman"/>
          <w:sz w:val="28"/>
          <w:szCs w:val="28"/>
          <w:lang w:eastAsia="ru-RU"/>
        </w:rPr>
      </w:pPr>
      <w:r w:rsidRPr="00CE0931">
        <w:rPr>
          <w:rFonts w:ascii="Times New Roman" w:eastAsia="Times New Roman" w:hAnsi="Times New Roman" w:cs="Times New Roman"/>
          <w:sz w:val="28"/>
          <w:szCs w:val="28"/>
          <w:lang w:eastAsia="ru-RU"/>
        </w:rPr>
        <w:t>Учні шикуються в ряд. Учитель роздає кожному учневі картки по досліджуваній темі. Перший учень повідомляє: "у мене є...І називає слова, які зображені на його картинах. Наступний учень вимовляє те саме речення і додає до нього свої слова. Гра триває до тих пір, поки останній учень не назве всі слова в рядку.</w:t>
      </w:r>
    </w:p>
    <w:p w14:paraId="10E30762" w14:textId="17C65E8F" w:rsidR="005B3B89" w:rsidRPr="0012063F" w:rsidRDefault="005B3B89" w:rsidP="00431CAF">
      <w:pPr>
        <w:shd w:val="clear" w:color="auto" w:fill="FFFFFF"/>
        <w:spacing w:before="101" w:line="360" w:lineRule="auto"/>
        <w:ind w:left="426"/>
        <w:jc w:val="both"/>
        <w:rPr>
          <w:rFonts w:ascii="Times New Roman" w:eastAsia="Times New Roman" w:hAnsi="Times New Roman" w:cs="Times New Roman"/>
          <w:b/>
          <w:i/>
          <w:color w:val="FF0000"/>
          <w:sz w:val="28"/>
          <w:szCs w:val="28"/>
          <w:lang w:eastAsia="ru-RU"/>
        </w:rPr>
      </w:pPr>
      <w:r w:rsidRPr="00431CAF">
        <w:rPr>
          <w:rFonts w:ascii="Times New Roman" w:eastAsia="Times New Roman" w:hAnsi="Times New Roman" w:cs="Times New Roman"/>
          <w:sz w:val="28"/>
          <w:szCs w:val="28"/>
          <w:lang w:eastAsia="ru-RU"/>
        </w:rPr>
        <w:tab/>
      </w:r>
      <w:r w:rsidRPr="00431CAF">
        <w:rPr>
          <w:rFonts w:ascii="Times New Roman" w:eastAsia="Times New Roman" w:hAnsi="Times New Roman" w:cs="Times New Roman"/>
          <w:sz w:val="28"/>
          <w:szCs w:val="28"/>
          <w:lang w:eastAsia="ru-RU"/>
        </w:rPr>
        <w:tab/>
      </w:r>
      <w:r w:rsidRPr="00431CAF">
        <w:rPr>
          <w:rFonts w:ascii="Times New Roman" w:eastAsia="Times New Roman" w:hAnsi="Times New Roman" w:cs="Times New Roman"/>
          <w:sz w:val="28"/>
          <w:szCs w:val="28"/>
          <w:lang w:eastAsia="ru-RU"/>
        </w:rPr>
        <w:tab/>
      </w:r>
      <w:proofErr w:type="spellStart"/>
      <w:r w:rsidR="0012063F">
        <w:rPr>
          <w:rFonts w:ascii="Times New Roman" w:eastAsia="Times New Roman" w:hAnsi="Times New Roman" w:cs="Times New Roman"/>
          <w:b/>
          <w:i/>
          <w:color w:val="FF0000"/>
          <w:sz w:val="28"/>
          <w:szCs w:val="28"/>
          <w:lang w:eastAsia="ru-RU"/>
        </w:rPr>
        <w:t>Збери</w:t>
      </w:r>
      <w:proofErr w:type="spellEnd"/>
      <w:r w:rsidR="0012063F">
        <w:rPr>
          <w:rFonts w:ascii="Times New Roman" w:eastAsia="Times New Roman" w:hAnsi="Times New Roman" w:cs="Times New Roman"/>
          <w:b/>
          <w:i/>
          <w:color w:val="FF0000"/>
          <w:sz w:val="28"/>
          <w:szCs w:val="28"/>
          <w:lang w:eastAsia="ru-RU"/>
        </w:rPr>
        <w:t xml:space="preserve"> портфель!</w:t>
      </w:r>
    </w:p>
    <w:p w14:paraId="494C7E39" w14:textId="6ECA6264" w:rsidR="0012063F" w:rsidRDefault="00CE0931" w:rsidP="00CE0931">
      <w:pPr>
        <w:spacing w:line="360" w:lineRule="auto"/>
        <w:ind w:firstLine="426"/>
        <w:jc w:val="both"/>
        <w:rPr>
          <w:rFonts w:ascii="Times New Roman" w:eastAsia="Times New Roman" w:hAnsi="Times New Roman" w:cs="Times New Roman"/>
          <w:sz w:val="28"/>
          <w:szCs w:val="28"/>
          <w:lang w:eastAsia="ru-RU"/>
        </w:rPr>
      </w:pPr>
      <w:r w:rsidRPr="00CE0931">
        <w:rPr>
          <w:rFonts w:ascii="Times New Roman" w:eastAsia="Times New Roman" w:hAnsi="Times New Roman" w:cs="Times New Roman"/>
          <w:sz w:val="28"/>
          <w:szCs w:val="28"/>
          <w:lang w:eastAsia="ru-RU"/>
        </w:rPr>
        <w:t>У грі бере участь увесь клас Учні виходити до дошки за бажанням. Учитель. Допоможіть Буратіно скласти портфель. Учень бере предмети, що знаходяться на столі, складає їх у портфель, називаючи кожен. Це книга. Це ручка. Це лінійка.</w:t>
      </w:r>
    </w:p>
    <w:p w14:paraId="652D800D" w14:textId="1D9657F4" w:rsidR="00CE0931" w:rsidRDefault="00CE0931" w:rsidP="005B3B89">
      <w:pPr>
        <w:pStyle w:val="a3"/>
        <w:spacing w:after="0" w:line="240" w:lineRule="auto"/>
        <w:ind w:left="1062"/>
        <w:rPr>
          <w:rFonts w:ascii="Times New Roman" w:eastAsia="Times New Roman" w:hAnsi="Times New Roman" w:cs="Times New Roman"/>
          <w:sz w:val="28"/>
          <w:szCs w:val="28"/>
          <w:lang w:eastAsia="uk-UA"/>
        </w:rPr>
      </w:pPr>
    </w:p>
    <w:p w14:paraId="2BB8EE54" w14:textId="709BD951" w:rsidR="00CE0931" w:rsidRDefault="00CE0931" w:rsidP="005B3B89">
      <w:pPr>
        <w:pStyle w:val="a3"/>
        <w:spacing w:after="0" w:line="240" w:lineRule="auto"/>
        <w:ind w:left="1062"/>
        <w:rPr>
          <w:rFonts w:ascii="Times New Roman" w:eastAsia="Times New Roman" w:hAnsi="Times New Roman" w:cs="Times New Roman"/>
          <w:sz w:val="28"/>
          <w:szCs w:val="28"/>
          <w:lang w:eastAsia="uk-UA"/>
        </w:rPr>
      </w:pPr>
    </w:p>
    <w:p w14:paraId="25ECD93C" w14:textId="79137582" w:rsidR="00CE0931" w:rsidRDefault="00CE0931" w:rsidP="005B3B89">
      <w:pPr>
        <w:pStyle w:val="a3"/>
        <w:spacing w:after="0" w:line="240" w:lineRule="auto"/>
        <w:ind w:left="1062"/>
        <w:rPr>
          <w:rFonts w:ascii="Times New Roman" w:hAnsi="Times New Roman" w:cs="Times New Roman"/>
          <w:b/>
          <w:bCs/>
          <w:sz w:val="28"/>
          <w:szCs w:val="28"/>
        </w:rPr>
      </w:pPr>
    </w:p>
    <w:p w14:paraId="7A8FF1A3" w14:textId="7F35EC54" w:rsidR="00883F00" w:rsidRDefault="00883F00" w:rsidP="005B3B89">
      <w:pPr>
        <w:pStyle w:val="a3"/>
        <w:spacing w:after="0" w:line="240" w:lineRule="auto"/>
        <w:ind w:left="1062"/>
        <w:rPr>
          <w:rFonts w:ascii="Times New Roman" w:hAnsi="Times New Roman" w:cs="Times New Roman"/>
          <w:b/>
          <w:bCs/>
          <w:sz w:val="28"/>
          <w:szCs w:val="28"/>
        </w:rPr>
      </w:pPr>
    </w:p>
    <w:p w14:paraId="52B844EE" w14:textId="02394664" w:rsidR="00883F00" w:rsidRDefault="00883F00" w:rsidP="005B3B89">
      <w:pPr>
        <w:pStyle w:val="a3"/>
        <w:spacing w:after="0" w:line="240" w:lineRule="auto"/>
        <w:ind w:left="1062"/>
        <w:rPr>
          <w:rFonts w:ascii="Times New Roman" w:hAnsi="Times New Roman" w:cs="Times New Roman"/>
          <w:b/>
          <w:bCs/>
          <w:sz w:val="28"/>
          <w:szCs w:val="28"/>
        </w:rPr>
      </w:pPr>
    </w:p>
    <w:p w14:paraId="6A4E1B54" w14:textId="517B5DC7" w:rsidR="00883F00" w:rsidRDefault="00883F00" w:rsidP="005B3B89">
      <w:pPr>
        <w:pStyle w:val="a3"/>
        <w:spacing w:after="0" w:line="240" w:lineRule="auto"/>
        <w:ind w:left="1062"/>
        <w:rPr>
          <w:rFonts w:ascii="Times New Roman" w:hAnsi="Times New Roman" w:cs="Times New Roman"/>
          <w:b/>
          <w:bCs/>
          <w:sz w:val="28"/>
          <w:szCs w:val="28"/>
        </w:rPr>
      </w:pPr>
    </w:p>
    <w:p w14:paraId="04C97A3B" w14:textId="4062E23B" w:rsidR="00883F00" w:rsidRDefault="00883F00" w:rsidP="005B3B89">
      <w:pPr>
        <w:pStyle w:val="a3"/>
        <w:spacing w:after="0" w:line="240" w:lineRule="auto"/>
        <w:ind w:left="1062"/>
        <w:rPr>
          <w:rFonts w:ascii="Times New Roman" w:hAnsi="Times New Roman" w:cs="Times New Roman"/>
          <w:b/>
          <w:bCs/>
          <w:sz w:val="28"/>
          <w:szCs w:val="28"/>
        </w:rPr>
      </w:pPr>
    </w:p>
    <w:p w14:paraId="2C8DBF23" w14:textId="77777777" w:rsidR="00883F00" w:rsidRDefault="00883F00" w:rsidP="005B3B89">
      <w:pPr>
        <w:pStyle w:val="a3"/>
        <w:spacing w:after="0" w:line="240" w:lineRule="auto"/>
        <w:ind w:left="1062"/>
        <w:rPr>
          <w:rFonts w:ascii="Times New Roman" w:hAnsi="Times New Roman" w:cs="Times New Roman"/>
          <w:b/>
          <w:bCs/>
          <w:sz w:val="28"/>
          <w:szCs w:val="28"/>
        </w:rPr>
      </w:pPr>
    </w:p>
    <w:p w14:paraId="072AD36B" w14:textId="3026530A" w:rsidR="00D25B88" w:rsidRDefault="00933A56" w:rsidP="005B3B89">
      <w:pPr>
        <w:pStyle w:val="a3"/>
        <w:spacing w:after="0" w:line="240" w:lineRule="auto"/>
        <w:ind w:left="1062"/>
        <w:rPr>
          <w:rFonts w:ascii="Times New Roman" w:hAnsi="Times New Roman" w:cs="Times New Roman"/>
          <w:b/>
          <w:bCs/>
          <w:sz w:val="28"/>
          <w:szCs w:val="28"/>
        </w:rPr>
      </w:pPr>
      <w:r w:rsidRPr="00933A56">
        <w:rPr>
          <w:rFonts w:ascii="Times New Roman" w:hAnsi="Times New Roman" w:cs="Times New Roman"/>
          <w:b/>
          <w:bCs/>
          <w:sz w:val="28"/>
          <w:szCs w:val="28"/>
        </w:rPr>
        <w:t>Додаток Б</w:t>
      </w:r>
    </w:p>
    <w:p w14:paraId="46081F9A" w14:textId="4E180CF2" w:rsidR="006B2D97" w:rsidRPr="001217B6" w:rsidRDefault="006B2D97" w:rsidP="006B2D97">
      <w:pPr>
        <w:framePr w:h="10421" w:hSpace="10081" w:wrap="notBeside" w:vAnchor="text" w:hAnchor="page" w:x="2557" w:y="1"/>
        <w:widowControl w:val="0"/>
        <w:autoSpaceDE w:val="0"/>
        <w:autoSpaceDN w:val="0"/>
        <w:adjustRightInd w:val="0"/>
        <w:rPr>
          <w:rFonts w:ascii="Times New Roman" w:hAnsi="Times New Roman"/>
        </w:rPr>
      </w:pPr>
      <w:r w:rsidRPr="001217B6">
        <w:rPr>
          <w:rFonts w:ascii="Times New Roman" w:hAnsi="Times New Roman"/>
          <w:noProof/>
          <w:lang w:eastAsia="uk-UA"/>
        </w:rPr>
        <w:lastRenderedPageBreak/>
        <w:drawing>
          <wp:inline distT="0" distB="0" distL="0" distR="0" wp14:anchorId="23D53968" wp14:editId="22FDCFC9">
            <wp:extent cx="4709160" cy="6614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160" cy="6614160"/>
                    </a:xfrm>
                    <a:prstGeom prst="rect">
                      <a:avLst/>
                    </a:prstGeom>
                    <a:noFill/>
                    <a:ln>
                      <a:noFill/>
                    </a:ln>
                  </pic:spPr>
                </pic:pic>
              </a:graphicData>
            </a:graphic>
          </wp:inline>
        </w:drawing>
      </w:r>
    </w:p>
    <w:p w14:paraId="3D9CCE72" w14:textId="0BB56E5E" w:rsidR="006B2D97" w:rsidRDefault="006B2D97" w:rsidP="00933A56">
      <w:pPr>
        <w:spacing w:line="360" w:lineRule="auto"/>
        <w:jc w:val="center"/>
        <w:rPr>
          <w:rFonts w:ascii="Times New Roman" w:hAnsi="Times New Roman" w:cs="Times New Roman"/>
          <w:b/>
          <w:bCs/>
          <w:sz w:val="28"/>
          <w:szCs w:val="28"/>
        </w:rPr>
      </w:pPr>
    </w:p>
    <w:p w14:paraId="4A57C671" w14:textId="2464C308" w:rsidR="006B2D97" w:rsidRDefault="006B2D97" w:rsidP="00933A56">
      <w:pPr>
        <w:spacing w:line="360" w:lineRule="auto"/>
        <w:jc w:val="center"/>
        <w:rPr>
          <w:rFonts w:ascii="Times New Roman" w:hAnsi="Times New Roman" w:cs="Times New Roman"/>
          <w:b/>
          <w:bCs/>
          <w:sz w:val="28"/>
          <w:szCs w:val="28"/>
        </w:rPr>
      </w:pPr>
    </w:p>
    <w:p w14:paraId="489AC58D" w14:textId="74997C2D" w:rsidR="006B2D97" w:rsidRDefault="006B2D97" w:rsidP="00933A56">
      <w:pPr>
        <w:spacing w:line="360" w:lineRule="auto"/>
        <w:jc w:val="center"/>
        <w:rPr>
          <w:rFonts w:ascii="Times New Roman" w:hAnsi="Times New Roman" w:cs="Times New Roman"/>
          <w:b/>
          <w:bCs/>
          <w:sz w:val="28"/>
          <w:szCs w:val="28"/>
        </w:rPr>
      </w:pPr>
    </w:p>
    <w:p w14:paraId="3F3DAEE7" w14:textId="3C6BA4C4" w:rsidR="006B2D97" w:rsidRDefault="006B2D97" w:rsidP="00933A56">
      <w:pPr>
        <w:spacing w:line="360" w:lineRule="auto"/>
        <w:jc w:val="center"/>
        <w:rPr>
          <w:rFonts w:ascii="Times New Roman" w:hAnsi="Times New Roman" w:cs="Times New Roman"/>
          <w:b/>
          <w:bCs/>
          <w:sz w:val="28"/>
          <w:szCs w:val="28"/>
        </w:rPr>
      </w:pPr>
    </w:p>
    <w:p w14:paraId="089CCCAC" w14:textId="02649152" w:rsidR="006B2D97" w:rsidRDefault="006B2D97" w:rsidP="00933A56">
      <w:pPr>
        <w:spacing w:line="360" w:lineRule="auto"/>
        <w:jc w:val="center"/>
        <w:rPr>
          <w:rFonts w:ascii="Times New Roman" w:hAnsi="Times New Roman" w:cs="Times New Roman"/>
          <w:b/>
          <w:bCs/>
          <w:sz w:val="28"/>
          <w:szCs w:val="28"/>
        </w:rPr>
      </w:pPr>
    </w:p>
    <w:p w14:paraId="2D1E1051" w14:textId="36FF3731" w:rsidR="006B2D97" w:rsidRPr="001217B6" w:rsidRDefault="006B2D97" w:rsidP="006B2D97">
      <w:pPr>
        <w:framePr w:h="10762" w:hSpace="10080" w:wrap="notBeside" w:vAnchor="text" w:hAnchor="page" w:x="2858" w:y="1"/>
        <w:widowControl w:val="0"/>
        <w:autoSpaceDE w:val="0"/>
        <w:autoSpaceDN w:val="0"/>
        <w:adjustRightInd w:val="0"/>
        <w:rPr>
          <w:rFonts w:ascii="Times New Roman" w:hAnsi="Times New Roman"/>
        </w:rPr>
      </w:pPr>
      <w:r w:rsidRPr="001217B6">
        <w:rPr>
          <w:rFonts w:ascii="Times New Roman" w:hAnsi="Times New Roman"/>
          <w:noProof/>
          <w:lang w:eastAsia="uk-UA"/>
        </w:rPr>
        <w:lastRenderedPageBreak/>
        <w:drawing>
          <wp:inline distT="0" distB="0" distL="0" distR="0" wp14:anchorId="3FDA19D6" wp14:editId="4D2246B4">
            <wp:extent cx="4572000" cy="68351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835140"/>
                    </a:xfrm>
                    <a:prstGeom prst="rect">
                      <a:avLst/>
                    </a:prstGeom>
                    <a:noFill/>
                    <a:ln>
                      <a:noFill/>
                    </a:ln>
                  </pic:spPr>
                </pic:pic>
              </a:graphicData>
            </a:graphic>
          </wp:inline>
        </w:drawing>
      </w:r>
    </w:p>
    <w:p w14:paraId="6727980E" w14:textId="77F5176F" w:rsidR="006B2D97" w:rsidRDefault="006B2D97" w:rsidP="00933A56">
      <w:pPr>
        <w:spacing w:line="360" w:lineRule="auto"/>
        <w:jc w:val="center"/>
        <w:rPr>
          <w:rFonts w:ascii="Times New Roman" w:hAnsi="Times New Roman" w:cs="Times New Roman"/>
          <w:b/>
          <w:bCs/>
          <w:sz w:val="28"/>
          <w:szCs w:val="28"/>
        </w:rPr>
      </w:pPr>
    </w:p>
    <w:p w14:paraId="1090E5DA" w14:textId="21CE9EA9" w:rsidR="006B2D97" w:rsidRDefault="006B2D97" w:rsidP="00933A56">
      <w:pPr>
        <w:spacing w:line="360" w:lineRule="auto"/>
        <w:jc w:val="center"/>
        <w:rPr>
          <w:rFonts w:ascii="Times New Roman" w:hAnsi="Times New Roman" w:cs="Times New Roman"/>
          <w:b/>
          <w:bCs/>
          <w:sz w:val="28"/>
          <w:szCs w:val="28"/>
        </w:rPr>
      </w:pPr>
    </w:p>
    <w:p w14:paraId="0EA9714B" w14:textId="156C110E" w:rsidR="006B2D97" w:rsidRDefault="006B2D97" w:rsidP="00933A56">
      <w:pPr>
        <w:spacing w:line="360" w:lineRule="auto"/>
        <w:jc w:val="center"/>
        <w:rPr>
          <w:rFonts w:ascii="Times New Roman" w:hAnsi="Times New Roman" w:cs="Times New Roman"/>
          <w:b/>
          <w:bCs/>
          <w:sz w:val="28"/>
          <w:szCs w:val="28"/>
        </w:rPr>
      </w:pPr>
    </w:p>
    <w:p w14:paraId="6DD71283" w14:textId="6EEE0FEB" w:rsidR="006B2D97" w:rsidRDefault="006B2D97" w:rsidP="00933A56">
      <w:pPr>
        <w:spacing w:line="360" w:lineRule="auto"/>
        <w:jc w:val="center"/>
        <w:rPr>
          <w:rFonts w:ascii="Times New Roman" w:hAnsi="Times New Roman" w:cs="Times New Roman"/>
          <w:b/>
          <w:bCs/>
          <w:sz w:val="28"/>
          <w:szCs w:val="28"/>
        </w:rPr>
      </w:pPr>
    </w:p>
    <w:p w14:paraId="3DE58C9A" w14:textId="2A4FCEE2" w:rsidR="006B2D97" w:rsidRDefault="006B2D97" w:rsidP="00933A56">
      <w:pPr>
        <w:spacing w:line="360" w:lineRule="auto"/>
        <w:jc w:val="center"/>
        <w:rPr>
          <w:rFonts w:ascii="Times New Roman" w:hAnsi="Times New Roman" w:cs="Times New Roman"/>
          <w:b/>
          <w:bCs/>
          <w:sz w:val="28"/>
          <w:szCs w:val="28"/>
        </w:rPr>
      </w:pPr>
    </w:p>
    <w:p w14:paraId="52C06CE5" w14:textId="3B1E8142" w:rsidR="006B2D97" w:rsidRDefault="006B2D97" w:rsidP="00933A56">
      <w:pPr>
        <w:spacing w:line="360" w:lineRule="auto"/>
        <w:jc w:val="center"/>
        <w:rPr>
          <w:rFonts w:ascii="Times New Roman" w:hAnsi="Times New Roman" w:cs="Times New Roman"/>
          <w:b/>
          <w:bCs/>
          <w:sz w:val="28"/>
          <w:szCs w:val="28"/>
        </w:rPr>
      </w:pPr>
    </w:p>
    <w:p w14:paraId="69270C4D" w14:textId="535BBA2B" w:rsidR="006B2D97" w:rsidRPr="001217B6" w:rsidRDefault="006B2D97" w:rsidP="006B2D97">
      <w:pPr>
        <w:framePr w:h="9660" w:hSpace="10080" w:wrap="notBeside" w:vAnchor="text" w:hAnchor="page" w:x="2935" w:y="1"/>
        <w:widowControl w:val="0"/>
        <w:autoSpaceDE w:val="0"/>
        <w:autoSpaceDN w:val="0"/>
        <w:adjustRightInd w:val="0"/>
        <w:rPr>
          <w:rFonts w:ascii="Times New Roman" w:hAnsi="Times New Roman"/>
        </w:rPr>
      </w:pPr>
      <w:r w:rsidRPr="001217B6">
        <w:rPr>
          <w:rFonts w:ascii="Times New Roman" w:hAnsi="Times New Roman"/>
          <w:noProof/>
          <w:lang w:eastAsia="uk-UA"/>
        </w:rPr>
        <w:drawing>
          <wp:inline distT="0" distB="0" distL="0" distR="0" wp14:anchorId="074124A2" wp14:editId="51841663">
            <wp:extent cx="4556760" cy="6134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6134100"/>
                    </a:xfrm>
                    <a:prstGeom prst="rect">
                      <a:avLst/>
                    </a:prstGeom>
                    <a:noFill/>
                    <a:ln>
                      <a:noFill/>
                    </a:ln>
                  </pic:spPr>
                </pic:pic>
              </a:graphicData>
            </a:graphic>
          </wp:inline>
        </w:drawing>
      </w:r>
    </w:p>
    <w:p w14:paraId="1C518251" w14:textId="0101D42C" w:rsidR="006B2D97" w:rsidRDefault="006B2D97" w:rsidP="00933A56">
      <w:pPr>
        <w:spacing w:line="360" w:lineRule="auto"/>
        <w:jc w:val="center"/>
        <w:rPr>
          <w:rFonts w:ascii="Times New Roman" w:hAnsi="Times New Roman" w:cs="Times New Roman"/>
          <w:b/>
          <w:bCs/>
          <w:sz w:val="28"/>
          <w:szCs w:val="28"/>
        </w:rPr>
      </w:pPr>
    </w:p>
    <w:p w14:paraId="3E355993" w14:textId="1FBA4215" w:rsidR="006B2D97" w:rsidRDefault="006B2D97" w:rsidP="00933A56">
      <w:pPr>
        <w:spacing w:line="360" w:lineRule="auto"/>
        <w:jc w:val="center"/>
        <w:rPr>
          <w:rFonts w:ascii="Times New Roman" w:hAnsi="Times New Roman" w:cs="Times New Roman"/>
          <w:b/>
          <w:bCs/>
          <w:sz w:val="28"/>
          <w:szCs w:val="28"/>
        </w:rPr>
      </w:pPr>
    </w:p>
    <w:p w14:paraId="4785F13A" w14:textId="7884107D" w:rsidR="006B2D97" w:rsidRDefault="006B2D97" w:rsidP="00933A56">
      <w:pPr>
        <w:spacing w:line="360" w:lineRule="auto"/>
        <w:jc w:val="center"/>
        <w:rPr>
          <w:rFonts w:ascii="Times New Roman" w:hAnsi="Times New Roman" w:cs="Times New Roman"/>
          <w:b/>
          <w:bCs/>
          <w:sz w:val="28"/>
          <w:szCs w:val="28"/>
        </w:rPr>
      </w:pPr>
    </w:p>
    <w:p w14:paraId="7D79841E" w14:textId="39CE64B7" w:rsidR="006B2D97" w:rsidRDefault="006B2D97" w:rsidP="00933A56">
      <w:pPr>
        <w:spacing w:line="360" w:lineRule="auto"/>
        <w:jc w:val="center"/>
        <w:rPr>
          <w:rFonts w:ascii="Times New Roman" w:hAnsi="Times New Roman" w:cs="Times New Roman"/>
          <w:b/>
          <w:bCs/>
          <w:sz w:val="28"/>
          <w:szCs w:val="28"/>
        </w:rPr>
      </w:pPr>
    </w:p>
    <w:p w14:paraId="3DFA9706" w14:textId="51809327" w:rsidR="006B2D97" w:rsidRDefault="006B2D97" w:rsidP="00933A56">
      <w:pPr>
        <w:spacing w:line="360" w:lineRule="auto"/>
        <w:jc w:val="center"/>
        <w:rPr>
          <w:rFonts w:ascii="Times New Roman" w:hAnsi="Times New Roman" w:cs="Times New Roman"/>
          <w:b/>
          <w:bCs/>
          <w:sz w:val="28"/>
          <w:szCs w:val="28"/>
        </w:rPr>
      </w:pPr>
    </w:p>
    <w:p w14:paraId="4C9A0E11" w14:textId="4D1A8648" w:rsidR="006B2D97" w:rsidRDefault="006B2D97" w:rsidP="00933A56">
      <w:pPr>
        <w:spacing w:line="360" w:lineRule="auto"/>
        <w:jc w:val="center"/>
        <w:rPr>
          <w:rFonts w:ascii="Times New Roman" w:hAnsi="Times New Roman" w:cs="Times New Roman"/>
          <w:b/>
          <w:bCs/>
          <w:sz w:val="28"/>
          <w:szCs w:val="28"/>
        </w:rPr>
      </w:pPr>
    </w:p>
    <w:p w14:paraId="0D9E4569" w14:textId="0BD98B0A" w:rsidR="006B2D97" w:rsidRDefault="006B2D97" w:rsidP="00933A56">
      <w:pPr>
        <w:spacing w:line="360" w:lineRule="auto"/>
        <w:jc w:val="center"/>
        <w:rPr>
          <w:rFonts w:ascii="Times New Roman" w:hAnsi="Times New Roman" w:cs="Times New Roman"/>
          <w:b/>
          <w:bCs/>
          <w:sz w:val="28"/>
          <w:szCs w:val="28"/>
        </w:rPr>
      </w:pPr>
    </w:p>
    <w:p w14:paraId="19129652" w14:textId="7F7CEDA8" w:rsidR="006B2D97" w:rsidRPr="001217B6" w:rsidRDefault="006B2D97" w:rsidP="006B2D97">
      <w:pPr>
        <w:framePr w:h="9821" w:hSpace="10080" w:wrap="notBeside" w:vAnchor="text" w:hAnchor="page" w:x="3035" w:y="1"/>
        <w:widowControl w:val="0"/>
        <w:autoSpaceDE w:val="0"/>
        <w:autoSpaceDN w:val="0"/>
        <w:adjustRightInd w:val="0"/>
        <w:rPr>
          <w:rFonts w:ascii="Times New Roman" w:hAnsi="Times New Roman"/>
        </w:rPr>
      </w:pPr>
      <w:r w:rsidRPr="001217B6">
        <w:rPr>
          <w:rFonts w:ascii="Times New Roman" w:hAnsi="Times New Roman"/>
          <w:noProof/>
          <w:lang w:eastAsia="uk-UA"/>
        </w:rPr>
        <w:drawing>
          <wp:inline distT="0" distB="0" distL="0" distR="0" wp14:anchorId="797BAFC2" wp14:editId="2DC87D55">
            <wp:extent cx="4625340" cy="62331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340" cy="6233160"/>
                    </a:xfrm>
                    <a:prstGeom prst="rect">
                      <a:avLst/>
                    </a:prstGeom>
                    <a:noFill/>
                    <a:ln>
                      <a:noFill/>
                    </a:ln>
                  </pic:spPr>
                </pic:pic>
              </a:graphicData>
            </a:graphic>
          </wp:inline>
        </w:drawing>
      </w:r>
    </w:p>
    <w:p w14:paraId="54C9C390" w14:textId="580EF0BD" w:rsidR="006B2D97" w:rsidRDefault="006B2D97" w:rsidP="006B2D97">
      <w:pPr>
        <w:spacing w:line="360" w:lineRule="auto"/>
        <w:jc w:val="center"/>
        <w:rPr>
          <w:rFonts w:ascii="Times New Roman" w:hAnsi="Times New Roman" w:cs="Times New Roman"/>
          <w:b/>
          <w:bCs/>
          <w:sz w:val="28"/>
          <w:szCs w:val="28"/>
        </w:rPr>
      </w:pPr>
    </w:p>
    <w:p w14:paraId="503665A4" w14:textId="51E61C65" w:rsidR="006B2D97" w:rsidRDefault="006B2D97" w:rsidP="006B2D97">
      <w:pPr>
        <w:spacing w:line="360" w:lineRule="auto"/>
        <w:jc w:val="center"/>
        <w:rPr>
          <w:rFonts w:ascii="Times New Roman" w:hAnsi="Times New Roman" w:cs="Times New Roman"/>
          <w:b/>
          <w:bCs/>
          <w:sz w:val="28"/>
          <w:szCs w:val="28"/>
        </w:rPr>
      </w:pPr>
    </w:p>
    <w:p w14:paraId="03DC240A" w14:textId="2F5F42D7" w:rsidR="006B2D97" w:rsidRDefault="006B2D97" w:rsidP="006B2D97">
      <w:pPr>
        <w:spacing w:line="360" w:lineRule="auto"/>
        <w:jc w:val="center"/>
        <w:rPr>
          <w:rFonts w:ascii="Times New Roman" w:hAnsi="Times New Roman" w:cs="Times New Roman"/>
          <w:b/>
          <w:bCs/>
          <w:sz w:val="28"/>
          <w:szCs w:val="28"/>
        </w:rPr>
      </w:pPr>
    </w:p>
    <w:p w14:paraId="7493F636" w14:textId="6B597A17" w:rsidR="006B2D97" w:rsidRDefault="006B2D97" w:rsidP="006B2D97">
      <w:pPr>
        <w:spacing w:line="360" w:lineRule="auto"/>
        <w:jc w:val="center"/>
        <w:rPr>
          <w:rFonts w:ascii="Times New Roman" w:hAnsi="Times New Roman" w:cs="Times New Roman"/>
          <w:b/>
          <w:bCs/>
          <w:sz w:val="28"/>
          <w:szCs w:val="28"/>
        </w:rPr>
      </w:pPr>
    </w:p>
    <w:p w14:paraId="62ADA396" w14:textId="3A69AC9A" w:rsidR="006B2D97" w:rsidRDefault="006B2D97" w:rsidP="006B2D97">
      <w:pPr>
        <w:spacing w:line="360" w:lineRule="auto"/>
        <w:jc w:val="center"/>
        <w:rPr>
          <w:rFonts w:ascii="Times New Roman" w:hAnsi="Times New Roman" w:cs="Times New Roman"/>
          <w:b/>
          <w:bCs/>
          <w:sz w:val="28"/>
          <w:szCs w:val="28"/>
        </w:rPr>
      </w:pPr>
    </w:p>
    <w:p w14:paraId="030F5422" w14:textId="7E1B5B10" w:rsidR="006B2D97" w:rsidRDefault="006B2D97" w:rsidP="006B2D97">
      <w:pPr>
        <w:spacing w:line="360" w:lineRule="auto"/>
        <w:jc w:val="center"/>
        <w:rPr>
          <w:rFonts w:ascii="Times New Roman" w:hAnsi="Times New Roman" w:cs="Times New Roman"/>
          <w:b/>
          <w:bCs/>
          <w:sz w:val="28"/>
          <w:szCs w:val="28"/>
        </w:rPr>
      </w:pPr>
    </w:p>
    <w:p w14:paraId="7A81764A" w14:textId="53A3E101" w:rsidR="006B2D97" w:rsidRDefault="006B2D97" w:rsidP="006B2D97">
      <w:pPr>
        <w:spacing w:line="360" w:lineRule="auto"/>
        <w:jc w:val="center"/>
        <w:rPr>
          <w:rFonts w:ascii="Times New Roman" w:hAnsi="Times New Roman" w:cs="Times New Roman"/>
          <w:b/>
          <w:bCs/>
          <w:sz w:val="28"/>
          <w:szCs w:val="28"/>
        </w:rPr>
      </w:pPr>
    </w:p>
    <w:p w14:paraId="135EA895" w14:textId="0767925E" w:rsidR="006B2D97" w:rsidRPr="001217B6" w:rsidRDefault="006B2D97" w:rsidP="006B2D97">
      <w:pPr>
        <w:framePr w:h="9960" w:hSpace="10080" w:wrap="notBeside" w:vAnchor="text" w:hAnchor="page" w:x="2935" w:y="1"/>
        <w:widowControl w:val="0"/>
        <w:autoSpaceDE w:val="0"/>
        <w:autoSpaceDN w:val="0"/>
        <w:adjustRightInd w:val="0"/>
        <w:rPr>
          <w:rFonts w:ascii="Times New Roman" w:hAnsi="Times New Roman"/>
        </w:rPr>
      </w:pPr>
      <w:r w:rsidRPr="001217B6">
        <w:rPr>
          <w:rFonts w:ascii="Times New Roman" w:hAnsi="Times New Roman"/>
          <w:noProof/>
          <w:lang w:eastAsia="uk-UA"/>
        </w:rPr>
        <w:drawing>
          <wp:inline distT="0" distB="0" distL="0" distR="0" wp14:anchorId="65373E51" wp14:editId="46B0CAF9">
            <wp:extent cx="4671060" cy="632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1060" cy="6324600"/>
                    </a:xfrm>
                    <a:prstGeom prst="rect">
                      <a:avLst/>
                    </a:prstGeom>
                    <a:noFill/>
                    <a:ln>
                      <a:noFill/>
                    </a:ln>
                  </pic:spPr>
                </pic:pic>
              </a:graphicData>
            </a:graphic>
          </wp:inline>
        </w:drawing>
      </w:r>
    </w:p>
    <w:p w14:paraId="50FBC166" w14:textId="2B66E6CF" w:rsidR="006B2D97" w:rsidRDefault="006B2D97" w:rsidP="006B2D97">
      <w:pPr>
        <w:spacing w:line="360" w:lineRule="auto"/>
        <w:jc w:val="center"/>
        <w:rPr>
          <w:rFonts w:ascii="Times New Roman" w:hAnsi="Times New Roman" w:cs="Times New Roman"/>
          <w:b/>
          <w:bCs/>
          <w:sz w:val="28"/>
          <w:szCs w:val="28"/>
        </w:rPr>
      </w:pPr>
    </w:p>
    <w:p w14:paraId="25B151B1" w14:textId="1E97B983" w:rsidR="006B2D97" w:rsidRDefault="006B2D97" w:rsidP="006B2D97">
      <w:pPr>
        <w:spacing w:line="360" w:lineRule="auto"/>
        <w:jc w:val="center"/>
        <w:rPr>
          <w:rFonts w:ascii="Times New Roman" w:hAnsi="Times New Roman" w:cs="Times New Roman"/>
          <w:b/>
          <w:bCs/>
          <w:sz w:val="28"/>
          <w:szCs w:val="28"/>
        </w:rPr>
      </w:pPr>
    </w:p>
    <w:p w14:paraId="3DB491A2" w14:textId="5343D2C9" w:rsidR="006B2D97" w:rsidRDefault="006B2D97" w:rsidP="006B2D97">
      <w:pPr>
        <w:spacing w:line="360" w:lineRule="auto"/>
        <w:jc w:val="center"/>
        <w:rPr>
          <w:rFonts w:ascii="Times New Roman" w:hAnsi="Times New Roman" w:cs="Times New Roman"/>
          <w:b/>
          <w:bCs/>
          <w:sz w:val="28"/>
          <w:szCs w:val="28"/>
        </w:rPr>
      </w:pPr>
    </w:p>
    <w:p w14:paraId="6BFA482D" w14:textId="7BAFDA69" w:rsidR="006B2D97" w:rsidRDefault="006B2D97" w:rsidP="006B2D97">
      <w:pPr>
        <w:spacing w:line="360" w:lineRule="auto"/>
        <w:jc w:val="center"/>
        <w:rPr>
          <w:rFonts w:ascii="Times New Roman" w:hAnsi="Times New Roman" w:cs="Times New Roman"/>
          <w:b/>
          <w:bCs/>
          <w:sz w:val="28"/>
          <w:szCs w:val="28"/>
        </w:rPr>
      </w:pPr>
    </w:p>
    <w:p w14:paraId="245AD5EC" w14:textId="4BCD883D" w:rsidR="006B2D97" w:rsidRDefault="006B2D97" w:rsidP="006B2D97">
      <w:pPr>
        <w:spacing w:line="360" w:lineRule="auto"/>
        <w:jc w:val="center"/>
        <w:rPr>
          <w:rFonts w:ascii="Times New Roman" w:hAnsi="Times New Roman" w:cs="Times New Roman"/>
          <w:b/>
          <w:bCs/>
          <w:sz w:val="28"/>
          <w:szCs w:val="28"/>
        </w:rPr>
      </w:pPr>
    </w:p>
    <w:p w14:paraId="26F06D45" w14:textId="709CB320" w:rsidR="006B2D97" w:rsidRDefault="006B2D97" w:rsidP="006B2D97">
      <w:pPr>
        <w:spacing w:line="360" w:lineRule="auto"/>
        <w:jc w:val="center"/>
        <w:rPr>
          <w:rFonts w:ascii="Times New Roman" w:hAnsi="Times New Roman" w:cs="Times New Roman"/>
          <w:b/>
          <w:bCs/>
          <w:sz w:val="28"/>
          <w:szCs w:val="28"/>
        </w:rPr>
      </w:pPr>
    </w:p>
    <w:p w14:paraId="4690C245" w14:textId="3A799D6B" w:rsidR="006B2D97" w:rsidRDefault="006B2D97" w:rsidP="006B2D97">
      <w:pPr>
        <w:spacing w:line="360" w:lineRule="auto"/>
        <w:jc w:val="center"/>
        <w:rPr>
          <w:rFonts w:ascii="Times New Roman" w:hAnsi="Times New Roman" w:cs="Times New Roman"/>
          <w:b/>
          <w:bCs/>
          <w:sz w:val="28"/>
          <w:szCs w:val="28"/>
        </w:rPr>
      </w:pPr>
    </w:p>
    <w:p w14:paraId="4165D3ED" w14:textId="25F5CB5D" w:rsidR="006B2D97" w:rsidRPr="001217B6" w:rsidRDefault="006B2D97" w:rsidP="006B2D97">
      <w:pPr>
        <w:framePr w:h="9802" w:hSpace="10080" w:wrap="notBeside" w:vAnchor="text" w:hAnchor="page" w:x="3235" w:y="1"/>
        <w:widowControl w:val="0"/>
        <w:autoSpaceDE w:val="0"/>
        <w:autoSpaceDN w:val="0"/>
        <w:adjustRightInd w:val="0"/>
        <w:rPr>
          <w:rFonts w:ascii="Times New Roman" w:hAnsi="Times New Roman"/>
        </w:rPr>
      </w:pPr>
      <w:r w:rsidRPr="001217B6">
        <w:rPr>
          <w:rFonts w:ascii="Times New Roman" w:hAnsi="Times New Roman"/>
          <w:noProof/>
          <w:lang w:eastAsia="uk-UA"/>
        </w:rPr>
        <w:drawing>
          <wp:inline distT="0" distB="0" distL="0" distR="0" wp14:anchorId="74E99E2B" wp14:editId="54D5B7B7">
            <wp:extent cx="4495800" cy="62255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800" cy="6225540"/>
                    </a:xfrm>
                    <a:prstGeom prst="rect">
                      <a:avLst/>
                    </a:prstGeom>
                    <a:noFill/>
                    <a:ln>
                      <a:noFill/>
                    </a:ln>
                  </pic:spPr>
                </pic:pic>
              </a:graphicData>
            </a:graphic>
          </wp:inline>
        </w:drawing>
      </w:r>
    </w:p>
    <w:p w14:paraId="6698EF3B" w14:textId="61876721" w:rsidR="006B2D97" w:rsidRDefault="006B2D97" w:rsidP="006B2D97">
      <w:pPr>
        <w:spacing w:line="360" w:lineRule="auto"/>
        <w:jc w:val="center"/>
        <w:rPr>
          <w:rFonts w:ascii="Times New Roman" w:hAnsi="Times New Roman" w:cs="Times New Roman"/>
          <w:b/>
          <w:bCs/>
          <w:sz w:val="28"/>
          <w:szCs w:val="28"/>
        </w:rPr>
      </w:pPr>
    </w:p>
    <w:p w14:paraId="228C4D9C" w14:textId="7B8A0D5E" w:rsidR="006B2D97" w:rsidRDefault="006B2D97" w:rsidP="006B2D97">
      <w:pPr>
        <w:spacing w:line="360" w:lineRule="auto"/>
        <w:jc w:val="center"/>
        <w:rPr>
          <w:rFonts w:ascii="Times New Roman" w:hAnsi="Times New Roman" w:cs="Times New Roman"/>
          <w:b/>
          <w:bCs/>
          <w:sz w:val="28"/>
          <w:szCs w:val="28"/>
        </w:rPr>
      </w:pPr>
    </w:p>
    <w:p w14:paraId="7A2FDC16" w14:textId="191B2B76" w:rsidR="006B2D97" w:rsidRDefault="006B2D97" w:rsidP="006B2D97">
      <w:pPr>
        <w:spacing w:line="360" w:lineRule="auto"/>
        <w:jc w:val="center"/>
        <w:rPr>
          <w:rFonts w:ascii="Times New Roman" w:hAnsi="Times New Roman" w:cs="Times New Roman"/>
          <w:b/>
          <w:bCs/>
          <w:sz w:val="28"/>
          <w:szCs w:val="28"/>
        </w:rPr>
      </w:pPr>
    </w:p>
    <w:p w14:paraId="425EFDE5" w14:textId="513F2497" w:rsidR="006B2D97" w:rsidRDefault="006B2D97" w:rsidP="006B2D97">
      <w:pPr>
        <w:spacing w:line="360" w:lineRule="auto"/>
        <w:jc w:val="center"/>
        <w:rPr>
          <w:rFonts w:ascii="Times New Roman" w:hAnsi="Times New Roman" w:cs="Times New Roman"/>
          <w:b/>
          <w:bCs/>
          <w:sz w:val="28"/>
          <w:szCs w:val="28"/>
        </w:rPr>
      </w:pPr>
    </w:p>
    <w:p w14:paraId="7E6B8BFE" w14:textId="7EE698FD" w:rsidR="006B2D97" w:rsidRDefault="006B2D97" w:rsidP="006B2D97">
      <w:pPr>
        <w:spacing w:line="360" w:lineRule="auto"/>
        <w:jc w:val="center"/>
        <w:rPr>
          <w:rFonts w:ascii="Times New Roman" w:hAnsi="Times New Roman" w:cs="Times New Roman"/>
          <w:b/>
          <w:bCs/>
          <w:sz w:val="28"/>
          <w:szCs w:val="28"/>
        </w:rPr>
      </w:pPr>
    </w:p>
    <w:p w14:paraId="6F881CB7" w14:textId="53C28D98" w:rsidR="006B2D97" w:rsidRDefault="006B2D97" w:rsidP="006B2D97">
      <w:pPr>
        <w:spacing w:line="360" w:lineRule="auto"/>
        <w:jc w:val="center"/>
        <w:rPr>
          <w:rFonts w:ascii="Times New Roman" w:hAnsi="Times New Roman" w:cs="Times New Roman"/>
          <w:b/>
          <w:bCs/>
          <w:sz w:val="28"/>
          <w:szCs w:val="28"/>
        </w:rPr>
      </w:pPr>
    </w:p>
    <w:p w14:paraId="12A7FAE7" w14:textId="2175F73B" w:rsidR="006B2D97" w:rsidRDefault="006B2D97" w:rsidP="006B2D9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Додаток В</w:t>
      </w:r>
    </w:p>
    <w:p w14:paraId="4C55F7D9" w14:textId="77777777" w:rsidR="006B2D97" w:rsidRPr="006B2D97" w:rsidRDefault="006B2D97" w:rsidP="006B2D97">
      <w:pPr>
        <w:spacing w:after="0" w:line="252" w:lineRule="auto"/>
        <w:ind w:right="54"/>
        <w:contextualSpacing/>
        <w:rPr>
          <w:rFonts w:ascii="Times New Roman" w:eastAsia="Times New Roman" w:hAnsi="Times New Roman" w:cs="Times New Roman"/>
          <w:b/>
          <w:sz w:val="28"/>
          <w:szCs w:val="28"/>
          <w:lang w:bidi="en-US"/>
        </w:rPr>
      </w:pPr>
      <w:r w:rsidRPr="006B2D97">
        <w:rPr>
          <w:rFonts w:ascii="Times New Roman" w:eastAsia="Times New Roman" w:hAnsi="Times New Roman" w:cs="Times New Roman"/>
          <w:b/>
          <w:sz w:val="28"/>
          <w:szCs w:val="28"/>
          <w:lang w:bidi="en-US"/>
        </w:rPr>
        <w:t xml:space="preserve">Фонетична зарядка на </w:t>
      </w:r>
      <w:proofErr w:type="spellStart"/>
      <w:r w:rsidRPr="006B2D97">
        <w:rPr>
          <w:rFonts w:ascii="Times New Roman" w:eastAsia="Times New Roman" w:hAnsi="Times New Roman" w:cs="Times New Roman"/>
          <w:b/>
          <w:sz w:val="28"/>
          <w:szCs w:val="28"/>
          <w:lang w:bidi="en-US"/>
        </w:rPr>
        <w:t>уроках</w:t>
      </w:r>
      <w:proofErr w:type="spellEnd"/>
      <w:r w:rsidRPr="006B2D97">
        <w:rPr>
          <w:rFonts w:ascii="Times New Roman" w:eastAsia="Times New Roman" w:hAnsi="Times New Roman" w:cs="Times New Roman"/>
          <w:b/>
          <w:sz w:val="28"/>
          <w:szCs w:val="28"/>
          <w:lang w:bidi="en-US"/>
        </w:rPr>
        <w:t xml:space="preserve"> англійської мови.</w:t>
      </w:r>
    </w:p>
    <w:p w14:paraId="19121FAB" w14:textId="77777777" w:rsidR="006B2D97" w:rsidRPr="006B2D97" w:rsidRDefault="006B2D97" w:rsidP="006B2D97">
      <w:pPr>
        <w:spacing w:after="0" w:line="252" w:lineRule="auto"/>
        <w:ind w:right="54"/>
        <w:contextualSpacing/>
        <w:rPr>
          <w:rFonts w:ascii="Times New Roman" w:eastAsia="Times New Roman" w:hAnsi="Times New Roman" w:cs="Times New Roman"/>
          <w:sz w:val="28"/>
          <w:szCs w:val="28"/>
          <w:lang w:bidi="en-US"/>
        </w:rPr>
      </w:pPr>
    </w:p>
    <w:p w14:paraId="58613A1E" w14:textId="14AAA69A" w:rsidR="000644DE"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drawing>
          <wp:inline distT="0" distB="0" distL="0" distR="0" wp14:anchorId="309A043B" wp14:editId="149880E5">
            <wp:extent cx="5135880" cy="3341370"/>
            <wp:effectExtent l="0" t="0" r="7620" b="0"/>
            <wp:docPr id="13" name="Рисунок 13" descr="Phonetic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tic drill"/>
                    <pic:cNvPicPr>
                      <a:picLocks noChangeAspect="1" noChangeArrowheads="1"/>
                    </pic:cNvPicPr>
                  </pic:nvPicPr>
                  <pic:blipFill rotWithShape="1">
                    <a:blip r:embed="rId18">
                      <a:extLst>
                        <a:ext uri="{28A0092B-C50C-407E-A947-70E740481C1C}">
                          <a14:useLocalDpi xmlns:a14="http://schemas.microsoft.com/office/drawing/2010/main" val="0"/>
                        </a:ext>
                      </a:extLst>
                    </a:blip>
                    <a:srcRect l="9109" r="4426"/>
                    <a:stretch/>
                  </pic:blipFill>
                  <pic:spPr bwMode="auto">
                    <a:xfrm>
                      <a:off x="0" y="0"/>
                      <a:ext cx="513588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75E543DF" w14:textId="39957CA7" w:rsidR="000644DE" w:rsidRDefault="000644DE"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36DBD3A2" w14:textId="7A1C3C40"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drawing>
          <wp:inline distT="0" distB="0" distL="0" distR="0" wp14:anchorId="5FEC7D81" wp14:editId="7D4FD145">
            <wp:extent cx="5128260" cy="3341370"/>
            <wp:effectExtent l="0" t="0" r="0" b="0"/>
            <wp:docPr id="14" name="Рисунок 14" descr="[ei] n a me, sk a te, pl a ne, d a y, gr ea t, wh a le, s ai l, t ai l, w ai t, f a ce, s a y, J a ke. Today is a great day for Kate. It’s her birthday. What’s this? A plane? A plane for Kate? That’s great! Happy birthday K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 n a me, sk a te, pl a ne, d a y, gr ea t, wh a le, s ai l, t ai l, w ai t, f a ce, s a y, J a ke. Today is a great day for Kate. It’s her birthday. What’s this? A plane? A plane for Kate? That’s great! Happy birthday Kate! "/>
                    <pic:cNvPicPr>
                      <a:picLocks noChangeAspect="1" noChangeArrowheads="1"/>
                    </pic:cNvPicPr>
                  </pic:nvPicPr>
                  <pic:blipFill rotWithShape="1">
                    <a:blip r:embed="rId19">
                      <a:extLst>
                        <a:ext uri="{28A0092B-C50C-407E-A947-70E740481C1C}">
                          <a14:useLocalDpi xmlns:a14="http://schemas.microsoft.com/office/drawing/2010/main" val="0"/>
                        </a:ext>
                      </a:extLst>
                    </a:blip>
                    <a:srcRect l="9238" r="4425"/>
                    <a:stretch/>
                  </pic:blipFill>
                  <pic:spPr bwMode="auto">
                    <a:xfrm>
                      <a:off x="0" y="0"/>
                      <a:ext cx="512826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28404A94" w14:textId="581E2E2C"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18DE29C6" w14:textId="1DF557F7"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683C59B2" w14:textId="6E49FFFE"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27EE968E" w14:textId="071292FE"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6E9DBFBC" w14:textId="34D1889B"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65727F25" w14:textId="74848A4D"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1BBAA057" w14:textId="411642A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lastRenderedPageBreak/>
        <w:drawing>
          <wp:inline distT="0" distB="0" distL="0" distR="0" wp14:anchorId="7015DD97" wp14:editId="129D8C26">
            <wp:extent cx="5273040" cy="3341370"/>
            <wp:effectExtent l="0" t="0" r="3810" b="0"/>
            <wp:docPr id="15" name="Рисунок 15" descr="[ɪ] t i n, b i n, b i g, s i ng, tr i ck, sw i m. The Tin Mam is sad. He can’t swim. “ What’s the matter?” asks Jill. “ I can’t swim”, says the Tin Man. “ Look! A big bin!” says Jill. “You can learn to swim in this big 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ɪ] t i n, b i n, b i g, s i ng, tr i ck, sw i m. The Tin Mam is sad. He can’t swim. “ What’s the matter?” asks Jill. “ I can’t swim”, says the Tin Man. “ Look! A big bin!” says Jill. “You can learn to swim in this big bin!” "/>
                    <pic:cNvPicPr>
                      <a:picLocks noChangeAspect="1" noChangeArrowheads="1"/>
                    </pic:cNvPicPr>
                  </pic:nvPicPr>
                  <pic:blipFill rotWithShape="1">
                    <a:blip r:embed="rId20">
                      <a:extLst>
                        <a:ext uri="{28A0092B-C50C-407E-A947-70E740481C1C}">
                          <a14:useLocalDpi xmlns:a14="http://schemas.microsoft.com/office/drawing/2010/main" val="0"/>
                        </a:ext>
                      </a:extLst>
                    </a:blip>
                    <a:srcRect l="8082" r="3143"/>
                    <a:stretch/>
                  </pic:blipFill>
                  <pic:spPr bwMode="auto">
                    <a:xfrm>
                      <a:off x="0" y="0"/>
                      <a:ext cx="527304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0E06F681" w14:textId="3507F8FA"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DE76B0F" w14:textId="26866E38"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drawing>
          <wp:inline distT="0" distB="0" distL="0" distR="0" wp14:anchorId="4BBACEED" wp14:editId="21507432">
            <wp:extent cx="5166360" cy="3341370"/>
            <wp:effectExtent l="0" t="0" r="0" b="0"/>
            <wp:docPr id="16" name="Рисунок 16" descr="[ɑi] l i ke, k i te, wh i te, ey e, fl y , sk y , r i ght, l i ght, f i ght, h i gh. Look left, look right, look high up in th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ɑi] l i ke, k i te, wh i te, ey e, fl y , sk y , r i ght, l i ght, f i ght, h i gh. Look left, look right, look high up in the sky. "/>
                    <pic:cNvPicPr>
                      <a:picLocks noChangeAspect="1" noChangeArrowheads="1"/>
                    </pic:cNvPicPr>
                  </pic:nvPicPr>
                  <pic:blipFill rotWithShape="1">
                    <a:blip r:embed="rId21">
                      <a:extLst>
                        <a:ext uri="{28A0092B-C50C-407E-A947-70E740481C1C}">
                          <a14:useLocalDpi xmlns:a14="http://schemas.microsoft.com/office/drawing/2010/main" val="0"/>
                        </a:ext>
                      </a:extLst>
                    </a:blip>
                    <a:srcRect l="11802" r="7890"/>
                    <a:stretch/>
                  </pic:blipFill>
                  <pic:spPr bwMode="auto">
                    <a:xfrm>
                      <a:off x="0" y="0"/>
                      <a:ext cx="516636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0E3F1BD6" w14:textId="4B1B6725"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550D7EC" w14:textId="39785EA3"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59D36E40" w14:textId="1F3981B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C31211D" w14:textId="03D0501F"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699E6F07" w14:textId="7E166177"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3BA61116" w14:textId="6CEA4065"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1B566DD" w14:textId="57381602"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1DB12FF5" w14:textId="31898CB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4E72F1B" w14:textId="3406D94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5C9602B" w14:textId="197B0506"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1F7C81E3" w14:textId="2C37F438"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lastRenderedPageBreak/>
        <w:drawing>
          <wp:inline distT="0" distB="0" distL="0" distR="0" wp14:anchorId="257A2D9D" wp14:editId="5A2A84DD">
            <wp:extent cx="5402580" cy="3341370"/>
            <wp:effectExtent l="0" t="0" r="7620" b="0"/>
            <wp:docPr id="17" name="Рисунок 17" descr="[ɔ] a ll, sm a ll, t a ll, ,b a ll, t a lk, b oa rd, m or ning, f or ty. “ Good morning, boys and girls,” says Miss Smith. “ Don’t talk. All the boys, come to the board and draw a small ball, p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ɔ] a ll, sm a ll, t a ll, ,b a ll, t a lk, b oa rd, m or ning, f or ty. “ Good morning, boys and girls,” says Miss Smith. “ Don’t talk. All the boys, come to the board and draw a small ball, please.” "/>
                    <pic:cNvPicPr>
                      <a:picLocks noChangeAspect="1" noChangeArrowheads="1"/>
                    </pic:cNvPicPr>
                  </pic:nvPicPr>
                  <pic:blipFill rotWithShape="1">
                    <a:blip r:embed="rId22">
                      <a:extLst>
                        <a:ext uri="{28A0092B-C50C-407E-A947-70E740481C1C}">
                          <a14:useLocalDpi xmlns:a14="http://schemas.microsoft.com/office/drawing/2010/main" val="0"/>
                        </a:ext>
                      </a:extLst>
                    </a:blip>
                    <a:srcRect l="9622" r="4682"/>
                    <a:stretch/>
                  </pic:blipFill>
                  <pic:spPr bwMode="auto">
                    <a:xfrm>
                      <a:off x="0" y="0"/>
                      <a:ext cx="540258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79A0CB54" w14:textId="75B3B26A"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9D07842" w14:textId="1DA2373F"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32E395C" w14:textId="662940AC"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drawing>
          <wp:inline distT="0" distB="0" distL="0" distR="0" wp14:anchorId="56A5A9EC" wp14:editId="2C66286A">
            <wp:extent cx="5402580" cy="3341370"/>
            <wp:effectExtent l="0" t="0" r="7620" b="0"/>
            <wp:docPr id="18" name="Рисунок 18" descr="[ɔu] n o , g o , n o se, n o te, h o me, th o se, o ld, kn o w. “ Take this note to mr Jones, Tony,” says Mrs Bones. “ Who’s Mr Jones?” asks Tony. “I don’t know him.” “ His home is up in the hill,” says Mrs B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ɔu] n o , g o , n o se, n o te, h o me, th o se, o ld, kn o w. “ Take this note to mr Jones, Tony,” says Mrs Bones. “ Who’s Mr Jones?” asks Tony. “I don’t know him.” “ His home is up in the hill,” says Mrs Bones. "/>
                    <pic:cNvPicPr>
                      <a:picLocks noChangeAspect="1" noChangeArrowheads="1"/>
                    </pic:cNvPicPr>
                  </pic:nvPicPr>
                  <pic:blipFill rotWithShape="1">
                    <a:blip r:embed="rId23">
                      <a:extLst>
                        <a:ext uri="{28A0092B-C50C-407E-A947-70E740481C1C}">
                          <a14:useLocalDpi xmlns:a14="http://schemas.microsoft.com/office/drawing/2010/main" val="0"/>
                        </a:ext>
                      </a:extLst>
                    </a:blip>
                    <a:srcRect l="8562" r="5686"/>
                    <a:stretch/>
                  </pic:blipFill>
                  <pic:spPr bwMode="auto">
                    <a:xfrm>
                      <a:off x="0" y="0"/>
                      <a:ext cx="540258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57A30257" w14:textId="71ACC92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CACFD30" w14:textId="6379DA33"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54B4C678" w14:textId="362ED1AC"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3D2E726D" w14:textId="39E8894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28E64B4C" w14:textId="25E35D6E"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1E840EFE" w14:textId="4B3FEB6F"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6E37CDE6" w14:textId="6DE2E2D1"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34246C47" w14:textId="745ABF79"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5870836F" w14:textId="6F6F2A8A" w:rsidR="004773BC" w:rsidRDefault="004773BC"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16BFDB95" w14:textId="55C392D0" w:rsidR="004773BC"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lastRenderedPageBreak/>
        <w:drawing>
          <wp:inline distT="0" distB="0" distL="0" distR="0" wp14:anchorId="6BD7AE95" wp14:editId="51020696">
            <wp:extent cx="5455920" cy="3497691"/>
            <wp:effectExtent l="0" t="0" r="0" b="7620"/>
            <wp:docPr id="19" name="Рисунок 19" descr="[ɑ:] d ar k, st ar t, b a th, f a st, c ar pet,  gl a sses, c a n’t, at l a st, M ar k, M ar garet. “ Can you see the carpet under the bath?” says Margaret to Mark. “ No, I can’t,” says Mark. “It’s very dark in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ɑ:] d ar k, st ar t, b a th, f a st, c ar pet,  gl a sses, c a n’t, at l a st, M ar k, M ar garet. “ Can you see the carpet under the bath?” says Margaret to Mark. “ No, I can’t,” says Mark. “It’s very dark in here”. "/>
                    <pic:cNvPicPr>
                      <a:picLocks noChangeAspect="1" noChangeArrowheads="1"/>
                    </pic:cNvPicPr>
                  </pic:nvPicPr>
                  <pic:blipFill rotWithShape="1">
                    <a:blip r:embed="rId24">
                      <a:extLst>
                        <a:ext uri="{28A0092B-C50C-407E-A947-70E740481C1C}">
                          <a14:useLocalDpi xmlns:a14="http://schemas.microsoft.com/office/drawing/2010/main" val="0"/>
                        </a:ext>
                      </a:extLst>
                    </a:blip>
                    <a:srcRect l="8579" r="3841"/>
                    <a:stretch/>
                  </pic:blipFill>
                  <pic:spPr bwMode="auto">
                    <a:xfrm>
                      <a:off x="0" y="0"/>
                      <a:ext cx="5457882" cy="3498949"/>
                    </a:xfrm>
                    <a:prstGeom prst="rect">
                      <a:avLst/>
                    </a:prstGeom>
                    <a:noFill/>
                    <a:ln>
                      <a:noFill/>
                    </a:ln>
                    <a:extLst>
                      <a:ext uri="{53640926-AAD7-44D8-BBD7-CCE9431645EC}">
                        <a14:shadowObscured xmlns:a14="http://schemas.microsoft.com/office/drawing/2010/main"/>
                      </a:ext>
                    </a:extLst>
                  </pic:spPr>
                </pic:pic>
              </a:graphicData>
            </a:graphic>
          </wp:inline>
        </w:drawing>
      </w:r>
    </w:p>
    <w:p w14:paraId="4AE42C19" w14:textId="2E7CA28F"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E751BDE" w14:textId="07157C14"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r>
        <w:rPr>
          <w:noProof/>
          <w:lang w:eastAsia="uk-UA"/>
        </w:rPr>
        <w:drawing>
          <wp:inline distT="0" distB="0" distL="0" distR="0" wp14:anchorId="2C87F763" wp14:editId="27D73B95">
            <wp:extent cx="5426500" cy="3589020"/>
            <wp:effectExtent l="0" t="0" r="3175" b="0"/>
            <wp:docPr id="20" name="Рисунок 20" descr="[ɜ:] sk ir t, sh ir t, Sh ir ley, T-sh ir t, d ir ty, t ur n, c ur tain. “ Look at your dirty skirt, Shirley!” Mum says. “ Look at your dirty T-shirt!” “ The curtains are dirty t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ɜ:] sk ir t, sh ir t, Sh ir ley, T-sh ir t, d ir ty, t ur n, c ur tain. “ Look at your dirty skirt, Shirley!” Mum says. “ Look at your dirty T-shirt!” “ The curtains are dirty too!” "/>
                    <pic:cNvPicPr>
                      <a:picLocks noChangeAspect="1" noChangeArrowheads="1"/>
                    </pic:cNvPicPr>
                  </pic:nvPicPr>
                  <pic:blipFill rotWithShape="1">
                    <a:blip r:embed="rId25">
                      <a:extLst>
                        <a:ext uri="{28A0092B-C50C-407E-A947-70E740481C1C}">
                          <a14:useLocalDpi xmlns:a14="http://schemas.microsoft.com/office/drawing/2010/main" val="0"/>
                        </a:ext>
                      </a:extLst>
                    </a:blip>
                    <a:srcRect l="9879" r="5068"/>
                    <a:stretch/>
                  </pic:blipFill>
                  <pic:spPr bwMode="auto">
                    <a:xfrm>
                      <a:off x="0" y="0"/>
                      <a:ext cx="5432192" cy="3592785"/>
                    </a:xfrm>
                    <a:prstGeom prst="rect">
                      <a:avLst/>
                    </a:prstGeom>
                    <a:noFill/>
                    <a:ln>
                      <a:noFill/>
                    </a:ln>
                    <a:extLst>
                      <a:ext uri="{53640926-AAD7-44D8-BBD7-CCE9431645EC}">
                        <a14:shadowObscured xmlns:a14="http://schemas.microsoft.com/office/drawing/2010/main"/>
                      </a:ext>
                    </a:extLst>
                  </pic:spPr>
                </pic:pic>
              </a:graphicData>
            </a:graphic>
          </wp:inline>
        </w:drawing>
      </w:r>
    </w:p>
    <w:p w14:paraId="5E45C08A" w14:textId="4CD7AAAC"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8BB58A9" w14:textId="16450C83"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1FDAB25" w14:textId="2B9B9511"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AB272F0" w14:textId="7AF018C8"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67F3A851" w14:textId="098D086A"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2888DF3" w14:textId="4BBA42AC"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439C9E72" w14:textId="6A7763B6"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01393754" w14:textId="0B0C4ECF"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en-US" w:bidi="en-US"/>
        </w:rPr>
      </w:pPr>
    </w:p>
    <w:p w14:paraId="72382501" w14:textId="6EF0797B"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ru-RU" w:bidi="en-US"/>
        </w:rPr>
      </w:pPr>
    </w:p>
    <w:p w14:paraId="1A714B50" w14:textId="07C3FCCF" w:rsidR="005E0F95" w:rsidRDefault="005E0F95"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ru-RU" w:bidi="en-US"/>
        </w:rPr>
      </w:pPr>
      <w:r w:rsidRPr="005E0F95">
        <w:rPr>
          <w:rFonts w:ascii="Times New Roman" w:eastAsia="Times New Roman" w:hAnsi="Times New Roman" w:cs="Times New Roman"/>
          <w:noProof/>
          <w:sz w:val="28"/>
          <w:szCs w:val="28"/>
          <w:lang w:eastAsia="uk-UA"/>
        </w:rPr>
        <w:drawing>
          <wp:inline distT="0" distB="0" distL="0" distR="0" wp14:anchorId="4FE43E8F" wp14:editId="265A6529">
            <wp:extent cx="5779770" cy="4191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9770" cy="4191000"/>
                    </a:xfrm>
                    <a:prstGeom prst="rect">
                      <a:avLst/>
                    </a:prstGeom>
                  </pic:spPr>
                </pic:pic>
              </a:graphicData>
            </a:graphic>
          </wp:inline>
        </w:drawing>
      </w:r>
    </w:p>
    <w:p w14:paraId="04C6486D" w14:textId="45D52C0E" w:rsidR="00D34B96" w:rsidRDefault="00D34B96"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ru-RU" w:bidi="en-US"/>
        </w:rPr>
      </w:pPr>
    </w:p>
    <w:p w14:paraId="1E07E03E" w14:textId="54812938" w:rsidR="00D34B96" w:rsidRPr="005E0F95" w:rsidRDefault="00D34B96" w:rsidP="006B2D97">
      <w:pPr>
        <w:tabs>
          <w:tab w:val="left" w:pos="567"/>
          <w:tab w:val="left" w:pos="2175"/>
          <w:tab w:val="left" w:pos="2685"/>
          <w:tab w:val="left" w:pos="5925"/>
        </w:tabs>
        <w:spacing w:line="252" w:lineRule="auto"/>
        <w:ind w:firstLine="284"/>
        <w:contextualSpacing/>
        <w:rPr>
          <w:rFonts w:ascii="Times New Roman" w:eastAsia="Times New Roman" w:hAnsi="Times New Roman" w:cs="Times New Roman"/>
          <w:sz w:val="28"/>
          <w:szCs w:val="28"/>
          <w:lang w:val="ru-RU" w:bidi="en-US"/>
        </w:rPr>
      </w:pPr>
      <w:r w:rsidRPr="00D34B96">
        <w:rPr>
          <w:rFonts w:ascii="Times New Roman" w:eastAsia="Times New Roman" w:hAnsi="Times New Roman" w:cs="Times New Roman"/>
          <w:noProof/>
          <w:sz w:val="28"/>
          <w:szCs w:val="28"/>
          <w:lang w:eastAsia="uk-UA"/>
        </w:rPr>
        <w:drawing>
          <wp:inline distT="0" distB="0" distL="0" distR="0" wp14:anchorId="7A171BD6" wp14:editId="58ACF739">
            <wp:extent cx="5981700" cy="4069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1700" cy="4069080"/>
                    </a:xfrm>
                    <a:prstGeom prst="rect">
                      <a:avLst/>
                    </a:prstGeom>
                  </pic:spPr>
                </pic:pic>
              </a:graphicData>
            </a:graphic>
          </wp:inline>
        </w:drawing>
      </w:r>
    </w:p>
    <w:p w14:paraId="19446913" w14:textId="27CCDC28" w:rsidR="000644DE" w:rsidRDefault="00883F00" w:rsidP="006B2D97">
      <w:pPr>
        <w:tabs>
          <w:tab w:val="left" w:pos="4125"/>
        </w:tabs>
        <w:spacing w:line="252" w:lineRule="auto"/>
        <w:contextualSpacing/>
        <w:rPr>
          <w:rFonts w:ascii="Times New Roman" w:eastAsia="Times New Roman" w:hAnsi="Times New Roman" w:cs="Times New Roman"/>
          <w:b/>
          <w:sz w:val="28"/>
          <w:szCs w:val="28"/>
          <w:lang w:val="en-US" w:bidi="en-US"/>
        </w:rPr>
      </w:pPr>
      <w:r>
        <w:rPr>
          <w:noProof/>
          <w:lang w:eastAsia="uk-UA"/>
        </w:rPr>
        <w:lastRenderedPageBreak/>
        <w:drawing>
          <wp:inline distT="0" distB="0" distL="0" distR="0" wp14:anchorId="4D5575C3" wp14:editId="4221DA9F">
            <wp:extent cx="5372100" cy="8061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8061960"/>
                    </a:xfrm>
                    <a:prstGeom prst="rect">
                      <a:avLst/>
                    </a:prstGeom>
                    <a:noFill/>
                    <a:ln>
                      <a:noFill/>
                    </a:ln>
                  </pic:spPr>
                </pic:pic>
              </a:graphicData>
            </a:graphic>
          </wp:inline>
        </w:drawing>
      </w:r>
    </w:p>
    <w:p w14:paraId="459A5259" w14:textId="006F02A3" w:rsidR="006B2D97" w:rsidRPr="006B2D97" w:rsidRDefault="00883F00" w:rsidP="006B2D97">
      <w:pPr>
        <w:spacing w:line="360" w:lineRule="auto"/>
        <w:contextualSpacing/>
        <w:jc w:val="center"/>
        <w:rPr>
          <w:rFonts w:ascii="Times New Roman" w:hAnsi="Times New Roman" w:cs="Times New Roman"/>
          <w:sz w:val="28"/>
          <w:szCs w:val="28"/>
          <w:lang w:val="en-US"/>
        </w:rPr>
      </w:pPr>
      <w:r>
        <w:rPr>
          <w:noProof/>
          <w:lang w:eastAsia="uk-UA"/>
        </w:rPr>
        <w:lastRenderedPageBreak/>
        <w:drawing>
          <wp:inline distT="0" distB="0" distL="0" distR="0" wp14:anchorId="19597578" wp14:editId="7B2D2AE3">
            <wp:extent cx="5554980" cy="677418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980" cy="6774180"/>
                    </a:xfrm>
                    <a:prstGeom prst="rect">
                      <a:avLst/>
                    </a:prstGeom>
                    <a:noFill/>
                    <a:ln>
                      <a:noFill/>
                    </a:ln>
                  </pic:spPr>
                </pic:pic>
              </a:graphicData>
            </a:graphic>
          </wp:inline>
        </w:drawing>
      </w:r>
      <w:r>
        <w:rPr>
          <w:noProof/>
          <w:lang w:eastAsia="uk-UA"/>
        </w:rPr>
        <w:lastRenderedPageBreak/>
        <w:drawing>
          <wp:inline distT="0" distB="0" distL="0" distR="0" wp14:anchorId="5B1A0B66" wp14:editId="224BBAF2">
            <wp:extent cx="5379919" cy="69494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3973" cy="6954677"/>
                    </a:xfrm>
                    <a:prstGeom prst="rect">
                      <a:avLst/>
                    </a:prstGeom>
                    <a:noFill/>
                    <a:ln>
                      <a:noFill/>
                    </a:ln>
                  </pic:spPr>
                </pic:pic>
              </a:graphicData>
            </a:graphic>
          </wp:inline>
        </w:drawing>
      </w:r>
      <w:r>
        <w:rPr>
          <w:noProof/>
          <w:lang w:eastAsia="uk-UA"/>
        </w:rPr>
        <w:lastRenderedPageBreak/>
        <w:drawing>
          <wp:inline distT="0" distB="0" distL="0" distR="0" wp14:anchorId="51C47D01" wp14:editId="69456F35">
            <wp:extent cx="5939790" cy="8795385"/>
            <wp:effectExtent l="0" t="0" r="3810" b="5715"/>
            <wp:docPr id="9" name="Рисунок 9" descr="Phonetic Drill and Soun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etic Drill and Sound Workshe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795385"/>
                    </a:xfrm>
                    <a:prstGeom prst="rect">
                      <a:avLst/>
                    </a:prstGeom>
                    <a:noFill/>
                    <a:ln>
                      <a:noFill/>
                    </a:ln>
                  </pic:spPr>
                </pic:pic>
              </a:graphicData>
            </a:graphic>
          </wp:inline>
        </w:drawing>
      </w:r>
      <w:r>
        <w:rPr>
          <w:noProof/>
          <w:lang w:eastAsia="uk-UA"/>
        </w:rPr>
        <w:lastRenderedPageBreak/>
        <w:drawing>
          <wp:inline distT="0" distB="0" distL="0" distR="0" wp14:anchorId="32594E9E" wp14:editId="67CE0C46">
            <wp:extent cx="5372100" cy="69418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6941820"/>
                    </a:xfrm>
                    <a:prstGeom prst="rect">
                      <a:avLst/>
                    </a:prstGeom>
                    <a:noFill/>
                    <a:ln>
                      <a:noFill/>
                    </a:ln>
                  </pic:spPr>
                </pic:pic>
              </a:graphicData>
            </a:graphic>
          </wp:inline>
        </w:drawing>
      </w:r>
    </w:p>
    <w:sectPr w:rsidR="006B2D97" w:rsidRPr="006B2D97" w:rsidSect="001467D0">
      <w:headerReference w:type="defaul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2B9B7" w14:textId="77777777" w:rsidR="00660AAE" w:rsidRDefault="00660AAE" w:rsidP="0089798A">
      <w:pPr>
        <w:spacing w:after="0" w:line="240" w:lineRule="auto"/>
      </w:pPr>
      <w:r>
        <w:separator/>
      </w:r>
    </w:p>
  </w:endnote>
  <w:endnote w:type="continuationSeparator" w:id="0">
    <w:p w14:paraId="0A3F08A7" w14:textId="77777777" w:rsidR="00660AAE" w:rsidRDefault="00660AAE" w:rsidP="0089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F89D2" w14:textId="77777777" w:rsidR="00660AAE" w:rsidRDefault="00660AAE" w:rsidP="0089798A">
      <w:pPr>
        <w:spacing w:after="0" w:line="240" w:lineRule="auto"/>
      </w:pPr>
      <w:r>
        <w:separator/>
      </w:r>
    </w:p>
  </w:footnote>
  <w:footnote w:type="continuationSeparator" w:id="0">
    <w:p w14:paraId="30F7C8AD" w14:textId="77777777" w:rsidR="00660AAE" w:rsidRDefault="00660AAE" w:rsidP="00897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62576"/>
      <w:docPartObj>
        <w:docPartGallery w:val="Page Numbers (Top of Page)"/>
        <w:docPartUnique/>
      </w:docPartObj>
    </w:sdtPr>
    <w:sdtContent>
      <w:p w14:paraId="7E11D5ED" w14:textId="6FF1D186" w:rsidR="00177425" w:rsidRDefault="00177425">
        <w:pPr>
          <w:pStyle w:val="a9"/>
          <w:jc w:val="right"/>
        </w:pPr>
        <w:r>
          <w:fldChar w:fldCharType="begin"/>
        </w:r>
        <w:r>
          <w:instrText>PAGE   \* MERGEFORMAT</w:instrText>
        </w:r>
        <w:r>
          <w:fldChar w:fldCharType="separate"/>
        </w:r>
        <w:r w:rsidR="001467D0">
          <w:rPr>
            <w:noProof/>
          </w:rPr>
          <w:t>21</w:t>
        </w:r>
        <w:r>
          <w:fldChar w:fldCharType="end"/>
        </w:r>
      </w:p>
    </w:sdtContent>
  </w:sdt>
  <w:p w14:paraId="4DD015CF" w14:textId="77777777" w:rsidR="00177425" w:rsidRDefault="00177425">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F2D"/>
    <w:multiLevelType w:val="hybridMultilevel"/>
    <w:tmpl w:val="FB242076"/>
    <w:lvl w:ilvl="0" w:tplc="04B04434">
      <w:start w:val="3"/>
      <w:numFmt w:val="bullet"/>
      <w:lvlText w:val="-"/>
      <w:lvlJc w:val="left"/>
      <w:pPr>
        <w:ind w:left="961" w:hanging="360"/>
      </w:pPr>
      <w:rPr>
        <w:rFonts w:ascii="Calibri" w:eastAsiaTheme="minorHAnsi" w:hAnsi="Calibri" w:cs="Calibri" w:hint="default"/>
      </w:rPr>
    </w:lvl>
    <w:lvl w:ilvl="1" w:tplc="04220003" w:tentative="1">
      <w:start w:val="1"/>
      <w:numFmt w:val="bullet"/>
      <w:lvlText w:val="o"/>
      <w:lvlJc w:val="left"/>
      <w:pPr>
        <w:ind w:left="1681" w:hanging="360"/>
      </w:pPr>
      <w:rPr>
        <w:rFonts w:ascii="Courier New" w:hAnsi="Courier New" w:cs="Courier New" w:hint="default"/>
      </w:rPr>
    </w:lvl>
    <w:lvl w:ilvl="2" w:tplc="04220005" w:tentative="1">
      <w:start w:val="1"/>
      <w:numFmt w:val="bullet"/>
      <w:lvlText w:val=""/>
      <w:lvlJc w:val="left"/>
      <w:pPr>
        <w:ind w:left="2401" w:hanging="360"/>
      </w:pPr>
      <w:rPr>
        <w:rFonts w:ascii="Wingdings" w:hAnsi="Wingdings" w:hint="default"/>
      </w:rPr>
    </w:lvl>
    <w:lvl w:ilvl="3" w:tplc="04220001" w:tentative="1">
      <w:start w:val="1"/>
      <w:numFmt w:val="bullet"/>
      <w:lvlText w:val=""/>
      <w:lvlJc w:val="left"/>
      <w:pPr>
        <w:ind w:left="3121" w:hanging="360"/>
      </w:pPr>
      <w:rPr>
        <w:rFonts w:ascii="Symbol" w:hAnsi="Symbol" w:hint="default"/>
      </w:rPr>
    </w:lvl>
    <w:lvl w:ilvl="4" w:tplc="04220003" w:tentative="1">
      <w:start w:val="1"/>
      <w:numFmt w:val="bullet"/>
      <w:lvlText w:val="o"/>
      <w:lvlJc w:val="left"/>
      <w:pPr>
        <w:ind w:left="3841" w:hanging="360"/>
      </w:pPr>
      <w:rPr>
        <w:rFonts w:ascii="Courier New" w:hAnsi="Courier New" w:cs="Courier New" w:hint="default"/>
      </w:rPr>
    </w:lvl>
    <w:lvl w:ilvl="5" w:tplc="04220005" w:tentative="1">
      <w:start w:val="1"/>
      <w:numFmt w:val="bullet"/>
      <w:lvlText w:val=""/>
      <w:lvlJc w:val="left"/>
      <w:pPr>
        <w:ind w:left="4561" w:hanging="360"/>
      </w:pPr>
      <w:rPr>
        <w:rFonts w:ascii="Wingdings" w:hAnsi="Wingdings" w:hint="default"/>
      </w:rPr>
    </w:lvl>
    <w:lvl w:ilvl="6" w:tplc="04220001" w:tentative="1">
      <w:start w:val="1"/>
      <w:numFmt w:val="bullet"/>
      <w:lvlText w:val=""/>
      <w:lvlJc w:val="left"/>
      <w:pPr>
        <w:ind w:left="5281" w:hanging="360"/>
      </w:pPr>
      <w:rPr>
        <w:rFonts w:ascii="Symbol" w:hAnsi="Symbol" w:hint="default"/>
      </w:rPr>
    </w:lvl>
    <w:lvl w:ilvl="7" w:tplc="04220003" w:tentative="1">
      <w:start w:val="1"/>
      <w:numFmt w:val="bullet"/>
      <w:lvlText w:val="o"/>
      <w:lvlJc w:val="left"/>
      <w:pPr>
        <w:ind w:left="6001" w:hanging="360"/>
      </w:pPr>
      <w:rPr>
        <w:rFonts w:ascii="Courier New" w:hAnsi="Courier New" w:cs="Courier New" w:hint="default"/>
      </w:rPr>
    </w:lvl>
    <w:lvl w:ilvl="8" w:tplc="04220005" w:tentative="1">
      <w:start w:val="1"/>
      <w:numFmt w:val="bullet"/>
      <w:lvlText w:val=""/>
      <w:lvlJc w:val="left"/>
      <w:pPr>
        <w:ind w:left="6721" w:hanging="360"/>
      </w:pPr>
      <w:rPr>
        <w:rFonts w:ascii="Wingdings" w:hAnsi="Wingdings" w:hint="default"/>
      </w:rPr>
    </w:lvl>
  </w:abstractNum>
  <w:abstractNum w:abstractNumId="1" w15:restartNumberingAfterBreak="0">
    <w:nsid w:val="0445025D"/>
    <w:multiLevelType w:val="hybridMultilevel"/>
    <w:tmpl w:val="418270C0"/>
    <w:lvl w:ilvl="0" w:tplc="79AAE53E">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15:restartNumberingAfterBreak="0">
    <w:nsid w:val="067720A3"/>
    <w:multiLevelType w:val="hybridMultilevel"/>
    <w:tmpl w:val="91222E70"/>
    <w:lvl w:ilvl="0" w:tplc="A356CB3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7E92B1E"/>
    <w:multiLevelType w:val="hybridMultilevel"/>
    <w:tmpl w:val="F1C6D0F8"/>
    <w:lvl w:ilvl="0" w:tplc="D8FE1E4E">
      <w:start w:val="1"/>
      <w:numFmt w:val="decimal"/>
      <w:lvlText w:val="%1."/>
      <w:lvlJc w:val="left"/>
      <w:pPr>
        <w:ind w:left="1068" w:hanging="360"/>
      </w:pPr>
      <w:rPr>
        <w:rFonts w:hint="default"/>
        <w:sz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111C0B76"/>
    <w:multiLevelType w:val="multilevel"/>
    <w:tmpl w:val="A2B43C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C0D9C"/>
    <w:multiLevelType w:val="hybridMultilevel"/>
    <w:tmpl w:val="7A48B432"/>
    <w:lvl w:ilvl="0" w:tplc="6C963E32">
      <w:start w:val="3"/>
      <w:numFmt w:val="bullet"/>
      <w:lvlText w:val="-"/>
      <w:lvlJc w:val="left"/>
      <w:pPr>
        <w:ind w:left="961" w:hanging="360"/>
      </w:pPr>
      <w:rPr>
        <w:rFonts w:ascii="Calibri" w:eastAsiaTheme="minorHAnsi" w:hAnsi="Calibri" w:cs="Calibri" w:hint="default"/>
      </w:rPr>
    </w:lvl>
    <w:lvl w:ilvl="1" w:tplc="04220003" w:tentative="1">
      <w:start w:val="1"/>
      <w:numFmt w:val="bullet"/>
      <w:lvlText w:val="o"/>
      <w:lvlJc w:val="left"/>
      <w:pPr>
        <w:ind w:left="1681" w:hanging="360"/>
      </w:pPr>
      <w:rPr>
        <w:rFonts w:ascii="Courier New" w:hAnsi="Courier New" w:cs="Courier New" w:hint="default"/>
      </w:rPr>
    </w:lvl>
    <w:lvl w:ilvl="2" w:tplc="04220005" w:tentative="1">
      <w:start w:val="1"/>
      <w:numFmt w:val="bullet"/>
      <w:lvlText w:val=""/>
      <w:lvlJc w:val="left"/>
      <w:pPr>
        <w:ind w:left="2401" w:hanging="360"/>
      </w:pPr>
      <w:rPr>
        <w:rFonts w:ascii="Wingdings" w:hAnsi="Wingdings" w:hint="default"/>
      </w:rPr>
    </w:lvl>
    <w:lvl w:ilvl="3" w:tplc="04220001" w:tentative="1">
      <w:start w:val="1"/>
      <w:numFmt w:val="bullet"/>
      <w:lvlText w:val=""/>
      <w:lvlJc w:val="left"/>
      <w:pPr>
        <w:ind w:left="3121" w:hanging="360"/>
      </w:pPr>
      <w:rPr>
        <w:rFonts w:ascii="Symbol" w:hAnsi="Symbol" w:hint="default"/>
      </w:rPr>
    </w:lvl>
    <w:lvl w:ilvl="4" w:tplc="04220003" w:tentative="1">
      <w:start w:val="1"/>
      <w:numFmt w:val="bullet"/>
      <w:lvlText w:val="o"/>
      <w:lvlJc w:val="left"/>
      <w:pPr>
        <w:ind w:left="3841" w:hanging="360"/>
      </w:pPr>
      <w:rPr>
        <w:rFonts w:ascii="Courier New" w:hAnsi="Courier New" w:cs="Courier New" w:hint="default"/>
      </w:rPr>
    </w:lvl>
    <w:lvl w:ilvl="5" w:tplc="04220005" w:tentative="1">
      <w:start w:val="1"/>
      <w:numFmt w:val="bullet"/>
      <w:lvlText w:val=""/>
      <w:lvlJc w:val="left"/>
      <w:pPr>
        <w:ind w:left="4561" w:hanging="360"/>
      </w:pPr>
      <w:rPr>
        <w:rFonts w:ascii="Wingdings" w:hAnsi="Wingdings" w:hint="default"/>
      </w:rPr>
    </w:lvl>
    <w:lvl w:ilvl="6" w:tplc="04220001" w:tentative="1">
      <w:start w:val="1"/>
      <w:numFmt w:val="bullet"/>
      <w:lvlText w:val=""/>
      <w:lvlJc w:val="left"/>
      <w:pPr>
        <w:ind w:left="5281" w:hanging="360"/>
      </w:pPr>
      <w:rPr>
        <w:rFonts w:ascii="Symbol" w:hAnsi="Symbol" w:hint="default"/>
      </w:rPr>
    </w:lvl>
    <w:lvl w:ilvl="7" w:tplc="04220003" w:tentative="1">
      <w:start w:val="1"/>
      <w:numFmt w:val="bullet"/>
      <w:lvlText w:val="o"/>
      <w:lvlJc w:val="left"/>
      <w:pPr>
        <w:ind w:left="6001" w:hanging="360"/>
      </w:pPr>
      <w:rPr>
        <w:rFonts w:ascii="Courier New" w:hAnsi="Courier New" w:cs="Courier New" w:hint="default"/>
      </w:rPr>
    </w:lvl>
    <w:lvl w:ilvl="8" w:tplc="04220005" w:tentative="1">
      <w:start w:val="1"/>
      <w:numFmt w:val="bullet"/>
      <w:lvlText w:val=""/>
      <w:lvlJc w:val="left"/>
      <w:pPr>
        <w:ind w:left="6721" w:hanging="360"/>
      </w:pPr>
      <w:rPr>
        <w:rFonts w:ascii="Wingdings" w:hAnsi="Wingdings" w:hint="default"/>
      </w:rPr>
    </w:lvl>
  </w:abstractNum>
  <w:abstractNum w:abstractNumId="6" w15:restartNumberingAfterBreak="0">
    <w:nsid w:val="2535277D"/>
    <w:multiLevelType w:val="hybridMultilevel"/>
    <w:tmpl w:val="FE64CA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F761168"/>
    <w:multiLevelType w:val="multilevel"/>
    <w:tmpl w:val="D57A328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FC66EBC"/>
    <w:multiLevelType w:val="hybridMultilevel"/>
    <w:tmpl w:val="3FE6EAA2"/>
    <w:lvl w:ilvl="0" w:tplc="4828BA0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33FA350E"/>
    <w:multiLevelType w:val="hybridMultilevel"/>
    <w:tmpl w:val="DC1012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1B92265"/>
    <w:multiLevelType w:val="multilevel"/>
    <w:tmpl w:val="48CABE9E"/>
    <w:lvl w:ilvl="0">
      <w:start w:val="1"/>
      <w:numFmt w:val="decimal"/>
      <w:lvlText w:val="%1."/>
      <w:lvlJc w:val="left"/>
      <w:pPr>
        <w:ind w:left="492" w:hanging="492"/>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1224" w:hanging="108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728"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592" w:hanging="2160"/>
      </w:pPr>
      <w:rPr>
        <w:rFonts w:hint="default"/>
      </w:rPr>
    </w:lvl>
    <w:lvl w:ilvl="7">
      <w:start w:val="1"/>
      <w:numFmt w:val="decimal"/>
      <w:lvlText w:val="%1.%2.%3.%4.%5.%6.%7.%8."/>
      <w:lvlJc w:val="left"/>
      <w:pPr>
        <w:ind w:left="2664" w:hanging="2160"/>
      </w:pPr>
      <w:rPr>
        <w:rFonts w:hint="default"/>
      </w:rPr>
    </w:lvl>
    <w:lvl w:ilvl="8">
      <w:start w:val="1"/>
      <w:numFmt w:val="decimal"/>
      <w:lvlText w:val="%1.%2.%3.%4.%5.%6.%7.%8.%9."/>
      <w:lvlJc w:val="left"/>
      <w:pPr>
        <w:ind w:left="3096" w:hanging="2520"/>
      </w:pPr>
      <w:rPr>
        <w:rFonts w:hint="default"/>
      </w:rPr>
    </w:lvl>
  </w:abstractNum>
  <w:abstractNum w:abstractNumId="11" w15:restartNumberingAfterBreak="0">
    <w:nsid w:val="4A5B470D"/>
    <w:multiLevelType w:val="multilevel"/>
    <w:tmpl w:val="FBFA4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247BB4"/>
    <w:multiLevelType w:val="hybridMultilevel"/>
    <w:tmpl w:val="DFC62E50"/>
    <w:lvl w:ilvl="0" w:tplc="10E6C706">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13" w15:restartNumberingAfterBreak="0">
    <w:nsid w:val="60EB6E6C"/>
    <w:multiLevelType w:val="singleLevel"/>
    <w:tmpl w:val="D410054C"/>
    <w:lvl w:ilvl="0">
      <w:start w:val="1"/>
      <w:numFmt w:val="decimal"/>
      <w:lvlText w:val="%1)"/>
      <w:lvlJc w:val="left"/>
      <w:pPr>
        <w:tabs>
          <w:tab w:val="num" w:pos="1200"/>
        </w:tabs>
        <w:ind w:left="1200" w:hanging="480"/>
      </w:pPr>
      <w:rPr>
        <w:rFonts w:hint="default"/>
      </w:rPr>
    </w:lvl>
  </w:abstractNum>
  <w:abstractNum w:abstractNumId="14" w15:restartNumberingAfterBreak="0">
    <w:nsid w:val="76740758"/>
    <w:multiLevelType w:val="hybridMultilevel"/>
    <w:tmpl w:val="76B0E2F0"/>
    <w:lvl w:ilvl="0" w:tplc="11426502">
      <w:start w:val="3"/>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79213080"/>
    <w:multiLevelType w:val="hybridMultilevel"/>
    <w:tmpl w:val="FB9893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F9970F3"/>
    <w:multiLevelType w:val="multilevel"/>
    <w:tmpl w:val="C6BC93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13"/>
  </w:num>
  <w:num w:numId="4">
    <w:abstractNumId w:val="7"/>
  </w:num>
  <w:num w:numId="5">
    <w:abstractNumId w:val="11"/>
  </w:num>
  <w:num w:numId="6">
    <w:abstractNumId w:val="16"/>
  </w:num>
  <w:num w:numId="7">
    <w:abstractNumId w:val="4"/>
  </w:num>
  <w:num w:numId="8">
    <w:abstractNumId w:val="15"/>
  </w:num>
  <w:num w:numId="9">
    <w:abstractNumId w:val="2"/>
  </w:num>
  <w:num w:numId="10">
    <w:abstractNumId w:val="0"/>
  </w:num>
  <w:num w:numId="11">
    <w:abstractNumId w:val="5"/>
  </w:num>
  <w:num w:numId="12">
    <w:abstractNumId w:val="14"/>
  </w:num>
  <w:num w:numId="13">
    <w:abstractNumId w:val="9"/>
  </w:num>
  <w:num w:numId="14">
    <w:abstractNumId w:val="1"/>
  </w:num>
  <w:num w:numId="15">
    <w:abstractNumId w:val="6"/>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0AF"/>
    <w:rsid w:val="00002027"/>
    <w:rsid w:val="00023969"/>
    <w:rsid w:val="00027E4F"/>
    <w:rsid w:val="00037E45"/>
    <w:rsid w:val="00056683"/>
    <w:rsid w:val="0006194D"/>
    <w:rsid w:val="000644DE"/>
    <w:rsid w:val="00070A1A"/>
    <w:rsid w:val="0007270F"/>
    <w:rsid w:val="00075DF7"/>
    <w:rsid w:val="000A23E1"/>
    <w:rsid w:val="000C1107"/>
    <w:rsid w:val="000C15C9"/>
    <w:rsid w:val="000C2962"/>
    <w:rsid w:val="000D165B"/>
    <w:rsid w:val="000E10AF"/>
    <w:rsid w:val="000E41AC"/>
    <w:rsid w:val="00112BAC"/>
    <w:rsid w:val="001132BA"/>
    <w:rsid w:val="00113A1E"/>
    <w:rsid w:val="0012063F"/>
    <w:rsid w:val="00124939"/>
    <w:rsid w:val="00126870"/>
    <w:rsid w:val="00131B9D"/>
    <w:rsid w:val="0013344D"/>
    <w:rsid w:val="001467D0"/>
    <w:rsid w:val="00146D99"/>
    <w:rsid w:val="00152E26"/>
    <w:rsid w:val="00154061"/>
    <w:rsid w:val="00156370"/>
    <w:rsid w:val="001658CD"/>
    <w:rsid w:val="0017314B"/>
    <w:rsid w:val="00177425"/>
    <w:rsid w:val="001A4FDC"/>
    <w:rsid w:val="001E1258"/>
    <w:rsid w:val="001E29FA"/>
    <w:rsid w:val="001F2C84"/>
    <w:rsid w:val="001F3E80"/>
    <w:rsid w:val="00230A4F"/>
    <w:rsid w:val="0027703A"/>
    <w:rsid w:val="00294A91"/>
    <w:rsid w:val="002B1589"/>
    <w:rsid w:val="002B782F"/>
    <w:rsid w:val="002C3BED"/>
    <w:rsid w:val="002C7A16"/>
    <w:rsid w:val="002D47E8"/>
    <w:rsid w:val="002E018B"/>
    <w:rsid w:val="002E74B7"/>
    <w:rsid w:val="00307440"/>
    <w:rsid w:val="00322143"/>
    <w:rsid w:val="00325C43"/>
    <w:rsid w:val="00345521"/>
    <w:rsid w:val="00353C41"/>
    <w:rsid w:val="00362319"/>
    <w:rsid w:val="00370626"/>
    <w:rsid w:val="00374D8A"/>
    <w:rsid w:val="00375CC5"/>
    <w:rsid w:val="00384E23"/>
    <w:rsid w:val="003A63A8"/>
    <w:rsid w:val="003B4F95"/>
    <w:rsid w:val="003D1720"/>
    <w:rsid w:val="003E2380"/>
    <w:rsid w:val="00431CAF"/>
    <w:rsid w:val="00460794"/>
    <w:rsid w:val="00476D4F"/>
    <w:rsid w:val="004773BC"/>
    <w:rsid w:val="00477AFB"/>
    <w:rsid w:val="004928CA"/>
    <w:rsid w:val="0049510C"/>
    <w:rsid w:val="0049637F"/>
    <w:rsid w:val="004A541B"/>
    <w:rsid w:val="004D6BE9"/>
    <w:rsid w:val="004F0F71"/>
    <w:rsid w:val="004F1273"/>
    <w:rsid w:val="004F485B"/>
    <w:rsid w:val="004F5A34"/>
    <w:rsid w:val="004F6005"/>
    <w:rsid w:val="004F6721"/>
    <w:rsid w:val="00507521"/>
    <w:rsid w:val="005217B5"/>
    <w:rsid w:val="00525B3A"/>
    <w:rsid w:val="00533A58"/>
    <w:rsid w:val="005501E7"/>
    <w:rsid w:val="00556618"/>
    <w:rsid w:val="00575453"/>
    <w:rsid w:val="00585AA3"/>
    <w:rsid w:val="005A32B4"/>
    <w:rsid w:val="005B3B89"/>
    <w:rsid w:val="005C44BC"/>
    <w:rsid w:val="005C7F94"/>
    <w:rsid w:val="005D04CB"/>
    <w:rsid w:val="005E0F95"/>
    <w:rsid w:val="005E5B40"/>
    <w:rsid w:val="005E7173"/>
    <w:rsid w:val="005F2788"/>
    <w:rsid w:val="00614E0B"/>
    <w:rsid w:val="00623436"/>
    <w:rsid w:val="00636569"/>
    <w:rsid w:val="00640A72"/>
    <w:rsid w:val="00655B6F"/>
    <w:rsid w:val="00660266"/>
    <w:rsid w:val="00660AAE"/>
    <w:rsid w:val="006612D0"/>
    <w:rsid w:val="006677E3"/>
    <w:rsid w:val="00695C4E"/>
    <w:rsid w:val="006A393A"/>
    <w:rsid w:val="006B0D6C"/>
    <w:rsid w:val="006B2D97"/>
    <w:rsid w:val="006B39C9"/>
    <w:rsid w:val="006E4A78"/>
    <w:rsid w:val="006E5BE0"/>
    <w:rsid w:val="006E5C02"/>
    <w:rsid w:val="006E6217"/>
    <w:rsid w:val="006F3EFF"/>
    <w:rsid w:val="00702235"/>
    <w:rsid w:val="00705F45"/>
    <w:rsid w:val="0073316C"/>
    <w:rsid w:val="00740C7F"/>
    <w:rsid w:val="0074544D"/>
    <w:rsid w:val="007469C4"/>
    <w:rsid w:val="00747C09"/>
    <w:rsid w:val="007517E0"/>
    <w:rsid w:val="007643C6"/>
    <w:rsid w:val="007C2914"/>
    <w:rsid w:val="007C460B"/>
    <w:rsid w:val="007C7F7A"/>
    <w:rsid w:val="007D2F7E"/>
    <w:rsid w:val="007D6743"/>
    <w:rsid w:val="007D72A5"/>
    <w:rsid w:val="007E45C4"/>
    <w:rsid w:val="008001D4"/>
    <w:rsid w:val="00843CF5"/>
    <w:rsid w:val="0085505C"/>
    <w:rsid w:val="00855C54"/>
    <w:rsid w:val="00862B91"/>
    <w:rsid w:val="008659F2"/>
    <w:rsid w:val="00871367"/>
    <w:rsid w:val="008737B0"/>
    <w:rsid w:val="00883F00"/>
    <w:rsid w:val="00892067"/>
    <w:rsid w:val="008977D3"/>
    <w:rsid w:val="0089798A"/>
    <w:rsid w:val="008B519D"/>
    <w:rsid w:val="008B6162"/>
    <w:rsid w:val="008D118E"/>
    <w:rsid w:val="008D49DC"/>
    <w:rsid w:val="008D4AF1"/>
    <w:rsid w:val="008E05BB"/>
    <w:rsid w:val="008E6537"/>
    <w:rsid w:val="008F33C3"/>
    <w:rsid w:val="008F59AF"/>
    <w:rsid w:val="00906AC0"/>
    <w:rsid w:val="009135FD"/>
    <w:rsid w:val="00914222"/>
    <w:rsid w:val="00933A56"/>
    <w:rsid w:val="00987BFD"/>
    <w:rsid w:val="0099640F"/>
    <w:rsid w:val="009B661E"/>
    <w:rsid w:val="009E5F42"/>
    <w:rsid w:val="00A03EE9"/>
    <w:rsid w:val="00A107B3"/>
    <w:rsid w:val="00A3649E"/>
    <w:rsid w:val="00A4162A"/>
    <w:rsid w:val="00A43A1D"/>
    <w:rsid w:val="00A43B62"/>
    <w:rsid w:val="00A5119F"/>
    <w:rsid w:val="00A5175A"/>
    <w:rsid w:val="00A55907"/>
    <w:rsid w:val="00A607BE"/>
    <w:rsid w:val="00A67C7B"/>
    <w:rsid w:val="00A87920"/>
    <w:rsid w:val="00AA5501"/>
    <w:rsid w:val="00AC2CEE"/>
    <w:rsid w:val="00AE4BCD"/>
    <w:rsid w:val="00AF3270"/>
    <w:rsid w:val="00B04113"/>
    <w:rsid w:val="00B04A5E"/>
    <w:rsid w:val="00B14C59"/>
    <w:rsid w:val="00B30007"/>
    <w:rsid w:val="00B31EFF"/>
    <w:rsid w:val="00B33E67"/>
    <w:rsid w:val="00B34605"/>
    <w:rsid w:val="00B51D81"/>
    <w:rsid w:val="00B85A97"/>
    <w:rsid w:val="00B86D52"/>
    <w:rsid w:val="00B9780B"/>
    <w:rsid w:val="00BA2C4F"/>
    <w:rsid w:val="00BB2B17"/>
    <w:rsid w:val="00BB6365"/>
    <w:rsid w:val="00BC5630"/>
    <w:rsid w:val="00BF2FE5"/>
    <w:rsid w:val="00C02F4E"/>
    <w:rsid w:val="00C138B0"/>
    <w:rsid w:val="00C242F0"/>
    <w:rsid w:val="00C32E1A"/>
    <w:rsid w:val="00C42A9D"/>
    <w:rsid w:val="00C5322A"/>
    <w:rsid w:val="00C61C5F"/>
    <w:rsid w:val="00C72883"/>
    <w:rsid w:val="00C73527"/>
    <w:rsid w:val="00C80DA4"/>
    <w:rsid w:val="00C909B7"/>
    <w:rsid w:val="00C9202F"/>
    <w:rsid w:val="00C9663B"/>
    <w:rsid w:val="00CC1228"/>
    <w:rsid w:val="00CE0931"/>
    <w:rsid w:val="00CF1171"/>
    <w:rsid w:val="00D17FA3"/>
    <w:rsid w:val="00D25B88"/>
    <w:rsid w:val="00D269A2"/>
    <w:rsid w:val="00D34B96"/>
    <w:rsid w:val="00D436EC"/>
    <w:rsid w:val="00D45AE0"/>
    <w:rsid w:val="00D6176A"/>
    <w:rsid w:val="00D705CA"/>
    <w:rsid w:val="00D82414"/>
    <w:rsid w:val="00D92D34"/>
    <w:rsid w:val="00DC26AB"/>
    <w:rsid w:val="00DC6DCC"/>
    <w:rsid w:val="00DE36D5"/>
    <w:rsid w:val="00DE7D24"/>
    <w:rsid w:val="00DF7757"/>
    <w:rsid w:val="00E00927"/>
    <w:rsid w:val="00E06E78"/>
    <w:rsid w:val="00E11AEF"/>
    <w:rsid w:val="00E30236"/>
    <w:rsid w:val="00E45765"/>
    <w:rsid w:val="00E63D1A"/>
    <w:rsid w:val="00E806D8"/>
    <w:rsid w:val="00E8517C"/>
    <w:rsid w:val="00EA58EE"/>
    <w:rsid w:val="00EB416E"/>
    <w:rsid w:val="00ED4BF3"/>
    <w:rsid w:val="00EF42AC"/>
    <w:rsid w:val="00F4277F"/>
    <w:rsid w:val="00F4444F"/>
    <w:rsid w:val="00F45DC6"/>
    <w:rsid w:val="00F53CCA"/>
    <w:rsid w:val="00F81DEA"/>
    <w:rsid w:val="00FE5F7F"/>
    <w:rsid w:val="00FF17F1"/>
    <w:rsid w:val="00FF56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C365E"/>
  <w15:chartTrackingRefBased/>
  <w15:docId w15:val="{27D7E224-BD79-4071-9E96-11E428F0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B6162"/>
    <w:pPr>
      <w:keepNext/>
      <w:spacing w:after="0" w:line="360" w:lineRule="auto"/>
      <w:ind w:left="567" w:firstLine="720"/>
      <w:jc w:val="both"/>
      <w:outlineLvl w:val="0"/>
    </w:pPr>
    <w:rPr>
      <w:rFonts w:ascii="Times New Roman" w:eastAsia="Times New Roman" w:hAnsi="Times New Roman" w:cs="Times New Roman"/>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2AC"/>
    <w:pPr>
      <w:ind w:left="720"/>
      <w:contextualSpacing/>
    </w:pPr>
  </w:style>
  <w:style w:type="character" w:customStyle="1" w:styleId="10">
    <w:name w:val="Заголовок 1 Знак"/>
    <w:basedOn w:val="a0"/>
    <w:link w:val="1"/>
    <w:rsid w:val="008B6162"/>
    <w:rPr>
      <w:rFonts w:ascii="Times New Roman" w:eastAsia="Times New Roman" w:hAnsi="Times New Roman" w:cs="Times New Roman"/>
      <w:sz w:val="28"/>
      <w:szCs w:val="20"/>
      <w:lang w:val="ru-RU" w:eastAsia="ru-RU"/>
    </w:rPr>
  </w:style>
  <w:style w:type="paragraph" w:styleId="a4">
    <w:name w:val="Normal (Web)"/>
    <w:basedOn w:val="a"/>
    <w:uiPriority w:val="99"/>
    <w:semiHidden/>
    <w:unhideWhenUsed/>
    <w:rsid w:val="007D72A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ody Text Indent"/>
    <w:basedOn w:val="a"/>
    <w:link w:val="a6"/>
    <w:rsid w:val="00037E45"/>
    <w:pPr>
      <w:spacing w:after="120" w:line="276" w:lineRule="auto"/>
      <w:ind w:left="283"/>
    </w:pPr>
    <w:rPr>
      <w:rFonts w:ascii="Calibri" w:eastAsia="Times New Roman" w:hAnsi="Calibri" w:cs="Times New Roman"/>
      <w:lang w:val="ru-RU" w:eastAsia="ru-RU"/>
    </w:rPr>
  </w:style>
  <w:style w:type="character" w:customStyle="1" w:styleId="a6">
    <w:name w:val="Основний текст з відступом Знак"/>
    <w:basedOn w:val="a0"/>
    <w:link w:val="a5"/>
    <w:rsid w:val="00037E45"/>
    <w:rPr>
      <w:rFonts w:ascii="Calibri" w:eastAsia="Times New Roman" w:hAnsi="Calibri" w:cs="Times New Roman"/>
      <w:lang w:val="ru-RU" w:eastAsia="ru-RU"/>
    </w:rPr>
  </w:style>
  <w:style w:type="paragraph" w:customStyle="1" w:styleId="western">
    <w:name w:val="western"/>
    <w:basedOn w:val="a"/>
    <w:rsid w:val="000020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uiPriority w:val="99"/>
    <w:unhideWhenUsed/>
    <w:rsid w:val="00002027"/>
    <w:rPr>
      <w:color w:val="0563C1" w:themeColor="hyperlink"/>
      <w:u w:val="single"/>
    </w:rPr>
  </w:style>
  <w:style w:type="table" w:customStyle="1" w:styleId="11">
    <w:name w:val="Сетка таблицы1"/>
    <w:basedOn w:val="a1"/>
    <w:next w:val="a8"/>
    <w:uiPriority w:val="59"/>
    <w:rsid w:val="006B2D97"/>
    <w:pPr>
      <w:spacing w:after="200" w:line="252"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6B2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9798A"/>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89798A"/>
  </w:style>
  <w:style w:type="paragraph" w:styleId="ab">
    <w:name w:val="footer"/>
    <w:basedOn w:val="a"/>
    <w:link w:val="ac"/>
    <w:uiPriority w:val="99"/>
    <w:unhideWhenUsed/>
    <w:rsid w:val="0089798A"/>
    <w:pPr>
      <w:tabs>
        <w:tab w:val="center" w:pos="4819"/>
        <w:tab w:val="right" w:pos="9639"/>
      </w:tabs>
      <w:spacing w:after="0" w:line="240" w:lineRule="auto"/>
    </w:pPr>
  </w:style>
  <w:style w:type="character" w:customStyle="1" w:styleId="ac">
    <w:name w:val="Нижній колонтитул Знак"/>
    <w:basedOn w:val="a0"/>
    <w:link w:val="ab"/>
    <w:uiPriority w:val="99"/>
    <w:rsid w:val="0089798A"/>
  </w:style>
  <w:style w:type="character" w:customStyle="1" w:styleId="UnresolvedMention">
    <w:name w:val="Unresolved Mention"/>
    <w:basedOn w:val="a0"/>
    <w:uiPriority w:val="99"/>
    <w:semiHidden/>
    <w:unhideWhenUsed/>
    <w:rsid w:val="00173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3207">
      <w:bodyDiv w:val="1"/>
      <w:marLeft w:val="0"/>
      <w:marRight w:val="0"/>
      <w:marTop w:val="0"/>
      <w:marBottom w:val="0"/>
      <w:divBdr>
        <w:top w:val="none" w:sz="0" w:space="0" w:color="auto"/>
        <w:left w:val="none" w:sz="0" w:space="0" w:color="auto"/>
        <w:bottom w:val="none" w:sz="0" w:space="0" w:color="auto"/>
        <w:right w:val="none" w:sz="0" w:space="0" w:color="auto"/>
      </w:divBdr>
    </w:div>
    <w:div w:id="163370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ium.sdum.uminho.pt/handle/1822/10080"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ibib.ltd.ua/neravnomernost-razvitiya-26112.html"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tkmcim.wordpress.com/2020/04/29"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glossaryDocument" Target="glossary/document.xml"/><Relationship Id="rId8" Type="http://schemas.openxmlformats.org/officeDocument/2006/relationships/hyperlink" Target="URL:http://ea.donntu.edu.ua:8080/jspui/bitstream/123456789/1702/1/Baltina%20Olena%20%20Podkasty%20jak%20zasib%20vyvchennia%20ta%20vykladannia%20anglijskoii%20mov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2D"/>
    <w:rsid w:val="003B2090"/>
    <w:rsid w:val="00DF3C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AB3C48477634E11BCDF743CC197AAFE">
    <w:name w:val="5AB3C48477634E11BCDF743CC197AAFE"/>
    <w:rsid w:val="00DF3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EBDB5-39C2-49AC-8603-FCE65316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60234</Words>
  <Characters>34334</Characters>
  <Application>Microsoft Office Word</Application>
  <DocSecurity>0</DocSecurity>
  <Lines>286</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3</cp:revision>
  <dcterms:created xsi:type="dcterms:W3CDTF">2024-06-21T11:19:00Z</dcterms:created>
  <dcterms:modified xsi:type="dcterms:W3CDTF">2024-06-21T11:21:00Z</dcterms:modified>
</cp:coreProperties>
</file>