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38A5" w14:textId="77777777" w:rsidR="00EF5759" w:rsidRPr="004023BC" w:rsidRDefault="00EF5759" w:rsidP="00EF5759">
      <w:pPr>
        <w:contextualSpacing/>
        <w:jc w:val="center"/>
        <w:rPr>
          <w:rFonts w:eastAsia="Calibri"/>
          <w:szCs w:val="22"/>
          <w:lang w:val="uk-UA" w:eastAsia="en-US"/>
        </w:rPr>
      </w:pPr>
      <w:r w:rsidRPr="004023BC">
        <w:rPr>
          <w:rFonts w:eastAsia="Calibri"/>
          <w:szCs w:val="22"/>
          <w:lang w:val="uk-UA" w:eastAsia="en-US"/>
        </w:rPr>
        <w:t>Національний університет «Полтавська політехніка імені Юрія Кондратюка»</w:t>
      </w:r>
    </w:p>
    <w:p w14:paraId="2D54E6E9" w14:textId="77777777" w:rsidR="00EF5759" w:rsidRPr="004023BC" w:rsidRDefault="00EF5759" w:rsidP="00EF5759">
      <w:pPr>
        <w:spacing w:line="360" w:lineRule="auto"/>
        <w:contextualSpacing/>
        <w:jc w:val="center"/>
        <w:rPr>
          <w:rFonts w:eastAsia="Calibri"/>
          <w:sz w:val="20"/>
          <w:szCs w:val="22"/>
          <w:lang w:val="uk-UA" w:eastAsia="en-US"/>
        </w:rPr>
      </w:pPr>
      <w:r w:rsidRPr="004023BC">
        <w:rPr>
          <w:rFonts w:eastAsia="Calibri"/>
          <w:sz w:val="20"/>
          <w:szCs w:val="22"/>
          <w:lang w:val="uk-UA" w:eastAsia="en-US"/>
        </w:rPr>
        <w:t>(повне найменування вищого навчального закладу)</w:t>
      </w:r>
    </w:p>
    <w:p w14:paraId="2D2B51BC" w14:textId="77777777" w:rsidR="00EF5759" w:rsidRPr="004023BC" w:rsidRDefault="00EF5759" w:rsidP="00EF5759">
      <w:pPr>
        <w:contextualSpacing/>
        <w:jc w:val="center"/>
        <w:rPr>
          <w:rFonts w:eastAsia="Calibri"/>
          <w:szCs w:val="22"/>
          <w:lang w:val="uk-UA" w:eastAsia="en-US"/>
        </w:rPr>
      </w:pPr>
      <w:r w:rsidRPr="004023BC">
        <w:rPr>
          <w:rFonts w:eastAsia="Calibri"/>
          <w:szCs w:val="22"/>
          <w:lang w:val="uk-UA" w:eastAsia="en-US"/>
        </w:rPr>
        <w:t>Навчально-науковий інститут інформаційних технологій та робототехніки</w:t>
      </w:r>
    </w:p>
    <w:p w14:paraId="71EB7202" w14:textId="77777777" w:rsidR="00EF5759" w:rsidRPr="004023BC" w:rsidRDefault="00EF5759" w:rsidP="00EF5759">
      <w:pPr>
        <w:spacing w:line="360" w:lineRule="auto"/>
        <w:contextualSpacing/>
        <w:jc w:val="center"/>
        <w:rPr>
          <w:rFonts w:eastAsia="Calibri"/>
          <w:sz w:val="20"/>
          <w:szCs w:val="22"/>
          <w:lang w:val="uk-UA" w:eastAsia="en-US"/>
        </w:rPr>
      </w:pPr>
      <w:r w:rsidRPr="004023BC">
        <w:rPr>
          <w:rFonts w:eastAsia="Calibri"/>
          <w:sz w:val="20"/>
          <w:szCs w:val="22"/>
          <w:lang w:val="uk-UA" w:eastAsia="en-US"/>
        </w:rPr>
        <w:t>(повна назва інституту)</w:t>
      </w:r>
    </w:p>
    <w:p w14:paraId="7081B953" w14:textId="77777777" w:rsidR="00EF5759" w:rsidRPr="004023BC" w:rsidRDefault="00EF5759" w:rsidP="00EF5759">
      <w:pPr>
        <w:contextualSpacing/>
        <w:jc w:val="center"/>
        <w:rPr>
          <w:rFonts w:eastAsia="Calibri"/>
          <w:szCs w:val="22"/>
          <w:lang w:val="uk-UA" w:eastAsia="en-US"/>
        </w:rPr>
      </w:pPr>
      <w:r w:rsidRPr="004023BC">
        <w:rPr>
          <w:rFonts w:eastAsia="Calibri"/>
          <w:szCs w:val="22"/>
          <w:lang w:val="uk-UA" w:eastAsia="en-US"/>
        </w:rPr>
        <w:t>Кафедра комп’ютерних та інформаційних технологій і систем</w:t>
      </w:r>
    </w:p>
    <w:p w14:paraId="3BAF9612" w14:textId="77777777" w:rsidR="00EF5759" w:rsidRPr="004023BC" w:rsidRDefault="00EF5759" w:rsidP="00EF5759">
      <w:pPr>
        <w:spacing w:line="360" w:lineRule="auto"/>
        <w:contextualSpacing/>
        <w:jc w:val="center"/>
        <w:rPr>
          <w:rFonts w:eastAsia="Calibri"/>
          <w:sz w:val="20"/>
          <w:szCs w:val="22"/>
          <w:lang w:val="uk-UA" w:eastAsia="en-US"/>
        </w:rPr>
      </w:pPr>
      <w:r w:rsidRPr="004023BC">
        <w:rPr>
          <w:rFonts w:eastAsia="Calibri"/>
          <w:sz w:val="20"/>
          <w:szCs w:val="22"/>
          <w:lang w:val="uk-UA" w:eastAsia="en-US"/>
        </w:rPr>
        <w:t>(повна назва кафедри)</w:t>
      </w:r>
    </w:p>
    <w:p w14:paraId="5A1D0030" w14:textId="77777777" w:rsidR="00EF5759" w:rsidRPr="004023BC" w:rsidRDefault="00EF5759" w:rsidP="00EF5759">
      <w:pPr>
        <w:spacing w:line="259" w:lineRule="auto"/>
        <w:rPr>
          <w:rFonts w:eastAsia="Calibri"/>
          <w:szCs w:val="22"/>
          <w:lang w:val="uk-UA" w:eastAsia="en-US"/>
        </w:rPr>
      </w:pPr>
    </w:p>
    <w:p w14:paraId="259D0E80" w14:textId="77777777" w:rsidR="00EF5759" w:rsidRPr="004023BC" w:rsidRDefault="00EF5759" w:rsidP="00EF5759">
      <w:pPr>
        <w:spacing w:line="259" w:lineRule="auto"/>
        <w:rPr>
          <w:rFonts w:eastAsia="Calibri"/>
          <w:szCs w:val="22"/>
          <w:lang w:val="uk-UA" w:eastAsia="en-US"/>
        </w:rPr>
      </w:pPr>
    </w:p>
    <w:p w14:paraId="15420EE8" w14:textId="77777777" w:rsidR="00EF5759" w:rsidRPr="004023BC" w:rsidRDefault="00EF5759" w:rsidP="00EF5759">
      <w:pPr>
        <w:spacing w:line="259" w:lineRule="auto"/>
        <w:rPr>
          <w:rFonts w:eastAsia="Calibri"/>
          <w:szCs w:val="22"/>
          <w:lang w:val="uk-UA" w:eastAsia="en-US"/>
        </w:rPr>
      </w:pPr>
    </w:p>
    <w:p w14:paraId="22429BEC" w14:textId="77777777" w:rsidR="00EF5759" w:rsidRPr="004023BC" w:rsidRDefault="00EF5759" w:rsidP="00EF5759">
      <w:pPr>
        <w:spacing w:line="259" w:lineRule="auto"/>
        <w:rPr>
          <w:rFonts w:eastAsia="Calibri"/>
          <w:szCs w:val="22"/>
          <w:lang w:val="uk-UA" w:eastAsia="en-US"/>
        </w:rPr>
      </w:pPr>
    </w:p>
    <w:p w14:paraId="706464B4" w14:textId="77777777" w:rsidR="00EF5759" w:rsidRPr="004023BC" w:rsidRDefault="00EF5759" w:rsidP="00EF5759">
      <w:pPr>
        <w:spacing w:line="360" w:lineRule="auto"/>
        <w:jc w:val="center"/>
        <w:rPr>
          <w:rFonts w:eastAsia="Calibri"/>
          <w:b/>
          <w:szCs w:val="22"/>
          <w:lang w:val="uk-UA" w:eastAsia="en-US"/>
        </w:rPr>
      </w:pPr>
      <w:r w:rsidRPr="004023BC">
        <w:rPr>
          <w:rFonts w:eastAsia="Calibri"/>
          <w:b/>
          <w:szCs w:val="22"/>
          <w:lang w:val="uk-UA" w:eastAsia="en-US"/>
        </w:rPr>
        <w:t>Пояснювальна записка до дипломного проекту (роботи)</w:t>
      </w:r>
    </w:p>
    <w:p w14:paraId="56784187" w14:textId="42681664" w:rsidR="00EF5759" w:rsidRPr="004023BC" w:rsidRDefault="00EF5759" w:rsidP="00EF5759">
      <w:pPr>
        <w:jc w:val="center"/>
        <w:rPr>
          <w:rFonts w:eastAsia="Calibri"/>
          <w:szCs w:val="22"/>
          <w:lang w:val="uk-UA" w:eastAsia="en-US"/>
        </w:rPr>
      </w:pPr>
      <w:r w:rsidRPr="004023BC">
        <w:rPr>
          <w:rFonts w:eastAsia="Calibri"/>
          <w:noProof/>
          <w:szCs w:val="22"/>
          <w:lang w:val="uk-UA" w:eastAsia="en-US"/>
        </w:rPr>
        <mc:AlternateContent>
          <mc:Choice Requires="wps">
            <w:drawing>
              <wp:anchor distT="4294967295" distB="4294967295" distL="114300" distR="114300" simplePos="0" relativeHeight="251655168" behindDoc="0" locked="0" layoutInCell="1" allowOverlap="1" wp14:anchorId="1AFE8829" wp14:editId="30944000">
                <wp:simplePos x="0" y="0"/>
                <wp:positionH relativeFrom="column">
                  <wp:posOffset>1920240</wp:posOffset>
                </wp:positionH>
                <wp:positionV relativeFrom="paragraph">
                  <wp:posOffset>179704</wp:posOffset>
                </wp:positionV>
                <wp:extent cx="2324100" cy="0"/>
                <wp:effectExtent l="0" t="0" r="0" b="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9AC9C1" id="Прямая соединительная линия 3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1.2pt,14.15pt" to="334.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" strokecolor="windowText" strokeweight=".5pt">
                <v:stroke joinstyle="miter"/>
                <o:lock v:ext="edit" shapetype="f"/>
              </v:line>
            </w:pict>
          </mc:Fallback>
        </mc:AlternateContent>
      </w:r>
      <w:r w:rsidRPr="004023BC">
        <w:rPr>
          <w:rFonts w:eastAsia="Calibri"/>
          <w:szCs w:val="22"/>
          <w:lang w:val="uk-UA" w:eastAsia="en-US"/>
        </w:rPr>
        <w:t>бакалавра</w:t>
      </w:r>
    </w:p>
    <w:p w14:paraId="5E76C6DC" w14:textId="77777777" w:rsidR="00EF5759" w:rsidRPr="004023BC" w:rsidRDefault="00EF5759" w:rsidP="00EF5759">
      <w:pPr>
        <w:spacing w:line="360" w:lineRule="auto"/>
        <w:jc w:val="center"/>
        <w:rPr>
          <w:rFonts w:eastAsia="Calibri"/>
          <w:sz w:val="20"/>
          <w:szCs w:val="22"/>
          <w:lang w:val="uk-UA" w:eastAsia="en-US"/>
        </w:rPr>
      </w:pPr>
      <w:r w:rsidRPr="004023BC">
        <w:rPr>
          <w:rFonts w:eastAsia="Calibri"/>
          <w:sz w:val="20"/>
          <w:szCs w:val="22"/>
          <w:lang w:val="uk-UA" w:eastAsia="en-US"/>
        </w:rPr>
        <w:t>(ступеню вищої освіти)</w:t>
      </w:r>
    </w:p>
    <w:p w14:paraId="0DB7D891" w14:textId="77777777" w:rsidR="00EF5759" w:rsidRPr="004023BC" w:rsidRDefault="00EF5759" w:rsidP="00EF5759">
      <w:pPr>
        <w:spacing w:line="360" w:lineRule="auto"/>
        <w:jc w:val="center"/>
        <w:rPr>
          <w:rFonts w:eastAsia="Calibri"/>
          <w:szCs w:val="22"/>
          <w:lang w:val="uk-UA" w:eastAsia="en-US"/>
        </w:rPr>
      </w:pPr>
      <w:r w:rsidRPr="004023BC">
        <w:rPr>
          <w:rFonts w:eastAsia="Calibri"/>
          <w:szCs w:val="22"/>
          <w:lang w:val="uk-UA" w:eastAsia="en-US"/>
        </w:rPr>
        <w:t>на тему</w:t>
      </w:r>
    </w:p>
    <w:p w14:paraId="60FBE2B4" w14:textId="263D3D46" w:rsidR="00EF5759" w:rsidRPr="004023BC" w:rsidRDefault="00EF5759" w:rsidP="00EF5759">
      <w:pPr>
        <w:spacing w:line="360" w:lineRule="auto"/>
        <w:jc w:val="center"/>
        <w:rPr>
          <w:rFonts w:eastAsia="Calibri"/>
          <w:b/>
          <w:noProof/>
          <w:szCs w:val="22"/>
          <w:lang w:val="uk-UA" w:eastAsia="uk-UA"/>
        </w:rPr>
      </w:pPr>
      <w:r w:rsidRPr="004023BC">
        <w:rPr>
          <w:rFonts w:eastAsia="Calibri"/>
          <w:b/>
          <w:noProof/>
          <w:szCs w:val="22"/>
          <w:lang w:val="uk-UA" w:eastAsia="en-US"/>
        </w:rPr>
        <mc:AlternateContent>
          <mc:Choice Requires="wps">
            <w:drawing>
              <wp:anchor distT="4294967295" distB="4294967295" distL="114300" distR="114300" simplePos="0" relativeHeight="251656192" behindDoc="0" locked="0" layoutInCell="1" allowOverlap="1" wp14:anchorId="31BA5880" wp14:editId="5876D7DC">
                <wp:simplePos x="0" y="0"/>
                <wp:positionH relativeFrom="column">
                  <wp:posOffset>120015</wp:posOffset>
                </wp:positionH>
                <wp:positionV relativeFrom="paragraph">
                  <wp:posOffset>223519</wp:posOffset>
                </wp:positionV>
                <wp:extent cx="5848350" cy="0"/>
                <wp:effectExtent l="0" t="0" r="0" b="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7DD4B9" id="Прямая соединительная линия 3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5pt,17.6pt" to="469.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" strokecolor="windowText" strokeweight=".5pt">
                <v:stroke joinstyle="miter"/>
                <o:lock v:ext="edit" shapetype="f"/>
              </v:line>
            </w:pict>
          </mc:Fallback>
        </mc:AlternateContent>
      </w:r>
      <w:r w:rsidRPr="004023BC">
        <w:rPr>
          <w:lang w:val="uk-UA"/>
        </w:rPr>
        <w:t xml:space="preserve"> </w:t>
      </w:r>
      <w:r w:rsidRPr="004023BC">
        <w:rPr>
          <w:szCs w:val="28"/>
          <w:shd w:val="clear" w:color="auto" w:fill="FFFFFF"/>
          <w:lang w:val="uk-UA"/>
        </w:rPr>
        <w:t xml:space="preserve">Застосування методу групового урахування аргументів для прогнозування </w:t>
      </w:r>
      <w:r w:rsidRPr="004023BC">
        <w:rPr>
          <w:rFonts w:eastAsia="Calibri"/>
          <w:b/>
          <w:noProof/>
          <w:szCs w:val="22"/>
          <w:lang w:val="uk-UA" w:eastAsia="uk-UA"/>
        </w:rPr>
        <w:t xml:space="preserve"> </w:t>
      </w:r>
    </w:p>
    <w:p w14:paraId="3A34FDCA" w14:textId="75A3433A" w:rsidR="00EF5759" w:rsidRPr="004023BC" w:rsidRDefault="00EF5759" w:rsidP="00EF5759">
      <w:pPr>
        <w:spacing w:line="360" w:lineRule="auto"/>
        <w:jc w:val="center"/>
        <w:rPr>
          <w:rFonts w:eastAsia="Calibri"/>
          <w:szCs w:val="22"/>
          <w:lang w:val="uk-UA" w:eastAsia="en-US"/>
        </w:rPr>
      </w:pPr>
      <w:r w:rsidRPr="004023BC">
        <w:rPr>
          <w:rFonts w:eastAsia="Calibri"/>
          <w:b/>
          <w:noProof/>
          <w:szCs w:val="22"/>
          <w:lang w:val="uk-UA" w:eastAsia="en-US"/>
        </w:rPr>
        <mc:AlternateContent>
          <mc:Choice Requires="wps">
            <w:drawing>
              <wp:anchor distT="4294967295" distB="4294967295" distL="114300" distR="114300" simplePos="0" relativeHeight="251660288" behindDoc="0" locked="0" layoutInCell="1" allowOverlap="1" wp14:anchorId="54E1E48A" wp14:editId="61FCC463">
                <wp:simplePos x="0" y="0"/>
                <wp:positionH relativeFrom="column">
                  <wp:posOffset>120015</wp:posOffset>
                </wp:positionH>
                <wp:positionV relativeFrom="paragraph">
                  <wp:posOffset>230504</wp:posOffset>
                </wp:positionV>
                <wp:extent cx="5848350" cy="0"/>
                <wp:effectExtent l="0" t="0" r="0" b="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7B5602" id="Прямая соединительная линия 3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5pt,18.15pt" to="46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" strokecolor="windowText" strokeweight=".5pt">
                <v:stroke joinstyle="miter"/>
                <o:lock v:ext="edit" shapetype="f"/>
              </v:line>
            </w:pict>
          </mc:Fallback>
        </mc:AlternateContent>
      </w:r>
      <w:r w:rsidRPr="004023BC">
        <w:rPr>
          <w:rFonts w:eastAsia="Calibri"/>
          <w:szCs w:val="22"/>
          <w:lang w:val="uk-UA" w:eastAsia="en-US"/>
        </w:rPr>
        <w:t>майбутніх уподобань користувача відео та аудіо контенту</w:t>
      </w:r>
    </w:p>
    <w:p w14:paraId="1DF90587" w14:textId="77777777" w:rsidR="00EF5759" w:rsidRPr="004023BC" w:rsidRDefault="00EF5759" w:rsidP="00EF5759">
      <w:pPr>
        <w:spacing w:line="259" w:lineRule="auto"/>
        <w:jc w:val="center"/>
        <w:rPr>
          <w:rFonts w:eastAsia="Calibri"/>
          <w:szCs w:val="22"/>
          <w:lang w:val="uk-UA" w:eastAsia="en-US"/>
        </w:rPr>
      </w:pPr>
    </w:p>
    <w:p w14:paraId="7555C908" w14:textId="77777777" w:rsidR="00EF5759" w:rsidRPr="004023BC" w:rsidRDefault="00EF5759" w:rsidP="00EF5759">
      <w:pPr>
        <w:spacing w:line="259" w:lineRule="auto"/>
        <w:jc w:val="center"/>
        <w:rPr>
          <w:rFonts w:eastAsia="Calibri"/>
          <w:szCs w:val="22"/>
          <w:lang w:val="uk-UA" w:eastAsia="en-US"/>
        </w:rPr>
      </w:pPr>
    </w:p>
    <w:p w14:paraId="770E3290" w14:textId="77777777" w:rsidR="00EF5759" w:rsidRPr="004023BC" w:rsidRDefault="00EF5759" w:rsidP="00EF5759">
      <w:pPr>
        <w:spacing w:line="259" w:lineRule="auto"/>
        <w:jc w:val="center"/>
        <w:rPr>
          <w:rFonts w:eastAsia="Calibri"/>
          <w:szCs w:val="22"/>
          <w:lang w:val="uk-UA" w:eastAsia="en-US"/>
        </w:rPr>
      </w:pPr>
    </w:p>
    <w:p w14:paraId="76B6A57C" w14:textId="77777777" w:rsidR="00EF5759" w:rsidRPr="004023BC" w:rsidRDefault="00EF5759" w:rsidP="00EF5759">
      <w:pPr>
        <w:spacing w:line="259" w:lineRule="auto"/>
        <w:jc w:val="center"/>
        <w:rPr>
          <w:rFonts w:eastAsia="Calibri"/>
          <w:szCs w:val="22"/>
          <w:lang w:val="uk-UA" w:eastAsia="en-US"/>
        </w:rPr>
      </w:pPr>
    </w:p>
    <w:p w14:paraId="57F78AE5" w14:textId="77777777" w:rsidR="00EF5759" w:rsidRPr="004023BC" w:rsidRDefault="00EF5759" w:rsidP="00EF5759">
      <w:pPr>
        <w:spacing w:line="259" w:lineRule="auto"/>
        <w:jc w:val="center"/>
        <w:rPr>
          <w:rFonts w:eastAsia="Calibri"/>
          <w:szCs w:val="22"/>
          <w:lang w:val="uk-UA" w:eastAsia="en-US"/>
        </w:rPr>
      </w:pPr>
    </w:p>
    <w:p w14:paraId="4E984EFA" w14:textId="77777777" w:rsidR="00EF5759" w:rsidRPr="004023BC" w:rsidRDefault="00EF5759" w:rsidP="00EF5759">
      <w:pPr>
        <w:spacing w:line="259" w:lineRule="auto"/>
        <w:jc w:val="center"/>
        <w:rPr>
          <w:rFonts w:eastAsia="Calibri"/>
          <w:szCs w:val="22"/>
          <w:lang w:val="uk-UA" w:eastAsia="en-US"/>
        </w:rPr>
      </w:pPr>
    </w:p>
    <w:p w14:paraId="441ABA37" w14:textId="77777777" w:rsidR="00EF5759" w:rsidRPr="004023BC" w:rsidRDefault="00EF5759" w:rsidP="00EF5759">
      <w:pPr>
        <w:tabs>
          <w:tab w:val="left" w:pos="3119"/>
        </w:tabs>
        <w:spacing w:line="259" w:lineRule="auto"/>
        <w:jc w:val="center"/>
        <w:rPr>
          <w:rFonts w:eastAsia="Calibri"/>
          <w:szCs w:val="22"/>
          <w:lang w:val="uk-UA" w:eastAsia="en-US"/>
        </w:rPr>
      </w:pPr>
    </w:p>
    <w:p w14:paraId="5066B150" w14:textId="77777777" w:rsidR="00EF5759" w:rsidRPr="004023BC" w:rsidRDefault="00EF5759" w:rsidP="00EF5759">
      <w:pPr>
        <w:tabs>
          <w:tab w:val="left" w:pos="3119"/>
        </w:tabs>
        <w:spacing w:line="259" w:lineRule="auto"/>
        <w:ind w:left="3119"/>
        <w:rPr>
          <w:rFonts w:eastAsia="Calibri"/>
          <w:szCs w:val="22"/>
          <w:lang w:val="uk-UA" w:eastAsia="en-US"/>
        </w:rPr>
      </w:pPr>
      <w:r w:rsidRPr="004023BC">
        <w:rPr>
          <w:rFonts w:eastAsia="Calibri"/>
          <w:szCs w:val="22"/>
          <w:lang w:val="uk-UA" w:eastAsia="en-US"/>
        </w:rPr>
        <w:t>Виконав: студент 4 курсу, групи 401-ТН</w:t>
      </w:r>
    </w:p>
    <w:p w14:paraId="0EAD2208" w14:textId="77777777" w:rsidR="00EF5759" w:rsidRPr="004023BC" w:rsidRDefault="00EF5759" w:rsidP="00EF5759">
      <w:pPr>
        <w:pStyle w:val="a3"/>
        <w:tabs>
          <w:tab w:val="left" w:pos="3119"/>
        </w:tabs>
        <w:spacing w:beforeAutospacing="0" w:afterAutospacing="0"/>
        <w:ind w:left="3119"/>
        <w:jc w:val="both"/>
        <w:rPr>
          <w:sz w:val="28"/>
          <w:szCs w:val="28"/>
          <w:lang w:val="uk-UA"/>
        </w:rPr>
      </w:pPr>
      <w:r w:rsidRPr="004023BC">
        <w:rPr>
          <w:sz w:val="28"/>
          <w:szCs w:val="28"/>
          <w:lang w:val="uk-UA"/>
        </w:rPr>
        <w:t xml:space="preserve">спеціальності </w:t>
      </w:r>
    </w:p>
    <w:p w14:paraId="22FF49D3" w14:textId="77777777" w:rsidR="00EF5759" w:rsidRPr="004023BC" w:rsidRDefault="00EF5759" w:rsidP="00EF5759">
      <w:pPr>
        <w:pStyle w:val="a3"/>
        <w:tabs>
          <w:tab w:val="left" w:pos="3119"/>
        </w:tabs>
        <w:spacing w:beforeAutospacing="0" w:afterAutospacing="0"/>
        <w:jc w:val="both"/>
        <w:rPr>
          <w:lang w:val="uk-UA"/>
        </w:rPr>
      </w:pPr>
      <w:r w:rsidRPr="004023BC">
        <w:rPr>
          <w:lang w:val="uk-UA"/>
        </w:rPr>
        <w:tab/>
      </w:r>
      <w:r w:rsidRPr="004023BC">
        <w:rPr>
          <w:u w:val="single"/>
          <w:lang w:val="uk-UA"/>
        </w:rPr>
        <w:t>__</w:t>
      </w:r>
      <w:r w:rsidRPr="004023BC">
        <w:rPr>
          <w:u w:val="single"/>
          <w:lang w:val="uk-UA"/>
        </w:rPr>
        <w:tab/>
      </w:r>
      <w:r w:rsidRPr="004023BC">
        <w:rPr>
          <w:u w:val="single"/>
          <w:lang w:val="uk-UA"/>
        </w:rPr>
        <w:tab/>
      </w:r>
      <w:r w:rsidRPr="004023BC">
        <w:rPr>
          <w:u w:val="single"/>
          <w:lang w:val="uk-UA"/>
        </w:rPr>
        <w:tab/>
      </w:r>
      <w:r w:rsidRPr="004023BC">
        <w:rPr>
          <w:sz w:val="28"/>
          <w:szCs w:val="28"/>
          <w:u w:val="single"/>
          <w:lang w:val="uk-UA"/>
        </w:rPr>
        <w:t>122 Комп’ютерні науки</w:t>
      </w:r>
      <w:r w:rsidRPr="004023BC">
        <w:rPr>
          <w:sz w:val="28"/>
          <w:szCs w:val="28"/>
          <w:lang w:val="uk-UA"/>
        </w:rPr>
        <w:t xml:space="preserve"> </w:t>
      </w:r>
      <w:r w:rsidRPr="004023BC">
        <w:rPr>
          <w:lang w:val="uk-UA"/>
        </w:rPr>
        <w:t>_</w:t>
      </w:r>
      <w:r w:rsidRPr="004023BC">
        <w:rPr>
          <w:u w:val="single"/>
          <w:lang w:val="uk-UA"/>
        </w:rPr>
        <w:tab/>
      </w:r>
      <w:r w:rsidRPr="004023BC">
        <w:rPr>
          <w:u w:val="single"/>
          <w:lang w:val="uk-UA"/>
        </w:rPr>
        <w:tab/>
      </w:r>
    </w:p>
    <w:p w14:paraId="36BFF0FB" w14:textId="77777777" w:rsidR="00EF5759" w:rsidRPr="004023BC" w:rsidRDefault="00EF5759" w:rsidP="00EF5759">
      <w:pPr>
        <w:pStyle w:val="a3"/>
        <w:tabs>
          <w:tab w:val="left" w:pos="3119"/>
        </w:tabs>
        <w:spacing w:beforeAutospacing="0" w:afterAutospacing="0"/>
        <w:ind w:left="3261"/>
        <w:jc w:val="center"/>
        <w:rPr>
          <w:sz w:val="18"/>
          <w:szCs w:val="18"/>
          <w:lang w:val="uk-UA"/>
        </w:rPr>
      </w:pPr>
      <w:r w:rsidRPr="004023BC">
        <w:rPr>
          <w:sz w:val="18"/>
          <w:szCs w:val="18"/>
          <w:lang w:val="uk-UA"/>
        </w:rPr>
        <w:t>(шифр і назва напряму)</w:t>
      </w:r>
    </w:p>
    <w:p w14:paraId="7C8C920A" w14:textId="1D860C0B" w:rsidR="00EF5759" w:rsidRPr="004023BC" w:rsidRDefault="00EF5759" w:rsidP="00EF5759">
      <w:pPr>
        <w:tabs>
          <w:tab w:val="left" w:pos="3119"/>
        </w:tabs>
        <w:ind w:left="3261"/>
        <w:jc w:val="center"/>
        <w:rPr>
          <w:rFonts w:eastAsia="Calibri"/>
          <w:szCs w:val="22"/>
          <w:lang w:val="uk-UA" w:eastAsia="en-US"/>
        </w:rPr>
      </w:pPr>
      <w:r w:rsidRPr="004023BC">
        <w:rPr>
          <w:rFonts w:eastAsia="Calibri"/>
          <w:szCs w:val="22"/>
          <w:lang w:val="uk-UA" w:eastAsia="en-US"/>
        </w:rPr>
        <w:t>Важний Д. О</w:t>
      </w:r>
    </w:p>
    <w:p w14:paraId="37CB8710" w14:textId="01B07205" w:rsidR="00EF5759" w:rsidRPr="004023BC" w:rsidRDefault="00EF5759" w:rsidP="00EF5759">
      <w:pPr>
        <w:tabs>
          <w:tab w:val="left" w:pos="3119"/>
        </w:tabs>
        <w:spacing w:line="360" w:lineRule="auto"/>
        <w:ind w:left="3261"/>
        <w:jc w:val="center"/>
        <w:rPr>
          <w:rFonts w:eastAsia="Calibri"/>
          <w:sz w:val="18"/>
          <w:szCs w:val="18"/>
          <w:lang w:val="uk-UA" w:eastAsia="en-US"/>
        </w:rPr>
      </w:pPr>
      <w:r w:rsidRPr="004023BC">
        <w:rPr>
          <w:rFonts w:eastAsia="Calibri"/>
          <w:noProof/>
          <w:sz w:val="18"/>
          <w:szCs w:val="18"/>
          <w:lang w:val="uk-UA" w:eastAsia="en-US"/>
        </w:rPr>
        <mc:AlternateContent>
          <mc:Choice Requires="wps">
            <w:drawing>
              <wp:anchor distT="4294967295" distB="4294967295" distL="114300" distR="114300" simplePos="0" relativeHeight="251657216" behindDoc="0" locked="0" layoutInCell="1" allowOverlap="1" wp14:anchorId="79096B41" wp14:editId="556E4095">
                <wp:simplePos x="0" y="0"/>
                <wp:positionH relativeFrom="column">
                  <wp:posOffset>2025015</wp:posOffset>
                </wp:positionH>
                <wp:positionV relativeFrom="paragraph">
                  <wp:posOffset>10794</wp:posOffset>
                </wp:positionV>
                <wp:extent cx="3943350" cy="0"/>
                <wp:effectExtent l="0" t="0" r="0" b="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43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ADA3C7F" id="Прямая соединительная линия 3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9.45pt,.85pt" to="46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" strokecolor="windowText" strokeweight=".5pt">
                <v:stroke joinstyle="miter"/>
                <o:lock v:ext="edit" shapetype="f"/>
              </v:line>
            </w:pict>
          </mc:Fallback>
        </mc:AlternateContent>
      </w:r>
      <w:r w:rsidRPr="004023BC">
        <w:rPr>
          <w:rFonts w:eastAsia="Calibri"/>
          <w:sz w:val="18"/>
          <w:szCs w:val="18"/>
          <w:lang w:val="uk-UA" w:eastAsia="en-US"/>
        </w:rPr>
        <w:t>(прізвище та ініціали)</w:t>
      </w:r>
    </w:p>
    <w:p w14:paraId="16094D5A" w14:textId="5CFA1E78" w:rsidR="00EF5759" w:rsidRPr="00E23F79" w:rsidRDefault="00EF5759" w:rsidP="00EF5759">
      <w:pPr>
        <w:tabs>
          <w:tab w:val="left" w:pos="3119"/>
        </w:tabs>
        <w:ind w:left="3261"/>
        <w:rPr>
          <w:rFonts w:eastAsia="Calibri"/>
          <w:szCs w:val="22"/>
          <w:lang w:val="uk-UA" w:eastAsia="en-US"/>
        </w:rPr>
      </w:pPr>
      <w:r w:rsidRPr="004023BC">
        <w:rPr>
          <w:rFonts w:eastAsia="Calibri"/>
          <w:szCs w:val="22"/>
          <w:lang w:val="uk-UA" w:eastAsia="en-US"/>
        </w:rPr>
        <w:t>Керівник</w:t>
      </w:r>
      <w:r w:rsidRPr="004023BC">
        <w:rPr>
          <w:rFonts w:eastAsia="Calibri"/>
          <w:szCs w:val="22"/>
          <w:lang w:val="uk-UA" w:eastAsia="en-US"/>
        </w:rPr>
        <w:tab/>
      </w:r>
      <w:r w:rsidRPr="004023BC">
        <w:rPr>
          <w:rFonts w:eastAsia="Calibri"/>
          <w:szCs w:val="22"/>
          <w:lang w:val="uk-UA" w:eastAsia="en-US"/>
        </w:rPr>
        <w:tab/>
      </w:r>
      <w:r w:rsidR="00E23F79" w:rsidRPr="00E23F79">
        <w:rPr>
          <w:color w:val="000000"/>
          <w:lang w:val="uk-UA"/>
        </w:rPr>
        <w:t>Захарченко Р.В</w:t>
      </w:r>
      <w:r w:rsidR="00E23F79">
        <w:rPr>
          <w:color w:val="000000"/>
          <w:lang w:val="uk-UA"/>
        </w:rPr>
        <w:t>.</w:t>
      </w:r>
    </w:p>
    <w:p w14:paraId="7DE935AE" w14:textId="631EDAA8" w:rsidR="00EF5759" w:rsidRPr="004023BC" w:rsidRDefault="00EF5759" w:rsidP="00EF5759">
      <w:pPr>
        <w:tabs>
          <w:tab w:val="left" w:pos="3119"/>
        </w:tabs>
        <w:spacing w:line="360" w:lineRule="auto"/>
        <w:ind w:left="3261"/>
        <w:jc w:val="center"/>
        <w:rPr>
          <w:rFonts w:eastAsia="Calibri"/>
          <w:sz w:val="18"/>
          <w:szCs w:val="18"/>
          <w:lang w:val="uk-UA" w:eastAsia="en-US"/>
        </w:rPr>
      </w:pPr>
      <w:r w:rsidRPr="004023BC">
        <w:rPr>
          <w:rFonts w:eastAsia="Calibri"/>
          <w:noProof/>
          <w:sz w:val="18"/>
          <w:szCs w:val="18"/>
          <w:lang w:val="uk-UA" w:eastAsia="en-US"/>
        </w:rPr>
        <mc:AlternateContent>
          <mc:Choice Requires="wps">
            <w:drawing>
              <wp:anchor distT="4294967295" distB="4294967295" distL="114300" distR="114300" simplePos="0" relativeHeight="251658240" behindDoc="0" locked="0" layoutInCell="1" allowOverlap="1" wp14:anchorId="796496BE" wp14:editId="3AEAF752">
                <wp:simplePos x="0" y="0"/>
                <wp:positionH relativeFrom="column">
                  <wp:posOffset>2844165</wp:posOffset>
                </wp:positionH>
                <wp:positionV relativeFrom="paragraph">
                  <wp:posOffset>9524</wp:posOffset>
                </wp:positionV>
                <wp:extent cx="3124200" cy="0"/>
                <wp:effectExtent l="0" t="0" r="0"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B7863C" id="Прямая соединительная линия 3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3.95pt,.75pt" to="469.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" strokecolor="windowText" strokeweight=".5pt">
                <v:stroke joinstyle="miter"/>
                <o:lock v:ext="edit" shapetype="f"/>
              </v:line>
            </w:pict>
          </mc:Fallback>
        </mc:AlternateContent>
      </w:r>
      <w:r w:rsidRPr="004023BC">
        <w:rPr>
          <w:rFonts w:eastAsia="Calibri"/>
          <w:sz w:val="18"/>
          <w:szCs w:val="18"/>
          <w:lang w:val="uk-UA" w:eastAsia="en-US"/>
        </w:rPr>
        <w:t>(прізвище та ініціали)</w:t>
      </w:r>
    </w:p>
    <w:p w14:paraId="76BD590E" w14:textId="7D0866F7" w:rsidR="00EF5759" w:rsidRPr="004023BC" w:rsidRDefault="00EF5759" w:rsidP="00EF5759">
      <w:pPr>
        <w:tabs>
          <w:tab w:val="left" w:pos="3119"/>
        </w:tabs>
        <w:ind w:left="3261"/>
        <w:rPr>
          <w:rFonts w:eastAsia="Calibri"/>
          <w:szCs w:val="22"/>
          <w:lang w:val="uk-UA" w:eastAsia="en-US"/>
        </w:rPr>
      </w:pPr>
      <w:r w:rsidRPr="004023BC">
        <w:rPr>
          <w:rFonts w:eastAsia="Calibri"/>
          <w:szCs w:val="22"/>
          <w:lang w:val="uk-UA" w:eastAsia="en-US"/>
        </w:rPr>
        <w:t>Рецензент</w:t>
      </w:r>
      <w:r w:rsidRPr="004023BC">
        <w:rPr>
          <w:rFonts w:eastAsia="Calibri"/>
          <w:szCs w:val="22"/>
          <w:lang w:val="uk-UA" w:eastAsia="en-US"/>
        </w:rPr>
        <w:tab/>
        <w:t xml:space="preserve"> </w:t>
      </w:r>
      <w:r w:rsidR="00257428">
        <w:rPr>
          <w:rFonts w:eastAsia="Calibri"/>
          <w:szCs w:val="22"/>
          <w:lang w:val="uk-UA" w:eastAsia="en-US"/>
        </w:rPr>
        <w:t xml:space="preserve">          Глущенко Г.В.</w:t>
      </w:r>
    </w:p>
    <w:p w14:paraId="590E703C" w14:textId="4D50705D" w:rsidR="00EF5759" w:rsidRPr="004023BC" w:rsidRDefault="00EF5759" w:rsidP="00EF5759">
      <w:pPr>
        <w:tabs>
          <w:tab w:val="left" w:pos="3119"/>
        </w:tabs>
        <w:spacing w:after="160" w:line="259" w:lineRule="auto"/>
        <w:ind w:left="3261"/>
        <w:jc w:val="center"/>
        <w:rPr>
          <w:rFonts w:eastAsia="Calibri"/>
          <w:sz w:val="18"/>
          <w:szCs w:val="18"/>
          <w:lang w:val="uk-UA" w:eastAsia="en-US"/>
        </w:rPr>
      </w:pPr>
      <w:r w:rsidRPr="004023BC">
        <w:rPr>
          <w:rFonts w:eastAsia="Calibri"/>
          <w:noProof/>
          <w:sz w:val="18"/>
          <w:szCs w:val="18"/>
          <w:lang w:val="uk-UA" w:eastAsia="en-US"/>
        </w:rPr>
        <mc:AlternateContent>
          <mc:Choice Requires="wps">
            <w:drawing>
              <wp:anchor distT="4294967295" distB="4294967295" distL="114300" distR="114300" simplePos="0" relativeHeight="251659264" behindDoc="0" locked="0" layoutInCell="1" allowOverlap="1" wp14:anchorId="22F7FA3A" wp14:editId="327BAAB3">
                <wp:simplePos x="0" y="0"/>
                <wp:positionH relativeFrom="column">
                  <wp:posOffset>2891790</wp:posOffset>
                </wp:positionH>
                <wp:positionV relativeFrom="paragraph">
                  <wp:posOffset>7619</wp:posOffset>
                </wp:positionV>
                <wp:extent cx="3076575" cy="0"/>
                <wp:effectExtent l="0" t="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76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A4B19C" id="Прямая соединительная линия 3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7.7pt,.6pt" to="469.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" strokecolor="windowText" strokeweight=".5pt">
                <v:stroke joinstyle="miter"/>
                <o:lock v:ext="edit" shapetype="f"/>
              </v:line>
            </w:pict>
          </mc:Fallback>
        </mc:AlternateContent>
      </w:r>
      <w:r w:rsidRPr="004023BC">
        <w:rPr>
          <w:rFonts w:eastAsia="Calibri"/>
          <w:sz w:val="18"/>
          <w:szCs w:val="18"/>
          <w:lang w:val="uk-UA" w:eastAsia="en-US"/>
        </w:rPr>
        <w:t>(прізвище та ініціали)</w:t>
      </w:r>
    </w:p>
    <w:p w14:paraId="19F49B45" w14:textId="77777777" w:rsidR="00EF5759" w:rsidRPr="004023BC" w:rsidRDefault="00EF5759" w:rsidP="00EF5759">
      <w:pPr>
        <w:tabs>
          <w:tab w:val="left" w:pos="3119"/>
        </w:tabs>
        <w:spacing w:line="259" w:lineRule="auto"/>
        <w:ind w:left="4313"/>
        <w:jc w:val="both"/>
        <w:rPr>
          <w:rFonts w:eastAsia="Calibri"/>
          <w:szCs w:val="22"/>
          <w:lang w:val="uk-UA" w:eastAsia="en-US"/>
        </w:rPr>
      </w:pPr>
    </w:p>
    <w:p w14:paraId="57F56801" w14:textId="77777777" w:rsidR="00EF5759" w:rsidRPr="004023BC" w:rsidRDefault="00EF5759" w:rsidP="00EF5759">
      <w:pPr>
        <w:spacing w:line="259" w:lineRule="auto"/>
        <w:ind w:left="4313"/>
        <w:jc w:val="both"/>
        <w:rPr>
          <w:rFonts w:eastAsia="Calibri"/>
          <w:szCs w:val="22"/>
          <w:lang w:val="uk-UA" w:eastAsia="en-US"/>
        </w:rPr>
      </w:pPr>
    </w:p>
    <w:p w14:paraId="7CA3C234" w14:textId="77777777" w:rsidR="00EF5759" w:rsidRPr="004023BC" w:rsidRDefault="00EF5759" w:rsidP="00EF5759">
      <w:pPr>
        <w:spacing w:line="259" w:lineRule="auto"/>
        <w:ind w:left="4313"/>
        <w:jc w:val="both"/>
        <w:rPr>
          <w:rFonts w:eastAsia="Calibri"/>
          <w:szCs w:val="22"/>
          <w:lang w:val="uk-UA" w:eastAsia="en-US"/>
        </w:rPr>
      </w:pPr>
    </w:p>
    <w:p w14:paraId="315E4EE9" w14:textId="77777777" w:rsidR="00EF5759" w:rsidRPr="004023BC" w:rsidRDefault="00EF5759" w:rsidP="00EF5759">
      <w:pPr>
        <w:spacing w:line="259" w:lineRule="auto"/>
        <w:jc w:val="both"/>
        <w:rPr>
          <w:rFonts w:eastAsia="Calibri"/>
          <w:szCs w:val="22"/>
          <w:lang w:val="uk-UA" w:eastAsia="en-US"/>
        </w:rPr>
      </w:pPr>
    </w:p>
    <w:p w14:paraId="0A060A9A" w14:textId="77777777" w:rsidR="00EF5759" w:rsidRPr="004023BC" w:rsidRDefault="00EF5759" w:rsidP="00EF5759">
      <w:pPr>
        <w:spacing w:line="259" w:lineRule="auto"/>
        <w:jc w:val="both"/>
        <w:rPr>
          <w:rFonts w:eastAsia="Calibri"/>
          <w:szCs w:val="22"/>
          <w:lang w:val="uk-UA" w:eastAsia="en-US"/>
        </w:rPr>
      </w:pPr>
    </w:p>
    <w:p w14:paraId="24D17423" w14:textId="77777777" w:rsidR="00EF5759" w:rsidRPr="004023BC" w:rsidRDefault="00EF5759" w:rsidP="00EF5759">
      <w:pPr>
        <w:spacing w:line="259" w:lineRule="auto"/>
        <w:jc w:val="both"/>
        <w:rPr>
          <w:rFonts w:eastAsia="Calibri"/>
          <w:szCs w:val="22"/>
          <w:lang w:val="uk-UA" w:eastAsia="en-US"/>
        </w:rPr>
      </w:pPr>
    </w:p>
    <w:p w14:paraId="1261336A" w14:textId="5C9478DF" w:rsidR="00EF5759" w:rsidRPr="004023BC" w:rsidRDefault="00EF5759" w:rsidP="00EF5759">
      <w:pPr>
        <w:spacing w:line="259" w:lineRule="auto"/>
        <w:jc w:val="center"/>
        <w:rPr>
          <w:rFonts w:eastAsia="Calibri"/>
          <w:szCs w:val="22"/>
          <w:lang w:val="uk-UA" w:eastAsia="en-US"/>
        </w:rPr>
        <w:sectPr w:rsidR="00EF5759" w:rsidRPr="004023BC" w:rsidSect="00286C42">
          <w:headerReference w:type="default" r:id="rId8"/>
          <w:pgSz w:w="11906" w:h="16838" w:code="9"/>
          <w:pgMar w:top="1134" w:right="567" w:bottom="1134" w:left="1418" w:header="709" w:footer="0" w:gutter="0"/>
          <w:cols w:space="720"/>
          <w:formProt w:val="0"/>
          <w:titlePg/>
          <w:docGrid w:linePitch="360" w:charSpace="2047"/>
        </w:sectPr>
      </w:pPr>
      <w:r w:rsidRPr="004023BC">
        <w:rPr>
          <w:rFonts w:eastAsia="Calibri"/>
          <w:szCs w:val="22"/>
          <w:lang w:val="uk-UA" w:eastAsia="en-US"/>
        </w:rPr>
        <w:t>Полтава – 202</w:t>
      </w:r>
      <w:r w:rsidR="00A11D1A" w:rsidRPr="004023BC">
        <w:rPr>
          <w:rFonts w:eastAsia="Calibri"/>
          <w:szCs w:val="22"/>
          <w:lang w:val="uk-UA" w:eastAsia="en-US"/>
        </w:rPr>
        <w:t>3</w:t>
      </w:r>
      <w:r w:rsidRPr="004023BC">
        <w:rPr>
          <w:rFonts w:eastAsia="Calibri"/>
          <w:szCs w:val="22"/>
          <w:lang w:val="uk-UA" w:eastAsia="en-US"/>
        </w:rPr>
        <w:t xml:space="preserve"> року</w:t>
      </w:r>
    </w:p>
    <w:p w14:paraId="35FE3509" w14:textId="77777777" w:rsidR="00EF5759" w:rsidRPr="004023BC" w:rsidRDefault="00EF5759" w:rsidP="00EF5759">
      <w:pPr>
        <w:contextualSpacing/>
        <w:jc w:val="center"/>
        <w:rPr>
          <w:rFonts w:eastAsia="Calibri"/>
          <w:b/>
          <w:szCs w:val="22"/>
          <w:lang w:val="uk-UA" w:eastAsia="en-US"/>
        </w:rPr>
      </w:pPr>
      <w:r w:rsidRPr="004023BC">
        <w:rPr>
          <w:rFonts w:eastAsia="Calibri"/>
          <w:b/>
          <w:szCs w:val="22"/>
          <w:lang w:val="uk-UA" w:eastAsia="en-US"/>
        </w:rPr>
        <w:lastRenderedPageBreak/>
        <w:t>МІНІСТЕРСТВО ОСВІТИ І НАУКИ УКРАЇНИ</w:t>
      </w:r>
    </w:p>
    <w:p w14:paraId="744577B4" w14:textId="77777777" w:rsidR="00EF5759" w:rsidRPr="004023BC" w:rsidRDefault="00EF5759" w:rsidP="00EF5759">
      <w:pPr>
        <w:contextualSpacing/>
        <w:jc w:val="center"/>
        <w:rPr>
          <w:rFonts w:eastAsia="Calibri"/>
          <w:b/>
          <w:szCs w:val="22"/>
          <w:lang w:val="uk-UA" w:eastAsia="en-US"/>
        </w:rPr>
      </w:pPr>
      <w:r w:rsidRPr="004023BC">
        <w:rPr>
          <w:rFonts w:eastAsia="Calibri"/>
          <w:b/>
          <w:szCs w:val="22"/>
          <w:lang w:val="uk-UA" w:eastAsia="en-US"/>
        </w:rPr>
        <w:t xml:space="preserve">НАЦІОНАЛЬНИЙ УНІВЕРСИТЕТ «ПОЛТАВСЬКА ПОЛІТЕХНІКА </w:t>
      </w:r>
    </w:p>
    <w:p w14:paraId="280E21A3" w14:textId="77777777" w:rsidR="00EF5759" w:rsidRPr="004023BC" w:rsidRDefault="00EF5759" w:rsidP="00EF5759">
      <w:pPr>
        <w:contextualSpacing/>
        <w:jc w:val="center"/>
        <w:rPr>
          <w:rFonts w:eastAsia="Calibri"/>
          <w:b/>
          <w:szCs w:val="22"/>
          <w:lang w:val="uk-UA" w:eastAsia="en-US"/>
        </w:rPr>
      </w:pPr>
      <w:r w:rsidRPr="004023BC">
        <w:rPr>
          <w:rFonts w:eastAsia="Calibri"/>
          <w:b/>
          <w:szCs w:val="22"/>
          <w:lang w:val="uk-UA" w:eastAsia="en-US"/>
        </w:rPr>
        <w:t>ІМЕНІ ЮРІЯ КОНДРАТЮКА»</w:t>
      </w:r>
    </w:p>
    <w:p w14:paraId="412D3DC3" w14:textId="77777777" w:rsidR="00EF5759" w:rsidRPr="004023BC" w:rsidRDefault="00EF5759" w:rsidP="00EF5759">
      <w:pPr>
        <w:spacing w:line="360" w:lineRule="auto"/>
        <w:contextualSpacing/>
        <w:jc w:val="center"/>
        <w:rPr>
          <w:rFonts w:eastAsia="Calibri"/>
          <w:szCs w:val="22"/>
          <w:lang w:val="uk-UA" w:eastAsia="en-US"/>
        </w:rPr>
      </w:pPr>
    </w:p>
    <w:p w14:paraId="7FA7299E" w14:textId="77777777" w:rsidR="00EF5759" w:rsidRPr="004023BC" w:rsidRDefault="00EF5759" w:rsidP="00EF5759">
      <w:pPr>
        <w:suppressAutoHyphens/>
        <w:contextualSpacing/>
        <w:jc w:val="center"/>
        <w:rPr>
          <w:b/>
          <w:szCs w:val="28"/>
          <w:lang w:val="uk-UA" w:eastAsia="zh-CN"/>
        </w:rPr>
      </w:pPr>
      <w:r w:rsidRPr="004023BC">
        <w:rPr>
          <w:b/>
          <w:szCs w:val="28"/>
          <w:lang w:val="uk-UA" w:eastAsia="zh-CN"/>
        </w:rPr>
        <w:t>НАВЧАЛЬНО-НАУКОВИЙ ІНСТИТУТ ІНФОРМАЦІЙНИХ ТЕХНОЛОГІЙ ТА РОБОТОТЕХНІКИ</w:t>
      </w:r>
    </w:p>
    <w:p w14:paraId="4AF4930D" w14:textId="77777777" w:rsidR="00EF5759" w:rsidRPr="004023BC" w:rsidRDefault="00EF5759" w:rsidP="00EF5759">
      <w:pPr>
        <w:suppressAutoHyphens/>
        <w:spacing w:line="360" w:lineRule="auto"/>
        <w:contextualSpacing/>
        <w:jc w:val="center"/>
        <w:rPr>
          <w:szCs w:val="28"/>
          <w:lang w:val="uk-UA" w:eastAsia="zh-CN"/>
        </w:rPr>
      </w:pPr>
    </w:p>
    <w:p w14:paraId="23BA2EEB" w14:textId="77777777" w:rsidR="00EF5759" w:rsidRPr="004023BC" w:rsidRDefault="00EF5759" w:rsidP="00EF5759">
      <w:pPr>
        <w:contextualSpacing/>
        <w:jc w:val="center"/>
        <w:rPr>
          <w:b/>
          <w:szCs w:val="28"/>
          <w:lang w:val="uk-UA" w:eastAsia="zh-CN"/>
        </w:rPr>
      </w:pPr>
      <w:r w:rsidRPr="004023BC">
        <w:rPr>
          <w:b/>
          <w:szCs w:val="28"/>
          <w:lang w:val="uk-UA" w:eastAsia="zh-CN"/>
        </w:rPr>
        <w:t>КАФЕДРА КОМП’ЮТЕРНИХ ТА ІНФОРМАЦІЙНИХ ТЕХНОЛОГІЙ І СИСТЕМ</w:t>
      </w:r>
    </w:p>
    <w:p w14:paraId="38A6B501" w14:textId="77777777" w:rsidR="00EF5759" w:rsidRPr="004023BC" w:rsidRDefault="00EF5759" w:rsidP="00EF5759">
      <w:pPr>
        <w:spacing w:line="360" w:lineRule="auto"/>
        <w:contextualSpacing/>
        <w:jc w:val="center"/>
        <w:rPr>
          <w:szCs w:val="28"/>
          <w:lang w:val="uk-UA" w:eastAsia="zh-CN"/>
        </w:rPr>
      </w:pPr>
    </w:p>
    <w:p w14:paraId="6E7AB3B6" w14:textId="77777777" w:rsidR="00EF5759" w:rsidRPr="004023BC" w:rsidRDefault="00EF5759" w:rsidP="00EF5759">
      <w:pPr>
        <w:spacing w:line="360" w:lineRule="auto"/>
        <w:contextualSpacing/>
        <w:jc w:val="center"/>
        <w:rPr>
          <w:rFonts w:eastAsia="Calibri"/>
          <w:szCs w:val="22"/>
          <w:lang w:val="uk-UA" w:eastAsia="en-US"/>
        </w:rPr>
      </w:pPr>
    </w:p>
    <w:p w14:paraId="55232E88" w14:textId="59E8C612" w:rsidR="00EF5759" w:rsidRPr="004023BC" w:rsidRDefault="00EF5759" w:rsidP="00B61547">
      <w:pPr>
        <w:spacing w:line="360" w:lineRule="auto"/>
        <w:contextualSpacing/>
        <w:jc w:val="center"/>
        <w:rPr>
          <w:rFonts w:eastAsia="Calibri"/>
          <w:b/>
          <w:szCs w:val="22"/>
          <w:lang w:val="uk-UA" w:eastAsia="en-US"/>
        </w:rPr>
      </w:pPr>
      <w:r w:rsidRPr="004023BC">
        <w:rPr>
          <w:rFonts w:eastAsia="Calibri"/>
          <w:b/>
          <w:szCs w:val="22"/>
          <w:lang w:val="uk-UA" w:eastAsia="en-US"/>
        </w:rPr>
        <w:t>КВАЛІФІКАЦІЙНА РОБОТА БАКАЛАВРА</w:t>
      </w:r>
    </w:p>
    <w:p w14:paraId="0A403B63" w14:textId="2A07C3CF" w:rsidR="00EF5759" w:rsidRPr="00B61547" w:rsidRDefault="00EF5759" w:rsidP="00B61547">
      <w:pPr>
        <w:jc w:val="center"/>
        <w:rPr>
          <w:b/>
          <w:szCs w:val="28"/>
          <w:lang w:val="uk-UA" w:eastAsia="uk-UA"/>
        </w:rPr>
      </w:pPr>
      <w:r w:rsidRPr="004023BC">
        <w:rPr>
          <w:b/>
          <w:szCs w:val="28"/>
          <w:lang w:val="uk-UA" w:eastAsia="uk-UA"/>
        </w:rPr>
        <w:t>спеціальність 122 «Комп’ютерні науки»</w:t>
      </w:r>
    </w:p>
    <w:p w14:paraId="5D330148" w14:textId="77777777" w:rsidR="00EF5759" w:rsidRPr="004023BC" w:rsidRDefault="00EF5759" w:rsidP="00EF5759">
      <w:pPr>
        <w:spacing w:line="360" w:lineRule="auto"/>
        <w:contextualSpacing/>
        <w:jc w:val="center"/>
        <w:rPr>
          <w:rFonts w:eastAsia="Calibri"/>
          <w:b/>
          <w:szCs w:val="22"/>
          <w:lang w:val="uk-UA" w:eastAsia="en-US"/>
        </w:rPr>
      </w:pPr>
      <w:r w:rsidRPr="004023BC">
        <w:rPr>
          <w:rFonts w:eastAsia="Calibri"/>
          <w:b/>
          <w:szCs w:val="22"/>
          <w:lang w:val="uk-UA" w:eastAsia="en-US"/>
        </w:rPr>
        <w:t>на тему</w:t>
      </w:r>
    </w:p>
    <w:p w14:paraId="08C50977" w14:textId="77777777" w:rsidR="00EF5759" w:rsidRPr="004023BC" w:rsidRDefault="00EF5759" w:rsidP="00EF5759">
      <w:pPr>
        <w:spacing w:line="360" w:lineRule="auto"/>
        <w:contextualSpacing/>
        <w:jc w:val="center"/>
        <w:rPr>
          <w:rFonts w:eastAsia="Calibri"/>
          <w:b/>
          <w:szCs w:val="22"/>
          <w:lang w:val="uk-UA" w:eastAsia="en-US"/>
        </w:rPr>
      </w:pPr>
    </w:p>
    <w:p w14:paraId="0A08D9B3" w14:textId="07874933" w:rsidR="00EF5759" w:rsidRPr="004023BC" w:rsidRDefault="00EF5759" w:rsidP="00EF5759">
      <w:pPr>
        <w:spacing w:line="360" w:lineRule="auto"/>
        <w:contextualSpacing/>
        <w:jc w:val="center"/>
        <w:rPr>
          <w:rFonts w:eastAsia="Calibri"/>
          <w:b/>
          <w:szCs w:val="22"/>
          <w:lang w:val="uk-UA" w:eastAsia="en-US"/>
        </w:rPr>
      </w:pPr>
      <w:r w:rsidRPr="004023BC">
        <w:rPr>
          <w:rFonts w:eastAsia="Calibri"/>
          <w:b/>
          <w:szCs w:val="22"/>
          <w:lang w:val="uk-UA" w:eastAsia="en-US"/>
        </w:rPr>
        <w:t>«</w:t>
      </w:r>
      <w:r w:rsidRPr="004023BC">
        <w:rPr>
          <w:b/>
          <w:szCs w:val="28"/>
          <w:shd w:val="clear" w:color="auto" w:fill="FFFFFF"/>
          <w:lang w:val="uk-UA"/>
        </w:rPr>
        <w:t>Застосування методу групового урахування аргументів для прогнозування майбутніх уподобань користувачів аудіо та відео контенту</w:t>
      </w:r>
      <w:r w:rsidRPr="004023BC">
        <w:rPr>
          <w:rFonts w:eastAsia="Calibri"/>
          <w:b/>
          <w:szCs w:val="22"/>
          <w:lang w:val="uk-UA" w:eastAsia="en-US"/>
        </w:rPr>
        <w:t>»</w:t>
      </w:r>
    </w:p>
    <w:p w14:paraId="109455BD" w14:textId="77777777" w:rsidR="00EF5759" w:rsidRPr="004023BC" w:rsidRDefault="00EF5759" w:rsidP="00EF5759">
      <w:pPr>
        <w:spacing w:line="360" w:lineRule="auto"/>
        <w:contextualSpacing/>
        <w:jc w:val="center"/>
        <w:rPr>
          <w:rFonts w:eastAsia="Calibri"/>
          <w:szCs w:val="22"/>
          <w:lang w:val="uk-UA" w:eastAsia="en-US"/>
        </w:rPr>
      </w:pPr>
    </w:p>
    <w:p w14:paraId="25A9DF7F" w14:textId="77777777" w:rsidR="00EF5759" w:rsidRPr="004023BC" w:rsidRDefault="00EF5759" w:rsidP="00EF5759">
      <w:pPr>
        <w:spacing w:line="360" w:lineRule="auto"/>
        <w:contextualSpacing/>
        <w:jc w:val="center"/>
        <w:rPr>
          <w:rFonts w:eastAsia="Calibri"/>
          <w:szCs w:val="22"/>
          <w:lang w:val="uk-UA" w:eastAsia="en-US"/>
        </w:rPr>
      </w:pPr>
    </w:p>
    <w:p w14:paraId="00EFC895" w14:textId="10233574" w:rsidR="00EF5759" w:rsidRPr="004023BC" w:rsidRDefault="00EF5759" w:rsidP="00EF5759">
      <w:pPr>
        <w:spacing w:line="360" w:lineRule="auto"/>
        <w:contextualSpacing/>
        <w:jc w:val="center"/>
        <w:rPr>
          <w:rFonts w:eastAsia="Calibri"/>
          <w:b/>
          <w:szCs w:val="22"/>
          <w:lang w:val="uk-UA" w:eastAsia="en-US"/>
        </w:rPr>
      </w:pPr>
      <w:r w:rsidRPr="004023BC">
        <w:rPr>
          <w:rFonts w:eastAsia="Calibri"/>
          <w:b/>
          <w:szCs w:val="22"/>
          <w:lang w:val="uk-UA" w:eastAsia="en-US"/>
        </w:rPr>
        <w:t>Студента групи 401-ТН  Важного Данила Олександровича</w:t>
      </w:r>
    </w:p>
    <w:p w14:paraId="09EEAD83" w14:textId="77777777" w:rsidR="00EF5759" w:rsidRPr="004023BC" w:rsidRDefault="00EF5759" w:rsidP="00EF5759">
      <w:pPr>
        <w:contextualSpacing/>
        <w:jc w:val="center"/>
        <w:rPr>
          <w:rFonts w:eastAsia="Calibri"/>
          <w:szCs w:val="22"/>
          <w:lang w:val="uk-UA" w:eastAsia="en-US"/>
        </w:rPr>
      </w:pPr>
    </w:p>
    <w:p w14:paraId="2483229B" w14:textId="77777777" w:rsidR="00EF5759" w:rsidRPr="004023BC" w:rsidRDefault="00EF5759" w:rsidP="00EF5759">
      <w:pPr>
        <w:contextualSpacing/>
        <w:rPr>
          <w:rFonts w:eastAsia="Calibri"/>
          <w:szCs w:val="22"/>
          <w:lang w:val="uk-UA" w:eastAsia="en-US"/>
        </w:rPr>
      </w:pPr>
    </w:p>
    <w:p w14:paraId="55D35323" w14:textId="026FC6C0" w:rsidR="00EF5759" w:rsidRDefault="00EF5759" w:rsidP="0084660A">
      <w:pPr>
        <w:ind w:left="6096"/>
        <w:contextualSpacing/>
        <w:rPr>
          <w:rFonts w:eastAsia="Calibri"/>
          <w:szCs w:val="22"/>
          <w:lang w:val="uk-UA" w:eastAsia="en-US"/>
        </w:rPr>
      </w:pPr>
      <w:r w:rsidRPr="004023BC">
        <w:rPr>
          <w:rFonts w:eastAsia="Calibri"/>
          <w:szCs w:val="22"/>
          <w:lang w:val="uk-UA" w:eastAsia="en-US"/>
        </w:rPr>
        <w:t>Керівник роботи</w:t>
      </w:r>
    </w:p>
    <w:p w14:paraId="15286F79" w14:textId="4D927DE7" w:rsidR="00E23F79" w:rsidRDefault="00E23F79" w:rsidP="0084660A">
      <w:pPr>
        <w:ind w:left="6096"/>
        <w:contextualSpacing/>
        <w:rPr>
          <w:rFonts w:eastAsia="Calibri"/>
          <w:szCs w:val="22"/>
          <w:lang w:val="uk-UA" w:eastAsia="en-US"/>
        </w:rPr>
      </w:pPr>
      <w:r>
        <w:rPr>
          <w:rFonts w:eastAsia="Calibri"/>
          <w:szCs w:val="22"/>
          <w:lang w:val="uk-UA" w:eastAsia="en-US"/>
        </w:rPr>
        <w:t>Кандидат технічних наук</w:t>
      </w:r>
    </w:p>
    <w:p w14:paraId="3DC0AAC3" w14:textId="2E9FBFC5" w:rsidR="00E23F79" w:rsidRPr="00E23F79" w:rsidRDefault="00E23F79" w:rsidP="0084660A">
      <w:pPr>
        <w:ind w:left="6096"/>
        <w:contextualSpacing/>
        <w:rPr>
          <w:rFonts w:eastAsia="Calibri"/>
          <w:szCs w:val="22"/>
          <w:lang w:val="uk-UA" w:eastAsia="en-US"/>
        </w:rPr>
      </w:pPr>
      <w:r>
        <w:rPr>
          <w:color w:val="000000"/>
        </w:rPr>
        <w:t>Захарченко Р.В</w:t>
      </w:r>
      <w:r>
        <w:rPr>
          <w:color w:val="000000"/>
          <w:lang w:val="uk-UA"/>
        </w:rPr>
        <w:t>.</w:t>
      </w:r>
    </w:p>
    <w:p w14:paraId="5DB5B14F" w14:textId="7D4290B8" w:rsidR="00EF5759" w:rsidRDefault="00EF5759" w:rsidP="0084660A">
      <w:pPr>
        <w:ind w:left="6096"/>
        <w:contextualSpacing/>
        <w:rPr>
          <w:rFonts w:eastAsia="Calibri"/>
          <w:szCs w:val="22"/>
          <w:lang w:val="uk-UA" w:eastAsia="en-US"/>
        </w:rPr>
      </w:pPr>
    </w:p>
    <w:p w14:paraId="7DB6D1A9" w14:textId="65C2D21E" w:rsidR="008008C6" w:rsidRDefault="008008C6" w:rsidP="0084660A">
      <w:pPr>
        <w:ind w:left="6096"/>
        <w:contextualSpacing/>
        <w:rPr>
          <w:rFonts w:eastAsia="Calibri"/>
          <w:szCs w:val="22"/>
          <w:lang w:val="uk-UA" w:eastAsia="en-US"/>
        </w:rPr>
      </w:pPr>
      <w:r w:rsidRPr="008008C6">
        <w:rPr>
          <w:rFonts w:eastAsia="Calibri"/>
          <w:szCs w:val="22"/>
          <w:lang w:val="uk-UA" w:eastAsia="en-US"/>
        </w:rPr>
        <w:t>Консультант</w:t>
      </w:r>
    </w:p>
    <w:p w14:paraId="7E03C26E" w14:textId="5BF15B05" w:rsidR="0084660A" w:rsidRPr="004023BC" w:rsidRDefault="0084660A" w:rsidP="0084660A">
      <w:pPr>
        <w:ind w:left="6096"/>
        <w:contextualSpacing/>
        <w:rPr>
          <w:rFonts w:eastAsia="Calibri"/>
          <w:szCs w:val="22"/>
          <w:lang w:val="uk-UA" w:eastAsia="en-US"/>
        </w:rPr>
      </w:pPr>
      <w:r w:rsidRPr="0084660A">
        <w:rPr>
          <w:rFonts w:eastAsia="Calibri"/>
          <w:szCs w:val="22"/>
          <w:lang w:val="uk-UA" w:eastAsia="en-US"/>
        </w:rPr>
        <w:t xml:space="preserve">кандидат </w:t>
      </w:r>
      <w:r w:rsidR="00E23F79" w:rsidRPr="0084660A">
        <w:rPr>
          <w:rFonts w:eastAsia="Calibri"/>
          <w:szCs w:val="22"/>
          <w:lang w:val="uk-UA" w:eastAsia="en-US"/>
        </w:rPr>
        <w:t>технічних</w:t>
      </w:r>
      <w:r w:rsidRPr="0084660A">
        <w:rPr>
          <w:rFonts w:eastAsia="Calibri"/>
          <w:szCs w:val="22"/>
          <w:lang w:val="uk-UA" w:eastAsia="en-US"/>
        </w:rPr>
        <w:t xml:space="preserve"> наук, доцент </w:t>
      </w:r>
      <w:proofErr w:type="spellStart"/>
      <w:r w:rsidRPr="0084660A">
        <w:rPr>
          <w:rFonts w:eastAsia="Calibri"/>
          <w:szCs w:val="22"/>
          <w:lang w:val="uk-UA" w:eastAsia="en-US"/>
        </w:rPr>
        <w:t>Скакалiна</w:t>
      </w:r>
      <w:proofErr w:type="spellEnd"/>
      <w:r w:rsidRPr="0084660A">
        <w:rPr>
          <w:rFonts w:eastAsia="Calibri"/>
          <w:szCs w:val="22"/>
          <w:lang w:val="uk-UA" w:eastAsia="en-US"/>
        </w:rPr>
        <w:t xml:space="preserve"> О. В.</w:t>
      </w:r>
    </w:p>
    <w:p w14:paraId="1E600855" w14:textId="77777777" w:rsidR="00EF5759" w:rsidRPr="004023BC" w:rsidRDefault="00EF5759" w:rsidP="0084660A">
      <w:pPr>
        <w:ind w:left="6096"/>
        <w:contextualSpacing/>
        <w:rPr>
          <w:rFonts w:eastAsia="Calibri"/>
          <w:szCs w:val="22"/>
          <w:lang w:val="uk-UA" w:eastAsia="en-US"/>
        </w:rPr>
      </w:pPr>
    </w:p>
    <w:p w14:paraId="652C562E" w14:textId="47F35CD8" w:rsidR="00EF5759" w:rsidRDefault="00EF5759" w:rsidP="0084660A">
      <w:pPr>
        <w:ind w:left="6096"/>
        <w:contextualSpacing/>
        <w:rPr>
          <w:rFonts w:eastAsia="Calibri"/>
          <w:szCs w:val="22"/>
          <w:lang w:val="uk-UA" w:eastAsia="en-US"/>
        </w:rPr>
      </w:pPr>
      <w:r w:rsidRPr="004023BC">
        <w:rPr>
          <w:rFonts w:eastAsia="Calibri"/>
          <w:szCs w:val="22"/>
          <w:lang w:val="uk-UA" w:eastAsia="en-US"/>
        </w:rPr>
        <w:t>Завідувач кафедри</w:t>
      </w:r>
    </w:p>
    <w:p w14:paraId="5E3DB17E" w14:textId="5852D5D4" w:rsidR="0084660A" w:rsidRPr="004023BC" w:rsidRDefault="0084660A" w:rsidP="0084660A">
      <w:pPr>
        <w:ind w:left="6096"/>
        <w:contextualSpacing/>
        <w:rPr>
          <w:rFonts w:eastAsia="Calibri"/>
          <w:szCs w:val="22"/>
          <w:lang w:val="uk-UA" w:eastAsia="en-US"/>
        </w:rPr>
      </w:pPr>
      <w:r>
        <w:rPr>
          <w:rFonts w:eastAsia="Calibri"/>
          <w:szCs w:val="22"/>
          <w:lang w:val="uk-UA" w:eastAsia="en-US"/>
        </w:rPr>
        <w:t xml:space="preserve">Кандидат фізико-математичних наук </w:t>
      </w:r>
      <w:proofErr w:type="spellStart"/>
      <w:r>
        <w:rPr>
          <w:rFonts w:eastAsia="Calibri"/>
          <w:szCs w:val="22"/>
          <w:lang w:val="uk-UA" w:eastAsia="en-US"/>
        </w:rPr>
        <w:t>Двірна</w:t>
      </w:r>
      <w:proofErr w:type="spellEnd"/>
      <w:r>
        <w:rPr>
          <w:rFonts w:eastAsia="Calibri"/>
          <w:szCs w:val="22"/>
          <w:lang w:val="uk-UA" w:eastAsia="en-US"/>
        </w:rPr>
        <w:t xml:space="preserve"> О.А.</w:t>
      </w:r>
    </w:p>
    <w:p w14:paraId="37CC1C7F" w14:textId="77777777" w:rsidR="00EF5759" w:rsidRPr="004023BC" w:rsidRDefault="00EF5759" w:rsidP="00EF5759">
      <w:pPr>
        <w:contextualSpacing/>
        <w:rPr>
          <w:rFonts w:eastAsia="Calibri"/>
          <w:szCs w:val="22"/>
          <w:lang w:val="uk-UA" w:eastAsia="en-US"/>
        </w:rPr>
      </w:pPr>
    </w:p>
    <w:p w14:paraId="2C6DF780" w14:textId="77777777" w:rsidR="00EF5759" w:rsidRPr="004023BC" w:rsidRDefault="00EF5759" w:rsidP="00EF5759">
      <w:pPr>
        <w:contextualSpacing/>
        <w:rPr>
          <w:rFonts w:eastAsia="Calibri"/>
          <w:szCs w:val="22"/>
          <w:lang w:val="uk-UA" w:eastAsia="en-US"/>
        </w:rPr>
      </w:pPr>
    </w:p>
    <w:p w14:paraId="11BCA84B" w14:textId="77777777" w:rsidR="00EF5759" w:rsidRPr="004023BC" w:rsidRDefault="00EF5759" w:rsidP="00EF5759">
      <w:pPr>
        <w:contextualSpacing/>
        <w:rPr>
          <w:rFonts w:eastAsia="Calibri"/>
          <w:szCs w:val="22"/>
          <w:lang w:val="uk-UA" w:eastAsia="en-US"/>
        </w:rPr>
      </w:pPr>
    </w:p>
    <w:p w14:paraId="0D9100F8" w14:textId="77777777" w:rsidR="00EF5759" w:rsidRPr="004023BC" w:rsidRDefault="00EF5759" w:rsidP="00EF5759">
      <w:pPr>
        <w:contextualSpacing/>
        <w:jc w:val="center"/>
        <w:rPr>
          <w:rFonts w:eastAsia="Calibri"/>
          <w:szCs w:val="22"/>
          <w:lang w:val="uk-UA" w:eastAsia="en-US"/>
        </w:rPr>
      </w:pPr>
    </w:p>
    <w:p w14:paraId="20AA3E00" w14:textId="77777777" w:rsidR="00706352" w:rsidRPr="004023BC" w:rsidRDefault="00706352" w:rsidP="00EF5759">
      <w:pPr>
        <w:contextualSpacing/>
        <w:jc w:val="center"/>
        <w:rPr>
          <w:rFonts w:eastAsia="Calibri"/>
          <w:szCs w:val="22"/>
          <w:lang w:val="uk-UA" w:eastAsia="en-US"/>
        </w:rPr>
      </w:pPr>
    </w:p>
    <w:p w14:paraId="73981584" w14:textId="5962F7B1" w:rsidR="00EF5759" w:rsidRPr="004023BC" w:rsidRDefault="00EF5759" w:rsidP="00EF5759">
      <w:pPr>
        <w:contextualSpacing/>
        <w:jc w:val="center"/>
        <w:rPr>
          <w:rFonts w:eastAsia="Calibri"/>
          <w:szCs w:val="22"/>
          <w:lang w:val="uk-UA" w:eastAsia="en-US"/>
        </w:rPr>
        <w:sectPr w:rsidR="00EF5759" w:rsidRPr="004023BC" w:rsidSect="00286C42">
          <w:pgSz w:w="11906" w:h="16838" w:code="9"/>
          <w:pgMar w:top="1134" w:right="567" w:bottom="1134" w:left="1418" w:header="709" w:footer="0" w:gutter="0"/>
          <w:cols w:space="720"/>
          <w:formProt w:val="0"/>
          <w:titlePg/>
          <w:docGrid w:linePitch="360" w:charSpace="2047"/>
        </w:sectPr>
      </w:pPr>
      <w:r w:rsidRPr="004023BC">
        <w:rPr>
          <w:rFonts w:eastAsia="Calibri"/>
          <w:szCs w:val="22"/>
          <w:lang w:val="uk-UA" w:eastAsia="en-US"/>
        </w:rPr>
        <w:t>Полтава – 202</w:t>
      </w:r>
      <w:r w:rsidR="00A11D1A" w:rsidRPr="004023BC">
        <w:rPr>
          <w:rFonts w:eastAsia="Calibri"/>
          <w:szCs w:val="22"/>
          <w:lang w:val="uk-UA" w:eastAsia="en-US"/>
        </w:rPr>
        <w:t>3</w:t>
      </w:r>
    </w:p>
    <w:p w14:paraId="61B46E34" w14:textId="00B30661" w:rsidR="00286C42" w:rsidRPr="004023BC" w:rsidRDefault="00C341C2" w:rsidP="0092559B">
      <w:pPr>
        <w:spacing w:line="360" w:lineRule="auto"/>
        <w:jc w:val="center"/>
        <w:rPr>
          <w:b/>
          <w:bCs/>
          <w:lang w:val="uk-UA"/>
        </w:rPr>
      </w:pPr>
      <w:r w:rsidRPr="004023BC">
        <w:rPr>
          <w:b/>
          <w:bCs/>
          <w:lang w:val="uk-UA"/>
        </w:rPr>
        <w:lastRenderedPageBreak/>
        <w:t>РЕФЕРАТ</w:t>
      </w:r>
    </w:p>
    <w:p w14:paraId="6F08652B" w14:textId="77777777" w:rsidR="00C341C2" w:rsidRPr="004023BC" w:rsidRDefault="00C341C2" w:rsidP="0092559B">
      <w:pPr>
        <w:spacing w:line="360" w:lineRule="auto"/>
        <w:ind w:firstLine="709"/>
        <w:jc w:val="center"/>
        <w:rPr>
          <w:b/>
          <w:bCs/>
          <w:lang w:val="uk-UA"/>
        </w:rPr>
      </w:pPr>
    </w:p>
    <w:p w14:paraId="364F99A4" w14:textId="60F6181B" w:rsidR="00C341C2" w:rsidRPr="00077FDB" w:rsidRDefault="00C341C2" w:rsidP="0092559B">
      <w:pPr>
        <w:spacing w:line="360" w:lineRule="auto"/>
        <w:ind w:firstLine="709"/>
        <w:rPr>
          <w:lang w:val="uk-UA"/>
        </w:rPr>
      </w:pPr>
      <w:r w:rsidRPr="004023BC">
        <w:rPr>
          <w:lang w:val="uk-UA"/>
        </w:rPr>
        <w:t>Пояснювальна записка містить:</w:t>
      </w:r>
      <w:r w:rsidR="0084660A">
        <w:rPr>
          <w:lang w:val="uk-UA"/>
        </w:rPr>
        <w:t xml:space="preserve"> 5</w:t>
      </w:r>
      <w:r w:rsidR="00077FDB" w:rsidRPr="00077FDB">
        <w:t>4</w:t>
      </w:r>
      <w:r w:rsidR="0084660A">
        <w:rPr>
          <w:lang w:val="uk-UA"/>
        </w:rPr>
        <w:t xml:space="preserve"> с., </w:t>
      </w:r>
      <w:r w:rsidR="00257428">
        <w:rPr>
          <w:lang w:val="uk-UA"/>
        </w:rPr>
        <w:t>5</w:t>
      </w:r>
      <w:r w:rsidR="0084660A">
        <w:rPr>
          <w:lang w:val="uk-UA"/>
        </w:rPr>
        <w:t xml:space="preserve"> малюнків, 22 формули, 2 таблиці, 3</w:t>
      </w:r>
      <w:r w:rsidR="00077FDB" w:rsidRPr="00077FDB">
        <w:t>2</w:t>
      </w:r>
      <w:r w:rsidR="0084660A">
        <w:rPr>
          <w:lang w:val="uk-UA"/>
        </w:rPr>
        <w:t xml:space="preserve"> джерел</w:t>
      </w:r>
      <w:r w:rsidR="00077FDB">
        <w:rPr>
          <w:lang w:val="uk-UA"/>
        </w:rPr>
        <w:t>а</w:t>
      </w:r>
    </w:p>
    <w:p w14:paraId="1E4E1032" w14:textId="12DD8EBB" w:rsidR="00C341C2" w:rsidRPr="004023BC" w:rsidRDefault="00C341C2" w:rsidP="0092559B">
      <w:pPr>
        <w:spacing w:line="360" w:lineRule="auto"/>
        <w:ind w:firstLine="709"/>
        <w:rPr>
          <w:lang w:val="uk-UA"/>
        </w:rPr>
      </w:pPr>
      <w:r w:rsidRPr="0084660A">
        <w:rPr>
          <w:b/>
          <w:bCs/>
          <w:lang w:val="uk-UA"/>
        </w:rPr>
        <w:t>Об’єкт дослідження</w:t>
      </w:r>
      <w:r w:rsidR="00AB32F5">
        <w:rPr>
          <w:lang w:val="uk-UA"/>
        </w:rPr>
        <w:t>:</w:t>
      </w:r>
      <w:r w:rsidRPr="004023BC">
        <w:rPr>
          <w:lang w:val="uk-UA"/>
        </w:rPr>
        <w:t xml:space="preserve"> </w:t>
      </w:r>
      <w:r w:rsidR="0084660A">
        <w:rPr>
          <w:lang w:val="uk-UA"/>
        </w:rPr>
        <w:t>процес проектування системи рекомендацій</w:t>
      </w:r>
    </w:p>
    <w:p w14:paraId="607CA1BE" w14:textId="5F0C689A" w:rsidR="00C341C2" w:rsidRPr="004023BC" w:rsidRDefault="00C341C2" w:rsidP="0092559B">
      <w:pPr>
        <w:spacing w:line="360" w:lineRule="auto"/>
        <w:ind w:firstLine="709"/>
        <w:rPr>
          <w:lang w:val="uk-UA"/>
        </w:rPr>
      </w:pPr>
      <w:r w:rsidRPr="0084660A">
        <w:rPr>
          <w:b/>
          <w:bCs/>
          <w:lang w:val="uk-UA"/>
        </w:rPr>
        <w:t>Предмет дослідження</w:t>
      </w:r>
      <w:r w:rsidR="00AB32F5">
        <w:rPr>
          <w:lang w:val="uk-UA"/>
        </w:rPr>
        <w:t>:</w:t>
      </w:r>
      <w:r w:rsidRPr="004023BC">
        <w:rPr>
          <w:lang w:val="uk-UA"/>
        </w:rPr>
        <w:t xml:space="preserve"> </w:t>
      </w:r>
      <w:r w:rsidR="0084660A">
        <w:rPr>
          <w:lang w:val="uk-UA"/>
        </w:rPr>
        <w:t>модель для прогнозування відео та аудіо контенту з застосуванням МГУА</w:t>
      </w:r>
    </w:p>
    <w:p w14:paraId="4DEC7766" w14:textId="770E4FB7" w:rsidR="00C341C2" w:rsidRPr="000F13BC" w:rsidRDefault="00C341C2" w:rsidP="0092559B">
      <w:pPr>
        <w:spacing w:line="360" w:lineRule="auto"/>
        <w:ind w:firstLine="709"/>
        <w:rPr>
          <w:lang w:val="uk-UA"/>
        </w:rPr>
      </w:pPr>
      <w:r w:rsidRPr="0084660A">
        <w:rPr>
          <w:b/>
          <w:bCs/>
          <w:lang w:val="uk-UA"/>
        </w:rPr>
        <w:t>Мета кваліфікаційної роботи</w:t>
      </w:r>
      <w:r w:rsidR="00AB32F5">
        <w:rPr>
          <w:lang w:val="uk-UA"/>
        </w:rPr>
        <w:t>:</w:t>
      </w:r>
      <w:r w:rsidRPr="004023BC">
        <w:rPr>
          <w:lang w:val="uk-UA"/>
        </w:rPr>
        <w:t xml:space="preserve"> </w:t>
      </w:r>
      <w:r w:rsidR="00706352">
        <w:rPr>
          <w:lang w:val="uk-UA"/>
        </w:rPr>
        <w:t xml:space="preserve">дослідити </w:t>
      </w:r>
      <w:r w:rsidR="000F13BC">
        <w:rPr>
          <w:lang w:val="uk-UA"/>
        </w:rPr>
        <w:t>доцільність використання МГУА у прогнозуванні відео та аудіо контенту</w:t>
      </w:r>
    </w:p>
    <w:p w14:paraId="4BB58AB3" w14:textId="0F150EFB" w:rsidR="00C341C2" w:rsidRPr="004023BC" w:rsidRDefault="00C341C2" w:rsidP="0092559B">
      <w:pPr>
        <w:spacing w:line="360" w:lineRule="auto"/>
        <w:ind w:firstLine="709"/>
        <w:rPr>
          <w:lang w:val="uk-UA"/>
        </w:rPr>
      </w:pPr>
      <w:r w:rsidRPr="0084660A">
        <w:rPr>
          <w:b/>
          <w:bCs/>
          <w:lang w:val="uk-UA"/>
        </w:rPr>
        <w:t>Ключові слова</w:t>
      </w:r>
      <w:r w:rsidRPr="004023BC">
        <w:rPr>
          <w:lang w:val="uk-UA"/>
        </w:rPr>
        <w:t>:</w:t>
      </w:r>
      <w:r w:rsidR="0084660A">
        <w:rPr>
          <w:lang w:val="uk-UA"/>
        </w:rPr>
        <w:t xml:space="preserve"> МГУА, </w:t>
      </w:r>
      <w:r w:rsidR="0084660A">
        <w:rPr>
          <w:lang w:val="en-US"/>
        </w:rPr>
        <w:t>GMDH</w:t>
      </w:r>
      <w:r w:rsidR="0084660A">
        <w:rPr>
          <w:lang w:val="uk-UA"/>
        </w:rPr>
        <w:t>,</w:t>
      </w:r>
      <w:r w:rsidR="0084660A" w:rsidRPr="0084660A">
        <w:t xml:space="preserve"> </w:t>
      </w:r>
      <w:r w:rsidR="0084660A">
        <w:rPr>
          <w:lang w:val="uk-UA"/>
        </w:rPr>
        <w:t>РС, система рекомендацій</w:t>
      </w:r>
      <w:r w:rsidR="000F13BC">
        <w:rPr>
          <w:lang w:val="uk-UA"/>
        </w:rPr>
        <w:t>, фільми, музика</w:t>
      </w:r>
    </w:p>
    <w:p w14:paraId="0B67E131" w14:textId="2B36C641" w:rsidR="00C341C2" w:rsidRPr="004023BC" w:rsidRDefault="00C341C2" w:rsidP="00C341C2">
      <w:pPr>
        <w:ind w:firstLine="709"/>
        <w:rPr>
          <w:lang w:val="uk-UA"/>
        </w:rPr>
      </w:pPr>
    </w:p>
    <w:p w14:paraId="6F6080F4" w14:textId="64400C92" w:rsidR="00C341C2" w:rsidRPr="004023BC" w:rsidRDefault="00C341C2">
      <w:pPr>
        <w:spacing w:after="160" w:line="259" w:lineRule="auto"/>
        <w:rPr>
          <w:lang w:val="uk-UA"/>
        </w:rPr>
      </w:pPr>
      <w:r w:rsidRPr="004023BC">
        <w:rPr>
          <w:lang w:val="uk-UA"/>
        </w:rPr>
        <w:br w:type="page"/>
      </w:r>
    </w:p>
    <w:p w14:paraId="14116A72" w14:textId="77777777" w:rsidR="00C341C2" w:rsidRPr="004023BC" w:rsidRDefault="00C341C2" w:rsidP="0092559B">
      <w:pPr>
        <w:pStyle w:val="a6"/>
        <w:ind w:firstLine="0"/>
        <w:jc w:val="center"/>
        <w:rPr>
          <w:b/>
        </w:rPr>
      </w:pPr>
      <w:r w:rsidRPr="004023BC">
        <w:rPr>
          <w:b/>
        </w:rPr>
        <w:lastRenderedPageBreak/>
        <w:t>ABSTRACT</w:t>
      </w:r>
    </w:p>
    <w:p w14:paraId="7B2D480A" w14:textId="77777777" w:rsidR="00C341C2" w:rsidRPr="004023BC" w:rsidRDefault="00C341C2" w:rsidP="0092559B">
      <w:pPr>
        <w:spacing w:line="360" w:lineRule="auto"/>
        <w:rPr>
          <w:lang w:val="uk-UA" w:eastAsia="en-US"/>
        </w:rPr>
      </w:pPr>
    </w:p>
    <w:p w14:paraId="1331A36B" w14:textId="2CB609C7" w:rsidR="00C341C2" w:rsidRPr="004023BC" w:rsidRDefault="00C341C2" w:rsidP="0092559B">
      <w:pPr>
        <w:pStyle w:val="a6"/>
      </w:pPr>
      <w:proofErr w:type="spellStart"/>
      <w:r w:rsidRPr="004023BC">
        <w:t>The</w:t>
      </w:r>
      <w:proofErr w:type="spellEnd"/>
      <w:r w:rsidRPr="004023BC">
        <w:t xml:space="preserve"> </w:t>
      </w:r>
      <w:proofErr w:type="spellStart"/>
      <w:r w:rsidRPr="004023BC">
        <w:t>explanatory</w:t>
      </w:r>
      <w:proofErr w:type="spellEnd"/>
      <w:r w:rsidRPr="004023BC">
        <w:t xml:space="preserve"> </w:t>
      </w:r>
      <w:proofErr w:type="spellStart"/>
      <w:r w:rsidRPr="004023BC">
        <w:t>note</w:t>
      </w:r>
      <w:proofErr w:type="spellEnd"/>
      <w:r w:rsidRPr="004023BC">
        <w:t xml:space="preserve"> </w:t>
      </w:r>
      <w:proofErr w:type="spellStart"/>
      <w:r w:rsidRPr="004023BC">
        <w:t>contains</w:t>
      </w:r>
      <w:proofErr w:type="spellEnd"/>
      <w:r w:rsidRPr="004023BC">
        <w:t>:</w:t>
      </w:r>
      <w:r w:rsidR="000F13BC" w:rsidRPr="000F13BC">
        <w:t xml:space="preserve"> 5</w:t>
      </w:r>
      <w:r w:rsidR="00077FDB">
        <w:t>4</w:t>
      </w:r>
      <w:r w:rsidR="000F13BC" w:rsidRPr="000F13BC">
        <w:t xml:space="preserve"> </w:t>
      </w:r>
      <w:proofErr w:type="spellStart"/>
      <w:r w:rsidR="000F13BC" w:rsidRPr="000F13BC">
        <w:t>pages</w:t>
      </w:r>
      <w:proofErr w:type="spellEnd"/>
      <w:r w:rsidR="000F13BC" w:rsidRPr="000F13BC">
        <w:t xml:space="preserve">, </w:t>
      </w:r>
      <w:r w:rsidR="00257428">
        <w:t>5</w:t>
      </w:r>
      <w:r w:rsidR="000F13BC" w:rsidRPr="000F13BC">
        <w:t xml:space="preserve"> </w:t>
      </w:r>
      <w:proofErr w:type="spellStart"/>
      <w:r w:rsidR="000F13BC" w:rsidRPr="000F13BC">
        <w:t>illustrations</w:t>
      </w:r>
      <w:proofErr w:type="spellEnd"/>
      <w:r w:rsidR="000F13BC" w:rsidRPr="000F13BC">
        <w:t xml:space="preserve">, 22 </w:t>
      </w:r>
      <w:proofErr w:type="spellStart"/>
      <w:r w:rsidR="000F13BC" w:rsidRPr="000F13BC">
        <w:t>formulas</w:t>
      </w:r>
      <w:proofErr w:type="spellEnd"/>
      <w:r w:rsidR="000F13BC" w:rsidRPr="000F13BC">
        <w:t xml:space="preserve">, 2 </w:t>
      </w:r>
      <w:proofErr w:type="spellStart"/>
      <w:r w:rsidR="000F13BC" w:rsidRPr="000F13BC">
        <w:t>tables</w:t>
      </w:r>
      <w:proofErr w:type="spellEnd"/>
      <w:r w:rsidR="000F13BC" w:rsidRPr="000F13BC">
        <w:t>, 3</w:t>
      </w:r>
      <w:r w:rsidR="00077FDB">
        <w:t>2</w:t>
      </w:r>
      <w:r w:rsidR="000F13BC" w:rsidRPr="000F13BC">
        <w:t xml:space="preserve"> </w:t>
      </w:r>
      <w:proofErr w:type="spellStart"/>
      <w:r w:rsidR="000F13BC" w:rsidRPr="000F13BC">
        <w:t>references</w:t>
      </w:r>
      <w:proofErr w:type="spellEnd"/>
      <w:r w:rsidR="000F13BC" w:rsidRPr="000F13BC">
        <w:t>.</w:t>
      </w:r>
    </w:p>
    <w:p w14:paraId="7256F60B" w14:textId="4A9AF240" w:rsidR="00C341C2" w:rsidRPr="004023BC" w:rsidRDefault="00C341C2" w:rsidP="0092559B">
      <w:pPr>
        <w:pStyle w:val="a6"/>
      </w:pPr>
      <w:proofErr w:type="spellStart"/>
      <w:r w:rsidRPr="004023BC">
        <w:rPr>
          <w:b/>
        </w:rPr>
        <w:t>The</w:t>
      </w:r>
      <w:proofErr w:type="spellEnd"/>
      <w:r w:rsidRPr="004023BC">
        <w:rPr>
          <w:b/>
        </w:rPr>
        <w:t xml:space="preserve"> </w:t>
      </w:r>
      <w:proofErr w:type="spellStart"/>
      <w:r w:rsidRPr="004023BC">
        <w:rPr>
          <w:b/>
        </w:rPr>
        <w:t>object</w:t>
      </w:r>
      <w:proofErr w:type="spellEnd"/>
      <w:r w:rsidRPr="004023BC">
        <w:rPr>
          <w:b/>
        </w:rPr>
        <w:t xml:space="preserve"> </w:t>
      </w:r>
      <w:proofErr w:type="spellStart"/>
      <w:r w:rsidRPr="004023BC">
        <w:rPr>
          <w:b/>
        </w:rPr>
        <w:t>of</w:t>
      </w:r>
      <w:proofErr w:type="spellEnd"/>
      <w:r w:rsidRPr="004023BC">
        <w:rPr>
          <w:b/>
        </w:rPr>
        <w:t xml:space="preserve"> </w:t>
      </w:r>
      <w:proofErr w:type="spellStart"/>
      <w:r w:rsidRPr="004023BC">
        <w:rPr>
          <w:b/>
        </w:rPr>
        <w:t>research</w:t>
      </w:r>
      <w:proofErr w:type="spellEnd"/>
      <w:r w:rsidR="0092559B">
        <w:t>:</w:t>
      </w:r>
      <w:r w:rsidRPr="004023BC">
        <w:t xml:space="preserve"> </w:t>
      </w:r>
      <w:r w:rsidR="00AB32F5">
        <w:rPr>
          <w:lang w:val="en-US"/>
        </w:rPr>
        <w:t>p</w:t>
      </w:r>
      <w:proofErr w:type="spellStart"/>
      <w:r w:rsidR="000F13BC" w:rsidRPr="000F13BC">
        <w:t>rocess</w:t>
      </w:r>
      <w:proofErr w:type="spellEnd"/>
      <w:r w:rsidR="000F13BC" w:rsidRPr="000F13BC">
        <w:t xml:space="preserve"> </w:t>
      </w:r>
      <w:proofErr w:type="spellStart"/>
      <w:r w:rsidR="000F13BC" w:rsidRPr="000F13BC">
        <w:t>of</w:t>
      </w:r>
      <w:proofErr w:type="spellEnd"/>
      <w:r w:rsidR="000F13BC" w:rsidRPr="000F13BC">
        <w:t xml:space="preserve"> </w:t>
      </w:r>
      <w:proofErr w:type="spellStart"/>
      <w:r w:rsidR="000F13BC" w:rsidRPr="000F13BC">
        <w:t>designing</w:t>
      </w:r>
      <w:proofErr w:type="spellEnd"/>
      <w:r w:rsidR="000F13BC" w:rsidRPr="000F13BC">
        <w:t xml:space="preserve"> a </w:t>
      </w:r>
      <w:proofErr w:type="spellStart"/>
      <w:r w:rsidR="000F13BC" w:rsidRPr="000F13BC">
        <w:t>recommendation</w:t>
      </w:r>
      <w:proofErr w:type="spellEnd"/>
      <w:r w:rsidR="000F13BC" w:rsidRPr="000F13BC">
        <w:t xml:space="preserve"> </w:t>
      </w:r>
      <w:proofErr w:type="spellStart"/>
      <w:r w:rsidR="000F13BC" w:rsidRPr="000F13BC">
        <w:t>system</w:t>
      </w:r>
      <w:proofErr w:type="spellEnd"/>
      <w:r w:rsidR="000F13BC" w:rsidRPr="000F13BC">
        <w:t>.</w:t>
      </w:r>
    </w:p>
    <w:p w14:paraId="0D29EA5A" w14:textId="78BA99AC" w:rsidR="00C341C2" w:rsidRPr="004023BC" w:rsidRDefault="00C341C2" w:rsidP="0092559B">
      <w:pPr>
        <w:pStyle w:val="a6"/>
      </w:pPr>
      <w:proofErr w:type="spellStart"/>
      <w:r w:rsidRPr="004023BC">
        <w:rPr>
          <w:b/>
        </w:rPr>
        <w:t>The</w:t>
      </w:r>
      <w:proofErr w:type="spellEnd"/>
      <w:r w:rsidRPr="004023BC">
        <w:rPr>
          <w:b/>
        </w:rPr>
        <w:t xml:space="preserve"> </w:t>
      </w:r>
      <w:proofErr w:type="spellStart"/>
      <w:r w:rsidRPr="004023BC">
        <w:rPr>
          <w:b/>
        </w:rPr>
        <w:t>subject</w:t>
      </w:r>
      <w:proofErr w:type="spellEnd"/>
      <w:r w:rsidRPr="004023BC">
        <w:rPr>
          <w:b/>
        </w:rPr>
        <w:t xml:space="preserve"> </w:t>
      </w:r>
      <w:proofErr w:type="spellStart"/>
      <w:r w:rsidRPr="004023BC">
        <w:rPr>
          <w:b/>
        </w:rPr>
        <w:t>of</w:t>
      </w:r>
      <w:proofErr w:type="spellEnd"/>
      <w:r w:rsidRPr="004023BC">
        <w:rPr>
          <w:b/>
        </w:rPr>
        <w:t xml:space="preserve"> </w:t>
      </w:r>
      <w:proofErr w:type="spellStart"/>
      <w:r w:rsidRPr="004023BC">
        <w:rPr>
          <w:b/>
        </w:rPr>
        <w:t>the</w:t>
      </w:r>
      <w:proofErr w:type="spellEnd"/>
      <w:r w:rsidRPr="004023BC">
        <w:rPr>
          <w:b/>
        </w:rPr>
        <w:t xml:space="preserve"> </w:t>
      </w:r>
      <w:proofErr w:type="spellStart"/>
      <w:r w:rsidRPr="004023BC">
        <w:rPr>
          <w:b/>
        </w:rPr>
        <w:t>research</w:t>
      </w:r>
      <w:proofErr w:type="spellEnd"/>
      <w:r w:rsidR="0092559B">
        <w:t>:</w:t>
      </w:r>
      <w:r w:rsidR="000F13BC">
        <w:t xml:space="preserve"> </w:t>
      </w:r>
      <w:proofErr w:type="spellStart"/>
      <w:r w:rsidR="000F13BC" w:rsidRPr="000F13BC">
        <w:t>model</w:t>
      </w:r>
      <w:proofErr w:type="spellEnd"/>
      <w:r w:rsidR="000F13BC" w:rsidRPr="000F13BC">
        <w:t xml:space="preserve"> </w:t>
      </w:r>
      <w:proofErr w:type="spellStart"/>
      <w:r w:rsidR="000F13BC" w:rsidRPr="000F13BC">
        <w:t>for</w:t>
      </w:r>
      <w:proofErr w:type="spellEnd"/>
      <w:r w:rsidR="000F13BC" w:rsidRPr="000F13BC">
        <w:t xml:space="preserve"> </w:t>
      </w:r>
      <w:proofErr w:type="spellStart"/>
      <w:r w:rsidR="000F13BC" w:rsidRPr="000F13BC">
        <w:t>predicting</w:t>
      </w:r>
      <w:proofErr w:type="spellEnd"/>
      <w:r w:rsidR="000F13BC" w:rsidRPr="000F13BC">
        <w:t xml:space="preserve"> </w:t>
      </w:r>
      <w:proofErr w:type="spellStart"/>
      <w:r w:rsidR="000F13BC" w:rsidRPr="000F13BC">
        <w:t>video</w:t>
      </w:r>
      <w:proofErr w:type="spellEnd"/>
      <w:r w:rsidR="000F13BC" w:rsidRPr="000F13BC">
        <w:t xml:space="preserve"> </w:t>
      </w:r>
      <w:proofErr w:type="spellStart"/>
      <w:r w:rsidR="000F13BC" w:rsidRPr="000F13BC">
        <w:t>and</w:t>
      </w:r>
      <w:proofErr w:type="spellEnd"/>
      <w:r w:rsidR="000F13BC" w:rsidRPr="000F13BC">
        <w:t xml:space="preserve"> </w:t>
      </w:r>
      <w:proofErr w:type="spellStart"/>
      <w:r w:rsidR="000F13BC" w:rsidRPr="000F13BC">
        <w:t>audio</w:t>
      </w:r>
      <w:proofErr w:type="spellEnd"/>
      <w:r w:rsidR="000F13BC" w:rsidRPr="000F13BC">
        <w:t xml:space="preserve"> </w:t>
      </w:r>
      <w:proofErr w:type="spellStart"/>
      <w:r w:rsidR="000F13BC" w:rsidRPr="000F13BC">
        <w:t>content</w:t>
      </w:r>
      <w:proofErr w:type="spellEnd"/>
      <w:r w:rsidR="000F13BC" w:rsidRPr="000F13BC">
        <w:t xml:space="preserve"> </w:t>
      </w:r>
      <w:proofErr w:type="spellStart"/>
      <w:r w:rsidR="000F13BC" w:rsidRPr="000F13BC">
        <w:t>using</w:t>
      </w:r>
      <w:proofErr w:type="spellEnd"/>
      <w:r w:rsidR="000F13BC" w:rsidRPr="000F13BC">
        <w:t xml:space="preserve"> GM</w:t>
      </w:r>
      <w:r w:rsidR="000F13BC">
        <w:rPr>
          <w:lang w:val="en-US"/>
        </w:rPr>
        <w:t>DH</w:t>
      </w:r>
      <w:r w:rsidR="000F13BC" w:rsidRPr="000F13BC">
        <w:t>.</w:t>
      </w:r>
    </w:p>
    <w:p w14:paraId="1C1036F8" w14:textId="4246D879" w:rsidR="00C341C2" w:rsidRPr="004023BC" w:rsidRDefault="00C341C2" w:rsidP="0092559B">
      <w:pPr>
        <w:pStyle w:val="a6"/>
      </w:pPr>
      <w:proofErr w:type="spellStart"/>
      <w:r w:rsidRPr="004023BC">
        <w:rPr>
          <w:b/>
        </w:rPr>
        <w:t>The</w:t>
      </w:r>
      <w:proofErr w:type="spellEnd"/>
      <w:r w:rsidRPr="004023BC">
        <w:rPr>
          <w:b/>
        </w:rPr>
        <w:t xml:space="preserve"> </w:t>
      </w:r>
      <w:proofErr w:type="spellStart"/>
      <w:r w:rsidRPr="004023BC">
        <w:rPr>
          <w:b/>
        </w:rPr>
        <w:t>purpose</w:t>
      </w:r>
      <w:proofErr w:type="spellEnd"/>
      <w:r w:rsidRPr="004023BC">
        <w:rPr>
          <w:b/>
        </w:rPr>
        <w:t xml:space="preserve"> </w:t>
      </w:r>
      <w:proofErr w:type="spellStart"/>
      <w:r w:rsidRPr="004023BC">
        <w:rPr>
          <w:b/>
        </w:rPr>
        <w:t>of</w:t>
      </w:r>
      <w:proofErr w:type="spellEnd"/>
      <w:r w:rsidRPr="004023BC">
        <w:rPr>
          <w:b/>
        </w:rPr>
        <w:t xml:space="preserve"> </w:t>
      </w:r>
      <w:proofErr w:type="spellStart"/>
      <w:r w:rsidRPr="004023BC">
        <w:rPr>
          <w:b/>
        </w:rPr>
        <w:t>the</w:t>
      </w:r>
      <w:proofErr w:type="spellEnd"/>
      <w:r w:rsidRPr="004023BC">
        <w:rPr>
          <w:b/>
        </w:rPr>
        <w:t xml:space="preserve"> </w:t>
      </w:r>
      <w:proofErr w:type="spellStart"/>
      <w:r w:rsidRPr="004023BC">
        <w:rPr>
          <w:b/>
        </w:rPr>
        <w:t>qualification</w:t>
      </w:r>
      <w:proofErr w:type="spellEnd"/>
      <w:r w:rsidRPr="004023BC">
        <w:t xml:space="preserve"> </w:t>
      </w:r>
      <w:proofErr w:type="spellStart"/>
      <w:r w:rsidRPr="004023BC">
        <w:rPr>
          <w:b/>
        </w:rPr>
        <w:t>work</w:t>
      </w:r>
      <w:proofErr w:type="spellEnd"/>
      <w:r w:rsidR="0092559B">
        <w:t>:</w:t>
      </w:r>
      <w:r w:rsidRPr="004023BC">
        <w:t xml:space="preserve"> </w:t>
      </w:r>
      <w:proofErr w:type="spellStart"/>
      <w:r w:rsidR="000F13BC" w:rsidRPr="000F13BC">
        <w:t>investigate</w:t>
      </w:r>
      <w:proofErr w:type="spellEnd"/>
      <w:r w:rsidR="000F13BC" w:rsidRPr="000F13BC">
        <w:t xml:space="preserve"> </w:t>
      </w:r>
      <w:proofErr w:type="spellStart"/>
      <w:r w:rsidR="000F13BC" w:rsidRPr="000F13BC">
        <w:t>the</w:t>
      </w:r>
      <w:proofErr w:type="spellEnd"/>
      <w:r w:rsidR="000F13BC" w:rsidRPr="000F13BC">
        <w:t xml:space="preserve"> </w:t>
      </w:r>
      <w:proofErr w:type="spellStart"/>
      <w:r w:rsidR="000F13BC" w:rsidRPr="000F13BC">
        <w:t>feasibility</w:t>
      </w:r>
      <w:proofErr w:type="spellEnd"/>
      <w:r w:rsidR="000F13BC" w:rsidRPr="000F13BC">
        <w:t xml:space="preserve"> </w:t>
      </w:r>
      <w:proofErr w:type="spellStart"/>
      <w:r w:rsidR="000F13BC" w:rsidRPr="000F13BC">
        <w:t>of</w:t>
      </w:r>
      <w:proofErr w:type="spellEnd"/>
      <w:r w:rsidR="000F13BC" w:rsidRPr="000F13BC">
        <w:t xml:space="preserve"> </w:t>
      </w:r>
      <w:proofErr w:type="spellStart"/>
      <w:r w:rsidR="000F13BC" w:rsidRPr="000F13BC">
        <w:t>using</w:t>
      </w:r>
      <w:proofErr w:type="spellEnd"/>
      <w:r w:rsidR="000F13BC" w:rsidRPr="000F13BC">
        <w:t xml:space="preserve"> GM</w:t>
      </w:r>
      <w:r w:rsidR="000F13BC">
        <w:rPr>
          <w:lang w:val="en-US"/>
        </w:rPr>
        <w:t>DH</w:t>
      </w:r>
      <w:r w:rsidR="000F13BC" w:rsidRPr="000F13BC">
        <w:t xml:space="preserve"> </w:t>
      </w:r>
      <w:proofErr w:type="spellStart"/>
      <w:r w:rsidR="000F13BC" w:rsidRPr="000F13BC">
        <w:t>in</w:t>
      </w:r>
      <w:proofErr w:type="spellEnd"/>
      <w:r w:rsidR="000F13BC" w:rsidRPr="000F13BC">
        <w:t xml:space="preserve"> </w:t>
      </w:r>
      <w:proofErr w:type="spellStart"/>
      <w:r w:rsidR="000F13BC" w:rsidRPr="000F13BC">
        <w:t>predicting</w:t>
      </w:r>
      <w:proofErr w:type="spellEnd"/>
      <w:r w:rsidR="000F13BC" w:rsidRPr="000F13BC">
        <w:t xml:space="preserve"> </w:t>
      </w:r>
      <w:proofErr w:type="spellStart"/>
      <w:r w:rsidR="000F13BC" w:rsidRPr="000F13BC">
        <w:t>video</w:t>
      </w:r>
      <w:proofErr w:type="spellEnd"/>
      <w:r w:rsidR="000F13BC" w:rsidRPr="000F13BC">
        <w:t xml:space="preserve"> </w:t>
      </w:r>
      <w:proofErr w:type="spellStart"/>
      <w:r w:rsidR="000F13BC" w:rsidRPr="000F13BC">
        <w:t>and</w:t>
      </w:r>
      <w:proofErr w:type="spellEnd"/>
      <w:r w:rsidR="000F13BC" w:rsidRPr="000F13BC">
        <w:t xml:space="preserve"> </w:t>
      </w:r>
      <w:proofErr w:type="spellStart"/>
      <w:r w:rsidR="000F13BC" w:rsidRPr="000F13BC">
        <w:t>audio</w:t>
      </w:r>
      <w:proofErr w:type="spellEnd"/>
      <w:r w:rsidR="000F13BC" w:rsidRPr="000F13BC">
        <w:t xml:space="preserve"> </w:t>
      </w:r>
      <w:proofErr w:type="spellStart"/>
      <w:r w:rsidR="000F13BC" w:rsidRPr="000F13BC">
        <w:t>content</w:t>
      </w:r>
      <w:proofErr w:type="spellEnd"/>
      <w:r w:rsidR="000F13BC" w:rsidRPr="000F13BC">
        <w:t>.</w:t>
      </w:r>
    </w:p>
    <w:p w14:paraId="35198B61" w14:textId="49617718" w:rsidR="00C341C2" w:rsidRPr="004023BC" w:rsidRDefault="00C341C2" w:rsidP="0092559B">
      <w:pPr>
        <w:pStyle w:val="a6"/>
        <w:rPr>
          <w:szCs w:val="28"/>
        </w:rPr>
      </w:pPr>
      <w:proofErr w:type="spellStart"/>
      <w:r w:rsidRPr="004023BC">
        <w:rPr>
          <w:b/>
        </w:rPr>
        <w:t>Keywords</w:t>
      </w:r>
      <w:proofErr w:type="spellEnd"/>
      <w:r w:rsidRPr="004023BC">
        <w:t xml:space="preserve">: </w:t>
      </w:r>
      <w:r w:rsidR="000F13BC" w:rsidRPr="000F13BC">
        <w:t xml:space="preserve">GMDH, RS, </w:t>
      </w:r>
      <w:proofErr w:type="spellStart"/>
      <w:r w:rsidR="000F13BC" w:rsidRPr="000F13BC">
        <w:t>recommendation</w:t>
      </w:r>
      <w:proofErr w:type="spellEnd"/>
      <w:r w:rsidR="000F13BC" w:rsidRPr="000F13BC">
        <w:t xml:space="preserve"> </w:t>
      </w:r>
      <w:proofErr w:type="spellStart"/>
      <w:r w:rsidR="000F13BC" w:rsidRPr="000F13BC">
        <w:t>system</w:t>
      </w:r>
      <w:proofErr w:type="spellEnd"/>
      <w:r w:rsidR="000F13BC" w:rsidRPr="000F13BC">
        <w:t xml:space="preserve">, </w:t>
      </w:r>
      <w:proofErr w:type="spellStart"/>
      <w:r w:rsidR="000F13BC" w:rsidRPr="000F13BC">
        <w:t>movies</w:t>
      </w:r>
      <w:proofErr w:type="spellEnd"/>
      <w:r w:rsidR="000F13BC" w:rsidRPr="000F13BC">
        <w:t xml:space="preserve">, </w:t>
      </w:r>
      <w:proofErr w:type="spellStart"/>
      <w:r w:rsidR="000F13BC" w:rsidRPr="000F13BC">
        <w:t>music</w:t>
      </w:r>
      <w:proofErr w:type="spellEnd"/>
      <w:r w:rsidR="000F13BC" w:rsidRPr="000F13BC">
        <w:t>.</w:t>
      </w:r>
      <w:r w:rsidRPr="004023BC">
        <w:rPr>
          <w:szCs w:val="28"/>
        </w:rPr>
        <w:br w:type="page"/>
      </w:r>
    </w:p>
    <w:p w14:paraId="082F27AA" w14:textId="71089A52" w:rsidR="00C341C2" w:rsidRPr="004023BC" w:rsidRDefault="00D25990" w:rsidP="00140C4D">
      <w:pPr>
        <w:pStyle w:val="a3"/>
        <w:jc w:val="center"/>
        <w:rPr>
          <w:b/>
          <w:bCs/>
          <w:lang w:val="uk-UA"/>
        </w:rPr>
      </w:pPr>
      <w:r w:rsidRPr="004023BC">
        <w:rPr>
          <w:b/>
          <w:bCs/>
          <w:sz w:val="28"/>
          <w:szCs w:val="28"/>
          <w:lang w:val="uk-UA"/>
        </w:rPr>
        <w:lastRenderedPageBreak/>
        <w:t>ЗМІСТ</w:t>
      </w:r>
    </w:p>
    <w:sdt>
      <w:sdtPr>
        <w:rPr>
          <w:rFonts w:ascii="Times New Roman" w:eastAsia="Times New Roman" w:hAnsi="Times New Roman" w:cs="Times New Roman"/>
          <w:color w:val="auto"/>
          <w:sz w:val="28"/>
          <w:szCs w:val="20"/>
          <w:lang w:val="ru-RU" w:eastAsia="ru-RU"/>
        </w:rPr>
        <w:id w:val="-1069960924"/>
        <w:docPartObj>
          <w:docPartGallery w:val="Table of Contents"/>
          <w:docPartUnique/>
        </w:docPartObj>
      </w:sdtPr>
      <w:sdtEndPr>
        <w:rPr>
          <w:b/>
          <w:bCs/>
        </w:rPr>
      </w:sdtEndPr>
      <w:sdtContent>
        <w:p w14:paraId="0382ACC5" w14:textId="46660E5F" w:rsidR="00104AE6" w:rsidRPr="00366BBE" w:rsidRDefault="00104AE6">
          <w:pPr>
            <w:pStyle w:val="aa"/>
          </w:pPr>
        </w:p>
        <w:p w14:paraId="00E6D458" w14:textId="143AD7ED" w:rsidR="000F13BC" w:rsidRDefault="00104AE6" w:rsidP="00E91CAC">
          <w:pPr>
            <w:pStyle w:val="11"/>
            <w:rPr>
              <w:rFonts w:asciiTheme="minorHAnsi" w:eastAsiaTheme="minorEastAsia" w:hAnsiTheme="minorHAnsi" w:cstheme="minorBidi"/>
              <w:noProof/>
              <w:sz w:val="22"/>
              <w:szCs w:val="22"/>
              <w:lang w:val="uk-UA" w:eastAsia="uk-UA"/>
            </w:rPr>
          </w:pPr>
          <w:r w:rsidRPr="004023BC">
            <w:rPr>
              <w:lang w:val="uk-UA"/>
            </w:rPr>
            <w:fldChar w:fldCharType="begin"/>
          </w:r>
          <w:r w:rsidRPr="004023BC">
            <w:rPr>
              <w:lang w:val="uk-UA"/>
            </w:rPr>
            <w:instrText xml:space="preserve"> TOC \o "1-3" \h \z \u </w:instrText>
          </w:r>
          <w:r w:rsidRPr="004023BC">
            <w:rPr>
              <w:lang w:val="uk-UA"/>
            </w:rPr>
            <w:fldChar w:fldCharType="separate"/>
          </w:r>
          <w:hyperlink w:anchor="_Toc137579647" w:history="1">
            <w:r w:rsidR="000F13BC" w:rsidRPr="004A0D09">
              <w:rPr>
                <w:rStyle w:val="ab"/>
                <w:rFonts w:eastAsiaTheme="majorEastAsia"/>
                <w:noProof/>
                <w:lang w:val="uk-UA"/>
              </w:rPr>
              <w:t>ПЕРЕЛІК УМОВНИХ ПОЗНАЧЕНЬ ТА СКОРОЧЕНЬ</w:t>
            </w:r>
            <w:r w:rsidR="000F13BC">
              <w:rPr>
                <w:noProof/>
                <w:webHidden/>
              </w:rPr>
              <w:tab/>
            </w:r>
            <w:r w:rsidR="000F13BC">
              <w:rPr>
                <w:noProof/>
                <w:webHidden/>
              </w:rPr>
              <w:fldChar w:fldCharType="begin"/>
            </w:r>
            <w:r w:rsidR="000F13BC">
              <w:rPr>
                <w:noProof/>
                <w:webHidden/>
              </w:rPr>
              <w:instrText xml:space="preserve"> PAGEREF _Toc137579647 \h </w:instrText>
            </w:r>
            <w:r w:rsidR="000F13BC">
              <w:rPr>
                <w:noProof/>
                <w:webHidden/>
              </w:rPr>
            </w:r>
            <w:r w:rsidR="000F13BC">
              <w:rPr>
                <w:noProof/>
                <w:webHidden/>
              </w:rPr>
              <w:fldChar w:fldCharType="separate"/>
            </w:r>
            <w:r w:rsidR="00E91CAC">
              <w:rPr>
                <w:noProof/>
                <w:webHidden/>
              </w:rPr>
              <w:t>6</w:t>
            </w:r>
            <w:r w:rsidR="000F13BC">
              <w:rPr>
                <w:noProof/>
                <w:webHidden/>
              </w:rPr>
              <w:fldChar w:fldCharType="end"/>
            </w:r>
          </w:hyperlink>
        </w:p>
        <w:p w14:paraId="326CE0C7" w14:textId="61DB0AC2" w:rsidR="000F13BC" w:rsidRDefault="00390D04" w:rsidP="00E91CAC">
          <w:pPr>
            <w:pStyle w:val="11"/>
            <w:rPr>
              <w:rFonts w:asciiTheme="minorHAnsi" w:eastAsiaTheme="minorEastAsia" w:hAnsiTheme="minorHAnsi" w:cstheme="minorBidi"/>
              <w:noProof/>
              <w:sz w:val="22"/>
              <w:szCs w:val="22"/>
              <w:lang w:val="uk-UA" w:eastAsia="uk-UA"/>
            </w:rPr>
          </w:pPr>
          <w:hyperlink w:anchor="_Toc137579648" w:history="1">
            <w:r w:rsidR="000F13BC" w:rsidRPr="004A0D09">
              <w:rPr>
                <w:rStyle w:val="ab"/>
                <w:rFonts w:eastAsiaTheme="majorEastAsia"/>
                <w:noProof/>
                <w:lang w:val="uk-UA"/>
              </w:rPr>
              <w:t>ВСТУП</w:t>
            </w:r>
            <w:r w:rsidR="000F13BC">
              <w:rPr>
                <w:noProof/>
                <w:webHidden/>
              </w:rPr>
              <w:tab/>
            </w:r>
            <w:r w:rsidR="000F13BC">
              <w:rPr>
                <w:noProof/>
                <w:webHidden/>
              </w:rPr>
              <w:fldChar w:fldCharType="begin"/>
            </w:r>
            <w:r w:rsidR="000F13BC">
              <w:rPr>
                <w:noProof/>
                <w:webHidden/>
              </w:rPr>
              <w:instrText xml:space="preserve"> PAGEREF _Toc137579648 \h </w:instrText>
            </w:r>
            <w:r w:rsidR="000F13BC">
              <w:rPr>
                <w:noProof/>
                <w:webHidden/>
              </w:rPr>
            </w:r>
            <w:r w:rsidR="000F13BC">
              <w:rPr>
                <w:noProof/>
                <w:webHidden/>
              </w:rPr>
              <w:fldChar w:fldCharType="separate"/>
            </w:r>
            <w:r w:rsidR="00E91CAC">
              <w:rPr>
                <w:noProof/>
                <w:webHidden/>
              </w:rPr>
              <w:t>7</w:t>
            </w:r>
            <w:r w:rsidR="000F13BC">
              <w:rPr>
                <w:noProof/>
                <w:webHidden/>
              </w:rPr>
              <w:fldChar w:fldCharType="end"/>
            </w:r>
          </w:hyperlink>
        </w:p>
        <w:p w14:paraId="15F7FD9A" w14:textId="38479698" w:rsidR="000F13BC" w:rsidRDefault="00390D04" w:rsidP="00E91CAC">
          <w:pPr>
            <w:pStyle w:val="11"/>
            <w:rPr>
              <w:rFonts w:asciiTheme="minorHAnsi" w:eastAsiaTheme="minorEastAsia" w:hAnsiTheme="minorHAnsi" w:cstheme="minorBidi"/>
              <w:noProof/>
              <w:sz w:val="22"/>
              <w:szCs w:val="22"/>
              <w:lang w:val="uk-UA" w:eastAsia="uk-UA"/>
            </w:rPr>
          </w:pPr>
          <w:hyperlink w:anchor="_Toc137579649" w:history="1">
            <w:r w:rsidR="000F13BC" w:rsidRPr="004A0D09">
              <w:rPr>
                <w:rStyle w:val="ab"/>
                <w:rFonts w:eastAsiaTheme="majorEastAsia"/>
                <w:noProof/>
                <w:lang w:val="uk-UA"/>
              </w:rPr>
              <w:t>РОЗДІЛ 1 АНАЛІЗ ПРЕДМЕТНОЇ ОБЛАСТІ</w:t>
            </w:r>
            <w:r w:rsidR="000F13BC">
              <w:rPr>
                <w:noProof/>
                <w:webHidden/>
              </w:rPr>
              <w:tab/>
            </w:r>
            <w:r w:rsidR="000F13BC">
              <w:rPr>
                <w:noProof/>
                <w:webHidden/>
              </w:rPr>
              <w:fldChar w:fldCharType="begin"/>
            </w:r>
            <w:r w:rsidR="000F13BC">
              <w:rPr>
                <w:noProof/>
                <w:webHidden/>
              </w:rPr>
              <w:instrText xml:space="preserve"> PAGEREF _Toc137579649 \h </w:instrText>
            </w:r>
            <w:r w:rsidR="000F13BC">
              <w:rPr>
                <w:noProof/>
                <w:webHidden/>
              </w:rPr>
            </w:r>
            <w:r w:rsidR="000F13BC">
              <w:rPr>
                <w:noProof/>
                <w:webHidden/>
              </w:rPr>
              <w:fldChar w:fldCharType="separate"/>
            </w:r>
            <w:r w:rsidR="00E91CAC">
              <w:rPr>
                <w:noProof/>
                <w:webHidden/>
              </w:rPr>
              <w:t>8</w:t>
            </w:r>
            <w:r w:rsidR="000F13BC">
              <w:rPr>
                <w:noProof/>
                <w:webHidden/>
              </w:rPr>
              <w:fldChar w:fldCharType="end"/>
            </w:r>
          </w:hyperlink>
        </w:p>
        <w:p w14:paraId="65C8AA9D" w14:textId="31417D82" w:rsidR="000F13BC" w:rsidRDefault="00390D04" w:rsidP="0092559B">
          <w:pPr>
            <w:pStyle w:val="21"/>
            <w:rPr>
              <w:rFonts w:asciiTheme="minorHAnsi" w:eastAsiaTheme="minorEastAsia" w:hAnsiTheme="minorHAnsi" w:cstheme="minorBidi"/>
              <w:noProof/>
              <w:sz w:val="22"/>
              <w:szCs w:val="22"/>
              <w:lang w:val="uk-UA" w:eastAsia="uk-UA"/>
            </w:rPr>
          </w:pPr>
          <w:hyperlink w:anchor="_Toc137579650" w:history="1">
            <w:r w:rsidR="000F13BC" w:rsidRPr="004A0D09">
              <w:rPr>
                <w:rStyle w:val="ab"/>
                <w:rFonts w:eastAsiaTheme="majorEastAsia"/>
                <w:noProof/>
                <w:lang w:val="uk-UA"/>
              </w:rPr>
              <w:t>1.1 Актуальність систем рекомендацій</w:t>
            </w:r>
            <w:r w:rsidR="000F13BC">
              <w:rPr>
                <w:noProof/>
                <w:webHidden/>
              </w:rPr>
              <w:tab/>
            </w:r>
            <w:r w:rsidR="000F13BC">
              <w:rPr>
                <w:noProof/>
                <w:webHidden/>
              </w:rPr>
              <w:fldChar w:fldCharType="begin"/>
            </w:r>
            <w:r w:rsidR="000F13BC">
              <w:rPr>
                <w:noProof/>
                <w:webHidden/>
              </w:rPr>
              <w:instrText xml:space="preserve"> PAGEREF _Toc137579650 \h </w:instrText>
            </w:r>
            <w:r w:rsidR="000F13BC">
              <w:rPr>
                <w:noProof/>
                <w:webHidden/>
              </w:rPr>
            </w:r>
            <w:r w:rsidR="000F13BC">
              <w:rPr>
                <w:noProof/>
                <w:webHidden/>
              </w:rPr>
              <w:fldChar w:fldCharType="separate"/>
            </w:r>
            <w:r w:rsidR="00E91CAC">
              <w:rPr>
                <w:noProof/>
                <w:webHidden/>
              </w:rPr>
              <w:t>8</w:t>
            </w:r>
            <w:r w:rsidR="000F13BC">
              <w:rPr>
                <w:noProof/>
                <w:webHidden/>
              </w:rPr>
              <w:fldChar w:fldCharType="end"/>
            </w:r>
          </w:hyperlink>
        </w:p>
        <w:p w14:paraId="5E462AED" w14:textId="07774E03" w:rsidR="000F13BC" w:rsidRDefault="00390D04" w:rsidP="0092559B">
          <w:pPr>
            <w:pStyle w:val="21"/>
            <w:rPr>
              <w:rFonts w:asciiTheme="minorHAnsi" w:eastAsiaTheme="minorEastAsia" w:hAnsiTheme="minorHAnsi" w:cstheme="minorBidi"/>
              <w:noProof/>
              <w:sz w:val="22"/>
              <w:szCs w:val="22"/>
              <w:lang w:val="uk-UA" w:eastAsia="uk-UA"/>
            </w:rPr>
          </w:pPr>
          <w:hyperlink w:anchor="_Toc137579651" w:history="1">
            <w:r w:rsidR="000F13BC" w:rsidRPr="004A0D09">
              <w:rPr>
                <w:rStyle w:val="ab"/>
                <w:rFonts w:eastAsiaTheme="majorEastAsia"/>
                <w:noProof/>
                <w:lang w:val="uk-UA"/>
              </w:rPr>
              <w:t>1.2 Аналіз існуючих підходів щодо надання рекомендацій</w:t>
            </w:r>
            <w:r w:rsidR="000F13BC">
              <w:rPr>
                <w:noProof/>
                <w:webHidden/>
              </w:rPr>
              <w:tab/>
            </w:r>
            <w:r w:rsidR="000F13BC">
              <w:rPr>
                <w:noProof/>
                <w:webHidden/>
              </w:rPr>
              <w:fldChar w:fldCharType="begin"/>
            </w:r>
            <w:r w:rsidR="000F13BC">
              <w:rPr>
                <w:noProof/>
                <w:webHidden/>
              </w:rPr>
              <w:instrText xml:space="preserve"> PAGEREF _Toc137579651 \h </w:instrText>
            </w:r>
            <w:r w:rsidR="000F13BC">
              <w:rPr>
                <w:noProof/>
                <w:webHidden/>
              </w:rPr>
            </w:r>
            <w:r w:rsidR="000F13BC">
              <w:rPr>
                <w:noProof/>
                <w:webHidden/>
              </w:rPr>
              <w:fldChar w:fldCharType="separate"/>
            </w:r>
            <w:r w:rsidR="00E91CAC">
              <w:rPr>
                <w:noProof/>
                <w:webHidden/>
              </w:rPr>
              <w:t>8</w:t>
            </w:r>
            <w:r w:rsidR="000F13BC">
              <w:rPr>
                <w:noProof/>
                <w:webHidden/>
              </w:rPr>
              <w:fldChar w:fldCharType="end"/>
            </w:r>
          </w:hyperlink>
        </w:p>
        <w:p w14:paraId="44E9BF2F" w14:textId="05DB17D6" w:rsidR="000F13BC" w:rsidRDefault="00390D04" w:rsidP="0092559B">
          <w:pPr>
            <w:pStyle w:val="21"/>
            <w:rPr>
              <w:rFonts w:asciiTheme="minorHAnsi" w:eastAsiaTheme="minorEastAsia" w:hAnsiTheme="minorHAnsi" w:cstheme="minorBidi"/>
              <w:noProof/>
              <w:sz w:val="22"/>
              <w:szCs w:val="22"/>
              <w:lang w:val="uk-UA" w:eastAsia="uk-UA"/>
            </w:rPr>
          </w:pPr>
          <w:hyperlink w:anchor="_Toc137579652" w:history="1">
            <w:r w:rsidR="000F13BC" w:rsidRPr="004A0D09">
              <w:rPr>
                <w:rStyle w:val="ab"/>
                <w:rFonts w:eastAsiaTheme="majorEastAsia"/>
                <w:noProof/>
                <w:lang w:val="uk-UA"/>
              </w:rPr>
              <w:t>1.3 Особливості предметної області</w:t>
            </w:r>
            <w:r w:rsidR="000F13BC">
              <w:rPr>
                <w:noProof/>
                <w:webHidden/>
              </w:rPr>
              <w:tab/>
            </w:r>
            <w:r w:rsidR="000F13BC">
              <w:rPr>
                <w:noProof/>
                <w:webHidden/>
              </w:rPr>
              <w:fldChar w:fldCharType="begin"/>
            </w:r>
            <w:r w:rsidR="000F13BC">
              <w:rPr>
                <w:noProof/>
                <w:webHidden/>
              </w:rPr>
              <w:instrText xml:space="preserve"> PAGEREF _Toc137579652 \h </w:instrText>
            </w:r>
            <w:r w:rsidR="000F13BC">
              <w:rPr>
                <w:noProof/>
                <w:webHidden/>
              </w:rPr>
            </w:r>
            <w:r w:rsidR="000F13BC">
              <w:rPr>
                <w:noProof/>
                <w:webHidden/>
              </w:rPr>
              <w:fldChar w:fldCharType="separate"/>
            </w:r>
            <w:r w:rsidR="00E91CAC">
              <w:rPr>
                <w:noProof/>
                <w:webHidden/>
              </w:rPr>
              <w:t>10</w:t>
            </w:r>
            <w:r w:rsidR="000F13BC">
              <w:rPr>
                <w:noProof/>
                <w:webHidden/>
              </w:rPr>
              <w:fldChar w:fldCharType="end"/>
            </w:r>
          </w:hyperlink>
        </w:p>
        <w:p w14:paraId="565835EE" w14:textId="1F0D333F" w:rsidR="000F13BC" w:rsidRDefault="00390D04" w:rsidP="0092559B">
          <w:pPr>
            <w:pStyle w:val="21"/>
            <w:rPr>
              <w:rFonts w:asciiTheme="minorHAnsi" w:eastAsiaTheme="minorEastAsia" w:hAnsiTheme="minorHAnsi" w:cstheme="minorBidi"/>
              <w:noProof/>
              <w:sz w:val="22"/>
              <w:szCs w:val="22"/>
              <w:lang w:val="uk-UA" w:eastAsia="uk-UA"/>
            </w:rPr>
          </w:pPr>
          <w:hyperlink w:anchor="_Toc137579653" w:history="1">
            <w:r w:rsidR="000F13BC" w:rsidRPr="004A0D09">
              <w:rPr>
                <w:rStyle w:val="ab"/>
                <w:rFonts w:eastAsiaTheme="majorEastAsia"/>
                <w:noProof/>
                <w:lang w:val="uk-UA"/>
              </w:rPr>
              <w:t>1.4 Огляд літератури</w:t>
            </w:r>
            <w:r w:rsidR="000F13BC">
              <w:rPr>
                <w:noProof/>
                <w:webHidden/>
              </w:rPr>
              <w:tab/>
            </w:r>
            <w:r w:rsidR="000F13BC">
              <w:rPr>
                <w:noProof/>
                <w:webHidden/>
              </w:rPr>
              <w:fldChar w:fldCharType="begin"/>
            </w:r>
            <w:r w:rsidR="000F13BC">
              <w:rPr>
                <w:noProof/>
                <w:webHidden/>
              </w:rPr>
              <w:instrText xml:space="preserve"> PAGEREF _Toc137579653 \h </w:instrText>
            </w:r>
            <w:r w:rsidR="000F13BC">
              <w:rPr>
                <w:noProof/>
                <w:webHidden/>
              </w:rPr>
            </w:r>
            <w:r w:rsidR="000F13BC">
              <w:rPr>
                <w:noProof/>
                <w:webHidden/>
              </w:rPr>
              <w:fldChar w:fldCharType="separate"/>
            </w:r>
            <w:r w:rsidR="00E91CAC">
              <w:rPr>
                <w:noProof/>
                <w:webHidden/>
              </w:rPr>
              <w:t>14</w:t>
            </w:r>
            <w:r w:rsidR="000F13BC">
              <w:rPr>
                <w:noProof/>
                <w:webHidden/>
              </w:rPr>
              <w:fldChar w:fldCharType="end"/>
            </w:r>
          </w:hyperlink>
        </w:p>
        <w:p w14:paraId="1119CCB9" w14:textId="6A08CEDE" w:rsidR="000F13BC" w:rsidRDefault="00390D04" w:rsidP="0092559B">
          <w:pPr>
            <w:pStyle w:val="21"/>
            <w:rPr>
              <w:rFonts w:asciiTheme="minorHAnsi" w:eastAsiaTheme="minorEastAsia" w:hAnsiTheme="minorHAnsi" w:cstheme="minorBidi"/>
              <w:noProof/>
              <w:sz w:val="22"/>
              <w:szCs w:val="22"/>
              <w:lang w:val="uk-UA" w:eastAsia="uk-UA"/>
            </w:rPr>
          </w:pPr>
          <w:hyperlink w:anchor="_Toc137579654" w:history="1">
            <w:r w:rsidR="000F13BC" w:rsidRPr="004A0D09">
              <w:rPr>
                <w:rStyle w:val="ab"/>
                <w:rFonts w:eastAsiaTheme="majorEastAsia"/>
                <w:noProof/>
                <w:lang w:val="uk-UA"/>
              </w:rPr>
              <w:t>1.4 Аналіз поточного стану</w:t>
            </w:r>
            <w:r w:rsidR="000F13BC">
              <w:rPr>
                <w:noProof/>
                <w:webHidden/>
              </w:rPr>
              <w:tab/>
            </w:r>
            <w:r w:rsidR="000F13BC">
              <w:rPr>
                <w:noProof/>
                <w:webHidden/>
              </w:rPr>
              <w:fldChar w:fldCharType="begin"/>
            </w:r>
            <w:r w:rsidR="000F13BC">
              <w:rPr>
                <w:noProof/>
                <w:webHidden/>
              </w:rPr>
              <w:instrText xml:space="preserve"> PAGEREF _Toc137579654 \h </w:instrText>
            </w:r>
            <w:r w:rsidR="000F13BC">
              <w:rPr>
                <w:noProof/>
                <w:webHidden/>
              </w:rPr>
            </w:r>
            <w:r w:rsidR="000F13BC">
              <w:rPr>
                <w:noProof/>
                <w:webHidden/>
              </w:rPr>
              <w:fldChar w:fldCharType="separate"/>
            </w:r>
            <w:r w:rsidR="00E91CAC">
              <w:rPr>
                <w:noProof/>
                <w:webHidden/>
              </w:rPr>
              <w:t>16</w:t>
            </w:r>
            <w:r w:rsidR="000F13BC">
              <w:rPr>
                <w:noProof/>
                <w:webHidden/>
              </w:rPr>
              <w:fldChar w:fldCharType="end"/>
            </w:r>
          </w:hyperlink>
        </w:p>
        <w:p w14:paraId="25CF7FD8" w14:textId="4881D7FE" w:rsidR="000F13BC" w:rsidRDefault="00390D04" w:rsidP="0092559B">
          <w:pPr>
            <w:pStyle w:val="21"/>
            <w:rPr>
              <w:rFonts w:asciiTheme="minorHAnsi" w:eastAsiaTheme="minorEastAsia" w:hAnsiTheme="minorHAnsi" w:cstheme="minorBidi"/>
              <w:noProof/>
              <w:sz w:val="22"/>
              <w:szCs w:val="22"/>
              <w:lang w:val="uk-UA" w:eastAsia="uk-UA"/>
            </w:rPr>
          </w:pPr>
          <w:hyperlink w:anchor="_Toc137579655" w:history="1">
            <w:r w:rsidR="000F13BC" w:rsidRPr="004A0D09">
              <w:rPr>
                <w:rStyle w:val="ab"/>
                <w:rFonts w:eastAsiaTheme="majorEastAsia"/>
                <w:noProof/>
                <w:lang w:val="uk-UA"/>
              </w:rPr>
              <w:t>1.5 Постановка задач та цілей</w:t>
            </w:r>
            <w:r w:rsidR="000F13BC">
              <w:rPr>
                <w:noProof/>
                <w:webHidden/>
              </w:rPr>
              <w:tab/>
            </w:r>
            <w:r w:rsidR="000F13BC">
              <w:rPr>
                <w:noProof/>
                <w:webHidden/>
              </w:rPr>
              <w:fldChar w:fldCharType="begin"/>
            </w:r>
            <w:r w:rsidR="000F13BC">
              <w:rPr>
                <w:noProof/>
                <w:webHidden/>
              </w:rPr>
              <w:instrText xml:space="preserve"> PAGEREF _Toc137579655 \h </w:instrText>
            </w:r>
            <w:r w:rsidR="000F13BC">
              <w:rPr>
                <w:noProof/>
                <w:webHidden/>
              </w:rPr>
            </w:r>
            <w:r w:rsidR="000F13BC">
              <w:rPr>
                <w:noProof/>
                <w:webHidden/>
              </w:rPr>
              <w:fldChar w:fldCharType="separate"/>
            </w:r>
            <w:r w:rsidR="00E91CAC">
              <w:rPr>
                <w:noProof/>
                <w:webHidden/>
              </w:rPr>
              <w:t>18</w:t>
            </w:r>
            <w:r w:rsidR="000F13BC">
              <w:rPr>
                <w:noProof/>
                <w:webHidden/>
              </w:rPr>
              <w:fldChar w:fldCharType="end"/>
            </w:r>
          </w:hyperlink>
        </w:p>
        <w:p w14:paraId="24684282" w14:textId="3ED37161" w:rsidR="000F13BC" w:rsidRDefault="00390D04" w:rsidP="0092559B">
          <w:pPr>
            <w:pStyle w:val="21"/>
            <w:rPr>
              <w:rFonts w:asciiTheme="minorHAnsi" w:eastAsiaTheme="minorEastAsia" w:hAnsiTheme="minorHAnsi" w:cstheme="minorBidi"/>
              <w:noProof/>
              <w:sz w:val="22"/>
              <w:szCs w:val="22"/>
              <w:lang w:val="uk-UA" w:eastAsia="uk-UA"/>
            </w:rPr>
          </w:pPr>
          <w:hyperlink w:anchor="_Toc137579656" w:history="1">
            <w:r w:rsidR="000F13BC" w:rsidRPr="004A0D09">
              <w:rPr>
                <w:rStyle w:val="ab"/>
                <w:rFonts w:eastAsiaTheme="majorEastAsia"/>
                <w:noProof/>
                <w:lang w:val="uk-UA"/>
              </w:rPr>
              <w:t>Висновки до розділу 1</w:t>
            </w:r>
            <w:r w:rsidR="000F13BC">
              <w:rPr>
                <w:noProof/>
                <w:webHidden/>
              </w:rPr>
              <w:tab/>
            </w:r>
            <w:r w:rsidR="000F13BC">
              <w:rPr>
                <w:noProof/>
                <w:webHidden/>
              </w:rPr>
              <w:fldChar w:fldCharType="begin"/>
            </w:r>
            <w:r w:rsidR="000F13BC">
              <w:rPr>
                <w:noProof/>
                <w:webHidden/>
              </w:rPr>
              <w:instrText xml:space="preserve"> PAGEREF _Toc137579656 \h </w:instrText>
            </w:r>
            <w:r w:rsidR="000F13BC">
              <w:rPr>
                <w:noProof/>
                <w:webHidden/>
              </w:rPr>
            </w:r>
            <w:r w:rsidR="000F13BC">
              <w:rPr>
                <w:noProof/>
                <w:webHidden/>
              </w:rPr>
              <w:fldChar w:fldCharType="separate"/>
            </w:r>
            <w:r w:rsidR="00E91CAC">
              <w:rPr>
                <w:noProof/>
                <w:webHidden/>
              </w:rPr>
              <w:t>18</w:t>
            </w:r>
            <w:r w:rsidR="000F13BC">
              <w:rPr>
                <w:noProof/>
                <w:webHidden/>
              </w:rPr>
              <w:fldChar w:fldCharType="end"/>
            </w:r>
          </w:hyperlink>
        </w:p>
        <w:p w14:paraId="4ECC422D" w14:textId="4122CC94" w:rsidR="000F13BC" w:rsidRDefault="00390D04" w:rsidP="00E91CAC">
          <w:pPr>
            <w:pStyle w:val="11"/>
            <w:rPr>
              <w:rFonts w:asciiTheme="minorHAnsi" w:eastAsiaTheme="minorEastAsia" w:hAnsiTheme="minorHAnsi" w:cstheme="minorBidi"/>
              <w:noProof/>
              <w:sz w:val="22"/>
              <w:szCs w:val="22"/>
              <w:lang w:val="uk-UA" w:eastAsia="uk-UA"/>
            </w:rPr>
          </w:pPr>
          <w:hyperlink w:anchor="_Toc137579657" w:history="1">
            <w:r w:rsidR="000F13BC" w:rsidRPr="004A0D09">
              <w:rPr>
                <w:rStyle w:val="ab"/>
                <w:rFonts w:eastAsiaTheme="majorEastAsia"/>
                <w:noProof/>
                <w:lang w:val="uk-UA"/>
              </w:rPr>
              <w:t>РОЗДІЛ 2 ТЕОРЕТИЧНІ ВІДОМОСТІ</w:t>
            </w:r>
            <w:r w:rsidR="000F13BC">
              <w:rPr>
                <w:noProof/>
                <w:webHidden/>
              </w:rPr>
              <w:tab/>
            </w:r>
            <w:r w:rsidR="000F13BC">
              <w:rPr>
                <w:noProof/>
                <w:webHidden/>
              </w:rPr>
              <w:fldChar w:fldCharType="begin"/>
            </w:r>
            <w:r w:rsidR="000F13BC">
              <w:rPr>
                <w:noProof/>
                <w:webHidden/>
              </w:rPr>
              <w:instrText xml:space="preserve"> PAGEREF _Toc137579657 \h </w:instrText>
            </w:r>
            <w:r w:rsidR="000F13BC">
              <w:rPr>
                <w:noProof/>
                <w:webHidden/>
              </w:rPr>
            </w:r>
            <w:r w:rsidR="000F13BC">
              <w:rPr>
                <w:noProof/>
                <w:webHidden/>
              </w:rPr>
              <w:fldChar w:fldCharType="separate"/>
            </w:r>
            <w:r w:rsidR="00E91CAC">
              <w:rPr>
                <w:noProof/>
                <w:webHidden/>
              </w:rPr>
              <w:t>20</w:t>
            </w:r>
            <w:r w:rsidR="000F13BC">
              <w:rPr>
                <w:noProof/>
                <w:webHidden/>
              </w:rPr>
              <w:fldChar w:fldCharType="end"/>
            </w:r>
          </w:hyperlink>
        </w:p>
        <w:p w14:paraId="0D13A718" w14:textId="30DBD9BE" w:rsidR="000F13BC" w:rsidRDefault="00390D04" w:rsidP="0092559B">
          <w:pPr>
            <w:pStyle w:val="21"/>
            <w:rPr>
              <w:rFonts w:asciiTheme="minorHAnsi" w:eastAsiaTheme="minorEastAsia" w:hAnsiTheme="minorHAnsi" w:cstheme="minorBidi"/>
              <w:noProof/>
              <w:sz w:val="22"/>
              <w:szCs w:val="22"/>
              <w:lang w:val="uk-UA" w:eastAsia="uk-UA"/>
            </w:rPr>
          </w:pPr>
          <w:hyperlink w:anchor="_Toc137579658" w:history="1">
            <w:r w:rsidR="000F13BC" w:rsidRPr="004A0D09">
              <w:rPr>
                <w:rStyle w:val="ab"/>
                <w:rFonts w:eastAsiaTheme="majorEastAsia"/>
                <w:noProof/>
                <w:lang w:val="uk-UA"/>
              </w:rPr>
              <w:t>2.1 Метод Групового Урахування Аргументів</w:t>
            </w:r>
            <w:r w:rsidR="000F13BC">
              <w:rPr>
                <w:noProof/>
                <w:webHidden/>
              </w:rPr>
              <w:tab/>
            </w:r>
            <w:r w:rsidR="000F13BC">
              <w:rPr>
                <w:noProof/>
                <w:webHidden/>
              </w:rPr>
              <w:fldChar w:fldCharType="begin"/>
            </w:r>
            <w:r w:rsidR="000F13BC">
              <w:rPr>
                <w:noProof/>
                <w:webHidden/>
              </w:rPr>
              <w:instrText xml:space="preserve"> PAGEREF _Toc137579658 \h </w:instrText>
            </w:r>
            <w:r w:rsidR="000F13BC">
              <w:rPr>
                <w:noProof/>
                <w:webHidden/>
              </w:rPr>
            </w:r>
            <w:r w:rsidR="000F13BC">
              <w:rPr>
                <w:noProof/>
                <w:webHidden/>
              </w:rPr>
              <w:fldChar w:fldCharType="separate"/>
            </w:r>
            <w:r w:rsidR="00E91CAC">
              <w:rPr>
                <w:noProof/>
                <w:webHidden/>
              </w:rPr>
              <w:t>20</w:t>
            </w:r>
            <w:r w:rsidR="000F13BC">
              <w:rPr>
                <w:noProof/>
                <w:webHidden/>
              </w:rPr>
              <w:fldChar w:fldCharType="end"/>
            </w:r>
          </w:hyperlink>
        </w:p>
        <w:p w14:paraId="45FE0907" w14:textId="2D99A1AF" w:rsidR="000F13BC" w:rsidRDefault="00390D04" w:rsidP="0092559B">
          <w:pPr>
            <w:pStyle w:val="21"/>
            <w:rPr>
              <w:rFonts w:asciiTheme="minorHAnsi" w:eastAsiaTheme="minorEastAsia" w:hAnsiTheme="minorHAnsi" w:cstheme="minorBidi"/>
              <w:noProof/>
              <w:sz w:val="22"/>
              <w:szCs w:val="22"/>
              <w:lang w:val="uk-UA" w:eastAsia="uk-UA"/>
            </w:rPr>
          </w:pPr>
          <w:hyperlink w:anchor="_Toc137579659" w:history="1">
            <w:r w:rsidR="000F13BC" w:rsidRPr="004A0D09">
              <w:rPr>
                <w:rStyle w:val="ab"/>
                <w:rFonts w:eastAsiaTheme="majorEastAsia"/>
                <w:noProof/>
                <w:lang w:val="uk-UA"/>
              </w:rPr>
              <w:t>2.2 Види алгоритмів МГУА</w:t>
            </w:r>
            <w:r w:rsidR="000F13BC">
              <w:rPr>
                <w:noProof/>
                <w:webHidden/>
              </w:rPr>
              <w:tab/>
            </w:r>
            <w:r w:rsidR="000F13BC">
              <w:rPr>
                <w:noProof/>
                <w:webHidden/>
              </w:rPr>
              <w:fldChar w:fldCharType="begin"/>
            </w:r>
            <w:r w:rsidR="000F13BC">
              <w:rPr>
                <w:noProof/>
                <w:webHidden/>
              </w:rPr>
              <w:instrText xml:space="preserve"> PAGEREF _Toc137579659 \h </w:instrText>
            </w:r>
            <w:r w:rsidR="000F13BC">
              <w:rPr>
                <w:noProof/>
                <w:webHidden/>
              </w:rPr>
            </w:r>
            <w:r w:rsidR="000F13BC">
              <w:rPr>
                <w:noProof/>
                <w:webHidden/>
              </w:rPr>
              <w:fldChar w:fldCharType="separate"/>
            </w:r>
            <w:r w:rsidR="00E91CAC">
              <w:rPr>
                <w:noProof/>
                <w:webHidden/>
              </w:rPr>
              <w:t>20</w:t>
            </w:r>
            <w:r w:rsidR="000F13BC">
              <w:rPr>
                <w:noProof/>
                <w:webHidden/>
              </w:rPr>
              <w:fldChar w:fldCharType="end"/>
            </w:r>
          </w:hyperlink>
        </w:p>
        <w:p w14:paraId="3DAD2C0F" w14:textId="1B30201E" w:rsidR="000F13BC" w:rsidRDefault="00390D04" w:rsidP="00E91CAC">
          <w:pPr>
            <w:pStyle w:val="31"/>
            <w:rPr>
              <w:rFonts w:asciiTheme="minorHAnsi" w:eastAsiaTheme="minorEastAsia" w:hAnsiTheme="minorHAnsi" w:cstheme="minorBidi"/>
              <w:noProof/>
              <w:sz w:val="22"/>
              <w:szCs w:val="22"/>
              <w:lang w:val="uk-UA" w:eastAsia="uk-UA"/>
            </w:rPr>
          </w:pPr>
          <w:hyperlink w:anchor="_Toc137579660" w:history="1">
            <w:r w:rsidR="000F13BC" w:rsidRPr="004A0D09">
              <w:rPr>
                <w:rStyle w:val="ab"/>
                <w:rFonts w:eastAsiaTheme="majorEastAsia"/>
                <w:noProof/>
                <w:lang w:val="uk-UA"/>
              </w:rPr>
              <w:t>2.2.1 Комбінаторний алгоритм</w:t>
            </w:r>
            <w:r w:rsidR="000F13BC">
              <w:rPr>
                <w:noProof/>
                <w:webHidden/>
              </w:rPr>
              <w:tab/>
            </w:r>
            <w:r w:rsidR="000F13BC">
              <w:rPr>
                <w:noProof/>
                <w:webHidden/>
              </w:rPr>
              <w:fldChar w:fldCharType="begin"/>
            </w:r>
            <w:r w:rsidR="000F13BC">
              <w:rPr>
                <w:noProof/>
                <w:webHidden/>
              </w:rPr>
              <w:instrText xml:space="preserve"> PAGEREF _Toc137579660 \h </w:instrText>
            </w:r>
            <w:r w:rsidR="000F13BC">
              <w:rPr>
                <w:noProof/>
                <w:webHidden/>
              </w:rPr>
            </w:r>
            <w:r w:rsidR="000F13BC">
              <w:rPr>
                <w:noProof/>
                <w:webHidden/>
              </w:rPr>
              <w:fldChar w:fldCharType="separate"/>
            </w:r>
            <w:r w:rsidR="00E91CAC">
              <w:rPr>
                <w:noProof/>
                <w:webHidden/>
              </w:rPr>
              <w:t>21</w:t>
            </w:r>
            <w:r w:rsidR="000F13BC">
              <w:rPr>
                <w:noProof/>
                <w:webHidden/>
              </w:rPr>
              <w:fldChar w:fldCharType="end"/>
            </w:r>
          </w:hyperlink>
        </w:p>
        <w:p w14:paraId="377FFF1C" w14:textId="3F4EF19D" w:rsidR="000F13BC" w:rsidRDefault="00390D04" w:rsidP="00E91CAC">
          <w:pPr>
            <w:pStyle w:val="31"/>
            <w:rPr>
              <w:rFonts w:asciiTheme="minorHAnsi" w:eastAsiaTheme="minorEastAsia" w:hAnsiTheme="minorHAnsi" w:cstheme="minorBidi"/>
              <w:noProof/>
              <w:sz w:val="22"/>
              <w:szCs w:val="22"/>
              <w:lang w:val="uk-UA" w:eastAsia="uk-UA"/>
            </w:rPr>
          </w:pPr>
          <w:hyperlink w:anchor="_Toc137579661" w:history="1">
            <w:r w:rsidR="000F13BC" w:rsidRPr="004A0D09">
              <w:rPr>
                <w:rStyle w:val="ab"/>
                <w:rFonts w:eastAsiaTheme="majorEastAsia"/>
                <w:noProof/>
                <w:lang w:val="uk-UA"/>
              </w:rPr>
              <w:t>2.2.2 Багатошарові алгоритми</w:t>
            </w:r>
            <w:r w:rsidR="000F13BC">
              <w:rPr>
                <w:noProof/>
                <w:webHidden/>
              </w:rPr>
              <w:tab/>
            </w:r>
            <w:r w:rsidR="000F13BC">
              <w:rPr>
                <w:noProof/>
                <w:webHidden/>
              </w:rPr>
              <w:fldChar w:fldCharType="begin"/>
            </w:r>
            <w:r w:rsidR="000F13BC">
              <w:rPr>
                <w:noProof/>
                <w:webHidden/>
              </w:rPr>
              <w:instrText xml:space="preserve"> PAGEREF _Toc137579661 \h </w:instrText>
            </w:r>
            <w:r w:rsidR="000F13BC">
              <w:rPr>
                <w:noProof/>
                <w:webHidden/>
              </w:rPr>
            </w:r>
            <w:r w:rsidR="000F13BC">
              <w:rPr>
                <w:noProof/>
                <w:webHidden/>
              </w:rPr>
              <w:fldChar w:fldCharType="separate"/>
            </w:r>
            <w:r w:rsidR="00E91CAC">
              <w:rPr>
                <w:noProof/>
                <w:webHidden/>
              </w:rPr>
              <w:t>21</w:t>
            </w:r>
            <w:r w:rsidR="000F13BC">
              <w:rPr>
                <w:noProof/>
                <w:webHidden/>
              </w:rPr>
              <w:fldChar w:fldCharType="end"/>
            </w:r>
          </w:hyperlink>
        </w:p>
        <w:p w14:paraId="446AAFD6" w14:textId="2AF7ABC1" w:rsidR="000F13BC" w:rsidRDefault="00390D04" w:rsidP="00E91CAC">
          <w:pPr>
            <w:pStyle w:val="31"/>
            <w:rPr>
              <w:rFonts w:asciiTheme="minorHAnsi" w:eastAsiaTheme="minorEastAsia" w:hAnsiTheme="minorHAnsi" w:cstheme="minorBidi"/>
              <w:noProof/>
              <w:sz w:val="22"/>
              <w:szCs w:val="22"/>
              <w:lang w:val="uk-UA" w:eastAsia="uk-UA"/>
            </w:rPr>
          </w:pPr>
          <w:hyperlink w:anchor="_Toc137579662" w:history="1">
            <w:r w:rsidR="000F13BC" w:rsidRPr="004A0D09">
              <w:rPr>
                <w:rStyle w:val="ab"/>
                <w:rFonts w:eastAsiaTheme="majorEastAsia"/>
                <w:noProof/>
                <w:lang w:val="uk-UA"/>
              </w:rPr>
              <w:t>2.2.3 Гармонійні алгоритми</w:t>
            </w:r>
            <w:r w:rsidR="000F13BC">
              <w:rPr>
                <w:noProof/>
                <w:webHidden/>
              </w:rPr>
              <w:tab/>
            </w:r>
            <w:r w:rsidR="000F13BC">
              <w:rPr>
                <w:noProof/>
                <w:webHidden/>
              </w:rPr>
              <w:fldChar w:fldCharType="begin"/>
            </w:r>
            <w:r w:rsidR="000F13BC">
              <w:rPr>
                <w:noProof/>
                <w:webHidden/>
              </w:rPr>
              <w:instrText xml:space="preserve"> PAGEREF _Toc137579662 \h </w:instrText>
            </w:r>
            <w:r w:rsidR="000F13BC">
              <w:rPr>
                <w:noProof/>
                <w:webHidden/>
              </w:rPr>
            </w:r>
            <w:r w:rsidR="000F13BC">
              <w:rPr>
                <w:noProof/>
                <w:webHidden/>
              </w:rPr>
              <w:fldChar w:fldCharType="separate"/>
            </w:r>
            <w:r w:rsidR="00E91CAC">
              <w:rPr>
                <w:noProof/>
                <w:webHidden/>
              </w:rPr>
              <w:t>21</w:t>
            </w:r>
            <w:r w:rsidR="000F13BC">
              <w:rPr>
                <w:noProof/>
                <w:webHidden/>
              </w:rPr>
              <w:fldChar w:fldCharType="end"/>
            </w:r>
          </w:hyperlink>
        </w:p>
        <w:p w14:paraId="4BE87657" w14:textId="542B5A86" w:rsidR="000F13BC" w:rsidRDefault="00390D04" w:rsidP="00E91CAC">
          <w:pPr>
            <w:pStyle w:val="31"/>
            <w:rPr>
              <w:rFonts w:asciiTheme="minorHAnsi" w:eastAsiaTheme="minorEastAsia" w:hAnsiTheme="minorHAnsi" w:cstheme="minorBidi"/>
              <w:noProof/>
              <w:sz w:val="22"/>
              <w:szCs w:val="22"/>
              <w:lang w:val="uk-UA" w:eastAsia="uk-UA"/>
            </w:rPr>
          </w:pPr>
          <w:hyperlink w:anchor="_Toc137579663" w:history="1">
            <w:r w:rsidR="000F13BC" w:rsidRPr="004A0D09">
              <w:rPr>
                <w:rStyle w:val="ab"/>
                <w:rFonts w:eastAsiaTheme="majorEastAsia"/>
                <w:noProof/>
                <w:lang w:val="uk-UA"/>
              </w:rPr>
              <w:t>2.2.4 Нечіткі алгоритми</w:t>
            </w:r>
            <w:r w:rsidR="000F13BC">
              <w:rPr>
                <w:noProof/>
                <w:webHidden/>
              </w:rPr>
              <w:tab/>
            </w:r>
            <w:r w:rsidR="000F13BC">
              <w:rPr>
                <w:noProof/>
                <w:webHidden/>
              </w:rPr>
              <w:fldChar w:fldCharType="begin"/>
            </w:r>
            <w:r w:rsidR="000F13BC">
              <w:rPr>
                <w:noProof/>
                <w:webHidden/>
              </w:rPr>
              <w:instrText xml:space="preserve"> PAGEREF _Toc137579663 \h </w:instrText>
            </w:r>
            <w:r w:rsidR="000F13BC">
              <w:rPr>
                <w:noProof/>
                <w:webHidden/>
              </w:rPr>
            </w:r>
            <w:r w:rsidR="000F13BC">
              <w:rPr>
                <w:noProof/>
                <w:webHidden/>
              </w:rPr>
              <w:fldChar w:fldCharType="separate"/>
            </w:r>
            <w:r w:rsidR="00E91CAC">
              <w:rPr>
                <w:noProof/>
                <w:webHidden/>
              </w:rPr>
              <w:t>22</w:t>
            </w:r>
            <w:r w:rsidR="000F13BC">
              <w:rPr>
                <w:noProof/>
                <w:webHidden/>
              </w:rPr>
              <w:fldChar w:fldCharType="end"/>
            </w:r>
          </w:hyperlink>
        </w:p>
        <w:p w14:paraId="3010BA07" w14:textId="174E5B56" w:rsidR="000F13BC" w:rsidRDefault="00390D04" w:rsidP="00E91CAC">
          <w:pPr>
            <w:pStyle w:val="31"/>
            <w:rPr>
              <w:rFonts w:asciiTheme="minorHAnsi" w:eastAsiaTheme="minorEastAsia" w:hAnsiTheme="minorHAnsi" w:cstheme="minorBidi"/>
              <w:noProof/>
              <w:sz w:val="22"/>
              <w:szCs w:val="22"/>
              <w:lang w:val="uk-UA" w:eastAsia="uk-UA"/>
            </w:rPr>
          </w:pPr>
          <w:hyperlink w:anchor="_Toc137579664" w:history="1">
            <w:r w:rsidR="000F13BC" w:rsidRPr="004A0D09">
              <w:rPr>
                <w:rStyle w:val="ab"/>
                <w:rFonts w:eastAsiaTheme="majorEastAsia"/>
                <w:noProof/>
                <w:lang w:val="uk-UA"/>
              </w:rPr>
              <w:t>2.2.5 Непараметричні алгоритми</w:t>
            </w:r>
            <w:r w:rsidR="000F13BC">
              <w:rPr>
                <w:noProof/>
                <w:webHidden/>
              </w:rPr>
              <w:tab/>
            </w:r>
            <w:r w:rsidR="000F13BC">
              <w:rPr>
                <w:noProof/>
                <w:webHidden/>
              </w:rPr>
              <w:fldChar w:fldCharType="begin"/>
            </w:r>
            <w:r w:rsidR="000F13BC">
              <w:rPr>
                <w:noProof/>
                <w:webHidden/>
              </w:rPr>
              <w:instrText xml:space="preserve"> PAGEREF _Toc137579664 \h </w:instrText>
            </w:r>
            <w:r w:rsidR="000F13BC">
              <w:rPr>
                <w:noProof/>
                <w:webHidden/>
              </w:rPr>
            </w:r>
            <w:r w:rsidR="000F13BC">
              <w:rPr>
                <w:noProof/>
                <w:webHidden/>
              </w:rPr>
              <w:fldChar w:fldCharType="separate"/>
            </w:r>
            <w:r w:rsidR="00E91CAC">
              <w:rPr>
                <w:noProof/>
                <w:webHidden/>
              </w:rPr>
              <w:t>23</w:t>
            </w:r>
            <w:r w:rsidR="000F13BC">
              <w:rPr>
                <w:noProof/>
                <w:webHidden/>
              </w:rPr>
              <w:fldChar w:fldCharType="end"/>
            </w:r>
          </w:hyperlink>
        </w:p>
        <w:p w14:paraId="0CBD70E5" w14:textId="4B1E8D7F" w:rsidR="000F13BC" w:rsidRDefault="00390D04" w:rsidP="0092559B">
          <w:pPr>
            <w:pStyle w:val="21"/>
            <w:rPr>
              <w:rFonts w:asciiTheme="minorHAnsi" w:eastAsiaTheme="minorEastAsia" w:hAnsiTheme="minorHAnsi" w:cstheme="minorBidi"/>
              <w:noProof/>
              <w:sz w:val="22"/>
              <w:szCs w:val="22"/>
              <w:lang w:val="uk-UA" w:eastAsia="uk-UA"/>
            </w:rPr>
          </w:pPr>
          <w:hyperlink w:anchor="_Toc137579665" w:history="1">
            <w:r w:rsidR="000F13BC" w:rsidRPr="004A0D09">
              <w:rPr>
                <w:rStyle w:val="ab"/>
                <w:rFonts w:eastAsiaTheme="majorEastAsia"/>
                <w:noProof/>
                <w:lang w:val="uk-UA"/>
              </w:rPr>
              <w:t>Висновки до розділу 2</w:t>
            </w:r>
            <w:r w:rsidR="000F13BC">
              <w:rPr>
                <w:noProof/>
                <w:webHidden/>
              </w:rPr>
              <w:tab/>
            </w:r>
            <w:r w:rsidR="000F13BC">
              <w:rPr>
                <w:noProof/>
                <w:webHidden/>
              </w:rPr>
              <w:fldChar w:fldCharType="begin"/>
            </w:r>
            <w:r w:rsidR="000F13BC">
              <w:rPr>
                <w:noProof/>
                <w:webHidden/>
              </w:rPr>
              <w:instrText xml:space="preserve"> PAGEREF _Toc137579665 \h </w:instrText>
            </w:r>
            <w:r w:rsidR="000F13BC">
              <w:rPr>
                <w:noProof/>
                <w:webHidden/>
              </w:rPr>
            </w:r>
            <w:r w:rsidR="000F13BC">
              <w:rPr>
                <w:noProof/>
                <w:webHidden/>
              </w:rPr>
              <w:fldChar w:fldCharType="separate"/>
            </w:r>
            <w:r w:rsidR="00E91CAC">
              <w:rPr>
                <w:noProof/>
                <w:webHidden/>
              </w:rPr>
              <w:t>23</w:t>
            </w:r>
            <w:r w:rsidR="000F13BC">
              <w:rPr>
                <w:noProof/>
                <w:webHidden/>
              </w:rPr>
              <w:fldChar w:fldCharType="end"/>
            </w:r>
          </w:hyperlink>
        </w:p>
        <w:p w14:paraId="5AA0A634" w14:textId="6F25A4C3" w:rsidR="000F13BC" w:rsidRDefault="00390D04" w:rsidP="00E91CAC">
          <w:pPr>
            <w:pStyle w:val="11"/>
            <w:rPr>
              <w:rFonts w:asciiTheme="minorHAnsi" w:eastAsiaTheme="minorEastAsia" w:hAnsiTheme="minorHAnsi" w:cstheme="minorBidi"/>
              <w:noProof/>
              <w:sz w:val="22"/>
              <w:szCs w:val="22"/>
              <w:lang w:val="uk-UA" w:eastAsia="uk-UA"/>
            </w:rPr>
          </w:pPr>
          <w:hyperlink w:anchor="_Toc137579666" w:history="1">
            <w:r w:rsidR="000F13BC" w:rsidRPr="004A0D09">
              <w:rPr>
                <w:rStyle w:val="ab"/>
                <w:rFonts w:eastAsiaTheme="majorEastAsia"/>
                <w:noProof/>
                <w:lang w:val="uk-UA"/>
              </w:rPr>
              <w:t>РОЗДІЛ 3 ЗАБЕЗПЕЧЕННЯ</w:t>
            </w:r>
            <w:r w:rsidR="000F13BC">
              <w:rPr>
                <w:noProof/>
                <w:webHidden/>
              </w:rPr>
              <w:tab/>
            </w:r>
            <w:r w:rsidR="000F13BC">
              <w:rPr>
                <w:noProof/>
                <w:webHidden/>
              </w:rPr>
              <w:fldChar w:fldCharType="begin"/>
            </w:r>
            <w:r w:rsidR="000F13BC">
              <w:rPr>
                <w:noProof/>
                <w:webHidden/>
              </w:rPr>
              <w:instrText xml:space="preserve"> PAGEREF _Toc137579666 \h </w:instrText>
            </w:r>
            <w:r w:rsidR="000F13BC">
              <w:rPr>
                <w:noProof/>
                <w:webHidden/>
              </w:rPr>
            </w:r>
            <w:r w:rsidR="000F13BC">
              <w:rPr>
                <w:noProof/>
                <w:webHidden/>
              </w:rPr>
              <w:fldChar w:fldCharType="separate"/>
            </w:r>
            <w:r w:rsidR="00E91CAC">
              <w:rPr>
                <w:noProof/>
                <w:webHidden/>
              </w:rPr>
              <w:t>25</w:t>
            </w:r>
            <w:r w:rsidR="000F13BC">
              <w:rPr>
                <w:noProof/>
                <w:webHidden/>
              </w:rPr>
              <w:fldChar w:fldCharType="end"/>
            </w:r>
          </w:hyperlink>
        </w:p>
        <w:p w14:paraId="60150EC0" w14:textId="282C745E" w:rsidR="000F13BC" w:rsidRDefault="00390D04" w:rsidP="0092559B">
          <w:pPr>
            <w:pStyle w:val="21"/>
            <w:rPr>
              <w:rFonts w:asciiTheme="minorHAnsi" w:eastAsiaTheme="minorEastAsia" w:hAnsiTheme="minorHAnsi" w:cstheme="minorBidi"/>
              <w:noProof/>
              <w:sz w:val="22"/>
              <w:szCs w:val="22"/>
              <w:lang w:val="uk-UA" w:eastAsia="uk-UA"/>
            </w:rPr>
          </w:pPr>
          <w:hyperlink w:anchor="_Toc137579667" w:history="1">
            <w:r w:rsidR="000F13BC" w:rsidRPr="004A0D09">
              <w:rPr>
                <w:rStyle w:val="ab"/>
                <w:rFonts w:eastAsiaTheme="majorEastAsia"/>
                <w:noProof/>
                <w:lang w:val="uk-UA"/>
              </w:rPr>
              <w:t>3.1 Математичне забезпечення.</w:t>
            </w:r>
            <w:r w:rsidR="000F13BC">
              <w:rPr>
                <w:noProof/>
                <w:webHidden/>
              </w:rPr>
              <w:tab/>
            </w:r>
            <w:r w:rsidR="000F13BC">
              <w:rPr>
                <w:noProof/>
                <w:webHidden/>
              </w:rPr>
              <w:fldChar w:fldCharType="begin"/>
            </w:r>
            <w:r w:rsidR="000F13BC">
              <w:rPr>
                <w:noProof/>
                <w:webHidden/>
              </w:rPr>
              <w:instrText xml:space="preserve"> PAGEREF _Toc137579667 \h </w:instrText>
            </w:r>
            <w:r w:rsidR="000F13BC">
              <w:rPr>
                <w:noProof/>
                <w:webHidden/>
              </w:rPr>
            </w:r>
            <w:r w:rsidR="000F13BC">
              <w:rPr>
                <w:noProof/>
                <w:webHidden/>
              </w:rPr>
              <w:fldChar w:fldCharType="separate"/>
            </w:r>
            <w:r w:rsidR="00E91CAC">
              <w:rPr>
                <w:noProof/>
                <w:webHidden/>
              </w:rPr>
              <w:t>25</w:t>
            </w:r>
            <w:r w:rsidR="000F13BC">
              <w:rPr>
                <w:noProof/>
                <w:webHidden/>
              </w:rPr>
              <w:fldChar w:fldCharType="end"/>
            </w:r>
          </w:hyperlink>
        </w:p>
        <w:p w14:paraId="22E3D13D" w14:textId="57467907" w:rsidR="000F13BC" w:rsidRDefault="00390D04" w:rsidP="0092559B">
          <w:pPr>
            <w:pStyle w:val="21"/>
            <w:rPr>
              <w:rFonts w:asciiTheme="minorHAnsi" w:eastAsiaTheme="minorEastAsia" w:hAnsiTheme="minorHAnsi" w:cstheme="minorBidi"/>
              <w:noProof/>
              <w:sz w:val="22"/>
              <w:szCs w:val="22"/>
              <w:lang w:val="uk-UA" w:eastAsia="uk-UA"/>
            </w:rPr>
          </w:pPr>
          <w:hyperlink w:anchor="_Toc137579668" w:history="1">
            <w:r w:rsidR="000F13BC" w:rsidRPr="004A0D09">
              <w:rPr>
                <w:rStyle w:val="ab"/>
                <w:rFonts w:eastAsiaTheme="majorEastAsia"/>
                <w:noProof/>
                <w:lang w:val="uk-UA"/>
              </w:rPr>
              <w:t>3.2 Програмне забезпечення</w:t>
            </w:r>
            <w:r w:rsidR="000F13BC">
              <w:rPr>
                <w:noProof/>
                <w:webHidden/>
              </w:rPr>
              <w:tab/>
            </w:r>
            <w:r w:rsidR="000F13BC">
              <w:rPr>
                <w:noProof/>
                <w:webHidden/>
              </w:rPr>
              <w:fldChar w:fldCharType="begin"/>
            </w:r>
            <w:r w:rsidR="000F13BC">
              <w:rPr>
                <w:noProof/>
                <w:webHidden/>
              </w:rPr>
              <w:instrText xml:space="preserve"> PAGEREF _Toc137579668 \h </w:instrText>
            </w:r>
            <w:r w:rsidR="000F13BC">
              <w:rPr>
                <w:noProof/>
                <w:webHidden/>
              </w:rPr>
            </w:r>
            <w:r w:rsidR="000F13BC">
              <w:rPr>
                <w:noProof/>
                <w:webHidden/>
              </w:rPr>
              <w:fldChar w:fldCharType="separate"/>
            </w:r>
            <w:r w:rsidR="00E91CAC">
              <w:rPr>
                <w:noProof/>
                <w:webHidden/>
              </w:rPr>
              <w:t>29</w:t>
            </w:r>
            <w:r w:rsidR="000F13BC">
              <w:rPr>
                <w:noProof/>
                <w:webHidden/>
              </w:rPr>
              <w:fldChar w:fldCharType="end"/>
            </w:r>
          </w:hyperlink>
        </w:p>
        <w:p w14:paraId="18DEE3CF" w14:textId="552F622D" w:rsidR="000F13BC" w:rsidRDefault="00390D04" w:rsidP="0092559B">
          <w:pPr>
            <w:pStyle w:val="21"/>
            <w:rPr>
              <w:rFonts w:asciiTheme="minorHAnsi" w:eastAsiaTheme="minorEastAsia" w:hAnsiTheme="minorHAnsi" w:cstheme="minorBidi"/>
              <w:noProof/>
              <w:sz w:val="22"/>
              <w:szCs w:val="22"/>
              <w:lang w:val="uk-UA" w:eastAsia="uk-UA"/>
            </w:rPr>
          </w:pPr>
          <w:hyperlink w:anchor="_Toc137579669" w:history="1">
            <w:r w:rsidR="000F13BC" w:rsidRPr="004A0D09">
              <w:rPr>
                <w:rStyle w:val="ab"/>
                <w:rFonts w:eastAsiaTheme="majorEastAsia"/>
                <w:noProof/>
                <w:lang w:val="uk-UA"/>
              </w:rPr>
              <w:t>Висновки до розділу 3</w:t>
            </w:r>
            <w:r w:rsidR="000F13BC">
              <w:rPr>
                <w:noProof/>
                <w:webHidden/>
              </w:rPr>
              <w:tab/>
            </w:r>
            <w:r w:rsidR="000F13BC">
              <w:rPr>
                <w:noProof/>
                <w:webHidden/>
              </w:rPr>
              <w:fldChar w:fldCharType="begin"/>
            </w:r>
            <w:r w:rsidR="000F13BC">
              <w:rPr>
                <w:noProof/>
                <w:webHidden/>
              </w:rPr>
              <w:instrText xml:space="preserve"> PAGEREF _Toc137579669 \h </w:instrText>
            </w:r>
            <w:r w:rsidR="000F13BC">
              <w:rPr>
                <w:noProof/>
                <w:webHidden/>
              </w:rPr>
            </w:r>
            <w:r w:rsidR="000F13BC">
              <w:rPr>
                <w:noProof/>
                <w:webHidden/>
              </w:rPr>
              <w:fldChar w:fldCharType="separate"/>
            </w:r>
            <w:r w:rsidR="00E91CAC">
              <w:rPr>
                <w:noProof/>
                <w:webHidden/>
              </w:rPr>
              <w:t>30</w:t>
            </w:r>
            <w:r w:rsidR="000F13BC">
              <w:rPr>
                <w:noProof/>
                <w:webHidden/>
              </w:rPr>
              <w:fldChar w:fldCharType="end"/>
            </w:r>
          </w:hyperlink>
        </w:p>
        <w:p w14:paraId="39D63D16" w14:textId="56EB3A9D" w:rsidR="000F13BC" w:rsidRDefault="00390D04" w:rsidP="00E91CAC">
          <w:pPr>
            <w:pStyle w:val="11"/>
            <w:rPr>
              <w:rFonts w:asciiTheme="minorHAnsi" w:eastAsiaTheme="minorEastAsia" w:hAnsiTheme="minorHAnsi" w:cstheme="minorBidi"/>
              <w:noProof/>
              <w:sz w:val="22"/>
              <w:szCs w:val="22"/>
              <w:lang w:val="uk-UA" w:eastAsia="uk-UA"/>
            </w:rPr>
          </w:pPr>
          <w:hyperlink w:anchor="_Toc137579670" w:history="1">
            <w:r w:rsidR="000F13BC" w:rsidRPr="004A0D09">
              <w:rPr>
                <w:rStyle w:val="ab"/>
                <w:rFonts w:eastAsiaTheme="majorEastAsia"/>
                <w:noProof/>
                <w:lang w:val="uk-UA"/>
              </w:rPr>
              <w:t>РОЗДІЛ 4 ЗАПРОПОНОВАНА МОДЕЛЬ</w:t>
            </w:r>
            <w:r w:rsidR="000F13BC">
              <w:rPr>
                <w:noProof/>
                <w:webHidden/>
              </w:rPr>
              <w:tab/>
            </w:r>
            <w:r w:rsidR="000F13BC">
              <w:rPr>
                <w:noProof/>
                <w:webHidden/>
              </w:rPr>
              <w:fldChar w:fldCharType="begin"/>
            </w:r>
            <w:r w:rsidR="000F13BC">
              <w:rPr>
                <w:noProof/>
                <w:webHidden/>
              </w:rPr>
              <w:instrText xml:space="preserve"> PAGEREF _Toc137579670 \h </w:instrText>
            </w:r>
            <w:r w:rsidR="000F13BC">
              <w:rPr>
                <w:noProof/>
                <w:webHidden/>
              </w:rPr>
            </w:r>
            <w:r w:rsidR="000F13BC">
              <w:rPr>
                <w:noProof/>
                <w:webHidden/>
              </w:rPr>
              <w:fldChar w:fldCharType="separate"/>
            </w:r>
            <w:r w:rsidR="00E91CAC">
              <w:rPr>
                <w:noProof/>
                <w:webHidden/>
              </w:rPr>
              <w:t>32</w:t>
            </w:r>
            <w:r w:rsidR="000F13BC">
              <w:rPr>
                <w:noProof/>
                <w:webHidden/>
              </w:rPr>
              <w:fldChar w:fldCharType="end"/>
            </w:r>
          </w:hyperlink>
        </w:p>
        <w:p w14:paraId="6AF25A5E" w14:textId="0FC28389" w:rsidR="000F13BC" w:rsidRDefault="00390D04" w:rsidP="0092559B">
          <w:pPr>
            <w:pStyle w:val="21"/>
            <w:rPr>
              <w:rFonts w:asciiTheme="minorHAnsi" w:eastAsiaTheme="minorEastAsia" w:hAnsiTheme="minorHAnsi" w:cstheme="minorBidi"/>
              <w:noProof/>
              <w:sz w:val="22"/>
              <w:szCs w:val="22"/>
              <w:lang w:val="uk-UA" w:eastAsia="uk-UA"/>
            </w:rPr>
          </w:pPr>
          <w:hyperlink w:anchor="_Toc137579671" w:history="1">
            <w:r w:rsidR="000F13BC" w:rsidRPr="004A0D09">
              <w:rPr>
                <w:rStyle w:val="ab"/>
                <w:rFonts w:eastAsiaTheme="majorEastAsia"/>
                <w:noProof/>
                <w:lang w:val="uk-UA"/>
              </w:rPr>
              <w:t>4.1 Підготовка даних</w:t>
            </w:r>
            <w:r w:rsidR="000F13BC">
              <w:rPr>
                <w:noProof/>
                <w:webHidden/>
              </w:rPr>
              <w:tab/>
            </w:r>
            <w:r w:rsidR="000F13BC">
              <w:rPr>
                <w:noProof/>
                <w:webHidden/>
              </w:rPr>
              <w:fldChar w:fldCharType="begin"/>
            </w:r>
            <w:r w:rsidR="000F13BC">
              <w:rPr>
                <w:noProof/>
                <w:webHidden/>
              </w:rPr>
              <w:instrText xml:space="preserve"> PAGEREF _Toc137579671 \h </w:instrText>
            </w:r>
            <w:r w:rsidR="000F13BC">
              <w:rPr>
                <w:noProof/>
                <w:webHidden/>
              </w:rPr>
            </w:r>
            <w:r w:rsidR="000F13BC">
              <w:rPr>
                <w:noProof/>
                <w:webHidden/>
              </w:rPr>
              <w:fldChar w:fldCharType="separate"/>
            </w:r>
            <w:r w:rsidR="00E91CAC">
              <w:rPr>
                <w:noProof/>
                <w:webHidden/>
              </w:rPr>
              <w:t>32</w:t>
            </w:r>
            <w:r w:rsidR="000F13BC">
              <w:rPr>
                <w:noProof/>
                <w:webHidden/>
              </w:rPr>
              <w:fldChar w:fldCharType="end"/>
            </w:r>
          </w:hyperlink>
        </w:p>
        <w:p w14:paraId="6E81BF22" w14:textId="1F430B11" w:rsidR="000F13BC" w:rsidRDefault="00390D04" w:rsidP="0092559B">
          <w:pPr>
            <w:pStyle w:val="21"/>
            <w:rPr>
              <w:rFonts w:asciiTheme="minorHAnsi" w:eastAsiaTheme="minorEastAsia" w:hAnsiTheme="minorHAnsi" w:cstheme="minorBidi"/>
              <w:noProof/>
              <w:sz w:val="22"/>
              <w:szCs w:val="22"/>
              <w:lang w:val="uk-UA" w:eastAsia="uk-UA"/>
            </w:rPr>
          </w:pPr>
          <w:hyperlink w:anchor="_Toc137579672" w:history="1">
            <w:r w:rsidR="000F13BC" w:rsidRPr="004A0D09">
              <w:rPr>
                <w:rStyle w:val="ab"/>
                <w:rFonts w:eastAsiaTheme="majorEastAsia"/>
                <w:noProof/>
                <w:lang w:val="uk-UA"/>
              </w:rPr>
              <w:t>4.2 Попередня обробка даних</w:t>
            </w:r>
            <w:r w:rsidR="000F13BC">
              <w:rPr>
                <w:noProof/>
                <w:webHidden/>
              </w:rPr>
              <w:tab/>
            </w:r>
            <w:r w:rsidR="000F13BC">
              <w:rPr>
                <w:noProof/>
                <w:webHidden/>
              </w:rPr>
              <w:fldChar w:fldCharType="begin"/>
            </w:r>
            <w:r w:rsidR="000F13BC">
              <w:rPr>
                <w:noProof/>
                <w:webHidden/>
              </w:rPr>
              <w:instrText xml:space="preserve"> PAGEREF _Toc137579672 \h </w:instrText>
            </w:r>
            <w:r w:rsidR="000F13BC">
              <w:rPr>
                <w:noProof/>
                <w:webHidden/>
              </w:rPr>
            </w:r>
            <w:r w:rsidR="000F13BC">
              <w:rPr>
                <w:noProof/>
                <w:webHidden/>
              </w:rPr>
              <w:fldChar w:fldCharType="separate"/>
            </w:r>
            <w:r w:rsidR="00E91CAC">
              <w:rPr>
                <w:noProof/>
                <w:webHidden/>
              </w:rPr>
              <w:t>33</w:t>
            </w:r>
            <w:r w:rsidR="000F13BC">
              <w:rPr>
                <w:noProof/>
                <w:webHidden/>
              </w:rPr>
              <w:fldChar w:fldCharType="end"/>
            </w:r>
          </w:hyperlink>
        </w:p>
        <w:p w14:paraId="028E6647" w14:textId="73C0B358" w:rsidR="000F13BC" w:rsidRDefault="00390D04" w:rsidP="0092559B">
          <w:pPr>
            <w:pStyle w:val="21"/>
            <w:rPr>
              <w:rFonts w:asciiTheme="minorHAnsi" w:eastAsiaTheme="minorEastAsia" w:hAnsiTheme="minorHAnsi" w:cstheme="minorBidi"/>
              <w:noProof/>
              <w:sz w:val="22"/>
              <w:szCs w:val="22"/>
              <w:lang w:val="uk-UA" w:eastAsia="uk-UA"/>
            </w:rPr>
          </w:pPr>
          <w:hyperlink w:anchor="_Toc137579673" w:history="1">
            <w:r w:rsidR="000F13BC" w:rsidRPr="004A0D09">
              <w:rPr>
                <w:rStyle w:val="ab"/>
                <w:rFonts w:eastAsiaTheme="majorEastAsia"/>
                <w:noProof/>
                <w:lang w:val="uk-UA"/>
              </w:rPr>
              <w:t>4.3 Знаходження неявної довіри</w:t>
            </w:r>
            <w:r w:rsidR="000F13BC">
              <w:rPr>
                <w:noProof/>
                <w:webHidden/>
              </w:rPr>
              <w:tab/>
            </w:r>
            <w:r w:rsidR="000F13BC">
              <w:rPr>
                <w:noProof/>
                <w:webHidden/>
              </w:rPr>
              <w:fldChar w:fldCharType="begin"/>
            </w:r>
            <w:r w:rsidR="000F13BC">
              <w:rPr>
                <w:noProof/>
                <w:webHidden/>
              </w:rPr>
              <w:instrText xml:space="preserve"> PAGEREF _Toc137579673 \h </w:instrText>
            </w:r>
            <w:r w:rsidR="000F13BC">
              <w:rPr>
                <w:noProof/>
                <w:webHidden/>
              </w:rPr>
            </w:r>
            <w:r w:rsidR="000F13BC">
              <w:rPr>
                <w:noProof/>
                <w:webHidden/>
              </w:rPr>
              <w:fldChar w:fldCharType="separate"/>
            </w:r>
            <w:r w:rsidR="00E91CAC">
              <w:rPr>
                <w:noProof/>
                <w:webHidden/>
              </w:rPr>
              <w:t>35</w:t>
            </w:r>
            <w:r w:rsidR="000F13BC">
              <w:rPr>
                <w:noProof/>
                <w:webHidden/>
              </w:rPr>
              <w:fldChar w:fldCharType="end"/>
            </w:r>
          </w:hyperlink>
        </w:p>
        <w:p w14:paraId="2BF66D10" w14:textId="09588E40" w:rsidR="000F13BC" w:rsidRDefault="00390D04" w:rsidP="0092559B">
          <w:pPr>
            <w:pStyle w:val="21"/>
            <w:rPr>
              <w:rFonts w:asciiTheme="minorHAnsi" w:eastAsiaTheme="minorEastAsia" w:hAnsiTheme="minorHAnsi" w:cstheme="minorBidi"/>
              <w:noProof/>
              <w:sz w:val="22"/>
              <w:szCs w:val="22"/>
              <w:lang w:val="uk-UA" w:eastAsia="uk-UA"/>
            </w:rPr>
          </w:pPr>
          <w:hyperlink w:anchor="_Toc137579674" w:history="1">
            <w:r w:rsidR="000F13BC" w:rsidRPr="004A0D09">
              <w:rPr>
                <w:rStyle w:val="ab"/>
                <w:rFonts w:eastAsiaTheme="majorEastAsia"/>
                <w:noProof/>
                <w:lang w:val="uk-UA"/>
              </w:rPr>
              <w:t>4.4 Моделі структурного проектування</w:t>
            </w:r>
            <w:r w:rsidR="000F13BC">
              <w:rPr>
                <w:noProof/>
                <w:webHidden/>
              </w:rPr>
              <w:tab/>
            </w:r>
            <w:r w:rsidR="000F13BC">
              <w:rPr>
                <w:noProof/>
                <w:webHidden/>
              </w:rPr>
              <w:fldChar w:fldCharType="begin"/>
            </w:r>
            <w:r w:rsidR="000F13BC">
              <w:rPr>
                <w:noProof/>
                <w:webHidden/>
              </w:rPr>
              <w:instrText xml:space="preserve"> PAGEREF _Toc137579674 \h </w:instrText>
            </w:r>
            <w:r w:rsidR="000F13BC">
              <w:rPr>
                <w:noProof/>
                <w:webHidden/>
              </w:rPr>
            </w:r>
            <w:r w:rsidR="000F13BC">
              <w:rPr>
                <w:noProof/>
                <w:webHidden/>
              </w:rPr>
              <w:fldChar w:fldCharType="separate"/>
            </w:r>
            <w:r w:rsidR="00E91CAC">
              <w:rPr>
                <w:noProof/>
                <w:webHidden/>
              </w:rPr>
              <w:t>39</w:t>
            </w:r>
            <w:r w:rsidR="000F13BC">
              <w:rPr>
                <w:noProof/>
                <w:webHidden/>
              </w:rPr>
              <w:fldChar w:fldCharType="end"/>
            </w:r>
          </w:hyperlink>
        </w:p>
        <w:p w14:paraId="27C2CC4B" w14:textId="6BB7A470" w:rsidR="000F13BC" w:rsidRDefault="00390D04" w:rsidP="0092559B">
          <w:pPr>
            <w:pStyle w:val="21"/>
            <w:rPr>
              <w:rFonts w:asciiTheme="minorHAnsi" w:eastAsiaTheme="minorEastAsia" w:hAnsiTheme="minorHAnsi" w:cstheme="minorBidi"/>
              <w:noProof/>
              <w:sz w:val="22"/>
              <w:szCs w:val="22"/>
              <w:lang w:val="uk-UA" w:eastAsia="uk-UA"/>
            </w:rPr>
          </w:pPr>
          <w:hyperlink w:anchor="_Toc137579675" w:history="1">
            <w:r w:rsidR="000F13BC" w:rsidRPr="004A0D09">
              <w:rPr>
                <w:rStyle w:val="ab"/>
                <w:rFonts w:eastAsiaTheme="majorEastAsia"/>
                <w:noProof/>
                <w:lang w:val="uk-UA"/>
              </w:rPr>
              <w:t>Висновки до розділу 4</w:t>
            </w:r>
            <w:r w:rsidR="000F13BC">
              <w:rPr>
                <w:noProof/>
                <w:webHidden/>
              </w:rPr>
              <w:tab/>
            </w:r>
            <w:r w:rsidR="000F13BC">
              <w:rPr>
                <w:noProof/>
                <w:webHidden/>
              </w:rPr>
              <w:fldChar w:fldCharType="begin"/>
            </w:r>
            <w:r w:rsidR="000F13BC">
              <w:rPr>
                <w:noProof/>
                <w:webHidden/>
              </w:rPr>
              <w:instrText xml:space="preserve"> PAGEREF _Toc137579675 \h </w:instrText>
            </w:r>
            <w:r w:rsidR="000F13BC">
              <w:rPr>
                <w:noProof/>
                <w:webHidden/>
              </w:rPr>
            </w:r>
            <w:r w:rsidR="000F13BC">
              <w:rPr>
                <w:noProof/>
                <w:webHidden/>
              </w:rPr>
              <w:fldChar w:fldCharType="separate"/>
            </w:r>
            <w:r w:rsidR="00E91CAC">
              <w:rPr>
                <w:noProof/>
                <w:webHidden/>
              </w:rPr>
              <w:t>40</w:t>
            </w:r>
            <w:r w:rsidR="000F13BC">
              <w:rPr>
                <w:noProof/>
                <w:webHidden/>
              </w:rPr>
              <w:fldChar w:fldCharType="end"/>
            </w:r>
          </w:hyperlink>
        </w:p>
        <w:p w14:paraId="77241CAE" w14:textId="603CF34E" w:rsidR="000F13BC" w:rsidRDefault="00390D04" w:rsidP="00E91CAC">
          <w:pPr>
            <w:pStyle w:val="11"/>
            <w:rPr>
              <w:rFonts w:asciiTheme="minorHAnsi" w:eastAsiaTheme="minorEastAsia" w:hAnsiTheme="minorHAnsi" w:cstheme="minorBidi"/>
              <w:noProof/>
              <w:sz w:val="22"/>
              <w:szCs w:val="22"/>
              <w:lang w:val="uk-UA" w:eastAsia="uk-UA"/>
            </w:rPr>
          </w:pPr>
          <w:hyperlink w:anchor="_Toc137579676" w:history="1">
            <w:r w:rsidR="000F13BC" w:rsidRPr="004A0D09">
              <w:rPr>
                <w:rStyle w:val="ab"/>
                <w:rFonts w:eastAsiaTheme="majorEastAsia"/>
                <w:noProof/>
                <w:lang w:val="uk-UA"/>
              </w:rPr>
              <w:t>РОЗДІЛ 5 ТЕСТУВАННЯ</w:t>
            </w:r>
            <w:r w:rsidR="000F13BC">
              <w:rPr>
                <w:noProof/>
                <w:webHidden/>
              </w:rPr>
              <w:tab/>
            </w:r>
            <w:r w:rsidR="000F13BC">
              <w:rPr>
                <w:noProof/>
                <w:webHidden/>
              </w:rPr>
              <w:fldChar w:fldCharType="begin"/>
            </w:r>
            <w:r w:rsidR="000F13BC">
              <w:rPr>
                <w:noProof/>
                <w:webHidden/>
              </w:rPr>
              <w:instrText xml:space="preserve"> PAGEREF _Toc137579676 \h </w:instrText>
            </w:r>
            <w:r w:rsidR="000F13BC">
              <w:rPr>
                <w:noProof/>
                <w:webHidden/>
              </w:rPr>
            </w:r>
            <w:r w:rsidR="000F13BC">
              <w:rPr>
                <w:noProof/>
                <w:webHidden/>
              </w:rPr>
              <w:fldChar w:fldCharType="separate"/>
            </w:r>
            <w:r w:rsidR="00E91CAC">
              <w:rPr>
                <w:noProof/>
                <w:webHidden/>
              </w:rPr>
              <w:t>41</w:t>
            </w:r>
            <w:r w:rsidR="000F13BC">
              <w:rPr>
                <w:noProof/>
                <w:webHidden/>
              </w:rPr>
              <w:fldChar w:fldCharType="end"/>
            </w:r>
          </w:hyperlink>
        </w:p>
        <w:p w14:paraId="3F6D2B55" w14:textId="76E058CE" w:rsidR="000F13BC" w:rsidRDefault="00390D04" w:rsidP="0092559B">
          <w:pPr>
            <w:pStyle w:val="21"/>
            <w:rPr>
              <w:rFonts w:asciiTheme="minorHAnsi" w:eastAsiaTheme="minorEastAsia" w:hAnsiTheme="minorHAnsi" w:cstheme="minorBidi"/>
              <w:noProof/>
              <w:sz w:val="22"/>
              <w:szCs w:val="22"/>
              <w:lang w:val="uk-UA" w:eastAsia="uk-UA"/>
            </w:rPr>
          </w:pPr>
          <w:hyperlink w:anchor="_Toc137579677" w:history="1">
            <w:r w:rsidR="000F13BC" w:rsidRPr="004A0D09">
              <w:rPr>
                <w:rStyle w:val="ab"/>
                <w:rFonts w:eastAsiaTheme="majorEastAsia"/>
                <w:noProof/>
                <w:lang w:val="uk-UA"/>
              </w:rPr>
              <w:t>5.1 Метрика оцінювання</w:t>
            </w:r>
            <w:r w:rsidR="000F13BC">
              <w:rPr>
                <w:noProof/>
                <w:webHidden/>
              </w:rPr>
              <w:tab/>
            </w:r>
            <w:r w:rsidR="000F13BC">
              <w:rPr>
                <w:noProof/>
                <w:webHidden/>
              </w:rPr>
              <w:fldChar w:fldCharType="begin"/>
            </w:r>
            <w:r w:rsidR="000F13BC">
              <w:rPr>
                <w:noProof/>
                <w:webHidden/>
              </w:rPr>
              <w:instrText xml:space="preserve"> PAGEREF _Toc137579677 \h </w:instrText>
            </w:r>
            <w:r w:rsidR="000F13BC">
              <w:rPr>
                <w:noProof/>
                <w:webHidden/>
              </w:rPr>
            </w:r>
            <w:r w:rsidR="000F13BC">
              <w:rPr>
                <w:noProof/>
                <w:webHidden/>
              </w:rPr>
              <w:fldChar w:fldCharType="separate"/>
            </w:r>
            <w:r w:rsidR="00E91CAC">
              <w:rPr>
                <w:noProof/>
                <w:webHidden/>
              </w:rPr>
              <w:t>41</w:t>
            </w:r>
            <w:r w:rsidR="000F13BC">
              <w:rPr>
                <w:noProof/>
                <w:webHidden/>
              </w:rPr>
              <w:fldChar w:fldCharType="end"/>
            </w:r>
          </w:hyperlink>
        </w:p>
        <w:p w14:paraId="5A2439EA" w14:textId="1BB13255" w:rsidR="000F13BC" w:rsidRDefault="00390D04" w:rsidP="0092559B">
          <w:pPr>
            <w:pStyle w:val="21"/>
            <w:rPr>
              <w:rFonts w:asciiTheme="minorHAnsi" w:eastAsiaTheme="minorEastAsia" w:hAnsiTheme="minorHAnsi" w:cstheme="minorBidi"/>
              <w:noProof/>
              <w:sz w:val="22"/>
              <w:szCs w:val="22"/>
              <w:lang w:val="uk-UA" w:eastAsia="uk-UA"/>
            </w:rPr>
          </w:pPr>
          <w:hyperlink w:anchor="_Toc137579678" w:history="1">
            <w:r w:rsidR="000F13BC" w:rsidRPr="004A0D09">
              <w:rPr>
                <w:rStyle w:val="ab"/>
                <w:rFonts w:eastAsiaTheme="majorEastAsia"/>
                <w:noProof/>
                <w:lang w:val="uk-UA"/>
              </w:rPr>
              <w:t>5.2 Експериментальні результати</w:t>
            </w:r>
            <w:r w:rsidR="000F13BC">
              <w:rPr>
                <w:noProof/>
                <w:webHidden/>
              </w:rPr>
              <w:tab/>
            </w:r>
            <w:r w:rsidR="000F13BC">
              <w:rPr>
                <w:noProof/>
                <w:webHidden/>
              </w:rPr>
              <w:fldChar w:fldCharType="begin"/>
            </w:r>
            <w:r w:rsidR="000F13BC">
              <w:rPr>
                <w:noProof/>
                <w:webHidden/>
              </w:rPr>
              <w:instrText xml:space="preserve"> PAGEREF _Toc137579678 \h </w:instrText>
            </w:r>
            <w:r w:rsidR="000F13BC">
              <w:rPr>
                <w:noProof/>
                <w:webHidden/>
              </w:rPr>
            </w:r>
            <w:r w:rsidR="000F13BC">
              <w:rPr>
                <w:noProof/>
                <w:webHidden/>
              </w:rPr>
              <w:fldChar w:fldCharType="separate"/>
            </w:r>
            <w:r w:rsidR="00E91CAC">
              <w:rPr>
                <w:noProof/>
                <w:webHidden/>
              </w:rPr>
              <w:t>42</w:t>
            </w:r>
            <w:r w:rsidR="000F13BC">
              <w:rPr>
                <w:noProof/>
                <w:webHidden/>
              </w:rPr>
              <w:fldChar w:fldCharType="end"/>
            </w:r>
          </w:hyperlink>
        </w:p>
        <w:p w14:paraId="3ACE9E46" w14:textId="18A63F5D" w:rsidR="000F13BC" w:rsidRDefault="00390D04" w:rsidP="0092559B">
          <w:pPr>
            <w:pStyle w:val="21"/>
            <w:rPr>
              <w:rFonts w:asciiTheme="minorHAnsi" w:eastAsiaTheme="minorEastAsia" w:hAnsiTheme="minorHAnsi" w:cstheme="minorBidi"/>
              <w:noProof/>
              <w:sz w:val="22"/>
              <w:szCs w:val="22"/>
              <w:lang w:val="uk-UA" w:eastAsia="uk-UA"/>
            </w:rPr>
          </w:pPr>
          <w:hyperlink w:anchor="_Toc137579679" w:history="1">
            <w:r w:rsidR="000F13BC" w:rsidRPr="004A0D09">
              <w:rPr>
                <w:rStyle w:val="ab"/>
                <w:rFonts w:eastAsiaTheme="majorEastAsia"/>
                <w:noProof/>
                <w:lang w:val="uk-UA"/>
              </w:rPr>
              <w:t>Висновки до розділу 5</w:t>
            </w:r>
            <w:r w:rsidR="000F13BC">
              <w:rPr>
                <w:noProof/>
                <w:webHidden/>
              </w:rPr>
              <w:tab/>
            </w:r>
            <w:r w:rsidR="000F13BC">
              <w:rPr>
                <w:noProof/>
                <w:webHidden/>
              </w:rPr>
              <w:fldChar w:fldCharType="begin"/>
            </w:r>
            <w:r w:rsidR="000F13BC">
              <w:rPr>
                <w:noProof/>
                <w:webHidden/>
              </w:rPr>
              <w:instrText xml:space="preserve"> PAGEREF _Toc137579679 \h </w:instrText>
            </w:r>
            <w:r w:rsidR="000F13BC">
              <w:rPr>
                <w:noProof/>
                <w:webHidden/>
              </w:rPr>
            </w:r>
            <w:r w:rsidR="000F13BC">
              <w:rPr>
                <w:noProof/>
                <w:webHidden/>
              </w:rPr>
              <w:fldChar w:fldCharType="separate"/>
            </w:r>
            <w:r w:rsidR="00E91CAC">
              <w:rPr>
                <w:noProof/>
                <w:webHidden/>
              </w:rPr>
              <w:t>47</w:t>
            </w:r>
            <w:r w:rsidR="000F13BC">
              <w:rPr>
                <w:noProof/>
                <w:webHidden/>
              </w:rPr>
              <w:fldChar w:fldCharType="end"/>
            </w:r>
          </w:hyperlink>
        </w:p>
        <w:p w14:paraId="239ABC39" w14:textId="7F3D12CD" w:rsidR="000F13BC" w:rsidRDefault="00390D04" w:rsidP="00E91CAC">
          <w:pPr>
            <w:pStyle w:val="11"/>
            <w:rPr>
              <w:rFonts w:asciiTheme="minorHAnsi" w:eastAsiaTheme="minorEastAsia" w:hAnsiTheme="minorHAnsi" w:cstheme="minorBidi"/>
              <w:noProof/>
              <w:sz w:val="22"/>
              <w:szCs w:val="22"/>
              <w:lang w:val="uk-UA" w:eastAsia="uk-UA"/>
            </w:rPr>
          </w:pPr>
          <w:hyperlink w:anchor="_Toc137579680" w:history="1">
            <w:r w:rsidR="000F13BC" w:rsidRPr="004A0D09">
              <w:rPr>
                <w:rStyle w:val="ab"/>
                <w:rFonts w:eastAsiaTheme="majorEastAsia"/>
                <w:noProof/>
                <w:lang w:val="uk-UA"/>
              </w:rPr>
              <w:t>ЗАГАЛЬНИЙ ВИСНОВОК</w:t>
            </w:r>
            <w:r w:rsidR="000F13BC">
              <w:rPr>
                <w:noProof/>
                <w:webHidden/>
              </w:rPr>
              <w:tab/>
            </w:r>
            <w:r w:rsidR="000F13BC">
              <w:rPr>
                <w:noProof/>
                <w:webHidden/>
              </w:rPr>
              <w:fldChar w:fldCharType="begin"/>
            </w:r>
            <w:r w:rsidR="000F13BC">
              <w:rPr>
                <w:noProof/>
                <w:webHidden/>
              </w:rPr>
              <w:instrText xml:space="preserve"> PAGEREF _Toc137579680 \h </w:instrText>
            </w:r>
            <w:r w:rsidR="000F13BC">
              <w:rPr>
                <w:noProof/>
                <w:webHidden/>
              </w:rPr>
            </w:r>
            <w:r w:rsidR="000F13BC">
              <w:rPr>
                <w:noProof/>
                <w:webHidden/>
              </w:rPr>
              <w:fldChar w:fldCharType="separate"/>
            </w:r>
            <w:r w:rsidR="00E91CAC">
              <w:rPr>
                <w:noProof/>
                <w:webHidden/>
              </w:rPr>
              <w:t>49</w:t>
            </w:r>
            <w:r w:rsidR="000F13BC">
              <w:rPr>
                <w:noProof/>
                <w:webHidden/>
              </w:rPr>
              <w:fldChar w:fldCharType="end"/>
            </w:r>
          </w:hyperlink>
        </w:p>
        <w:p w14:paraId="0233938E" w14:textId="6444E532" w:rsidR="000F13BC" w:rsidRDefault="00390D04" w:rsidP="00E91CAC">
          <w:pPr>
            <w:pStyle w:val="11"/>
            <w:rPr>
              <w:rFonts w:asciiTheme="minorHAnsi" w:eastAsiaTheme="minorEastAsia" w:hAnsiTheme="minorHAnsi" w:cstheme="minorBidi"/>
              <w:noProof/>
              <w:sz w:val="22"/>
              <w:szCs w:val="22"/>
              <w:lang w:val="uk-UA" w:eastAsia="uk-UA"/>
            </w:rPr>
          </w:pPr>
          <w:hyperlink w:anchor="_Toc137579681" w:history="1">
            <w:r w:rsidR="000F13BC" w:rsidRPr="004A0D09">
              <w:rPr>
                <w:rStyle w:val="ab"/>
                <w:rFonts w:eastAsiaTheme="majorEastAsia"/>
                <w:noProof/>
                <w:lang w:val="uk-UA"/>
              </w:rPr>
              <w:t>СПИСОК ВИКОРИСТАНИХ ДЖЕРЕЛ</w:t>
            </w:r>
            <w:r w:rsidR="000F13BC">
              <w:rPr>
                <w:noProof/>
                <w:webHidden/>
              </w:rPr>
              <w:tab/>
            </w:r>
            <w:r w:rsidR="000F13BC">
              <w:rPr>
                <w:noProof/>
                <w:webHidden/>
              </w:rPr>
              <w:fldChar w:fldCharType="begin"/>
            </w:r>
            <w:r w:rsidR="000F13BC">
              <w:rPr>
                <w:noProof/>
                <w:webHidden/>
              </w:rPr>
              <w:instrText xml:space="preserve"> PAGEREF _Toc137579681 \h </w:instrText>
            </w:r>
            <w:r w:rsidR="000F13BC">
              <w:rPr>
                <w:noProof/>
                <w:webHidden/>
              </w:rPr>
            </w:r>
            <w:r w:rsidR="000F13BC">
              <w:rPr>
                <w:noProof/>
                <w:webHidden/>
              </w:rPr>
              <w:fldChar w:fldCharType="separate"/>
            </w:r>
            <w:r w:rsidR="00E91CAC">
              <w:rPr>
                <w:noProof/>
                <w:webHidden/>
              </w:rPr>
              <w:t>51</w:t>
            </w:r>
            <w:r w:rsidR="000F13BC">
              <w:rPr>
                <w:noProof/>
                <w:webHidden/>
              </w:rPr>
              <w:fldChar w:fldCharType="end"/>
            </w:r>
          </w:hyperlink>
        </w:p>
        <w:p w14:paraId="472AC24E" w14:textId="6D87BA87" w:rsidR="00104AE6" w:rsidRPr="004023BC" w:rsidRDefault="00104AE6">
          <w:pPr>
            <w:rPr>
              <w:lang w:val="uk-UA"/>
            </w:rPr>
          </w:pPr>
          <w:r w:rsidRPr="004023BC">
            <w:rPr>
              <w:b/>
              <w:bCs/>
              <w:lang w:val="uk-UA"/>
            </w:rPr>
            <w:fldChar w:fldCharType="end"/>
          </w:r>
        </w:p>
      </w:sdtContent>
    </w:sdt>
    <w:p w14:paraId="67E5EE08" w14:textId="7AE9AA61" w:rsidR="00C341C2" w:rsidRPr="004023BC" w:rsidRDefault="00C341C2">
      <w:pPr>
        <w:spacing w:after="160" w:line="259" w:lineRule="auto"/>
        <w:rPr>
          <w:lang w:val="uk-UA"/>
        </w:rPr>
      </w:pPr>
      <w:r w:rsidRPr="004023BC">
        <w:rPr>
          <w:lang w:val="uk-UA"/>
        </w:rPr>
        <w:br w:type="page"/>
      </w:r>
    </w:p>
    <w:p w14:paraId="713A46A4" w14:textId="1499D47D" w:rsidR="00C341C2" w:rsidRPr="004023BC" w:rsidRDefault="00C341C2" w:rsidP="00D25990">
      <w:pPr>
        <w:pStyle w:val="1"/>
        <w:jc w:val="center"/>
        <w:rPr>
          <w:lang w:val="uk-UA"/>
        </w:rPr>
      </w:pPr>
      <w:bookmarkStart w:id="0" w:name="_Toc137579647"/>
      <w:r w:rsidRPr="004023BC">
        <w:rPr>
          <w:lang w:val="uk-UA"/>
        </w:rPr>
        <w:lastRenderedPageBreak/>
        <w:t>ПЕРЕЛІК УМОВНИХ ПОЗНАЧЕНЬ ТА СКОРОЧЕНЬ</w:t>
      </w:r>
      <w:bookmarkEnd w:id="0"/>
    </w:p>
    <w:p w14:paraId="6C797A3A" w14:textId="0B52F377" w:rsidR="00C341C2" w:rsidRPr="004023BC" w:rsidRDefault="00C341C2" w:rsidP="00C341C2">
      <w:pPr>
        <w:ind w:firstLine="709"/>
        <w:rPr>
          <w:lang w:val="uk-UA"/>
        </w:rPr>
      </w:pPr>
    </w:p>
    <w:p w14:paraId="0852E165" w14:textId="7DDF5DD6" w:rsidR="00C341C2" w:rsidRPr="004023BC" w:rsidRDefault="00C341C2" w:rsidP="00922F8E">
      <w:pPr>
        <w:spacing w:line="360" w:lineRule="auto"/>
        <w:ind w:firstLine="709"/>
        <w:jc w:val="both"/>
        <w:rPr>
          <w:lang w:val="uk-UA"/>
        </w:rPr>
      </w:pPr>
      <w:r w:rsidRPr="004023BC">
        <w:rPr>
          <w:lang w:val="uk-UA"/>
        </w:rPr>
        <w:t>МГУА</w:t>
      </w:r>
      <w:r w:rsidR="008008C6" w:rsidRPr="008008C6">
        <w:rPr>
          <w:lang w:val="uk-UA"/>
        </w:rPr>
        <w:t xml:space="preserve"> </w:t>
      </w:r>
      <w:r w:rsidRPr="004023BC">
        <w:rPr>
          <w:lang w:val="uk-UA"/>
        </w:rPr>
        <w:t>(GMDH) – Метод групового урахування аргументів (</w:t>
      </w:r>
      <w:proofErr w:type="spellStart"/>
      <w:r w:rsidRPr="004023BC">
        <w:rPr>
          <w:lang w:val="uk-UA"/>
        </w:rPr>
        <w:t>Group</w:t>
      </w:r>
      <w:proofErr w:type="spellEnd"/>
      <w:r w:rsidRPr="004023BC">
        <w:rPr>
          <w:lang w:val="uk-UA"/>
        </w:rPr>
        <w:t xml:space="preserve"> </w:t>
      </w:r>
      <w:proofErr w:type="spellStart"/>
      <w:r w:rsidRPr="004023BC">
        <w:rPr>
          <w:lang w:val="uk-UA"/>
        </w:rPr>
        <w:t>Method</w:t>
      </w:r>
      <w:proofErr w:type="spellEnd"/>
      <w:r w:rsidRPr="004023BC">
        <w:rPr>
          <w:lang w:val="uk-UA"/>
        </w:rPr>
        <w:t xml:space="preserve"> </w:t>
      </w:r>
      <w:proofErr w:type="spellStart"/>
      <w:r w:rsidRPr="004023BC">
        <w:rPr>
          <w:lang w:val="uk-UA"/>
        </w:rPr>
        <w:t>Data</w:t>
      </w:r>
      <w:proofErr w:type="spellEnd"/>
      <w:r w:rsidRPr="004023BC">
        <w:rPr>
          <w:lang w:val="uk-UA"/>
        </w:rPr>
        <w:t xml:space="preserve"> </w:t>
      </w:r>
      <w:proofErr w:type="spellStart"/>
      <w:r w:rsidRPr="004023BC">
        <w:rPr>
          <w:lang w:val="uk-UA"/>
        </w:rPr>
        <w:t>of</w:t>
      </w:r>
      <w:proofErr w:type="spellEnd"/>
      <w:r w:rsidRPr="004023BC">
        <w:rPr>
          <w:lang w:val="uk-UA"/>
        </w:rPr>
        <w:t xml:space="preserve"> </w:t>
      </w:r>
      <w:proofErr w:type="spellStart"/>
      <w:r w:rsidRPr="004023BC">
        <w:rPr>
          <w:lang w:val="uk-UA"/>
        </w:rPr>
        <w:t>Handling</w:t>
      </w:r>
      <w:proofErr w:type="spellEnd"/>
      <w:r w:rsidRPr="004023BC">
        <w:rPr>
          <w:lang w:val="uk-UA"/>
        </w:rPr>
        <w:t>)</w:t>
      </w:r>
    </w:p>
    <w:p w14:paraId="1D3DD3D4" w14:textId="7CD0AF43" w:rsidR="00C341C2" w:rsidRDefault="00C341C2" w:rsidP="00922F8E">
      <w:pPr>
        <w:spacing w:line="360" w:lineRule="auto"/>
        <w:ind w:firstLine="709"/>
        <w:jc w:val="both"/>
        <w:rPr>
          <w:lang w:val="uk-UA"/>
        </w:rPr>
      </w:pPr>
      <w:r w:rsidRPr="004023BC">
        <w:rPr>
          <w:lang w:val="uk-UA"/>
        </w:rPr>
        <w:t>РС – рекомендаційна система, система рекомендацій</w:t>
      </w:r>
    </w:p>
    <w:p w14:paraId="6CE098BF" w14:textId="0F2145A8" w:rsidR="008008C6" w:rsidRPr="0092559B" w:rsidRDefault="008008C6" w:rsidP="00922F8E">
      <w:pPr>
        <w:spacing w:line="360" w:lineRule="auto"/>
        <w:ind w:firstLine="709"/>
        <w:jc w:val="both"/>
      </w:pPr>
      <w:r>
        <w:rPr>
          <w:lang w:val="en-US"/>
        </w:rPr>
        <w:t>RMSE</w:t>
      </w:r>
      <w:r w:rsidRPr="0092559B">
        <w:t xml:space="preserve"> (</w:t>
      </w:r>
      <w:r w:rsidRPr="008008C6">
        <w:rPr>
          <w:lang w:val="en-US"/>
        </w:rPr>
        <w:t>Root</w:t>
      </w:r>
      <w:r w:rsidRPr="0092559B">
        <w:t xml:space="preserve"> </w:t>
      </w:r>
      <w:r w:rsidRPr="008008C6">
        <w:rPr>
          <w:lang w:val="en-US"/>
        </w:rPr>
        <w:t>Mean</w:t>
      </w:r>
      <w:r w:rsidRPr="0092559B">
        <w:t xml:space="preserve"> </w:t>
      </w:r>
      <w:r w:rsidRPr="008008C6">
        <w:rPr>
          <w:lang w:val="en-US"/>
        </w:rPr>
        <w:t>Square</w:t>
      </w:r>
      <w:r w:rsidRPr="0092559B">
        <w:t xml:space="preserve"> </w:t>
      </w:r>
      <w:r w:rsidRPr="008008C6">
        <w:rPr>
          <w:lang w:val="en-US"/>
        </w:rPr>
        <w:t>Error</w:t>
      </w:r>
      <w:r w:rsidRPr="0092559B">
        <w:t xml:space="preserve">) </w:t>
      </w:r>
      <w:proofErr w:type="gramStart"/>
      <w:r w:rsidRPr="0092559B">
        <w:t xml:space="preserve">–  </w:t>
      </w:r>
      <w:r>
        <w:rPr>
          <w:lang w:val="en-US"/>
        </w:rPr>
        <w:t>c</w:t>
      </w:r>
      <w:proofErr w:type="spellStart"/>
      <w:proofErr w:type="gramEnd"/>
      <w:r w:rsidRPr="00C51F33">
        <w:t>ередньоквадратична</w:t>
      </w:r>
      <w:proofErr w:type="spellEnd"/>
      <w:r w:rsidRPr="0092559B">
        <w:t xml:space="preserve"> </w:t>
      </w:r>
      <w:proofErr w:type="spellStart"/>
      <w:r w:rsidRPr="00C51F33">
        <w:t>помилка</w:t>
      </w:r>
      <w:proofErr w:type="spellEnd"/>
    </w:p>
    <w:p w14:paraId="0A79E6CC" w14:textId="27BF06FC" w:rsidR="008008C6" w:rsidRPr="0092559B" w:rsidRDefault="008008C6" w:rsidP="00922F8E">
      <w:pPr>
        <w:spacing w:line="360" w:lineRule="auto"/>
        <w:ind w:firstLine="709"/>
        <w:jc w:val="both"/>
      </w:pPr>
      <w:r w:rsidRPr="008008C6">
        <w:rPr>
          <w:lang w:val="en-US"/>
        </w:rPr>
        <w:t>MAE</w:t>
      </w:r>
      <w:r w:rsidRPr="0092559B">
        <w:t xml:space="preserve"> (</w:t>
      </w:r>
      <w:r w:rsidRPr="008008C6">
        <w:rPr>
          <w:lang w:val="en-US"/>
        </w:rPr>
        <w:t>Mean</w:t>
      </w:r>
      <w:r w:rsidRPr="0092559B">
        <w:t xml:space="preserve"> </w:t>
      </w:r>
      <w:r w:rsidRPr="008008C6">
        <w:rPr>
          <w:lang w:val="en-US"/>
        </w:rPr>
        <w:t>Absolute</w:t>
      </w:r>
      <w:r w:rsidRPr="0092559B">
        <w:t xml:space="preserve"> </w:t>
      </w:r>
      <w:r w:rsidRPr="008008C6">
        <w:rPr>
          <w:lang w:val="en-US"/>
        </w:rPr>
        <w:t>Error</w:t>
      </w:r>
      <w:r w:rsidRPr="0092559B">
        <w:t xml:space="preserve">) – </w:t>
      </w:r>
      <w:proofErr w:type="spellStart"/>
      <w:r w:rsidRPr="00C51F33">
        <w:t>середня</w:t>
      </w:r>
      <w:proofErr w:type="spellEnd"/>
      <w:r w:rsidRPr="0092559B">
        <w:t xml:space="preserve"> </w:t>
      </w:r>
      <w:r w:rsidRPr="00C51F33">
        <w:t>абсолютна</w:t>
      </w:r>
      <w:r w:rsidRPr="0092559B">
        <w:t xml:space="preserve"> </w:t>
      </w:r>
      <w:proofErr w:type="spellStart"/>
      <w:r w:rsidRPr="00C51F33">
        <w:t>помилка</w:t>
      </w:r>
      <w:proofErr w:type="spellEnd"/>
    </w:p>
    <w:p w14:paraId="667BAAB7" w14:textId="5F02BA19" w:rsidR="008008C6" w:rsidRDefault="008008C6" w:rsidP="00922F8E">
      <w:pPr>
        <w:spacing w:line="360" w:lineRule="auto"/>
        <w:ind w:firstLine="709"/>
        <w:jc w:val="both"/>
        <w:rPr>
          <w:lang w:val="uk-UA"/>
        </w:rPr>
      </w:pPr>
      <w:r w:rsidRPr="008008C6">
        <w:rPr>
          <w:lang w:val="en-US"/>
        </w:rPr>
        <w:t>MLP</w:t>
      </w:r>
      <w:r w:rsidRPr="0092559B">
        <w:t xml:space="preserve"> (</w:t>
      </w:r>
      <w:r w:rsidRPr="008008C6">
        <w:rPr>
          <w:lang w:val="en-US"/>
        </w:rPr>
        <w:t>Multilayer</w:t>
      </w:r>
      <w:r w:rsidRPr="0092559B">
        <w:t xml:space="preserve"> </w:t>
      </w:r>
      <w:r w:rsidRPr="008008C6">
        <w:rPr>
          <w:lang w:val="en-US"/>
        </w:rPr>
        <w:t>perceptron</w:t>
      </w:r>
      <w:r w:rsidRPr="0092559B">
        <w:t xml:space="preserve">) – </w:t>
      </w:r>
      <w:r>
        <w:rPr>
          <w:lang w:val="uk-UA"/>
        </w:rPr>
        <w:t>багатошаровий перцептор</w:t>
      </w:r>
    </w:p>
    <w:p w14:paraId="06AA38DD" w14:textId="0054C20F" w:rsidR="008008C6" w:rsidRDefault="008008C6" w:rsidP="00922F8E">
      <w:pPr>
        <w:spacing w:line="360" w:lineRule="auto"/>
        <w:ind w:firstLine="709"/>
        <w:jc w:val="both"/>
        <w:rPr>
          <w:lang w:val="en-US"/>
        </w:rPr>
      </w:pPr>
      <w:r w:rsidRPr="008008C6">
        <w:rPr>
          <w:lang w:val="uk-UA"/>
        </w:rPr>
        <w:t>RBF</w:t>
      </w:r>
      <w:r>
        <w:rPr>
          <w:lang w:val="en-US"/>
        </w:rPr>
        <w:t xml:space="preserve"> (</w:t>
      </w:r>
      <w:r w:rsidRPr="008008C6">
        <w:rPr>
          <w:lang w:val="en-US"/>
        </w:rPr>
        <w:t>radial basis function</w:t>
      </w:r>
      <w:r>
        <w:rPr>
          <w:lang w:val="en-US"/>
        </w:rPr>
        <w:t xml:space="preserve">) – </w:t>
      </w:r>
      <w:r>
        <w:rPr>
          <w:lang w:val="uk-UA"/>
        </w:rPr>
        <w:t>радіально-базисна функція</w:t>
      </w:r>
    </w:p>
    <w:p w14:paraId="4EA5697A" w14:textId="5A169271" w:rsidR="008008C6" w:rsidRDefault="008008C6" w:rsidP="00922F8E">
      <w:pPr>
        <w:spacing w:line="360" w:lineRule="auto"/>
        <w:ind w:firstLine="709"/>
        <w:jc w:val="both"/>
        <w:rPr>
          <w:lang w:val="en-US"/>
        </w:rPr>
      </w:pPr>
      <w:r>
        <w:rPr>
          <w:lang w:val="en-US"/>
        </w:rPr>
        <w:t>SMO (</w:t>
      </w:r>
      <w:r w:rsidRPr="008008C6">
        <w:rPr>
          <w:lang w:val="en-US"/>
        </w:rPr>
        <w:t>sequential minimal optimization</w:t>
      </w:r>
      <w:r>
        <w:rPr>
          <w:lang w:val="en-US"/>
        </w:rPr>
        <w:t xml:space="preserve">) – </w:t>
      </w:r>
      <w:r>
        <w:rPr>
          <w:lang w:val="uk-UA"/>
        </w:rPr>
        <w:t>п</w:t>
      </w:r>
      <w:proofErr w:type="spellStart"/>
      <w:r w:rsidRPr="008008C6">
        <w:rPr>
          <w:lang w:val="en-US"/>
        </w:rPr>
        <w:t>ослідовна</w:t>
      </w:r>
      <w:proofErr w:type="spellEnd"/>
      <w:r w:rsidRPr="008008C6">
        <w:rPr>
          <w:lang w:val="en-US"/>
        </w:rPr>
        <w:t xml:space="preserve"> </w:t>
      </w:r>
      <w:proofErr w:type="spellStart"/>
      <w:r w:rsidRPr="008008C6">
        <w:rPr>
          <w:lang w:val="en-US"/>
        </w:rPr>
        <w:t>мінімальна</w:t>
      </w:r>
      <w:proofErr w:type="spellEnd"/>
      <w:r w:rsidRPr="008008C6">
        <w:rPr>
          <w:lang w:val="en-US"/>
        </w:rPr>
        <w:t xml:space="preserve"> </w:t>
      </w:r>
      <w:proofErr w:type="spellStart"/>
      <w:r w:rsidRPr="008008C6">
        <w:rPr>
          <w:lang w:val="en-US"/>
        </w:rPr>
        <w:t>оптимізація</w:t>
      </w:r>
      <w:proofErr w:type="spellEnd"/>
    </w:p>
    <w:p w14:paraId="2EFCDA3C" w14:textId="2125A3F7" w:rsidR="008008C6" w:rsidRDefault="008008C6" w:rsidP="00922F8E">
      <w:pPr>
        <w:spacing w:line="360" w:lineRule="auto"/>
        <w:ind w:firstLine="709"/>
        <w:jc w:val="both"/>
        <w:rPr>
          <w:lang w:val="uk-UA"/>
        </w:rPr>
      </w:pPr>
      <w:r w:rsidRPr="008008C6">
        <w:rPr>
          <w:lang w:val="uk-UA"/>
        </w:rPr>
        <w:t>J48</w:t>
      </w:r>
      <w:r>
        <w:rPr>
          <w:lang w:val="uk-UA"/>
        </w:rPr>
        <w:t xml:space="preserve"> – алгоритм «дерево прийняття рішень»</w:t>
      </w:r>
    </w:p>
    <w:p w14:paraId="3C100BBB" w14:textId="2E1FC7E2" w:rsidR="008008C6" w:rsidRDefault="008008C6" w:rsidP="00922F8E">
      <w:pPr>
        <w:spacing w:line="360" w:lineRule="auto"/>
        <w:ind w:firstLine="709"/>
        <w:jc w:val="both"/>
        <w:rPr>
          <w:lang w:val="uk-UA"/>
        </w:rPr>
      </w:pPr>
      <w:r>
        <w:rPr>
          <w:lang w:val="en-US"/>
        </w:rPr>
        <w:t>CSV</w:t>
      </w:r>
      <w:r w:rsidRPr="008008C6">
        <w:t xml:space="preserve"> (</w:t>
      </w:r>
      <w:r w:rsidRPr="008008C6">
        <w:rPr>
          <w:lang w:val="en-US"/>
        </w:rPr>
        <w:t>Comma</w:t>
      </w:r>
      <w:r w:rsidRPr="008008C6">
        <w:t>-</w:t>
      </w:r>
      <w:r w:rsidRPr="008008C6">
        <w:rPr>
          <w:lang w:val="en-US"/>
        </w:rPr>
        <w:t>Separated</w:t>
      </w:r>
      <w:r w:rsidRPr="008008C6">
        <w:t xml:space="preserve"> </w:t>
      </w:r>
      <w:r w:rsidRPr="008008C6">
        <w:rPr>
          <w:lang w:val="en-US"/>
        </w:rPr>
        <w:t>Values</w:t>
      </w:r>
      <w:r w:rsidRPr="008008C6">
        <w:t xml:space="preserve">) – </w:t>
      </w:r>
      <w:r>
        <w:rPr>
          <w:lang w:val="uk-UA"/>
        </w:rPr>
        <w:t>текстовий формат створений для подання табличних даних</w:t>
      </w:r>
      <w:r w:rsidR="00922F8E">
        <w:rPr>
          <w:lang w:val="uk-UA"/>
        </w:rPr>
        <w:t>)</w:t>
      </w:r>
    </w:p>
    <w:p w14:paraId="08B78934" w14:textId="79C45D77" w:rsidR="008008C6" w:rsidRPr="00C51F33" w:rsidRDefault="008008C6" w:rsidP="00C341C2">
      <w:pPr>
        <w:ind w:firstLine="709"/>
      </w:pPr>
    </w:p>
    <w:p w14:paraId="3840F807" w14:textId="032DEB49" w:rsidR="00C341C2" w:rsidRPr="004023BC" w:rsidRDefault="00C341C2" w:rsidP="00C341C2">
      <w:pPr>
        <w:ind w:firstLine="709"/>
        <w:rPr>
          <w:lang w:val="uk-UA"/>
        </w:rPr>
      </w:pPr>
    </w:p>
    <w:p w14:paraId="13A80685" w14:textId="056EB469" w:rsidR="0042369B" w:rsidRPr="004023BC" w:rsidRDefault="0042369B" w:rsidP="00C341C2">
      <w:pPr>
        <w:ind w:firstLine="709"/>
        <w:rPr>
          <w:lang w:val="uk-UA"/>
        </w:rPr>
      </w:pPr>
    </w:p>
    <w:p w14:paraId="030BE0A9" w14:textId="79B675ED" w:rsidR="0042369B" w:rsidRPr="004023BC" w:rsidRDefault="0042369B">
      <w:pPr>
        <w:spacing w:after="160" w:line="259" w:lineRule="auto"/>
        <w:rPr>
          <w:lang w:val="uk-UA"/>
        </w:rPr>
      </w:pPr>
      <w:r w:rsidRPr="004023BC">
        <w:rPr>
          <w:lang w:val="uk-UA"/>
        </w:rPr>
        <w:br w:type="page"/>
      </w:r>
    </w:p>
    <w:p w14:paraId="67D710B0" w14:textId="5B78AD6B" w:rsidR="0042369B" w:rsidRPr="004023BC" w:rsidRDefault="0042369B" w:rsidP="00D25990">
      <w:pPr>
        <w:pStyle w:val="1"/>
        <w:jc w:val="center"/>
        <w:rPr>
          <w:lang w:val="uk-UA"/>
        </w:rPr>
      </w:pPr>
      <w:bookmarkStart w:id="1" w:name="_Toc137579648"/>
      <w:r w:rsidRPr="004023BC">
        <w:rPr>
          <w:lang w:val="uk-UA"/>
        </w:rPr>
        <w:lastRenderedPageBreak/>
        <w:t>ВСТУП</w:t>
      </w:r>
      <w:bookmarkEnd w:id="1"/>
    </w:p>
    <w:p w14:paraId="3FA1D03E" w14:textId="77777777" w:rsidR="0042369B" w:rsidRPr="004023BC" w:rsidRDefault="0042369B" w:rsidP="00C341C2">
      <w:pPr>
        <w:ind w:firstLine="709"/>
        <w:rPr>
          <w:lang w:val="uk-UA"/>
        </w:rPr>
      </w:pPr>
    </w:p>
    <w:p w14:paraId="670890F2" w14:textId="3DBEA35B" w:rsidR="0042369B" w:rsidRPr="004023BC" w:rsidRDefault="0042369B" w:rsidP="0042369B">
      <w:pPr>
        <w:spacing w:line="360" w:lineRule="auto"/>
        <w:ind w:firstLine="709"/>
        <w:jc w:val="both"/>
        <w:rPr>
          <w:lang w:val="uk-UA"/>
        </w:rPr>
      </w:pPr>
      <w:r w:rsidRPr="004023BC">
        <w:rPr>
          <w:lang w:val="uk-UA"/>
        </w:rPr>
        <w:t>Швидкий розвиток технологій і зростання обсягу цифрового контенту ставлять виклики щодо ефективного прогнозування та задоволення вподобань користувачів. Застосування методу групового урахування аргументів може стати потужним інструментом для досягнення цієї мети.</w:t>
      </w:r>
    </w:p>
    <w:p w14:paraId="7423940D" w14:textId="2B4AC809" w:rsidR="0042369B" w:rsidRPr="004023BC" w:rsidRDefault="0042369B" w:rsidP="0042369B">
      <w:pPr>
        <w:spacing w:line="360" w:lineRule="auto"/>
        <w:ind w:firstLine="709"/>
        <w:jc w:val="both"/>
        <w:rPr>
          <w:lang w:val="uk-UA"/>
        </w:rPr>
      </w:pPr>
      <w:r w:rsidRPr="004023BC">
        <w:rPr>
          <w:lang w:val="uk-UA"/>
        </w:rPr>
        <w:t>Мета цього дипломного проекту полягає в дослідженні ефективності методу групового урахування аргументів</w:t>
      </w:r>
      <w:r w:rsidR="00DD5092">
        <w:rPr>
          <w:lang w:val="uk-UA"/>
        </w:rPr>
        <w:t xml:space="preserve">  (МГУА)</w:t>
      </w:r>
      <w:r w:rsidRPr="004023BC">
        <w:rPr>
          <w:lang w:val="uk-UA"/>
        </w:rPr>
        <w:t xml:space="preserve"> для прогнозування майбутніх уподобань користувачів аудіо та відео контенту. Цей метод дозволить ефективно аналізувати та моделювати вподобання користувачів. Дослідження в цій області має потенціал покращити якість рекомендаційних систем та забезпечити користувачам більш персоналізований та задоволений досвід споживання контенту.</w:t>
      </w:r>
    </w:p>
    <w:p w14:paraId="0533D113" w14:textId="7F791908" w:rsidR="0042369B" w:rsidRPr="004023BC" w:rsidRDefault="0042369B" w:rsidP="0042369B">
      <w:pPr>
        <w:spacing w:line="360" w:lineRule="auto"/>
        <w:ind w:firstLine="709"/>
        <w:jc w:val="both"/>
        <w:rPr>
          <w:lang w:val="uk-UA"/>
        </w:rPr>
      </w:pPr>
      <w:r w:rsidRPr="004023BC">
        <w:rPr>
          <w:lang w:val="uk-UA"/>
        </w:rPr>
        <w:t>У цьому дипломному проекті будуть використані методи машинного навчання, аналізу даних та статистичного моделювання для розробки та оцінки ефективності запропонованого методу. Буде проведено експерименти з реальними даними, зібраними з різних платформ споживання контенту</w:t>
      </w:r>
      <w:r w:rsidR="00286C42" w:rsidRPr="004023BC">
        <w:rPr>
          <w:lang w:val="uk-UA"/>
        </w:rPr>
        <w:t>.</w:t>
      </w:r>
    </w:p>
    <w:p w14:paraId="0717924C" w14:textId="24AF3708" w:rsidR="0042369B" w:rsidRPr="004023BC" w:rsidRDefault="0042369B" w:rsidP="0042369B">
      <w:pPr>
        <w:spacing w:line="360" w:lineRule="auto"/>
        <w:ind w:firstLine="709"/>
        <w:jc w:val="both"/>
        <w:rPr>
          <w:lang w:val="uk-UA"/>
        </w:rPr>
      </w:pPr>
      <w:r w:rsidRPr="004023BC">
        <w:rPr>
          <w:lang w:val="uk-UA"/>
        </w:rPr>
        <w:t xml:space="preserve">Результати цього дослідження можуть мати практичне значення для компаній, що пропонують </w:t>
      </w:r>
      <w:proofErr w:type="spellStart"/>
      <w:r w:rsidRPr="004023BC">
        <w:rPr>
          <w:lang w:val="uk-UA"/>
        </w:rPr>
        <w:t>контентні</w:t>
      </w:r>
      <w:proofErr w:type="spellEnd"/>
      <w:r w:rsidRPr="004023BC">
        <w:rPr>
          <w:lang w:val="uk-UA"/>
        </w:rPr>
        <w:t xml:space="preserve"> послуги, таких як потокові музичні та відео платформи. Вони можуть використовувати запропонований метод для покращення своїх рекомендаційних систем та забезпечення задоволення своїх користувачів.</w:t>
      </w:r>
    </w:p>
    <w:p w14:paraId="5FE77B73" w14:textId="4588C512" w:rsidR="00286C42" w:rsidRPr="004023BC" w:rsidRDefault="0042369B" w:rsidP="00286C42">
      <w:pPr>
        <w:spacing w:line="360" w:lineRule="auto"/>
        <w:ind w:firstLine="709"/>
        <w:jc w:val="both"/>
        <w:rPr>
          <w:lang w:val="uk-UA"/>
        </w:rPr>
      </w:pPr>
      <w:r w:rsidRPr="004023BC">
        <w:rPr>
          <w:lang w:val="uk-UA"/>
        </w:rPr>
        <w:t>У цьому дипломному проекті будуть розглянуті основні питання, пов'язані з методом групового урахування аргументів та його застосуванням для прогнозуванн</w:t>
      </w:r>
      <w:r w:rsidR="00286C42" w:rsidRPr="004023BC">
        <w:rPr>
          <w:lang w:val="uk-UA"/>
        </w:rPr>
        <w:t>я</w:t>
      </w:r>
      <w:r w:rsidRPr="004023BC">
        <w:rPr>
          <w:lang w:val="uk-UA"/>
        </w:rPr>
        <w:t>. Будуть проведені аналіз, моделювання та експерименти з метою підтвердження гіпотези та досягнення мети дослідження.</w:t>
      </w:r>
    </w:p>
    <w:p w14:paraId="2AFD1CEE" w14:textId="77777777" w:rsidR="00286C42" w:rsidRPr="004023BC" w:rsidRDefault="00286C42">
      <w:pPr>
        <w:spacing w:after="160" w:line="259" w:lineRule="auto"/>
        <w:rPr>
          <w:lang w:val="uk-UA"/>
        </w:rPr>
      </w:pPr>
      <w:r w:rsidRPr="004023BC">
        <w:rPr>
          <w:lang w:val="uk-UA"/>
        </w:rPr>
        <w:br w:type="page"/>
      </w:r>
    </w:p>
    <w:p w14:paraId="7D691564" w14:textId="236BD6D3" w:rsidR="00286C42" w:rsidRPr="004023BC" w:rsidRDefault="00286C42" w:rsidP="00140C4D">
      <w:pPr>
        <w:pStyle w:val="1"/>
        <w:jc w:val="center"/>
        <w:rPr>
          <w:lang w:val="uk-UA"/>
        </w:rPr>
      </w:pPr>
      <w:bookmarkStart w:id="2" w:name="_Toc137579649"/>
      <w:r w:rsidRPr="004023BC">
        <w:rPr>
          <w:lang w:val="uk-UA"/>
        </w:rPr>
        <w:lastRenderedPageBreak/>
        <w:t>РОЗДІЛ 1</w:t>
      </w:r>
      <w:r w:rsidR="00104AE6" w:rsidRPr="004023BC">
        <w:rPr>
          <w:lang w:val="uk-UA"/>
        </w:rPr>
        <w:br/>
      </w:r>
      <w:r w:rsidRPr="004023BC">
        <w:rPr>
          <w:lang w:val="uk-UA"/>
        </w:rPr>
        <w:t>АНАЛІЗ ПРЕДМЕТНОЇ ОБЛАСТІ</w:t>
      </w:r>
      <w:bookmarkEnd w:id="2"/>
    </w:p>
    <w:p w14:paraId="4871A4A9" w14:textId="77777777" w:rsidR="00104AE6" w:rsidRPr="004023BC" w:rsidRDefault="00104AE6" w:rsidP="00140C4D">
      <w:pPr>
        <w:ind w:firstLine="709"/>
        <w:rPr>
          <w:lang w:val="uk-UA"/>
        </w:rPr>
      </w:pPr>
    </w:p>
    <w:p w14:paraId="436687F4" w14:textId="5F9A8E9E" w:rsidR="00286C42" w:rsidRDefault="00286C42" w:rsidP="0092559B">
      <w:pPr>
        <w:pStyle w:val="2"/>
        <w:numPr>
          <w:ilvl w:val="1"/>
          <w:numId w:val="9"/>
        </w:numPr>
        <w:ind w:left="0" w:firstLine="0"/>
        <w:jc w:val="center"/>
        <w:rPr>
          <w:lang w:val="en-US"/>
        </w:rPr>
      </w:pPr>
      <w:bookmarkStart w:id="3" w:name="_Toc137579650"/>
      <w:r w:rsidRPr="004023BC">
        <w:rPr>
          <w:lang w:val="uk-UA"/>
        </w:rPr>
        <w:t>Актуальність систем рекомендацій</w:t>
      </w:r>
      <w:bookmarkEnd w:id="3"/>
    </w:p>
    <w:p w14:paraId="41E3EA26" w14:textId="77777777" w:rsidR="00AB32F5" w:rsidRPr="00AB32F5" w:rsidRDefault="00AB32F5" w:rsidP="00AB32F5">
      <w:pPr>
        <w:rPr>
          <w:lang w:val="en-US"/>
        </w:rPr>
      </w:pPr>
    </w:p>
    <w:p w14:paraId="4EDD64B0" w14:textId="3A9C0174" w:rsidR="00841633" w:rsidRDefault="00C8460E" w:rsidP="0092559B">
      <w:pPr>
        <w:spacing w:line="360" w:lineRule="auto"/>
        <w:ind w:firstLine="709"/>
        <w:jc w:val="both"/>
        <w:rPr>
          <w:szCs w:val="28"/>
          <w:lang w:val="uk-UA"/>
        </w:rPr>
      </w:pPr>
      <w:r w:rsidRPr="004023BC">
        <w:rPr>
          <w:szCs w:val="28"/>
          <w:lang w:val="uk-UA"/>
        </w:rPr>
        <w:t xml:space="preserve">Системи рекомендацій є надзвичайно актуальними в сучасному цифровому світі, оскільки вони вирішують декілька ключових проблем. По-перше, інформаційне перенавантаження: користувачі стикаються з величезним обсягом контенту, і системи рекомендацій допомагають фільтрувати та персоналізувати цю інформацію, надаючи рекомендації, які відповідають їхнім інтересам і уподобанням. По-друге, вони покращують задоволення користувачів, створюючи персоналізований досвід та допомагаючи знайти цікавий та релевантний контент. По-третє, системи рекомендацій збільшують залученість та лояльність користувачів, заохочуючи їх відкривати новий контент і спробувати нові продукти. По-четверте, вони мають важливе значення для бізнес-моделей, підтримуючи збільшення продажів і привертаючи нових клієнтів. І нарешті, завдяки розвитку машинного навчання і штучного інтелекту, системи рекомендацій стають все більш точними та ефективними, здатними аналізувати великі обсяги даних та враховувати особисті уподобання та контекст користувачів для надання точних рекомендацій. </w:t>
      </w:r>
    </w:p>
    <w:p w14:paraId="0DF09A8E" w14:textId="77777777" w:rsidR="00AB32F5" w:rsidRPr="004023BC" w:rsidRDefault="00AB32F5" w:rsidP="00C8460E">
      <w:pPr>
        <w:spacing w:line="360" w:lineRule="auto"/>
        <w:ind w:firstLine="709"/>
        <w:jc w:val="both"/>
        <w:rPr>
          <w:szCs w:val="28"/>
          <w:lang w:val="uk-UA"/>
        </w:rPr>
      </w:pPr>
    </w:p>
    <w:p w14:paraId="25A803CC" w14:textId="11D7FD20" w:rsidR="0064795C" w:rsidRDefault="0064795C" w:rsidP="0092559B">
      <w:pPr>
        <w:pStyle w:val="2"/>
        <w:numPr>
          <w:ilvl w:val="1"/>
          <w:numId w:val="9"/>
        </w:numPr>
        <w:ind w:left="0" w:firstLine="0"/>
        <w:jc w:val="center"/>
        <w:rPr>
          <w:lang w:val="uk-UA"/>
        </w:rPr>
      </w:pPr>
      <w:bookmarkStart w:id="4" w:name="_Toc137579651"/>
      <w:bookmarkStart w:id="5" w:name="_Hlk137141871"/>
      <w:r w:rsidRPr="004023BC">
        <w:rPr>
          <w:lang w:val="uk-UA"/>
        </w:rPr>
        <w:t>Аналіз існуючих підходів щодо надання рекомендацій</w:t>
      </w:r>
      <w:bookmarkEnd w:id="4"/>
    </w:p>
    <w:p w14:paraId="6980EB83" w14:textId="77777777" w:rsidR="00AB32F5" w:rsidRPr="00AB32F5" w:rsidRDefault="00AB32F5" w:rsidP="00AB32F5"/>
    <w:p w14:paraId="09258A8B" w14:textId="1DE49733" w:rsidR="00AA2BBE" w:rsidRPr="004023BC" w:rsidRDefault="00AA2BBE" w:rsidP="0092559B">
      <w:pPr>
        <w:spacing w:line="360" w:lineRule="auto"/>
        <w:ind w:firstLine="709"/>
        <w:jc w:val="both"/>
        <w:rPr>
          <w:szCs w:val="28"/>
          <w:lang w:val="uk-UA"/>
        </w:rPr>
      </w:pPr>
      <w:r w:rsidRPr="004023BC">
        <w:rPr>
          <w:szCs w:val="28"/>
          <w:lang w:val="uk-UA"/>
        </w:rPr>
        <w:t>Існують два типи рекомендацій товарів: персоналізовані та не-персоналізовані. Наприклад, не персоналізовані рекомендації можуть включати найпопулярніші товари або товари, що відповідають загальним критеріям. У персоналізованих підходах до рекомендацій можна виділити такі методи: базовані на контенті (</w:t>
      </w:r>
      <w:proofErr w:type="spellStart"/>
      <w:r w:rsidRPr="004023BC">
        <w:rPr>
          <w:szCs w:val="28"/>
          <w:lang w:val="uk-UA"/>
        </w:rPr>
        <w:t>content-based</w:t>
      </w:r>
      <w:proofErr w:type="spellEnd"/>
      <w:r w:rsidRPr="004023BC">
        <w:rPr>
          <w:szCs w:val="28"/>
          <w:lang w:val="uk-UA"/>
        </w:rPr>
        <w:t xml:space="preserve">), </w:t>
      </w:r>
      <w:proofErr w:type="spellStart"/>
      <w:r w:rsidRPr="004023BC">
        <w:rPr>
          <w:szCs w:val="28"/>
          <w:lang w:val="uk-UA"/>
        </w:rPr>
        <w:t>колаборативну</w:t>
      </w:r>
      <w:proofErr w:type="spellEnd"/>
      <w:r w:rsidRPr="004023BC">
        <w:rPr>
          <w:szCs w:val="28"/>
          <w:lang w:val="uk-UA"/>
        </w:rPr>
        <w:t xml:space="preserve"> фільтрацію (</w:t>
      </w:r>
      <w:proofErr w:type="spellStart"/>
      <w:r w:rsidRPr="004023BC">
        <w:rPr>
          <w:szCs w:val="28"/>
          <w:lang w:val="uk-UA"/>
        </w:rPr>
        <w:t>collaborative</w:t>
      </w:r>
      <w:proofErr w:type="spellEnd"/>
      <w:r w:rsidRPr="004023BC">
        <w:rPr>
          <w:szCs w:val="28"/>
          <w:lang w:val="uk-UA"/>
        </w:rPr>
        <w:t xml:space="preserve"> </w:t>
      </w:r>
      <w:proofErr w:type="spellStart"/>
      <w:r w:rsidRPr="004023BC">
        <w:rPr>
          <w:szCs w:val="28"/>
          <w:lang w:val="uk-UA"/>
        </w:rPr>
        <w:t>filtering</w:t>
      </w:r>
      <w:proofErr w:type="spellEnd"/>
      <w:r w:rsidRPr="004023BC">
        <w:rPr>
          <w:szCs w:val="28"/>
          <w:lang w:val="uk-UA"/>
        </w:rPr>
        <w:t>) та гібридну техніку, що поєднує обидва попередні методи.</w:t>
      </w:r>
    </w:p>
    <w:p w14:paraId="0040A70E" w14:textId="77777777" w:rsidR="00AA2BBE" w:rsidRPr="004023BC" w:rsidRDefault="00AA2BBE" w:rsidP="0092559B">
      <w:pPr>
        <w:spacing w:line="360" w:lineRule="auto"/>
        <w:ind w:firstLine="709"/>
        <w:jc w:val="both"/>
        <w:rPr>
          <w:szCs w:val="28"/>
          <w:lang w:val="uk-UA"/>
        </w:rPr>
      </w:pPr>
      <w:r w:rsidRPr="004023BC">
        <w:rPr>
          <w:szCs w:val="28"/>
          <w:lang w:val="uk-UA"/>
        </w:rPr>
        <w:t xml:space="preserve">Базовані на контенті методи спираються на пошук спільних характеристик товарів, які отримали позитивні оцінки від користувача, і рекомендують нові </w:t>
      </w:r>
      <w:r w:rsidRPr="004023BC">
        <w:rPr>
          <w:szCs w:val="28"/>
          <w:lang w:val="uk-UA"/>
        </w:rPr>
        <w:lastRenderedPageBreak/>
        <w:t>товари зі схожими характеристиками для цього користувача. Однак ці методи часто мають проблеми з аналізом обмеженого вмісту та надмірною спеціалізацією. Обмежений вміст виникає, коли система має обмежену інформацію про користувачів та товари, наприклад, через конфіденційність приватних даних або недоступність детальної інформації про товари. Надмірна спеціалізація виникає тоді, коли система рекомендує нові товари, що схожі на ті, які сподобалися користувачу. Це може призводити до обмеженості рекомендацій та недостатньої різноманітності.</w:t>
      </w:r>
    </w:p>
    <w:p w14:paraId="4B556C2C" w14:textId="77777777" w:rsidR="00AA2BBE" w:rsidRPr="004023BC" w:rsidRDefault="00AA2BBE" w:rsidP="0092559B">
      <w:pPr>
        <w:spacing w:line="360" w:lineRule="auto"/>
        <w:ind w:firstLine="709"/>
        <w:jc w:val="both"/>
        <w:rPr>
          <w:szCs w:val="28"/>
          <w:lang w:val="uk-UA"/>
        </w:rPr>
      </w:pPr>
      <w:proofErr w:type="spellStart"/>
      <w:r w:rsidRPr="004023BC">
        <w:rPr>
          <w:szCs w:val="28"/>
          <w:lang w:val="uk-UA"/>
        </w:rPr>
        <w:t>Колаборативна</w:t>
      </w:r>
      <w:proofErr w:type="spellEnd"/>
      <w:r w:rsidRPr="004023BC">
        <w:rPr>
          <w:szCs w:val="28"/>
          <w:lang w:val="uk-UA"/>
        </w:rPr>
        <w:t xml:space="preserve"> фільтрація, натомість, використовує інформацію про оцінки товарів від інших користувачів для прогнозування оцінок для нових товарів. Ідея полягає в тому, що оцінка одного користувача для нового товару буде схожою на оцінку іншого користувача, якщо вони мають схожі смаки і оцінюють товари подібним чином. </w:t>
      </w:r>
      <w:proofErr w:type="spellStart"/>
      <w:r w:rsidRPr="004023BC">
        <w:rPr>
          <w:szCs w:val="28"/>
          <w:lang w:val="uk-UA"/>
        </w:rPr>
        <w:t>Колаборативна</w:t>
      </w:r>
      <w:proofErr w:type="spellEnd"/>
      <w:r w:rsidRPr="004023BC">
        <w:rPr>
          <w:szCs w:val="28"/>
          <w:lang w:val="uk-UA"/>
        </w:rPr>
        <w:t xml:space="preserve"> фільтрація дозволяє подолати обмеження контент-базованих методів, такі як відсутність контенту або обмежена якість контенту, а також може рекомендувати різноманітні товари.</w:t>
      </w:r>
    </w:p>
    <w:p w14:paraId="2723B4A5" w14:textId="77777777" w:rsidR="00AA2BBE" w:rsidRPr="004023BC" w:rsidRDefault="00AA2BBE" w:rsidP="0092559B">
      <w:pPr>
        <w:spacing w:line="360" w:lineRule="auto"/>
        <w:ind w:firstLine="709"/>
        <w:jc w:val="both"/>
        <w:rPr>
          <w:szCs w:val="28"/>
          <w:lang w:val="uk-UA"/>
        </w:rPr>
      </w:pPr>
      <w:r w:rsidRPr="004023BC">
        <w:rPr>
          <w:szCs w:val="28"/>
          <w:lang w:val="uk-UA"/>
        </w:rPr>
        <w:t xml:space="preserve">Методи </w:t>
      </w:r>
      <w:proofErr w:type="spellStart"/>
      <w:r w:rsidRPr="004023BC">
        <w:rPr>
          <w:szCs w:val="28"/>
          <w:lang w:val="uk-UA"/>
        </w:rPr>
        <w:t>колаборативної</w:t>
      </w:r>
      <w:proofErr w:type="spellEnd"/>
      <w:r w:rsidRPr="004023BC">
        <w:rPr>
          <w:szCs w:val="28"/>
          <w:lang w:val="uk-UA"/>
        </w:rPr>
        <w:t xml:space="preserve"> фільтрації можуть бути поділені на дві групи: засновані на знаходженні сусідів та засновані на моделях. Засновані на знаходженні сусідів методи використовують збережені оцінки користувачів для товарів безпосередньо під час прогнозування оцінок для нових товарів. Наприклад, user-</w:t>
      </w:r>
      <w:proofErr w:type="spellStart"/>
      <w:r w:rsidRPr="004023BC">
        <w:rPr>
          <w:szCs w:val="28"/>
          <w:lang w:val="uk-UA"/>
        </w:rPr>
        <w:t>based</w:t>
      </w:r>
      <w:proofErr w:type="spellEnd"/>
      <w:r w:rsidRPr="004023BC">
        <w:rPr>
          <w:szCs w:val="28"/>
          <w:lang w:val="uk-UA"/>
        </w:rPr>
        <w:t xml:space="preserve"> системи оцінюють інтерес користувача до товару, використовуючи оцінки того товару від інших користувачів, які є його "сусідами" і мають подібні смаки. </w:t>
      </w:r>
      <w:proofErr w:type="spellStart"/>
      <w:r w:rsidRPr="004023BC">
        <w:rPr>
          <w:szCs w:val="28"/>
          <w:lang w:val="uk-UA"/>
        </w:rPr>
        <w:t>Item-based</w:t>
      </w:r>
      <w:proofErr w:type="spellEnd"/>
      <w:r w:rsidRPr="004023BC">
        <w:rPr>
          <w:szCs w:val="28"/>
          <w:lang w:val="uk-UA"/>
        </w:rPr>
        <w:t xml:space="preserve"> підхід, з іншого боку, прогнозує оцінки користувача для товару, використовуючи оцінки користувача для схожих товарів. Методи, засновані на моделях, використовують оцінки для навчання моделі рекомендацій. Характеристики користувачів і товарів зберігаються в параметрах моделі, які вивчаються з тренувальних даних і використовуються для прогнозування нових оцінок.</w:t>
      </w:r>
    </w:p>
    <w:p w14:paraId="1FD5EBF2" w14:textId="585B923F" w:rsidR="00AA2BBE" w:rsidRPr="004023BC" w:rsidRDefault="005B4C34" w:rsidP="0092559B">
      <w:pPr>
        <w:spacing w:line="360" w:lineRule="auto"/>
        <w:ind w:firstLine="709"/>
        <w:jc w:val="both"/>
        <w:rPr>
          <w:szCs w:val="28"/>
          <w:lang w:val="uk-UA"/>
        </w:rPr>
      </w:pPr>
      <w:r>
        <w:rPr>
          <w:szCs w:val="28"/>
          <w:lang w:val="uk-UA"/>
        </w:rPr>
        <w:t>Г</w:t>
      </w:r>
      <w:r w:rsidR="00AA2BBE" w:rsidRPr="004023BC">
        <w:rPr>
          <w:szCs w:val="28"/>
          <w:lang w:val="uk-UA"/>
        </w:rPr>
        <w:t xml:space="preserve">ібридні рекомендаційні методи поєднують переваги методів базованих на контенті та </w:t>
      </w:r>
      <w:proofErr w:type="spellStart"/>
      <w:r w:rsidR="00AA2BBE" w:rsidRPr="004023BC">
        <w:rPr>
          <w:szCs w:val="28"/>
          <w:lang w:val="uk-UA"/>
        </w:rPr>
        <w:t>колаборативної</w:t>
      </w:r>
      <w:proofErr w:type="spellEnd"/>
      <w:r w:rsidR="00AA2BBE" w:rsidRPr="004023BC">
        <w:rPr>
          <w:szCs w:val="28"/>
          <w:lang w:val="uk-UA"/>
        </w:rPr>
        <w:t xml:space="preserve"> фільтрації, дозволяючи отримати більш точні та персоналізовані рекомендації. Це досягається шляхом комбінування різних </w:t>
      </w:r>
      <w:r w:rsidR="00AA2BBE" w:rsidRPr="004023BC">
        <w:rPr>
          <w:szCs w:val="28"/>
          <w:lang w:val="uk-UA"/>
        </w:rPr>
        <w:lastRenderedPageBreak/>
        <w:t xml:space="preserve">підходів, наприклад, поєднання списків рекомендацій, використання </w:t>
      </w:r>
      <w:proofErr w:type="spellStart"/>
      <w:r w:rsidR="00AA2BBE" w:rsidRPr="004023BC">
        <w:rPr>
          <w:szCs w:val="28"/>
          <w:lang w:val="uk-UA"/>
        </w:rPr>
        <w:t>контентної</w:t>
      </w:r>
      <w:proofErr w:type="spellEnd"/>
      <w:r w:rsidR="00AA2BBE" w:rsidRPr="004023BC">
        <w:rPr>
          <w:szCs w:val="28"/>
          <w:lang w:val="uk-UA"/>
        </w:rPr>
        <w:t xml:space="preserve"> інформації в моделях </w:t>
      </w:r>
      <w:proofErr w:type="spellStart"/>
      <w:r w:rsidR="00AA2BBE" w:rsidRPr="004023BC">
        <w:rPr>
          <w:szCs w:val="28"/>
          <w:lang w:val="uk-UA"/>
        </w:rPr>
        <w:t>колаборативної</w:t>
      </w:r>
      <w:proofErr w:type="spellEnd"/>
      <w:r w:rsidR="00AA2BBE" w:rsidRPr="004023BC">
        <w:rPr>
          <w:szCs w:val="28"/>
          <w:lang w:val="uk-UA"/>
        </w:rPr>
        <w:t xml:space="preserve"> фільтрації або поєднання обох підходів в одній моделі.</w:t>
      </w:r>
    </w:p>
    <w:p w14:paraId="6CC959C2" w14:textId="77777777" w:rsidR="00AA2BBE" w:rsidRPr="004023BC" w:rsidRDefault="00AA2BBE" w:rsidP="0092559B">
      <w:pPr>
        <w:spacing w:line="360" w:lineRule="auto"/>
        <w:ind w:firstLine="709"/>
        <w:jc w:val="both"/>
        <w:rPr>
          <w:szCs w:val="28"/>
          <w:lang w:val="uk-UA"/>
        </w:rPr>
      </w:pPr>
      <w:r w:rsidRPr="004023BC">
        <w:rPr>
          <w:szCs w:val="28"/>
          <w:lang w:val="uk-UA"/>
        </w:rPr>
        <w:t>Дослідження показали, що використання гібридних рекомендаційних моделей може покращити точність рекомендацій, особливо в умовах обмеженої кількості оцінок. Оскільки електронна комерція стає все популярнішою, рекомендаційні системи відіграють важливу роль у допомозі користувачам знаходити товари, які найкраще відповідають їхнім потребам та смакам.</w:t>
      </w:r>
    </w:p>
    <w:p w14:paraId="0385662F" w14:textId="77777777" w:rsidR="00AA2BBE" w:rsidRPr="004023BC" w:rsidRDefault="00AA2BBE" w:rsidP="0092559B">
      <w:pPr>
        <w:spacing w:line="360" w:lineRule="auto"/>
        <w:ind w:firstLine="709"/>
        <w:jc w:val="both"/>
        <w:rPr>
          <w:szCs w:val="28"/>
          <w:lang w:val="uk-UA"/>
        </w:rPr>
      </w:pPr>
      <w:r w:rsidRPr="004023BC">
        <w:rPr>
          <w:szCs w:val="28"/>
          <w:lang w:val="uk-UA"/>
        </w:rPr>
        <w:t>Гібридні моделі можуть використовувати різні стратегії, такі як комбінування профілів користувачів та товарів з обох підходів, використання історії поведінки користувачів для прогнозування асоціацій, або використання мета-моделей для комбінування результатів. Це дозволяє покращити якість рекомендацій та забезпечити більш гнучкий та персоналізований підхід.</w:t>
      </w:r>
    </w:p>
    <w:p w14:paraId="0553BE1C" w14:textId="62660423" w:rsidR="00286C42" w:rsidRDefault="00AA2BBE" w:rsidP="00AA2BBE">
      <w:pPr>
        <w:spacing w:line="360" w:lineRule="auto"/>
        <w:ind w:firstLine="709"/>
        <w:rPr>
          <w:szCs w:val="28"/>
          <w:lang w:val="uk-UA"/>
        </w:rPr>
      </w:pPr>
      <w:r w:rsidRPr="004023BC">
        <w:rPr>
          <w:szCs w:val="28"/>
          <w:lang w:val="uk-UA"/>
        </w:rPr>
        <w:t>Загалом, гібридні рекомендаційні методи є потужним інструментом для покращення якості рекомендацій в електронній комерції та інших галузях, де важливо допомогти користувачам з орієнтацією серед великого обсягу товарів та послуг</w:t>
      </w:r>
      <w:r w:rsidR="00286C42" w:rsidRPr="004023BC">
        <w:rPr>
          <w:szCs w:val="28"/>
          <w:lang w:val="uk-UA"/>
        </w:rPr>
        <w:t>.</w:t>
      </w:r>
    </w:p>
    <w:p w14:paraId="7EB9A8A6" w14:textId="77777777" w:rsidR="00AB32F5" w:rsidRPr="004023BC" w:rsidRDefault="00AB32F5" w:rsidP="00AA2BBE">
      <w:pPr>
        <w:spacing w:line="360" w:lineRule="auto"/>
        <w:ind w:firstLine="709"/>
        <w:rPr>
          <w:szCs w:val="28"/>
          <w:lang w:val="uk-UA"/>
        </w:rPr>
      </w:pPr>
    </w:p>
    <w:p w14:paraId="78B148F9" w14:textId="19F7AE96" w:rsidR="0064795C" w:rsidRDefault="0064795C" w:rsidP="00AB32F5">
      <w:pPr>
        <w:pStyle w:val="2"/>
        <w:numPr>
          <w:ilvl w:val="1"/>
          <w:numId w:val="9"/>
        </w:numPr>
        <w:jc w:val="center"/>
        <w:rPr>
          <w:lang w:val="uk-UA"/>
        </w:rPr>
      </w:pPr>
      <w:bookmarkStart w:id="6" w:name="_Toc137579652"/>
      <w:r w:rsidRPr="004023BC">
        <w:rPr>
          <w:lang w:val="uk-UA"/>
        </w:rPr>
        <w:t>Особливості предметної області</w:t>
      </w:r>
      <w:bookmarkEnd w:id="6"/>
    </w:p>
    <w:p w14:paraId="09FF15E5" w14:textId="77777777" w:rsidR="00AB32F5" w:rsidRPr="00AB32F5" w:rsidRDefault="00AB32F5" w:rsidP="00AB32F5"/>
    <w:p w14:paraId="7026AF20" w14:textId="035CC26A" w:rsidR="0064795C" w:rsidRPr="004023BC" w:rsidRDefault="0064795C" w:rsidP="0092559B">
      <w:pPr>
        <w:spacing w:line="360" w:lineRule="auto"/>
        <w:ind w:firstLine="709"/>
        <w:jc w:val="both"/>
        <w:rPr>
          <w:szCs w:val="28"/>
          <w:lang w:val="uk-UA"/>
        </w:rPr>
      </w:pPr>
      <w:bookmarkStart w:id="7" w:name="_Hlk137145464"/>
      <w:r w:rsidRPr="004023BC">
        <w:rPr>
          <w:szCs w:val="28"/>
          <w:lang w:val="uk-UA"/>
        </w:rPr>
        <w:t>Оцінки користувачів можуть мати різні формати, такі як числові значення (наприклад, рейтинг від 1 до 5 зірочок) або бінарні значення (сподобалось/не сподобалось). Крім того, відгуки користувачів можуть бути явними, тобто введеними ними особисто в систему, або неявними, отриманими з історії покупок, переглядів та інших дій. Явні оцінки вважаються ціннішими, оскільки користувач особисто вказав,</w:t>
      </w:r>
      <w:r w:rsidR="005B4C34">
        <w:rPr>
          <w:szCs w:val="28"/>
          <w:lang w:val="uk-UA"/>
        </w:rPr>
        <w:t xml:space="preserve"> що та</w:t>
      </w:r>
      <w:r w:rsidRPr="004023BC">
        <w:rPr>
          <w:szCs w:val="28"/>
          <w:lang w:val="uk-UA"/>
        </w:rPr>
        <w:t xml:space="preserve"> наскільки йому подобається. З іншого боку, багато користувачів не залишають відгуків, що призводить до втрати важливої інформації, яка могла б покращити рекомендації. Тому з неявних відгуків можна отримати більше інформації про вподобання користувача. </w:t>
      </w:r>
      <w:r w:rsidR="00055B44">
        <w:rPr>
          <w:szCs w:val="28"/>
          <w:lang w:val="uk-UA"/>
        </w:rPr>
        <w:t xml:space="preserve">Ключову роль в системі рекомендацій (РС) відіграє область застосування, адже вона має значний </w:t>
      </w:r>
      <w:r w:rsidR="00055B44">
        <w:rPr>
          <w:szCs w:val="28"/>
          <w:lang w:val="uk-UA"/>
        </w:rPr>
        <w:lastRenderedPageBreak/>
        <w:t xml:space="preserve">вплив на вибір алгоритмічного підходу. </w:t>
      </w:r>
      <w:r w:rsidRPr="004023BC">
        <w:rPr>
          <w:szCs w:val="28"/>
          <w:lang w:val="uk-UA"/>
        </w:rPr>
        <w:t xml:space="preserve">В роботі </w:t>
      </w:r>
      <w:proofErr w:type="spellStart"/>
      <w:r w:rsidRPr="004023BC">
        <w:rPr>
          <w:szCs w:val="28"/>
          <w:lang w:val="uk-UA"/>
        </w:rPr>
        <w:t>Монтанера</w:t>
      </w:r>
      <w:proofErr w:type="spellEnd"/>
      <w:r w:rsidRPr="004023BC">
        <w:rPr>
          <w:szCs w:val="28"/>
          <w:lang w:val="uk-UA"/>
        </w:rPr>
        <w:t xml:space="preserve"> наведена таксономія РС та класифікація існуючих додатків РС за конкретними доменами. </w:t>
      </w:r>
      <w:r w:rsidR="00963BC1" w:rsidRPr="00963BC1">
        <w:rPr>
          <w:szCs w:val="28"/>
          <w:lang w:val="uk-UA"/>
        </w:rPr>
        <w:t>Для найбільш поширених застосувань рекомендаційних систем розглянемо більш загальні класи доменів</w:t>
      </w:r>
      <w:r w:rsidRPr="004023BC">
        <w:rPr>
          <w:szCs w:val="28"/>
          <w:lang w:val="uk-UA"/>
        </w:rPr>
        <w:t>:</w:t>
      </w:r>
    </w:p>
    <w:p w14:paraId="171946A1" w14:textId="77777777" w:rsidR="0064795C" w:rsidRPr="004023BC" w:rsidRDefault="0064795C" w:rsidP="0092559B">
      <w:pPr>
        <w:spacing w:line="360" w:lineRule="auto"/>
        <w:ind w:firstLine="709"/>
        <w:jc w:val="both"/>
        <w:rPr>
          <w:szCs w:val="28"/>
          <w:lang w:val="uk-UA"/>
        </w:rPr>
      </w:pPr>
      <w:r w:rsidRPr="004023BC">
        <w:rPr>
          <w:szCs w:val="28"/>
          <w:lang w:val="uk-UA"/>
        </w:rPr>
        <w:t xml:space="preserve">1. Розваги: цей домен включає рекомендації для фільмів, музики, ігор і </w:t>
      </w:r>
      <w:proofErr w:type="spellStart"/>
      <w:r w:rsidRPr="004023BC">
        <w:rPr>
          <w:szCs w:val="28"/>
          <w:lang w:val="uk-UA"/>
        </w:rPr>
        <w:t>т.д</w:t>
      </w:r>
      <w:proofErr w:type="spellEnd"/>
      <w:r w:rsidRPr="004023BC">
        <w:rPr>
          <w:szCs w:val="28"/>
          <w:lang w:val="uk-UA"/>
        </w:rPr>
        <w:t>.</w:t>
      </w:r>
    </w:p>
    <w:p w14:paraId="3FB74676" w14:textId="77777777" w:rsidR="0064795C" w:rsidRPr="004023BC" w:rsidRDefault="0064795C" w:rsidP="0092559B">
      <w:pPr>
        <w:spacing w:line="360" w:lineRule="auto"/>
        <w:ind w:firstLine="709"/>
        <w:jc w:val="both"/>
        <w:rPr>
          <w:szCs w:val="28"/>
          <w:lang w:val="uk-UA"/>
        </w:rPr>
      </w:pPr>
      <w:r w:rsidRPr="004023BC">
        <w:rPr>
          <w:szCs w:val="28"/>
          <w:lang w:val="uk-UA"/>
        </w:rPr>
        <w:t>2. Контент: в цьому домені можуть бути персоналізовані газети, новини, рекомендації документів, веб-сторінок у пошукових запитах, рекомендації онлайн-курсів, а також фільтрація по категоріях для електронної пошти.</w:t>
      </w:r>
    </w:p>
    <w:p w14:paraId="7516EAA4" w14:textId="77777777" w:rsidR="0064795C" w:rsidRPr="004023BC" w:rsidRDefault="0064795C" w:rsidP="0092559B">
      <w:pPr>
        <w:spacing w:line="360" w:lineRule="auto"/>
        <w:ind w:firstLine="709"/>
        <w:jc w:val="both"/>
        <w:rPr>
          <w:szCs w:val="28"/>
          <w:lang w:val="uk-UA"/>
        </w:rPr>
      </w:pPr>
      <w:r w:rsidRPr="004023BC">
        <w:rPr>
          <w:szCs w:val="28"/>
          <w:lang w:val="uk-UA"/>
        </w:rPr>
        <w:t xml:space="preserve">3. Електронна комерція: в цьому домені рекомендації стосуються товарів для покупок, таких як книги, телефони, ноутбуки, аксесуари і </w:t>
      </w:r>
      <w:proofErr w:type="spellStart"/>
      <w:r w:rsidRPr="004023BC">
        <w:rPr>
          <w:szCs w:val="28"/>
          <w:lang w:val="uk-UA"/>
        </w:rPr>
        <w:t>т.д</w:t>
      </w:r>
      <w:proofErr w:type="spellEnd"/>
      <w:r w:rsidRPr="004023BC">
        <w:rPr>
          <w:szCs w:val="28"/>
          <w:lang w:val="uk-UA"/>
        </w:rPr>
        <w:t>.</w:t>
      </w:r>
    </w:p>
    <w:p w14:paraId="0B348440" w14:textId="77777777" w:rsidR="0064795C" w:rsidRPr="004023BC" w:rsidRDefault="0064795C" w:rsidP="0092559B">
      <w:pPr>
        <w:spacing w:line="360" w:lineRule="auto"/>
        <w:ind w:firstLine="709"/>
        <w:jc w:val="both"/>
        <w:rPr>
          <w:szCs w:val="28"/>
          <w:lang w:val="uk-UA"/>
        </w:rPr>
      </w:pPr>
      <w:r w:rsidRPr="004023BC">
        <w:rPr>
          <w:szCs w:val="28"/>
          <w:lang w:val="uk-UA"/>
        </w:rPr>
        <w:t>4. Послуги: тут рекомендації можуть стосуватись туристичних послуг, консультацій експертів, рекомендацій щодо оренди будинків або послуг знайомств.</w:t>
      </w:r>
    </w:p>
    <w:p w14:paraId="78C249AA" w14:textId="77777777" w:rsidR="0064795C" w:rsidRPr="004023BC" w:rsidRDefault="0064795C" w:rsidP="0092559B">
      <w:pPr>
        <w:spacing w:line="360" w:lineRule="auto"/>
        <w:ind w:firstLine="709"/>
        <w:jc w:val="both"/>
        <w:rPr>
          <w:szCs w:val="28"/>
          <w:lang w:val="uk-UA"/>
        </w:rPr>
      </w:pPr>
      <w:r w:rsidRPr="004023BC">
        <w:rPr>
          <w:szCs w:val="28"/>
          <w:lang w:val="uk-UA"/>
        </w:rPr>
        <w:t xml:space="preserve">5. Соціальні мережі: цей домен охоплює рекомендації стосовно людей в соціальних мережах, а також рекомендації контенту в соціальних медіа, таких як твіти, канали </w:t>
      </w:r>
      <w:proofErr w:type="spellStart"/>
      <w:r w:rsidRPr="004023BC">
        <w:rPr>
          <w:szCs w:val="28"/>
          <w:lang w:val="uk-UA"/>
        </w:rPr>
        <w:t>Facebook</w:t>
      </w:r>
      <w:proofErr w:type="spellEnd"/>
      <w:r w:rsidRPr="004023BC">
        <w:rPr>
          <w:szCs w:val="28"/>
          <w:lang w:val="uk-UA"/>
        </w:rPr>
        <w:t xml:space="preserve">, оновлення </w:t>
      </w:r>
      <w:proofErr w:type="spellStart"/>
      <w:r w:rsidRPr="004023BC">
        <w:rPr>
          <w:szCs w:val="28"/>
          <w:lang w:val="uk-UA"/>
        </w:rPr>
        <w:t>LinkedIn</w:t>
      </w:r>
      <w:proofErr w:type="spellEnd"/>
      <w:r w:rsidRPr="004023BC">
        <w:rPr>
          <w:szCs w:val="28"/>
          <w:lang w:val="uk-UA"/>
        </w:rPr>
        <w:t xml:space="preserve"> та інші.</w:t>
      </w:r>
    </w:p>
    <w:p w14:paraId="5090E45C" w14:textId="77777777" w:rsidR="0064795C" w:rsidRPr="004023BC" w:rsidRDefault="0064795C" w:rsidP="0092559B">
      <w:pPr>
        <w:spacing w:line="360" w:lineRule="auto"/>
        <w:ind w:firstLine="709"/>
        <w:jc w:val="both"/>
        <w:rPr>
          <w:szCs w:val="28"/>
          <w:lang w:val="uk-UA"/>
        </w:rPr>
      </w:pPr>
      <w:r w:rsidRPr="004023BC">
        <w:rPr>
          <w:szCs w:val="28"/>
          <w:lang w:val="uk-UA"/>
        </w:rPr>
        <w:t>Основні функції рекомендаційної системи:</w:t>
      </w:r>
    </w:p>
    <w:p w14:paraId="619582F3" w14:textId="77777777" w:rsidR="0064795C" w:rsidRPr="004023BC" w:rsidRDefault="0064795C" w:rsidP="0092559B">
      <w:pPr>
        <w:spacing w:line="360" w:lineRule="auto"/>
        <w:ind w:firstLine="709"/>
        <w:jc w:val="both"/>
        <w:rPr>
          <w:szCs w:val="28"/>
          <w:lang w:val="uk-UA"/>
        </w:rPr>
      </w:pPr>
      <w:r w:rsidRPr="004023BC">
        <w:rPr>
          <w:szCs w:val="28"/>
          <w:lang w:val="uk-UA"/>
        </w:rPr>
        <w:t>1. Збільшення кількості проданих товарів: це є найважливішою функцією комерційних рекомендаційних систем, оскільки вона сприяє продажу додаткових товарів порівняно з ситуацією, коли рекомендації не використовуються. Рекомендовані товари зазвичай задовольняють потреби та смаки користувачів.</w:t>
      </w:r>
    </w:p>
    <w:p w14:paraId="3FCD82D6" w14:textId="77777777" w:rsidR="0064795C" w:rsidRPr="004023BC" w:rsidRDefault="0064795C" w:rsidP="0092559B">
      <w:pPr>
        <w:spacing w:line="360" w:lineRule="auto"/>
        <w:ind w:firstLine="709"/>
        <w:jc w:val="both"/>
        <w:rPr>
          <w:szCs w:val="28"/>
          <w:lang w:val="uk-UA"/>
        </w:rPr>
      </w:pPr>
      <w:r w:rsidRPr="004023BC">
        <w:rPr>
          <w:szCs w:val="28"/>
          <w:lang w:val="uk-UA"/>
        </w:rPr>
        <w:t>2. Покращення персоналізації: рекомендаційні системи спрямовані на надання користувачам персоналізованих пропозицій, які відповідають їхнім індивідуальним потребам та вподобанням.</w:t>
      </w:r>
    </w:p>
    <w:p w14:paraId="4A212E6C" w14:textId="77777777" w:rsidR="0064795C" w:rsidRPr="004023BC" w:rsidRDefault="0064795C" w:rsidP="0092559B">
      <w:pPr>
        <w:spacing w:line="360" w:lineRule="auto"/>
        <w:ind w:firstLine="709"/>
        <w:jc w:val="both"/>
        <w:rPr>
          <w:szCs w:val="28"/>
          <w:lang w:val="uk-UA"/>
        </w:rPr>
      </w:pPr>
      <w:r w:rsidRPr="004023BC">
        <w:rPr>
          <w:szCs w:val="28"/>
          <w:lang w:val="uk-UA"/>
        </w:rPr>
        <w:t>3. Покращення задоволеності користувачів: шляхом надання точних і релевантних рекомендацій системи забезпечують покращення загального задоволення користувачів, сприяючи їхній позитивній взаємодії з додатком.</w:t>
      </w:r>
    </w:p>
    <w:p w14:paraId="75FEC78A" w14:textId="77777777" w:rsidR="0064795C" w:rsidRPr="004023BC" w:rsidRDefault="0064795C" w:rsidP="0092559B">
      <w:pPr>
        <w:spacing w:line="360" w:lineRule="auto"/>
        <w:ind w:firstLine="709"/>
        <w:jc w:val="both"/>
        <w:rPr>
          <w:szCs w:val="28"/>
          <w:lang w:val="uk-UA"/>
        </w:rPr>
      </w:pPr>
      <w:r w:rsidRPr="004023BC">
        <w:rPr>
          <w:szCs w:val="28"/>
          <w:lang w:val="uk-UA"/>
        </w:rPr>
        <w:lastRenderedPageBreak/>
        <w:t>4. Збільшення залученості користувачів: рекомендації можуть допомогти залучити користувачів до нових продуктів, контенту або послуг, які вони можуть не відкрити самостійно.</w:t>
      </w:r>
    </w:p>
    <w:p w14:paraId="4A39DEF6" w14:textId="77777777" w:rsidR="0064795C" w:rsidRPr="004023BC" w:rsidRDefault="0064795C" w:rsidP="0092559B">
      <w:pPr>
        <w:spacing w:line="360" w:lineRule="auto"/>
        <w:ind w:firstLine="709"/>
        <w:jc w:val="both"/>
        <w:rPr>
          <w:szCs w:val="28"/>
          <w:lang w:val="uk-UA"/>
        </w:rPr>
      </w:pPr>
      <w:r w:rsidRPr="004023BC">
        <w:rPr>
          <w:szCs w:val="28"/>
          <w:lang w:val="uk-UA"/>
        </w:rPr>
        <w:t xml:space="preserve">5. Покращення </w:t>
      </w:r>
      <w:proofErr w:type="spellStart"/>
      <w:r w:rsidRPr="004023BC">
        <w:rPr>
          <w:szCs w:val="28"/>
          <w:lang w:val="uk-UA"/>
        </w:rPr>
        <w:t>ретенції</w:t>
      </w:r>
      <w:proofErr w:type="spellEnd"/>
      <w:r w:rsidRPr="004023BC">
        <w:rPr>
          <w:szCs w:val="28"/>
          <w:lang w:val="uk-UA"/>
        </w:rPr>
        <w:t xml:space="preserve"> користувачів: шляхом надання релевантних рекомендацій системи забезпечують залучення користувачів на тривалий термін, що призводить до збереження користувачів і зменшення відтоку.</w:t>
      </w:r>
    </w:p>
    <w:p w14:paraId="292B5783" w14:textId="77777777" w:rsidR="0064795C" w:rsidRPr="004023BC" w:rsidRDefault="0064795C" w:rsidP="0092559B">
      <w:pPr>
        <w:spacing w:line="360" w:lineRule="auto"/>
        <w:ind w:firstLine="709"/>
        <w:jc w:val="both"/>
        <w:rPr>
          <w:szCs w:val="28"/>
          <w:lang w:val="uk-UA"/>
        </w:rPr>
      </w:pPr>
      <w:r w:rsidRPr="004023BC">
        <w:rPr>
          <w:szCs w:val="28"/>
          <w:lang w:val="uk-UA"/>
        </w:rPr>
        <w:t>Використання рекомендаційних систем в цих доменах допомагає покращити користувацький досвід та ефективність використання додатків.</w:t>
      </w:r>
    </w:p>
    <w:p w14:paraId="7EC915C0" w14:textId="06431832" w:rsidR="0064795C" w:rsidRPr="004023BC" w:rsidRDefault="0064795C" w:rsidP="0092559B">
      <w:pPr>
        <w:spacing w:line="360" w:lineRule="auto"/>
        <w:ind w:firstLine="709"/>
        <w:jc w:val="both"/>
        <w:rPr>
          <w:szCs w:val="28"/>
          <w:lang w:val="uk-UA"/>
        </w:rPr>
      </w:pPr>
      <w:r w:rsidRPr="004023BC">
        <w:rPr>
          <w:szCs w:val="28"/>
          <w:lang w:val="uk-UA"/>
        </w:rPr>
        <w:t>Враховуючи ці мети, можливо, що користувач знайде цікав</w:t>
      </w:r>
      <w:r w:rsidR="00055B44">
        <w:rPr>
          <w:szCs w:val="28"/>
          <w:lang w:val="uk-UA"/>
        </w:rPr>
        <w:t>у</w:t>
      </w:r>
      <w:r w:rsidRPr="004023BC">
        <w:rPr>
          <w:szCs w:val="28"/>
          <w:lang w:val="uk-UA"/>
        </w:rPr>
        <w:t xml:space="preserve"> йому </w:t>
      </w:r>
      <w:r w:rsidR="00055B44">
        <w:rPr>
          <w:szCs w:val="28"/>
          <w:lang w:val="uk-UA"/>
        </w:rPr>
        <w:t xml:space="preserve">пропозицію </w:t>
      </w:r>
      <w:r w:rsidRPr="004023BC">
        <w:rPr>
          <w:szCs w:val="28"/>
          <w:lang w:val="uk-UA"/>
        </w:rPr>
        <w:t>після декількох запропонованих рекомендацій. Навіть для некомерційних організацій важливо, щоб користувач обрав додаткові товари або виконав певні дії. Наприклад, новинний портал має зацікавленість збільшити кількість переглянутих новин на своєму сайті.</w:t>
      </w:r>
    </w:p>
    <w:p w14:paraId="03546CCD" w14:textId="77777777" w:rsidR="0064795C" w:rsidRPr="004023BC" w:rsidRDefault="0064795C" w:rsidP="0092559B">
      <w:pPr>
        <w:spacing w:line="360" w:lineRule="auto"/>
        <w:ind w:firstLine="709"/>
        <w:jc w:val="both"/>
        <w:rPr>
          <w:szCs w:val="28"/>
          <w:lang w:val="uk-UA"/>
        </w:rPr>
      </w:pPr>
      <w:r w:rsidRPr="004023BC">
        <w:rPr>
          <w:szCs w:val="28"/>
          <w:lang w:val="uk-UA"/>
        </w:rPr>
        <w:t>Загалом, головною метою впровадження рекомендаційної системи є збільшення відсотку конверсії. Це можна виміряти, порівнявши кількість користувачів, які прийняли рекомендацію та здійснили покупку або інші дії, з кількістю простих відвідувачів, які просто шукали товари самостійно серед усієї доступної інформації.</w:t>
      </w:r>
    </w:p>
    <w:p w14:paraId="58DEA64C" w14:textId="77777777" w:rsidR="0064795C" w:rsidRPr="004023BC" w:rsidRDefault="0064795C" w:rsidP="0092559B">
      <w:pPr>
        <w:spacing w:line="360" w:lineRule="auto"/>
        <w:ind w:firstLine="709"/>
        <w:jc w:val="both"/>
        <w:rPr>
          <w:szCs w:val="28"/>
          <w:lang w:val="uk-UA"/>
        </w:rPr>
      </w:pPr>
      <w:r w:rsidRPr="004023BC">
        <w:rPr>
          <w:szCs w:val="28"/>
          <w:lang w:val="uk-UA"/>
        </w:rPr>
        <w:t>Крім того, рекомендаційні системи допомагають продавати більш різноманітні товари. Це інша важлива функція, яка дає користувачам можливість вибирати товари, які було б складно знайти без рекомендацій. Наприклад, туристичні компанії зацікавлені в тому, щоб рекомендаційна система пропонувала відвідувачам всі можливі туристичні місця, а не лише найпопулярніші.</w:t>
      </w:r>
    </w:p>
    <w:p w14:paraId="709EA9CB" w14:textId="287EBEEF" w:rsidR="0064795C" w:rsidRPr="004023BC" w:rsidRDefault="0064795C" w:rsidP="0092559B">
      <w:pPr>
        <w:spacing w:line="360" w:lineRule="auto"/>
        <w:ind w:firstLine="709"/>
        <w:jc w:val="both"/>
        <w:rPr>
          <w:szCs w:val="28"/>
          <w:lang w:val="uk-UA"/>
        </w:rPr>
      </w:pPr>
      <w:r w:rsidRPr="004023BC">
        <w:rPr>
          <w:szCs w:val="28"/>
          <w:lang w:val="uk-UA"/>
        </w:rPr>
        <w:t xml:space="preserve">Таким чином, </w:t>
      </w:r>
      <w:r w:rsidR="00CC716F">
        <w:rPr>
          <w:szCs w:val="28"/>
          <w:lang w:val="uk-UA"/>
        </w:rPr>
        <w:t>РС</w:t>
      </w:r>
      <w:r w:rsidRPr="004023BC">
        <w:rPr>
          <w:szCs w:val="28"/>
          <w:lang w:val="uk-UA"/>
        </w:rPr>
        <w:t xml:space="preserve"> не лише допомагають досягти мети збільшення конверсії, але й покращують користувацький досвід, сприяючи вибору більш різноманітних і цікавих товарів. Рекомендаційні системи допомагають компаніям презентувати користувачам менш відомі або непопулярні варіанти, які потенційно можуть сподобатися конкретному користувачеві. Це дозволяє </w:t>
      </w:r>
      <w:r w:rsidRPr="004023BC">
        <w:rPr>
          <w:szCs w:val="28"/>
          <w:lang w:val="uk-UA"/>
        </w:rPr>
        <w:lastRenderedPageBreak/>
        <w:t>компаніям ризикувати менше і забезпечує краще відповідність між користувачем та рекомендованими продуктами або послугами.</w:t>
      </w:r>
    </w:p>
    <w:p w14:paraId="11E8EF56" w14:textId="1FB70E0B" w:rsidR="0064795C" w:rsidRPr="004023BC" w:rsidRDefault="0064795C" w:rsidP="0092559B">
      <w:pPr>
        <w:spacing w:line="360" w:lineRule="auto"/>
        <w:ind w:firstLine="709"/>
        <w:jc w:val="both"/>
        <w:rPr>
          <w:szCs w:val="28"/>
          <w:lang w:val="uk-UA"/>
        </w:rPr>
      </w:pPr>
      <w:r w:rsidRPr="004023BC">
        <w:rPr>
          <w:szCs w:val="28"/>
          <w:lang w:val="uk-UA"/>
        </w:rPr>
        <w:t>Одна з основних переваг рекомендаційних систем полягає в підвищенні задоволення користувача. Якщо система надає релевантні та корисні рекомендації, а також має зручний та привабливий інтерфейс, користувачі отримують задоволення від використання системи. Поєднання ефективних та точних рекомендацій з приємним користувацьким інтерфейсом значно підвищує особисте ставлення користувача до системи, що збільшує ймовірність того, що рекомендації будуть прийняті та спожиті, а також сприяє загальній задоволеності від користування продуктом або послугою.</w:t>
      </w:r>
    </w:p>
    <w:p w14:paraId="30326B25" w14:textId="77777777" w:rsidR="0064795C" w:rsidRPr="004023BC" w:rsidRDefault="0064795C" w:rsidP="0092559B">
      <w:pPr>
        <w:spacing w:line="360" w:lineRule="auto"/>
        <w:ind w:firstLine="709"/>
        <w:jc w:val="both"/>
        <w:rPr>
          <w:szCs w:val="28"/>
          <w:lang w:val="uk-UA"/>
        </w:rPr>
      </w:pPr>
      <w:r w:rsidRPr="004023BC">
        <w:rPr>
          <w:szCs w:val="28"/>
          <w:lang w:val="uk-UA"/>
        </w:rPr>
        <w:t>Крім того, рекомендаційні системи можуть сприяти збільшенню лояльності користувачів. Якщо система впізнає користувачів як попередніх покупців та враховує їх попередні вподобання, це сприяє почуттю цінності та особистого ставлення до користувача. Це в свою чергу збільшує лояльність користувачів до веб-сервісу або бренду.</w:t>
      </w:r>
    </w:p>
    <w:p w14:paraId="19452710" w14:textId="6AFD13A2" w:rsidR="0064795C" w:rsidRPr="004023BC" w:rsidRDefault="0064795C" w:rsidP="0092559B">
      <w:pPr>
        <w:spacing w:line="360" w:lineRule="auto"/>
        <w:ind w:firstLine="709"/>
        <w:jc w:val="both"/>
        <w:rPr>
          <w:szCs w:val="28"/>
          <w:lang w:val="uk-UA"/>
        </w:rPr>
      </w:pPr>
      <w:r w:rsidRPr="004023BC">
        <w:rPr>
          <w:szCs w:val="28"/>
          <w:lang w:val="uk-UA"/>
        </w:rPr>
        <w:t>Отже, рекомендаційні системи впливають на задоволення користувача, збільшують лояльність та створюють більш персоналізований досвід, що сприяє досягненню цілей компанії та покращує взаємодію з користувачами. Рекомендаційні системи виявляються цінними інструментами для збирання і розуміння уподобань та поведінки користувачів. За допомогою збору інформації про переглянуті, куплені товари та оцінки, рекомендаційні системи можуть набувати глибшого розуміння уподобань та інтересів кожного окремого користувача. Чим більше користувач взаємодіє з системою, тим краще модель може відповідати його потребам та здійснювати персоналізовані рекомендації.</w:t>
      </w:r>
    </w:p>
    <w:p w14:paraId="2B13000C" w14:textId="1BB9608E" w:rsidR="0064795C" w:rsidRPr="004023BC" w:rsidRDefault="0064795C" w:rsidP="0092559B">
      <w:pPr>
        <w:spacing w:line="360" w:lineRule="auto"/>
        <w:ind w:firstLine="709"/>
        <w:jc w:val="both"/>
        <w:rPr>
          <w:szCs w:val="28"/>
          <w:lang w:val="uk-UA"/>
        </w:rPr>
      </w:pPr>
      <w:r w:rsidRPr="004023BC">
        <w:rPr>
          <w:szCs w:val="28"/>
          <w:lang w:val="uk-UA"/>
        </w:rPr>
        <w:t xml:space="preserve">Це розуміння потреб користувача може бути використано не тільки для рекомендацій, але і для інших цілей, які допомагають покращити ефективність бізнесу. Наприклад, компанії можуть використовувати ці дані для покращення управління запасами товарів та виробництва, шляхом аналізу попиту та передбачення тенденцій на основі вподобань користувачів. У контексті туристичного бізнесу, ця інформація може допомогти організації визначити </w:t>
      </w:r>
      <w:r w:rsidRPr="004023BC">
        <w:rPr>
          <w:szCs w:val="28"/>
          <w:lang w:val="uk-UA"/>
        </w:rPr>
        <w:lastRenderedPageBreak/>
        <w:t>специфічні регіони або туристичні пропозиції, які відповідають інтересам конкретних груп користувачів.</w:t>
      </w:r>
    </w:p>
    <w:p w14:paraId="19C55A68" w14:textId="2867A307" w:rsidR="0064795C" w:rsidRDefault="0064795C" w:rsidP="0092559B">
      <w:pPr>
        <w:spacing w:line="360" w:lineRule="auto"/>
        <w:ind w:firstLine="709"/>
        <w:jc w:val="both"/>
        <w:rPr>
          <w:szCs w:val="28"/>
          <w:lang w:val="uk-UA"/>
        </w:rPr>
      </w:pPr>
      <w:r w:rsidRPr="004023BC">
        <w:rPr>
          <w:szCs w:val="28"/>
          <w:lang w:val="uk-UA"/>
        </w:rPr>
        <w:t>Таким чином, рекомендаційні системи не тільки забезпечують персоналізовані рекомендації, але й допомагають компаніям краще розуміти своїх користувачів і використовувати цю інформацію для покращення різних аспектів свого бізнесу.</w:t>
      </w:r>
      <w:bookmarkEnd w:id="7"/>
    </w:p>
    <w:p w14:paraId="2AE60BED" w14:textId="77777777" w:rsidR="00AB32F5" w:rsidRPr="004023BC" w:rsidRDefault="00AB32F5" w:rsidP="0064795C">
      <w:pPr>
        <w:spacing w:line="360" w:lineRule="auto"/>
        <w:ind w:firstLine="426"/>
        <w:jc w:val="both"/>
        <w:rPr>
          <w:szCs w:val="28"/>
          <w:lang w:val="uk-UA"/>
        </w:rPr>
      </w:pPr>
    </w:p>
    <w:p w14:paraId="78B0DCF5" w14:textId="2A32A2D4" w:rsidR="00286C42" w:rsidRDefault="00286C42" w:rsidP="0092559B">
      <w:pPr>
        <w:pStyle w:val="2"/>
        <w:numPr>
          <w:ilvl w:val="1"/>
          <w:numId w:val="9"/>
        </w:numPr>
        <w:ind w:left="0" w:firstLine="0"/>
        <w:jc w:val="center"/>
        <w:rPr>
          <w:lang w:val="uk-UA"/>
        </w:rPr>
      </w:pPr>
      <w:bookmarkStart w:id="8" w:name="_Toc137579653"/>
      <w:bookmarkEnd w:id="5"/>
      <w:r w:rsidRPr="004023BC">
        <w:rPr>
          <w:lang w:val="uk-UA"/>
        </w:rPr>
        <w:t>Огляд літератури</w:t>
      </w:r>
      <w:bookmarkEnd w:id="8"/>
    </w:p>
    <w:p w14:paraId="07823B89" w14:textId="77777777" w:rsidR="00AB32F5" w:rsidRPr="00AB32F5" w:rsidRDefault="00AB32F5" w:rsidP="00AB32F5"/>
    <w:p w14:paraId="3419AA53" w14:textId="2C14B265" w:rsidR="00286C42" w:rsidRPr="004023BC" w:rsidRDefault="00A8670A" w:rsidP="00140C4D">
      <w:pPr>
        <w:spacing w:line="360" w:lineRule="auto"/>
        <w:ind w:firstLine="709"/>
        <w:jc w:val="both"/>
        <w:rPr>
          <w:szCs w:val="28"/>
          <w:lang w:val="uk-UA"/>
        </w:rPr>
      </w:pPr>
      <w:r w:rsidRPr="00A8670A">
        <w:rPr>
          <w:szCs w:val="28"/>
          <w:lang w:val="uk-UA"/>
        </w:rPr>
        <w:t xml:space="preserve">Хуан та </w:t>
      </w:r>
      <w:proofErr w:type="spellStart"/>
      <w:r w:rsidRPr="00A8670A">
        <w:rPr>
          <w:szCs w:val="28"/>
          <w:lang w:val="uk-UA"/>
        </w:rPr>
        <w:t>Інь</w:t>
      </w:r>
      <w:proofErr w:type="spellEnd"/>
      <w:r w:rsidRPr="00A8670A">
        <w:rPr>
          <w:szCs w:val="28"/>
          <w:lang w:val="uk-UA"/>
        </w:rPr>
        <w:t xml:space="preserve"> </w:t>
      </w:r>
      <w:r w:rsidR="00286C42" w:rsidRPr="004023BC">
        <w:rPr>
          <w:szCs w:val="28"/>
          <w:lang w:val="uk-UA"/>
        </w:rPr>
        <w:t xml:space="preserve">[1] досліджували застосування систем рекомендацій в телевізійній мережі. Спочатку комбінація описових алгоритмів зменшує ефективну область користувачів через кластерний аналіз. Потім точність описових алгоритмів покращується за допомогою механізму кредитування, щоб рекомендації були кращими для цільових користувачів. </w:t>
      </w:r>
    </w:p>
    <w:p w14:paraId="57A80DCA" w14:textId="339363C0" w:rsidR="00286C42" w:rsidRPr="004023BC" w:rsidRDefault="00A8670A" w:rsidP="00140C4D">
      <w:pPr>
        <w:spacing w:line="360" w:lineRule="auto"/>
        <w:ind w:firstLine="709"/>
        <w:jc w:val="both"/>
        <w:rPr>
          <w:szCs w:val="28"/>
          <w:lang w:val="uk-UA"/>
        </w:rPr>
      </w:pPr>
      <w:proofErr w:type="spellStart"/>
      <w:r>
        <w:rPr>
          <w:szCs w:val="28"/>
          <w:lang w:val="uk-UA"/>
        </w:rPr>
        <w:t>Янг</w:t>
      </w:r>
      <w:proofErr w:type="spellEnd"/>
      <w:r w:rsidR="00286C42" w:rsidRPr="004023BC">
        <w:rPr>
          <w:szCs w:val="28"/>
          <w:lang w:val="uk-UA"/>
        </w:rPr>
        <w:t xml:space="preserve"> та співавтори [</w:t>
      </w:r>
      <w:r w:rsidR="00873CA1">
        <w:rPr>
          <w:szCs w:val="28"/>
          <w:lang w:val="uk-UA"/>
        </w:rPr>
        <w:t>2</w:t>
      </w:r>
      <w:r w:rsidR="00286C42" w:rsidRPr="004023BC">
        <w:rPr>
          <w:szCs w:val="28"/>
          <w:lang w:val="uk-UA"/>
        </w:rPr>
        <w:t xml:space="preserve">] запропонували систему рекомендацій для вибору одягу, яка спирається на характеристики одягу, якім віддає перевагу клієнт. Основні характеристики вибору одягу включають комірець, кількість ґудзиків, матеріал і стиль. Запропонований алгоритм будує правила та переважну модель для клієнта. </w:t>
      </w:r>
    </w:p>
    <w:p w14:paraId="6525DDD7" w14:textId="4782E0C6" w:rsidR="00286C42" w:rsidRPr="004023BC" w:rsidRDefault="00A8670A" w:rsidP="00140C4D">
      <w:pPr>
        <w:spacing w:line="360" w:lineRule="auto"/>
        <w:ind w:firstLine="709"/>
        <w:jc w:val="both"/>
        <w:rPr>
          <w:szCs w:val="28"/>
          <w:lang w:val="uk-UA"/>
        </w:rPr>
      </w:pPr>
      <w:proofErr w:type="spellStart"/>
      <w:r w:rsidRPr="00A8670A">
        <w:rPr>
          <w:szCs w:val="28"/>
          <w:lang w:val="uk-UA"/>
        </w:rPr>
        <w:t>Раґаб</w:t>
      </w:r>
      <w:proofErr w:type="spellEnd"/>
      <w:r w:rsidRPr="00A8670A">
        <w:rPr>
          <w:szCs w:val="28"/>
          <w:lang w:val="uk-UA"/>
        </w:rPr>
        <w:t xml:space="preserve"> </w:t>
      </w:r>
      <w:proofErr w:type="spellStart"/>
      <w:r w:rsidRPr="00A8670A">
        <w:rPr>
          <w:szCs w:val="28"/>
          <w:lang w:val="uk-UA"/>
        </w:rPr>
        <w:t>Пєтрасьєнський</w:t>
      </w:r>
      <w:proofErr w:type="spellEnd"/>
      <w:r w:rsidRPr="00A8670A">
        <w:rPr>
          <w:szCs w:val="28"/>
          <w:lang w:val="uk-UA"/>
        </w:rPr>
        <w:t xml:space="preserve"> </w:t>
      </w:r>
      <w:r w:rsidR="00286C42" w:rsidRPr="004023BC">
        <w:rPr>
          <w:szCs w:val="28"/>
          <w:lang w:val="uk-UA"/>
        </w:rPr>
        <w:t>та співавтори [</w:t>
      </w:r>
      <w:r w:rsidR="00873CA1">
        <w:rPr>
          <w:szCs w:val="28"/>
          <w:lang w:val="uk-UA"/>
        </w:rPr>
        <w:t>3</w:t>
      </w:r>
      <w:r w:rsidR="00286C42" w:rsidRPr="004023BC">
        <w:rPr>
          <w:szCs w:val="28"/>
          <w:lang w:val="uk-UA"/>
        </w:rPr>
        <w:t xml:space="preserve">]  запропонували стимулюючі урядові плани для економічних установ на міжнародному рівні. У цьому дослідженні </w:t>
      </w:r>
      <w:r w:rsidR="0094474B">
        <w:rPr>
          <w:szCs w:val="28"/>
          <w:lang w:val="uk-UA"/>
        </w:rPr>
        <w:t>розглянуто</w:t>
      </w:r>
      <w:r w:rsidR="00286C42" w:rsidRPr="004023BC">
        <w:rPr>
          <w:szCs w:val="28"/>
          <w:lang w:val="uk-UA"/>
        </w:rPr>
        <w:t xml:space="preserve"> підходи, засновані на системах рекомендацій, з урахуванням економічних груп. </w:t>
      </w:r>
    </w:p>
    <w:p w14:paraId="78BC6AAD" w14:textId="0E538DAC" w:rsidR="00286C42" w:rsidRPr="00AB32F5" w:rsidRDefault="00A8670A" w:rsidP="00140C4D">
      <w:pPr>
        <w:spacing w:line="360" w:lineRule="auto"/>
        <w:ind w:firstLine="709"/>
        <w:jc w:val="both"/>
        <w:rPr>
          <w:szCs w:val="28"/>
          <w:lang w:val="uk-UA"/>
        </w:rPr>
      </w:pPr>
      <w:proofErr w:type="spellStart"/>
      <w:r w:rsidRPr="00A8670A">
        <w:rPr>
          <w:szCs w:val="28"/>
          <w:lang w:val="uk-UA"/>
        </w:rPr>
        <w:t>Раґаб</w:t>
      </w:r>
      <w:proofErr w:type="spellEnd"/>
      <w:r w:rsidRPr="00A8670A">
        <w:rPr>
          <w:szCs w:val="28"/>
          <w:lang w:val="uk-UA"/>
        </w:rPr>
        <w:t xml:space="preserve"> </w:t>
      </w:r>
      <w:r w:rsidR="00286C42" w:rsidRPr="004023BC">
        <w:rPr>
          <w:szCs w:val="28"/>
          <w:lang w:val="uk-UA"/>
        </w:rPr>
        <w:t>та співавтори запропонували нову систему вступу до коледжу, яка використовує гібридний рекомендаційний метод, заснований на методах аналізу даних і правилах виявлення знань, для вирішення проблем прогнозування вступу до коледжу. Це пов’язано з величезною кількістю студентів, які щороку повинні відвідувати університетські коледжі [</w:t>
      </w:r>
      <w:r w:rsidR="00873CA1">
        <w:rPr>
          <w:szCs w:val="28"/>
          <w:lang w:val="uk-UA"/>
        </w:rPr>
        <w:t>4</w:t>
      </w:r>
      <w:r w:rsidR="00286C42" w:rsidRPr="004023BC">
        <w:rPr>
          <w:szCs w:val="28"/>
          <w:lang w:val="uk-UA"/>
        </w:rPr>
        <w:t>]</w:t>
      </w:r>
      <w:r w:rsidR="00AB32F5" w:rsidRPr="00AB32F5">
        <w:rPr>
          <w:szCs w:val="28"/>
          <w:lang w:val="uk-UA"/>
        </w:rPr>
        <w:t>.</w:t>
      </w:r>
    </w:p>
    <w:p w14:paraId="6F556C6D" w14:textId="07EDB57E" w:rsidR="00286C42" w:rsidRPr="004023BC" w:rsidRDefault="00286C42" w:rsidP="00140C4D">
      <w:pPr>
        <w:spacing w:line="360" w:lineRule="auto"/>
        <w:ind w:firstLine="709"/>
        <w:jc w:val="both"/>
        <w:rPr>
          <w:szCs w:val="28"/>
          <w:lang w:val="uk-UA"/>
        </w:rPr>
      </w:pPr>
      <w:r w:rsidRPr="004023BC">
        <w:rPr>
          <w:szCs w:val="28"/>
          <w:lang w:val="uk-UA"/>
        </w:rPr>
        <w:t>LIAN та співавтори [</w:t>
      </w:r>
      <w:r w:rsidR="00873CA1">
        <w:rPr>
          <w:szCs w:val="28"/>
          <w:lang w:val="uk-UA"/>
        </w:rPr>
        <w:t>5</w:t>
      </w:r>
      <w:r w:rsidRPr="004023BC">
        <w:rPr>
          <w:szCs w:val="28"/>
          <w:lang w:val="uk-UA"/>
        </w:rPr>
        <w:t xml:space="preserve">] запропонували систему рекомендацій для телевізійних програм. З урахуванням попередніх даних ця система отримує </w:t>
      </w:r>
      <w:r w:rsidRPr="004023BC">
        <w:rPr>
          <w:szCs w:val="28"/>
          <w:lang w:val="uk-UA"/>
        </w:rPr>
        <w:lastRenderedPageBreak/>
        <w:t xml:space="preserve">регулярний зразок перегляду телевізора та поточний список програм для користувачів. Були проведені аналізи та експерименти з використанням реального набору даних, і ефективність цього алгоритму порівнюється з попередніми методами. </w:t>
      </w:r>
    </w:p>
    <w:p w14:paraId="3B2D7BEC" w14:textId="49C35492" w:rsidR="00286C42" w:rsidRPr="004023BC" w:rsidRDefault="00A8670A" w:rsidP="00140C4D">
      <w:pPr>
        <w:spacing w:line="360" w:lineRule="auto"/>
        <w:ind w:firstLine="709"/>
        <w:jc w:val="both"/>
        <w:rPr>
          <w:szCs w:val="28"/>
          <w:lang w:val="uk-UA"/>
        </w:rPr>
      </w:pPr>
      <w:r w:rsidRPr="00A8670A">
        <w:rPr>
          <w:szCs w:val="28"/>
          <w:lang w:val="uk-UA"/>
        </w:rPr>
        <w:t xml:space="preserve">Аббасі </w:t>
      </w:r>
      <w:r w:rsidR="00286C42" w:rsidRPr="004023BC">
        <w:rPr>
          <w:szCs w:val="28"/>
          <w:lang w:val="uk-UA"/>
        </w:rPr>
        <w:t>та співавтори [</w:t>
      </w:r>
      <w:r w:rsidR="00873CA1">
        <w:rPr>
          <w:szCs w:val="28"/>
          <w:lang w:val="uk-UA"/>
        </w:rPr>
        <w:t>6</w:t>
      </w:r>
      <w:r w:rsidR="00286C42" w:rsidRPr="004023BC">
        <w:rPr>
          <w:szCs w:val="28"/>
          <w:lang w:val="uk-UA"/>
        </w:rPr>
        <w:t xml:space="preserve">] зазначають, що довіра корисна для зменшення похибки рекомендацій. Автори визначили довіру на рівні профілю та рівні товару як відсоток правильних відповідей з точки зору загального профілю та конкретних товарів. Відносини довіри описуються користувачем і вони є більш точними, ніж неявні; оскільки цей тип довіри до іншого користувача виявляється і </w:t>
      </w:r>
      <w:proofErr w:type="spellStart"/>
      <w:r w:rsidR="00286C42" w:rsidRPr="004023BC">
        <w:rPr>
          <w:szCs w:val="28"/>
          <w:lang w:val="uk-UA"/>
        </w:rPr>
        <w:t>уточнюється</w:t>
      </w:r>
      <w:proofErr w:type="spellEnd"/>
      <w:r w:rsidR="00286C42" w:rsidRPr="004023BC">
        <w:rPr>
          <w:szCs w:val="28"/>
          <w:lang w:val="uk-UA"/>
        </w:rPr>
        <w:t xml:space="preserve"> людським агентом, тобто довіреною особою (</w:t>
      </w:r>
      <w:proofErr w:type="spellStart"/>
      <w:r w:rsidR="00286C42" w:rsidRPr="004023BC">
        <w:rPr>
          <w:szCs w:val="28"/>
          <w:lang w:val="uk-UA"/>
        </w:rPr>
        <w:t>конфідером</w:t>
      </w:r>
      <w:proofErr w:type="spellEnd"/>
      <w:r w:rsidR="00286C42" w:rsidRPr="004023BC">
        <w:rPr>
          <w:szCs w:val="28"/>
          <w:lang w:val="uk-UA"/>
        </w:rPr>
        <w:t xml:space="preserve">). </w:t>
      </w:r>
    </w:p>
    <w:p w14:paraId="5AF7DCFB" w14:textId="0C75E619" w:rsidR="00286C42" w:rsidRPr="004023BC" w:rsidRDefault="00A8670A" w:rsidP="00140C4D">
      <w:pPr>
        <w:spacing w:line="360" w:lineRule="auto"/>
        <w:ind w:firstLine="709"/>
        <w:jc w:val="both"/>
        <w:rPr>
          <w:szCs w:val="28"/>
          <w:lang w:val="uk-UA"/>
        </w:rPr>
      </w:pPr>
      <w:r w:rsidRPr="00A8670A">
        <w:rPr>
          <w:szCs w:val="28"/>
          <w:lang w:val="uk-UA"/>
        </w:rPr>
        <w:t xml:space="preserve">Ямалі </w:t>
      </w:r>
      <w:r w:rsidR="00286C42" w:rsidRPr="004023BC">
        <w:rPr>
          <w:szCs w:val="28"/>
          <w:lang w:val="uk-UA"/>
        </w:rPr>
        <w:t>та співавтори [</w:t>
      </w:r>
      <w:r w:rsidR="00873CA1">
        <w:rPr>
          <w:szCs w:val="28"/>
          <w:lang w:val="uk-UA"/>
        </w:rPr>
        <w:t>7</w:t>
      </w:r>
      <w:r w:rsidR="00286C42" w:rsidRPr="004023BC">
        <w:rPr>
          <w:szCs w:val="28"/>
          <w:lang w:val="uk-UA"/>
        </w:rPr>
        <w:t xml:space="preserve">] розробили метод </w:t>
      </w:r>
      <w:proofErr w:type="spellStart"/>
      <w:r w:rsidR="00286C42" w:rsidRPr="004023BC">
        <w:rPr>
          <w:szCs w:val="28"/>
          <w:lang w:val="uk-UA"/>
        </w:rPr>
        <w:t>Trust-walker</w:t>
      </w:r>
      <w:proofErr w:type="spellEnd"/>
      <w:r w:rsidR="00286C42" w:rsidRPr="004023BC">
        <w:rPr>
          <w:szCs w:val="28"/>
          <w:lang w:val="uk-UA"/>
        </w:rPr>
        <w:t xml:space="preserve"> для випадкового вибору сусідів у соціальній мережі, яка складається з користувачів і довірених користувачів. Цей метод інтегрований з методом, заснованим на контенті, для прогнозування популярності контенту. Система музичних рекомендацій [</w:t>
      </w:r>
      <w:r w:rsidR="00873CA1">
        <w:rPr>
          <w:szCs w:val="28"/>
          <w:lang w:val="uk-UA"/>
        </w:rPr>
        <w:t>8</w:t>
      </w:r>
      <w:r w:rsidR="00286C42" w:rsidRPr="004023BC">
        <w:rPr>
          <w:szCs w:val="28"/>
          <w:lang w:val="uk-UA"/>
        </w:rPr>
        <w:t xml:space="preserve">], яка використовує взаємодію користувачів у соціальних мережах та інші дані, що можна отримати з відкритих джерел та технології семантичного </w:t>
      </w:r>
      <w:proofErr w:type="spellStart"/>
      <w:r w:rsidR="00286C42" w:rsidRPr="004023BC">
        <w:rPr>
          <w:szCs w:val="28"/>
          <w:lang w:val="uk-UA"/>
        </w:rPr>
        <w:t>вебу</w:t>
      </w:r>
      <w:proofErr w:type="spellEnd"/>
      <w:r w:rsidR="00286C42" w:rsidRPr="004023BC">
        <w:rPr>
          <w:szCs w:val="28"/>
          <w:lang w:val="uk-UA"/>
        </w:rPr>
        <w:t>, витягує RDF з музичних веб-сайтів та виконує семантичний запит на них для створення рекомендацій.</w:t>
      </w:r>
    </w:p>
    <w:p w14:paraId="71E577A0" w14:textId="0AF3B4CC" w:rsidR="00286C42" w:rsidRPr="004023BC" w:rsidRDefault="00286C42" w:rsidP="00140C4D">
      <w:pPr>
        <w:spacing w:line="360" w:lineRule="auto"/>
        <w:ind w:firstLine="709"/>
        <w:jc w:val="both"/>
        <w:rPr>
          <w:szCs w:val="28"/>
          <w:lang w:val="uk-UA"/>
        </w:rPr>
      </w:pPr>
      <w:r w:rsidRPr="004023BC">
        <w:rPr>
          <w:szCs w:val="28"/>
          <w:lang w:val="uk-UA"/>
        </w:rPr>
        <w:t xml:space="preserve">Рекомендаційна система, запропонована </w:t>
      </w:r>
      <w:r w:rsidR="008008C6">
        <w:rPr>
          <w:szCs w:val="28"/>
          <w:lang w:val="uk-UA"/>
        </w:rPr>
        <w:t>Казенко</w:t>
      </w:r>
      <w:r w:rsidRPr="004023BC">
        <w:rPr>
          <w:szCs w:val="28"/>
          <w:lang w:val="uk-UA"/>
        </w:rPr>
        <w:t xml:space="preserve"> та співавторами [</w:t>
      </w:r>
      <w:r w:rsidR="00873CA1">
        <w:rPr>
          <w:szCs w:val="28"/>
          <w:lang w:val="uk-UA"/>
        </w:rPr>
        <w:t>9</w:t>
      </w:r>
      <w:r w:rsidRPr="004023BC">
        <w:rPr>
          <w:szCs w:val="28"/>
          <w:lang w:val="uk-UA"/>
        </w:rPr>
        <w:t xml:space="preserve">], надає вподобання інших користувачів спільної мультимедійної системи на основі знань, отриманих в соціальній мережі. Ця система враховує діяльність користувачів в окремих шарах соціальної мережі. </w:t>
      </w:r>
      <w:proofErr w:type="spellStart"/>
      <w:r w:rsidR="008008C6">
        <w:rPr>
          <w:szCs w:val="28"/>
          <w:lang w:val="uk-UA"/>
        </w:rPr>
        <w:t>Берк</w:t>
      </w:r>
      <w:proofErr w:type="spellEnd"/>
      <w:r w:rsidRPr="004023BC">
        <w:rPr>
          <w:szCs w:val="28"/>
          <w:lang w:val="uk-UA"/>
        </w:rPr>
        <w:t xml:space="preserve"> та співавтори [</w:t>
      </w:r>
      <w:r w:rsidR="00873CA1">
        <w:rPr>
          <w:szCs w:val="28"/>
          <w:lang w:val="uk-UA"/>
        </w:rPr>
        <w:t>10</w:t>
      </w:r>
      <w:r w:rsidRPr="004023BC">
        <w:rPr>
          <w:szCs w:val="28"/>
          <w:lang w:val="uk-UA"/>
        </w:rPr>
        <w:t>] надали огляд гібридних систем рекомендацій та представили деякі результати експериментів.</w:t>
      </w:r>
    </w:p>
    <w:p w14:paraId="0B2B2B4A" w14:textId="503AFE3D" w:rsidR="00286C42" w:rsidRPr="004023BC" w:rsidRDefault="00A8670A" w:rsidP="00140C4D">
      <w:pPr>
        <w:spacing w:line="360" w:lineRule="auto"/>
        <w:ind w:firstLine="709"/>
        <w:jc w:val="both"/>
        <w:rPr>
          <w:szCs w:val="28"/>
          <w:lang w:val="uk-UA"/>
        </w:rPr>
      </w:pPr>
      <w:proofErr w:type="spellStart"/>
      <w:r w:rsidRPr="00A8670A">
        <w:rPr>
          <w:szCs w:val="28"/>
          <w:lang w:val="uk-UA"/>
        </w:rPr>
        <w:t>Газанфарі</w:t>
      </w:r>
      <w:proofErr w:type="spellEnd"/>
      <w:r w:rsidRPr="00A8670A">
        <w:rPr>
          <w:szCs w:val="28"/>
          <w:lang w:val="uk-UA"/>
        </w:rPr>
        <w:t xml:space="preserve"> </w:t>
      </w:r>
      <w:r w:rsidR="00286C42" w:rsidRPr="004023BC">
        <w:rPr>
          <w:szCs w:val="28"/>
          <w:lang w:val="uk-UA"/>
        </w:rPr>
        <w:t>та співавтори [</w:t>
      </w:r>
      <w:r w:rsidR="00873CA1">
        <w:rPr>
          <w:szCs w:val="28"/>
          <w:lang w:val="uk-UA"/>
        </w:rPr>
        <w:t>11</w:t>
      </w:r>
      <w:r w:rsidR="00286C42" w:rsidRPr="004023BC">
        <w:rPr>
          <w:szCs w:val="28"/>
          <w:lang w:val="uk-UA"/>
        </w:rPr>
        <w:t xml:space="preserve">] використовували оцінку  МГУА та Багатошарового </w:t>
      </w:r>
      <w:proofErr w:type="spellStart"/>
      <w:r w:rsidR="00286C42" w:rsidRPr="004023BC">
        <w:rPr>
          <w:szCs w:val="28"/>
          <w:lang w:val="uk-UA"/>
        </w:rPr>
        <w:t>персептрона</w:t>
      </w:r>
      <w:proofErr w:type="spellEnd"/>
      <w:r w:rsidR="00286C42" w:rsidRPr="004023BC">
        <w:rPr>
          <w:szCs w:val="28"/>
          <w:lang w:val="uk-UA"/>
        </w:rPr>
        <w:t xml:space="preserve"> для прогнозування міцності на стиск і працездатності бетону. Вони мали на меті оцінити і порівняти точність прогнозування цих двох методів у моделюванні осідання бетону та стисливої міцності бетону з включенням шлаку, золи та </w:t>
      </w:r>
      <w:proofErr w:type="spellStart"/>
      <w:r w:rsidR="00286C42" w:rsidRPr="004023BC">
        <w:rPr>
          <w:szCs w:val="28"/>
          <w:lang w:val="uk-UA"/>
        </w:rPr>
        <w:t>суперпластифікатора</w:t>
      </w:r>
      <w:proofErr w:type="spellEnd"/>
      <w:r w:rsidR="00286C42" w:rsidRPr="004023BC">
        <w:rPr>
          <w:szCs w:val="28"/>
          <w:lang w:val="uk-UA"/>
        </w:rPr>
        <w:t xml:space="preserve">. Результати </w:t>
      </w:r>
      <w:r w:rsidR="00286C42" w:rsidRPr="004023BC">
        <w:rPr>
          <w:szCs w:val="28"/>
          <w:lang w:val="uk-UA"/>
        </w:rPr>
        <w:lastRenderedPageBreak/>
        <w:t xml:space="preserve">симуляції показали, що алгоритм МГУА переважає алгоритм Багатошаровий </w:t>
      </w:r>
      <w:proofErr w:type="spellStart"/>
      <w:r w:rsidR="00286C42" w:rsidRPr="004023BC">
        <w:rPr>
          <w:szCs w:val="28"/>
          <w:lang w:val="uk-UA"/>
        </w:rPr>
        <w:t>персептрон</w:t>
      </w:r>
      <w:proofErr w:type="spellEnd"/>
      <w:r w:rsidR="00286C42" w:rsidRPr="004023BC">
        <w:rPr>
          <w:szCs w:val="28"/>
          <w:lang w:val="uk-UA"/>
        </w:rPr>
        <w:t>.</w:t>
      </w:r>
    </w:p>
    <w:p w14:paraId="12287A98" w14:textId="0979857D" w:rsidR="00286C42" w:rsidRPr="004023BC" w:rsidRDefault="00A8670A" w:rsidP="00140C4D">
      <w:pPr>
        <w:spacing w:line="360" w:lineRule="auto"/>
        <w:ind w:firstLine="709"/>
        <w:jc w:val="both"/>
        <w:rPr>
          <w:szCs w:val="28"/>
          <w:lang w:val="uk-UA"/>
        </w:rPr>
      </w:pPr>
      <w:proofErr w:type="spellStart"/>
      <w:r w:rsidRPr="00A8670A">
        <w:rPr>
          <w:szCs w:val="28"/>
          <w:lang w:val="uk-UA"/>
        </w:rPr>
        <w:t>Ебтехадж</w:t>
      </w:r>
      <w:proofErr w:type="spellEnd"/>
      <w:r w:rsidRPr="00A8670A">
        <w:rPr>
          <w:szCs w:val="28"/>
          <w:lang w:val="uk-UA"/>
        </w:rPr>
        <w:t xml:space="preserve"> </w:t>
      </w:r>
      <w:r w:rsidR="00286C42" w:rsidRPr="004023BC">
        <w:rPr>
          <w:szCs w:val="28"/>
          <w:lang w:val="uk-UA"/>
        </w:rPr>
        <w:t>та співавтори [</w:t>
      </w:r>
      <w:r w:rsidR="00873CA1">
        <w:rPr>
          <w:szCs w:val="28"/>
          <w:lang w:val="uk-UA"/>
        </w:rPr>
        <w:t>12</w:t>
      </w:r>
      <w:r w:rsidR="00286C42" w:rsidRPr="004023BC">
        <w:rPr>
          <w:szCs w:val="28"/>
          <w:lang w:val="uk-UA"/>
        </w:rPr>
        <w:t xml:space="preserve">] використовували МГУА для прогнозування коефіцієнта витрат прямокутних гострокрилих бокових водозливів. Модель МГУА порівнюється з моделлю нейронної мережі прямого поширення з точки зору продуктивності. Результати симуляції показали, що МГУА переважає модель НМПП. </w:t>
      </w:r>
    </w:p>
    <w:p w14:paraId="35F3E25A" w14:textId="71E772F9" w:rsidR="00286C42" w:rsidRPr="004023BC" w:rsidRDefault="00A8670A" w:rsidP="00140C4D">
      <w:pPr>
        <w:spacing w:line="360" w:lineRule="auto"/>
        <w:ind w:firstLine="709"/>
        <w:jc w:val="both"/>
        <w:rPr>
          <w:szCs w:val="28"/>
          <w:lang w:val="uk-UA"/>
        </w:rPr>
      </w:pPr>
      <w:proofErr w:type="spellStart"/>
      <w:r w:rsidRPr="00A8670A">
        <w:rPr>
          <w:szCs w:val="28"/>
          <w:lang w:val="uk-UA"/>
        </w:rPr>
        <w:t>Шагагі</w:t>
      </w:r>
      <w:proofErr w:type="spellEnd"/>
      <w:r w:rsidRPr="00A8670A">
        <w:rPr>
          <w:szCs w:val="28"/>
          <w:lang w:val="uk-UA"/>
        </w:rPr>
        <w:t xml:space="preserve"> </w:t>
      </w:r>
      <w:r w:rsidR="00286C42" w:rsidRPr="004023BC">
        <w:rPr>
          <w:szCs w:val="28"/>
          <w:lang w:val="uk-UA"/>
        </w:rPr>
        <w:t>та співавтори [</w:t>
      </w:r>
      <w:r w:rsidR="00873CA1">
        <w:rPr>
          <w:szCs w:val="28"/>
          <w:lang w:val="uk-UA"/>
        </w:rPr>
        <w:t>13</w:t>
      </w:r>
      <w:r w:rsidR="00286C42" w:rsidRPr="004023BC">
        <w:rPr>
          <w:szCs w:val="28"/>
          <w:lang w:val="uk-UA"/>
        </w:rPr>
        <w:t xml:space="preserve">] провели порівняльний аналіз </w:t>
      </w:r>
      <w:proofErr w:type="spellStart"/>
      <w:r w:rsidR="00286C42" w:rsidRPr="004023BC">
        <w:rPr>
          <w:szCs w:val="28"/>
          <w:lang w:val="uk-UA"/>
        </w:rPr>
        <w:t>нейромережевого</w:t>
      </w:r>
      <w:proofErr w:type="spellEnd"/>
      <w:r w:rsidR="00286C42" w:rsidRPr="004023BC">
        <w:rPr>
          <w:szCs w:val="28"/>
          <w:lang w:val="uk-UA"/>
        </w:rPr>
        <w:t xml:space="preserve">  МГУА на основі генетичного алгоритму та оптимізації рою частинок в проектуванні стійкого каналу. Вони використовували генетичний алгоритм для поліпшення багатоцільового оптимального проектування результатів МГУА за допомогою алгоритму Парето. Іншими словами, генетичний алгоритм використовується як схема кодування для узагальнення структури МГУА. Вони також розширили алгоритм оптимізації рою частинок на МГУА для кращого порівняння моделей.</w:t>
      </w:r>
    </w:p>
    <w:p w14:paraId="683F54F5" w14:textId="1B808A12" w:rsidR="00286C42" w:rsidRDefault="00A8670A" w:rsidP="00140C4D">
      <w:pPr>
        <w:spacing w:line="360" w:lineRule="auto"/>
        <w:ind w:firstLine="709"/>
        <w:jc w:val="both"/>
        <w:rPr>
          <w:szCs w:val="28"/>
          <w:lang w:val="uk-UA"/>
        </w:rPr>
      </w:pPr>
      <w:proofErr w:type="spellStart"/>
      <w:r w:rsidRPr="00A8670A">
        <w:rPr>
          <w:szCs w:val="28"/>
          <w:lang w:val="uk-UA"/>
        </w:rPr>
        <w:t>Ахмаді</w:t>
      </w:r>
      <w:proofErr w:type="spellEnd"/>
      <w:r w:rsidRPr="00A8670A">
        <w:rPr>
          <w:szCs w:val="28"/>
          <w:lang w:val="uk-UA"/>
        </w:rPr>
        <w:t xml:space="preserve"> </w:t>
      </w:r>
      <w:r w:rsidR="00286C42" w:rsidRPr="004023BC">
        <w:rPr>
          <w:szCs w:val="28"/>
          <w:lang w:val="uk-UA"/>
        </w:rPr>
        <w:t>та співавтори [</w:t>
      </w:r>
      <w:r w:rsidR="00873CA1">
        <w:rPr>
          <w:szCs w:val="28"/>
          <w:lang w:val="uk-UA"/>
        </w:rPr>
        <w:t>14</w:t>
      </w:r>
      <w:r w:rsidR="00286C42" w:rsidRPr="004023BC">
        <w:rPr>
          <w:szCs w:val="28"/>
          <w:lang w:val="uk-UA"/>
        </w:rPr>
        <w:t>] запропонували інтелектуальну модель для прогнозування вихідної потужності та крутного моменту теплового двигуна Стерлінга. Ця модель використовує МГУА для розробки точного інструменту прогнозу. Також в моделі використовується генетичний алгоритм для визначення повної структури МГУА, а Сингулярний розклад  використовується для ідентифікації оптимальних констант квадратичних формул для прогнозування крутного моменту та потужності.</w:t>
      </w:r>
    </w:p>
    <w:p w14:paraId="2D3D9FD8" w14:textId="77777777" w:rsidR="00AB32F5" w:rsidRPr="004023BC" w:rsidRDefault="00AB32F5" w:rsidP="00140C4D">
      <w:pPr>
        <w:spacing w:line="360" w:lineRule="auto"/>
        <w:ind w:firstLine="709"/>
        <w:jc w:val="both"/>
        <w:rPr>
          <w:szCs w:val="28"/>
          <w:lang w:val="uk-UA"/>
        </w:rPr>
      </w:pPr>
    </w:p>
    <w:p w14:paraId="60AB3908" w14:textId="2EBBA429" w:rsidR="00286C42" w:rsidRDefault="00286C42" w:rsidP="0092559B">
      <w:pPr>
        <w:pStyle w:val="2"/>
        <w:numPr>
          <w:ilvl w:val="1"/>
          <w:numId w:val="9"/>
        </w:numPr>
        <w:ind w:left="0" w:firstLine="0"/>
        <w:jc w:val="center"/>
        <w:rPr>
          <w:lang w:val="uk-UA"/>
        </w:rPr>
      </w:pPr>
      <w:bookmarkStart w:id="9" w:name="_Toc137579654"/>
      <w:r w:rsidRPr="004023BC">
        <w:rPr>
          <w:lang w:val="uk-UA"/>
        </w:rPr>
        <w:t>Аналіз поточного стану</w:t>
      </w:r>
      <w:bookmarkEnd w:id="9"/>
    </w:p>
    <w:p w14:paraId="5302D53F" w14:textId="77777777" w:rsidR="00AB32F5" w:rsidRPr="00AB32F5" w:rsidRDefault="00AB32F5" w:rsidP="00AB32F5"/>
    <w:p w14:paraId="23B7D5AE" w14:textId="77777777" w:rsidR="00286C42" w:rsidRPr="004023BC" w:rsidRDefault="00286C42" w:rsidP="00140C4D">
      <w:pPr>
        <w:spacing w:line="360" w:lineRule="auto"/>
        <w:ind w:firstLine="709"/>
        <w:jc w:val="both"/>
        <w:rPr>
          <w:szCs w:val="28"/>
          <w:lang w:val="uk-UA"/>
        </w:rPr>
      </w:pPr>
      <w:r w:rsidRPr="004023BC">
        <w:rPr>
          <w:szCs w:val="28"/>
          <w:lang w:val="uk-UA"/>
        </w:rPr>
        <w:t>Системи рекомендацій зараз активно розвиваються та покращуються. Зокрема розробки ведуться у наступних напрямках:</w:t>
      </w:r>
    </w:p>
    <w:p w14:paraId="5E8D2BA8" w14:textId="5A9108D0" w:rsidR="00286C42" w:rsidRPr="004023BC" w:rsidRDefault="00187EB8" w:rsidP="0092559B">
      <w:pPr>
        <w:pStyle w:val="a8"/>
        <w:numPr>
          <w:ilvl w:val="0"/>
          <w:numId w:val="2"/>
        </w:numPr>
        <w:spacing w:after="0" w:line="360" w:lineRule="auto"/>
        <w:ind w:left="0" w:firstLine="709"/>
        <w:jc w:val="both"/>
        <w:rPr>
          <w:rFonts w:ascii="Times New Roman" w:hAnsi="Times New Roman" w:cs="Times New Roman"/>
          <w:sz w:val="28"/>
          <w:szCs w:val="28"/>
        </w:rPr>
      </w:pPr>
      <w:r w:rsidRPr="00187EB8">
        <w:rPr>
          <w:rFonts w:ascii="Times New Roman" w:hAnsi="Times New Roman" w:cs="Times New Roman"/>
          <w:sz w:val="28"/>
          <w:szCs w:val="28"/>
        </w:rPr>
        <w:t xml:space="preserve">персоналізація </w:t>
      </w:r>
      <w:r w:rsidR="00286C42" w:rsidRPr="004023BC">
        <w:rPr>
          <w:rFonts w:ascii="Times New Roman" w:hAnsi="Times New Roman" w:cs="Times New Roman"/>
          <w:sz w:val="28"/>
          <w:szCs w:val="28"/>
        </w:rPr>
        <w:t xml:space="preserve">та </w:t>
      </w:r>
      <w:proofErr w:type="spellStart"/>
      <w:r w:rsidR="00286C42" w:rsidRPr="004023BC">
        <w:rPr>
          <w:rFonts w:ascii="Times New Roman" w:hAnsi="Times New Roman" w:cs="Times New Roman"/>
          <w:sz w:val="28"/>
          <w:szCs w:val="28"/>
        </w:rPr>
        <w:t>враховування</w:t>
      </w:r>
      <w:proofErr w:type="spellEnd"/>
      <w:r w:rsidR="00286C42" w:rsidRPr="004023BC">
        <w:rPr>
          <w:rFonts w:ascii="Times New Roman" w:hAnsi="Times New Roman" w:cs="Times New Roman"/>
          <w:sz w:val="28"/>
          <w:szCs w:val="28"/>
        </w:rPr>
        <w:t xml:space="preserve"> контексту. Системи рекомендацій надають все більш індивідуалізовані рекомендації, враховуючи не лише особисті вподобання користувачів, але й контекст, такий як місце, час, пристрій, настрій </w:t>
      </w:r>
      <w:r w:rsidR="00286C42" w:rsidRPr="004023BC">
        <w:rPr>
          <w:rFonts w:ascii="Times New Roman" w:hAnsi="Times New Roman" w:cs="Times New Roman"/>
          <w:sz w:val="28"/>
          <w:szCs w:val="28"/>
        </w:rPr>
        <w:lastRenderedPageBreak/>
        <w:t>та соціальні взаємодії. Це дозволяє створювати більш точні та релевантні рекомендації</w:t>
      </w:r>
      <w:r>
        <w:rPr>
          <w:rFonts w:ascii="Times New Roman" w:hAnsi="Times New Roman" w:cs="Times New Roman"/>
          <w:sz w:val="28"/>
          <w:szCs w:val="28"/>
        </w:rPr>
        <w:t>;</w:t>
      </w:r>
    </w:p>
    <w:p w14:paraId="68D0B5C1" w14:textId="2CAB52A8" w:rsidR="00286C42" w:rsidRPr="004023BC" w:rsidRDefault="00187EB8" w:rsidP="0092559B">
      <w:pPr>
        <w:pStyle w:val="a8"/>
        <w:numPr>
          <w:ilvl w:val="0"/>
          <w:numId w:val="2"/>
        </w:numPr>
        <w:tabs>
          <w:tab w:val="center" w:pos="993"/>
        </w:tabs>
        <w:spacing w:line="360" w:lineRule="auto"/>
        <w:ind w:left="0" w:firstLine="709"/>
        <w:jc w:val="both"/>
        <w:rPr>
          <w:rFonts w:ascii="Times New Roman" w:hAnsi="Times New Roman" w:cs="Times New Roman"/>
          <w:sz w:val="28"/>
          <w:szCs w:val="28"/>
        </w:rPr>
      </w:pPr>
      <w:r w:rsidRPr="004023BC">
        <w:rPr>
          <w:rFonts w:ascii="Times New Roman" w:hAnsi="Times New Roman" w:cs="Times New Roman"/>
          <w:sz w:val="28"/>
          <w:szCs w:val="28"/>
        </w:rPr>
        <w:t xml:space="preserve">використання </w:t>
      </w:r>
      <w:r w:rsidR="00286C42" w:rsidRPr="004023BC">
        <w:rPr>
          <w:rFonts w:ascii="Times New Roman" w:hAnsi="Times New Roman" w:cs="Times New Roman"/>
          <w:sz w:val="28"/>
          <w:szCs w:val="28"/>
        </w:rPr>
        <w:t>глибинного навчання. Глибинне навчання (</w:t>
      </w:r>
      <w:proofErr w:type="spellStart"/>
      <w:r w:rsidR="00286C42" w:rsidRPr="004023BC">
        <w:rPr>
          <w:rFonts w:ascii="Times New Roman" w:hAnsi="Times New Roman" w:cs="Times New Roman"/>
          <w:sz w:val="28"/>
          <w:szCs w:val="28"/>
        </w:rPr>
        <w:t>deep</w:t>
      </w:r>
      <w:proofErr w:type="spellEnd"/>
      <w:r w:rsidR="00286C42" w:rsidRPr="004023BC">
        <w:rPr>
          <w:rFonts w:ascii="Times New Roman" w:hAnsi="Times New Roman" w:cs="Times New Roman"/>
          <w:sz w:val="28"/>
          <w:szCs w:val="28"/>
        </w:rPr>
        <w:t xml:space="preserve"> </w:t>
      </w:r>
      <w:proofErr w:type="spellStart"/>
      <w:r w:rsidR="00286C42" w:rsidRPr="004023BC">
        <w:rPr>
          <w:rFonts w:ascii="Times New Roman" w:hAnsi="Times New Roman" w:cs="Times New Roman"/>
          <w:sz w:val="28"/>
          <w:szCs w:val="28"/>
        </w:rPr>
        <w:t>learning</w:t>
      </w:r>
      <w:proofErr w:type="spellEnd"/>
      <w:r w:rsidR="00286C42" w:rsidRPr="004023BC">
        <w:rPr>
          <w:rFonts w:ascii="Times New Roman" w:hAnsi="Times New Roman" w:cs="Times New Roman"/>
          <w:sz w:val="28"/>
          <w:szCs w:val="28"/>
        </w:rPr>
        <w:t xml:space="preserve">) використовується для виявлення складних </w:t>
      </w:r>
      <w:proofErr w:type="spellStart"/>
      <w:r w:rsidR="00286C42" w:rsidRPr="004023BC">
        <w:rPr>
          <w:rFonts w:ascii="Times New Roman" w:hAnsi="Times New Roman" w:cs="Times New Roman"/>
          <w:sz w:val="28"/>
          <w:szCs w:val="28"/>
        </w:rPr>
        <w:t>залежностей</w:t>
      </w:r>
      <w:proofErr w:type="spellEnd"/>
      <w:r w:rsidR="00286C42" w:rsidRPr="004023BC">
        <w:rPr>
          <w:rFonts w:ascii="Times New Roman" w:hAnsi="Times New Roman" w:cs="Times New Roman"/>
          <w:sz w:val="28"/>
          <w:szCs w:val="28"/>
        </w:rPr>
        <w:t xml:space="preserve"> в даних та покращення якості рекомендацій. Нейронні мережі та інші глибинні моделі дозволяють автоматично виявляти важливі ознаки з великих обсягів даних, що призводить до кращої точності та ефективності систем рекомендацій</w:t>
      </w:r>
      <w:r>
        <w:rPr>
          <w:rFonts w:ascii="Times New Roman" w:hAnsi="Times New Roman" w:cs="Times New Roman"/>
          <w:sz w:val="28"/>
          <w:szCs w:val="28"/>
        </w:rPr>
        <w:t>;</w:t>
      </w:r>
    </w:p>
    <w:p w14:paraId="49D61BF1" w14:textId="627CBECF" w:rsidR="00286C42" w:rsidRPr="004023BC" w:rsidRDefault="00187EB8" w:rsidP="0092559B">
      <w:pPr>
        <w:pStyle w:val="a8"/>
        <w:numPr>
          <w:ilvl w:val="0"/>
          <w:numId w:val="2"/>
        </w:numPr>
        <w:tabs>
          <w:tab w:val="center" w:pos="993"/>
        </w:tabs>
        <w:spacing w:after="0" w:line="360" w:lineRule="auto"/>
        <w:ind w:left="0" w:firstLine="709"/>
        <w:jc w:val="both"/>
        <w:rPr>
          <w:rFonts w:ascii="Times New Roman" w:hAnsi="Times New Roman" w:cs="Times New Roman"/>
          <w:sz w:val="28"/>
          <w:szCs w:val="28"/>
        </w:rPr>
      </w:pPr>
      <w:r w:rsidRPr="004023BC">
        <w:rPr>
          <w:rFonts w:ascii="Times New Roman" w:hAnsi="Times New Roman" w:cs="Times New Roman"/>
          <w:sz w:val="28"/>
          <w:szCs w:val="28"/>
        </w:rPr>
        <w:t xml:space="preserve">розширені </w:t>
      </w:r>
      <w:r w:rsidR="00286C42" w:rsidRPr="004023BC">
        <w:rPr>
          <w:rFonts w:ascii="Times New Roman" w:hAnsi="Times New Roman" w:cs="Times New Roman"/>
          <w:sz w:val="28"/>
          <w:szCs w:val="28"/>
        </w:rPr>
        <w:t>аналітичні можливості</w:t>
      </w:r>
      <w:r>
        <w:rPr>
          <w:rFonts w:ascii="Times New Roman" w:hAnsi="Times New Roman" w:cs="Times New Roman"/>
          <w:sz w:val="28"/>
          <w:szCs w:val="28"/>
        </w:rPr>
        <w:t>.</w:t>
      </w:r>
      <w:r w:rsidR="00286C42" w:rsidRPr="004023BC">
        <w:rPr>
          <w:rFonts w:ascii="Times New Roman" w:hAnsi="Times New Roman" w:cs="Times New Roman"/>
          <w:sz w:val="28"/>
          <w:szCs w:val="28"/>
        </w:rPr>
        <w:t xml:space="preserve"> Системи рекомендацій все частіше використовуються для аналізу та розуміння поведінки користувачів, ефективності рекомендацій та розподілу контенту. Аналітика допомагає покращити алгоритми та процес рекомендацій, а також виявити нові можливості для персоналізації та оптимізації.</w:t>
      </w:r>
    </w:p>
    <w:p w14:paraId="35FACCFC" w14:textId="77777777" w:rsidR="00286C42" w:rsidRPr="004023BC" w:rsidRDefault="00286C42" w:rsidP="0092559B">
      <w:pPr>
        <w:spacing w:line="360" w:lineRule="auto"/>
        <w:ind w:firstLine="709"/>
        <w:jc w:val="both"/>
        <w:rPr>
          <w:szCs w:val="28"/>
          <w:lang w:val="uk-UA"/>
        </w:rPr>
      </w:pPr>
      <w:r w:rsidRPr="004023BC">
        <w:rPr>
          <w:szCs w:val="28"/>
          <w:lang w:val="uk-UA"/>
        </w:rPr>
        <w:t>Також, важливо буде наголосити на поточних проблемах рекомендаційних систем, а саме:</w:t>
      </w:r>
    </w:p>
    <w:p w14:paraId="7196B09E" w14:textId="4CF7B667" w:rsidR="00286C42" w:rsidRPr="004023BC" w:rsidRDefault="00CB369E" w:rsidP="0092559B">
      <w:pPr>
        <w:pStyle w:val="a8"/>
        <w:numPr>
          <w:ilvl w:val="0"/>
          <w:numId w:val="2"/>
        </w:numPr>
        <w:tabs>
          <w:tab w:val="center"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х</w:t>
      </w:r>
      <w:proofErr w:type="spellStart"/>
      <w:r w:rsidR="00286C42" w:rsidRPr="004023BC">
        <w:rPr>
          <w:rFonts w:ascii="Times New Roman" w:hAnsi="Times New Roman" w:cs="Times New Roman"/>
          <w:sz w:val="28"/>
          <w:szCs w:val="28"/>
        </w:rPr>
        <w:t>олодний</w:t>
      </w:r>
      <w:proofErr w:type="spellEnd"/>
      <w:r w:rsidR="00286C42" w:rsidRPr="004023BC">
        <w:rPr>
          <w:rFonts w:ascii="Times New Roman" w:hAnsi="Times New Roman" w:cs="Times New Roman"/>
          <w:sz w:val="28"/>
          <w:szCs w:val="28"/>
        </w:rPr>
        <w:t xml:space="preserve"> старт. Виникає проблема при рекомендації новим користувачам або нового контенту, оскільки недостатньо інформації про їх вподобання або характеристики контенту для забезпечення точних рекомендацій</w:t>
      </w:r>
      <w:r w:rsidR="00187EB8">
        <w:rPr>
          <w:rFonts w:ascii="Times New Roman" w:hAnsi="Times New Roman" w:cs="Times New Roman"/>
          <w:sz w:val="28"/>
          <w:szCs w:val="28"/>
        </w:rPr>
        <w:t>;</w:t>
      </w:r>
    </w:p>
    <w:p w14:paraId="3D028BC5" w14:textId="15E34038" w:rsidR="00286C42" w:rsidRPr="004023BC" w:rsidRDefault="00CB369E" w:rsidP="0092559B">
      <w:pPr>
        <w:pStyle w:val="a8"/>
        <w:numPr>
          <w:ilvl w:val="0"/>
          <w:numId w:val="2"/>
        </w:numPr>
        <w:tabs>
          <w:tab w:val="center" w:pos="993"/>
        </w:tabs>
        <w:spacing w:after="0" w:line="360" w:lineRule="auto"/>
        <w:ind w:left="0" w:firstLine="709"/>
        <w:jc w:val="both"/>
        <w:rPr>
          <w:rFonts w:ascii="Times New Roman" w:hAnsi="Times New Roman" w:cs="Times New Roman"/>
          <w:sz w:val="28"/>
          <w:szCs w:val="28"/>
        </w:rPr>
      </w:pPr>
      <w:r w:rsidRPr="00CB369E">
        <w:rPr>
          <w:rFonts w:ascii="Times New Roman" w:hAnsi="Times New Roman" w:cs="Times New Roman"/>
          <w:sz w:val="28"/>
          <w:szCs w:val="28"/>
        </w:rPr>
        <w:t>п</w:t>
      </w:r>
      <w:r w:rsidR="00286C42" w:rsidRPr="004023BC">
        <w:rPr>
          <w:rFonts w:ascii="Times New Roman" w:hAnsi="Times New Roman" w:cs="Times New Roman"/>
          <w:sz w:val="28"/>
          <w:szCs w:val="28"/>
        </w:rPr>
        <w:t>роблема фільтрування бульбашок (</w:t>
      </w:r>
      <w:proofErr w:type="spellStart"/>
      <w:r w:rsidR="00286C42" w:rsidRPr="004023BC">
        <w:rPr>
          <w:rFonts w:ascii="Times New Roman" w:hAnsi="Times New Roman" w:cs="Times New Roman"/>
          <w:sz w:val="28"/>
          <w:szCs w:val="28"/>
        </w:rPr>
        <w:t>filter</w:t>
      </w:r>
      <w:proofErr w:type="spellEnd"/>
      <w:r w:rsidR="00286C42" w:rsidRPr="004023BC">
        <w:rPr>
          <w:rFonts w:ascii="Times New Roman" w:hAnsi="Times New Roman" w:cs="Times New Roman"/>
          <w:sz w:val="28"/>
          <w:szCs w:val="28"/>
        </w:rPr>
        <w:t xml:space="preserve"> </w:t>
      </w:r>
      <w:proofErr w:type="spellStart"/>
      <w:r w:rsidR="00286C42" w:rsidRPr="004023BC">
        <w:rPr>
          <w:rFonts w:ascii="Times New Roman" w:hAnsi="Times New Roman" w:cs="Times New Roman"/>
          <w:sz w:val="28"/>
          <w:szCs w:val="28"/>
        </w:rPr>
        <w:t>bubble</w:t>
      </w:r>
      <w:proofErr w:type="spellEnd"/>
      <w:r w:rsidR="00286C42" w:rsidRPr="004023BC">
        <w:rPr>
          <w:rFonts w:ascii="Times New Roman" w:hAnsi="Times New Roman" w:cs="Times New Roman"/>
          <w:sz w:val="28"/>
          <w:szCs w:val="28"/>
        </w:rPr>
        <w:t>). Системи рекомендацій, які піддаються сильному персоналізованому фільтруванню, можуть підтримувати формування бульбашок, в яких користувачі бачать лише вузький спектр контенту або думок, що обмежує їхню різноманітність та відкритість до нових ідей</w:t>
      </w:r>
      <w:r w:rsidR="00187EB8">
        <w:rPr>
          <w:rFonts w:ascii="Times New Roman" w:hAnsi="Times New Roman" w:cs="Times New Roman"/>
          <w:sz w:val="28"/>
          <w:szCs w:val="28"/>
        </w:rPr>
        <w:t>;</w:t>
      </w:r>
    </w:p>
    <w:p w14:paraId="25B8CD79" w14:textId="471C90BD" w:rsidR="00286C42" w:rsidRPr="004023BC" w:rsidRDefault="00187EB8" w:rsidP="0092559B">
      <w:pPr>
        <w:pStyle w:val="a8"/>
        <w:numPr>
          <w:ilvl w:val="0"/>
          <w:numId w:val="2"/>
        </w:numPr>
        <w:tabs>
          <w:tab w:val="center" w:pos="993"/>
        </w:tabs>
        <w:spacing w:after="0" w:line="360" w:lineRule="auto"/>
        <w:ind w:left="0" w:firstLine="709"/>
        <w:jc w:val="both"/>
        <w:rPr>
          <w:rFonts w:ascii="Times New Roman" w:hAnsi="Times New Roman" w:cs="Times New Roman"/>
          <w:sz w:val="28"/>
          <w:szCs w:val="28"/>
        </w:rPr>
      </w:pPr>
      <w:r w:rsidRPr="004023BC">
        <w:rPr>
          <w:rFonts w:ascii="Times New Roman" w:hAnsi="Times New Roman" w:cs="Times New Roman"/>
          <w:sz w:val="28"/>
          <w:szCs w:val="28"/>
        </w:rPr>
        <w:t>проблема</w:t>
      </w:r>
      <w:r w:rsidR="00286C42" w:rsidRPr="004023BC">
        <w:rPr>
          <w:rFonts w:ascii="Times New Roman" w:hAnsi="Times New Roman" w:cs="Times New Roman"/>
          <w:sz w:val="28"/>
          <w:szCs w:val="28"/>
        </w:rPr>
        <w:t xml:space="preserve"> хибних рекомендацій</w:t>
      </w:r>
      <w:r>
        <w:rPr>
          <w:rFonts w:ascii="Times New Roman" w:hAnsi="Times New Roman" w:cs="Times New Roman"/>
          <w:sz w:val="28"/>
          <w:szCs w:val="28"/>
        </w:rPr>
        <w:t>.</w:t>
      </w:r>
      <w:r w:rsidR="00286C42" w:rsidRPr="004023BC">
        <w:rPr>
          <w:rFonts w:ascii="Times New Roman" w:hAnsi="Times New Roman" w:cs="Times New Roman"/>
          <w:sz w:val="28"/>
          <w:szCs w:val="28"/>
        </w:rPr>
        <w:t xml:space="preserve"> В деяких випадках системи рекомендацій можуть надавати неправильні або незадовільні рекомендації, що призводить до незадоволення користувачів та погіршення їхнього досвіду.</w:t>
      </w:r>
    </w:p>
    <w:p w14:paraId="3DAF6AAE" w14:textId="77777777" w:rsidR="00286C42" w:rsidRPr="004023BC" w:rsidRDefault="00286C42" w:rsidP="00140C4D">
      <w:pPr>
        <w:spacing w:line="360" w:lineRule="auto"/>
        <w:ind w:firstLine="709"/>
        <w:jc w:val="both"/>
        <w:rPr>
          <w:szCs w:val="28"/>
          <w:lang w:val="uk-UA"/>
        </w:rPr>
      </w:pPr>
      <w:r w:rsidRPr="004023BC">
        <w:rPr>
          <w:szCs w:val="28"/>
          <w:lang w:val="uk-UA"/>
        </w:rPr>
        <w:t xml:space="preserve">Виклики які виникають під час розробок та </w:t>
      </w:r>
      <w:proofErr w:type="spellStart"/>
      <w:r w:rsidRPr="004023BC">
        <w:rPr>
          <w:szCs w:val="28"/>
          <w:lang w:val="uk-UA"/>
        </w:rPr>
        <w:t>впровадженнь</w:t>
      </w:r>
      <w:proofErr w:type="spellEnd"/>
      <w:r w:rsidRPr="004023BC">
        <w:rPr>
          <w:szCs w:val="28"/>
          <w:lang w:val="uk-UA"/>
        </w:rPr>
        <w:t xml:space="preserve"> систем рекомендацій:</w:t>
      </w:r>
    </w:p>
    <w:p w14:paraId="0D9C793E" w14:textId="79D32399" w:rsidR="00286C42" w:rsidRPr="004023BC" w:rsidRDefault="00CB369E" w:rsidP="0092559B">
      <w:pPr>
        <w:pStyle w:val="a8"/>
        <w:numPr>
          <w:ilvl w:val="0"/>
          <w:numId w:val="5"/>
        </w:numPr>
        <w:tabs>
          <w:tab w:val="center"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д</w:t>
      </w:r>
      <w:proofErr w:type="spellStart"/>
      <w:r w:rsidR="00286C42" w:rsidRPr="004023BC">
        <w:rPr>
          <w:rFonts w:ascii="Times New Roman" w:hAnsi="Times New Roman" w:cs="Times New Roman"/>
          <w:sz w:val="28"/>
          <w:szCs w:val="28"/>
        </w:rPr>
        <w:t>остовірність</w:t>
      </w:r>
      <w:proofErr w:type="spellEnd"/>
      <w:r w:rsidR="00286C42" w:rsidRPr="004023BC">
        <w:rPr>
          <w:rFonts w:ascii="Times New Roman" w:hAnsi="Times New Roman" w:cs="Times New Roman"/>
          <w:sz w:val="28"/>
          <w:szCs w:val="28"/>
        </w:rPr>
        <w:t xml:space="preserve"> та етика. Забезпечення достовірності та етичності систем рекомендацій стає все більш важливим. Важливо забезпечувати прозорість, </w:t>
      </w:r>
      <w:r w:rsidR="00286C42" w:rsidRPr="004023BC">
        <w:rPr>
          <w:rFonts w:ascii="Times New Roman" w:hAnsi="Times New Roman" w:cs="Times New Roman"/>
          <w:sz w:val="28"/>
          <w:szCs w:val="28"/>
        </w:rPr>
        <w:lastRenderedPageBreak/>
        <w:t xml:space="preserve">виключати </w:t>
      </w:r>
      <w:proofErr w:type="spellStart"/>
      <w:r w:rsidR="00286C42" w:rsidRPr="004023BC">
        <w:rPr>
          <w:rFonts w:ascii="Times New Roman" w:hAnsi="Times New Roman" w:cs="Times New Roman"/>
          <w:sz w:val="28"/>
          <w:szCs w:val="28"/>
        </w:rPr>
        <w:t>біаси</w:t>
      </w:r>
      <w:proofErr w:type="spellEnd"/>
      <w:r w:rsidR="00286C42" w:rsidRPr="004023BC">
        <w:rPr>
          <w:rFonts w:ascii="Times New Roman" w:hAnsi="Times New Roman" w:cs="Times New Roman"/>
          <w:sz w:val="28"/>
          <w:szCs w:val="28"/>
        </w:rPr>
        <w:t>, враховувати конфіденційність даних користувачів та враховувати соціальні наслідки рекомендацій</w:t>
      </w:r>
      <w:r>
        <w:rPr>
          <w:rFonts w:ascii="Times New Roman" w:hAnsi="Times New Roman" w:cs="Times New Roman"/>
          <w:sz w:val="28"/>
          <w:szCs w:val="28"/>
        </w:rPr>
        <w:t>;</w:t>
      </w:r>
    </w:p>
    <w:p w14:paraId="46E405CE" w14:textId="29730A62" w:rsidR="00286C42" w:rsidRPr="004023BC" w:rsidRDefault="00CB369E" w:rsidP="0092559B">
      <w:pPr>
        <w:pStyle w:val="a8"/>
        <w:numPr>
          <w:ilvl w:val="0"/>
          <w:numId w:val="5"/>
        </w:numPr>
        <w:tabs>
          <w:tab w:val="center"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м</w:t>
      </w:r>
      <w:proofErr w:type="spellStart"/>
      <w:r w:rsidR="00286C42" w:rsidRPr="004023BC">
        <w:rPr>
          <w:rFonts w:ascii="Times New Roman" w:hAnsi="Times New Roman" w:cs="Times New Roman"/>
          <w:sz w:val="28"/>
          <w:szCs w:val="28"/>
        </w:rPr>
        <w:t>асштабування</w:t>
      </w:r>
      <w:proofErr w:type="spellEnd"/>
      <w:r w:rsidR="00286C42" w:rsidRPr="004023BC">
        <w:rPr>
          <w:rFonts w:ascii="Times New Roman" w:hAnsi="Times New Roman" w:cs="Times New Roman"/>
          <w:sz w:val="28"/>
          <w:szCs w:val="28"/>
        </w:rPr>
        <w:t xml:space="preserve"> та продуктивність. Зі зростанням обсягу даних та кількості користувачів виникають виклики щодо ефективності та продуктивності систем рекомендацій. Вони повинні бути здатні обробляти великі обсяги даних в реальному часі та швидко реагувати на зміни</w:t>
      </w:r>
      <w:r>
        <w:rPr>
          <w:rFonts w:ascii="Times New Roman" w:hAnsi="Times New Roman" w:cs="Times New Roman"/>
          <w:sz w:val="28"/>
          <w:szCs w:val="28"/>
        </w:rPr>
        <w:t>;</w:t>
      </w:r>
    </w:p>
    <w:p w14:paraId="34BF9836" w14:textId="3819DA49" w:rsidR="00286C42" w:rsidRDefault="00CB369E" w:rsidP="0092559B">
      <w:pPr>
        <w:pStyle w:val="a8"/>
        <w:numPr>
          <w:ilvl w:val="0"/>
          <w:numId w:val="5"/>
        </w:numPr>
        <w:tabs>
          <w:tab w:val="center"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р</w:t>
      </w:r>
      <w:proofErr w:type="spellStart"/>
      <w:r w:rsidR="00286C42" w:rsidRPr="004023BC">
        <w:rPr>
          <w:rFonts w:ascii="Times New Roman" w:hAnsi="Times New Roman" w:cs="Times New Roman"/>
          <w:sz w:val="28"/>
          <w:szCs w:val="28"/>
        </w:rPr>
        <w:t>озуміння</w:t>
      </w:r>
      <w:proofErr w:type="spellEnd"/>
      <w:r w:rsidR="00286C42" w:rsidRPr="004023BC">
        <w:rPr>
          <w:rFonts w:ascii="Times New Roman" w:hAnsi="Times New Roman" w:cs="Times New Roman"/>
          <w:sz w:val="28"/>
          <w:szCs w:val="28"/>
        </w:rPr>
        <w:t xml:space="preserve"> контексту. Урахування контексту, такого як місцезнаходження, час, настрій та соціальні взаємодії, може покращити якість рекомендацій. Однак, це також представляє виклик у зборі та аналізі великої кількості контекстуальних даних.</w:t>
      </w:r>
    </w:p>
    <w:p w14:paraId="0B15A3F1" w14:textId="77777777" w:rsidR="00AB32F5" w:rsidRPr="00AB32F5" w:rsidRDefault="00AB32F5" w:rsidP="00AB32F5">
      <w:pPr>
        <w:spacing w:line="360" w:lineRule="auto"/>
        <w:jc w:val="both"/>
        <w:rPr>
          <w:szCs w:val="28"/>
        </w:rPr>
      </w:pPr>
    </w:p>
    <w:p w14:paraId="353F2A6E" w14:textId="37722E92" w:rsidR="00286C42" w:rsidRDefault="0074236F" w:rsidP="00AB32F5">
      <w:pPr>
        <w:pStyle w:val="2"/>
        <w:numPr>
          <w:ilvl w:val="1"/>
          <w:numId w:val="9"/>
        </w:numPr>
        <w:jc w:val="center"/>
        <w:rPr>
          <w:lang w:val="uk-UA"/>
        </w:rPr>
      </w:pPr>
      <w:bookmarkStart w:id="10" w:name="_Toc137579655"/>
      <w:r w:rsidRPr="004023BC">
        <w:rPr>
          <w:lang w:val="uk-UA"/>
        </w:rPr>
        <w:t>Постановка задач та цілей</w:t>
      </w:r>
      <w:bookmarkEnd w:id="10"/>
    </w:p>
    <w:p w14:paraId="31821731" w14:textId="77777777" w:rsidR="00AB32F5" w:rsidRPr="00AB32F5" w:rsidRDefault="00AB32F5" w:rsidP="00AB32F5"/>
    <w:p w14:paraId="71A0E07D" w14:textId="0FACF84D" w:rsidR="0074236F" w:rsidRPr="004023BC" w:rsidRDefault="0074236F" w:rsidP="0074236F">
      <w:pPr>
        <w:spacing w:line="360" w:lineRule="auto"/>
        <w:ind w:firstLine="709"/>
        <w:jc w:val="both"/>
        <w:rPr>
          <w:lang w:val="uk-UA"/>
        </w:rPr>
      </w:pPr>
      <w:r w:rsidRPr="004023BC">
        <w:rPr>
          <w:lang w:val="uk-UA"/>
        </w:rPr>
        <w:t>Завдання, які будуть вирішуватись у цьому дипломному проекті, включатимуть:</w:t>
      </w:r>
    </w:p>
    <w:p w14:paraId="48DADF3F" w14:textId="4DEAD599" w:rsidR="0074236F" w:rsidRPr="00582956" w:rsidRDefault="00187EB8" w:rsidP="00626993">
      <w:pPr>
        <w:pStyle w:val="a8"/>
        <w:numPr>
          <w:ilvl w:val="0"/>
          <w:numId w:val="10"/>
        </w:numPr>
        <w:tabs>
          <w:tab w:val="left" w:pos="993"/>
        </w:tabs>
        <w:spacing w:line="360" w:lineRule="auto"/>
        <w:ind w:left="0" w:firstLine="709"/>
        <w:jc w:val="both"/>
        <w:rPr>
          <w:rFonts w:ascii="Times New Roman" w:hAnsi="Times New Roman" w:cs="Times New Roman"/>
          <w:sz w:val="28"/>
          <w:szCs w:val="28"/>
        </w:rPr>
      </w:pPr>
      <w:r w:rsidRPr="00582956">
        <w:rPr>
          <w:rFonts w:ascii="Times New Roman" w:hAnsi="Times New Roman" w:cs="Times New Roman"/>
          <w:sz w:val="28"/>
          <w:szCs w:val="28"/>
        </w:rPr>
        <w:t xml:space="preserve">аналіз </w:t>
      </w:r>
      <w:r w:rsidR="0074236F" w:rsidRPr="00582956">
        <w:rPr>
          <w:rFonts w:ascii="Times New Roman" w:hAnsi="Times New Roman" w:cs="Times New Roman"/>
          <w:sz w:val="28"/>
          <w:szCs w:val="28"/>
        </w:rPr>
        <w:t xml:space="preserve">літератури: </w:t>
      </w:r>
      <w:r w:rsidRPr="00582956">
        <w:rPr>
          <w:rFonts w:ascii="Times New Roman" w:hAnsi="Times New Roman" w:cs="Times New Roman"/>
          <w:sz w:val="28"/>
          <w:szCs w:val="28"/>
        </w:rPr>
        <w:t xml:space="preserve">проведення </w:t>
      </w:r>
      <w:r w:rsidR="0074236F" w:rsidRPr="00582956">
        <w:rPr>
          <w:rFonts w:ascii="Times New Roman" w:hAnsi="Times New Roman" w:cs="Times New Roman"/>
          <w:sz w:val="28"/>
          <w:szCs w:val="28"/>
        </w:rPr>
        <w:t>огляду наукових досліджень</w:t>
      </w:r>
      <w:r w:rsidR="00CB369E">
        <w:rPr>
          <w:rFonts w:ascii="Times New Roman" w:hAnsi="Times New Roman" w:cs="Times New Roman"/>
          <w:sz w:val="28"/>
          <w:szCs w:val="28"/>
        </w:rPr>
        <w:t>;</w:t>
      </w:r>
    </w:p>
    <w:p w14:paraId="6D2F84F0" w14:textId="41DA9FC8" w:rsidR="0074236F" w:rsidRPr="00582956" w:rsidRDefault="00187EB8" w:rsidP="00626993">
      <w:pPr>
        <w:pStyle w:val="a8"/>
        <w:numPr>
          <w:ilvl w:val="0"/>
          <w:numId w:val="10"/>
        </w:numPr>
        <w:tabs>
          <w:tab w:val="left" w:pos="993"/>
        </w:tabs>
        <w:spacing w:line="360" w:lineRule="auto"/>
        <w:ind w:left="0" w:firstLine="709"/>
        <w:jc w:val="both"/>
        <w:rPr>
          <w:rFonts w:ascii="Times New Roman" w:hAnsi="Times New Roman" w:cs="Times New Roman"/>
          <w:sz w:val="28"/>
          <w:szCs w:val="28"/>
        </w:rPr>
      </w:pPr>
      <w:r w:rsidRPr="00582956">
        <w:rPr>
          <w:rFonts w:ascii="Times New Roman" w:hAnsi="Times New Roman" w:cs="Times New Roman"/>
          <w:sz w:val="28"/>
          <w:szCs w:val="28"/>
        </w:rPr>
        <w:t xml:space="preserve">розробка </w:t>
      </w:r>
      <w:r w:rsidR="0074236F" w:rsidRPr="00582956">
        <w:rPr>
          <w:rFonts w:ascii="Times New Roman" w:hAnsi="Times New Roman" w:cs="Times New Roman"/>
          <w:sz w:val="28"/>
          <w:szCs w:val="28"/>
        </w:rPr>
        <w:t xml:space="preserve">моделі: </w:t>
      </w:r>
      <w:r w:rsidRPr="00582956">
        <w:rPr>
          <w:rFonts w:ascii="Times New Roman" w:hAnsi="Times New Roman" w:cs="Times New Roman"/>
          <w:sz w:val="28"/>
          <w:szCs w:val="28"/>
        </w:rPr>
        <w:t xml:space="preserve">розроблення </w:t>
      </w:r>
      <w:r w:rsidR="0074236F" w:rsidRPr="00582956">
        <w:rPr>
          <w:rFonts w:ascii="Times New Roman" w:hAnsi="Times New Roman" w:cs="Times New Roman"/>
          <w:sz w:val="28"/>
          <w:szCs w:val="28"/>
        </w:rPr>
        <w:t>математичної модел</w:t>
      </w:r>
      <w:r w:rsidR="00A11D1A" w:rsidRPr="00582956">
        <w:rPr>
          <w:rFonts w:ascii="Times New Roman" w:hAnsi="Times New Roman" w:cs="Times New Roman"/>
          <w:sz w:val="28"/>
          <w:szCs w:val="28"/>
        </w:rPr>
        <w:t>і</w:t>
      </w:r>
      <w:r w:rsidR="00CB369E">
        <w:rPr>
          <w:rFonts w:ascii="Times New Roman" w:hAnsi="Times New Roman" w:cs="Times New Roman"/>
          <w:sz w:val="28"/>
          <w:szCs w:val="28"/>
        </w:rPr>
        <w:t>;</w:t>
      </w:r>
    </w:p>
    <w:p w14:paraId="08EDE8B3" w14:textId="05AF5A4A" w:rsidR="0074236F" w:rsidRPr="00582956" w:rsidRDefault="00187EB8" w:rsidP="00626993">
      <w:pPr>
        <w:pStyle w:val="a8"/>
        <w:numPr>
          <w:ilvl w:val="0"/>
          <w:numId w:val="10"/>
        </w:numPr>
        <w:tabs>
          <w:tab w:val="left" w:pos="993"/>
        </w:tabs>
        <w:spacing w:line="360" w:lineRule="auto"/>
        <w:ind w:left="0" w:firstLine="709"/>
        <w:jc w:val="both"/>
        <w:rPr>
          <w:rFonts w:ascii="Times New Roman" w:hAnsi="Times New Roman" w:cs="Times New Roman"/>
          <w:sz w:val="28"/>
          <w:szCs w:val="28"/>
        </w:rPr>
      </w:pPr>
      <w:r w:rsidRPr="00582956">
        <w:rPr>
          <w:rFonts w:ascii="Times New Roman" w:hAnsi="Times New Roman" w:cs="Times New Roman"/>
          <w:sz w:val="28"/>
          <w:szCs w:val="28"/>
        </w:rPr>
        <w:t xml:space="preserve">отримання </w:t>
      </w:r>
      <w:r w:rsidR="0074236F" w:rsidRPr="00582956">
        <w:rPr>
          <w:rFonts w:ascii="Times New Roman" w:hAnsi="Times New Roman" w:cs="Times New Roman"/>
          <w:sz w:val="28"/>
          <w:szCs w:val="28"/>
        </w:rPr>
        <w:t xml:space="preserve">та обробка даних: </w:t>
      </w:r>
      <w:r w:rsidR="00A11D1A" w:rsidRPr="00582956">
        <w:rPr>
          <w:rFonts w:ascii="Times New Roman" w:hAnsi="Times New Roman" w:cs="Times New Roman"/>
          <w:sz w:val="28"/>
          <w:szCs w:val="28"/>
        </w:rPr>
        <w:t>пошук з відкритих джерел</w:t>
      </w:r>
      <w:r w:rsidR="0074236F" w:rsidRPr="00582956">
        <w:rPr>
          <w:rFonts w:ascii="Times New Roman" w:hAnsi="Times New Roman" w:cs="Times New Roman"/>
          <w:sz w:val="28"/>
          <w:szCs w:val="28"/>
        </w:rPr>
        <w:t xml:space="preserve"> та підготовк</w:t>
      </w:r>
      <w:r w:rsidR="00A11D1A" w:rsidRPr="00582956">
        <w:rPr>
          <w:rFonts w:ascii="Times New Roman" w:hAnsi="Times New Roman" w:cs="Times New Roman"/>
          <w:sz w:val="28"/>
          <w:szCs w:val="28"/>
        </w:rPr>
        <w:t>а</w:t>
      </w:r>
      <w:r w:rsidR="0074236F" w:rsidRPr="00582956">
        <w:rPr>
          <w:rFonts w:ascii="Times New Roman" w:hAnsi="Times New Roman" w:cs="Times New Roman"/>
          <w:sz w:val="28"/>
          <w:szCs w:val="28"/>
        </w:rPr>
        <w:t xml:space="preserve"> відповідних даних про користувачів, аудіо та відео контент для подальшого використання в експериментах та аналізі</w:t>
      </w:r>
      <w:r w:rsidR="00CB369E">
        <w:rPr>
          <w:rFonts w:ascii="Times New Roman" w:hAnsi="Times New Roman" w:cs="Times New Roman"/>
          <w:sz w:val="28"/>
          <w:szCs w:val="28"/>
        </w:rPr>
        <w:t>;</w:t>
      </w:r>
    </w:p>
    <w:p w14:paraId="16C90D26" w14:textId="0F4D4AE7" w:rsidR="0074236F" w:rsidRPr="00582956" w:rsidRDefault="00187EB8" w:rsidP="00626993">
      <w:pPr>
        <w:pStyle w:val="a8"/>
        <w:numPr>
          <w:ilvl w:val="0"/>
          <w:numId w:val="10"/>
        </w:numPr>
        <w:tabs>
          <w:tab w:val="left" w:pos="993"/>
        </w:tabs>
        <w:spacing w:line="360" w:lineRule="auto"/>
        <w:ind w:left="0" w:firstLine="709"/>
        <w:jc w:val="both"/>
        <w:rPr>
          <w:rFonts w:ascii="Times New Roman" w:hAnsi="Times New Roman" w:cs="Times New Roman"/>
          <w:sz w:val="28"/>
          <w:szCs w:val="28"/>
        </w:rPr>
      </w:pPr>
      <w:r w:rsidRPr="00582956">
        <w:rPr>
          <w:rFonts w:ascii="Times New Roman" w:hAnsi="Times New Roman" w:cs="Times New Roman"/>
          <w:sz w:val="28"/>
          <w:szCs w:val="28"/>
        </w:rPr>
        <w:t xml:space="preserve">реалізація </w:t>
      </w:r>
      <w:r w:rsidR="0074236F" w:rsidRPr="00582956">
        <w:rPr>
          <w:rFonts w:ascii="Times New Roman" w:hAnsi="Times New Roman" w:cs="Times New Roman"/>
          <w:sz w:val="28"/>
          <w:szCs w:val="28"/>
        </w:rPr>
        <w:t xml:space="preserve">та тестування: </w:t>
      </w:r>
      <w:r w:rsidRPr="00582956">
        <w:rPr>
          <w:rFonts w:ascii="Times New Roman" w:hAnsi="Times New Roman" w:cs="Times New Roman"/>
          <w:sz w:val="28"/>
          <w:szCs w:val="28"/>
        </w:rPr>
        <w:t xml:space="preserve">вибір </w:t>
      </w:r>
      <w:r w:rsidR="0074236F" w:rsidRPr="00582956">
        <w:rPr>
          <w:rFonts w:ascii="Times New Roman" w:hAnsi="Times New Roman" w:cs="Times New Roman"/>
          <w:sz w:val="28"/>
          <w:szCs w:val="28"/>
        </w:rPr>
        <w:t xml:space="preserve">програмного забезпечення, що реалізує </w:t>
      </w:r>
      <w:r w:rsidR="00DD5092" w:rsidRPr="00582956">
        <w:rPr>
          <w:rFonts w:ascii="Times New Roman" w:hAnsi="Times New Roman" w:cs="Times New Roman"/>
          <w:sz w:val="28"/>
          <w:szCs w:val="28"/>
        </w:rPr>
        <w:t>запропоновану</w:t>
      </w:r>
      <w:r w:rsidR="0074236F" w:rsidRPr="00582956">
        <w:rPr>
          <w:rFonts w:ascii="Times New Roman" w:hAnsi="Times New Roman" w:cs="Times New Roman"/>
          <w:sz w:val="28"/>
          <w:szCs w:val="28"/>
        </w:rPr>
        <w:t xml:space="preserve"> модель, та його тестування на реальних даних з метою оцінки ефективності та точності прогнозування</w:t>
      </w:r>
      <w:r w:rsidR="00CB369E">
        <w:rPr>
          <w:rFonts w:ascii="Times New Roman" w:hAnsi="Times New Roman" w:cs="Times New Roman"/>
          <w:sz w:val="28"/>
          <w:szCs w:val="28"/>
        </w:rPr>
        <w:t>;</w:t>
      </w:r>
    </w:p>
    <w:p w14:paraId="55E4E8A5" w14:textId="246D3F90" w:rsidR="00A11D1A" w:rsidRPr="00582956" w:rsidRDefault="00187EB8" w:rsidP="00626993">
      <w:pPr>
        <w:pStyle w:val="a8"/>
        <w:numPr>
          <w:ilvl w:val="0"/>
          <w:numId w:val="10"/>
        </w:numPr>
        <w:tabs>
          <w:tab w:val="left" w:pos="993"/>
        </w:tabs>
        <w:spacing w:line="360" w:lineRule="auto"/>
        <w:ind w:left="0" w:firstLine="709"/>
        <w:jc w:val="both"/>
        <w:rPr>
          <w:rFonts w:ascii="Times New Roman" w:hAnsi="Times New Roman" w:cs="Times New Roman"/>
          <w:sz w:val="28"/>
          <w:szCs w:val="28"/>
        </w:rPr>
      </w:pPr>
      <w:r w:rsidRPr="00582956">
        <w:rPr>
          <w:rFonts w:ascii="Times New Roman" w:hAnsi="Times New Roman" w:cs="Times New Roman"/>
          <w:sz w:val="28"/>
          <w:szCs w:val="28"/>
        </w:rPr>
        <w:t xml:space="preserve">проведення </w:t>
      </w:r>
      <w:r w:rsidR="00A11D1A" w:rsidRPr="00582956">
        <w:rPr>
          <w:rFonts w:ascii="Times New Roman" w:hAnsi="Times New Roman" w:cs="Times New Roman"/>
          <w:sz w:val="28"/>
          <w:szCs w:val="28"/>
        </w:rPr>
        <w:t xml:space="preserve">порівняння: </w:t>
      </w:r>
      <w:r w:rsidR="003307F9" w:rsidRPr="00582956">
        <w:rPr>
          <w:rFonts w:ascii="Times New Roman" w:hAnsi="Times New Roman" w:cs="Times New Roman"/>
          <w:sz w:val="28"/>
          <w:szCs w:val="28"/>
        </w:rPr>
        <w:t>порівняння з кількома алгоритмами за для оцінки моделі</w:t>
      </w:r>
      <w:r w:rsidR="00CB369E">
        <w:rPr>
          <w:rFonts w:ascii="Times New Roman" w:hAnsi="Times New Roman" w:cs="Times New Roman"/>
          <w:sz w:val="28"/>
          <w:szCs w:val="28"/>
        </w:rPr>
        <w:t>;</w:t>
      </w:r>
    </w:p>
    <w:p w14:paraId="7A78EB55" w14:textId="10E70631" w:rsidR="00582956" w:rsidRDefault="00CB369E" w:rsidP="00CB369E">
      <w:pPr>
        <w:pStyle w:val="a8"/>
        <w:numPr>
          <w:ilvl w:val="0"/>
          <w:numId w:val="10"/>
        </w:numPr>
        <w:tabs>
          <w:tab w:val="left" w:pos="993"/>
        </w:tabs>
        <w:spacing w:line="360" w:lineRule="auto"/>
        <w:ind w:left="1416" w:hanging="707"/>
        <w:jc w:val="both"/>
        <w:rPr>
          <w:rFonts w:ascii="Times New Roman" w:hAnsi="Times New Roman" w:cs="Times New Roman"/>
          <w:sz w:val="28"/>
          <w:szCs w:val="28"/>
        </w:rPr>
      </w:pPr>
      <w:r w:rsidRPr="00582956">
        <w:rPr>
          <w:rFonts w:ascii="Times New Roman" w:hAnsi="Times New Roman" w:cs="Times New Roman"/>
          <w:sz w:val="28"/>
          <w:szCs w:val="28"/>
        </w:rPr>
        <w:t xml:space="preserve">оцінка </w:t>
      </w:r>
      <w:r w:rsidR="0074236F" w:rsidRPr="00582956">
        <w:rPr>
          <w:rFonts w:ascii="Times New Roman" w:hAnsi="Times New Roman" w:cs="Times New Roman"/>
          <w:sz w:val="28"/>
          <w:szCs w:val="28"/>
        </w:rPr>
        <w:t xml:space="preserve">результатів: </w:t>
      </w:r>
      <w:r w:rsidR="00187EB8" w:rsidRPr="00582956">
        <w:rPr>
          <w:rFonts w:ascii="Times New Roman" w:hAnsi="Times New Roman" w:cs="Times New Roman"/>
          <w:sz w:val="28"/>
          <w:szCs w:val="28"/>
        </w:rPr>
        <w:t xml:space="preserve">проведення </w:t>
      </w:r>
      <w:r w:rsidR="0074236F" w:rsidRPr="00582956">
        <w:rPr>
          <w:rFonts w:ascii="Times New Roman" w:hAnsi="Times New Roman" w:cs="Times New Roman"/>
          <w:sz w:val="28"/>
          <w:szCs w:val="28"/>
        </w:rPr>
        <w:t>аналізу отриманих результатів</w:t>
      </w:r>
      <w:r w:rsidR="003307F9" w:rsidRPr="00582956">
        <w:rPr>
          <w:rFonts w:ascii="Times New Roman" w:hAnsi="Times New Roman" w:cs="Times New Roman"/>
          <w:sz w:val="28"/>
          <w:szCs w:val="28"/>
        </w:rPr>
        <w:t>.</w:t>
      </w:r>
    </w:p>
    <w:p w14:paraId="4C1C3C94" w14:textId="77777777" w:rsidR="00626993" w:rsidRPr="00626993" w:rsidRDefault="00626993" w:rsidP="00626993">
      <w:pPr>
        <w:tabs>
          <w:tab w:val="left" w:pos="993"/>
        </w:tabs>
        <w:spacing w:line="360" w:lineRule="auto"/>
        <w:jc w:val="both"/>
        <w:rPr>
          <w:szCs w:val="28"/>
        </w:rPr>
      </w:pPr>
    </w:p>
    <w:p w14:paraId="1150CFB5" w14:textId="2BCF3596" w:rsidR="00A8670A" w:rsidRDefault="00A8670A" w:rsidP="003C18D3">
      <w:pPr>
        <w:pStyle w:val="2"/>
        <w:jc w:val="center"/>
        <w:rPr>
          <w:lang w:val="uk-UA"/>
        </w:rPr>
      </w:pPr>
      <w:bookmarkStart w:id="11" w:name="_Toc137579656"/>
      <w:r>
        <w:rPr>
          <w:lang w:val="uk-UA"/>
        </w:rPr>
        <w:t>Висновки до розділу 1</w:t>
      </w:r>
      <w:bookmarkEnd w:id="11"/>
    </w:p>
    <w:p w14:paraId="2796F9F0" w14:textId="77777777" w:rsidR="00626993" w:rsidRDefault="00626993" w:rsidP="00A8670A">
      <w:pPr>
        <w:spacing w:line="360" w:lineRule="auto"/>
        <w:ind w:firstLine="709"/>
        <w:jc w:val="both"/>
        <w:rPr>
          <w:lang w:val="uk-UA"/>
        </w:rPr>
      </w:pPr>
    </w:p>
    <w:p w14:paraId="388746B0" w14:textId="45D56BD7" w:rsidR="00A8670A" w:rsidRPr="00A8670A" w:rsidRDefault="00A8670A" w:rsidP="00A8670A">
      <w:pPr>
        <w:spacing w:line="360" w:lineRule="auto"/>
        <w:ind w:firstLine="709"/>
        <w:jc w:val="both"/>
        <w:rPr>
          <w:lang w:val="uk-UA"/>
        </w:rPr>
      </w:pPr>
      <w:r w:rsidRPr="00A8670A">
        <w:rPr>
          <w:lang w:val="uk-UA"/>
        </w:rPr>
        <w:lastRenderedPageBreak/>
        <w:t>У даному розділі було проведено детальний аналіз предметної області, зосереджуючись на системах рекомендацій та їх актуальності. Досліджено існуючі підходи до надання рекомендацій та виявлено їх особливості в контексті прогнозування майбутніх уподобань користувачів аудіо та відео контенту.</w:t>
      </w:r>
    </w:p>
    <w:p w14:paraId="44EF9889" w14:textId="225217DB" w:rsidR="00A8670A" w:rsidRPr="00A8670A" w:rsidRDefault="00A8670A" w:rsidP="00A8670A">
      <w:pPr>
        <w:spacing w:line="360" w:lineRule="auto"/>
        <w:ind w:firstLine="709"/>
        <w:jc w:val="both"/>
        <w:rPr>
          <w:lang w:val="uk-UA"/>
        </w:rPr>
      </w:pPr>
      <w:r w:rsidRPr="00A8670A">
        <w:rPr>
          <w:lang w:val="uk-UA"/>
        </w:rPr>
        <w:t xml:space="preserve">Під час аналізу було </w:t>
      </w:r>
      <w:r>
        <w:rPr>
          <w:lang w:val="uk-UA"/>
        </w:rPr>
        <w:t>вирішено використовувати підхід</w:t>
      </w:r>
      <w:r w:rsidRPr="00A8670A">
        <w:rPr>
          <w:lang w:val="uk-UA"/>
        </w:rPr>
        <w:t xml:space="preserve"> </w:t>
      </w:r>
      <w:proofErr w:type="spellStart"/>
      <w:r w:rsidRPr="00A8670A">
        <w:rPr>
          <w:lang w:val="uk-UA"/>
        </w:rPr>
        <w:t>колаборативн</w:t>
      </w:r>
      <w:r>
        <w:rPr>
          <w:lang w:val="uk-UA"/>
        </w:rPr>
        <w:t>ої</w:t>
      </w:r>
      <w:proofErr w:type="spellEnd"/>
      <w:r w:rsidRPr="00A8670A">
        <w:rPr>
          <w:lang w:val="uk-UA"/>
        </w:rPr>
        <w:t xml:space="preserve"> фільтрація</w:t>
      </w:r>
      <w:r>
        <w:rPr>
          <w:lang w:val="uk-UA"/>
        </w:rPr>
        <w:t xml:space="preserve">. </w:t>
      </w:r>
      <w:r w:rsidRPr="00A8670A">
        <w:rPr>
          <w:lang w:val="uk-UA"/>
        </w:rPr>
        <w:t xml:space="preserve">Цей підхід базується на спільній обробці інформації про вподобання користувачів та використанні цієї інформації для рекомендацій подібним користувачам. </w:t>
      </w:r>
      <w:proofErr w:type="spellStart"/>
      <w:r w:rsidRPr="00A8670A">
        <w:rPr>
          <w:lang w:val="uk-UA"/>
        </w:rPr>
        <w:t>Колаборативна</w:t>
      </w:r>
      <w:proofErr w:type="spellEnd"/>
      <w:r w:rsidRPr="00A8670A">
        <w:rPr>
          <w:lang w:val="uk-UA"/>
        </w:rPr>
        <w:t xml:space="preserve"> фільтрація дозволяє знаходити схожих користувачів або схожі елементи контенту і на цій основі робити прогнози стосовно майбутніх уподобань користувачів.</w:t>
      </w:r>
    </w:p>
    <w:p w14:paraId="45175D7F" w14:textId="12EC3949" w:rsidR="00A8670A" w:rsidRPr="00A8670A" w:rsidRDefault="00A8670A" w:rsidP="00A8670A">
      <w:pPr>
        <w:spacing w:line="360" w:lineRule="auto"/>
        <w:ind w:firstLine="709"/>
        <w:jc w:val="both"/>
        <w:rPr>
          <w:lang w:val="uk-UA"/>
        </w:rPr>
      </w:pPr>
      <w:r w:rsidRPr="00A8670A">
        <w:rPr>
          <w:lang w:val="uk-UA"/>
        </w:rPr>
        <w:t>Огляд літератури, проведений в рамках даного розділу, дозволив ознайомитися з результатами попередніх досліджень у цій області. Висвітлення поточного стану систем рекомендацій дало можливість зрозуміти, що існуючі підходи щодо надання рекомендацій не завжди задовольняють вимоги точності та ефективності</w:t>
      </w:r>
      <w:r>
        <w:rPr>
          <w:lang w:val="uk-UA"/>
        </w:rPr>
        <w:t>.</w:t>
      </w:r>
    </w:p>
    <w:p w14:paraId="7B4E7628" w14:textId="2E85BA87" w:rsidR="00A8670A" w:rsidRPr="004023BC" w:rsidRDefault="00A8670A" w:rsidP="00A8670A">
      <w:pPr>
        <w:spacing w:line="360" w:lineRule="auto"/>
        <w:ind w:firstLine="709"/>
        <w:jc w:val="both"/>
        <w:rPr>
          <w:lang w:val="uk-UA"/>
        </w:rPr>
      </w:pPr>
      <w:r w:rsidRPr="00A8670A">
        <w:rPr>
          <w:lang w:val="uk-UA"/>
        </w:rPr>
        <w:t xml:space="preserve">Отже, враховуючи проведений аналіз, </w:t>
      </w:r>
      <w:proofErr w:type="spellStart"/>
      <w:r w:rsidRPr="00A8670A">
        <w:rPr>
          <w:lang w:val="uk-UA"/>
        </w:rPr>
        <w:t>колаборативна</w:t>
      </w:r>
      <w:proofErr w:type="spellEnd"/>
      <w:r w:rsidRPr="00A8670A">
        <w:rPr>
          <w:lang w:val="uk-UA"/>
        </w:rPr>
        <w:t xml:space="preserve"> фільтрація виявляється найбільш підходящим методом для вирішення поставленої задачі. Метод групового урахування аргументів, поєднаний з </w:t>
      </w:r>
      <w:proofErr w:type="spellStart"/>
      <w:r w:rsidRPr="00A8670A">
        <w:rPr>
          <w:lang w:val="uk-UA"/>
        </w:rPr>
        <w:t>колаборативною</w:t>
      </w:r>
      <w:proofErr w:type="spellEnd"/>
      <w:r w:rsidRPr="00A8670A">
        <w:rPr>
          <w:lang w:val="uk-UA"/>
        </w:rPr>
        <w:t xml:space="preserve"> фільтрацією, може привести до покращення точності та різноманітності рекомендацій користувачам аудіо та відео контенту. </w:t>
      </w:r>
    </w:p>
    <w:p w14:paraId="16E5DB52" w14:textId="77777777" w:rsidR="00286C42" w:rsidRPr="004023BC" w:rsidRDefault="00286C42" w:rsidP="00140C4D">
      <w:pPr>
        <w:spacing w:line="360" w:lineRule="auto"/>
        <w:ind w:firstLine="709"/>
        <w:rPr>
          <w:szCs w:val="28"/>
          <w:lang w:val="uk-UA"/>
        </w:rPr>
      </w:pPr>
    </w:p>
    <w:p w14:paraId="2864FE9E" w14:textId="0B1B8586" w:rsidR="00286C42" w:rsidRPr="004023BC" w:rsidRDefault="00286C42" w:rsidP="00140C4D">
      <w:pPr>
        <w:spacing w:after="160" w:line="259" w:lineRule="auto"/>
        <w:ind w:firstLine="709"/>
        <w:rPr>
          <w:lang w:val="uk-UA"/>
        </w:rPr>
      </w:pPr>
      <w:r w:rsidRPr="004023BC">
        <w:rPr>
          <w:lang w:val="uk-UA"/>
        </w:rPr>
        <w:br w:type="page"/>
      </w:r>
    </w:p>
    <w:p w14:paraId="7B33D98E" w14:textId="02BE274B" w:rsidR="00286C42" w:rsidRDefault="00104AE6" w:rsidP="00140C4D">
      <w:pPr>
        <w:pStyle w:val="1"/>
        <w:jc w:val="center"/>
        <w:rPr>
          <w:lang w:val="uk-UA"/>
        </w:rPr>
      </w:pPr>
      <w:bookmarkStart w:id="12" w:name="_Toc137579657"/>
      <w:bookmarkStart w:id="13" w:name="_Hlk136261828"/>
      <w:r w:rsidRPr="004023BC">
        <w:rPr>
          <w:lang w:val="uk-UA"/>
        </w:rPr>
        <w:lastRenderedPageBreak/>
        <w:t xml:space="preserve">РОЗДІЛ </w:t>
      </w:r>
      <w:r w:rsidR="00286C42" w:rsidRPr="004023BC">
        <w:rPr>
          <w:lang w:val="uk-UA"/>
        </w:rPr>
        <w:t>2</w:t>
      </w:r>
      <w:r w:rsidRPr="004023BC">
        <w:rPr>
          <w:lang w:val="uk-UA"/>
        </w:rPr>
        <w:br/>
      </w:r>
      <w:r w:rsidR="00286C42" w:rsidRPr="004023BC">
        <w:rPr>
          <w:lang w:val="uk-UA"/>
        </w:rPr>
        <w:t>ТЕОРЕТИЧНІ ВІДОМОСТІ</w:t>
      </w:r>
      <w:bookmarkEnd w:id="12"/>
    </w:p>
    <w:p w14:paraId="53F612A8" w14:textId="77777777" w:rsidR="00AB32F5" w:rsidRPr="00AB32F5" w:rsidRDefault="00AB32F5" w:rsidP="00AB32F5">
      <w:pPr>
        <w:rPr>
          <w:lang w:val="uk-UA"/>
        </w:rPr>
      </w:pPr>
    </w:p>
    <w:p w14:paraId="0F2E1A3E" w14:textId="22369507" w:rsidR="00286C42" w:rsidRDefault="00286C42" w:rsidP="00104AE6">
      <w:pPr>
        <w:pStyle w:val="2"/>
        <w:ind w:firstLine="709"/>
        <w:jc w:val="center"/>
        <w:rPr>
          <w:lang w:val="uk-UA"/>
        </w:rPr>
      </w:pPr>
      <w:bookmarkStart w:id="14" w:name="_Toc137579658"/>
      <w:r w:rsidRPr="004023BC">
        <w:rPr>
          <w:lang w:val="uk-UA"/>
        </w:rPr>
        <w:t>2.1 Метод Групового Урахування Аргументів</w:t>
      </w:r>
      <w:bookmarkEnd w:id="14"/>
    </w:p>
    <w:p w14:paraId="22FFFE8B" w14:textId="77777777" w:rsidR="00AB32F5" w:rsidRPr="00AB32F5" w:rsidRDefault="00AB32F5" w:rsidP="00AB32F5">
      <w:pPr>
        <w:rPr>
          <w:lang w:val="uk-UA"/>
        </w:rPr>
      </w:pPr>
    </w:p>
    <w:p w14:paraId="76B18786" w14:textId="090BF0DA" w:rsidR="00286C42" w:rsidRPr="004023BC" w:rsidRDefault="00286C42" w:rsidP="00286C42">
      <w:pPr>
        <w:spacing w:line="360" w:lineRule="auto"/>
        <w:ind w:firstLine="709"/>
        <w:jc w:val="both"/>
        <w:rPr>
          <w:szCs w:val="28"/>
          <w:lang w:val="uk-UA"/>
        </w:rPr>
      </w:pPr>
      <w:r w:rsidRPr="004023BC">
        <w:rPr>
          <w:szCs w:val="28"/>
          <w:lang w:val="uk-UA"/>
        </w:rPr>
        <w:t>Метод групового урахування аргументів (</w:t>
      </w:r>
      <w:proofErr w:type="spellStart"/>
      <w:r w:rsidRPr="004023BC">
        <w:rPr>
          <w:szCs w:val="28"/>
          <w:lang w:val="uk-UA"/>
        </w:rPr>
        <w:t>Group</w:t>
      </w:r>
      <w:proofErr w:type="spellEnd"/>
      <w:r w:rsidRPr="004023BC">
        <w:rPr>
          <w:szCs w:val="28"/>
          <w:lang w:val="uk-UA"/>
        </w:rPr>
        <w:t xml:space="preserve"> </w:t>
      </w:r>
      <w:proofErr w:type="spellStart"/>
      <w:r w:rsidRPr="004023BC">
        <w:rPr>
          <w:szCs w:val="28"/>
          <w:lang w:val="uk-UA"/>
        </w:rPr>
        <w:t>Method</w:t>
      </w:r>
      <w:proofErr w:type="spellEnd"/>
      <w:r w:rsidRPr="004023BC">
        <w:rPr>
          <w:szCs w:val="28"/>
          <w:lang w:val="uk-UA"/>
        </w:rPr>
        <w:t xml:space="preserve"> </w:t>
      </w:r>
      <w:proofErr w:type="spellStart"/>
      <w:r w:rsidRPr="004023BC">
        <w:rPr>
          <w:szCs w:val="28"/>
          <w:lang w:val="uk-UA"/>
        </w:rPr>
        <w:t>of</w:t>
      </w:r>
      <w:proofErr w:type="spellEnd"/>
      <w:r w:rsidRPr="004023BC">
        <w:rPr>
          <w:szCs w:val="28"/>
          <w:lang w:val="uk-UA"/>
        </w:rPr>
        <w:t xml:space="preserve"> </w:t>
      </w:r>
      <w:proofErr w:type="spellStart"/>
      <w:r w:rsidRPr="004023BC">
        <w:rPr>
          <w:szCs w:val="28"/>
          <w:lang w:val="uk-UA"/>
        </w:rPr>
        <w:t>Data</w:t>
      </w:r>
      <w:proofErr w:type="spellEnd"/>
      <w:r w:rsidRPr="004023BC">
        <w:rPr>
          <w:szCs w:val="28"/>
          <w:lang w:val="uk-UA"/>
        </w:rPr>
        <w:t xml:space="preserve"> </w:t>
      </w:r>
      <w:proofErr w:type="spellStart"/>
      <w:r w:rsidRPr="004023BC">
        <w:rPr>
          <w:szCs w:val="28"/>
          <w:lang w:val="uk-UA"/>
        </w:rPr>
        <w:t>Handling</w:t>
      </w:r>
      <w:proofErr w:type="spellEnd"/>
      <w:r w:rsidRPr="004023BC">
        <w:rPr>
          <w:szCs w:val="28"/>
          <w:lang w:val="uk-UA"/>
        </w:rPr>
        <w:t xml:space="preserve">, GMDH) є одним із важливих інтелектуальних алгоритмів аналізу даних, що знаходить застосування у багатьох сферах, включаючи прогнозування, класифікацію та оптимізацію. Цей метод був запропонований наприкінці 60-х — початку 70-х академіком Олексієм Григоровичем </w:t>
      </w:r>
      <w:proofErr w:type="spellStart"/>
      <w:r w:rsidRPr="004023BC">
        <w:rPr>
          <w:szCs w:val="28"/>
          <w:lang w:val="uk-UA"/>
        </w:rPr>
        <w:t>Івахненком</w:t>
      </w:r>
      <w:proofErr w:type="spellEnd"/>
      <w:r w:rsidR="00187EB8">
        <w:rPr>
          <w:szCs w:val="28"/>
          <w:lang w:val="uk-UA"/>
        </w:rPr>
        <w:t>.</w:t>
      </w:r>
    </w:p>
    <w:p w14:paraId="13A91911" w14:textId="77777777" w:rsidR="00286C42" w:rsidRPr="004023BC" w:rsidRDefault="00286C42" w:rsidP="00286C42">
      <w:pPr>
        <w:spacing w:line="360" w:lineRule="auto"/>
        <w:ind w:firstLine="709"/>
        <w:jc w:val="both"/>
        <w:rPr>
          <w:szCs w:val="28"/>
          <w:lang w:val="uk-UA"/>
        </w:rPr>
      </w:pPr>
      <w:r w:rsidRPr="004023BC">
        <w:rPr>
          <w:szCs w:val="28"/>
          <w:lang w:val="uk-UA"/>
        </w:rPr>
        <w:t>МГУА базується на ідеї комбінування інформації з різних джерел для отримання більш точних та надійних результатів. В основі методу лежить концепція групової оптимізації, де дані розділяються на декілька груп, а потім виконується аналіз кожної окремо. В кожній групі виконується апроксимація аргументів, що представлені у вигляді набору даних, шляхом використання статистичних методів або інших алгоритмів.</w:t>
      </w:r>
    </w:p>
    <w:p w14:paraId="59335E8A" w14:textId="77777777" w:rsidR="00286C42" w:rsidRPr="004023BC" w:rsidRDefault="00286C42" w:rsidP="00286C42">
      <w:pPr>
        <w:spacing w:line="360" w:lineRule="auto"/>
        <w:ind w:firstLine="709"/>
        <w:jc w:val="both"/>
        <w:rPr>
          <w:szCs w:val="28"/>
          <w:lang w:val="uk-UA"/>
        </w:rPr>
      </w:pPr>
      <w:r w:rsidRPr="004023BC">
        <w:rPr>
          <w:szCs w:val="28"/>
          <w:lang w:val="uk-UA"/>
        </w:rPr>
        <w:t>Після апроксимації аргументів у кожній групі, отримані результати комбінуються з метою отримання остаточного прогнозу, класифікації або оптимізації. Це здійснюється шляхом об'єднання вихідних даних з різних груп та подальшого аналізу отриманого агрегованого набору даних.</w:t>
      </w:r>
    </w:p>
    <w:p w14:paraId="22BECB45" w14:textId="51D4DB88" w:rsidR="00286C42" w:rsidRDefault="00286C42" w:rsidP="00286C42">
      <w:pPr>
        <w:spacing w:line="360" w:lineRule="auto"/>
        <w:ind w:firstLine="709"/>
        <w:jc w:val="both"/>
        <w:rPr>
          <w:szCs w:val="28"/>
          <w:lang w:val="uk-UA"/>
        </w:rPr>
      </w:pPr>
      <w:r w:rsidRPr="004023BC">
        <w:rPr>
          <w:szCs w:val="28"/>
          <w:lang w:val="uk-UA"/>
        </w:rPr>
        <w:t xml:space="preserve">Одним із ключових аспектів методу групового урахування аргументів є його здатність автоматично виявляти та використовувати взаємозв'язки між аргументами та вихідними даними. Це досягається шляхом рекурсивного пошуку оптимальних комбінацій аргументів та побудови моделей на основі знайдених </w:t>
      </w:r>
      <w:proofErr w:type="spellStart"/>
      <w:r w:rsidRPr="004023BC">
        <w:rPr>
          <w:szCs w:val="28"/>
          <w:lang w:val="uk-UA"/>
        </w:rPr>
        <w:t>залежностей</w:t>
      </w:r>
      <w:proofErr w:type="spellEnd"/>
      <w:r w:rsidRPr="004023BC">
        <w:rPr>
          <w:szCs w:val="28"/>
          <w:lang w:val="uk-UA"/>
        </w:rPr>
        <w:t>. Такий підхід дозволяє враховувати нелінійні та складні взаємозв'язки між даними, що часто зустрічаються у реальних задачах.</w:t>
      </w:r>
      <w:bookmarkEnd w:id="13"/>
    </w:p>
    <w:p w14:paraId="6DF6E3B8" w14:textId="77777777" w:rsidR="00AB32F5" w:rsidRPr="004023BC" w:rsidRDefault="00AB32F5" w:rsidP="00286C42">
      <w:pPr>
        <w:spacing w:line="360" w:lineRule="auto"/>
        <w:ind w:firstLine="709"/>
        <w:jc w:val="both"/>
        <w:rPr>
          <w:szCs w:val="28"/>
          <w:lang w:val="uk-UA"/>
        </w:rPr>
      </w:pPr>
    </w:p>
    <w:p w14:paraId="0C88E891" w14:textId="338AF897" w:rsidR="00286C42" w:rsidRDefault="00286C42" w:rsidP="003A04C4">
      <w:pPr>
        <w:pStyle w:val="2"/>
        <w:jc w:val="center"/>
        <w:rPr>
          <w:lang w:val="uk-UA"/>
        </w:rPr>
      </w:pPr>
      <w:bookmarkStart w:id="15" w:name="_Toc137579659"/>
      <w:r w:rsidRPr="004023BC">
        <w:rPr>
          <w:lang w:val="uk-UA"/>
        </w:rPr>
        <w:t>2.2 Види алгоритмів МГУА</w:t>
      </w:r>
      <w:bookmarkEnd w:id="15"/>
    </w:p>
    <w:p w14:paraId="756F7E50" w14:textId="77777777" w:rsidR="00AB32F5" w:rsidRPr="00AB32F5" w:rsidRDefault="00AB32F5" w:rsidP="00AB32F5">
      <w:pPr>
        <w:rPr>
          <w:lang w:val="uk-UA"/>
        </w:rPr>
      </w:pPr>
    </w:p>
    <w:p w14:paraId="7B4EB5A0" w14:textId="0FA0F085" w:rsidR="00286C42" w:rsidRDefault="00286C42" w:rsidP="00286C42">
      <w:pPr>
        <w:spacing w:line="360" w:lineRule="auto"/>
        <w:ind w:firstLine="709"/>
        <w:jc w:val="both"/>
        <w:rPr>
          <w:szCs w:val="28"/>
          <w:lang w:val="uk-UA"/>
        </w:rPr>
      </w:pPr>
      <w:r w:rsidRPr="004023BC">
        <w:rPr>
          <w:szCs w:val="28"/>
          <w:lang w:val="uk-UA"/>
        </w:rPr>
        <w:t xml:space="preserve">Широкий розвиток МГУА призвів до появи різних алгоритмів, кожен з яких відповідає певним специфічним умовам застосування. Алгоритми можуть </w:t>
      </w:r>
      <w:r w:rsidRPr="004023BC">
        <w:rPr>
          <w:szCs w:val="28"/>
          <w:lang w:val="uk-UA"/>
        </w:rPr>
        <w:lastRenderedPageBreak/>
        <w:t xml:space="preserve">відрізнятись типом елементарної функції, способом ускладнення структури моделі, зовнішніми критеріями або типом самої задачі моделювання. Вибір алгоритму залежить від рівня шуму в даних, їх достатності, а також від їх типу. </w:t>
      </w:r>
    </w:p>
    <w:p w14:paraId="2C37E846" w14:textId="77777777" w:rsidR="004D1989" w:rsidRPr="004023BC" w:rsidRDefault="004D1989" w:rsidP="00286C42">
      <w:pPr>
        <w:spacing w:line="360" w:lineRule="auto"/>
        <w:ind w:firstLine="709"/>
        <w:jc w:val="both"/>
        <w:rPr>
          <w:szCs w:val="28"/>
          <w:lang w:val="uk-UA"/>
        </w:rPr>
      </w:pPr>
    </w:p>
    <w:p w14:paraId="69487755" w14:textId="77D6839E" w:rsidR="00286C42" w:rsidRDefault="00286C42" w:rsidP="00582956">
      <w:pPr>
        <w:pStyle w:val="3"/>
        <w:ind w:firstLine="709"/>
        <w:jc w:val="both"/>
        <w:rPr>
          <w:b w:val="0"/>
          <w:bCs/>
          <w:lang w:val="uk-UA"/>
        </w:rPr>
      </w:pPr>
      <w:bookmarkStart w:id="16" w:name="_Toc137579660"/>
      <w:r w:rsidRPr="004023BC">
        <w:rPr>
          <w:lang w:val="uk-UA"/>
        </w:rPr>
        <w:t>2.2.1 Комбінаторний алгоритм</w:t>
      </w:r>
      <w:bookmarkEnd w:id="16"/>
      <w:r w:rsidR="00AB32F5">
        <w:rPr>
          <w:lang w:val="uk-UA"/>
        </w:rPr>
        <w:t xml:space="preserve">. </w:t>
      </w:r>
      <w:r w:rsidRPr="00582956">
        <w:rPr>
          <w:b w:val="0"/>
          <w:bCs/>
          <w:lang w:val="uk-UA"/>
        </w:rPr>
        <w:t xml:space="preserve">Класичний комбінаторний алгоритм МГУА генерує моделі всіх можливих комбінацій вхідних змінних і вибирає кінцеву найкращу модель із згенерованого набору моделей згідно з обраним критерієм вибору. </w:t>
      </w:r>
      <w:proofErr w:type="spellStart"/>
      <w:r w:rsidRPr="00582956">
        <w:rPr>
          <w:b w:val="0"/>
          <w:bCs/>
          <w:lang w:val="uk-UA"/>
        </w:rPr>
        <w:t>Івахненко</w:t>
      </w:r>
      <w:proofErr w:type="spellEnd"/>
      <w:r w:rsidRPr="00582956">
        <w:rPr>
          <w:b w:val="0"/>
          <w:bCs/>
          <w:lang w:val="uk-UA"/>
        </w:rPr>
        <w:t xml:space="preserve"> та ін. [1</w:t>
      </w:r>
      <w:r w:rsidR="00873CA1" w:rsidRPr="00582956">
        <w:rPr>
          <w:b w:val="0"/>
          <w:bCs/>
          <w:lang w:val="uk-UA"/>
        </w:rPr>
        <w:t>5</w:t>
      </w:r>
      <w:r w:rsidRPr="00582956">
        <w:rPr>
          <w:b w:val="0"/>
          <w:bCs/>
          <w:lang w:val="uk-UA"/>
        </w:rPr>
        <w:t>] описують комбінаторний алгоритм як метод повної математичної індукції, оскільки не пропускається жодна можлива модель. Комбінаторний алгоритм сортує моделі, поступово збільшуючи кількість членів від 1 до n (тобто кількості аргументів), тоді як зовнішній критерій вказує оптимальне рішення між моделями з однаковою складністю. Зовнішній критерій матиме мінімальне значення на площині складності проти критерію вибору, що відповідає оптимальній фізично нереалістичній моделі</w:t>
      </w:r>
      <w:r w:rsidRPr="00626993">
        <w:rPr>
          <w:b w:val="0"/>
          <w:bCs/>
          <w:lang w:val="uk-UA"/>
        </w:rPr>
        <w:t>.</w:t>
      </w:r>
    </w:p>
    <w:p w14:paraId="7B843B75" w14:textId="77777777" w:rsidR="004D1989" w:rsidRPr="004D1989" w:rsidRDefault="004D1989" w:rsidP="004D1989">
      <w:pPr>
        <w:rPr>
          <w:lang w:val="uk-UA"/>
        </w:rPr>
      </w:pPr>
    </w:p>
    <w:p w14:paraId="37213BD9" w14:textId="1AE9E979" w:rsidR="00286C42" w:rsidRDefault="00286C42" w:rsidP="00582956">
      <w:pPr>
        <w:pStyle w:val="3"/>
        <w:ind w:firstLine="709"/>
        <w:jc w:val="both"/>
        <w:rPr>
          <w:b w:val="0"/>
          <w:bCs/>
          <w:lang w:val="uk-UA"/>
        </w:rPr>
      </w:pPr>
      <w:bookmarkStart w:id="17" w:name="_Toc137579661"/>
      <w:r w:rsidRPr="004023BC">
        <w:rPr>
          <w:lang w:val="uk-UA"/>
        </w:rPr>
        <w:t xml:space="preserve">2.2.2 </w:t>
      </w:r>
      <w:r w:rsidR="003C18D3" w:rsidRPr="003C18D3">
        <w:rPr>
          <w:lang w:val="uk-UA"/>
        </w:rPr>
        <w:t>Багатошарові алгоритми</w:t>
      </w:r>
      <w:bookmarkEnd w:id="17"/>
      <w:r w:rsidR="00582956">
        <w:rPr>
          <w:lang w:val="uk-UA"/>
        </w:rPr>
        <w:t xml:space="preserve">. </w:t>
      </w:r>
      <w:r w:rsidR="003C18D3" w:rsidRPr="00582956">
        <w:rPr>
          <w:b w:val="0"/>
          <w:bCs/>
          <w:lang w:val="uk-UA"/>
        </w:rPr>
        <w:t>Багатошаровий</w:t>
      </w:r>
      <w:r w:rsidRPr="00582956">
        <w:rPr>
          <w:b w:val="0"/>
          <w:bCs/>
          <w:lang w:val="uk-UA"/>
        </w:rPr>
        <w:t xml:space="preserve"> алгоритм МГУА був першим алгоритмом, який запропон</w:t>
      </w:r>
      <w:r w:rsidR="003C18D3" w:rsidRPr="00582956">
        <w:rPr>
          <w:b w:val="0"/>
          <w:bCs/>
          <w:lang w:val="uk-UA"/>
        </w:rPr>
        <w:t>ував</w:t>
      </w:r>
      <w:r w:rsidRPr="00582956">
        <w:rPr>
          <w:b w:val="0"/>
          <w:bCs/>
          <w:lang w:val="uk-UA"/>
        </w:rPr>
        <w:t xml:space="preserve"> </w:t>
      </w:r>
      <w:proofErr w:type="spellStart"/>
      <w:r w:rsidRPr="00582956">
        <w:rPr>
          <w:b w:val="0"/>
          <w:bCs/>
          <w:lang w:val="uk-UA"/>
        </w:rPr>
        <w:t>Івахненко</w:t>
      </w:r>
      <w:proofErr w:type="spellEnd"/>
      <w:r w:rsidRPr="00582956">
        <w:rPr>
          <w:b w:val="0"/>
          <w:bCs/>
          <w:lang w:val="uk-UA"/>
        </w:rPr>
        <w:t xml:space="preserve"> [</w:t>
      </w:r>
      <w:r w:rsidR="00873CA1" w:rsidRPr="00582956">
        <w:rPr>
          <w:b w:val="0"/>
          <w:bCs/>
          <w:lang w:val="uk-UA"/>
        </w:rPr>
        <w:t>16</w:t>
      </w:r>
      <w:r w:rsidRPr="00582956">
        <w:rPr>
          <w:b w:val="0"/>
          <w:bCs/>
          <w:lang w:val="uk-UA"/>
        </w:rPr>
        <w:t xml:space="preserve">]. Його структура дуже схожа на багаторівневі нейронні мережі з прямим поширенням, проте кількість шарів, а також кількість вузлів об'єктивно визначаються за допомогою зовнішнього критерію відповідно до теореми про неповноту. На першому шарі кількість вузлів дорівнює кількості вхідних змінних, наступних шарів вона дорівнює кількості пар змінних для </w:t>
      </w:r>
      <w:proofErr w:type="spellStart"/>
      <w:r w:rsidRPr="00582956">
        <w:rPr>
          <w:b w:val="0"/>
          <w:bCs/>
          <w:lang w:val="uk-UA"/>
        </w:rPr>
        <w:t>вектора</w:t>
      </w:r>
      <w:proofErr w:type="spellEnd"/>
      <w:r w:rsidRPr="00582956">
        <w:rPr>
          <w:b w:val="0"/>
          <w:bCs/>
          <w:lang w:val="uk-UA"/>
        </w:rPr>
        <w:t xml:space="preserve"> ознак (тобто вхідних змінних). Кількість прихованих одиниць може бути заздалегідь встановленою або змінюватись від шару до шару в залежності від порогового значення зовнішнього критерію. Багаторівневі алгоритми не виконують вичерпного пошуку серед усіх кандидатських моделей, але якщо кількість вибраних моделей на кожному шарі достатньо велика, оптимальне рішення ніколи не буде втрачено [</w:t>
      </w:r>
      <w:r w:rsidR="00873CA1" w:rsidRPr="00582956">
        <w:rPr>
          <w:b w:val="0"/>
          <w:bCs/>
          <w:lang w:val="uk-UA"/>
        </w:rPr>
        <w:t>17</w:t>
      </w:r>
      <w:r w:rsidRPr="00582956">
        <w:rPr>
          <w:b w:val="0"/>
          <w:bCs/>
          <w:lang w:val="uk-UA"/>
        </w:rPr>
        <w:t>].</w:t>
      </w:r>
    </w:p>
    <w:p w14:paraId="1AAE8513" w14:textId="77777777" w:rsidR="004D1989" w:rsidRPr="004D1989" w:rsidRDefault="004D1989" w:rsidP="004D1989">
      <w:pPr>
        <w:rPr>
          <w:lang w:val="uk-UA"/>
        </w:rPr>
      </w:pPr>
    </w:p>
    <w:p w14:paraId="27D2B893" w14:textId="4C95D821" w:rsidR="003A04C4" w:rsidRPr="00582956" w:rsidRDefault="00286C42" w:rsidP="00582956">
      <w:pPr>
        <w:pStyle w:val="3"/>
        <w:ind w:firstLine="709"/>
        <w:rPr>
          <w:lang w:val="uk-UA"/>
        </w:rPr>
      </w:pPr>
      <w:bookmarkStart w:id="18" w:name="_Toc137579662"/>
      <w:r w:rsidRPr="004023BC">
        <w:rPr>
          <w:lang w:val="uk-UA"/>
        </w:rPr>
        <w:lastRenderedPageBreak/>
        <w:t>2.2.3 Гармонійні алгоритми</w:t>
      </w:r>
      <w:bookmarkEnd w:id="18"/>
      <w:r w:rsidR="00582956">
        <w:rPr>
          <w:lang w:val="uk-UA"/>
        </w:rPr>
        <w:t xml:space="preserve">. </w:t>
      </w:r>
      <w:r w:rsidRPr="00582956">
        <w:rPr>
          <w:b w:val="0"/>
          <w:bCs/>
          <w:lang w:val="uk-UA"/>
        </w:rPr>
        <w:t xml:space="preserve">Для осциляційних і періодичних процесів були розроблені гармонічні алгоритми МГУА. </w:t>
      </w:r>
      <w:proofErr w:type="spellStart"/>
      <w:r w:rsidRPr="00582956">
        <w:rPr>
          <w:b w:val="0"/>
          <w:bCs/>
        </w:rPr>
        <w:t>Їх</w:t>
      </w:r>
      <w:proofErr w:type="spellEnd"/>
      <w:r w:rsidRPr="00582956">
        <w:rPr>
          <w:b w:val="0"/>
          <w:bCs/>
        </w:rPr>
        <w:t xml:space="preserve"> </w:t>
      </w:r>
      <w:proofErr w:type="spellStart"/>
      <w:r w:rsidRPr="00582956">
        <w:rPr>
          <w:b w:val="0"/>
          <w:bCs/>
        </w:rPr>
        <w:t>функціональна</w:t>
      </w:r>
      <w:proofErr w:type="spellEnd"/>
      <w:r w:rsidRPr="00582956">
        <w:rPr>
          <w:b w:val="0"/>
          <w:bCs/>
        </w:rPr>
        <w:t xml:space="preserve"> форма </w:t>
      </w:r>
      <w:proofErr w:type="spellStart"/>
      <w:r w:rsidRPr="00582956">
        <w:rPr>
          <w:b w:val="0"/>
          <w:bCs/>
        </w:rPr>
        <w:t>може</w:t>
      </w:r>
      <w:proofErr w:type="spellEnd"/>
      <w:r w:rsidRPr="00582956">
        <w:rPr>
          <w:b w:val="0"/>
          <w:bCs/>
        </w:rPr>
        <w:t xml:space="preserve"> </w:t>
      </w:r>
      <w:proofErr w:type="spellStart"/>
      <w:r w:rsidRPr="00582956">
        <w:rPr>
          <w:b w:val="0"/>
          <w:bCs/>
        </w:rPr>
        <w:t>нагадувати</w:t>
      </w:r>
      <w:proofErr w:type="spellEnd"/>
      <w:r w:rsidRPr="00582956">
        <w:rPr>
          <w:b w:val="0"/>
          <w:bCs/>
        </w:rPr>
        <w:t xml:space="preserve"> </w:t>
      </w:r>
      <w:proofErr w:type="spellStart"/>
      <w:r w:rsidRPr="00582956">
        <w:rPr>
          <w:b w:val="0"/>
          <w:bCs/>
        </w:rPr>
        <w:t>комбінаторні</w:t>
      </w:r>
      <w:proofErr w:type="spellEnd"/>
      <w:r w:rsidRPr="00582956">
        <w:rPr>
          <w:b w:val="0"/>
          <w:bCs/>
        </w:rPr>
        <w:t xml:space="preserve"> </w:t>
      </w:r>
      <w:proofErr w:type="spellStart"/>
      <w:r w:rsidRPr="00582956">
        <w:rPr>
          <w:b w:val="0"/>
          <w:bCs/>
        </w:rPr>
        <w:t>або</w:t>
      </w:r>
      <w:proofErr w:type="spellEnd"/>
      <w:r w:rsidRPr="00582956">
        <w:rPr>
          <w:b w:val="0"/>
          <w:bCs/>
        </w:rPr>
        <w:t xml:space="preserve"> </w:t>
      </w:r>
      <w:proofErr w:type="spellStart"/>
      <w:r w:rsidRPr="00582956">
        <w:rPr>
          <w:b w:val="0"/>
          <w:bCs/>
        </w:rPr>
        <w:t>багатошарові</w:t>
      </w:r>
      <w:proofErr w:type="spellEnd"/>
      <w:r w:rsidRPr="00582956">
        <w:rPr>
          <w:b w:val="0"/>
          <w:bCs/>
        </w:rPr>
        <w:t xml:space="preserve"> </w:t>
      </w:r>
      <w:proofErr w:type="spellStart"/>
      <w:r w:rsidRPr="00582956">
        <w:rPr>
          <w:b w:val="0"/>
          <w:bCs/>
        </w:rPr>
        <w:t>алгоритми</w:t>
      </w:r>
      <w:proofErr w:type="spellEnd"/>
      <w:r w:rsidRPr="00582956">
        <w:rPr>
          <w:b w:val="0"/>
          <w:bCs/>
        </w:rPr>
        <w:t xml:space="preserve">, де </w:t>
      </w:r>
      <w:proofErr w:type="spellStart"/>
      <w:r w:rsidRPr="00582956">
        <w:rPr>
          <w:b w:val="0"/>
          <w:bCs/>
        </w:rPr>
        <w:t>поліноміальні</w:t>
      </w:r>
      <w:proofErr w:type="spellEnd"/>
      <w:r w:rsidRPr="00582956">
        <w:rPr>
          <w:b w:val="0"/>
          <w:bCs/>
        </w:rPr>
        <w:t xml:space="preserve"> члени </w:t>
      </w:r>
      <w:proofErr w:type="spellStart"/>
      <w:r w:rsidRPr="00582956">
        <w:rPr>
          <w:b w:val="0"/>
          <w:bCs/>
        </w:rPr>
        <w:t>замінюються</w:t>
      </w:r>
      <w:proofErr w:type="spellEnd"/>
      <w:r w:rsidRPr="00582956">
        <w:rPr>
          <w:b w:val="0"/>
          <w:bCs/>
        </w:rPr>
        <w:t xml:space="preserve"> </w:t>
      </w:r>
      <w:proofErr w:type="spellStart"/>
      <w:r w:rsidRPr="00582956">
        <w:rPr>
          <w:b w:val="0"/>
          <w:bCs/>
        </w:rPr>
        <w:t>гармонічними</w:t>
      </w:r>
      <w:proofErr w:type="spellEnd"/>
      <w:r w:rsidRPr="00582956">
        <w:rPr>
          <w:b w:val="0"/>
          <w:bCs/>
        </w:rPr>
        <w:t xml:space="preserve"> компонентами за формулою:</w:t>
      </w:r>
    </w:p>
    <w:p w14:paraId="09D51858" w14:textId="5BA0739F" w:rsidR="00286C42" w:rsidRPr="004023BC" w:rsidRDefault="008A0E3F" w:rsidP="008A0E3F">
      <w:pPr>
        <w:tabs>
          <w:tab w:val="center" w:pos="4678"/>
          <w:tab w:val="right" w:pos="9355"/>
        </w:tabs>
        <w:spacing w:line="360" w:lineRule="auto"/>
        <w:ind w:firstLine="709"/>
        <w:jc w:val="both"/>
        <w:rPr>
          <w:szCs w:val="28"/>
          <w:lang w:val="uk-UA"/>
        </w:rPr>
      </w:pPr>
      <w:r w:rsidRPr="004023BC">
        <w:rPr>
          <w:szCs w:val="28"/>
          <w:lang w:val="uk-UA"/>
        </w:rPr>
        <w:tab/>
      </w:r>
      <m:oMath>
        <m:r>
          <w:rPr>
            <w:rFonts w:ascii="Cambria Math" w:hAnsi="Cambria Math"/>
            <w:szCs w:val="28"/>
            <w:lang w:val="uk-UA"/>
          </w:rPr>
          <m:t>y=</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0</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1</m:t>
            </m:r>
          </m:sub>
        </m:sSub>
        <m:func>
          <m:funcPr>
            <m:ctrlPr>
              <w:rPr>
                <w:rFonts w:ascii="Cambria Math" w:hAnsi="Cambria Math"/>
                <w:i/>
                <w:szCs w:val="28"/>
                <w:lang w:val="uk-UA"/>
              </w:rPr>
            </m:ctrlPr>
          </m:funcPr>
          <m:fName>
            <m:r>
              <m:rPr>
                <m:sty m:val="p"/>
              </m:rPr>
              <w:rPr>
                <w:rFonts w:ascii="Cambria Math" w:hAnsi="Cambria Math"/>
                <w:szCs w:val="28"/>
                <w:lang w:val="uk-UA"/>
              </w:rPr>
              <m:t>sin</m:t>
            </m:r>
          </m:fName>
          <m:e>
            <m:acc>
              <m:accPr>
                <m:chr m:val="̇"/>
                <m:ctrlPr>
                  <w:rPr>
                    <w:rFonts w:ascii="Cambria Math" w:hAnsi="Cambria Math"/>
                    <w:i/>
                    <w:szCs w:val="28"/>
                    <w:lang w:val="uk-UA"/>
                  </w:rPr>
                </m:ctrlPr>
              </m:accPr>
              <m:e>
                <m:r>
                  <w:rPr>
                    <w:rFonts w:ascii="Cambria Math" w:hAnsi="Cambria Math"/>
                    <w:szCs w:val="28"/>
                    <w:lang w:val="uk-UA"/>
                  </w:rPr>
                  <m:t>ω</m:t>
                </m:r>
              </m:e>
            </m:acc>
            <m:r>
              <w:rPr>
                <w:rFonts w:ascii="Cambria Math" w:hAnsi="Cambria Math"/>
                <w:szCs w:val="28"/>
                <w:lang w:val="uk-UA"/>
              </w:rPr>
              <m:t>t</m:t>
            </m:r>
          </m:e>
        </m:func>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2</m:t>
            </m:r>
          </m:sub>
        </m:sSub>
        <m:func>
          <m:funcPr>
            <m:ctrlPr>
              <w:rPr>
                <w:rFonts w:ascii="Cambria Math" w:hAnsi="Cambria Math"/>
                <w:i/>
                <w:szCs w:val="28"/>
                <w:lang w:val="uk-UA"/>
              </w:rPr>
            </m:ctrlPr>
          </m:funcPr>
          <m:fName>
            <m:r>
              <m:rPr>
                <m:sty m:val="p"/>
              </m:rPr>
              <w:rPr>
                <w:rFonts w:ascii="Cambria Math" w:hAnsi="Cambria Math"/>
                <w:szCs w:val="28"/>
                <w:lang w:val="uk-UA"/>
              </w:rPr>
              <m:t>cos</m:t>
            </m:r>
          </m:fName>
          <m:e>
            <m:r>
              <w:rPr>
                <w:rFonts w:ascii="Cambria Math" w:hAnsi="Cambria Math"/>
                <w:szCs w:val="28"/>
                <w:lang w:val="uk-UA"/>
              </w:rPr>
              <m:t>ωt</m:t>
            </m:r>
          </m:e>
        </m:func>
      </m:oMath>
      <w:r w:rsidRPr="004023BC">
        <w:rPr>
          <w:szCs w:val="28"/>
          <w:lang w:val="uk-UA"/>
        </w:rPr>
        <w:tab/>
        <w:t>(2.1)</w:t>
      </w:r>
    </w:p>
    <w:p w14:paraId="4F13B00D" w14:textId="3433F3A2" w:rsidR="00286C42" w:rsidRDefault="00286C42" w:rsidP="00286C42">
      <w:pPr>
        <w:spacing w:line="360" w:lineRule="auto"/>
        <w:ind w:firstLine="709"/>
        <w:jc w:val="both"/>
        <w:rPr>
          <w:szCs w:val="28"/>
          <w:lang w:val="uk-UA"/>
        </w:rPr>
      </w:pPr>
      <w:proofErr w:type="spellStart"/>
      <w:r w:rsidRPr="004023BC">
        <w:rPr>
          <w:szCs w:val="28"/>
          <w:lang w:val="uk-UA"/>
        </w:rPr>
        <w:t>Степашко</w:t>
      </w:r>
      <w:proofErr w:type="spellEnd"/>
      <w:r w:rsidRPr="004023BC">
        <w:rPr>
          <w:szCs w:val="28"/>
          <w:lang w:val="uk-UA"/>
        </w:rPr>
        <w:t xml:space="preserve"> та ін. [</w:t>
      </w:r>
      <w:r w:rsidR="00873CA1">
        <w:rPr>
          <w:szCs w:val="28"/>
          <w:lang w:val="uk-UA"/>
        </w:rPr>
        <w:t>19</w:t>
      </w:r>
      <w:r w:rsidRPr="004023BC">
        <w:rPr>
          <w:szCs w:val="28"/>
          <w:lang w:val="uk-UA"/>
        </w:rPr>
        <w:t xml:space="preserve">] представляють поліноміальний алгоритм </w:t>
      </w:r>
      <w:r w:rsidR="00CF1C7A" w:rsidRPr="004023BC">
        <w:rPr>
          <w:szCs w:val="28"/>
          <w:lang w:val="uk-UA"/>
        </w:rPr>
        <w:t>МГУА</w:t>
      </w:r>
      <w:r w:rsidRPr="004023BC">
        <w:rPr>
          <w:szCs w:val="28"/>
          <w:lang w:val="uk-UA"/>
        </w:rPr>
        <w:t xml:space="preserve"> для прогнозу мультимодальних циклічних процесів за допомогою лінійних моделей різниці на двох рівнях, приходячи до висновку, що він є ефективним для побудови дворівневих моделей різних природних циклічних процесів. Однак через періодичну природу таких систем потрібно дослідити використання гармонічних компонентів. Висоцький та ін. [</w:t>
      </w:r>
      <w:r w:rsidR="00873CA1">
        <w:rPr>
          <w:szCs w:val="28"/>
          <w:lang w:val="uk-UA"/>
        </w:rPr>
        <w:t>18</w:t>
      </w:r>
      <w:r w:rsidRPr="004023BC">
        <w:rPr>
          <w:szCs w:val="28"/>
          <w:lang w:val="uk-UA"/>
        </w:rPr>
        <w:t>] описують два гармонічних алгоритми з попередньо заданими немножинними дискретними частотами. Критерій балансу змінних замінює критерій регулярності, оскільки він може евристично знайти властивість процесу, яка точно виконується як в інтервалах інтерполяції, так і в екстраполяційних інтервалах. Також наведено модифіковану форму критерію, яка відповідає гармонічним процесам.</w:t>
      </w:r>
    </w:p>
    <w:p w14:paraId="48165D80" w14:textId="77777777" w:rsidR="004D1989" w:rsidRPr="004023BC" w:rsidRDefault="004D1989" w:rsidP="00286C42">
      <w:pPr>
        <w:spacing w:line="360" w:lineRule="auto"/>
        <w:ind w:firstLine="709"/>
        <w:jc w:val="both"/>
        <w:rPr>
          <w:szCs w:val="28"/>
          <w:lang w:val="uk-UA"/>
        </w:rPr>
      </w:pPr>
    </w:p>
    <w:p w14:paraId="0FAE8351" w14:textId="1D3DF91F" w:rsidR="00286C42" w:rsidRPr="00E91CAC" w:rsidRDefault="00286C42" w:rsidP="00E91CAC">
      <w:pPr>
        <w:pStyle w:val="3"/>
        <w:ind w:firstLine="709"/>
        <w:jc w:val="both"/>
        <w:rPr>
          <w:lang w:val="uk-UA"/>
        </w:rPr>
      </w:pPr>
      <w:bookmarkStart w:id="19" w:name="_Toc137579663"/>
      <w:r w:rsidRPr="004023BC">
        <w:rPr>
          <w:lang w:val="uk-UA"/>
        </w:rPr>
        <w:t>2.2.4 Нечіткі алгоритми</w:t>
      </w:r>
      <w:bookmarkEnd w:id="19"/>
      <w:r w:rsidR="00E91CAC">
        <w:rPr>
          <w:lang w:val="uk-UA"/>
        </w:rPr>
        <w:t xml:space="preserve">. </w:t>
      </w:r>
      <w:r w:rsidRPr="00E91CAC">
        <w:rPr>
          <w:b w:val="0"/>
          <w:bCs/>
          <w:lang w:val="uk-UA"/>
        </w:rPr>
        <w:t xml:space="preserve">У звичайному методі МГУА передбачається, що відхилення між спостережуваними значеннями виходу та їх оцінками розподілені за </w:t>
      </w:r>
      <w:proofErr w:type="spellStart"/>
      <w:r w:rsidRPr="00E91CAC">
        <w:rPr>
          <w:b w:val="0"/>
          <w:bCs/>
          <w:lang w:val="uk-UA"/>
        </w:rPr>
        <w:t>Гауссовим</w:t>
      </w:r>
      <w:proofErr w:type="spellEnd"/>
      <w:r w:rsidRPr="00E91CAC">
        <w:rPr>
          <w:b w:val="0"/>
          <w:bCs/>
          <w:lang w:val="uk-UA"/>
        </w:rPr>
        <w:t xml:space="preserve"> законом, і тому для оцінки параметрів використовується аналіз лінійної регресії. Однак таке припущення часто порушується, і метод найменших квадратів не підходить. Крім того, більшість реальних систем, здається, слідують принципу несумісності Заде, і нечітка теорія є більш підходящим підходом у процедурі моделювання</w:t>
      </w:r>
    </w:p>
    <w:p w14:paraId="34F07C97" w14:textId="263659AC" w:rsidR="00286C42" w:rsidRPr="004023BC" w:rsidRDefault="00286C42" w:rsidP="00286C42">
      <w:pPr>
        <w:spacing w:line="360" w:lineRule="auto"/>
        <w:ind w:firstLine="709"/>
        <w:jc w:val="both"/>
        <w:rPr>
          <w:szCs w:val="28"/>
          <w:lang w:val="uk-UA"/>
        </w:rPr>
      </w:pPr>
      <w:proofErr w:type="spellStart"/>
      <w:r w:rsidRPr="004023BC">
        <w:rPr>
          <w:szCs w:val="28"/>
          <w:lang w:val="uk-UA"/>
        </w:rPr>
        <w:t>Хаяші</w:t>
      </w:r>
      <w:proofErr w:type="spellEnd"/>
      <w:r w:rsidRPr="004023BC">
        <w:rPr>
          <w:szCs w:val="28"/>
          <w:lang w:val="uk-UA"/>
        </w:rPr>
        <w:t xml:space="preserve"> та ін. у [2</w:t>
      </w:r>
      <w:r w:rsidR="00873CA1">
        <w:rPr>
          <w:szCs w:val="28"/>
          <w:lang w:val="uk-UA"/>
        </w:rPr>
        <w:t>0</w:t>
      </w:r>
      <w:r w:rsidRPr="004023BC">
        <w:rPr>
          <w:szCs w:val="28"/>
          <w:lang w:val="uk-UA"/>
        </w:rPr>
        <w:t>] намагаються представити взаємозв'язки вхід-вихід за допомогою ймовірнісних моделей, де параметрами є нечіткі числа. Структура алгоритму МГУА залишається незмінною, але нечіткі параметри використовуються в часткових описах, а для їх знаходження застосовується імовірнісна лінійна регресія.</w:t>
      </w:r>
    </w:p>
    <w:p w14:paraId="08E86F3F" w14:textId="77777777" w:rsidR="00286C42" w:rsidRPr="004023BC" w:rsidRDefault="00286C42" w:rsidP="00286C42">
      <w:pPr>
        <w:spacing w:line="360" w:lineRule="auto"/>
        <w:ind w:firstLine="709"/>
        <w:jc w:val="both"/>
        <w:rPr>
          <w:szCs w:val="28"/>
          <w:lang w:val="uk-UA"/>
        </w:rPr>
      </w:pPr>
      <w:r w:rsidRPr="004023BC">
        <w:rPr>
          <w:szCs w:val="28"/>
          <w:lang w:val="uk-UA"/>
        </w:rPr>
        <w:lastRenderedPageBreak/>
        <w:t>Наведений вище алгоритм є одним з перших застосувань нечітких методів у теорії МГУА, і саме на ньому останніми роками зосередили свою увагу японські дослідники. Нечіткі алгоритми МГУА мають структуру, подібну до структури звичайних алгоритмів, але моделі замінюються нечіткими правилами</w:t>
      </w:r>
    </w:p>
    <w:p w14:paraId="580074D0" w14:textId="41F7EE7B" w:rsidR="00286C42" w:rsidRDefault="008008C6" w:rsidP="00286C42">
      <w:pPr>
        <w:spacing w:line="360" w:lineRule="auto"/>
        <w:ind w:firstLine="709"/>
        <w:jc w:val="both"/>
        <w:rPr>
          <w:szCs w:val="28"/>
          <w:lang w:val="uk-UA"/>
        </w:rPr>
      </w:pPr>
      <w:proofErr w:type="spellStart"/>
      <w:r>
        <w:rPr>
          <w:szCs w:val="28"/>
          <w:lang w:val="uk-UA"/>
        </w:rPr>
        <w:t>Матусіта</w:t>
      </w:r>
      <w:proofErr w:type="spellEnd"/>
      <w:r w:rsidR="00286C42" w:rsidRPr="004023BC">
        <w:rPr>
          <w:szCs w:val="28"/>
          <w:lang w:val="uk-UA"/>
        </w:rPr>
        <w:t xml:space="preserve"> та ін. [</w:t>
      </w:r>
      <w:r w:rsidR="00873CA1">
        <w:rPr>
          <w:szCs w:val="28"/>
          <w:lang w:val="uk-UA"/>
        </w:rPr>
        <w:t>21</w:t>
      </w:r>
      <w:r w:rsidR="00286C42" w:rsidRPr="004023BC">
        <w:rPr>
          <w:szCs w:val="28"/>
          <w:lang w:val="uk-UA"/>
        </w:rPr>
        <w:t>] пропонують алгоритм МУГА, який слідує принципу ієрархічного методу нечіткого моделювання. Він здатний ідентифікувати зрозумілі правила, одночасно перебираючи більше потенційних структур нечітких моделей, уникаючи при цьому експоненціального збільшення нечітких правил для систем з багатьма входами.</w:t>
      </w:r>
    </w:p>
    <w:p w14:paraId="5F84C304" w14:textId="77777777" w:rsidR="004D1989" w:rsidRPr="004023BC" w:rsidRDefault="004D1989" w:rsidP="00286C42">
      <w:pPr>
        <w:spacing w:line="360" w:lineRule="auto"/>
        <w:ind w:firstLine="709"/>
        <w:jc w:val="both"/>
        <w:rPr>
          <w:szCs w:val="28"/>
          <w:lang w:val="uk-UA"/>
        </w:rPr>
      </w:pPr>
    </w:p>
    <w:p w14:paraId="005ADD9D" w14:textId="53BF84A0" w:rsidR="00286C42" w:rsidRPr="00E91CAC" w:rsidRDefault="00286C42" w:rsidP="00E91CAC">
      <w:pPr>
        <w:pStyle w:val="3"/>
        <w:ind w:firstLine="709"/>
        <w:jc w:val="both"/>
        <w:rPr>
          <w:lang w:val="uk-UA"/>
        </w:rPr>
      </w:pPr>
      <w:bookmarkStart w:id="20" w:name="_Toc137579664"/>
      <w:r w:rsidRPr="004023BC">
        <w:rPr>
          <w:lang w:val="uk-UA"/>
        </w:rPr>
        <w:t>2.2.5 Непараметричні алгоритми</w:t>
      </w:r>
      <w:bookmarkEnd w:id="20"/>
      <w:r w:rsidR="00E91CAC">
        <w:rPr>
          <w:lang w:val="uk-UA"/>
        </w:rPr>
        <w:t xml:space="preserve">. </w:t>
      </w:r>
      <w:r w:rsidRPr="00E91CAC">
        <w:rPr>
          <w:b w:val="0"/>
          <w:bCs/>
          <w:lang w:val="uk-UA"/>
        </w:rPr>
        <w:t>Розробка непараметричних алгоритмів МГУА була мотивована слабкістю параметричних алгоритмів, а також перевагою слабкого математичного методу для ефективного подолання деяких труднощів недостатньо визначених задач експериментального системного аналізу. Слабкі методи здатні створювати описи об'єктів, властивості яких сумісні з властивостями об'єктів з нечіткими характеристиками, долають труднощі, спричинені великим обсягом вихідних даних, і дозволяють використовувати внутрішні критерії при вичерпанні моделі та кластеризації. Це підвищує надійність коефіцієнтів і не вимагає поділу вибірки даних на дві групи [</w:t>
      </w:r>
      <w:r w:rsidR="00873CA1" w:rsidRPr="00E91CAC">
        <w:rPr>
          <w:b w:val="0"/>
          <w:bCs/>
          <w:lang w:val="uk-UA"/>
        </w:rPr>
        <w:t>22</w:t>
      </w:r>
      <w:r w:rsidRPr="00E91CAC">
        <w:rPr>
          <w:b w:val="0"/>
          <w:bCs/>
          <w:lang w:val="uk-UA"/>
        </w:rPr>
        <w:t>].</w:t>
      </w:r>
    </w:p>
    <w:p w14:paraId="2BB9A286" w14:textId="77777777" w:rsidR="00AB32F5" w:rsidRDefault="00AB32F5" w:rsidP="00286C42">
      <w:pPr>
        <w:spacing w:line="360" w:lineRule="auto"/>
        <w:ind w:firstLine="709"/>
        <w:jc w:val="both"/>
        <w:rPr>
          <w:szCs w:val="28"/>
          <w:lang w:val="uk-UA"/>
        </w:rPr>
      </w:pPr>
    </w:p>
    <w:p w14:paraId="6E08B1A8" w14:textId="0B9CB1AB" w:rsidR="00594E58" w:rsidRDefault="00594E58" w:rsidP="00E23F79">
      <w:pPr>
        <w:pStyle w:val="2"/>
        <w:jc w:val="center"/>
        <w:rPr>
          <w:lang w:val="uk-UA"/>
        </w:rPr>
      </w:pPr>
      <w:bookmarkStart w:id="21" w:name="_Toc137579665"/>
      <w:r>
        <w:rPr>
          <w:lang w:val="uk-UA"/>
        </w:rPr>
        <w:t>Висновки до розділу 2</w:t>
      </w:r>
      <w:bookmarkEnd w:id="21"/>
    </w:p>
    <w:p w14:paraId="1558AF70" w14:textId="77777777" w:rsidR="00AB32F5" w:rsidRPr="00AB32F5" w:rsidRDefault="00AB32F5" w:rsidP="00AB32F5">
      <w:pPr>
        <w:rPr>
          <w:lang w:val="uk-UA"/>
        </w:rPr>
      </w:pPr>
    </w:p>
    <w:p w14:paraId="733E39FC" w14:textId="2B9FBC28" w:rsidR="00115CB2" w:rsidRPr="00115CB2" w:rsidRDefault="00115CB2" w:rsidP="00115CB2">
      <w:pPr>
        <w:spacing w:line="360" w:lineRule="auto"/>
        <w:ind w:firstLine="709"/>
        <w:jc w:val="both"/>
        <w:rPr>
          <w:szCs w:val="28"/>
          <w:lang w:val="uk-UA"/>
        </w:rPr>
      </w:pPr>
      <w:r w:rsidRPr="00115CB2">
        <w:rPr>
          <w:szCs w:val="28"/>
          <w:lang w:val="uk-UA"/>
        </w:rPr>
        <w:t xml:space="preserve">У </w:t>
      </w:r>
      <w:r>
        <w:rPr>
          <w:szCs w:val="28"/>
          <w:lang w:val="uk-UA"/>
        </w:rPr>
        <w:t>цьому</w:t>
      </w:r>
      <w:r w:rsidRPr="00115CB2">
        <w:rPr>
          <w:szCs w:val="28"/>
          <w:lang w:val="uk-UA"/>
        </w:rPr>
        <w:t xml:space="preserve"> розділі був розглянутий метод групового урахування аргументів</w:t>
      </w:r>
      <w:r>
        <w:rPr>
          <w:szCs w:val="28"/>
          <w:lang w:val="uk-UA"/>
        </w:rPr>
        <w:t xml:space="preserve">, </w:t>
      </w:r>
      <w:r w:rsidRPr="00115CB2">
        <w:rPr>
          <w:szCs w:val="28"/>
          <w:lang w:val="uk-UA"/>
        </w:rPr>
        <w:t>який є важливим інтелектуальним алгоритмом аналізу даних і має широке застосування у прогнозуванні, класифікації та оптимізації. Метод базується на ідеї комбінування інформації з різних джерел для отримання більш точних і надійних результатів.</w:t>
      </w:r>
    </w:p>
    <w:p w14:paraId="74DE9923" w14:textId="05AB6984" w:rsidR="00115CB2" w:rsidRPr="00115CB2" w:rsidRDefault="00115CB2" w:rsidP="00115CB2">
      <w:pPr>
        <w:spacing w:line="360" w:lineRule="auto"/>
        <w:ind w:firstLine="709"/>
        <w:jc w:val="both"/>
        <w:rPr>
          <w:szCs w:val="28"/>
          <w:lang w:val="uk-UA"/>
        </w:rPr>
      </w:pPr>
      <w:r w:rsidRPr="00115CB2">
        <w:rPr>
          <w:szCs w:val="28"/>
          <w:lang w:val="uk-UA"/>
        </w:rPr>
        <w:t xml:space="preserve">Основна концепція методу полягає в груповій оптимізації, де дані розділяються на групи, і проводиться аналіз кожної групи окремо. У кожній групі </w:t>
      </w:r>
      <w:r w:rsidRPr="00115CB2">
        <w:rPr>
          <w:szCs w:val="28"/>
          <w:lang w:val="uk-UA"/>
        </w:rPr>
        <w:lastRenderedPageBreak/>
        <w:t>аргументи апроксимуються за допомогою статистичних методів або інших алгоритмів. Після апроксимації аргументів у кожній групі, результати комбінуються для отримання остаточного прогнозу, класифікації або оптимізації шляхом аналізу агрегованого набору даних.</w:t>
      </w:r>
    </w:p>
    <w:p w14:paraId="655E1FF3" w14:textId="1CE6F2E8" w:rsidR="00115CB2" w:rsidRPr="00115CB2" w:rsidRDefault="00115CB2" w:rsidP="00115CB2">
      <w:pPr>
        <w:spacing w:line="360" w:lineRule="auto"/>
        <w:ind w:firstLine="709"/>
        <w:jc w:val="both"/>
        <w:rPr>
          <w:szCs w:val="28"/>
          <w:lang w:val="uk-UA"/>
        </w:rPr>
      </w:pPr>
      <w:r w:rsidRPr="00115CB2">
        <w:rPr>
          <w:szCs w:val="28"/>
          <w:lang w:val="uk-UA"/>
        </w:rPr>
        <w:t xml:space="preserve">Одним з ключових аспектів методу є його здатність автоматично виявляти та використовувати взаємозв'язки між аргументами та вихідними даними. Це досягається шляхом рекурсивного пошуку оптимальних комбінацій аргументів та побудови моделей на основі знайдених </w:t>
      </w:r>
      <w:proofErr w:type="spellStart"/>
      <w:r w:rsidRPr="00115CB2">
        <w:rPr>
          <w:szCs w:val="28"/>
          <w:lang w:val="uk-UA"/>
        </w:rPr>
        <w:t>залежностей</w:t>
      </w:r>
      <w:proofErr w:type="spellEnd"/>
      <w:r w:rsidRPr="00115CB2">
        <w:rPr>
          <w:szCs w:val="28"/>
          <w:lang w:val="uk-UA"/>
        </w:rPr>
        <w:t>, що дозволяє враховувати нелінійні та складні взаємозв'язки між даними.</w:t>
      </w:r>
    </w:p>
    <w:p w14:paraId="02006E41" w14:textId="036D8DD6" w:rsidR="00115CB2" w:rsidRPr="00115CB2" w:rsidRDefault="00115CB2" w:rsidP="00115CB2">
      <w:pPr>
        <w:spacing w:line="360" w:lineRule="auto"/>
        <w:ind w:firstLine="709"/>
        <w:jc w:val="both"/>
        <w:rPr>
          <w:szCs w:val="28"/>
          <w:lang w:val="uk-UA"/>
        </w:rPr>
      </w:pPr>
      <w:r w:rsidRPr="00115CB2">
        <w:rPr>
          <w:szCs w:val="28"/>
          <w:lang w:val="uk-UA"/>
        </w:rPr>
        <w:t>Детально були описані різні види алгоритмів, такі як комбінаторний алгоритм, багатошарові алгоритми, нечіткі алгоритми та непараметричні алгоритми.</w:t>
      </w:r>
    </w:p>
    <w:p w14:paraId="39DE2A04" w14:textId="52E46EEC" w:rsidR="00286C42" w:rsidRPr="004023BC" w:rsidRDefault="00286C42">
      <w:pPr>
        <w:spacing w:after="160" w:line="259" w:lineRule="auto"/>
        <w:ind w:firstLine="709"/>
        <w:rPr>
          <w:lang w:val="uk-UA"/>
        </w:rPr>
      </w:pPr>
      <w:r w:rsidRPr="004023BC">
        <w:rPr>
          <w:lang w:val="uk-UA"/>
        </w:rPr>
        <w:br w:type="page"/>
      </w:r>
    </w:p>
    <w:p w14:paraId="28B95D8D" w14:textId="0B5E6B22" w:rsidR="00286C42" w:rsidRDefault="00286C42" w:rsidP="00104AE6">
      <w:pPr>
        <w:pStyle w:val="1"/>
        <w:jc w:val="center"/>
        <w:rPr>
          <w:lang w:val="uk-UA"/>
        </w:rPr>
      </w:pPr>
      <w:bookmarkStart w:id="22" w:name="_Toc137579666"/>
      <w:r w:rsidRPr="004023BC">
        <w:rPr>
          <w:lang w:val="uk-UA"/>
        </w:rPr>
        <w:lastRenderedPageBreak/>
        <w:t xml:space="preserve">РОЗДІЛ </w:t>
      </w:r>
      <w:r w:rsidR="001D6F4B">
        <w:rPr>
          <w:lang w:val="uk-UA"/>
        </w:rPr>
        <w:t>3</w:t>
      </w:r>
      <w:r w:rsidR="00104AE6" w:rsidRPr="004023BC">
        <w:rPr>
          <w:lang w:val="uk-UA"/>
        </w:rPr>
        <w:br/>
      </w:r>
      <w:r w:rsidRPr="004023BC">
        <w:rPr>
          <w:lang w:val="uk-UA"/>
        </w:rPr>
        <w:t>ЗАБЕЗПЕЧЕННЯ</w:t>
      </w:r>
      <w:bookmarkEnd w:id="22"/>
    </w:p>
    <w:p w14:paraId="4040A103" w14:textId="77777777" w:rsidR="00AB32F5" w:rsidRPr="00AB32F5" w:rsidRDefault="00AB32F5" w:rsidP="00AB32F5">
      <w:pPr>
        <w:rPr>
          <w:lang w:val="uk-UA"/>
        </w:rPr>
      </w:pPr>
    </w:p>
    <w:p w14:paraId="537C6073" w14:textId="0A6DC9A2" w:rsidR="00276989" w:rsidRDefault="001D6F4B" w:rsidP="001D6F4B">
      <w:pPr>
        <w:pStyle w:val="2"/>
        <w:jc w:val="center"/>
        <w:rPr>
          <w:lang w:val="uk-UA"/>
        </w:rPr>
      </w:pPr>
      <w:bookmarkStart w:id="23" w:name="_Toc137579667"/>
      <w:r>
        <w:rPr>
          <w:lang w:val="uk-UA"/>
        </w:rPr>
        <w:t>3</w:t>
      </w:r>
      <w:r w:rsidR="00286C42" w:rsidRPr="004023BC">
        <w:rPr>
          <w:lang w:val="uk-UA"/>
        </w:rPr>
        <w:t>.1 Математичне забезпечення.</w:t>
      </w:r>
      <w:bookmarkEnd w:id="23"/>
    </w:p>
    <w:p w14:paraId="30DD01A7" w14:textId="77777777" w:rsidR="00AB32F5" w:rsidRPr="00AB32F5" w:rsidRDefault="00AB32F5" w:rsidP="00AB32F5">
      <w:pPr>
        <w:rPr>
          <w:lang w:val="uk-UA"/>
        </w:rPr>
      </w:pPr>
    </w:p>
    <w:p w14:paraId="594E41DC" w14:textId="6F8F430E" w:rsidR="00276989" w:rsidRPr="004023BC" w:rsidRDefault="00276989" w:rsidP="00276989">
      <w:pPr>
        <w:spacing w:line="360" w:lineRule="auto"/>
        <w:ind w:firstLine="709"/>
        <w:jc w:val="both"/>
        <w:rPr>
          <w:szCs w:val="28"/>
          <w:lang w:val="uk-UA"/>
        </w:rPr>
      </w:pPr>
      <w:bookmarkStart w:id="24" w:name="_Hlk137489656"/>
      <w:r w:rsidRPr="004023BC">
        <w:rPr>
          <w:szCs w:val="28"/>
          <w:lang w:val="uk-UA"/>
        </w:rPr>
        <w:t xml:space="preserve">Еволюційні алгоритми, такі як </w:t>
      </w:r>
      <w:r w:rsidR="00D66AB0">
        <w:rPr>
          <w:szCs w:val="28"/>
          <w:lang w:val="uk-UA"/>
        </w:rPr>
        <w:t>б</w:t>
      </w:r>
      <w:r w:rsidR="00D66AB0" w:rsidRPr="003C18D3">
        <w:rPr>
          <w:lang w:val="uk-UA"/>
        </w:rPr>
        <w:t>агатошаров</w:t>
      </w:r>
      <w:r w:rsidR="00D66AB0">
        <w:rPr>
          <w:lang w:val="uk-UA"/>
        </w:rPr>
        <w:t xml:space="preserve">ий </w:t>
      </w:r>
      <w:r w:rsidRPr="004023BC">
        <w:rPr>
          <w:szCs w:val="28"/>
          <w:lang w:val="uk-UA"/>
        </w:rPr>
        <w:t xml:space="preserve">алгоритм, широко застосовуються на різних етапах проектування </w:t>
      </w:r>
      <w:proofErr w:type="spellStart"/>
      <w:r w:rsidRPr="004023BC">
        <w:rPr>
          <w:szCs w:val="28"/>
          <w:lang w:val="uk-UA"/>
        </w:rPr>
        <w:t>нейромереж</w:t>
      </w:r>
      <w:proofErr w:type="spellEnd"/>
      <w:r w:rsidRPr="004023BC">
        <w:rPr>
          <w:szCs w:val="28"/>
          <w:lang w:val="uk-UA"/>
        </w:rPr>
        <w:t xml:space="preserve"> [2</w:t>
      </w:r>
      <w:r w:rsidR="009D5115">
        <w:rPr>
          <w:szCs w:val="28"/>
          <w:lang w:val="uk-UA"/>
        </w:rPr>
        <w:t>3</w:t>
      </w:r>
      <w:r w:rsidRPr="004023BC">
        <w:rPr>
          <w:szCs w:val="28"/>
          <w:lang w:val="uk-UA"/>
        </w:rPr>
        <w:t>], оскільки вони мають унікальні можливості знаходження оптимальних значень і пошуку в непередбачуваних просторах [2</w:t>
      </w:r>
      <w:r w:rsidR="009D5115">
        <w:rPr>
          <w:szCs w:val="28"/>
          <w:lang w:val="uk-UA"/>
        </w:rPr>
        <w:t>3</w:t>
      </w:r>
      <w:r w:rsidRPr="004023BC">
        <w:rPr>
          <w:szCs w:val="28"/>
          <w:lang w:val="uk-UA"/>
        </w:rPr>
        <w:t xml:space="preserve">]. Таким чином, у цьому дослідженні </w:t>
      </w:r>
      <w:r w:rsidR="00D66AB0">
        <w:rPr>
          <w:lang w:val="uk-UA"/>
        </w:rPr>
        <w:t>б</w:t>
      </w:r>
      <w:r w:rsidR="00D66AB0" w:rsidRPr="003C18D3">
        <w:rPr>
          <w:lang w:val="uk-UA"/>
        </w:rPr>
        <w:t>агатошаров</w:t>
      </w:r>
      <w:r w:rsidR="00D66AB0">
        <w:rPr>
          <w:lang w:val="uk-UA"/>
        </w:rPr>
        <w:t xml:space="preserve">ий </w:t>
      </w:r>
      <w:r w:rsidRPr="004023BC">
        <w:rPr>
          <w:szCs w:val="28"/>
          <w:lang w:val="uk-UA"/>
        </w:rPr>
        <w:t xml:space="preserve">алгоритм використовується для проектування </w:t>
      </w:r>
      <w:proofErr w:type="spellStart"/>
      <w:r w:rsidRPr="004023BC">
        <w:rPr>
          <w:szCs w:val="28"/>
          <w:lang w:val="uk-UA"/>
        </w:rPr>
        <w:t>нейромережі</w:t>
      </w:r>
      <w:proofErr w:type="spellEnd"/>
      <w:r w:rsidRPr="004023BC">
        <w:rPr>
          <w:szCs w:val="28"/>
          <w:lang w:val="uk-UA"/>
        </w:rPr>
        <w:t xml:space="preserve"> та визначення її коефіцієнтів. </w:t>
      </w:r>
      <w:proofErr w:type="spellStart"/>
      <w:r w:rsidRPr="004023BC">
        <w:rPr>
          <w:szCs w:val="28"/>
          <w:lang w:val="uk-UA"/>
        </w:rPr>
        <w:t>Нейромереж</w:t>
      </w:r>
      <w:r w:rsidR="00957D7E" w:rsidRPr="004023BC">
        <w:rPr>
          <w:szCs w:val="28"/>
          <w:lang w:val="uk-UA"/>
        </w:rPr>
        <w:t>ева</w:t>
      </w:r>
      <w:proofErr w:type="spellEnd"/>
      <w:r w:rsidRPr="004023BC">
        <w:rPr>
          <w:szCs w:val="28"/>
          <w:lang w:val="uk-UA"/>
        </w:rPr>
        <w:t xml:space="preserve"> </w:t>
      </w:r>
      <w:r w:rsidR="00957D7E" w:rsidRPr="004023BC">
        <w:rPr>
          <w:szCs w:val="28"/>
          <w:lang w:val="uk-UA"/>
        </w:rPr>
        <w:t>МГУА</w:t>
      </w:r>
      <w:r w:rsidRPr="004023BC">
        <w:rPr>
          <w:szCs w:val="28"/>
          <w:lang w:val="uk-UA"/>
        </w:rPr>
        <w:t xml:space="preserve"> на основі </w:t>
      </w:r>
      <w:r w:rsidR="00D66AB0">
        <w:rPr>
          <w:lang w:val="uk-UA"/>
        </w:rPr>
        <w:t>б</w:t>
      </w:r>
      <w:r w:rsidR="00D66AB0" w:rsidRPr="003C18D3">
        <w:rPr>
          <w:lang w:val="uk-UA"/>
        </w:rPr>
        <w:t>агатошаров</w:t>
      </w:r>
      <w:r w:rsidRPr="004023BC">
        <w:rPr>
          <w:szCs w:val="28"/>
          <w:lang w:val="uk-UA"/>
        </w:rPr>
        <w:t>ого алгоритму розглядається як інструмент з високими можливостями моделювання складних динамічних нелінійних систем.</w:t>
      </w:r>
    </w:p>
    <w:p w14:paraId="1974F633" w14:textId="77777777" w:rsidR="003D4676" w:rsidRDefault="00276989" w:rsidP="00276989">
      <w:pPr>
        <w:spacing w:line="360" w:lineRule="auto"/>
        <w:ind w:firstLine="709"/>
        <w:jc w:val="both"/>
        <w:rPr>
          <w:szCs w:val="28"/>
          <w:lang w:val="uk-UA"/>
        </w:rPr>
      </w:pPr>
      <w:proofErr w:type="spellStart"/>
      <w:r w:rsidRPr="004023BC">
        <w:rPr>
          <w:szCs w:val="28"/>
          <w:lang w:val="uk-UA"/>
        </w:rPr>
        <w:t>Нейромереж</w:t>
      </w:r>
      <w:r w:rsidR="004E5DC0" w:rsidRPr="004023BC">
        <w:rPr>
          <w:szCs w:val="28"/>
          <w:lang w:val="uk-UA"/>
        </w:rPr>
        <w:t>ева</w:t>
      </w:r>
      <w:proofErr w:type="spellEnd"/>
      <w:r w:rsidRPr="004023BC">
        <w:rPr>
          <w:szCs w:val="28"/>
          <w:lang w:val="uk-UA"/>
        </w:rPr>
        <w:t xml:space="preserve"> </w:t>
      </w:r>
      <w:r w:rsidR="004E5DC0" w:rsidRPr="004023BC">
        <w:rPr>
          <w:szCs w:val="28"/>
          <w:lang w:val="uk-UA"/>
        </w:rPr>
        <w:t>МГУА</w:t>
      </w:r>
      <w:r w:rsidRPr="004023BC">
        <w:rPr>
          <w:szCs w:val="28"/>
          <w:lang w:val="uk-UA"/>
        </w:rPr>
        <w:t xml:space="preserve"> складається з набору нейронів, які формуються з різних пар за допомогою квадратичного полінома. Припустимо, що існує набір з m змінних, включаючи </w:t>
      </w:r>
      <w:r w:rsidRPr="004023BC">
        <w:rPr>
          <w:i/>
          <w:iCs/>
          <w:sz w:val="32"/>
          <w:szCs w:val="32"/>
          <w:lang w:val="uk-UA"/>
        </w:rPr>
        <w:t>x</w:t>
      </w:r>
      <w:r w:rsidRPr="004023BC">
        <w:rPr>
          <w:sz w:val="32"/>
          <w:szCs w:val="32"/>
          <w:vertAlign w:val="subscript"/>
          <w:lang w:val="uk-UA"/>
        </w:rPr>
        <w:t>1</w:t>
      </w:r>
      <w:r w:rsidRPr="004023BC">
        <w:rPr>
          <w:sz w:val="32"/>
          <w:szCs w:val="32"/>
          <w:lang w:val="uk-UA"/>
        </w:rPr>
        <w:t xml:space="preserve">, </w:t>
      </w:r>
      <w:r w:rsidRPr="004023BC">
        <w:rPr>
          <w:i/>
          <w:iCs/>
          <w:sz w:val="32"/>
          <w:szCs w:val="32"/>
          <w:lang w:val="uk-UA"/>
        </w:rPr>
        <w:t>x</w:t>
      </w:r>
      <w:r w:rsidRPr="004023BC">
        <w:rPr>
          <w:sz w:val="32"/>
          <w:szCs w:val="32"/>
          <w:vertAlign w:val="subscript"/>
          <w:lang w:val="uk-UA"/>
        </w:rPr>
        <w:t>2</w:t>
      </w:r>
      <w:r w:rsidRPr="004023BC">
        <w:rPr>
          <w:sz w:val="32"/>
          <w:szCs w:val="32"/>
          <w:lang w:val="uk-UA"/>
        </w:rPr>
        <w:t xml:space="preserve">, ..., </w:t>
      </w:r>
      <w:proofErr w:type="spellStart"/>
      <w:r w:rsidRPr="004023BC">
        <w:rPr>
          <w:i/>
          <w:iCs/>
          <w:sz w:val="32"/>
          <w:szCs w:val="32"/>
          <w:lang w:val="uk-UA"/>
        </w:rPr>
        <w:t>x</w:t>
      </w:r>
      <w:r w:rsidRPr="004023BC">
        <w:rPr>
          <w:i/>
          <w:iCs/>
          <w:sz w:val="32"/>
          <w:szCs w:val="32"/>
          <w:vertAlign w:val="subscript"/>
          <w:lang w:val="uk-UA"/>
        </w:rPr>
        <w:t>m</w:t>
      </w:r>
      <w:proofErr w:type="spellEnd"/>
      <w:r w:rsidRPr="004023BC">
        <w:rPr>
          <w:szCs w:val="28"/>
          <w:lang w:val="uk-UA"/>
        </w:rPr>
        <w:t xml:space="preserve">, а також змінна </w:t>
      </w:r>
      <w:r w:rsidRPr="004023BC">
        <w:rPr>
          <w:i/>
          <w:iCs/>
          <w:szCs w:val="28"/>
          <w:lang w:val="uk-UA"/>
        </w:rPr>
        <w:t>y</w:t>
      </w:r>
      <w:r w:rsidRPr="004023BC">
        <w:rPr>
          <w:szCs w:val="28"/>
          <w:lang w:val="uk-UA"/>
        </w:rPr>
        <w:t xml:space="preserve">. Дані, пов'язані з кожною змінною </w:t>
      </w:r>
      <w:r w:rsidRPr="004023BC">
        <w:rPr>
          <w:i/>
          <w:iCs/>
          <w:sz w:val="32"/>
          <w:szCs w:val="32"/>
          <w:lang w:val="uk-UA"/>
        </w:rPr>
        <w:t>x</w:t>
      </w:r>
      <w:r w:rsidRPr="004023BC">
        <w:rPr>
          <w:i/>
          <w:iCs/>
          <w:sz w:val="32"/>
          <w:szCs w:val="32"/>
          <w:vertAlign w:val="subscript"/>
          <w:lang w:val="uk-UA"/>
        </w:rPr>
        <w:t>i</w:t>
      </w:r>
      <w:r w:rsidRPr="004023BC">
        <w:rPr>
          <w:sz w:val="32"/>
          <w:szCs w:val="32"/>
          <w:lang w:val="uk-UA"/>
        </w:rPr>
        <w:t xml:space="preserve"> </w:t>
      </w:r>
      <w:r w:rsidRPr="004023BC">
        <w:rPr>
          <w:szCs w:val="28"/>
          <w:lang w:val="uk-UA"/>
        </w:rPr>
        <w:t xml:space="preserve">та цільовою змінною </w:t>
      </w:r>
      <w:r w:rsidRPr="004023BC">
        <w:rPr>
          <w:i/>
          <w:iCs/>
          <w:szCs w:val="28"/>
          <w:lang w:val="uk-UA"/>
        </w:rPr>
        <w:t>y</w:t>
      </w:r>
      <w:r w:rsidRPr="004023BC">
        <w:rPr>
          <w:szCs w:val="28"/>
          <w:lang w:val="uk-UA"/>
        </w:rPr>
        <w:t xml:space="preserve">, також існують для кожного періоду часу. Іншими словами, кожна змінна є вектором, що складається з чисел часових рядів, пов'язаних з цією змінною. Початкова інформація, яка повинна бути зібрана для побудови алгоритму </w:t>
      </w:r>
      <w:r w:rsidR="00957D7E" w:rsidRPr="004023BC">
        <w:rPr>
          <w:szCs w:val="28"/>
          <w:lang w:val="uk-UA"/>
        </w:rPr>
        <w:t>МГУА</w:t>
      </w:r>
      <w:r w:rsidRPr="004023BC">
        <w:rPr>
          <w:szCs w:val="28"/>
          <w:lang w:val="uk-UA"/>
        </w:rPr>
        <w:t xml:space="preserve">, - це набір з </w:t>
      </w:r>
      <w:r w:rsidRPr="004023BC">
        <w:rPr>
          <w:i/>
          <w:iCs/>
          <w:sz w:val="32"/>
          <w:szCs w:val="32"/>
          <w:lang w:val="uk-UA"/>
        </w:rPr>
        <w:t>n</w:t>
      </w:r>
      <w:r w:rsidRPr="004023BC">
        <w:rPr>
          <w:szCs w:val="28"/>
          <w:lang w:val="uk-UA"/>
        </w:rPr>
        <w:t xml:space="preserve"> спостережень, які представлені у вигляді матриці</w:t>
      </w:r>
      <w:r w:rsidR="003D4676">
        <w:rPr>
          <w:szCs w:val="28"/>
          <w:lang w:val="uk-UA"/>
        </w:rPr>
        <w:t xml:space="preserve">: </w:t>
      </w:r>
      <w:r w:rsidRPr="004023BC">
        <w:rPr>
          <w:szCs w:val="28"/>
          <w:lang w:val="uk-UA"/>
        </w:rPr>
        <w:t>[2</w:t>
      </w:r>
      <w:r w:rsidR="009D5115">
        <w:rPr>
          <w:szCs w:val="28"/>
          <w:lang w:val="uk-UA"/>
        </w:rPr>
        <w:t>3</w:t>
      </w:r>
      <w:r w:rsidRPr="004023BC">
        <w:rPr>
          <w:szCs w:val="28"/>
          <w:lang w:val="uk-UA"/>
        </w:rPr>
        <w:t>].</w:t>
      </w:r>
    </w:p>
    <w:bookmarkEnd w:id="24"/>
    <w:p w14:paraId="2A4176C8" w14:textId="3715BEB2" w:rsidR="00276989" w:rsidRPr="004023BC" w:rsidRDefault="00390D04" w:rsidP="00276989">
      <w:pPr>
        <w:spacing w:line="360" w:lineRule="auto"/>
        <w:ind w:firstLine="709"/>
        <w:jc w:val="both"/>
        <w:rPr>
          <w:szCs w:val="28"/>
          <w:lang w:val="uk-UA"/>
        </w:rPr>
      </w:pPr>
      <m:oMathPara>
        <m:oMath>
          <m:m>
            <m:mPr>
              <m:mcs>
                <m:mc>
                  <m:mcPr>
                    <m:count m:val="1"/>
                    <m:mcJc m:val="center"/>
                  </m:mcPr>
                </m:mc>
              </m:mcs>
              <m:ctrlPr>
                <w:rPr>
                  <w:rFonts w:ascii="Cambria Math" w:hAnsi="Cambria Math"/>
                  <w:i/>
                  <w:iCs/>
                  <w:sz w:val="32"/>
                  <w:szCs w:val="32"/>
                  <w:lang w:val="uk-UA"/>
                </w:rPr>
              </m:ctrlPr>
            </m:mPr>
            <m:mr>
              <m:e>
                <m:r>
                  <w:rPr>
                    <w:rFonts w:ascii="Cambria Math" w:hAnsi="Cambria Math"/>
                    <w:sz w:val="32"/>
                    <w:szCs w:val="32"/>
                    <w:lang w:val="uk-UA"/>
                  </w:rPr>
                  <m:t xml:space="preserve"> </m:t>
                </m:r>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Навчальний набір даних</m:t>
                </m:r>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 xml:space="preserve"> </m:t>
                </m:r>
              </m:e>
            </m:mr>
            <m:mr>
              <m:e>
                <m:r>
                  <w:rPr>
                    <w:rFonts w:ascii="Cambria Math" w:hAnsi="Cambria Math"/>
                    <w:sz w:val="32"/>
                    <w:szCs w:val="32"/>
                    <w:lang w:val="uk-UA"/>
                  </w:rPr>
                  <m:t>Тестувальний набір даних</m:t>
                </m:r>
              </m:e>
            </m:mr>
          </m:m>
          <m:d>
            <m:dPr>
              <m:begChr m:val="["/>
              <m:endChr m:val="]"/>
              <m:ctrlPr>
                <w:rPr>
                  <w:rFonts w:ascii="Cambria Math" w:hAnsi="Cambria Math"/>
                  <w:i/>
                  <w:iCs/>
                  <w:sz w:val="32"/>
                  <w:szCs w:val="32"/>
                  <w:lang w:val="uk-UA"/>
                </w:rPr>
              </m:ctrlPr>
            </m:dPr>
            <m:e>
              <m:m>
                <m:mPr>
                  <m:mcs>
                    <m:mc>
                      <m:mcPr>
                        <m:count m:val="1"/>
                        <m:mcJc m:val="center"/>
                      </m:mcPr>
                    </m:mc>
                  </m:mcs>
                  <m:ctrlPr>
                    <w:rPr>
                      <w:rFonts w:ascii="Cambria Math" w:hAnsi="Cambria Math"/>
                      <w:i/>
                      <w:iCs/>
                      <w:sz w:val="32"/>
                      <w:szCs w:val="32"/>
                      <w:lang w:val="uk-UA"/>
                    </w:rPr>
                  </m:ctrlPr>
                </m:mPr>
                <m:mr>
                  <m:e>
                    <m:r>
                      <w:rPr>
                        <w:rFonts w:ascii="Cambria Math" w:hAnsi="Cambria Math"/>
                        <w:sz w:val="32"/>
                        <w:szCs w:val="32"/>
                        <w:lang w:val="uk-UA"/>
                      </w:rPr>
                      <m:t xml:space="preserve"> </m:t>
                    </m:r>
                  </m:e>
                </m:mr>
                <m:mr>
                  <m:e>
                    <m:sSub>
                      <m:sSubPr>
                        <m:ctrlPr>
                          <w:rPr>
                            <w:rFonts w:ascii="Cambria Math" w:hAnsi="Cambria Math"/>
                            <w:i/>
                            <w:iCs/>
                            <w:sz w:val="32"/>
                            <w:szCs w:val="32"/>
                            <w:lang w:val="uk-UA"/>
                          </w:rPr>
                        </m:ctrlPr>
                      </m:sSubPr>
                      <m:e>
                        <m:r>
                          <w:rPr>
                            <w:rFonts w:ascii="Cambria Math" w:hAnsi="Cambria Math"/>
                            <w:sz w:val="32"/>
                            <w:szCs w:val="32"/>
                            <w:lang w:val="uk-UA"/>
                          </w:rPr>
                          <m:t>y</m:t>
                        </m:r>
                      </m:e>
                      <m:sub>
                        <m:r>
                          <w:rPr>
                            <w:rFonts w:ascii="Cambria Math" w:hAnsi="Cambria Math"/>
                            <w:sz w:val="32"/>
                            <w:szCs w:val="32"/>
                            <w:lang w:val="uk-UA"/>
                          </w:rPr>
                          <m:t>1</m:t>
                        </m:r>
                      </m:sub>
                    </m:sSub>
                    <m:ctrlPr>
                      <w:rPr>
                        <w:rFonts w:ascii="Cambria Math" w:eastAsia="Cambria Math" w:hAnsi="Cambria Math" w:cs="Cambria Math"/>
                        <w:i/>
                        <w:iCs/>
                        <w:sz w:val="32"/>
                        <w:szCs w:val="32"/>
                        <w:lang w:val="uk-UA"/>
                      </w:rPr>
                    </m:ctrlPr>
                  </m:e>
                </m:mr>
                <m:mr>
                  <m:e>
                    <m:sSub>
                      <m:sSubPr>
                        <m:ctrlPr>
                          <w:rPr>
                            <w:rFonts w:ascii="Cambria Math" w:hAnsi="Cambria Math"/>
                            <w:i/>
                            <w:iCs/>
                            <w:sz w:val="32"/>
                            <w:szCs w:val="32"/>
                            <w:lang w:val="uk-UA"/>
                          </w:rPr>
                        </m:ctrlPr>
                      </m:sSubPr>
                      <m:e>
                        <m:r>
                          <w:rPr>
                            <w:rFonts w:ascii="Cambria Math" w:hAnsi="Cambria Math"/>
                            <w:sz w:val="32"/>
                            <w:szCs w:val="32"/>
                            <w:lang w:val="uk-UA"/>
                          </w:rPr>
                          <m:t>y</m:t>
                        </m:r>
                      </m:e>
                      <m:sub>
                        <m:r>
                          <w:rPr>
                            <w:rFonts w:ascii="Cambria Math" w:hAnsi="Cambria Math"/>
                            <w:sz w:val="32"/>
                            <w:szCs w:val="32"/>
                            <w:lang w:val="uk-UA"/>
                          </w:rPr>
                          <m:t>2</m:t>
                        </m:r>
                      </m:sub>
                    </m:sSub>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m:t>
                    </m:r>
                    <m:ctrlPr>
                      <w:rPr>
                        <w:rFonts w:ascii="Cambria Math" w:eastAsia="Cambria Math" w:hAnsi="Cambria Math" w:cs="Cambria Math"/>
                        <w:i/>
                        <w:iCs/>
                        <w:sz w:val="32"/>
                        <w:szCs w:val="32"/>
                        <w:lang w:val="uk-UA"/>
                      </w:rPr>
                    </m:ctrlPr>
                  </m:e>
                </m:mr>
                <m:mr>
                  <m:e>
                    <m:sSub>
                      <m:sSubPr>
                        <m:ctrlPr>
                          <w:rPr>
                            <w:rFonts w:ascii="Cambria Math" w:hAnsi="Cambria Math"/>
                            <w:i/>
                            <w:iCs/>
                            <w:sz w:val="32"/>
                            <w:szCs w:val="32"/>
                            <w:lang w:val="uk-UA"/>
                          </w:rPr>
                        </m:ctrlPr>
                      </m:sSubPr>
                      <m:e>
                        <m:r>
                          <w:rPr>
                            <w:rFonts w:ascii="Cambria Math" w:hAnsi="Cambria Math"/>
                            <w:sz w:val="32"/>
                            <w:szCs w:val="32"/>
                            <w:lang w:val="uk-UA"/>
                          </w:rPr>
                          <m:t>y</m:t>
                        </m:r>
                      </m:e>
                      <m:sub>
                        <m:r>
                          <w:rPr>
                            <w:rFonts w:ascii="Cambria Math" w:hAnsi="Cambria Math"/>
                            <w:sz w:val="32"/>
                            <w:szCs w:val="32"/>
                            <w:lang w:val="uk-UA"/>
                          </w:rPr>
                          <m:t>η</m:t>
                        </m:r>
                      </m:sub>
                    </m:sSub>
                    <m:ctrlPr>
                      <w:rPr>
                        <w:rFonts w:ascii="Cambria Math" w:eastAsia="Cambria Math" w:hAnsi="Cambria Math" w:cs="Cambria Math"/>
                        <w:i/>
                        <w:iCs/>
                        <w:sz w:val="32"/>
                        <w:szCs w:val="32"/>
                        <w:lang w:val="uk-UA"/>
                      </w:rPr>
                    </m:ctrlPr>
                  </m:e>
                </m:mr>
                <m:mr>
                  <m:e>
                    <m:r>
                      <w:rPr>
                        <w:rFonts w:ascii="Cambria Math" w:hAnsi="Cambria Math"/>
                        <w:sz w:val="32"/>
                        <w:szCs w:val="32"/>
                        <w:lang w:val="uk-UA"/>
                      </w:rPr>
                      <m:t>⋮</m:t>
                    </m:r>
                  </m:e>
                </m:mr>
                <m:mr>
                  <m:e>
                    <m:sSub>
                      <m:sSubPr>
                        <m:ctrlPr>
                          <w:rPr>
                            <w:rFonts w:ascii="Cambria Math" w:hAnsi="Cambria Math"/>
                            <w:i/>
                            <w:iCs/>
                            <w:sz w:val="32"/>
                            <w:szCs w:val="32"/>
                            <w:lang w:val="uk-UA"/>
                          </w:rPr>
                        </m:ctrlPr>
                      </m:sSubPr>
                      <m:e>
                        <m:r>
                          <w:rPr>
                            <w:rFonts w:ascii="Cambria Math" w:hAnsi="Cambria Math"/>
                            <w:sz w:val="32"/>
                            <w:szCs w:val="32"/>
                            <w:lang w:val="uk-UA"/>
                          </w:rPr>
                          <m:t>y</m:t>
                        </m:r>
                      </m:e>
                      <m:sub>
                        <m:r>
                          <w:rPr>
                            <w:rFonts w:ascii="Cambria Math" w:hAnsi="Cambria Math"/>
                            <w:sz w:val="32"/>
                            <w:szCs w:val="32"/>
                            <w:lang w:val="uk-UA"/>
                          </w:rPr>
                          <m:t>n</m:t>
                        </m:r>
                      </m:sub>
                    </m:sSub>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 xml:space="preserve"> </m:t>
                    </m:r>
                  </m:e>
                </m:mr>
              </m:m>
            </m:e>
          </m:d>
          <m:r>
            <w:rPr>
              <w:rFonts w:ascii="Cambria Math" w:hAnsi="Cambria Math"/>
              <w:sz w:val="32"/>
              <w:szCs w:val="32"/>
              <w:lang w:val="uk-UA"/>
            </w:rPr>
            <m:t>=</m:t>
          </m:r>
          <m:d>
            <m:dPr>
              <m:begChr m:val="["/>
              <m:endChr m:val="]"/>
              <m:ctrlPr>
                <w:rPr>
                  <w:rFonts w:ascii="Cambria Math" w:hAnsi="Cambria Math"/>
                  <w:i/>
                  <w:iCs/>
                  <w:sz w:val="32"/>
                  <w:szCs w:val="32"/>
                  <w:lang w:val="uk-UA"/>
                </w:rPr>
              </m:ctrlPr>
            </m:dPr>
            <m:e>
              <m:m>
                <m:mPr>
                  <m:mcs>
                    <m:mc>
                      <m:mcPr>
                        <m:count m:val="4"/>
                        <m:mcJc m:val="center"/>
                      </m:mcPr>
                    </m:mc>
                  </m:mcs>
                  <m:ctrlPr>
                    <w:rPr>
                      <w:rFonts w:ascii="Cambria Math" w:hAnsi="Cambria Math"/>
                      <w:i/>
                      <w:iCs/>
                      <w:sz w:val="32"/>
                      <w:szCs w:val="32"/>
                      <w:lang w:val="uk-UA"/>
                    </w:rPr>
                  </m:ctrlPr>
                </m:mPr>
                <m:mr>
                  <m:e>
                    <m:r>
                      <w:rPr>
                        <w:rFonts w:ascii="Cambria Math" w:hAnsi="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mr>
                <m:mr>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11</m:t>
                        </m:r>
                      </m:sub>
                    </m:sSub>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12</m:t>
                        </m:r>
                      </m:sub>
                    </m:sSub>
                    <m:ctrlPr>
                      <w:rPr>
                        <w:rFonts w:ascii="Cambria Math" w:eastAsia="Cambria Math" w:hAnsi="Cambria Math" w:cs="Cambria Math"/>
                        <w:i/>
                        <w:iCs/>
                        <w:sz w:val="32"/>
                        <w:szCs w:val="32"/>
                        <w:lang w:val="uk-UA"/>
                      </w:rPr>
                    </m:ctrlPr>
                  </m:e>
                  <m:e>
                    <m:r>
                      <w:rPr>
                        <w:rFonts w:ascii="Cambria Math" w:hAnsi="Cambria Math"/>
                        <w:sz w:val="32"/>
                        <w:szCs w:val="32"/>
                        <w:lang w:val="uk-UA"/>
                      </w:rPr>
                      <m:t>⋯</m:t>
                    </m:r>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1m</m:t>
                        </m:r>
                      </m:sub>
                    </m:sSub>
                  </m:e>
                </m:mr>
                <m:mr>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21</m:t>
                        </m:r>
                      </m:sub>
                    </m:sSub>
                    <m:ctrlPr>
                      <w:rPr>
                        <w:rFonts w:ascii="Cambria Math" w:eastAsia="Cambria Math" w:hAnsi="Cambria Math" w:cs="Cambria Math"/>
                        <w:i/>
                        <w:iCs/>
                        <w:sz w:val="32"/>
                        <w:szCs w:val="32"/>
                        <w:lang w:val="uk-UA"/>
                      </w:rPr>
                    </m:ctrlPr>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22</m:t>
                        </m:r>
                      </m:sub>
                    </m:sSub>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m:t>
                    </m:r>
                    <m:ctrlPr>
                      <w:rPr>
                        <w:rFonts w:ascii="Cambria Math" w:eastAsia="Cambria Math" w:hAnsi="Cambria Math" w:cs="Cambria Math"/>
                        <w:i/>
                        <w:iCs/>
                        <w:sz w:val="32"/>
                        <w:szCs w:val="32"/>
                        <w:lang w:val="uk-UA"/>
                      </w:rPr>
                    </m:ctrlPr>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2m</m:t>
                        </m:r>
                      </m:sub>
                    </m:sSub>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m:t>
                    </m:r>
                    <m:ctrlPr>
                      <w:rPr>
                        <w:rFonts w:ascii="Cambria Math" w:eastAsia="Cambria Math" w:hAnsi="Cambria Math" w:cs="Cambria Math"/>
                        <w:i/>
                        <w:iCs/>
                        <w:sz w:val="32"/>
                        <w:szCs w:val="32"/>
                        <w:lang w:val="uk-UA"/>
                      </w:rPr>
                    </m:ctrlPr>
                  </m:e>
                </m:mr>
                <m:mr>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η</m:t>
                        </m:r>
                      </m:sub>
                    </m:sSub>
                    <m:ctrlPr>
                      <w:rPr>
                        <w:rFonts w:ascii="Cambria Math" w:eastAsia="Cambria Math" w:hAnsi="Cambria Math" w:cs="Cambria Math"/>
                        <w:i/>
                        <w:iCs/>
                        <w:sz w:val="32"/>
                        <w:szCs w:val="32"/>
                        <w:lang w:val="uk-UA"/>
                      </w:rPr>
                    </m:ctrlPr>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η2</m:t>
                        </m:r>
                      </m:sub>
                    </m:sSub>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ηm</m:t>
                        </m:r>
                      </m:sub>
                    </m:sSub>
                    <m:ctrlPr>
                      <w:rPr>
                        <w:rFonts w:ascii="Cambria Math" w:eastAsia="Cambria Math" w:hAnsi="Cambria Math" w:cs="Cambria Math"/>
                        <w:i/>
                        <w:iCs/>
                        <w:sz w:val="32"/>
                        <w:szCs w:val="32"/>
                        <w:lang w:val="uk-UA"/>
                      </w:rPr>
                    </m:ctrlPr>
                  </m:e>
                </m:mr>
                <m:mr>
                  <m:e>
                    <m:r>
                      <w:rPr>
                        <w:rFonts w:ascii="Cambria Math" w:hAnsi="Cambria Math"/>
                        <w:sz w:val="32"/>
                        <w:szCs w:val="32"/>
                        <w:lang w:val="uk-UA"/>
                      </w:rPr>
                      <m:t>⋮</m:t>
                    </m:r>
                  </m:e>
                  <m:e>
                    <m:r>
                      <w:rPr>
                        <w:rFonts w:ascii="Cambria Math" w:hAnsi="Cambria Math"/>
                        <w:sz w:val="32"/>
                        <w:szCs w:val="32"/>
                        <w:lang w:val="uk-UA"/>
                      </w:rPr>
                      <m:t>⋮</m:t>
                    </m:r>
                    <m:ctrlPr>
                      <w:rPr>
                        <w:rFonts w:ascii="Cambria Math" w:eastAsia="Cambria Math" w:hAnsi="Cambria Math" w:cs="Cambria Math"/>
                        <w:i/>
                        <w:iCs/>
                        <w:sz w:val="32"/>
                        <w:szCs w:val="32"/>
                        <w:lang w:val="uk-UA"/>
                      </w:rPr>
                    </m:ctrlPr>
                  </m:e>
                  <m:e>
                    <m:r>
                      <w:rPr>
                        <w:rFonts w:ascii="Cambria Math" w:hAnsi="Cambria Math"/>
                        <w:sz w:val="32"/>
                        <w:szCs w:val="32"/>
                        <w:lang w:val="uk-UA"/>
                      </w:rPr>
                      <m:t xml:space="preserve"> </m:t>
                    </m:r>
                  </m:e>
                  <m:e>
                    <m:r>
                      <w:rPr>
                        <w:rFonts w:ascii="Cambria Math" w:hAnsi="Cambria Math"/>
                        <w:sz w:val="32"/>
                        <w:szCs w:val="32"/>
                        <w:lang w:val="uk-UA"/>
                      </w:rPr>
                      <m:t>⋮</m:t>
                    </m:r>
                  </m:e>
                </m:mr>
                <m:mr>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n</m:t>
                        </m:r>
                      </m:sub>
                    </m:sSub>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n2</m:t>
                        </m:r>
                      </m:sub>
                    </m:sSub>
                    <m:ctrlPr>
                      <w:rPr>
                        <w:rFonts w:ascii="Cambria Math" w:eastAsia="Cambria Math" w:hAnsi="Cambria Math" w:cs="Cambria Math"/>
                        <w:i/>
                        <w:iCs/>
                        <w:sz w:val="32"/>
                        <w:szCs w:val="32"/>
                        <w:lang w:val="uk-UA"/>
                      </w:rPr>
                    </m:ctrlPr>
                  </m:e>
                  <m:e>
                    <m:r>
                      <w:rPr>
                        <w:rFonts w:ascii="Cambria Math" w:hAnsi="Cambria Math"/>
                        <w:sz w:val="32"/>
                        <w:szCs w:val="32"/>
                        <w:lang w:val="uk-UA"/>
                      </w:rPr>
                      <m:t>⋯</m:t>
                    </m:r>
                  </m:e>
                  <m:e>
                    <m:sSub>
                      <m:sSubPr>
                        <m:ctrlPr>
                          <w:rPr>
                            <w:rFonts w:ascii="Cambria Math" w:hAnsi="Cambria Math"/>
                            <w:i/>
                            <w:iCs/>
                            <w:sz w:val="32"/>
                            <w:szCs w:val="32"/>
                            <w:lang w:val="uk-UA"/>
                          </w:rPr>
                        </m:ctrlPr>
                      </m:sSubPr>
                      <m:e>
                        <m:r>
                          <w:rPr>
                            <w:rFonts w:ascii="Cambria Math" w:hAnsi="Cambria Math"/>
                            <w:sz w:val="32"/>
                            <w:szCs w:val="32"/>
                            <w:lang w:val="uk-UA"/>
                          </w:rPr>
                          <m:t>x</m:t>
                        </m:r>
                      </m:e>
                      <m:sub>
                        <m:r>
                          <w:rPr>
                            <w:rFonts w:ascii="Cambria Math" w:hAnsi="Cambria Math"/>
                            <w:sz w:val="32"/>
                            <w:szCs w:val="32"/>
                            <w:lang w:val="uk-UA"/>
                          </w:rPr>
                          <m:t>nm</m:t>
                        </m:r>
                      </m:sub>
                    </m:sSub>
                    <m:ctrlPr>
                      <w:rPr>
                        <w:rFonts w:ascii="Cambria Math" w:eastAsia="Cambria Math" w:hAnsi="Cambria Math" w:cs="Cambria Math"/>
                        <w:i/>
                        <w:iCs/>
                        <w:sz w:val="32"/>
                        <w:szCs w:val="32"/>
                        <w:lang w:val="uk-UA"/>
                      </w:rPr>
                    </m:ctrlPr>
                  </m:e>
                </m:mr>
                <m:mr>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ctrlPr>
                      <w:rPr>
                        <w:rFonts w:ascii="Cambria Math" w:eastAsia="Cambria Math" w:hAnsi="Cambria Math" w:cs="Cambria Math"/>
                        <w:i/>
                        <w:iCs/>
                        <w:sz w:val="32"/>
                        <w:szCs w:val="32"/>
                        <w:lang w:val="uk-UA"/>
                      </w:rPr>
                    </m:ctrlPr>
                  </m:e>
                  <m:e>
                    <m:r>
                      <w:rPr>
                        <w:rFonts w:ascii="Cambria Math" w:eastAsia="Cambria Math" w:hAnsi="Cambria Math" w:cs="Cambria Math"/>
                        <w:sz w:val="32"/>
                        <w:szCs w:val="32"/>
                        <w:lang w:val="uk-UA"/>
                      </w:rPr>
                      <m:t xml:space="preserve"> </m:t>
                    </m:r>
                  </m:e>
                </m:mr>
              </m:m>
            </m:e>
          </m:d>
        </m:oMath>
      </m:oMathPara>
    </w:p>
    <w:p w14:paraId="2C7692AD" w14:textId="77777777" w:rsidR="00276989" w:rsidRPr="004023BC" w:rsidRDefault="00276989" w:rsidP="00276989">
      <w:pPr>
        <w:spacing w:line="360" w:lineRule="auto"/>
        <w:ind w:firstLine="709"/>
        <w:jc w:val="both"/>
        <w:rPr>
          <w:szCs w:val="28"/>
          <w:lang w:val="uk-UA"/>
        </w:rPr>
      </w:pPr>
      <w:bookmarkStart w:id="25" w:name="_Hlk137489662"/>
      <w:r w:rsidRPr="004023BC">
        <w:rPr>
          <w:szCs w:val="28"/>
          <w:lang w:val="uk-UA"/>
        </w:rPr>
        <w:t>Існують дві проблеми щодо ініціалізації алгоритму:</w:t>
      </w:r>
    </w:p>
    <w:p w14:paraId="5BE5BD47" w14:textId="2A239424" w:rsidR="00276989" w:rsidRPr="004023BC" w:rsidRDefault="00BA7D88" w:rsidP="00276989">
      <w:pPr>
        <w:spacing w:line="360" w:lineRule="auto"/>
        <w:ind w:firstLine="709"/>
        <w:jc w:val="both"/>
        <w:rPr>
          <w:szCs w:val="28"/>
          <w:lang w:val="uk-UA"/>
        </w:rPr>
      </w:pPr>
      <w:r>
        <w:rPr>
          <w:szCs w:val="28"/>
          <w:lang w:val="uk-UA"/>
        </w:rPr>
        <w:t>-</w:t>
      </w:r>
      <w:r w:rsidR="00276989" w:rsidRPr="004023BC">
        <w:rPr>
          <w:szCs w:val="28"/>
          <w:lang w:val="uk-UA"/>
        </w:rPr>
        <w:t xml:space="preserve"> </w:t>
      </w:r>
      <w:r w:rsidR="00CB369E">
        <w:rPr>
          <w:szCs w:val="28"/>
          <w:lang w:val="uk-UA"/>
        </w:rPr>
        <w:t>в</w:t>
      </w:r>
      <w:r w:rsidR="00276989" w:rsidRPr="004023BC">
        <w:rPr>
          <w:szCs w:val="28"/>
          <w:lang w:val="uk-UA"/>
        </w:rPr>
        <w:t xml:space="preserve">иявлення зв'язку, який генерує вихід на основі вхідних змінних </w:t>
      </w:r>
      <w:r w:rsidR="00276989" w:rsidRPr="004023BC">
        <w:rPr>
          <w:i/>
          <w:iCs/>
          <w:sz w:val="32"/>
          <w:szCs w:val="32"/>
          <w:lang w:val="uk-UA"/>
        </w:rPr>
        <w:t>x</w:t>
      </w:r>
      <w:r w:rsidR="00276989" w:rsidRPr="004023BC">
        <w:rPr>
          <w:i/>
          <w:iCs/>
          <w:sz w:val="32"/>
          <w:szCs w:val="32"/>
          <w:vertAlign w:val="subscript"/>
          <w:lang w:val="uk-UA"/>
        </w:rPr>
        <w:t>i</w:t>
      </w:r>
      <w:r w:rsidR="00276989" w:rsidRPr="004023BC">
        <w:rPr>
          <w:szCs w:val="28"/>
          <w:lang w:val="uk-UA"/>
        </w:rPr>
        <w:t>.</w:t>
      </w:r>
      <w:r w:rsidR="00187EB8">
        <w:rPr>
          <w:szCs w:val="28"/>
          <w:lang w:val="uk-UA"/>
        </w:rPr>
        <w:t>;</w:t>
      </w:r>
    </w:p>
    <w:p w14:paraId="6B8DB381" w14:textId="25BAAECE" w:rsidR="004E5DC0" w:rsidRPr="004023BC" w:rsidRDefault="00BA7D88" w:rsidP="00957D7E">
      <w:pPr>
        <w:spacing w:line="360" w:lineRule="auto"/>
        <w:ind w:firstLine="709"/>
        <w:jc w:val="both"/>
        <w:rPr>
          <w:i/>
          <w:iCs/>
          <w:sz w:val="32"/>
          <w:szCs w:val="32"/>
          <w:lang w:val="uk-UA"/>
        </w:rPr>
      </w:pPr>
      <w:r>
        <w:rPr>
          <w:szCs w:val="28"/>
          <w:lang w:val="uk-UA"/>
        </w:rPr>
        <w:t>-</w:t>
      </w:r>
      <w:r w:rsidR="00276989" w:rsidRPr="004023BC">
        <w:rPr>
          <w:szCs w:val="28"/>
          <w:lang w:val="uk-UA"/>
        </w:rPr>
        <w:t xml:space="preserve"> </w:t>
      </w:r>
      <w:r w:rsidR="00CB369E">
        <w:rPr>
          <w:szCs w:val="28"/>
          <w:lang w:val="uk-UA"/>
        </w:rPr>
        <w:t>п</w:t>
      </w:r>
      <w:r w:rsidR="00276989" w:rsidRPr="004023BC">
        <w:rPr>
          <w:szCs w:val="28"/>
          <w:lang w:val="uk-UA"/>
        </w:rPr>
        <w:t xml:space="preserve">рогнозування значення </w:t>
      </w:r>
      <w:r w:rsidR="00276989" w:rsidRPr="004023BC">
        <w:rPr>
          <w:i/>
          <w:iCs/>
          <w:szCs w:val="28"/>
          <w:lang w:val="uk-UA"/>
        </w:rPr>
        <w:t>y</w:t>
      </w:r>
      <w:r w:rsidR="00276989" w:rsidRPr="004023BC">
        <w:rPr>
          <w:szCs w:val="28"/>
          <w:lang w:val="uk-UA"/>
        </w:rPr>
        <w:t xml:space="preserve"> для відомих значень </w:t>
      </w:r>
      <w:proofErr w:type="spellStart"/>
      <w:r w:rsidR="00276989" w:rsidRPr="004023BC">
        <w:rPr>
          <w:i/>
          <w:iCs/>
          <w:sz w:val="32"/>
          <w:szCs w:val="32"/>
          <w:lang w:val="uk-UA"/>
        </w:rPr>
        <w:t>x</w:t>
      </w:r>
      <w:r w:rsidR="00276989" w:rsidRPr="004023BC">
        <w:rPr>
          <w:i/>
          <w:iCs/>
          <w:sz w:val="32"/>
          <w:szCs w:val="32"/>
          <w:vertAlign w:val="subscript"/>
          <w:lang w:val="uk-UA"/>
        </w:rPr>
        <w:t>і</w:t>
      </w:r>
      <w:r w:rsidR="00276989" w:rsidRPr="004023BC">
        <w:rPr>
          <w:i/>
          <w:iCs/>
          <w:sz w:val="32"/>
          <w:szCs w:val="32"/>
          <w:lang w:val="uk-UA"/>
        </w:rPr>
        <w:t>s</w:t>
      </w:r>
      <w:proofErr w:type="spellEnd"/>
      <w:r w:rsidR="00276989" w:rsidRPr="004023BC">
        <w:rPr>
          <w:i/>
          <w:iCs/>
          <w:sz w:val="32"/>
          <w:szCs w:val="32"/>
          <w:lang w:val="uk-UA"/>
        </w:rPr>
        <w:t>.</w:t>
      </w:r>
    </w:p>
    <w:bookmarkEnd w:id="25"/>
    <w:p w14:paraId="59D5A38C" w14:textId="085072C0" w:rsidR="004E5DC0" w:rsidRPr="004023BC" w:rsidRDefault="004E5DC0" w:rsidP="00276989">
      <w:pPr>
        <w:spacing w:line="360" w:lineRule="auto"/>
        <w:ind w:firstLine="709"/>
        <w:jc w:val="both"/>
        <w:rPr>
          <w:i/>
          <w:iCs/>
          <w:sz w:val="24"/>
          <w:szCs w:val="24"/>
          <w:lang w:val="uk-UA"/>
        </w:rPr>
      </w:pPr>
    </w:p>
    <w:p w14:paraId="573099D0" w14:textId="30229851" w:rsidR="00276989" w:rsidRPr="004023BC" w:rsidRDefault="00276989" w:rsidP="00276989">
      <w:pPr>
        <w:spacing w:line="360" w:lineRule="auto"/>
        <w:ind w:firstLine="709"/>
        <w:jc w:val="both"/>
        <w:rPr>
          <w:szCs w:val="28"/>
          <w:lang w:val="uk-UA"/>
        </w:rPr>
      </w:pPr>
      <w:bookmarkStart w:id="26" w:name="_Hlk137489668"/>
      <w:r w:rsidRPr="004023BC">
        <w:rPr>
          <w:szCs w:val="28"/>
          <w:lang w:val="uk-UA"/>
        </w:rPr>
        <w:t>Іншими словами, визнання моделі та взаємозв'язків між змінними (моделювання) може бути використане для прогнозування майбутніх значень цільової змінної [2</w:t>
      </w:r>
      <w:r w:rsidR="009D5115">
        <w:rPr>
          <w:szCs w:val="28"/>
          <w:lang w:val="uk-UA"/>
        </w:rPr>
        <w:t>4</w:t>
      </w:r>
      <w:r w:rsidRPr="004023BC">
        <w:rPr>
          <w:szCs w:val="28"/>
          <w:lang w:val="uk-UA"/>
        </w:rPr>
        <w:t>].</w:t>
      </w:r>
    </w:p>
    <w:p w14:paraId="0445016F" w14:textId="51CEB244" w:rsidR="00276989" w:rsidRPr="004023BC" w:rsidRDefault="00276989" w:rsidP="00B20DB2">
      <w:pPr>
        <w:spacing w:line="360" w:lineRule="auto"/>
        <w:ind w:firstLine="709"/>
        <w:jc w:val="both"/>
        <w:rPr>
          <w:szCs w:val="28"/>
          <w:lang w:val="uk-UA"/>
        </w:rPr>
      </w:pPr>
      <w:r w:rsidRPr="004023BC">
        <w:rPr>
          <w:szCs w:val="28"/>
          <w:lang w:val="uk-UA"/>
        </w:rPr>
        <w:t xml:space="preserve">Основою алгоритму </w:t>
      </w:r>
      <w:r w:rsidR="00957D7E" w:rsidRPr="004023BC">
        <w:rPr>
          <w:szCs w:val="28"/>
          <w:lang w:val="uk-UA"/>
        </w:rPr>
        <w:t>МГУА</w:t>
      </w:r>
      <w:r w:rsidRPr="004023BC">
        <w:rPr>
          <w:szCs w:val="28"/>
          <w:lang w:val="uk-UA"/>
        </w:rPr>
        <w:t xml:space="preserve"> є процес побудови полінома високого порядку, відомого як функція </w:t>
      </w:r>
      <w:proofErr w:type="spellStart"/>
      <w:r w:rsidRPr="004023BC">
        <w:rPr>
          <w:szCs w:val="28"/>
          <w:lang w:val="uk-UA"/>
        </w:rPr>
        <w:t>Вольтерра</w:t>
      </w:r>
      <w:proofErr w:type="spellEnd"/>
      <w:r w:rsidRPr="004023BC">
        <w:rPr>
          <w:szCs w:val="28"/>
          <w:lang w:val="uk-UA"/>
        </w:rPr>
        <w:t xml:space="preserve">, який подається нижче (цей поліном також називають </w:t>
      </w:r>
      <w:proofErr w:type="spellStart"/>
      <w:r w:rsidRPr="004023BC">
        <w:rPr>
          <w:szCs w:val="28"/>
          <w:lang w:val="uk-UA"/>
        </w:rPr>
        <w:t>Івахеннком</w:t>
      </w:r>
      <w:proofErr w:type="spellEnd"/>
      <w:r w:rsidRPr="004023BC">
        <w:rPr>
          <w:szCs w:val="28"/>
          <w:lang w:val="uk-UA"/>
        </w:rPr>
        <w:t>):</w:t>
      </w:r>
    </w:p>
    <w:bookmarkEnd w:id="26"/>
    <w:p w14:paraId="6654A8E8" w14:textId="192C23F3" w:rsidR="00276989" w:rsidRPr="00922F8E" w:rsidRDefault="00390D04" w:rsidP="003D3304">
      <w:pPr>
        <w:tabs>
          <w:tab w:val="center" w:pos="4678"/>
          <w:tab w:val="right" w:pos="9355"/>
        </w:tabs>
        <w:spacing w:line="360" w:lineRule="auto"/>
        <w:ind w:left="-851" w:firstLine="851"/>
        <w:jc w:val="both"/>
        <w:rPr>
          <w:szCs w:val="28"/>
        </w:rPr>
      </w:pPr>
      <m:oMath>
        <m:acc>
          <m:accPr>
            <m:ctrlPr>
              <w:rPr>
                <w:rFonts w:ascii="Cambria Math" w:hAnsi="Cambria Math"/>
                <w:i/>
                <w:sz w:val="24"/>
                <w:szCs w:val="24"/>
                <w:lang w:val="uk-UA"/>
              </w:rPr>
            </m:ctrlPr>
          </m:accPr>
          <m:e>
            <m:r>
              <w:rPr>
                <w:rFonts w:ascii="Cambria Math" w:hAnsi="Cambria Math"/>
                <w:sz w:val="24"/>
                <w:szCs w:val="24"/>
                <w:lang w:val="uk-UA"/>
              </w:rPr>
              <m:t>y</m:t>
            </m:r>
          </m:e>
        </m:acc>
        <m:r>
          <w:rPr>
            <w:rFonts w:ascii="Cambria Math" w:hAnsi="Cambria Math"/>
            <w:sz w:val="24"/>
            <w:szCs w:val="24"/>
            <w:lang w:val="uk-UA"/>
          </w:rPr>
          <m:t>=</m:t>
        </m:r>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0</m:t>
            </m:r>
          </m:sub>
        </m:sSub>
        <m:r>
          <w:rPr>
            <w:rFonts w:ascii="Cambria Math" w:hAnsi="Cambria Math"/>
            <w:sz w:val="24"/>
            <w:szCs w:val="24"/>
            <w:lang w:val="uk-UA"/>
          </w:rPr>
          <m:t>+</m:t>
        </m:r>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l=1</m:t>
            </m:r>
          </m:sub>
          <m:sup>
            <m:r>
              <w:rPr>
                <w:rFonts w:ascii="Cambria Math" w:hAnsi="Cambria Math"/>
                <w:sz w:val="24"/>
                <w:szCs w:val="24"/>
                <w:lang w:val="uk-UA"/>
              </w:rPr>
              <m:t>m</m:t>
            </m:r>
          </m:sup>
          <m:e>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i</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i</m:t>
                </m:r>
              </m:sub>
            </m:sSub>
          </m:e>
        </m:nary>
        <m:r>
          <w:rPr>
            <w:rFonts w:ascii="Cambria Math" w:hAnsi="Cambria Math"/>
            <w:sz w:val="24"/>
            <w:szCs w:val="24"/>
            <w:lang w:val="uk-UA"/>
          </w:rPr>
          <m:t>+</m:t>
        </m:r>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m</m:t>
            </m:r>
          </m:sup>
          <m:e>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j=1</m:t>
                </m:r>
              </m:sub>
              <m:sup>
                <m:r>
                  <w:rPr>
                    <w:rFonts w:ascii="Cambria Math" w:hAnsi="Cambria Math"/>
                    <w:sz w:val="24"/>
                    <w:szCs w:val="24"/>
                    <w:lang w:val="uk-UA"/>
                  </w:rPr>
                  <m:t>m</m:t>
                </m:r>
              </m:sup>
              <m:e>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ij</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i</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j</m:t>
                    </m:r>
                  </m:sub>
                </m:sSub>
              </m:e>
            </m:nary>
          </m:e>
        </m:nary>
        <m:r>
          <w:rPr>
            <w:rFonts w:ascii="Cambria Math" w:hAnsi="Cambria Math"/>
            <w:sz w:val="24"/>
            <w:szCs w:val="24"/>
            <w:lang w:val="uk-UA"/>
          </w:rPr>
          <m:t>+</m:t>
        </m:r>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m</m:t>
            </m:r>
          </m:sup>
          <m:e>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j=1</m:t>
                </m:r>
              </m:sub>
              <m:sup>
                <m:r>
                  <w:rPr>
                    <w:rFonts w:ascii="Cambria Math" w:hAnsi="Cambria Math"/>
                    <w:sz w:val="24"/>
                    <w:szCs w:val="24"/>
                    <w:lang w:val="uk-UA"/>
                  </w:rPr>
                  <m:t>m</m:t>
                </m:r>
              </m:sup>
              <m:e>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k=1</m:t>
                    </m:r>
                  </m:sub>
                  <m:sup>
                    <m:r>
                      <w:rPr>
                        <w:rFonts w:ascii="Cambria Math" w:hAnsi="Cambria Math"/>
                        <w:sz w:val="24"/>
                        <w:szCs w:val="24"/>
                        <w:lang w:val="uk-UA"/>
                      </w:rPr>
                      <m:t>m</m:t>
                    </m:r>
                  </m:sup>
                  <m:e>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ijk</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i</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j</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k</m:t>
                        </m:r>
                      </m:sub>
                    </m:sSub>
                  </m:e>
                </m:nary>
              </m:e>
            </m:nary>
          </m:e>
        </m:nary>
      </m:oMath>
      <w:r w:rsidR="00B20DB2" w:rsidRPr="004023BC">
        <w:rPr>
          <w:sz w:val="24"/>
          <w:szCs w:val="24"/>
          <w:lang w:val="uk-UA"/>
        </w:rPr>
        <w:t>+…</w:t>
      </w:r>
      <w:r w:rsidR="003D3304">
        <w:rPr>
          <w:sz w:val="24"/>
          <w:szCs w:val="24"/>
          <w:lang w:val="uk-UA"/>
        </w:rPr>
        <w:tab/>
      </w:r>
      <w:r w:rsidR="003D3304" w:rsidRPr="00922F8E">
        <w:rPr>
          <w:szCs w:val="28"/>
        </w:rPr>
        <w:t>(3.1)</w:t>
      </w:r>
    </w:p>
    <w:p w14:paraId="58E0C537" w14:textId="6F529355" w:rsidR="00276989" w:rsidRPr="004023BC" w:rsidRDefault="00276989" w:rsidP="00276989">
      <w:pPr>
        <w:spacing w:line="360" w:lineRule="auto"/>
        <w:ind w:firstLine="709"/>
        <w:jc w:val="both"/>
        <w:rPr>
          <w:szCs w:val="28"/>
          <w:lang w:val="uk-UA"/>
        </w:rPr>
      </w:pPr>
      <w:bookmarkStart w:id="27" w:name="_Hlk137489675"/>
      <w:r w:rsidRPr="004023BC">
        <w:rPr>
          <w:szCs w:val="28"/>
          <w:lang w:val="uk-UA"/>
        </w:rPr>
        <w:t>Для досягнення цієї мети</w:t>
      </w:r>
      <w:r w:rsidR="003D4676">
        <w:rPr>
          <w:szCs w:val="28"/>
          <w:lang w:val="uk-UA"/>
        </w:rPr>
        <w:t>, потрібно</w:t>
      </w:r>
      <w:r w:rsidRPr="004023BC">
        <w:rPr>
          <w:szCs w:val="28"/>
          <w:lang w:val="uk-UA"/>
        </w:rPr>
        <w:t xml:space="preserve"> розкла</w:t>
      </w:r>
      <w:r w:rsidR="003D4676">
        <w:rPr>
          <w:szCs w:val="28"/>
          <w:lang w:val="uk-UA"/>
        </w:rPr>
        <w:t>сти</w:t>
      </w:r>
      <w:r w:rsidRPr="004023BC">
        <w:rPr>
          <w:szCs w:val="28"/>
          <w:lang w:val="uk-UA"/>
        </w:rPr>
        <w:t xml:space="preserve"> функції </w:t>
      </w:r>
      <w:proofErr w:type="spellStart"/>
      <w:r w:rsidRPr="004023BC">
        <w:rPr>
          <w:szCs w:val="28"/>
          <w:lang w:val="uk-UA"/>
        </w:rPr>
        <w:t>Вольтерра</w:t>
      </w:r>
      <w:proofErr w:type="spellEnd"/>
      <w:r w:rsidRPr="004023BC">
        <w:rPr>
          <w:szCs w:val="28"/>
          <w:lang w:val="uk-UA"/>
        </w:rPr>
        <w:t xml:space="preserve"> на квадратичні поліноми з подвійними змінними в алгоритмі </w:t>
      </w:r>
      <w:r w:rsidR="00B20DB2" w:rsidRPr="004023BC">
        <w:rPr>
          <w:szCs w:val="28"/>
          <w:lang w:val="uk-UA"/>
        </w:rPr>
        <w:t>МГУА</w:t>
      </w:r>
      <w:r w:rsidRPr="004023BC">
        <w:rPr>
          <w:szCs w:val="28"/>
          <w:lang w:val="uk-UA"/>
        </w:rPr>
        <w:t>.</w:t>
      </w:r>
    </w:p>
    <w:bookmarkEnd w:id="27"/>
    <w:p w14:paraId="41FAAF43" w14:textId="59C0B99C" w:rsidR="00276989" w:rsidRPr="003D3304" w:rsidRDefault="003D3304" w:rsidP="003D3304">
      <w:pPr>
        <w:tabs>
          <w:tab w:val="center" w:pos="4678"/>
          <w:tab w:val="right" w:pos="9355"/>
        </w:tabs>
        <w:spacing w:line="360" w:lineRule="auto"/>
        <w:ind w:firstLine="709"/>
        <w:jc w:val="both"/>
        <w:rPr>
          <w:i/>
          <w:szCs w:val="28"/>
          <w:lang w:val="uk-UA"/>
        </w:rPr>
      </w:pPr>
      <w:r>
        <w:rPr>
          <w:szCs w:val="28"/>
          <w:lang w:val="uk-UA"/>
        </w:rPr>
        <w:tab/>
      </w:r>
      <m:oMath>
        <m:r>
          <w:rPr>
            <w:rFonts w:ascii="Cambria Math" w:hAnsi="Cambria Math"/>
            <w:szCs w:val="28"/>
            <w:lang w:val="uk-UA"/>
          </w:rPr>
          <m:t>G</m:t>
        </m:r>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e>
        </m:d>
        <m:r>
          <w:rPr>
            <w:rFonts w:ascii="Cambria Math" w:hAnsi="Cambria Math"/>
            <w:szCs w:val="28"/>
            <w:lang w:val="uk-UA"/>
          </w:rPr>
          <m:t>=</m:t>
        </m:r>
        <w:bookmarkStart w:id="28" w:name="_Hlk137134482"/>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0</m:t>
            </m:r>
          </m:sub>
        </m:sSub>
        <w:bookmarkEnd w:id="28"/>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1</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2</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3</m:t>
            </m:r>
          </m:sub>
        </m:sSub>
        <m:sSubSup>
          <m:sSubSupPr>
            <m:ctrlPr>
              <w:rPr>
                <w:rFonts w:ascii="Cambria Math" w:hAnsi="Cambria Math"/>
                <w:i/>
                <w:szCs w:val="28"/>
                <w:lang w:val="uk-UA"/>
              </w:rPr>
            </m:ctrlPr>
          </m:sSubSupPr>
          <m:e>
            <m:r>
              <w:rPr>
                <w:rFonts w:ascii="Cambria Math" w:hAnsi="Cambria Math"/>
                <w:szCs w:val="28"/>
                <w:lang w:val="uk-UA"/>
              </w:rPr>
              <m:t>x</m:t>
            </m:r>
          </m:e>
          <m:sub>
            <m:r>
              <w:rPr>
                <w:rFonts w:ascii="Cambria Math" w:hAnsi="Cambria Math"/>
                <w:szCs w:val="28"/>
                <w:lang w:val="uk-UA"/>
              </w:rPr>
              <m:t>i</m:t>
            </m:r>
          </m:sub>
          <m:sup>
            <m:r>
              <w:rPr>
                <w:rFonts w:ascii="Cambria Math" w:hAnsi="Cambria Math"/>
                <w:szCs w:val="28"/>
                <w:lang w:val="uk-UA"/>
              </w:rPr>
              <m:t>2</m:t>
            </m:r>
          </m:sup>
        </m:sSubSup>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4</m:t>
            </m:r>
          </m:sub>
        </m:sSub>
        <m:sSubSup>
          <m:sSubSupPr>
            <m:ctrlPr>
              <w:rPr>
                <w:rFonts w:ascii="Cambria Math" w:hAnsi="Cambria Math"/>
                <w:i/>
                <w:szCs w:val="28"/>
                <w:lang w:val="uk-UA"/>
              </w:rPr>
            </m:ctrlPr>
          </m:sSubSupPr>
          <m:e>
            <m:r>
              <w:rPr>
                <w:rFonts w:ascii="Cambria Math" w:hAnsi="Cambria Math"/>
                <w:szCs w:val="28"/>
                <w:lang w:val="uk-UA"/>
              </w:rPr>
              <m:t>x</m:t>
            </m:r>
          </m:e>
          <m:sub>
            <m:r>
              <w:rPr>
                <w:rFonts w:ascii="Cambria Math" w:hAnsi="Cambria Math"/>
                <w:szCs w:val="28"/>
                <w:lang w:val="uk-UA"/>
              </w:rPr>
              <m:t>j</m:t>
            </m:r>
          </m:sub>
          <m:sup>
            <m:r>
              <w:rPr>
                <w:rFonts w:ascii="Cambria Math" w:hAnsi="Cambria Math"/>
                <w:szCs w:val="28"/>
                <w:lang w:val="uk-UA"/>
              </w:rPr>
              <m:t>2</m:t>
            </m:r>
          </m:sup>
        </m:sSubSup>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5</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oMath>
      <w:r>
        <w:rPr>
          <w:szCs w:val="28"/>
          <w:lang w:val="uk-UA"/>
        </w:rPr>
        <w:tab/>
      </w:r>
      <w:r w:rsidRPr="003D3304">
        <w:rPr>
          <w:szCs w:val="28"/>
          <w:lang w:val="uk-UA"/>
        </w:rPr>
        <w:t>(3.2)</w:t>
      </w:r>
    </w:p>
    <w:p w14:paraId="492286D7" w14:textId="2E6568FC" w:rsidR="00276989" w:rsidRPr="004023BC" w:rsidRDefault="00276989" w:rsidP="00276989">
      <w:pPr>
        <w:spacing w:line="360" w:lineRule="auto"/>
        <w:ind w:firstLine="709"/>
        <w:jc w:val="both"/>
        <w:rPr>
          <w:szCs w:val="28"/>
          <w:lang w:val="uk-UA"/>
        </w:rPr>
      </w:pPr>
      <w:bookmarkStart w:id="29" w:name="_Hlk137489683"/>
      <w:r w:rsidRPr="004023BC">
        <w:rPr>
          <w:szCs w:val="28"/>
          <w:lang w:val="uk-UA"/>
        </w:rPr>
        <w:t xml:space="preserve">У цьому розкладі, серія </w:t>
      </w:r>
      <w:proofErr w:type="spellStart"/>
      <w:r w:rsidRPr="004023BC">
        <w:rPr>
          <w:szCs w:val="28"/>
          <w:lang w:val="uk-UA"/>
        </w:rPr>
        <w:t>Вольтерра</w:t>
      </w:r>
      <w:proofErr w:type="spellEnd"/>
      <w:r w:rsidRPr="004023BC">
        <w:rPr>
          <w:szCs w:val="28"/>
          <w:lang w:val="uk-UA"/>
        </w:rPr>
        <w:t xml:space="preserve"> перетворюється на ланцюжок повторюваних рівнянь таким чином, що за алгебраїчними замінами кожного повторюваного рівняння у цьому ланцюжку, серію </w:t>
      </w:r>
      <w:proofErr w:type="spellStart"/>
      <w:r w:rsidRPr="004023BC">
        <w:rPr>
          <w:szCs w:val="28"/>
          <w:lang w:val="uk-UA"/>
        </w:rPr>
        <w:t>Вольтерра</w:t>
      </w:r>
      <w:proofErr w:type="spellEnd"/>
      <w:r w:rsidRPr="004023BC">
        <w:rPr>
          <w:szCs w:val="28"/>
          <w:lang w:val="uk-UA"/>
        </w:rPr>
        <w:t xml:space="preserve"> можна знову відновити.</w:t>
      </w:r>
    </w:p>
    <w:bookmarkEnd w:id="29"/>
    <w:p w14:paraId="4C9BB65A" w14:textId="03B54889" w:rsidR="00276989" w:rsidRPr="00BA7D88" w:rsidRDefault="003D3304" w:rsidP="00BA7D88">
      <w:pPr>
        <w:tabs>
          <w:tab w:val="center" w:pos="4678"/>
          <w:tab w:val="right" w:pos="9355"/>
        </w:tabs>
        <w:spacing w:line="360" w:lineRule="auto"/>
        <w:ind w:firstLine="709"/>
        <w:jc w:val="both"/>
        <w:rPr>
          <w:i/>
          <w:szCs w:val="28"/>
          <w:lang w:val="uk-UA"/>
        </w:rPr>
      </w:pPr>
      <w:r>
        <w:rPr>
          <w:szCs w:val="28"/>
          <w:lang w:val="uk-UA"/>
        </w:rPr>
        <w:tab/>
      </w:r>
      <m:oMath>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i</m:t>
            </m:r>
          </m:sub>
        </m:sSub>
        <m:r>
          <w:rPr>
            <w:rFonts w:ascii="Cambria Math" w:hAnsi="Cambria Math"/>
            <w:szCs w:val="28"/>
            <w:lang w:val="uk-UA"/>
          </w:rPr>
          <m:t>=F</m:t>
        </m:r>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i1</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i2</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i3</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m:t>
                </m:r>
              </m:sub>
            </m:sSub>
          </m:e>
        </m:d>
        <m:r>
          <w:rPr>
            <w:rFonts w:ascii="Cambria Math" w:hAnsi="Cambria Math"/>
            <w:szCs w:val="28"/>
            <w:lang w:val="uk-UA"/>
          </w:rPr>
          <m:t xml:space="preserve">      i=1,2,3,…,m</m:t>
        </m:r>
      </m:oMath>
      <w:r>
        <w:rPr>
          <w:szCs w:val="28"/>
          <w:lang w:val="uk-UA"/>
        </w:rPr>
        <w:tab/>
      </w:r>
      <w:r w:rsidRPr="003D3304">
        <w:rPr>
          <w:szCs w:val="28"/>
          <w:lang w:val="uk-UA"/>
        </w:rPr>
        <w:t>(3.3)</w:t>
      </w:r>
    </w:p>
    <w:p w14:paraId="0CAF8925" w14:textId="2AA67F1C" w:rsidR="00276989" w:rsidRPr="004023BC" w:rsidRDefault="00276989" w:rsidP="00276989">
      <w:pPr>
        <w:spacing w:line="360" w:lineRule="auto"/>
        <w:ind w:firstLine="709"/>
        <w:jc w:val="both"/>
        <w:rPr>
          <w:szCs w:val="28"/>
          <w:lang w:val="uk-UA"/>
        </w:rPr>
      </w:pPr>
      <w:r w:rsidRPr="004023BC">
        <w:rPr>
          <w:szCs w:val="28"/>
          <w:lang w:val="uk-UA"/>
        </w:rPr>
        <w:t xml:space="preserve">І якщо функцію </w:t>
      </w:r>
      <w:r w:rsidRPr="00E664FC">
        <w:rPr>
          <w:i/>
          <w:iCs/>
          <w:szCs w:val="28"/>
          <w:lang w:val="uk-UA"/>
        </w:rPr>
        <w:t>f</w:t>
      </w:r>
      <w:r w:rsidRPr="004023BC">
        <w:rPr>
          <w:szCs w:val="28"/>
          <w:lang w:val="uk-UA"/>
        </w:rPr>
        <w:t xml:space="preserve"> описати таким чином:</w:t>
      </w:r>
    </w:p>
    <w:p w14:paraId="452CF9E0" w14:textId="61F4D79D" w:rsidR="00276989" w:rsidRPr="00BA7D88" w:rsidRDefault="00390D04" w:rsidP="00BA7D88">
      <w:pPr>
        <w:tabs>
          <w:tab w:val="center" w:pos="4678"/>
          <w:tab w:val="right" w:pos="9355"/>
        </w:tabs>
        <w:spacing w:line="360" w:lineRule="auto"/>
        <w:ind w:firstLine="567"/>
        <w:jc w:val="both"/>
        <w:rPr>
          <w:iCs/>
          <w:szCs w:val="28"/>
          <w:lang w:val="uk-UA"/>
        </w:rPr>
      </w:pPr>
      <m:oMath>
        <m:acc>
          <m:accPr>
            <m:ctrlPr>
              <w:rPr>
                <w:rFonts w:ascii="Cambria Math" w:hAnsi="Cambria Math"/>
                <w:i/>
                <w:sz w:val="22"/>
                <w:szCs w:val="22"/>
                <w:lang w:val="uk-UA"/>
              </w:rPr>
            </m:ctrlPr>
          </m:accPr>
          <m:e>
            <m:r>
              <w:rPr>
                <w:rFonts w:ascii="Cambria Math" w:hAnsi="Cambria Math"/>
                <w:sz w:val="22"/>
                <w:szCs w:val="22"/>
                <w:lang w:val="uk-UA"/>
              </w:rPr>
              <m:t>y</m:t>
            </m:r>
          </m:e>
        </m:acc>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0</m:t>
            </m:r>
          </m:sub>
        </m:sSub>
        <m:r>
          <w:rPr>
            <w:rFonts w:ascii="Cambria Math" w:hAnsi="Cambria Math"/>
            <w:sz w:val="22"/>
            <w:szCs w:val="22"/>
            <w:lang w:val="uk-UA"/>
          </w:rPr>
          <m:t>+</m:t>
        </m:r>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l=1</m:t>
            </m:r>
          </m:sub>
          <m:sup>
            <m:r>
              <w:rPr>
                <w:rFonts w:ascii="Cambria Math" w:hAnsi="Cambria Math"/>
                <w:sz w:val="22"/>
                <w:szCs w:val="22"/>
                <w:lang w:val="uk-UA"/>
              </w:rPr>
              <m:t>m</m:t>
            </m:r>
          </m:sup>
          <m:e>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i</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i</m:t>
                </m:r>
              </m:sub>
            </m:sSub>
          </m:e>
        </m:nary>
        <m:r>
          <w:rPr>
            <w:rFonts w:ascii="Cambria Math" w:hAnsi="Cambria Math"/>
            <w:sz w:val="22"/>
            <w:szCs w:val="22"/>
            <w:lang w:val="uk-UA"/>
          </w:rPr>
          <m:t>+</m:t>
        </m:r>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i=1</m:t>
            </m:r>
          </m:sub>
          <m:sup>
            <m:r>
              <w:rPr>
                <w:rFonts w:ascii="Cambria Math" w:hAnsi="Cambria Math"/>
                <w:sz w:val="22"/>
                <w:szCs w:val="22"/>
                <w:lang w:val="uk-UA"/>
              </w:rPr>
              <m:t>m</m:t>
            </m:r>
          </m:sup>
          <m:e>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j=1</m:t>
                </m:r>
              </m:sub>
              <m:sup>
                <m:r>
                  <w:rPr>
                    <w:rFonts w:ascii="Cambria Math" w:hAnsi="Cambria Math"/>
                    <w:sz w:val="22"/>
                    <w:szCs w:val="22"/>
                    <w:lang w:val="uk-UA"/>
                  </w:rPr>
                  <m:t>m</m:t>
                </m:r>
              </m:sup>
              <m:e>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ij</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i</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j</m:t>
                    </m:r>
                  </m:sub>
                </m:sSub>
              </m:e>
            </m:nary>
          </m:e>
        </m:nary>
        <m:r>
          <w:rPr>
            <w:rFonts w:ascii="Cambria Math" w:hAnsi="Cambria Math"/>
            <w:sz w:val="22"/>
            <w:szCs w:val="22"/>
            <w:lang w:val="uk-UA"/>
          </w:rPr>
          <m:t>+</m:t>
        </m:r>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i=1</m:t>
            </m:r>
          </m:sub>
          <m:sup>
            <m:r>
              <w:rPr>
                <w:rFonts w:ascii="Cambria Math" w:hAnsi="Cambria Math"/>
                <w:sz w:val="22"/>
                <w:szCs w:val="22"/>
                <w:lang w:val="uk-UA"/>
              </w:rPr>
              <m:t>m</m:t>
            </m:r>
          </m:sup>
          <m:e>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j=1</m:t>
                </m:r>
              </m:sub>
              <m:sup>
                <m:r>
                  <w:rPr>
                    <w:rFonts w:ascii="Cambria Math" w:hAnsi="Cambria Math"/>
                    <w:sz w:val="22"/>
                    <w:szCs w:val="22"/>
                    <w:lang w:val="uk-UA"/>
                  </w:rPr>
                  <m:t>m</m:t>
                </m:r>
              </m:sup>
              <m:e>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k=1</m:t>
                    </m:r>
                  </m:sub>
                  <m:sup>
                    <m:r>
                      <w:rPr>
                        <w:rFonts w:ascii="Cambria Math" w:hAnsi="Cambria Math"/>
                        <w:sz w:val="22"/>
                        <w:szCs w:val="22"/>
                        <w:lang w:val="uk-UA"/>
                      </w:rPr>
                      <m:t>m</m:t>
                    </m:r>
                  </m:sup>
                  <m:e>
                    <m:sSub>
                      <m:sSubPr>
                        <m:ctrlPr>
                          <w:rPr>
                            <w:rFonts w:ascii="Cambria Math" w:hAnsi="Cambria Math"/>
                            <w:i/>
                            <w:sz w:val="22"/>
                            <w:szCs w:val="22"/>
                            <w:lang w:val="uk-UA"/>
                          </w:rPr>
                        </m:ctrlPr>
                      </m:sSubPr>
                      <m:e>
                        <m:r>
                          <w:rPr>
                            <w:rFonts w:ascii="Cambria Math" w:hAnsi="Cambria Math"/>
                            <w:sz w:val="22"/>
                            <w:szCs w:val="22"/>
                            <w:lang w:val="uk-UA"/>
                          </w:rPr>
                          <m:t>a</m:t>
                        </m:r>
                      </m:e>
                      <m:sub>
                        <m:r>
                          <w:rPr>
                            <w:rFonts w:ascii="Cambria Math" w:hAnsi="Cambria Math"/>
                            <w:sz w:val="22"/>
                            <w:szCs w:val="22"/>
                            <w:lang w:val="uk-UA"/>
                          </w:rPr>
                          <m:t>ijk</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i</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j</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k</m:t>
                        </m:r>
                      </m:sub>
                    </m:sSub>
                  </m:e>
                </m:nary>
              </m:e>
            </m:nary>
          </m:e>
        </m:nary>
        <m:r>
          <w:rPr>
            <w:rFonts w:ascii="Cambria Math" w:hAnsi="Cambria Math"/>
            <w:sz w:val="22"/>
            <w:szCs w:val="22"/>
            <w:lang w:val="uk-UA"/>
          </w:rPr>
          <m:t>+…</m:t>
        </m:r>
      </m:oMath>
      <w:r w:rsidR="003D3304" w:rsidRPr="003D3304">
        <w:rPr>
          <w:i/>
          <w:sz w:val="22"/>
          <w:szCs w:val="22"/>
          <w:lang w:val="uk-UA"/>
        </w:rPr>
        <w:t>,</w:t>
      </w:r>
      <w:r w:rsidR="003D3304">
        <w:rPr>
          <w:i/>
          <w:sz w:val="22"/>
          <w:szCs w:val="22"/>
          <w:lang w:val="uk-UA"/>
        </w:rPr>
        <w:tab/>
      </w:r>
      <w:r w:rsidR="003D3304" w:rsidRPr="003D3304">
        <w:rPr>
          <w:iCs/>
          <w:szCs w:val="28"/>
          <w:lang w:val="uk-UA"/>
        </w:rPr>
        <w:t>(3.4)</w:t>
      </w:r>
    </w:p>
    <w:p w14:paraId="64437CE6" w14:textId="4EF9DC38" w:rsidR="00B20DB2" w:rsidRPr="004023BC" w:rsidRDefault="003D4676" w:rsidP="001D6F4B">
      <w:pPr>
        <w:spacing w:line="360" w:lineRule="auto"/>
        <w:ind w:firstLine="709"/>
        <w:jc w:val="both"/>
        <w:rPr>
          <w:szCs w:val="28"/>
          <w:lang w:val="uk-UA"/>
        </w:rPr>
      </w:pPr>
      <w:r>
        <w:rPr>
          <w:szCs w:val="28"/>
          <w:lang w:val="uk-UA"/>
        </w:rPr>
        <w:t xml:space="preserve">Тоді </w:t>
      </w:r>
      <w:r w:rsidR="00276989" w:rsidRPr="004023BC">
        <w:rPr>
          <w:i/>
          <w:iCs/>
          <w:szCs w:val="28"/>
          <w:lang w:val="uk-UA"/>
        </w:rPr>
        <w:t xml:space="preserve">f </w:t>
      </w:r>
      <w:r w:rsidR="00276989" w:rsidRPr="004023BC">
        <w:rPr>
          <w:szCs w:val="28"/>
          <w:lang w:val="uk-UA"/>
        </w:rPr>
        <w:t xml:space="preserve">можна розкласти </w:t>
      </w:r>
      <w:r>
        <w:rPr>
          <w:szCs w:val="28"/>
          <w:lang w:val="uk-UA"/>
        </w:rPr>
        <w:t>на</w:t>
      </w:r>
      <w:r w:rsidR="00276989" w:rsidRPr="004023BC">
        <w:rPr>
          <w:szCs w:val="28"/>
          <w:lang w:val="uk-UA"/>
        </w:rPr>
        <w:t>:</w:t>
      </w:r>
    </w:p>
    <w:p w14:paraId="2C8AB20A" w14:textId="18EB0B57" w:rsidR="00276989" w:rsidRPr="003D3304" w:rsidRDefault="003D3304" w:rsidP="003D3304">
      <w:pPr>
        <w:tabs>
          <w:tab w:val="center" w:pos="4678"/>
          <w:tab w:val="right" w:pos="9355"/>
        </w:tabs>
        <w:spacing w:line="360" w:lineRule="auto"/>
        <w:ind w:firstLine="709"/>
        <w:jc w:val="both"/>
        <w:rPr>
          <w:szCs w:val="28"/>
          <w:lang w:val="uk-UA"/>
        </w:rPr>
      </w:pPr>
      <w:r>
        <w:rPr>
          <w:szCs w:val="28"/>
          <w:lang w:val="uk-UA"/>
        </w:rPr>
        <w:tab/>
      </w:r>
      <m:oMath>
        <m:d>
          <m:dPr>
            <m:begChr m:val="{"/>
            <m:endChr m:val=""/>
            <m:ctrlPr>
              <w:rPr>
                <w:rFonts w:ascii="Cambria Math" w:hAnsi="Cambria Math"/>
                <w:i/>
                <w:szCs w:val="28"/>
                <w:lang w:val="uk-UA"/>
              </w:rPr>
            </m:ctrlPr>
          </m:dPr>
          <m:e>
            <m:eqArr>
              <m:eqArrPr>
                <m:ctrlPr>
                  <w:rPr>
                    <w:rFonts w:ascii="Cambria Math" w:hAnsi="Cambria Math"/>
                    <w:i/>
                    <w:szCs w:val="28"/>
                    <w:lang w:val="uk-UA"/>
                  </w:rPr>
                </m:ctrlPr>
              </m:eqArrPr>
              <m:e>
                <m:m>
                  <m:mPr>
                    <m:mcs>
                      <m:mc>
                        <m:mcPr>
                          <m:count m:val="4"/>
                          <m:mcJc m:val="center"/>
                        </m:mcPr>
                      </m:mc>
                    </m:mcs>
                    <m:ctrlPr>
                      <w:rPr>
                        <w:rFonts w:ascii="Cambria Math" w:hAnsi="Cambria Math"/>
                        <w:i/>
                        <w:szCs w:val="28"/>
                        <w:lang w:val="uk-UA"/>
                      </w:rPr>
                    </m:ctrlPr>
                  </m:mPr>
                  <m:mr>
                    <m:e>
                      <m:acc>
                        <m:accPr>
                          <m:ctrlPr>
                            <w:rPr>
                              <w:rFonts w:ascii="Cambria Math" w:hAnsi="Cambria Math"/>
                              <w:i/>
                              <w:szCs w:val="28"/>
                              <w:lang w:val="uk-UA"/>
                            </w:rPr>
                          </m:ctrlPr>
                        </m:accPr>
                        <m:e>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k</m:t>
                              </m:r>
                            </m:sub>
                          </m:sSub>
                        </m:e>
                      </m:acc>
                      <m:r>
                        <w:rPr>
                          <w:rFonts w:ascii="Cambria Math" w:hAnsi="Cambria Math"/>
                          <w:szCs w:val="28"/>
                          <w:lang w:val="uk-UA"/>
                        </w:rPr>
                        <m:t>=G(</m:t>
                      </m:r>
                      <m:sSub>
                        <m:sSubPr>
                          <m:ctrlPr>
                            <w:rPr>
                              <w:rFonts w:ascii="Cambria Math" w:hAnsi="Cambria Math"/>
                              <w:i/>
                              <w:szCs w:val="28"/>
                              <w:lang w:val="uk-UA"/>
                            </w:rPr>
                          </m:ctrlPr>
                        </m:sSubPr>
                        <m:e>
                          <m:r>
                            <w:rPr>
                              <w:rFonts w:ascii="Cambria Math" w:hAnsi="Cambria Math"/>
                              <w:szCs w:val="28"/>
                              <w:lang w:val="uk-UA"/>
                            </w:rPr>
                            <m:t>u</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u</m:t>
                          </m:r>
                        </m:e>
                        <m:sub>
                          <m:r>
                            <w:rPr>
                              <w:rFonts w:ascii="Cambria Math" w:hAnsi="Cambria Math"/>
                              <w:szCs w:val="28"/>
                              <w:lang w:val="uk-UA"/>
                            </w:rPr>
                            <m:t>j</m:t>
                          </m:r>
                        </m:sub>
                      </m:sSub>
                      <m:r>
                        <w:rPr>
                          <w:rFonts w:ascii="Cambria Math" w:hAnsi="Cambria Math"/>
                          <w:szCs w:val="28"/>
                          <w:lang w:val="uk-UA"/>
                        </w:rPr>
                        <m:t>)</m:t>
                      </m:r>
                    </m:e>
                    <m:e>
                      <m:r>
                        <w:rPr>
                          <w:rFonts w:ascii="Cambria Math" w:hAnsi="Cambria Math"/>
                          <w:szCs w:val="28"/>
                          <w:lang w:val="uk-UA"/>
                        </w:rPr>
                        <m:t>i,j=1,2(i≠j)</m:t>
                      </m:r>
                      <m:ctrlPr>
                        <w:rPr>
                          <w:rFonts w:ascii="Cambria Math" w:eastAsia="Cambria Math" w:hAnsi="Cambria Math" w:cs="Cambria Math"/>
                          <w:i/>
                          <w:szCs w:val="28"/>
                          <w:lang w:val="uk-UA"/>
                        </w:rPr>
                      </m:ctrlPr>
                    </m:e>
                    <m:e>
                      <m:r>
                        <w:rPr>
                          <w:rFonts w:ascii="Cambria Math" w:eastAsia="Cambria Math" w:hAnsi="Cambria Math" w:cs="Cambria Math"/>
                          <w:szCs w:val="28"/>
                          <w:lang w:val="uk-UA"/>
                        </w:rPr>
                        <m:t xml:space="preserve"> </m:t>
                      </m:r>
                    </m:e>
                    <m:e>
                      <m:r>
                        <w:rPr>
                          <w:rFonts w:ascii="Cambria Math" w:hAnsi="Cambria Math"/>
                          <w:szCs w:val="28"/>
                          <w:lang w:val="uk-UA"/>
                        </w:rPr>
                        <m:t>k=1</m:t>
                      </m:r>
                    </m:e>
                  </m:mr>
                  <m:mr>
                    <m:e>
                      <m:acc>
                        <m:accPr>
                          <m:ctrlPr>
                            <w:rPr>
                              <w:rFonts w:ascii="Cambria Math" w:hAnsi="Cambria Math"/>
                              <w:i/>
                              <w:szCs w:val="28"/>
                              <w:lang w:val="uk-UA"/>
                            </w:rPr>
                          </m:ctrlPr>
                        </m:accPr>
                        <m:e>
                          <m:sSub>
                            <m:sSubPr>
                              <m:ctrlPr>
                                <w:rPr>
                                  <w:rFonts w:ascii="Cambria Math" w:hAnsi="Cambria Math"/>
                                  <w:i/>
                                  <w:szCs w:val="28"/>
                                  <w:lang w:val="uk-UA"/>
                                </w:rPr>
                              </m:ctrlPr>
                            </m:sSubPr>
                            <m:e>
                              <m:r>
                                <w:rPr>
                                  <w:rFonts w:ascii="Cambria Math" w:hAnsi="Cambria Math"/>
                                  <w:szCs w:val="28"/>
                                  <w:lang w:val="uk-UA"/>
                                </w:rPr>
                                <m:t>u</m:t>
                              </m:r>
                            </m:e>
                            <m:sub>
                              <m:r>
                                <w:rPr>
                                  <w:rFonts w:ascii="Cambria Math" w:hAnsi="Cambria Math"/>
                                  <w:szCs w:val="28"/>
                                  <w:lang w:val="uk-UA"/>
                                </w:rPr>
                                <m:t>k</m:t>
                              </m:r>
                            </m:sub>
                          </m:sSub>
                        </m:e>
                      </m:acc>
                      <m:r>
                        <w:rPr>
                          <w:rFonts w:ascii="Cambria Math" w:hAnsi="Cambria Math"/>
                          <w:szCs w:val="28"/>
                          <w:lang w:val="uk-UA"/>
                        </w:rPr>
                        <m:t>=G(</m:t>
                      </m:r>
                      <m:sSub>
                        <m:sSubPr>
                          <m:ctrlPr>
                            <w:rPr>
                              <w:rFonts w:ascii="Cambria Math" w:hAnsi="Cambria Math"/>
                              <w:i/>
                              <w:szCs w:val="28"/>
                              <w:lang w:val="uk-UA"/>
                            </w:rPr>
                          </m:ctrlPr>
                        </m:sSubPr>
                        <m:e>
                          <m:r>
                            <w:rPr>
                              <w:rFonts w:ascii="Cambria Math" w:hAnsi="Cambria Math"/>
                              <w:szCs w:val="28"/>
                              <w:lang w:val="uk-UA"/>
                            </w:rPr>
                            <m:t>s</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s</m:t>
                          </m:r>
                        </m:e>
                        <m:sub>
                          <m:r>
                            <w:rPr>
                              <w:rFonts w:ascii="Cambria Math" w:hAnsi="Cambria Math"/>
                              <w:szCs w:val="28"/>
                              <w:lang w:val="uk-UA"/>
                            </w:rPr>
                            <m:t>j</m:t>
                          </m:r>
                        </m:sub>
                      </m:sSub>
                      <m:r>
                        <w:rPr>
                          <w:rFonts w:ascii="Cambria Math" w:hAnsi="Cambria Math"/>
                          <w:szCs w:val="28"/>
                          <w:lang w:val="uk-UA"/>
                        </w:rPr>
                        <m:t>)</m:t>
                      </m:r>
                    </m:e>
                    <m:e>
                      <m:r>
                        <w:rPr>
                          <w:rFonts w:ascii="Cambria Math" w:hAnsi="Cambria Math"/>
                          <w:szCs w:val="28"/>
                          <w:lang w:val="uk-UA"/>
                        </w:rPr>
                        <m:t>i,j=1,2,k,</m:t>
                      </m:r>
                      <m:sSub>
                        <m:sSubPr>
                          <m:ctrlPr>
                            <w:rPr>
                              <w:rFonts w:ascii="Cambria Math" w:hAnsi="Cambria Math"/>
                              <w:i/>
                              <w:szCs w:val="28"/>
                              <w:lang w:val="uk-UA"/>
                            </w:rPr>
                          </m:ctrlPr>
                        </m:sSubPr>
                        <m:e>
                          <m:r>
                            <w:rPr>
                              <w:rFonts w:ascii="Cambria Math" w:hAnsi="Cambria Math"/>
                              <w:szCs w:val="28"/>
                              <w:lang w:val="uk-UA"/>
                            </w:rPr>
                            <m:t>F</m:t>
                          </m:r>
                        </m:e>
                        <m:sub>
                          <m:r>
                            <w:rPr>
                              <w:rFonts w:ascii="Cambria Math" w:hAnsi="Cambria Math"/>
                              <w:szCs w:val="28"/>
                              <w:lang w:val="uk-UA"/>
                            </w:rPr>
                            <m:t>1</m:t>
                          </m:r>
                        </m:sub>
                      </m:sSub>
                      <m:r>
                        <w:rPr>
                          <w:rFonts w:ascii="Cambria Math" w:hAnsi="Cambria Math"/>
                          <w:szCs w:val="28"/>
                          <w:lang w:val="uk-UA"/>
                        </w:rPr>
                        <m:t>(i≠j)</m:t>
                      </m:r>
                      <m:ctrlPr>
                        <w:rPr>
                          <w:rFonts w:ascii="Cambria Math" w:eastAsia="Cambria Math" w:hAnsi="Cambria Math" w:cs="Cambria Math"/>
                          <w:i/>
                          <w:szCs w:val="28"/>
                          <w:lang w:val="uk-UA"/>
                        </w:rPr>
                      </m:ctrlPr>
                    </m:e>
                    <m:e>
                      <m:sSub>
                        <m:sSubPr>
                          <m:ctrlPr>
                            <w:rPr>
                              <w:rFonts w:ascii="Cambria Math" w:eastAsia="Cambria Math" w:hAnsi="Cambria Math" w:cs="Cambria Math"/>
                              <w:i/>
                              <w:szCs w:val="28"/>
                              <w:lang w:val="uk-UA"/>
                            </w:rPr>
                          </m:ctrlPr>
                        </m:sSubPr>
                        <m:e>
                          <m:r>
                            <w:rPr>
                              <w:rFonts w:ascii="Cambria Math" w:eastAsia="Cambria Math" w:hAnsi="Cambria Math" w:cs="Cambria Math"/>
                              <w:szCs w:val="28"/>
                              <w:lang w:val="uk-UA"/>
                            </w:rPr>
                            <m:t>F</m:t>
                          </m:r>
                        </m:e>
                        <m:sub>
                          <m:r>
                            <w:rPr>
                              <w:rFonts w:ascii="Cambria Math" w:eastAsia="Cambria Math" w:hAnsi="Cambria Math" w:cs="Cambria Math"/>
                              <w:szCs w:val="28"/>
                              <w:lang w:val="uk-UA"/>
                            </w:rPr>
                            <m:t>1</m:t>
                          </m:r>
                        </m:sub>
                      </m:sSub>
                      <m:r>
                        <w:rPr>
                          <w:rFonts w:ascii="Cambria Math" w:eastAsia="Cambria Math" w:hAnsi="Cambria Math" w:cs="Cambria Math"/>
                          <w:szCs w:val="28"/>
                          <w:lang w:val="uk-UA"/>
                        </w:rPr>
                        <m:t>≤</m:t>
                      </m:r>
                      <m:sSubSup>
                        <m:sSubSupPr>
                          <m:ctrlPr>
                            <w:rPr>
                              <w:rFonts w:ascii="Cambria Math" w:eastAsia="Cambria Math" w:hAnsi="Cambria Math" w:cs="Cambria Math"/>
                              <w:i/>
                              <w:szCs w:val="28"/>
                              <w:lang w:val="uk-UA"/>
                            </w:rPr>
                          </m:ctrlPr>
                        </m:sSubSupPr>
                        <m:e>
                          <m:r>
                            <w:rPr>
                              <w:rFonts w:ascii="Cambria Math" w:eastAsia="Cambria Math" w:hAnsi="Cambria Math" w:cs="Cambria Math"/>
                              <w:szCs w:val="28"/>
                              <w:lang w:val="uk-UA"/>
                            </w:rPr>
                            <m:t>C</m:t>
                          </m:r>
                        </m:e>
                        <m:sub>
                          <m:sSub>
                            <m:sSubPr>
                              <m:ctrlPr>
                                <w:rPr>
                                  <w:rFonts w:ascii="Cambria Math" w:eastAsia="Cambria Math" w:hAnsi="Cambria Math" w:cs="Cambria Math"/>
                                  <w:i/>
                                  <w:szCs w:val="28"/>
                                  <w:lang w:val="uk-UA"/>
                                </w:rPr>
                              </m:ctrlPr>
                            </m:sSubPr>
                            <m:e>
                              <m:r>
                                <w:rPr>
                                  <w:rFonts w:ascii="Cambria Math" w:eastAsia="Cambria Math" w:hAnsi="Cambria Math" w:cs="Cambria Math"/>
                                  <w:szCs w:val="28"/>
                                  <w:lang w:val="uk-UA"/>
                                </w:rPr>
                                <m:t>F</m:t>
                              </m:r>
                            </m:e>
                            <m:sub>
                              <m:r>
                                <w:rPr>
                                  <w:rFonts w:ascii="Cambria Math" w:eastAsia="Cambria Math" w:hAnsi="Cambria Math" w:cs="Cambria Math"/>
                                  <w:szCs w:val="28"/>
                                  <w:lang w:val="uk-UA"/>
                                </w:rPr>
                                <m:t>2</m:t>
                              </m:r>
                            </m:sub>
                          </m:sSub>
                        </m:sub>
                        <m:sup>
                          <m:r>
                            <w:rPr>
                              <w:rFonts w:ascii="Cambria Math" w:eastAsia="Cambria Math" w:hAnsi="Cambria Math" w:cs="Cambria Math"/>
                              <w:szCs w:val="28"/>
                              <w:lang w:val="uk-UA"/>
                            </w:rPr>
                            <m:t>2</m:t>
                          </m:r>
                        </m:sup>
                      </m:sSubSup>
                    </m:e>
                    <m:e>
                      <m:r>
                        <w:rPr>
                          <w:rFonts w:ascii="Cambria Math" w:hAnsi="Cambria Math"/>
                          <w:szCs w:val="28"/>
                          <w:lang w:val="uk-UA"/>
                        </w:rPr>
                        <m:t>k=2</m:t>
                      </m:r>
                    </m:e>
                  </m:mr>
                  <m:mr>
                    <m:e>
                      <m:acc>
                        <m:accPr>
                          <m:ctrlPr>
                            <w:rPr>
                              <w:rFonts w:ascii="Cambria Math" w:hAnsi="Cambria Math"/>
                              <w:i/>
                              <w:szCs w:val="28"/>
                              <w:lang w:val="uk-UA"/>
                            </w:rPr>
                          </m:ctrlPr>
                        </m:accPr>
                        <m:e>
                          <m:sSub>
                            <m:sSubPr>
                              <m:ctrlPr>
                                <w:rPr>
                                  <w:rFonts w:ascii="Cambria Math" w:hAnsi="Cambria Math"/>
                                  <w:i/>
                                  <w:szCs w:val="28"/>
                                  <w:lang w:val="uk-UA"/>
                                </w:rPr>
                              </m:ctrlPr>
                            </m:sSubPr>
                            <m:e>
                              <m:r>
                                <w:rPr>
                                  <w:rFonts w:ascii="Cambria Math" w:hAnsi="Cambria Math"/>
                                  <w:szCs w:val="28"/>
                                  <w:lang w:val="uk-UA"/>
                                </w:rPr>
                                <m:t>s</m:t>
                              </m:r>
                            </m:e>
                            <m:sub>
                              <m:r>
                                <w:rPr>
                                  <w:rFonts w:ascii="Cambria Math" w:hAnsi="Cambria Math"/>
                                  <w:szCs w:val="28"/>
                                  <w:lang w:val="uk-UA"/>
                                </w:rPr>
                                <m:t>k</m:t>
                              </m:r>
                            </m:sub>
                          </m:sSub>
                        </m:e>
                      </m:acc>
                      <m:r>
                        <w:rPr>
                          <w:rFonts w:ascii="Cambria Math" w:hAnsi="Cambria Math"/>
                          <w:szCs w:val="28"/>
                          <w:lang w:val="uk-UA"/>
                        </w:rPr>
                        <m:t>=G(</m:t>
                      </m:r>
                      <m:sSub>
                        <m:sSubPr>
                          <m:ctrlPr>
                            <w:rPr>
                              <w:rFonts w:ascii="Cambria Math" w:hAnsi="Cambria Math"/>
                              <w:i/>
                              <w:szCs w:val="28"/>
                              <w:lang w:val="uk-UA"/>
                            </w:rPr>
                          </m:ctrlPr>
                        </m:sSubPr>
                        <m:e>
                          <m:r>
                            <w:rPr>
                              <w:rFonts w:ascii="Cambria Math" w:hAnsi="Cambria Math"/>
                              <w:szCs w:val="28"/>
                              <w:lang w:val="uk-UA"/>
                            </w:rPr>
                            <m:t>p</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p</m:t>
                          </m:r>
                        </m:e>
                        <m:sub>
                          <m:r>
                            <w:rPr>
                              <w:rFonts w:ascii="Cambria Math" w:hAnsi="Cambria Math"/>
                              <w:szCs w:val="28"/>
                              <w:lang w:val="uk-UA"/>
                            </w:rPr>
                            <m:t>j</m:t>
                          </m:r>
                        </m:sub>
                      </m:sSub>
                      <m:r>
                        <w:rPr>
                          <w:rFonts w:ascii="Cambria Math" w:hAnsi="Cambria Math"/>
                          <w:szCs w:val="28"/>
                          <w:lang w:val="uk-UA"/>
                        </w:rPr>
                        <m:t>)</m:t>
                      </m:r>
                      <m:ctrlPr>
                        <w:rPr>
                          <w:rFonts w:ascii="Cambria Math" w:eastAsia="Cambria Math" w:hAnsi="Cambria Math" w:cs="Cambria Math"/>
                          <w:i/>
                          <w:szCs w:val="28"/>
                          <w:lang w:val="uk-UA"/>
                        </w:rPr>
                      </m:ctrlPr>
                    </m:e>
                    <m:e>
                      <m:r>
                        <w:rPr>
                          <w:rFonts w:ascii="Cambria Math" w:hAnsi="Cambria Math"/>
                          <w:szCs w:val="28"/>
                          <w:lang w:val="uk-UA"/>
                        </w:rPr>
                        <m:t>i,j=1,2,k,</m:t>
                      </m:r>
                      <m:sSub>
                        <m:sSubPr>
                          <m:ctrlPr>
                            <w:rPr>
                              <w:rFonts w:ascii="Cambria Math" w:hAnsi="Cambria Math"/>
                              <w:i/>
                              <w:szCs w:val="28"/>
                              <w:lang w:val="uk-UA"/>
                            </w:rPr>
                          </m:ctrlPr>
                        </m:sSubPr>
                        <m:e>
                          <m:r>
                            <w:rPr>
                              <w:rFonts w:ascii="Cambria Math" w:hAnsi="Cambria Math"/>
                              <w:szCs w:val="28"/>
                              <w:lang w:val="uk-UA"/>
                            </w:rPr>
                            <m:t>F</m:t>
                          </m:r>
                        </m:e>
                        <m:sub>
                          <m:r>
                            <w:rPr>
                              <w:rFonts w:ascii="Cambria Math" w:hAnsi="Cambria Math"/>
                              <w:szCs w:val="28"/>
                              <w:lang w:val="uk-UA"/>
                            </w:rPr>
                            <m:t>2</m:t>
                          </m:r>
                        </m:sub>
                      </m:sSub>
                      <m:r>
                        <w:rPr>
                          <w:rFonts w:ascii="Cambria Math" w:hAnsi="Cambria Math"/>
                          <w:szCs w:val="28"/>
                          <w:lang w:val="uk-UA"/>
                        </w:rPr>
                        <m:t>(i≠j)</m:t>
                      </m:r>
                      <m:ctrlPr>
                        <w:rPr>
                          <w:rFonts w:ascii="Cambria Math" w:eastAsia="Cambria Math" w:hAnsi="Cambria Math" w:cs="Cambria Math"/>
                          <w:i/>
                          <w:szCs w:val="28"/>
                          <w:lang w:val="uk-UA"/>
                        </w:rPr>
                      </m:ctrlPr>
                    </m:e>
                    <m:e>
                      <m:sSub>
                        <m:sSubPr>
                          <m:ctrlPr>
                            <w:rPr>
                              <w:rFonts w:ascii="Cambria Math" w:eastAsia="Cambria Math" w:hAnsi="Cambria Math" w:cs="Cambria Math"/>
                              <w:i/>
                              <w:szCs w:val="28"/>
                              <w:lang w:val="uk-UA"/>
                            </w:rPr>
                          </m:ctrlPr>
                        </m:sSubPr>
                        <m:e>
                          <m:r>
                            <w:rPr>
                              <w:rFonts w:ascii="Cambria Math" w:eastAsia="Cambria Math" w:hAnsi="Cambria Math" w:cs="Cambria Math"/>
                              <w:szCs w:val="28"/>
                              <w:lang w:val="uk-UA"/>
                            </w:rPr>
                            <m:t>F</m:t>
                          </m:r>
                        </m:e>
                        <m:sub>
                          <m:r>
                            <w:rPr>
                              <w:rFonts w:ascii="Cambria Math" w:eastAsia="Cambria Math" w:hAnsi="Cambria Math" w:cs="Cambria Math"/>
                              <w:szCs w:val="28"/>
                              <w:lang w:val="uk-UA"/>
                            </w:rPr>
                            <m:t>2</m:t>
                          </m:r>
                        </m:sub>
                      </m:sSub>
                      <m:r>
                        <w:rPr>
                          <w:rFonts w:ascii="Cambria Math" w:eastAsia="Cambria Math" w:hAnsi="Cambria Math" w:cs="Cambria Math"/>
                          <w:szCs w:val="28"/>
                          <w:lang w:val="uk-UA"/>
                        </w:rPr>
                        <m:t>≤</m:t>
                      </m:r>
                      <m:sSubSup>
                        <m:sSubSupPr>
                          <m:ctrlPr>
                            <w:rPr>
                              <w:rFonts w:ascii="Cambria Math" w:eastAsia="Cambria Math" w:hAnsi="Cambria Math" w:cs="Cambria Math"/>
                              <w:i/>
                              <w:szCs w:val="28"/>
                              <w:lang w:val="uk-UA"/>
                            </w:rPr>
                          </m:ctrlPr>
                        </m:sSubSupPr>
                        <m:e>
                          <m:r>
                            <w:rPr>
                              <w:rFonts w:ascii="Cambria Math" w:eastAsia="Cambria Math" w:hAnsi="Cambria Math" w:cs="Cambria Math"/>
                              <w:szCs w:val="28"/>
                              <w:lang w:val="uk-UA"/>
                            </w:rPr>
                            <m:t>C</m:t>
                          </m:r>
                        </m:e>
                        <m:sub>
                          <m:sSub>
                            <m:sSubPr>
                              <m:ctrlPr>
                                <w:rPr>
                                  <w:rFonts w:ascii="Cambria Math" w:eastAsia="Cambria Math" w:hAnsi="Cambria Math" w:cs="Cambria Math"/>
                                  <w:i/>
                                  <w:szCs w:val="28"/>
                                  <w:lang w:val="uk-UA"/>
                                </w:rPr>
                              </m:ctrlPr>
                            </m:sSubPr>
                            <m:e>
                              <m:r>
                                <w:rPr>
                                  <w:rFonts w:ascii="Cambria Math" w:eastAsia="Cambria Math" w:hAnsi="Cambria Math" w:cs="Cambria Math"/>
                                  <w:szCs w:val="28"/>
                                  <w:lang w:val="uk-UA"/>
                                </w:rPr>
                                <m:t>F</m:t>
                              </m:r>
                            </m:e>
                            <m:sub>
                              <m:r>
                                <w:rPr>
                                  <w:rFonts w:ascii="Cambria Math" w:eastAsia="Cambria Math" w:hAnsi="Cambria Math" w:cs="Cambria Math"/>
                                  <w:szCs w:val="28"/>
                                  <w:lang w:val="uk-UA"/>
                                </w:rPr>
                                <m:t>3</m:t>
                              </m:r>
                            </m:sub>
                          </m:sSub>
                        </m:sub>
                        <m:sup>
                          <m:r>
                            <w:rPr>
                              <w:rFonts w:ascii="Cambria Math" w:eastAsia="Cambria Math" w:hAnsi="Cambria Math" w:cs="Cambria Math"/>
                              <w:szCs w:val="28"/>
                              <w:lang w:val="uk-UA"/>
                            </w:rPr>
                            <m:t>2</m:t>
                          </m:r>
                        </m:sup>
                      </m:sSubSup>
                      <m:ctrlPr>
                        <w:rPr>
                          <w:rFonts w:ascii="Cambria Math" w:eastAsia="Cambria Math" w:hAnsi="Cambria Math" w:cs="Cambria Math"/>
                          <w:i/>
                          <w:szCs w:val="28"/>
                          <w:lang w:val="uk-UA"/>
                        </w:rPr>
                      </m:ctrlPr>
                    </m:e>
                    <m:e>
                      <m:r>
                        <w:rPr>
                          <w:rFonts w:ascii="Cambria Math" w:eastAsia="Cambria Math" w:hAnsi="Cambria Math" w:cs="Cambria Math"/>
                          <w:szCs w:val="28"/>
                          <w:lang w:val="uk-UA"/>
                        </w:rPr>
                        <m:t>k=3</m:t>
                      </m:r>
                      <m:ctrlPr>
                        <w:rPr>
                          <w:rFonts w:ascii="Cambria Math" w:eastAsia="Cambria Math" w:hAnsi="Cambria Math" w:cs="Cambria Math"/>
                          <w:i/>
                          <w:szCs w:val="28"/>
                          <w:lang w:val="uk-UA"/>
                        </w:rPr>
                      </m:ctrlPr>
                    </m:e>
                  </m:mr>
                  <m:mr>
                    <m:e>
                      <m:r>
                        <w:rPr>
                          <w:rFonts w:ascii="Cambria Math" w:eastAsia="Cambria Math" w:hAnsi="Cambria Math" w:cs="Cambria Math"/>
                          <w:szCs w:val="28"/>
                          <w:lang w:val="uk-UA"/>
                        </w:rPr>
                        <m:t>⋮</m:t>
                      </m:r>
                      <m:ctrlPr>
                        <w:rPr>
                          <w:rFonts w:ascii="Cambria Math" w:eastAsia="Cambria Math" w:hAnsi="Cambria Math" w:cs="Cambria Math"/>
                          <w:i/>
                          <w:szCs w:val="28"/>
                          <w:lang w:val="uk-UA"/>
                        </w:rPr>
                      </m:ctrlPr>
                    </m:e>
                    <m:e>
                      <m:r>
                        <w:rPr>
                          <w:rFonts w:ascii="Cambria Math" w:eastAsia="Cambria Math" w:hAnsi="Cambria Math" w:cs="Cambria Math"/>
                          <w:szCs w:val="28"/>
                          <w:lang w:val="uk-UA"/>
                        </w:rPr>
                        <m:t xml:space="preserve"> </m:t>
                      </m:r>
                      <m:ctrlPr>
                        <w:rPr>
                          <w:rFonts w:ascii="Cambria Math" w:eastAsia="Cambria Math" w:hAnsi="Cambria Math" w:cs="Cambria Math"/>
                          <w:i/>
                          <w:szCs w:val="28"/>
                          <w:lang w:val="uk-UA"/>
                        </w:rPr>
                      </m:ctrlPr>
                    </m:e>
                    <m:e>
                      <m:r>
                        <w:rPr>
                          <w:rFonts w:ascii="Cambria Math" w:eastAsia="Cambria Math" w:hAnsi="Cambria Math" w:cs="Cambria Math"/>
                          <w:szCs w:val="28"/>
                          <w:lang w:val="uk-UA"/>
                        </w:rPr>
                        <m:t xml:space="preserve"> </m:t>
                      </m:r>
                      <m:ctrlPr>
                        <w:rPr>
                          <w:rFonts w:ascii="Cambria Math" w:eastAsia="Cambria Math" w:hAnsi="Cambria Math" w:cs="Cambria Math"/>
                          <w:i/>
                          <w:szCs w:val="28"/>
                          <w:lang w:val="uk-UA"/>
                        </w:rPr>
                      </m:ctrlPr>
                    </m:e>
                    <m:e>
                      <m:r>
                        <w:rPr>
                          <w:rFonts w:ascii="Cambria Math" w:eastAsia="Cambria Math" w:hAnsi="Cambria Math" w:cs="Cambria Math"/>
                          <w:szCs w:val="28"/>
                          <w:lang w:val="uk-UA"/>
                        </w:rPr>
                        <m:t xml:space="preserve"> </m:t>
                      </m:r>
                      <m:ctrlPr>
                        <w:rPr>
                          <w:rFonts w:ascii="Cambria Math" w:eastAsia="Cambria Math" w:hAnsi="Cambria Math" w:cs="Cambria Math"/>
                          <w:i/>
                          <w:szCs w:val="28"/>
                          <w:lang w:val="uk-UA"/>
                        </w:rPr>
                      </m:ctrlPr>
                    </m:e>
                  </m:mr>
                  <m:mr>
                    <m:e>
                      <m:acc>
                        <m:accPr>
                          <m:ctrlPr>
                            <w:rPr>
                              <w:rFonts w:ascii="Cambria Math" w:hAnsi="Cambria Math"/>
                              <w:i/>
                              <w:szCs w:val="28"/>
                              <w:lang w:val="uk-UA"/>
                            </w:rPr>
                          </m:ctrlPr>
                        </m:accPr>
                        <m:e>
                          <m:sSub>
                            <m:sSubPr>
                              <m:ctrlPr>
                                <w:rPr>
                                  <w:rFonts w:ascii="Cambria Math" w:hAnsi="Cambria Math"/>
                                  <w:i/>
                                  <w:szCs w:val="28"/>
                                  <w:lang w:val="uk-UA"/>
                                </w:rPr>
                              </m:ctrlPr>
                            </m:sSubPr>
                            <m:e>
                              <m:r>
                                <w:rPr>
                                  <w:rFonts w:ascii="Cambria Math" w:hAnsi="Cambria Math"/>
                                  <w:szCs w:val="28"/>
                                  <w:lang w:val="uk-UA"/>
                                </w:rPr>
                                <m:t>z</m:t>
                              </m:r>
                            </m:e>
                            <m:sub>
                              <m:r>
                                <w:rPr>
                                  <w:rFonts w:ascii="Cambria Math" w:hAnsi="Cambria Math"/>
                                  <w:szCs w:val="28"/>
                                  <w:lang w:val="uk-UA"/>
                                </w:rPr>
                                <m:t>k</m:t>
                              </m:r>
                            </m:sub>
                          </m:sSub>
                        </m:e>
                      </m:acc>
                      <m:r>
                        <w:rPr>
                          <w:rFonts w:ascii="Cambria Math" w:hAnsi="Cambria Math"/>
                          <w:szCs w:val="28"/>
                          <w:lang w:val="uk-UA"/>
                        </w:rPr>
                        <m:t>=G(</m:t>
                      </m:r>
                      <m:sSub>
                        <m:sSubPr>
                          <m:ctrlPr>
                            <w:rPr>
                              <w:rFonts w:ascii="Cambria Math" w:hAnsi="Cambria Math"/>
                              <w:i/>
                              <w:szCs w:val="28"/>
                              <w:lang w:val="uk-UA"/>
                            </w:rPr>
                          </m:ctrlPr>
                        </m:sSubPr>
                        <m:e>
                          <m:r>
                            <w:rPr>
                              <w:rFonts w:ascii="Cambria Math" w:hAnsi="Cambria Math"/>
                              <w:szCs w:val="28"/>
                              <w:lang w:val="uk-UA"/>
                            </w:rPr>
                            <m:t>w</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w</m:t>
                          </m:r>
                        </m:e>
                        <m:sub>
                          <m:r>
                            <w:rPr>
                              <w:rFonts w:ascii="Cambria Math" w:hAnsi="Cambria Math"/>
                              <w:szCs w:val="28"/>
                              <w:lang w:val="uk-UA"/>
                            </w:rPr>
                            <m:t>j</m:t>
                          </m:r>
                        </m:sub>
                      </m:sSub>
                      <m:r>
                        <w:rPr>
                          <w:rFonts w:ascii="Cambria Math" w:hAnsi="Cambria Math"/>
                          <w:szCs w:val="28"/>
                          <w:lang w:val="uk-UA"/>
                        </w:rPr>
                        <m:t>)</m:t>
                      </m:r>
                      <m:ctrlPr>
                        <w:rPr>
                          <w:rFonts w:ascii="Cambria Math" w:eastAsia="Cambria Math" w:hAnsi="Cambria Math" w:cs="Cambria Math"/>
                          <w:i/>
                          <w:szCs w:val="28"/>
                          <w:lang w:val="uk-UA"/>
                        </w:rPr>
                      </m:ctrlPr>
                    </m:e>
                    <m:e>
                      <m:r>
                        <w:rPr>
                          <w:rFonts w:ascii="Cambria Math" w:hAnsi="Cambria Math"/>
                          <w:szCs w:val="28"/>
                          <w:lang w:val="uk-UA"/>
                        </w:rPr>
                        <m:t>i,j=1,2,k,</m:t>
                      </m:r>
                      <m:sSub>
                        <m:sSubPr>
                          <m:ctrlPr>
                            <w:rPr>
                              <w:rFonts w:ascii="Cambria Math" w:hAnsi="Cambria Math"/>
                              <w:i/>
                              <w:szCs w:val="28"/>
                              <w:lang w:val="uk-UA"/>
                            </w:rPr>
                          </m:ctrlPr>
                        </m:sSubPr>
                        <m:e>
                          <m:r>
                            <w:rPr>
                              <w:rFonts w:ascii="Cambria Math" w:hAnsi="Cambria Math"/>
                              <w:szCs w:val="28"/>
                              <w:lang w:val="uk-UA"/>
                            </w:rPr>
                            <m:t>F</m:t>
                          </m:r>
                        </m:e>
                        <m:sub>
                          <m:r>
                            <w:rPr>
                              <w:rFonts w:ascii="Cambria Math" w:hAnsi="Cambria Math"/>
                              <w:szCs w:val="28"/>
                              <w:lang w:val="uk-UA"/>
                            </w:rPr>
                            <m:t>l</m:t>
                          </m:r>
                        </m:sub>
                      </m:sSub>
                      <m:r>
                        <w:rPr>
                          <w:rFonts w:ascii="Cambria Math" w:hAnsi="Cambria Math"/>
                          <w:szCs w:val="28"/>
                          <w:lang w:val="uk-UA"/>
                        </w:rPr>
                        <m:t>(i≠j)</m:t>
                      </m:r>
                      <m:ctrlPr>
                        <w:rPr>
                          <w:rFonts w:ascii="Cambria Math" w:eastAsia="Cambria Math" w:hAnsi="Cambria Math" w:cs="Cambria Math"/>
                          <w:i/>
                          <w:szCs w:val="28"/>
                          <w:lang w:val="uk-UA"/>
                        </w:rPr>
                      </m:ctrlPr>
                    </m:e>
                    <m:e>
                      <m:sSub>
                        <m:sSubPr>
                          <m:ctrlPr>
                            <w:rPr>
                              <w:rFonts w:ascii="Cambria Math" w:eastAsia="Cambria Math" w:hAnsi="Cambria Math" w:cs="Cambria Math"/>
                              <w:i/>
                              <w:szCs w:val="28"/>
                              <w:lang w:val="uk-UA"/>
                            </w:rPr>
                          </m:ctrlPr>
                        </m:sSubPr>
                        <m:e>
                          <m:r>
                            <w:rPr>
                              <w:rFonts w:ascii="Cambria Math" w:eastAsia="Cambria Math" w:hAnsi="Cambria Math" w:cs="Cambria Math"/>
                              <w:szCs w:val="28"/>
                              <w:lang w:val="uk-UA"/>
                            </w:rPr>
                            <m:t>F</m:t>
                          </m:r>
                        </m:e>
                        <m:sub>
                          <m:r>
                            <w:rPr>
                              <w:rFonts w:ascii="Cambria Math" w:eastAsia="Cambria Math" w:hAnsi="Cambria Math" w:cs="Cambria Math"/>
                              <w:szCs w:val="28"/>
                              <w:lang w:val="uk-UA"/>
                            </w:rPr>
                            <m:t>l</m:t>
                          </m:r>
                        </m:sub>
                      </m:sSub>
                      <m:r>
                        <w:rPr>
                          <w:rFonts w:ascii="Cambria Math" w:eastAsia="Cambria Math" w:hAnsi="Cambria Math" w:cs="Cambria Math"/>
                          <w:szCs w:val="28"/>
                          <w:lang w:val="uk-UA"/>
                        </w:rPr>
                        <m:t>≤</m:t>
                      </m:r>
                      <m:sSubSup>
                        <m:sSubSupPr>
                          <m:ctrlPr>
                            <w:rPr>
                              <w:rFonts w:ascii="Cambria Math" w:eastAsia="Cambria Math" w:hAnsi="Cambria Math" w:cs="Cambria Math"/>
                              <w:i/>
                              <w:szCs w:val="28"/>
                              <w:lang w:val="uk-UA"/>
                            </w:rPr>
                          </m:ctrlPr>
                        </m:sSubSupPr>
                        <m:e>
                          <m:r>
                            <w:rPr>
                              <w:rFonts w:ascii="Cambria Math" w:eastAsia="Cambria Math" w:hAnsi="Cambria Math" w:cs="Cambria Math"/>
                              <w:szCs w:val="28"/>
                              <w:lang w:val="uk-UA"/>
                            </w:rPr>
                            <m:t>C</m:t>
                          </m:r>
                        </m:e>
                        <m:sub>
                          <m:r>
                            <w:rPr>
                              <w:rFonts w:ascii="Cambria Math" w:eastAsia="Cambria Math" w:hAnsi="Cambria Math" w:cs="Cambria Math"/>
                              <w:szCs w:val="28"/>
                              <w:lang w:val="uk-UA"/>
                            </w:rPr>
                            <m:t>m</m:t>
                          </m:r>
                        </m:sub>
                        <m:sup>
                          <m:r>
                            <w:rPr>
                              <w:rFonts w:ascii="Cambria Math" w:eastAsia="Cambria Math" w:hAnsi="Cambria Math" w:cs="Cambria Math"/>
                              <w:szCs w:val="28"/>
                              <w:lang w:val="uk-UA"/>
                            </w:rPr>
                            <m:t>2</m:t>
                          </m:r>
                        </m:sup>
                      </m:sSubSup>
                      <m:ctrlPr>
                        <w:rPr>
                          <w:rFonts w:ascii="Cambria Math" w:eastAsia="Cambria Math" w:hAnsi="Cambria Math" w:cs="Cambria Math"/>
                          <w:i/>
                          <w:szCs w:val="28"/>
                          <w:lang w:val="uk-UA"/>
                        </w:rPr>
                      </m:ctrlPr>
                    </m:e>
                    <m:e>
                      <m:r>
                        <w:rPr>
                          <w:rFonts w:ascii="Cambria Math" w:eastAsia="Cambria Math" w:hAnsi="Cambria Math" w:cs="Cambria Math"/>
                          <w:szCs w:val="28"/>
                          <w:lang w:val="uk-UA"/>
                        </w:rPr>
                        <m:t>k=</m:t>
                      </m:r>
                      <m:sSub>
                        <m:sSubPr>
                          <m:ctrlPr>
                            <w:rPr>
                              <w:rFonts w:ascii="Cambria Math" w:eastAsia="Cambria Math" w:hAnsi="Cambria Math" w:cs="Cambria Math"/>
                              <w:i/>
                              <w:szCs w:val="28"/>
                              <w:lang w:val="uk-UA"/>
                            </w:rPr>
                          </m:ctrlPr>
                        </m:sSubPr>
                        <m:e>
                          <m:r>
                            <w:rPr>
                              <w:rFonts w:ascii="Cambria Math" w:eastAsia="Cambria Math" w:hAnsi="Cambria Math" w:cs="Cambria Math"/>
                              <w:szCs w:val="28"/>
                              <w:lang w:val="uk-UA"/>
                            </w:rPr>
                            <m:t>F</m:t>
                          </m:r>
                        </m:e>
                        <m:sub>
                          <m:r>
                            <w:rPr>
                              <w:rFonts w:ascii="Cambria Math" w:eastAsia="Cambria Math" w:hAnsi="Cambria Math" w:cs="Cambria Math"/>
                              <w:szCs w:val="28"/>
                              <w:lang w:val="uk-UA"/>
                            </w:rPr>
                            <m:t>l+1</m:t>
                          </m:r>
                        </m:sub>
                      </m:sSub>
                      <m:ctrlPr>
                        <w:rPr>
                          <w:rFonts w:ascii="Cambria Math" w:eastAsia="Cambria Math" w:hAnsi="Cambria Math" w:cs="Cambria Math"/>
                          <w:i/>
                          <w:szCs w:val="28"/>
                          <w:lang w:val="uk-UA"/>
                        </w:rPr>
                      </m:ctrlPr>
                    </m:e>
                  </m:mr>
                  <m:mr>
                    <m:e>
                      <m:acc>
                        <m:accPr>
                          <m:ctrlPr>
                            <w:rPr>
                              <w:rFonts w:ascii="Cambria Math" w:hAnsi="Cambria Math"/>
                              <w:i/>
                              <w:szCs w:val="28"/>
                              <w:lang w:val="uk-UA"/>
                            </w:rPr>
                          </m:ctrlPr>
                        </m:accPr>
                        <m:e>
                          <m:sSub>
                            <m:sSubPr>
                              <m:ctrlPr>
                                <w:rPr>
                                  <w:rFonts w:ascii="Cambria Math" w:hAnsi="Cambria Math"/>
                                  <w:i/>
                                  <w:szCs w:val="28"/>
                                  <w:lang w:val="uk-UA"/>
                                </w:rPr>
                              </m:ctrlPr>
                            </m:sSubPr>
                            <m:e>
                              <m:r>
                                <w:rPr>
                                  <w:rFonts w:ascii="Cambria Math" w:hAnsi="Cambria Math"/>
                                  <w:szCs w:val="28"/>
                                  <w:lang w:val="uk-UA"/>
                                </w:rPr>
                                <m:t>w</m:t>
                              </m:r>
                            </m:e>
                            <m:sub>
                              <m:r>
                                <w:rPr>
                                  <w:rFonts w:ascii="Cambria Math" w:hAnsi="Cambria Math"/>
                                  <w:szCs w:val="28"/>
                                  <w:lang w:val="uk-UA"/>
                                </w:rPr>
                                <m:t>k</m:t>
                              </m:r>
                            </m:sub>
                          </m:sSub>
                        </m:e>
                      </m:acc>
                      <m:r>
                        <w:rPr>
                          <w:rFonts w:ascii="Cambria Math" w:hAnsi="Cambria Math"/>
                          <w:szCs w:val="28"/>
                          <w:lang w:val="uk-UA"/>
                        </w:rPr>
                        <m:t>=G(</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r>
                        <w:rPr>
                          <w:rFonts w:ascii="Cambria Math" w:hAnsi="Cambria Math"/>
                          <w:szCs w:val="28"/>
                          <w:lang w:val="uk-UA"/>
                        </w:rPr>
                        <m:t>)</m:t>
                      </m:r>
                    </m:e>
                    <m:e>
                      <m:r>
                        <w:rPr>
                          <w:rFonts w:ascii="Cambria Math" w:hAnsi="Cambria Math"/>
                          <w:szCs w:val="28"/>
                          <w:lang w:val="uk-UA"/>
                        </w:rPr>
                        <m:t>i,j=1,2,k,</m:t>
                      </m:r>
                      <m:sSub>
                        <m:sSubPr>
                          <m:ctrlPr>
                            <w:rPr>
                              <w:rFonts w:ascii="Cambria Math" w:hAnsi="Cambria Math"/>
                              <w:i/>
                              <w:szCs w:val="28"/>
                              <w:lang w:val="uk-UA"/>
                            </w:rPr>
                          </m:ctrlPr>
                        </m:sSubPr>
                        <m:e>
                          <m:r>
                            <w:rPr>
                              <w:rFonts w:ascii="Cambria Math" w:hAnsi="Cambria Math"/>
                              <w:szCs w:val="28"/>
                              <w:lang w:val="uk-UA"/>
                            </w:rPr>
                            <m:t>F</m:t>
                          </m:r>
                        </m:e>
                        <m:sub>
                          <m:r>
                            <w:rPr>
                              <w:rFonts w:ascii="Cambria Math" w:hAnsi="Cambria Math"/>
                              <w:szCs w:val="28"/>
                              <w:lang w:val="uk-UA"/>
                            </w:rPr>
                            <m:t>m</m:t>
                          </m:r>
                        </m:sub>
                      </m:sSub>
                      <m:r>
                        <w:rPr>
                          <w:rFonts w:ascii="Cambria Math" w:hAnsi="Cambria Math"/>
                          <w:szCs w:val="28"/>
                          <w:lang w:val="uk-UA"/>
                        </w:rPr>
                        <m:t>(i≠j)</m:t>
                      </m:r>
                      <m:ctrlPr>
                        <w:rPr>
                          <w:rFonts w:ascii="Cambria Math" w:eastAsia="Cambria Math" w:hAnsi="Cambria Math" w:cs="Cambria Math"/>
                          <w:i/>
                          <w:szCs w:val="28"/>
                          <w:lang w:val="uk-UA"/>
                        </w:rPr>
                      </m:ctrlPr>
                    </m:e>
                    <m:e>
                      <m:r>
                        <w:rPr>
                          <w:rFonts w:ascii="Cambria Math" w:eastAsia="Cambria Math" w:hAnsi="Cambria Math" w:cs="Cambria Math"/>
                          <w:szCs w:val="28"/>
                          <w:lang w:val="uk-UA"/>
                        </w:rPr>
                        <m:t xml:space="preserve"> </m:t>
                      </m:r>
                    </m:e>
                    <m:e>
                      <m:r>
                        <w:rPr>
                          <w:rFonts w:ascii="Cambria Math" w:hAnsi="Cambria Math"/>
                          <w:szCs w:val="28"/>
                          <w:lang w:val="uk-UA"/>
                        </w:rPr>
                        <m:t>k=</m:t>
                      </m:r>
                      <m:sSub>
                        <m:sSubPr>
                          <m:ctrlPr>
                            <w:rPr>
                              <w:rFonts w:ascii="Cambria Math" w:hAnsi="Cambria Math"/>
                              <w:i/>
                              <w:szCs w:val="28"/>
                              <w:lang w:val="uk-UA"/>
                            </w:rPr>
                          </m:ctrlPr>
                        </m:sSubPr>
                        <m:e>
                          <m:r>
                            <w:rPr>
                              <w:rFonts w:ascii="Cambria Math" w:hAnsi="Cambria Math"/>
                              <w:szCs w:val="28"/>
                              <w:lang w:val="uk-UA"/>
                            </w:rPr>
                            <m:t>F</m:t>
                          </m:r>
                        </m:e>
                        <m:sub>
                          <m:r>
                            <w:rPr>
                              <w:rFonts w:ascii="Cambria Math" w:hAnsi="Cambria Math"/>
                              <w:szCs w:val="28"/>
                              <w:lang w:val="uk-UA"/>
                            </w:rPr>
                            <m:t>m</m:t>
                          </m:r>
                        </m:sub>
                      </m:sSub>
                    </m:e>
                  </m:mr>
                </m:m>
              </m:e>
            </m:eqArr>
          </m:e>
        </m:d>
      </m:oMath>
      <w:r>
        <w:rPr>
          <w:szCs w:val="28"/>
          <w:lang w:val="uk-UA"/>
        </w:rPr>
        <w:tab/>
      </w:r>
      <w:r w:rsidRPr="003D3304">
        <w:rPr>
          <w:szCs w:val="28"/>
          <w:lang w:val="uk-UA"/>
        </w:rPr>
        <w:t>(3.5)</w:t>
      </w:r>
    </w:p>
    <w:p w14:paraId="3957531C" w14:textId="62822AA1" w:rsidR="00276989" w:rsidRPr="004023BC" w:rsidRDefault="00276989" w:rsidP="00535189">
      <w:pPr>
        <w:spacing w:line="360" w:lineRule="auto"/>
        <w:ind w:firstLine="709"/>
        <w:jc w:val="both"/>
        <w:rPr>
          <w:szCs w:val="28"/>
          <w:lang w:val="uk-UA"/>
        </w:rPr>
      </w:pPr>
      <w:bookmarkStart w:id="30" w:name="_Hlk137489695"/>
      <w:r w:rsidRPr="004023BC">
        <w:rPr>
          <w:szCs w:val="28"/>
          <w:lang w:val="uk-UA"/>
        </w:rPr>
        <w:lastRenderedPageBreak/>
        <w:t xml:space="preserve">Фактично, метою цього алгоритму є знаходження невідомих коефіцієнтів </w:t>
      </w:r>
      <w:r w:rsidRPr="004023BC">
        <w:rPr>
          <w:i/>
          <w:iCs/>
          <w:sz w:val="32"/>
          <w:szCs w:val="32"/>
          <w:lang w:val="uk-UA"/>
        </w:rPr>
        <w:t>α</w:t>
      </w:r>
      <w:r w:rsidRPr="004023BC">
        <w:rPr>
          <w:szCs w:val="28"/>
          <w:lang w:val="uk-UA"/>
        </w:rPr>
        <w:t xml:space="preserve"> у ряді функці</w:t>
      </w:r>
      <w:r w:rsidR="00535189" w:rsidRPr="004023BC">
        <w:rPr>
          <w:szCs w:val="28"/>
          <w:lang w:val="uk-UA"/>
        </w:rPr>
        <w:t>ї</w:t>
      </w:r>
      <w:r w:rsidRPr="004023BC">
        <w:rPr>
          <w:szCs w:val="28"/>
          <w:lang w:val="uk-UA"/>
        </w:rPr>
        <w:t xml:space="preserve"> </w:t>
      </w:r>
      <w:proofErr w:type="spellStart"/>
      <w:r w:rsidRPr="004023BC">
        <w:rPr>
          <w:szCs w:val="28"/>
          <w:lang w:val="uk-UA"/>
        </w:rPr>
        <w:t>Вольтер</w:t>
      </w:r>
      <w:r w:rsidR="003D4676">
        <w:rPr>
          <w:szCs w:val="28"/>
          <w:lang w:val="uk-UA"/>
        </w:rPr>
        <w:t>р</w:t>
      </w:r>
      <w:r w:rsidR="00535189" w:rsidRPr="004023BC">
        <w:rPr>
          <w:szCs w:val="28"/>
          <w:lang w:val="uk-UA"/>
        </w:rPr>
        <w:t>а</w:t>
      </w:r>
      <w:proofErr w:type="spellEnd"/>
      <w:r w:rsidRPr="004023BC">
        <w:rPr>
          <w:szCs w:val="28"/>
          <w:lang w:val="uk-UA"/>
        </w:rPr>
        <w:t>. Варто зазначити, що всі часткові моделі матимуть схожу структуру, як у наступному рівнянні:</w:t>
      </w:r>
    </w:p>
    <w:p w14:paraId="6F889606" w14:textId="4FB9F1E0" w:rsidR="00535189" w:rsidRPr="003D3304" w:rsidRDefault="003D3304" w:rsidP="003D3304">
      <w:pPr>
        <w:tabs>
          <w:tab w:val="center" w:pos="4678"/>
          <w:tab w:val="right" w:pos="9355"/>
        </w:tabs>
        <w:spacing w:line="360" w:lineRule="auto"/>
        <w:ind w:firstLine="709"/>
        <w:jc w:val="both"/>
        <w:rPr>
          <w:iCs/>
          <w:szCs w:val="28"/>
          <w:lang w:val="uk-UA"/>
        </w:rPr>
      </w:pPr>
      <w:r>
        <w:rPr>
          <w:szCs w:val="28"/>
          <w:lang w:val="uk-UA"/>
        </w:rPr>
        <w:tab/>
      </w:r>
      <m:oMath>
        <m:acc>
          <m:accPr>
            <m:ctrlPr>
              <w:rPr>
                <w:rFonts w:ascii="Cambria Math" w:hAnsi="Cambria Math"/>
                <w:i/>
                <w:szCs w:val="28"/>
                <w:lang w:val="uk-UA"/>
              </w:rPr>
            </m:ctrlPr>
          </m:accPr>
          <m:e>
            <m:r>
              <w:rPr>
                <w:rFonts w:ascii="Cambria Math" w:hAnsi="Cambria Math"/>
                <w:szCs w:val="28"/>
                <w:lang w:val="uk-UA"/>
              </w:rPr>
              <m:t>f</m:t>
            </m:r>
          </m:e>
        </m:acc>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e>
        </m:d>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v</m:t>
            </m:r>
          </m:e>
          <m:sub>
            <m:r>
              <w:rPr>
                <w:rFonts w:ascii="Cambria Math" w:hAnsi="Cambria Math"/>
                <w:szCs w:val="28"/>
                <w:lang w:val="uk-UA"/>
              </w:rPr>
              <m:t>0</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v</m:t>
            </m:r>
          </m:e>
          <m:sub>
            <m:r>
              <w:rPr>
                <w:rFonts w:ascii="Cambria Math" w:hAnsi="Cambria Math"/>
                <w:szCs w:val="28"/>
                <w:lang w:val="uk-UA"/>
              </w:rPr>
              <m:t>1</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v</m:t>
            </m:r>
          </m:e>
          <m:sub>
            <m:r>
              <w:rPr>
                <w:rFonts w:ascii="Cambria Math" w:hAnsi="Cambria Math"/>
                <w:szCs w:val="28"/>
                <w:lang w:val="uk-UA"/>
              </w:rPr>
              <m:t>2</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v</m:t>
            </m:r>
          </m:e>
          <m:sub>
            <m:r>
              <w:rPr>
                <w:rFonts w:ascii="Cambria Math" w:hAnsi="Cambria Math"/>
                <w:szCs w:val="28"/>
                <w:lang w:val="uk-UA"/>
              </w:rPr>
              <m:t>3</m:t>
            </m:r>
          </m:sub>
        </m:sSub>
        <m:sSubSup>
          <m:sSubSupPr>
            <m:ctrlPr>
              <w:rPr>
                <w:rFonts w:ascii="Cambria Math" w:hAnsi="Cambria Math"/>
                <w:i/>
                <w:szCs w:val="28"/>
                <w:lang w:val="uk-UA"/>
              </w:rPr>
            </m:ctrlPr>
          </m:sSubSupPr>
          <m:e>
            <m:r>
              <w:rPr>
                <w:rFonts w:ascii="Cambria Math" w:hAnsi="Cambria Math"/>
                <w:szCs w:val="28"/>
                <w:lang w:val="uk-UA"/>
              </w:rPr>
              <m:t>x</m:t>
            </m:r>
          </m:e>
          <m:sub>
            <m:r>
              <w:rPr>
                <w:rFonts w:ascii="Cambria Math" w:hAnsi="Cambria Math"/>
                <w:szCs w:val="28"/>
                <w:lang w:val="uk-UA"/>
              </w:rPr>
              <m:t>i</m:t>
            </m:r>
          </m:sub>
          <m:sup>
            <m:r>
              <w:rPr>
                <w:rFonts w:ascii="Cambria Math" w:hAnsi="Cambria Math"/>
                <w:szCs w:val="28"/>
                <w:lang w:val="uk-UA"/>
              </w:rPr>
              <m:t>2</m:t>
            </m:r>
          </m:sup>
        </m:sSubSup>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v</m:t>
            </m:r>
          </m:e>
          <m:sub>
            <m:r>
              <w:rPr>
                <w:rFonts w:ascii="Cambria Math" w:hAnsi="Cambria Math"/>
                <w:szCs w:val="28"/>
                <w:lang w:val="uk-UA"/>
              </w:rPr>
              <m:t>4</m:t>
            </m:r>
          </m:sub>
        </m:sSub>
        <m:sSubSup>
          <m:sSubSupPr>
            <m:ctrlPr>
              <w:rPr>
                <w:rFonts w:ascii="Cambria Math" w:hAnsi="Cambria Math"/>
                <w:i/>
                <w:szCs w:val="28"/>
                <w:lang w:val="uk-UA"/>
              </w:rPr>
            </m:ctrlPr>
          </m:sSubSupPr>
          <m:e>
            <m:r>
              <w:rPr>
                <w:rFonts w:ascii="Cambria Math" w:hAnsi="Cambria Math"/>
                <w:szCs w:val="28"/>
                <w:lang w:val="uk-UA"/>
              </w:rPr>
              <m:t>x</m:t>
            </m:r>
          </m:e>
          <m:sub>
            <m:r>
              <w:rPr>
                <w:rFonts w:ascii="Cambria Math" w:hAnsi="Cambria Math"/>
                <w:szCs w:val="28"/>
                <w:lang w:val="uk-UA"/>
              </w:rPr>
              <m:t>j</m:t>
            </m:r>
          </m:sub>
          <m:sup>
            <m:r>
              <w:rPr>
                <w:rFonts w:ascii="Cambria Math" w:hAnsi="Cambria Math"/>
                <w:szCs w:val="28"/>
                <w:lang w:val="uk-UA"/>
              </w:rPr>
              <m:t>2</m:t>
            </m:r>
          </m:sup>
        </m:sSubSup>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v</m:t>
            </m:r>
          </m:e>
          <m:sub>
            <m:r>
              <w:rPr>
                <w:rFonts w:ascii="Cambria Math" w:hAnsi="Cambria Math"/>
                <w:szCs w:val="28"/>
                <w:lang w:val="uk-UA"/>
              </w:rPr>
              <m:t>5</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oMath>
      <w:r>
        <w:rPr>
          <w:iCs/>
          <w:szCs w:val="28"/>
          <w:lang w:val="uk-UA"/>
        </w:rPr>
        <w:tab/>
      </w:r>
      <w:r w:rsidRPr="003D3304">
        <w:rPr>
          <w:iCs/>
          <w:szCs w:val="28"/>
          <w:lang w:val="uk-UA"/>
        </w:rPr>
        <w:t>(3.6)</w:t>
      </w:r>
    </w:p>
    <w:p w14:paraId="661C2419" w14:textId="36AA5DF9" w:rsidR="00276989" w:rsidRPr="004023BC" w:rsidRDefault="00276989" w:rsidP="00276989">
      <w:pPr>
        <w:spacing w:line="360" w:lineRule="auto"/>
        <w:ind w:firstLine="709"/>
        <w:jc w:val="both"/>
        <w:rPr>
          <w:szCs w:val="28"/>
          <w:lang w:val="uk-UA"/>
        </w:rPr>
      </w:pPr>
      <w:r w:rsidRPr="004023BC">
        <w:rPr>
          <w:szCs w:val="28"/>
          <w:lang w:val="uk-UA"/>
        </w:rPr>
        <w:t>Оскільки метою у цьому алгоритмі є моделювання основної системи, головна модель системи може бути досягнута шляхом поєднання часткової моделі системи і повторення цієї операції.</w:t>
      </w:r>
    </w:p>
    <w:p w14:paraId="60A1C57F" w14:textId="5F87F496" w:rsidR="00276989" w:rsidRPr="003D3304" w:rsidRDefault="003D3304" w:rsidP="003D3304">
      <w:pPr>
        <w:tabs>
          <w:tab w:val="center" w:pos="4678"/>
          <w:tab w:val="right" w:pos="9355"/>
        </w:tabs>
        <w:spacing w:line="360" w:lineRule="auto"/>
        <w:ind w:firstLine="709"/>
        <w:jc w:val="both"/>
        <w:rPr>
          <w:szCs w:val="28"/>
          <w:lang w:val="uk-UA"/>
        </w:rPr>
      </w:pPr>
      <w:r>
        <w:rPr>
          <w:sz w:val="24"/>
          <w:szCs w:val="24"/>
          <w:lang w:val="uk-UA"/>
        </w:rPr>
        <w:tab/>
      </w:r>
      <m:oMath>
        <m:acc>
          <m:accPr>
            <m:ctrlPr>
              <w:rPr>
                <w:rFonts w:ascii="Cambria Math" w:hAnsi="Cambria Math"/>
                <w:i/>
                <w:sz w:val="22"/>
                <w:szCs w:val="22"/>
                <w:lang w:val="uk-UA"/>
              </w:rPr>
            </m:ctrlPr>
          </m:accPr>
          <m:e>
            <m:r>
              <w:rPr>
                <w:rFonts w:ascii="Cambria Math" w:hAnsi="Cambria Math"/>
                <w:sz w:val="22"/>
                <w:szCs w:val="22"/>
                <w:lang w:val="uk-UA"/>
              </w:rPr>
              <m:t>y</m:t>
            </m:r>
          </m:e>
        </m:acc>
        <m:r>
          <w:rPr>
            <w:rFonts w:ascii="Cambria Math" w:hAnsi="Cambria Math"/>
            <w:sz w:val="22"/>
            <w:szCs w:val="22"/>
            <w:lang w:val="uk-UA"/>
          </w:rPr>
          <m:t>=</m:t>
        </m:r>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0</m:t>
            </m:r>
          </m:sub>
        </m:sSub>
        <m:r>
          <w:rPr>
            <w:rFonts w:ascii="Cambria Math" w:hAnsi="Cambria Math"/>
            <w:sz w:val="22"/>
            <w:szCs w:val="22"/>
            <w:lang w:val="uk-UA"/>
          </w:rPr>
          <m:t>+</m:t>
        </m:r>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l=1</m:t>
            </m:r>
          </m:sub>
          <m:sup>
            <m:r>
              <w:rPr>
                <w:rFonts w:ascii="Cambria Math" w:hAnsi="Cambria Math"/>
                <w:sz w:val="22"/>
                <w:szCs w:val="22"/>
                <w:lang w:val="uk-UA"/>
              </w:rPr>
              <m:t>m</m:t>
            </m:r>
          </m:sup>
          <m:e>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i</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i</m:t>
                </m:r>
              </m:sub>
            </m:sSub>
          </m:e>
        </m:nary>
        <m:r>
          <w:rPr>
            <w:rFonts w:ascii="Cambria Math" w:hAnsi="Cambria Math"/>
            <w:sz w:val="22"/>
            <w:szCs w:val="22"/>
            <w:lang w:val="uk-UA"/>
          </w:rPr>
          <m:t>+</m:t>
        </m:r>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i=1</m:t>
            </m:r>
          </m:sub>
          <m:sup>
            <m:r>
              <w:rPr>
                <w:rFonts w:ascii="Cambria Math" w:hAnsi="Cambria Math"/>
                <w:sz w:val="22"/>
                <w:szCs w:val="22"/>
                <w:lang w:val="uk-UA"/>
              </w:rPr>
              <m:t>m</m:t>
            </m:r>
          </m:sup>
          <m:e>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j=1</m:t>
                </m:r>
              </m:sub>
              <m:sup>
                <m:r>
                  <w:rPr>
                    <w:rFonts w:ascii="Cambria Math" w:hAnsi="Cambria Math"/>
                    <w:sz w:val="22"/>
                    <w:szCs w:val="22"/>
                    <w:lang w:val="uk-UA"/>
                  </w:rPr>
                  <m:t>m</m:t>
                </m:r>
              </m:sup>
              <m:e>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ij</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i</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j</m:t>
                    </m:r>
                  </m:sub>
                </m:sSub>
              </m:e>
            </m:nary>
          </m:e>
        </m:nary>
        <m:r>
          <w:rPr>
            <w:rFonts w:ascii="Cambria Math" w:hAnsi="Cambria Math"/>
            <w:sz w:val="22"/>
            <w:szCs w:val="22"/>
            <w:lang w:val="uk-UA"/>
          </w:rPr>
          <m:t>+</m:t>
        </m:r>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i=1</m:t>
            </m:r>
          </m:sub>
          <m:sup>
            <m:r>
              <w:rPr>
                <w:rFonts w:ascii="Cambria Math" w:hAnsi="Cambria Math"/>
                <w:sz w:val="22"/>
                <w:szCs w:val="22"/>
                <w:lang w:val="uk-UA"/>
              </w:rPr>
              <m:t>m</m:t>
            </m:r>
          </m:sup>
          <m:e>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j=1</m:t>
                </m:r>
              </m:sub>
              <m:sup>
                <m:r>
                  <w:rPr>
                    <w:rFonts w:ascii="Cambria Math" w:hAnsi="Cambria Math"/>
                    <w:sz w:val="22"/>
                    <w:szCs w:val="22"/>
                    <w:lang w:val="uk-UA"/>
                  </w:rPr>
                  <m:t>m</m:t>
                </m:r>
              </m:sup>
              <m:e>
                <m:nary>
                  <m:naryPr>
                    <m:chr m:val="∑"/>
                    <m:limLoc m:val="undOvr"/>
                    <m:grow m:val="1"/>
                    <m:ctrlPr>
                      <w:rPr>
                        <w:rFonts w:ascii="Cambria Math" w:hAnsi="Cambria Math"/>
                        <w:i/>
                        <w:sz w:val="22"/>
                        <w:szCs w:val="22"/>
                        <w:lang w:val="uk-UA"/>
                      </w:rPr>
                    </m:ctrlPr>
                  </m:naryPr>
                  <m:sub>
                    <m:r>
                      <w:rPr>
                        <w:rFonts w:ascii="Cambria Math" w:hAnsi="Cambria Math"/>
                        <w:sz w:val="22"/>
                        <w:szCs w:val="22"/>
                        <w:lang w:val="uk-UA"/>
                      </w:rPr>
                      <m:t>k=1</m:t>
                    </m:r>
                  </m:sub>
                  <m:sup>
                    <m:r>
                      <w:rPr>
                        <w:rFonts w:ascii="Cambria Math" w:hAnsi="Cambria Math"/>
                        <w:sz w:val="22"/>
                        <w:szCs w:val="22"/>
                        <w:lang w:val="uk-UA"/>
                      </w:rPr>
                      <m:t>m</m:t>
                    </m:r>
                  </m:sup>
                  <m:e>
                    <m:sSub>
                      <m:sSubPr>
                        <m:ctrlPr>
                          <w:rPr>
                            <w:rFonts w:ascii="Cambria Math" w:hAnsi="Cambria Math"/>
                            <w:i/>
                            <w:sz w:val="22"/>
                            <w:szCs w:val="22"/>
                            <w:lang w:val="uk-UA"/>
                          </w:rPr>
                        </m:ctrlPr>
                      </m:sSubPr>
                      <m:e>
                        <m:r>
                          <w:rPr>
                            <w:rFonts w:ascii="Cambria Math" w:hAnsi="Cambria Math"/>
                            <w:sz w:val="22"/>
                            <w:szCs w:val="22"/>
                            <w:lang w:val="uk-UA"/>
                          </w:rPr>
                          <m:t>v</m:t>
                        </m:r>
                      </m:e>
                      <m:sub>
                        <m:r>
                          <w:rPr>
                            <w:rFonts w:ascii="Cambria Math" w:hAnsi="Cambria Math"/>
                            <w:sz w:val="22"/>
                            <w:szCs w:val="22"/>
                            <w:lang w:val="uk-UA"/>
                          </w:rPr>
                          <m:t>ijk</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i</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j</m:t>
                        </m:r>
                      </m:sub>
                    </m:sSub>
                    <m:sSub>
                      <m:sSubPr>
                        <m:ctrlPr>
                          <w:rPr>
                            <w:rFonts w:ascii="Cambria Math" w:hAnsi="Cambria Math"/>
                            <w:i/>
                            <w:sz w:val="22"/>
                            <w:szCs w:val="22"/>
                            <w:lang w:val="uk-UA"/>
                          </w:rPr>
                        </m:ctrlPr>
                      </m:sSubPr>
                      <m:e>
                        <m:r>
                          <w:rPr>
                            <w:rFonts w:ascii="Cambria Math" w:hAnsi="Cambria Math"/>
                            <w:sz w:val="22"/>
                            <w:szCs w:val="22"/>
                            <w:lang w:val="uk-UA"/>
                          </w:rPr>
                          <m:t>x</m:t>
                        </m:r>
                      </m:e>
                      <m:sub>
                        <m:r>
                          <w:rPr>
                            <w:rFonts w:ascii="Cambria Math" w:hAnsi="Cambria Math"/>
                            <w:sz w:val="22"/>
                            <w:szCs w:val="22"/>
                            <w:lang w:val="uk-UA"/>
                          </w:rPr>
                          <m:t>k</m:t>
                        </m:r>
                      </m:sub>
                    </m:sSub>
                  </m:e>
                </m:nary>
              </m:e>
            </m:nary>
          </m:e>
        </m:nary>
        <m:r>
          <w:rPr>
            <w:rFonts w:ascii="Cambria Math" w:hAnsi="Cambria Math"/>
            <w:sz w:val="22"/>
            <w:szCs w:val="22"/>
            <w:lang w:val="uk-UA"/>
          </w:rPr>
          <m:t>+…</m:t>
        </m:r>
      </m:oMath>
      <w:r>
        <w:rPr>
          <w:sz w:val="22"/>
          <w:szCs w:val="22"/>
          <w:lang w:val="uk-UA"/>
        </w:rPr>
        <w:tab/>
      </w:r>
      <w:r w:rsidRPr="003D3304">
        <w:rPr>
          <w:szCs w:val="28"/>
          <w:lang w:val="uk-UA"/>
        </w:rPr>
        <w:t>(3.7)</w:t>
      </w:r>
    </w:p>
    <w:p w14:paraId="392280FD" w14:textId="77777777" w:rsidR="00276989" w:rsidRPr="004023BC" w:rsidRDefault="00276989" w:rsidP="00276989">
      <w:pPr>
        <w:spacing w:line="360" w:lineRule="auto"/>
        <w:ind w:firstLine="709"/>
        <w:jc w:val="both"/>
        <w:rPr>
          <w:szCs w:val="28"/>
          <w:lang w:val="uk-UA"/>
        </w:rPr>
      </w:pPr>
      <w:r w:rsidRPr="004023BC">
        <w:rPr>
          <w:szCs w:val="28"/>
          <w:lang w:val="uk-UA"/>
        </w:rPr>
        <w:t>У другому етапі вибираються часткові моделі, іншими словами, ідеальні системи, сформовані на попередньому етапі, поєднуються парами для створення нових часткових систем з мінімум п'ятьма і максимум шістьма вхідними змінними. Таким чином, операція комбінації продовжується шляхом вибору та видалення певної кількості часткових моделей для отримання відносно ідеальної моделі.</w:t>
      </w:r>
    </w:p>
    <w:p w14:paraId="7BBB3A4E" w14:textId="508CE5AD" w:rsidR="00276989" w:rsidRDefault="00276989" w:rsidP="00276989">
      <w:pPr>
        <w:spacing w:line="360" w:lineRule="auto"/>
        <w:ind w:firstLine="709"/>
        <w:jc w:val="both"/>
        <w:rPr>
          <w:szCs w:val="28"/>
          <w:lang w:val="uk-UA"/>
        </w:rPr>
      </w:pPr>
      <w:r w:rsidRPr="004023BC">
        <w:rPr>
          <w:szCs w:val="28"/>
          <w:lang w:val="uk-UA"/>
        </w:rPr>
        <w:t>Загалом,</w:t>
      </w:r>
      <w:r w:rsidR="00CF1C7A" w:rsidRPr="004023BC">
        <w:rPr>
          <w:szCs w:val="28"/>
          <w:lang w:val="uk-UA"/>
        </w:rPr>
        <w:t xml:space="preserve"> модель</w:t>
      </w:r>
      <w:r w:rsidRPr="004023BC">
        <w:rPr>
          <w:szCs w:val="28"/>
          <w:lang w:val="uk-UA"/>
        </w:rPr>
        <w:t xml:space="preserve"> відображає вектор вхідних даних (</w:t>
      </w:r>
      <w:r w:rsidRPr="004023BC">
        <w:rPr>
          <w:i/>
          <w:iCs/>
          <w:sz w:val="32"/>
          <w:szCs w:val="32"/>
          <w:lang w:val="uk-UA"/>
        </w:rPr>
        <w:t>X</w:t>
      </w:r>
      <w:r w:rsidRPr="004023BC">
        <w:rPr>
          <w:szCs w:val="28"/>
          <w:lang w:val="uk-UA"/>
        </w:rPr>
        <w:t>) на числове значення (</w:t>
      </w:r>
      <w:r w:rsidRPr="004023BC">
        <w:rPr>
          <w:i/>
          <w:iCs/>
          <w:sz w:val="32"/>
          <w:szCs w:val="32"/>
          <w:lang w:val="uk-UA"/>
        </w:rPr>
        <w:t>y</w:t>
      </w:r>
      <w:r w:rsidRPr="004023BC">
        <w:rPr>
          <w:szCs w:val="28"/>
          <w:lang w:val="uk-UA"/>
        </w:rPr>
        <w:t xml:space="preserve">). На рисунку </w:t>
      </w:r>
      <w:r w:rsidR="003D3304" w:rsidRPr="00C51F33">
        <w:rPr>
          <w:szCs w:val="28"/>
        </w:rPr>
        <w:t>3.</w:t>
      </w:r>
      <w:r w:rsidR="003D4676">
        <w:rPr>
          <w:szCs w:val="28"/>
          <w:lang w:val="uk-UA"/>
        </w:rPr>
        <w:t>1</w:t>
      </w:r>
      <w:r w:rsidRPr="004023BC">
        <w:rPr>
          <w:szCs w:val="28"/>
          <w:lang w:val="uk-UA"/>
        </w:rPr>
        <w:t xml:space="preserve"> показано приклад </w:t>
      </w:r>
      <w:proofErr w:type="spellStart"/>
      <w:r w:rsidRPr="004023BC">
        <w:rPr>
          <w:szCs w:val="28"/>
          <w:lang w:val="uk-UA"/>
        </w:rPr>
        <w:t>нейромережі</w:t>
      </w:r>
      <w:proofErr w:type="spellEnd"/>
      <w:r w:rsidRPr="004023BC">
        <w:rPr>
          <w:szCs w:val="28"/>
          <w:lang w:val="uk-UA"/>
        </w:rPr>
        <w:t xml:space="preserve"> </w:t>
      </w:r>
      <w:r w:rsidR="00CF1C7A" w:rsidRPr="004023BC">
        <w:rPr>
          <w:szCs w:val="28"/>
          <w:lang w:val="uk-UA"/>
        </w:rPr>
        <w:t>МГУА</w:t>
      </w:r>
      <w:r w:rsidRPr="004023BC">
        <w:rPr>
          <w:szCs w:val="28"/>
          <w:lang w:val="uk-UA"/>
        </w:rPr>
        <w:t xml:space="preserve">. У цьому прикладі мережа має чотири вхідні змінні і один вихід. </w:t>
      </w:r>
      <w:r w:rsidR="00CF1C7A" w:rsidRPr="004023BC">
        <w:rPr>
          <w:szCs w:val="28"/>
          <w:lang w:val="uk-UA"/>
        </w:rPr>
        <w:t xml:space="preserve"> Її р</w:t>
      </w:r>
      <w:r w:rsidRPr="004023BC">
        <w:rPr>
          <w:szCs w:val="28"/>
          <w:lang w:val="uk-UA"/>
        </w:rPr>
        <w:t xml:space="preserve">озвиток є простим прямим методом (подібним до </w:t>
      </w:r>
      <w:proofErr w:type="spellStart"/>
      <w:r w:rsidRPr="004023BC">
        <w:rPr>
          <w:szCs w:val="28"/>
          <w:lang w:val="uk-UA"/>
        </w:rPr>
        <w:t>перцептрона</w:t>
      </w:r>
      <w:proofErr w:type="spellEnd"/>
      <w:r w:rsidRPr="004023BC">
        <w:rPr>
          <w:szCs w:val="28"/>
          <w:lang w:val="uk-UA"/>
        </w:rPr>
        <w:t xml:space="preserve">). Однак </w:t>
      </w:r>
      <w:r w:rsidR="00CF1C7A" w:rsidRPr="004023BC">
        <w:rPr>
          <w:szCs w:val="28"/>
          <w:lang w:val="uk-UA"/>
        </w:rPr>
        <w:t>вона</w:t>
      </w:r>
      <w:r w:rsidRPr="004023BC">
        <w:rPr>
          <w:szCs w:val="28"/>
          <w:lang w:val="uk-UA"/>
        </w:rPr>
        <w:t xml:space="preserve"> не є повністю зв'яз</w:t>
      </w:r>
      <w:r w:rsidR="00CF1C7A" w:rsidRPr="004023BC">
        <w:rPr>
          <w:szCs w:val="28"/>
          <w:lang w:val="uk-UA"/>
        </w:rPr>
        <w:t>на</w:t>
      </w:r>
      <w:r w:rsidRPr="004023BC">
        <w:rPr>
          <w:szCs w:val="28"/>
          <w:lang w:val="uk-UA"/>
        </w:rPr>
        <w:t>. Нейрони першого шару становлять блоки постачання значень першого прихованого шару. Вихід (</w:t>
      </w:r>
      <w:r w:rsidRPr="004023BC">
        <w:rPr>
          <w:i/>
          <w:iCs/>
          <w:sz w:val="32"/>
          <w:szCs w:val="32"/>
          <w:lang w:val="uk-UA"/>
        </w:rPr>
        <w:t>y</w:t>
      </w:r>
      <w:r w:rsidRPr="004023BC">
        <w:rPr>
          <w:szCs w:val="28"/>
          <w:lang w:val="uk-UA"/>
        </w:rPr>
        <w:t>) може бути поліномом порядку 2(</w:t>
      </w:r>
      <w:r w:rsidRPr="004023BC">
        <w:rPr>
          <w:i/>
          <w:iCs/>
          <w:sz w:val="32"/>
          <w:szCs w:val="32"/>
          <w:lang w:val="uk-UA"/>
        </w:rPr>
        <w:t>k</w:t>
      </w:r>
      <w:r w:rsidRPr="004023BC">
        <w:rPr>
          <w:szCs w:val="28"/>
          <w:lang w:val="uk-UA"/>
        </w:rPr>
        <w:t>-1), де k - загальна кількість шарів у мережі.</w:t>
      </w:r>
    </w:p>
    <w:p w14:paraId="58B8BEB7" w14:textId="742F17F4" w:rsidR="00276989" w:rsidRDefault="004E7131" w:rsidP="00582956">
      <w:pPr>
        <w:spacing w:line="360" w:lineRule="auto"/>
        <w:jc w:val="center"/>
        <w:rPr>
          <w:szCs w:val="28"/>
          <w:lang w:val="uk-UA"/>
        </w:rPr>
      </w:pPr>
      <w:r w:rsidRPr="004023BC">
        <w:rPr>
          <w:noProof/>
          <w:lang w:val="uk-UA"/>
        </w:rPr>
        <w:lastRenderedPageBreak/>
        <w:drawing>
          <wp:inline distT="0" distB="0" distL="0" distR="0" wp14:anchorId="3A306E45" wp14:editId="2E268A36">
            <wp:extent cx="5479085" cy="320955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587" cy="3222736"/>
                    </a:xfrm>
                    <a:prstGeom prst="rect">
                      <a:avLst/>
                    </a:prstGeom>
                  </pic:spPr>
                </pic:pic>
              </a:graphicData>
            </a:graphic>
          </wp:inline>
        </w:drawing>
      </w:r>
    </w:p>
    <w:p w14:paraId="4DB6E626" w14:textId="22B444C5" w:rsidR="003D4676" w:rsidRPr="004023BC" w:rsidRDefault="003D4676" w:rsidP="004D1989">
      <w:pPr>
        <w:spacing w:line="360" w:lineRule="auto"/>
        <w:jc w:val="center"/>
        <w:rPr>
          <w:szCs w:val="28"/>
          <w:lang w:val="uk-UA"/>
        </w:rPr>
      </w:pPr>
      <w:r>
        <w:rPr>
          <w:szCs w:val="28"/>
          <w:lang w:val="uk-UA"/>
        </w:rPr>
        <w:t xml:space="preserve">Рисунок </w:t>
      </w:r>
      <w:r w:rsidR="003D3304" w:rsidRPr="00C51F33">
        <w:rPr>
          <w:szCs w:val="28"/>
        </w:rPr>
        <w:t>3.</w:t>
      </w:r>
      <w:r>
        <w:rPr>
          <w:szCs w:val="28"/>
          <w:lang w:val="uk-UA"/>
        </w:rPr>
        <w:t xml:space="preserve">1 – </w:t>
      </w:r>
      <w:r w:rsidRPr="003D4676">
        <w:rPr>
          <w:szCs w:val="28"/>
          <w:lang w:val="uk-UA"/>
        </w:rPr>
        <w:t xml:space="preserve">Приклад нейронної мережі </w:t>
      </w:r>
      <w:r>
        <w:rPr>
          <w:szCs w:val="28"/>
          <w:lang w:val="uk-UA"/>
        </w:rPr>
        <w:t>МГУА</w:t>
      </w:r>
    </w:p>
    <w:p w14:paraId="42796067" w14:textId="2A784751" w:rsidR="00276989" w:rsidRPr="004023BC" w:rsidRDefault="00276989" w:rsidP="00276989">
      <w:pPr>
        <w:spacing w:line="360" w:lineRule="auto"/>
        <w:ind w:firstLine="709"/>
        <w:jc w:val="both"/>
        <w:rPr>
          <w:szCs w:val="28"/>
          <w:lang w:val="uk-UA"/>
        </w:rPr>
      </w:pPr>
      <w:r w:rsidRPr="004023BC">
        <w:rPr>
          <w:szCs w:val="28"/>
          <w:lang w:val="uk-UA"/>
        </w:rPr>
        <w:t xml:space="preserve">Конструкція мережі </w:t>
      </w:r>
      <w:r w:rsidR="0064795C" w:rsidRPr="004023BC">
        <w:rPr>
          <w:szCs w:val="28"/>
          <w:lang w:val="uk-UA"/>
        </w:rPr>
        <w:t>МГУА</w:t>
      </w:r>
      <w:r w:rsidRPr="004023BC">
        <w:rPr>
          <w:szCs w:val="28"/>
          <w:lang w:val="uk-UA"/>
        </w:rPr>
        <w:t xml:space="preserve"> розпочинається зі вхідного шару і поступово зростає до вихідного шару, по одному шару за раз. Кожен наступний шар починає</w:t>
      </w:r>
      <w:r w:rsidR="00E664FC">
        <w:rPr>
          <w:szCs w:val="28"/>
          <w:lang w:val="uk-UA"/>
        </w:rPr>
        <w:t xml:space="preserve"> </w:t>
      </w:r>
      <w:r w:rsidRPr="004023BC">
        <w:rPr>
          <w:szCs w:val="28"/>
          <w:lang w:val="uk-UA"/>
        </w:rPr>
        <w:t xml:space="preserve"> роботу </w:t>
      </w:r>
      <w:r w:rsidR="00E664FC">
        <w:rPr>
          <w:szCs w:val="28"/>
          <w:lang w:val="uk-UA"/>
        </w:rPr>
        <w:t xml:space="preserve"> </w:t>
      </w:r>
      <w:r w:rsidRPr="004023BC">
        <w:rPr>
          <w:szCs w:val="28"/>
          <w:lang w:val="uk-UA"/>
        </w:rPr>
        <w:t xml:space="preserve">з </w:t>
      </w:r>
      <w:r w:rsidR="00E664FC">
        <w:rPr>
          <w:szCs w:val="28"/>
          <w:lang w:val="uk-UA"/>
        </w:rPr>
        <w:t xml:space="preserve">  </w:t>
      </w:r>
      <w:r w:rsidRPr="004023BC">
        <w:rPr>
          <w:szCs w:val="28"/>
          <w:lang w:val="uk-UA"/>
        </w:rPr>
        <w:t xml:space="preserve">максимально </w:t>
      </w:r>
      <w:r w:rsidR="00E664FC">
        <w:rPr>
          <w:szCs w:val="28"/>
          <w:lang w:val="uk-UA"/>
        </w:rPr>
        <w:t xml:space="preserve"> </w:t>
      </w:r>
      <w:r w:rsidRPr="004023BC">
        <w:rPr>
          <w:szCs w:val="28"/>
          <w:lang w:val="uk-UA"/>
        </w:rPr>
        <w:t xml:space="preserve">можливою </w:t>
      </w:r>
      <w:r w:rsidR="00E664FC">
        <w:rPr>
          <w:szCs w:val="28"/>
          <w:lang w:val="uk-UA"/>
        </w:rPr>
        <w:t xml:space="preserve"> </w:t>
      </w:r>
      <w:r w:rsidRPr="004023BC">
        <w:rPr>
          <w:szCs w:val="28"/>
          <w:lang w:val="uk-UA"/>
        </w:rPr>
        <w:t>кількістю</w:t>
      </w:r>
      <w:r w:rsidR="00E664FC">
        <w:rPr>
          <w:szCs w:val="28"/>
          <w:lang w:val="uk-UA"/>
        </w:rPr>
        <w:t xml:space="preserve"> </w:t>
      </w:r>
      <w:r w:rsidRPr="004023BC">
        <w:rPr>
          <w:szCs w:val="28"/>
          <w:lang w:val="uk-UA"/>
        </w:rPr>
        <w:t xml:space="preserve"> нейронів </w:t>
      </w:r>
      <w:r w:rsidR="00E664FC">
        <w:rPr>
          <w:szCs w:val="28"/>
          <w:lang w:val="uk-UA"/>
        </w:rPr>
        <w:t xml:space="preserve"> </w:t>
      </w:r>
      <w:r w:rsidRPr="004023BC">
        <w:rPr>
          <w:szCs w:val="28"/>
          <w:lang w:val="uk-UA"/>
        </w:rPr>
        <w:t>(тобто</w:t>
      </w:r>
      <w:r w:rsidR="00E664FC">
        <w:rPr>
          <w:szCs w:val="28"/>
          <w:lang w:val="uk-UA"/>
        </w:rPr>
        <w:t xml:space="preserve"> </w:t>
      </w:r>
      <w:r w:rsidRPr="004023BC">
        <w:rPr>
          <w:szCs w:val="28"/>
          <w:lang w:val="uk-UA"/>
        </w:rPr>
        <w:t xml:space="preserve"> </w:t>
      </w:r>
      <w:r w:rsidRPr="004023BC">
        <w:rPr>
          <w:i/>
          <w:iCs/>
          <w:sz w:val="32"/>
          <w:szCs w:val="32"/>
          <w:lang w:val="uk-UA"/>
        </w:rPr>
        <w:t>C</w:t>
      </w:r>
      <w:r w:rsidRPr="004023BC">
        <w:rPr>
          <w:szCs w:val="28"/>
          <w:lang w:val="uk-UA"/>
        </w:rPr>
        <w:t>(</w:t>
      </w:r>
      <w:r w:rsidRPr="004023BC">
        <w:rPr>
          <w:i/>
          <w:iCs/>
          <w:sz w:val="32"/>
          <w:szCs w:val="32"/>
          <w:lang w:val="uk-UA"/>
        </w:rPr>
        <w:t>M</w:t>
      </w:r>
      <w:r w:rsidRPr="004023BC">
        <w:rPr>
          <w:i/>
          <w:iCs/>
          <w:sz w:val="32"/>
          <w:szCs w:val="32"/>
          <w:vertAlign w:val="subscript"/>
          <w:lang w:val="uk-UA"/>
        </w:rPr>
        <w:t>k-1</w:t>
      </w:r>
      <w:r w:rsidRPr="004023BC">
        <w:rPr>
          <w:szCs w:val="28"/>
          <w:lang w:val="uk-UA"/>
        </w:rPr>
        <w:t>,2)), і його розмір регулюється шляхом видалення неправильних нейронів і визначення ваг, після чого залишається постійним. Ця техніка відрізняється від техніки зворотного поширення, в якій всі шари можуть співпрацювати у процесі навчання одночасно.</w:t>
      </w:r>
    </w:p>
    <w:p w14:paraId="457414CD" w14:textId="44D94AD6" w:rsidR="00276989" w:rsidRPr="004023BC" w:rsidRDefault="00276989" w:rsidP="00276989">
      <w:pPr>
        <w:spacing w:line="360" w:lineRule="auto"/>
        <w:ind w:firstLine="709"/>
        <w:jc w:val="both"/>
        <w:rPr>
          <w:szCs w:val="28"/>
          <w:lang w:val="uk-UA"/>
        </w:rPr>
      </w:pPr>
      <w:r w:rsidRPr="004023BC">
        <w:rPr>
          <w:szCs w:val="28"/>
          <w:lang w:val="uk-UA"/>
        </w:rPr>
        <w:t>Основна ідея</w:t>
      </w:r>
      <w:r w:rsidR="0064795C" w:rsidRPr="004023BC">
        <w:rPr>
          <w:szCs w:val="28"/>
          <w:lang w:val="uk-UA"/>
        </w:rPr>
        <w:t xml:space="preserve"> МГУА</w:t>
      </w:r>
      <w:r w:rsidRPr="004023BC">
        <w:rPr>
          <w:szCs w:val="28"/>
          <w:lang w:val="uk-UA"/>
        </w:rPr>
        <w:t xml:space="preserve"> полягає в тому, що кожен нейрон хоче створити значення </w:t>
      </w:r>
      <w:r w:rsidRPr="00E664FC">
        <w:rPr>
          <w:i/>
          <w:iCs/>
          <w:szCs w:val="28"/>
          <w:lang w:val="uk-UA"/>
        </w:rPr>
        <w:t>y</w:t>
      </w:r>
      <w:r w:rsidRPr="004023BC">
        <w:rPr>
          <w:szCs w:val="28"/>
          <w:lang w:val="uk-UA"/>
        </w:rPr>
        <w:t xml:space="preserve"> на своєму виході (бажане вихідне значення мережі). Іншими словами, кожен нейрон поліноміальної мережі адаптує свій вихід до бажаного значення </w:t>
      </w:r>
      <w:r w:rsidRPr="00E664FC">
        <w:rPr>
          <w:i/>
          <w:iCs/>
          <w:szCs w:val="28"/>
          <w:lang w:val="uk-UA"/>
        </w:rPr>
        <w:t>y</w:t>
      </w:r>
      <w:r w:rsidRPr="004023BC">
        <w:rPr>
          <w:szCs w:val="28"/>
          <w:lang w:val="uk-UA"/>
        </w:rPr>
        <w:t xml:space="preserve"> для кожного вхідного </w:t>
      </w:r>
      <w:proofErr w:type="spellStart"/>
      <w:r w:rsidRPr="004023BC">
        <w:rPr>
          <w:szCs w:val="28"/>
          <w:lang w:val="uk-UA"/>
        </w:rPr>
        <w:t>вектора</w:t>
      </w:r>
      <w:proofErr w:type="spellEnd"/>
      <w:r w:rsidRPr="004023BC">
        <w:rPr>
          <w:szCs w:val="28"/>
          <w:lang w:val="uk-UA"/>
        </w:rPr>
        <w:t xml:space="preserve"> </w:t>
      </w:r>
      <w:r w:rsidRPr="004023BC">
        <w:rPr>
          <w:i/>
          <w:iCs/>
          <w:szCs w:val="28"/>
          <w:lang w:val="uk-UA"/>
        </w:rPr>
        <w:t>X</w:t>
      </w:r>
      <w:r w:rsidRPr="004023BC">
        <w:rPr>
          <w:szCs w:val="28"/>
          <w:lang w:val="uk-UA"/>
        </w:rPr>
        <w:t xml:space="preserve"> тренувального набору даних. Це наближення здійснюється за допомогою лінійної регресії. Кожен зразок у тренувальному наборі даних є лінійним рівнянням з шістьма невідомими. Потім використовується метод середньоквадратичної помилки для пошуку найкращої комбінації шести ваг.</w:t>
      </w:r>
    </w:p>
    <w:p w14:paraId="114EDDF5" w14:textId="77777777" w:rsidR="00276989" w:rsidRPr="004023BC" w:rsidRDefault="00276989" w:rsidP="00276989">
      <w:pPr>
        <w:spacing w:line="360" w:lineRule="auto"/>
        <w:ind w:firstLine="709"/>
        <w:jc w:val="both"/>
        <w:rPr>
          <w:szCs w:val="28"/>
          <w:lang w:val="uk-UA"/>
        </w:rPr>
      </w:pPr>
      <w:r w:rsidRPr="004023BC">
        <w:rPr>
          <w:szCs w:val="28"/>
          <w:lang w:val="uk-UA"/>
        </w:rPr>
        <w:t xml:space="preserve">Тренувальний набір використовується для налаштування шести ваг кожного нейрона в шару мережі, яка будується. Звичайно, середньоквадратична помилка </w:t>
      </w:r>
      <w:r w:rsidRPr="004023BC">
        <w:rPr>
          <w:i/>
          <w:iCs/>
          <w:szCs w:val="28"/>
          <w:lang w:val="uk-UA"/>
        </w:rPr>
        <w:t>y</w:t>
      </w:r>
      <w:r w:rsidRPr="004023BC">
        <w:rPr>
          <w:szCs w:val="28"/>
          <w:lang w:val="uk-UA"/>
        </w:rPr>
        <w:t xml:space="preserve"> одного нейрона відрізняється від інших нейронів. Наступним кроком </w:t>
      </w:r>
      <w:r w:rsidRPr="004023BC">
        <w:rPr>
          <w:szCs w:val="28"/>
          <w:lang w:val="uk-UA"/>
        </w:rPr>
        <w:lastRenderedPageBreak/>
        <w:t>є видалення нейронів шару, в якому їхня помилка більша за визначений "великий поріг", встановлений користувачем. Конструкція мережі продовжується шар за шаром до досягнення критерію зупинки.</w:t>
      </w:r>
    </w:p>
    <w:p w14:paraId="19A5BF8C" w14:textId="77777777" w:rsidR="00276989" w:rsidRPr="004023BC" w:rsidRDefault="00276989" w:rsidP="00276989">
      <w:pPr>
        <w:spacing w:line="360" w:lineRule="auto"/>
        <w:ind w:firstLine="709"/>
        <w:jc w:val="both"/>
        <w:rPr>
          <w:szCs w:val="28"/>
          <w:lang w:val="uk-UA"/>
        </w:rPr>
      </w:pPr>
      <w:r w:rsidRPr="004023BC">
        <w:rPr>
          <w:szCs w:val="28"/>
          <w:lang w:val="uk-UA"/>
        </w:rPr>
        <w:t>Однією з важливих проблем, що виникають в багатошарових штучних нейронних мережах, є проектування структури мережі. Кількість шарів, а також внутрішня структура, така як кількість ваг та їх початкові значення, є основними факторами, які потрібно проектувати. Крім того, функція кожного нейрона повинна бути вибрана належним чином, щоб забезпечити ідеальне відображення між вхідними та вихідними даними.</w:t>
      </w:r>
    </w:p>
    <w:p w14:paraId="06B2128A" w14:textId="2829F73E" w:rsidR="00276989" w:rsidRPr="004023BC" w:rsidRDefault="00276989" w:rsidP="00276989">
      <w:pPr>
        <w:spacing w:line="360" w:lineRule="auto"/>
        <w:ind w:firstLine="709"/>
        <w:jc w:val="both"/>
        <w:rPr>
          <w:szCs w:val="28"/>
          <w:lang w:val="uk-UA"/>
        </w:rPr>
      </w:pPr>
      <w:r w:rsidRPr="004023BC">
        <w:rPr>
          <w:szCs w:val="28"/>
          <w:lang w:val="uk-UA"/>
        </w:rPr>
        <w:t xml:space="preserve">У проектуванні </w:t>
      </w:r>
      <w:proofErr w:type="spellStart"/>
      <w:r w:rsidRPr="004023BC">
        <w:rPr>
          <w:szCs w:val="28"/>
          <w:lang w:val="uk-UA"/>
        </w:rPr>
        <w:t>нейромереж</w:t>
      </w:r>
      <w:r w:rsidR="0064795C" w:rsidRPr="004023BC">
        <w:rPr>
          <w:szCs w:val="28"/>
          <w:lang w:val="uk-UA"/>
        </w:rPr>
        <w:t>евого</w:t>
      </w:r>
      <w:proofErr w:type="spellEnd"/>
      <w:r w:rsidR="0064795C" w:rsidRPr="004023BC">
        <w:rPr>
          <w:szCs w:val="28"/>
          <w:lang w:val="uk-UA"/>
        </w:rPr>
        <w:t xml:space="preserve"> МГУА</w:t>
      </w:r>
      <w:r w:rsidRPr="004023BC">
        <w:rPr>
          <w:szCs w:val="28"/>
          <w:lang w:val="uk-UA"/>
        </w:rPr>
        <w:t xml:space="preserve"> головною метою є запобігання розбіжності мережі і зв'язок форми та структури мережі з одним або кількома числовими параметрами. Зміна цього параметра призводить до змін у структурі мережі. Для цього використовується еволюційний алгоритм (EA) для проектування структури мережі</w:t>
      </w:r>
      <w:r w:rsidR="0064795C" w:rsidRPr="004023BC">
        <w:rPr>
          <w:szCs w:val="28"/>
          <w:lang w:val="uk-UA"/>
        </w:rPr>
        <w:t xml:space="preserve"> МГУА</w:t>
      </w:r>
      <w:r w:rsidRPr="004023BC">
        <w:rPr>
          <w:szCs w:val="28"/>
          <w:lang w:val="uk-UA"/>
        </w:rPr>
        <w:t>.</w:t>
      </w:r>
    </w:p>
    <w:p w14:paraId="787DDFD7" w14:textId="41469224" w:rsidR="00276989" w:rsidRDefault="00276989" w:rsidP="00276989">
      <w:pPr>
        <w:spacing w:line="360" w:lineRule="auto"/>
        <w:ind w:firstLine="709"/>
        <w:jc w:val="both"/>
        <w:rPr>
          <w:szCs w:val="28"/>
          <w:lang w:val="uk-UA"/>
        </w:rPr>
      </w:pPr>
      <w:bookmarkStart w:id="31" w:name="_Hlk137489231"/>
      <w:r w:rsidRPr="004023BC">
        <w:rPr>
          <w:szCs w:val="28"/>
          <w:lang w:val="uk-UA"/>
        </w:rPr>
        <w:t xml:space="preserve">У цьому методі для збіжності </w:t>
      </w:r>
      <w:proofErr w:type="spellStart"/>
      <w:r w:rsidRPr="004023BC">
        <w:rPr>
          <w:szCs w:val="28"/>
          <w:lang w:val="uk-UA"/>
        </w:rPr>
        <w:t>нейромереж</w:t>
      </w:r>
      <w:proofErr w:type="spellEnd"/>
      <w:r w:rsidRPr="004023BC">
        <w:rPr>
          <w:szCs w:val="28"/>
          <w:lang w:val="uk-UA"/>
        </w:rPr>
        <w:t xml:space="preserve"> використовується </w:t>
      </w:r>
      <w:r w:rsidR="0094474B">
        <w:rPr>
          <w:szCs w:val="28"/>
          <w:lang w:val="uk-UA"/>
        </w:rPr>
        <w:t>б</w:t>
      </w:r>
      <w:r w:rsidR="0094474B" w:rsidRPr="003C18D3">
        <w:rPr>
          <w:lang w:val="uk-UA"/>
        </w:rPr>
        <w:t>агатошаров</w:t>
      </w:r>
      <w:r w:rsidRPr="004023BC">
        <w:rPr>
          <w:szCs w:val="28"/>
          <w:lang w:val="uk-UA"/>
        </w:rPr>
        <w:t xml:space="preserve">ий алгоритм. Порушення обмежень вважається критерієм для визначення структури сітки. Всі нейрони мають однакові шанси брати участь у формуванні </w:t>
      </w:r>
      <w:proofErr w:type="spellStart"/>
      <w:r w:rsidRPr="004023BC">
        <w:rPr>
          <w:szCs w:val="28"/>
          <w:lang w:val="uk-UA"/>
        </w:rPr>
        <w:t>нейромережі</w:t>
      </w:r>
      <w:proofErr w:type="spellEnd"/>
      <w:r w:rsidRPr="004023BC">
        <w:rPr>
          <w:szCs w:val="28"/>
          <w:lang w:val="uk-UA"/>
        </w:rPr>
        <w:t>. Фактично, не існує обмежень для створення мережі, і всі процеси виконуються з початковими випадковими значеннями з метою досягнення оптимального рішення задачі. Задача максимізації з критерієм придатності для вибору оптимального рішення може бути знайдена за загальною кількістю нейронів у всій мережі, а також за показником помилок виходу мережі порівняно з перевіреним значенням.</w:t>
      </w:r>
    </w:p>
    <w:p w14:paraId="4B61367C" w14:textId="77777777" w:rsidR="006B3483" w:rsidRPr="004023BC" w:rsidRDefault="006B3483" w:rsidP="00276989">
      <w:pPr>
        <w:spacing w:line="360" w:lineRule="auto"/>
        <w:ind w:firstLine="709"/>
        <w:jc w:val="both"/>
        <w:rPr>
          <w:szCs w:val="28"/>
          <w:lang w:val="uk-UA"/>
        </w:rPr>
      </w:pPr>
    </w:p>
    <w:p w14:paraId="28723AEB" w14:textId="0B6B4EA8" w:rsidR="001D6F4B" w:rsidRDefault="001D6F4B" w:rsidP="001D6F4B">
      <w:pPr>
        <w:pStyle w:val="2"/>
        <w:jc w:val="center"/>
        <w:rPr>
          <w:lang w:val="uk-UA"/>
        </w:rPr>
      </w:pPr>
      <w:bookmarkStart w:id="32" w:name="_Toc137579668"/>
      <w:bookmarkEnd w:id="30"/>
      <w:bookmarkEnd w:id="31"/>
      <w:r>
        <w:rPr>
          <w:lang w:val="uk-UA"/>
        </w:rPr>
        <w:t>3.2 Програмне забезпечення</w:t>
      </w:r>
      <w:bookmarkEnd w:id="32"/>
    </w:p>
    <w:p w14:paraId="2EB52979" w14:textId="77777777" w:rsidR="006B3483" w:rsidRPr="006B3483" w:rsidRDefault="006B3483" w:rsidP="006B3483">
      <w:pPr>
        <w:rPr>
          <w:lang w:val="uk-UA"/>
        </w:rPr>
      </w:pPr>
    </w:p>
    <w:p w14:paraId="08E60FC3" w14:textId="3B679979" w:rsidR="00D95B4C" w:rsidRPr="00D95B4C" w:rsidRDefault="007E0E33" w:rsidP="00D95B4C">
      <w:pPr>
        <w:spacing w:line="360" w:lineRule="auto"/>
        <w:ind w:firstLine="851"/>
        <w:jc w:val="both"/>
        <w:rPr>
          <w:lang w:val="uk-UA"/>
        </w:rPr>
      </w:pPr>
      <w:r>
        <w:rPr>
          <w:lang w:val="uk-UA"/>
        </w:rPr>
        <w:t>У цьому дипломному проекті були використані наступн</w:t>
      </w:r>
      <w:r w:rsidR="00D95B4C">
        <w:rPr>
          <w:lang w:val="uk-UA"/>
        </w:rPr>
        <w:t>е програмне забезпечення:</w:t>
      </w:r>
    </w:p>
    <w:p w14:paraId="1A2BE172" w14:textId="5C72AE14" w:rsidR="00D95B4C" w:rsidRPr="00D95B4C" w:rsidRDefault="00D95B4C" w:rsidP="00CB369E">
      <w:pPr>
        <w:pStyle w:val="a8"/>
        <w:numPr>
          <w:ilvl w:val="0"/>
          <w:numId w:val="6"/>
        </w:numPr>
        <w:tabs>
          <w:tab w:val="left" w:pos="993"/>
        </w:tabs>
        <w:spacing w:line="360" w:lineRule="auto"/>
        <w:ind w:left="0" w:firstLine="709"/>
        <w:jc w:val="both"/>
        <w:rPr>
          <w:rFonts w:ascii="Times New Roman" w:hAnsi="Times New Roman" w:cs="Times New Roman"/>
          <w:sz w:val="28"/>
          <w:szCs w:val="28"/>
        </w:rPr>
      </w:pPr>
      <w:bookmarkStart w:id="33" w:name="_Hlk137489290"/>
      <w:proofErr w:type="spellStart"/>
      <w:r w:rsidRPr="00D95B4C">
        <w:rPr>
          <w:rFonts w:ascii="Times New Roman" w:hAnsi="Times New Roman" w:cs="Times New Roman"/>
          <w:sz w:val="28"/>
          <w:szCs w:val="28"/>
        </w:rPr>
        <w:t>Weka</w:t>
      </w:r>
      <w:proofErr w:type="spellEnd"/>
      <w:r w:rsidRPr="00D95B4C">
        <w:rPr>
          <w:rFonts w:ascii="Times New Roman" w:hAnsi="Times New Roman" w:cs="Times New Roman"/>
          <w:sz w:val="28"/>
          <w:szCs w:val="28"/>
        </w:rPr>
        <w:t xml:space="preserve"> </w:t>
      </w:r>
      <w:bookmarkEnd w:id="33"/>
      <w:r w:rsidRPr="00D95B4C">
        <w:rPr>
          <w:rFonts w:ascii="Times New Roman" w:hAnsi="Times New Roman" w:cs="Times New Roman"/>
          <w:sz w:val="28"/>
          <w:szCs w:val="28"/>
        </w:rPr>
        <w:t xml:space="preserve">є потужним відкритим програмним забезпеченням для аналізу даних та машинного навчання. Вона надає широкий спектр інструментів і </w:t>
      </w:r>
      <w:r w:rsidRPr="00D95B4C">
        <w:rPr>
          <w:rFonts w:ascii="Times New Roman" w:hAnsi="Times New Roman" w:cs="Times New Roman"/>
          <w:sz w:val="28"/>
          <w:szCs w:val="28"/>
        </w:rPr>
        <w:lastRenderedPageBreak/>
        <w:t xml:space="preserve">алгоритмів, необхідних для обробки даних, класифікації, кластеризації, регресії та визначення асоціативних правил. </w:t>
      </w:r>
      <w:proofErr w:type="spellStart"/>
      <w:r w:rsidRPr="00D95B4C">
        <w:rPr>
          <w:rFonts w:ascii="Times New Roman" w:hAnsi="Times New Roman" w:cs="Times New Roman"/>
          <w:sz w:val="28"/>
          <w:szCs w:val="28"/>
        </w:rPr>
        <w:t>Weka</w:t>
      </w:r>
      <w:proofErr w:type="spellEnd"/>
      <w:r w:rsidRPr="00D95B4C">
        <w:rPr>
          <w:rFonts w:ascii="Times New Roman" w:hAnsi="Times New Roman" w:cs="Times New Roman"/>
          <w:sz w:val="28"/>
          <w:szCs w:val="28"/>
        </w:rPr>
        <w:t xml:space="preserve"> забезпечує інтерфейс користувача, що дозволяє зручно виконувати експерименти з різними алгоритмами і проводити візуалізацію результатів. У цій дипломній роботі </w:t>
      </w:r>
      <w:proofErr w:type="spellStart"/>
      <w:r w:rsidRPr="00D95B4C">
        <w:rPr>
          <w:rFonts w:ascii="Times New Roman" w:hAnsi="Times New Roman" w:cs="Times New Roman"/>
          <w:sz w:val="28"/>
          <w:szCs w:val="28"/>
        </w:rPr>
        <w:t>Weka</w:t>
      </w:r>
      <w:proofErr w:type="spellEnd"/>
      <w:r w:rsidRPr="00D95B4C">
        <w:rPr>
          <w:rFonts w:ascii="Times New Roman" w:hAnsi="Times New Roman" w:cs="Times New Roman"/>
          <w:sz w:val="28"/>
          <w:szCs w:val="28"/>
        </w:rPr>
        <w:t xml:space="preserve"> використовувалася побудови моделей машинного навчання</w:t>
      </w:r>
      <w:r w:rsidR="00BC1B68">
        <w:rPr>
          <w:rFonts w:ascii="Times New Roman" w:hAnsi="Times New Roman" w:cs="Times New Roman"/>
          <w:sz w:val="28"/>
          <w:szCs w:val="28"/>
        </w:rPr>
        <w:t>;</w:t>
      </w:r>
    </w:p>
    <w:p w14:paraId="0DB4B791" w14:textId="5C6F71A5" w:rsidR="00D95B4C" w:rsidRPr="00D95B4C" w:rsidRDefault="00D95B4C" w:rsidP="00CB369E">
      <w:pPr>
        <w:pStyle w:val="a8"/>
        <w:numPr>
          <w:ilvl w:val="0"/>
          <w:numId w:val="6"/>
        </w:numPr>
        <w:tabs>
          <w:tab w:val="left" w:pos="993"/>
        </w:tabs>
        <w:spacing w:line="360" w:lineRule="auto"/>
        <w:ind w:left="0" w:firstLine="709"/>
        <w:jc w:val="both"/>
        <w:rPr>
          <w:rFonts w:ascii="Times New Roman" w:hAnsi="Times New Roman" w:cs="Times New Roman"/>
          <w:sz w:val="28"/>
          <w:szCs w:val="28"/>
        </w:rPr>
      </w:pPr>
      <w:bookmarkStart w:id="34" w:name="_Hlk137489591"/>
      <w:r w:rsidRPr="00D95B4C">
        <w:rPr>
          <w:rFonts w:ascii="Times New Roman" w:hAnsi="Times New Roman" w:cs="Times New Roman"/>
          <w:sz w:val="28"/>
          <w:szCs w:val="28"/>
        </w:rPr>
        <w:t xml:space="preserve">GMDH </w:t>
      </w:r>
      <w:proofErr w:type="spellStart"/>
      <w:r w:rsidRPr="00D95B4C">
        <w:rPr>
          <w:rFonts w:ascii="Times New Roman" w:hAnsi="Times New Roman" w:cs="Times New Roman"/>
          <w:sz w:val="28"/>
          <w:szCs w:val="28"/>
        </w:rPr>
        <w:t>Shell</w:t>
      </w:r>
      <w:proofErr w:type="spellEnd"/>
      <w:r w:rsidRPr="00D95B4C">
        <w:rPr>
          <w:rFonts w:ascii="Times New Roman" w:hAnsi="Times New Roman" w:cs="Times New Roman"/>
          <w:sz w:val="28"/>
          <w:szCs w:val="28"/>
        </w:rPr>
        <w:t xml:space="preserve"> </w:t>
      </w:r>
      <w:bookmarkEnd w:id="34"/>
      <w:r w:rsidRPr="00D95B4C">
        <w:rPr>
          <w:rFonts w:ascii="Times New Roman" w:hAnsi="Times New Roman" w:cs="Times New Roman"/>
          <w:sz w:val="28"/>
          <w:szCs w:val="28"/>
        </w:rPr>
        <w:t xml:space="preserve">є програмним забезпеченням, яке базується на </w:t>
      </w:r>
      <w:r>
        <w:rPr>
          <w:rFonts w:ascii="Times New Roman" w:hAnsi="Times New Roman" w:cs="Times New Roman"/>
          <w:sz w:val="28"/>
          <w:szCs w:val="28"/>
        </w:rPr>
        <w:t xml:space="preserve">методі групового урахування аргументів </w:t>
      </w:r>
      <w:r w:rsidRPr="00D95B4C">
        <w:rPr>
          <w:rFonts w:ascii="Times New Roman" w:hAnsi="Times New Roman" w:cs="Times New Roman"/>
          <w:sz w:val="28"/>
          <w:szCs w:val="28"/>
        </w:rPr>
        <w:t xml:space="preserve">(GMDH) і використовується для моделювання та прогнозування. Ця програма автоматично знаходить складні зв'язки та закономірності в даних шляхом розбиття задачі на декілька моделей нижчого рівня та об'єднання їх в глобальну модель. GMDH </w:t>
      </w:r>
      <w:proofErr w:type="spellStart"/>
      <w:r w:rsidRPr="00D95B4C">
        <w:rPr>
          <w:rFonts w:ascii="Times New Roman" w:hAnsi="Times New Roman" w:cs="Times New Roman"/>
          <w:sz w:val="28"/>
          <w:szCs w:val="28"/>
        </w:rPr>
        <w:t>Shell</w:t>
      </w:r>
      <w:proofErr w:type="spellEnd"/>
      <w:r w:rsidRPr="00D95B4C">
        <w:rPr>
          <w:rFonts w:ascii="Times New Roman" w:hAnsi="Times New Roman" w:cs="Times New Roman"/>
          <w:sz w:val="28"/>
          <w:szCs w:val="28"/>
        </w:rPr>
        <w:t xml:space="preserve"> дозволяє вирішувати завдання прогнозування, аналізу часових рядів та оптимізації. У даній дипломній роботі GMDH </w:t>
      </w:r>
      <w:proofErr w:type="spellStart"/>
      <w:r w:rsidRPr="00D95B4C">
        <w:rPr>
          <w:rFonts w:ascii="Times New Roman" w:hAnsi="Times New Roman" w:cs="Times New Roman"/>
          <w:sz w:val="28"/>
          <w:szCs w:val="28"/>
        </w:rPr>
        <w:t>Shell</w:t>
      </w:r>
      <w:proofErr w:type="spellEnd"/>
      <w:r w:rsidRPr="00D95B4C">
        <w:rPr>
          <w:rFonts w:ascii="Times New Roman" w:hAnsi="Times New Roman" w:cs="Times New Roman"/>
          <w:sz w:val="28"/>
          <w:szCs w:val="28"/>
        </w:rPr>
        <w:t xml:space="preserve"> використовувалася для побудови </w:t>
      </w:r>
      <w:r>
        <w:rPr>
          <w:rFonts w:ascii="Times New Roman" w:hAnsi="Times New Roman" w:cs="Times New Roman"/>
          <w:sz w:val="28"/>
          <w:szCs w:val="28"/>
        </w:rPr>
        <w:t xml:space="preserve">регресійної </w:t>
      </w:r>
      <w:r w:rsidRPr="00D95B4C">
        <w:rPr>
          <w:rFonts w:ascii="Times New Roman" w:hAnsi="Times New Roman" w:cs="Times New Roman"/>
          <w:sz w:val="28"/>
          <w:szCs w:val="28"/>
        </w:rPr>
        <w:t>модел</w:t>
      </w:r>
      <w:r>
        <w:rPr>
          <w:rFonts w:ascii="Times New Roman" w:hAnsi="Times New Roman" w:cs="Times New Roman"/>
          <w:sz w:val="28"/>
          <w:szCs w:val="28"/>
        </w:rPr>
        <w:t>і</w:t>
      </w:r>
      <w:r w:rsidR="00BC1B68">
        <w:rPr>
          <w:rFonts w:ascii="Times New Roman" w:hAnsi="Times New Roman" w:cs="Times New Roman"/>
          <w:sz w:val="28"/>
          <w:szCs w:val="28"/>
        </w:rPr>
        <w:t>;</w:t>
      </w:r>
    </w:p>
    <w:p w14:paraId="3AC370F5" w14:textId="5669C474" w:rsidR="00276989" w:rsidRDefault="00D95B4C" w:rsidP="00CB369E">
      <w:pPr>
        <w:pStyle w:val="a8"/>
        <w:numPr>
          <w:ilvl w:val="0"/>
          <w:numId w:val="6"/>
        </w:numPr>
        <w:tabs>
          <w:tab w:val="left" w:pos="993"/>
        </w:tabs>
        <w:spacing w:line="360" w:lineRule="auto"/>
        <w:ind w:left="0" w:firstLine="709"/>
        <w:jc w:val="both"/>
        <w:rPr>
          <w:rFonts w:ascii="Times New Roman" w:hAnsi="Times New Roman" w:cs="Times New Roman"/>
          <w:sz w:val="28"/>
          <w:szCs w:val="28"/>
        </w:rPr>
      </w:pPr>
      <w:bookmarkStart w:id="35" w:name="_Hlk137489610"/>
      <w:r w:rsidRPr="00D95B4C">
        <w:rPr>
          <w:rFonts w:ascii="Times New Roman" w:hAnsi="Times New Roman" w:cs="Times New Roman"/>
          <w:sz w:val="28"/>
          <w:szCs w:val="28"/>
        </w:rPr>
        <w:t xml:space="preserve">MATLAB </w:t>
      </w:r>
      <w:bookmarkEnd w:id="35"/>
      <w:r w:rsidRPr="00D95B4C">
        <w:rPr>
          <w:rFonts w:ascii="Times New Roman" w:hAnsi="Times New Roman" w:cs="Times New Roman"/>
          <w:sz w:val="28"/>
          <w:szCs w:val="28"/>
        </w:rPr>
        <w:t xml:space="preserve">є потужним середовищем чисельних обчислень та програмування, яке використовується в різних наукових галузях, включаючи аналіз даних. Він надає багато інструментів для роботи з даними, обробки сигналів, моделювання та статистичного аналізу. MATLAB має велику кількість функцій та бібліотек, які спрощують роботу з даними та дозволяють виконувати складні обчислення. У даній дипломній роботі MATLAB використовувався для </w:t>
      </w:r>
      <w:r w:rsidR="00845376">
        <w:rPr>
          <w:rFonts w:ascii="Times New Roman" w:hAnsi="Times New Roman" w:cs="Times New Roman"/>
          <w:sz w:val="28"/>
          <w:szCs w:val="28"/>
        </w:rPr>
        <w:t>попередньої обробки даних та приведення їх до необхідного вигляду</w:t>
      </w:r>
      <w:r w:rsidRPr="00D95B4C">
        <w:rPr>
          <w:rFonts w:ascii="Times New Roman" w:hAnsi="Times New Roman" w:cs="Times New Roman"/>
          <w:sz w:val="28"/>
          <w:szCs w:val="28"/>
        </w:rPr>
        <w:t>.</w:t>
      </w:r>
    </w:p>
    <w:p w14:paraId="32A28137" w14:textId="77777777" w:rsidR="006B3483" w:rsidRDefault="006B3483" w:rsidP="006B3483">
      <w:pPr>
        <w:pStyle w:val="a8"/>
        <w:spacing w:line="360" w:lineRule="auto"/>
        <w:ind w:left="284"/>
        <w:jc w:val="both"/>
        <w:rPr>
          <w:rFonts w:ascii="Times New Roman" w:hAnsi="Times New Roman" w:cs="Times New Roman"/>
          <w:sz w:val="28"/>
          <w:szCs w:val="28"/>
        </w:rPr>
      </w:pPr>
    </w:p>
    <w:p w14:paraId="5A5A4AED" w14:textId="1F43E41D" w:rsidR="00B8272C" w:rsidRDefault="00B8272C" w:rsidP="00B8272C">
      <w:pPr>
        <w:pStyle w:val="2"/>
        <w:jc w:val="center"/>
        <w:rPr>
          <w:lang w:val="uk-UA"/>
        </w:rPr>
      </w:pPr>
      <w:bookmarkStart w:id="36" w:name="_Toc137579669"/>
      <w:r>
        <w:rPr>
          <w:lang w:val="uk-UA"/>
        </w:rPr>
        <w:t>Висновки до розділу 3</w:t>
      </w:r>
      <w:bookmarkEnd w:id="36"/>
    </w:p>
    <w:p w14:paraId="0A92EACE" w14:textId="77777777" w:rsidR="006B3483" w:rsidRPr="006B3483" w:rsidRDefault="006B3483" w:rsidP="006B3483">
      <w:pPr>
        <w:rPr>
          <w:lang w:val="uk-UA"/>
        </w:rPr>
      </w:pPr>
    </w:p>
    <w:p w14:paraId="5FCE43E7" w14:textId="25786097" w:rsidR="00B8272C" w:rsidRPr="00B8272C" w:rsidRDefault="00B8272C" w:rsidP="00B8272C">
      <w:pPr>
        <w:spacing w:line="360" w:lineRule="auto"/>
        <w:ind w:firstLine="709"/>
        <w:jc w:val="both"/>
        <w:rPr>
          <w:szCs w:val="28"/>
          <w:lang w:val="uk-UA"/>
        </w:rPr>
      </w:pPr>
      <w:r w:rsidRPr="00B8272C">
        <w:rPr>
          <w:szCs w:val="28"/>
          <w:lang w:val="uk-UA"/>
        </w:rPr>
        <w:t xml:space="preserve">У цьому розділі дипломної роботи було розглянуто математичне забезпечення для застосування методу групового урахування аргументів у прогнозуванні майбутніх уподобань користувачів аудіо та відео контенту. Було описано багатошаровий алгоритм методу групового урахування аргументів і його використання у побудові </w:t>
      </w:r>
      <w:proofErr w:type="spellStart"/>
      <w:r w:rsidRPr="00B8272C">
        <w:rPr>
          <w:szCs w:val="28"/>
          <w:lang w:val="uk-UA"/>
        </w:rPr>
        <w:t>нейромережі</w:t>
      </w:r>
      <w:proofErr w:type="spellEnd"/>
      <w:r w:rsidRPr="00B8272C">
        <w:rPr>
          <w:szCs w:val="28"/>
          <w:lang w:val="uk-UA"/>
        </w:rPr>
        <w:t>.</w:t>
      </w:r>
    </w:p>
    <w:p w14:paraId="04115EF0" w14:textId="6D8DBF36" w:rsidR="00B8272C" w:rsidRPr="00B8272C" w:rsidRDefault="00B8272C" w:rsidP="00B8272C">
      <w:pPr>
        <w:spacing w:line="360" w:lineRule="auto"/>
        <w:ind w:firstLine="709"/>
        <w:jc w:val="both"/>
        <w:rPr>
          <w:szCs w:val="28"/>
          <w:lang w:val="uk-UA"/>
        </w:rPr>
      </w:pPr>
      <w:r w:rsidRPr="00B8272C">
        <w:rPr>
          <w:szCs w:val="28"/>
          <w:lang w:val="uk-UA"/>
        </w:rPr>
        <w:t xml:space="preserve">Принцип роботи </w:t>
      </w:r>
      <w:proofErr w:type="spellStart"/>
      <w:r w:rsidRPr="00B8272C">
        <w:rPr>
          <w:szCs w:val="28"/>
          <w:lang w:val="uk-UA"/>
        </w:rPr>
        <w:t>нейромережі</w:t>
      </w:r>
      <w:proofErr w:type="spellEnd"/>
      <w:r w:rsidRPr="00B8272C">
        <w:rPr>
          <w:szCs w:val="28"/>
          <w:lang w:val="uk-UA"/>
        </w:rPr>
        <w:t xml:space="preserve"> на основі методу групового урахування аргументів був детально розглянутий. Ця модель дозволяє здійснювати прогнозування майбутніх уподобань користувачів. Процес навчання моделі </w:t>
      </w:r>
      <w:r w:rsidRPr="00B8272C">
        <w:rPr>
          <w:szCs w:val="28"/>
          <w:lang w:val="uk-UA"/>
        </w:rPr>
        <w:lastRenderedPageBreak/>
        <w:t xml:space="preserve">включає в себе побудову </w:t>
      </w:r>
      <w:proofErr w:type="spellStart"/>
      <w:r w:rsidRPr="00B8272C">
        <w:rPr>
          <w:szCs w:val="28"/>
          <w:lang w:val="uk-UA"/>
        </w:rPr>
        <w:t>нейромережі</w:t>
      </w:r>
      <w:proofErr w:type="spellEnd"/>
      <w:r w:rsidRPr="00B8272C">
        <w:rPr>
          <w:szCs w:val="28"/>
          <w:lang w:val="uk-UA"/>
        </w:rPr>
        <w:t xml:space="preserve"> з використанням поліномів Вольтера та квадратичних поліномів для моделювання взаємозв'язків між аргументами</w:t>
      </w:r>
      <w:r>
        <w:rPr>
          <w:szCs w:val="28"/>
          <w:lang w:val="uk-UA"/>
        </w:rPr>
        <w:t>.</w:t>
      </w:r>
    </w:p>
    <w:p w14:paraId="2080227C" w14:textId="2973CF3E" w:rsidR="00286C42" w:rsidRPr="004023BC" w:rsidRDefault="00B8272C" w:rsidP="00B8272C">
      <w:pPr>
        <w:spacing w:line="360" w:lineRule="auto"/>
        <w:ind w:firstLine="709"/>
        <w:jc w:val="both"/>
        <w:rPr>
          <w:lang w:val="uk-UA"/>
        </w:rPr>
      </w:pPr>
      <w:r w:rsidRPr="00B8272C">
        <w:rPr>
          <w:szCs w:val="28"/>
          <w:lang w:val="uk-UA"/>
        </w:rPr>
        <w:t xml:space="preserve">Також було розглянуто програмне забезпечення, яке використовувалось для побудови моделі. </w:t>
      </w:r>
      <w:proofErr w:type="spellStart"/>
      <w:r w:rsidRPr="00B8272C">
        <w:rPr>
          <w:szCs w:val="28"/>
          <w:lang w:val="uk-UA"/>
        </w:rPr>
        <w:t>Weka</w:t>
      </w:r>
      <w:proofErr w:type="spellEnd"/>
      <w:r w:rsidRPr="00B8272C">
        <w:rPr>
          <w:szCs w:val="28"/>
          <w:lang w:val="uk-UA"/>
        </w:rPr>
        <w:t xml:space="preserve"> була використана для запуску різних методів з метою порівняння їх ефективності. GMDH </w:t>
      </w:r>
      <w:proofErr w:type="spellStart"/>
      <w:r w:rsidRPr="00B8272C">
        <w:rPr>
          <w:szCs w:val="28"/>
          <w:lang w:val="uk-UA"/>
        </w:rPr>
        <w:t>Shell</w:t>
      </w:r>
      <w:proofErr w:type="spellEnd"/>
      <w:r w:rsidRPr="00B8272C">
        <w:rPr>
          <w:szCs w:val="28"/>
          <w:lang w:val="uk-UA"/>
        </w:rPr>
        <w:t xml:space="preserve"> була використана для побудови запропонованої моделі з використанням методу групового урахування аргументів. MATLAB був використаний для попередньої обробки даних перед їх подальшою обробкою та моделюванням.</w:t>
      </w:r>
      <w:r w:rsidR="00286C42" w:rsidRPr="004023BC">
        <w:rPr>
          <w:lang w:val="uk-UA"/>
        </w:rPr>
        <w:br w:type="page"/>
      </w:r>
    </w:p>
    <w:p w14:paraId="3A0DF1BB" w14:textId="7704C166" w:rsidR="00286C42" w:rsidRDefault="00286C42" w:rsidP="00104AE6">
      <w:pPr>
        <w:pStyle w:val="1"/>
        <w:jc w:val="center"/>
        <w:rPr>
          <w:lang w:val="uk-UA"/>
        </w:rPr>
      </w:pPr>
      <w:bookmarkStart w:id="37" w:name="_Toc137579670"/>
      <w:r w:rsidRPr="004023BC">
        <w:rPr>
          <w:lang w:val="uk-UA"/>
        </w:rPr>
        <w:lastRenderedPageBreak/>
        <w:t xml:space="preserve">РОЗДІЛ </w:t>
      </w:r>
      <w:r w:rsidR="001D6F4B">
        <w:rPr>
          <w:lang w:val="uk-UA"/>
        </w:rPr>
        <w:t>4</w:t>
      </w:r>
      <w:r w:rsidR="00104AE6" w:rsidRPr="004023BC">
        <w:rPr>
          <w:lang w:val="uk-UA"/>
        </w:rPr>
        <w:br/>
      </w:r>
      <w:r w:rsidRPr="004023BC">
        <w:rPr>
          <w:lang w:val="uk-UA"/>
        </w:rPr>
        <w:t>ЗАПРОПОНОВАНА МОДЕЛЬ</w:t>
      </w:r>
      <w:bookmarkEnd w:id="37"/>
    </w:p>
    <w:p w14:paraId="0C7C59F9" w14:textId="77777777" w:rsidR="006B3483" w:rsidRPr="006B3483" w:rsidRDefault="006B3483" w:rsidP="006B3483">
      <w:pPr>
        <w:rPr>
          <w:lang w:val="uk-UA"/>
        </w:rPr>
      </w:pPr>
    </w:p>
    <w:p w14:paraId="43FF5EB0" w14:textId="199458EF" w:rsidR="00286C42" w:rsidRDefault="001D6F4B" w:rsidP="00104AE6">
      <w:pPr>
        <w:pStyle w:val="2"/>
        <w:jc w:val="center"/>
        <w:rPr>
          <w:lang w:val="uk-UA"/>
        </w:rPr>
      </w:pPr>
      <w:bookmarkStart w:id="38" w:name="_Toc137579671"/>
      <w:r>
        <w:rPr>
          <w:lang w:val="uk-UA"/>
        </w:rPr>
        <w:t>4</w:t>
      </w:r>
      <w:r w:rsidR="00286C42" w:rsidRPr="004023BC">
        <w:rPr>
          <w:lang w:val="uk-UA"/>
        </w:rPr>
        <w:t>.1 Підготовка даних</w:t>
      </w:r>
      <w:bookmarkEnd w:id="38"/>
    </w:p>
    <w:p w14:paraId="6B249A7E" w14:textId="77777777" w:rsidR="006B3483" w:rsidRPr="006B3483" w:rsidRDefault="006B3483" w:rsidP="006B3483">
      <w:pPr>
        <w:rPr>
          <w:lang w:val="uk-UA"/>
        </w:rPr>
      </w:pPr>
    </w:p>
    <w:p w14:paraId="36E051EA" w14:textId="7FDD108A" w:rsidR="00286C42" w:rsidRPr="004023BC" w:rsidRDefault="00431A99" w:rsidP="003A04C4">
      <w:pPr>
        <w:spacing w:line="360" w:lineRule="auto"/>
        <w:ind w:firstLine="709"/>
        <w:jc w:val="both"/>
        <w:rPr>
          <w:szCs w:val="28"/>
          <w:lang w:val="uk-UA"/>
        </w:rPr>
      </w:pPr>
      <w:r>
        <w:rPr>
          <w:szCs w:val="28"/>
          <w:lang w:val="uk-UA"/>
        </w:rPr>
        <w:t>Тестування</w:t>
      </w:r>
      <w:r w:rsidR="00FA24B2">
        <w:rPr>
          <w:szCs w:val="28"/>
          <w:lang w:val="uk-UA"/>
        </w:rPr>
        <w:t xml:space="preserve"> для фільмів</w:t>
      </w:r>
      <w:r>
        <w:rPr>
          <w:szCs w:val="28"/>
          <w:lang w:val="uk-UA"/>
        </w:rPr>
        <w:t xml:space="preserve"> будуть проводитись на наборі</w:t>
      </w:r>
      <w:r w:rsidR="00286C42" w:rsidRPr="004023BC">
        <w:rPr>
          <w:szCs w:val="28"/>
          <w:lang w:val="uk-UA"/>
        </w:rPr>
        <w:t xml:space="preserve"> даних, який надається на веб-сайті </w:t>
      </w:r>
      <w:proofErr w:type="spellStart"/>
      <w:r w:rsidR="00286C42" w:rsidRPr="006B3483">
        <w:rPr>
          <w:szCs w:val="28"/>
          <w:lang w:val="uk-UA"/>
        </w:rPr>
        <w:t>MovieLens</w:t>
      </w:r>
      <w:proofErr w:type="spellEnd"/>
      <w:r w:rsidR="00286C42" w:rsidRPr="004023BC">
        <w:rPr>
          <w:szCs w:val="28"/>
          <w:lang w:val="uk-UA"/>
        </w:rPr>
        <w:t xml:space="preserve"> </w:t>
      </w:r>
      <w:r w:rsidR="00920AF0" w:rsidRPr="00920AF0">
        <w:rPr>
          <w:szCs w:val="28"/>
        </w:rPr>
        <w:t>[31]</w:t>
      </w:r>
      <w:r w:rsidR="006844E6">
        <w:rPr>
          <w:szCs w:val="28"/>
          <w:lang w:val="uk-UA"/>
        </w:rPr>
        <w:t xml:space="preserve">. </w:t>
      </w:r>
      <w:r w:rsidR="00286C42" w:rsidRPr="004023BC">
        <w:rPr>
          <w:szCs w:val="28"/>
          <w:lang w:val="uk-UA"/>
        </w:rPr>
        <w:t xml:space="preserve"> </w:t>
      </w:r>
      <w:proofErr w:type="spellStart"/>
      <w:r w:rsidR="00286C42" w:rsidRPr="004023BC">
        <w:rPr>
          <w:szCs w:val="28"/>
          <w:lang w:val="uk-UA"/>
        </w:rPr>
        <w:t>MovieLens</w:t>
      </w:r>
      <w:proofErr w:type="spellEnd"/>
      <w:r w:rsidR="00286C42" w:rsidRPr="004023BC">
        <w:rPr>
          <w:szCs w:val="28"/>
          <w:lang w:val="uk-UA"/>
        </w:rPr>
        <w:t xml:space="preserve"> - це веб-рекомендаційна система та віртуальна спільнота, яка рекомендує своїм користувачам фільми для перегляду на основі їхніх уподобань, використовуючи спільну фільтрацію рейтингів та оглядів учасників. Ця рекомендаційна система була створена в 1997 році дослідницькою лабораторією </w:t>
      </w:r>
      <w:proofErr w:type="spellStart"/>
      <w:r w:rsidR="00286C42" w:rsidRPr="004023BC">
        <w:rPr>
          <w:szCs w:val="28"/>
          <w:lang w:val="uk-UA"/>
        </w:rPr>
        <w:t>GroupLens</w:t>
      </w:r>
      <w:proofErr w:type="spellEnd"/>
      <w:r w:rsidR="00286C42" w:rsidRPr="004023BC">
        <w:rPr>
          <w:szCs w:val="28"/>
          <w:lang w:val="uk-UA"/>
        </w:rPr>
        <w:t xml:space="preserve"> </w:t>
      </w:r>
      <w:proofErr w:type="spellStart"/>
      <w:r w:rsidR="00286C42" w:rsidRPr="004023BC">
        <w:rPr>
          <w:szCs w:val="28"/>
          <w:lang w:val="uk-UA"/>
        </w:rPr>
        <w:t>Research</w:t>
      </w:r>
      <w:proofErr w:type="spellEnd"/>
      <w:r w:rsidR="00286C42" w:rsidRPr="004023BC">
        <w:rPr>
          <w:szCs w:val="28"/>
          <w:lang w:val="uk-UA"/>
        </w:rPr>
        <w:t xml:space="preserve"> при факультеті комп'ютерних наук та інженерії Університету </w:t>
      </w:r>
      <w:proofErr w:type="spellStart"/>
      <w:r w:rsidR="00286C42" w:rsidRPr="004023BC">
        <w:rPr>
          <w:szCs w:val="28"/>
          <w:lang w:val="uk-UA"/>
        </w:rPr>
        <w:t>Міннесоти</w:t>
      </w:r>
      <w:proofErr w:type="spellEnd"/>
      <w:r w:rsidR="00286C42" w:rsidRPr="004023BC">
        <w:rPr>
          <w:szCs w:val="28"/>
          <w:lang w:val="uk-UA"/>
        </w:rPr>
        <w:t xml:space="preserve"> з метою збору дослідницьких даних про персоналізовані рекомендації. Використаний набір даних (ratings.dat), який надається у [2</w:t>
      </w:r>
      <w:r w:rsidR="009D5115">
        <w:rPr>
          <w:szCs w:val="28"/>
          <w:lang w:val="uk-UA"/>
        </w:rPr>
        <w:t>5</w:t>
      </w:r>
      <w:r w:rsidR="00286C42" w:rsidRPr="004023BC">
        <w:rPr>
          <w:szCs w:val="28"/>
          <w:lang w:val="uk-UA"/>
        </w:rPr>
        <w:t>], містить понад мільйон записів у наступному форматі:</w:t>
      </w:r>
    </w:p>
    <w:p w14:paraId="56B35EE4" w14:textId="77777777" w:rsidR="00286C42" w:rsidRPr="004023BC" w:rsidRDefault="00286C42" w:rsidP="003A04C4">
      <w:pPr>
        <w:spacing w:line="360" w:lineRule="auto"/>
        <w:ind w:firstLine="709"/>
        <w:jc w:val="center"/>
        <w:rPr>
          <w:i/>
          <w:iCs/>
          <w:szCs w:val="28"/>
          <w:lang w:val="uk-UA"/>
        </w:rPr>
      </w:pPr>
      <w:proofErr w:type="spellStart"/>
      <w:r w:rsidRPr="004023BC">
        <w:rPr>
          <w:i/>
          <w:iCs/>
          <w:szCs w:val="28"/>
          <w:lang w:val="uk-UA"/>
        </w:rPr>
        <w:t>UserID</w:t>
      </w:r>
      <w:proofErr w:type="spellEnd"/>
      <w:r w:rsidRPr="004023BC">
        <w:rPr>
          <w:i/>
          <w:iCs/>
          <w:szCs w:val="28"/>
          <w:lang w:val="uk-UA"/>
        </w:rPr>
        <w:t xml:space="preserve"> </w:t>
      </w:r>
      <w:r w:rsidRPr="004023BC">
        <w:rPr>
          <w:szCs w:val="28"/>
          <w:lang w:val="uk-UA"/>
        </w:rPr>
        <w:t>::</w:t>
      </w:r>
      <w:r w:rsidRPr="004023BC">
        <w:rPr>
          <w:i/>
          <w:iCs/>
          <w:szCs w:val="28"/>
          <w:lang w:val="uk-UA"/>
        </w:rPr>
        <w:t xml:space="preserve"> </w:t>
      </w:r>
      <w:proofErr w:type="spellStart"/>
      <w:r w:rsidRPr="004023BC">
        <w:rPr>
          <w:i/>
          <w:iCs/>
          <w:szCs w:val="28"/>
          <w:lang w:val="uk-UA"/>
        </w:rPr>
        <w:t>MovieID</w:t>
      </w:r>
      <w:proofErr w:type="spellEnd"/>
      <w:r w:rsidRPr="004023BC">
        <w:rPr>
          <w:i/>
          <w:iCs/>
          <w:szCs w:val="28"/>
          <w:lang w:val="uk-UA"/>
        </w:rPr>
        <w:t xml:space="preserve"> </w:t>
      </w:r>
      <w:r w:rsidRPr="004023BC">
        <w:rPr>
          <w:szCs w:val="28"/>
          <w:lang w:val="uk-UA"/>
        </w:rPr>
        <w:t>::</w:t>
      </w:r>
      <w:r w:rsidRPr="004023BC">
        <w:rPr>
          <w:i/>
          <w:iCs/>
          <w:szCs w:val="28"/>
          <w:lang w:val="uk-UA"/>
        </w:rPr>
        <w:t xml:space="preserve"> </w:t>
      </w:r>
      <w:proofErr w:type="spellStart"/>
      <w:r w:rsidRPr="004023BC">
        <w:rPr>
          <w:i/>
          <w:iCs/>
          <w:szCs w:val="28"/>
          <w:lang w:val="uk-UA"/>
        </w:rPr>
        <w:t>Rate</w:t>
      </w:r>
      <w:proofErr w:type="spellEnd"/>
      <w:r w:rsidRPr="004023BC">
        <w:rPr>
          <w:i/>
          <w:iCs/>
          <w:szCs w:val="28"/>
          <w:lang w:val="uk-UA"/>
        </w:rPr>
        <w:t xml:space="preserve"> </w:t>
      </w:r>
      <w:r w:rsidRPr="004023BC">
        <w:rPr>
          <w:szCs w:val="28"/>
          <w:lang w:val="uk-UA"/>
        </w:rPr>
        <w:t>::</w:t>
      </w:r>
      <w:r w:rsidRPr="004023BC">
        <w:rPr>
          <w:i/>
          <w:iCs/>
          <w:szCs w:val="28"/>
          <w:lang w:val="uk-UA"/>
        </w:rPr>
        <w:t xml:space="preserve"> </w:t>
      </w:r>
      <w:proofErr w:type="spellStart"/>
      <w:r w:rsidRPr="004023BC">
        <w:rPr>
          <w:i/>
          <w:iCs/>
          <w:szCs w:val="28"/>
          <w:lang w:val="uk-UA"/>
        </w:rPr>
        <w:t>TimeStamp</w:t>
      </w:r>
      <w:proofErr w:type="spellEnd"/>
    </w:p>
    <w:p w14:paraId="3A4C2559" w14:textId="77777777" w:rsidR="00286C42" w:rsidRPr="004023BC" w:rsidRDefault="00286C42" w:rsidP="003A04C4">
      <w:pPr>
        <w:spacing w:line="360" w:lineRule="auto"/>
        <w:ind w:firstLine="709"/>
        <w:jc w:val="both"/>
        <w:rPr>
          <w:szCs w:val="28"/>
          <w:lang w:val="uk-UA"/>
        </w:rPr>
      </w:pPr>
      <w:r w:rsidRPr="004023BC">
        <w:rPr>
          <w:szCs w:val="28"/>
          <w:lang w:val="uk-UA"/>
        </w:rPr>
        <w:t xml:space="preserve">Для підготовки та </w:t>
      </w:r>
      <w:proofErr w:type="spellStart"/>
      <w:r w:rsidRPr="004023BC">
        <w:rPr>
          <w:szCs w:val="28"/>
          <w:lang w:val="uk-UA"/>
        </w:rPr>
        <w:t>передопрацювання</w:t>
      </w:r>
      <w:proofErr w:type="spellEnd"/>
      <w:r w:rsidRPr="004023BC">
        <w:rPr>
          <w:szCs w:val="28"/>
          <w:lang w:val="uk-UA"/>
        </w:rPr>
        <w:t xml:space="preserve"> даних, спочатку необхідно перевести файл набору даних, ratings.dat, у відповідний формат для подальшої обробки. Для цього використовується програмне середовище MATLAB. Підготовка даних виглядає наступним чином:</w:t>
      </w:r>
    </w:p>
    <w:p w14:paraId="16419CFA" w14:textId="47B53036" w:rsidR="00286C42" w:rsidRPr="004023BC" w:rsidRDefault="00582956" w:rsidP="003A04C4">
      <w:pPr>
        <w:spacing w:line="360" w:lineRule="auto"/>
        <w:ind w:firstLine="709"/>
        <w:jc w:val="both"/>
        <w:rPr>
          <w:szCs w:val="28"/>
          <w:lang w:val="uk-UA"/>
        </w:rPr>
      </w:pPr>
      <w:r>
        <w:rPr>
          <w:szCs w:val="28"/>
          <w:lang w:val="uk-UA"/>
        </w:rPr>
        <w:t>1.</w:t>
      </w:r>
      <w:r w:rsidR="00286C42" w:rsidRPr="004023BC">
        <w:rPr>
          <w:szCs w:val="28"/>
          <w:lang w:val="uk-UA"/>
        </w:rPr>
        <w:t xml:space="preserve"> База даних, ratings.dat, конверту</w:t>
      </w:r>
      <w:r w:rsidR="002E1A12">
        <w:rPr>
          <w:szCs w:val="28"/>
          <w:lang w:val="uk-UA"/>
        </w:rPr>
        <w:t>ється</w:t>
      </w:r>
      <w:r w:rsidR="00286C42" w:rsidRPr="004023BC">
        <w:rPr>
          <w:szCs w:val="28"/>
          <w:lang w:val="uk-UA"/>
        </w:rPr>
        <w:t xml:space="preserve"> у формат CSV (ratings.csv).</w:t>
      </w:r>
    </w:p>
    <w:p w14:paraId="6E2FEDE5" w14:textId="65F83C96" w:rsidR="00286C42" w:rsidRPr="004023BC" w:rsidRDefault="00286C42" w:rsidP="003A04C4">
      <w:pPr>
        <w:spacing w:line="360" w:lineRule="auto"/>
        <w:ind w:firstLine="709"/>
        <w:jc w:val="both"/>
        <w:rPr>
          <w:szCs w:val="28"/>
          <w:lang w:val="uk-UA"/>
        </w:rPr>
      </w:pPr>
      <w:r w:rsidRPr="004023BC">
        <w:rPr>
          <w:szCs w:val="28"/>
          <w:lang w:val="uk-UA"/>
        </w:rPr>
        <w:t>2</w:t>
      </w:r>
      <w:r w:rsidR="00582956">
        <w:rPr>
          <w:szCs w:val="28"/>
          <w:lang w:val="uk-UA"/>
        </w:rPr>
        <w:t>.</w:t>
      </w:r>
      <w:r w:rsidRPr="004023BC">
        <w:rPr>
          <w:szCs w:val="28"/>
          <w:lang w:val="uk-UA"/>
        </w:rPr>
        <w:t xml:space="preserve"> Файл ratings.csv містить чотири стовпці: 1 –  ідентифікатор користувача, 2 –  ідентифікатор фільму, 3 – оцінка користувача та 4 –  мітка часу. Четвертий стовпець, вилуча</w:t>
      </w:r>
      <w:r w:rsidR="00276989" w:rsidRPr="004023BC">
        <w:rPr>
          <w:szCs w:val="28"/>
          <w:lang w:val="uk-UA"/>
        </w:rPr>
        <w:t>ється</w:t>
      </w:r>
      <w:r w:rsidRPr="004023BC">
        <w:rPr>
          <w:szCs w:val="28"/>
          <w:lang w:val="uk-UA"/>
        </w:rPr>
        <w:t>, оскільки в запропонованій системі використовується схожість користувачів та неявна довіра до їх оцінок.</w:t>
      </w:r>
    </w:p>
    <w:p w14:paraId="3FC66A8B" w14:textId="0339ADC4" w:rsidR="00286C42" w:rsidRPr="004023BC" w:rsidRDefault="00286C42" w:rsidP="003A04C4">
      <w:pPr>
        <w:spacing w:line="360" w:lineRule="auto"/>
        <w:ind w:firstLine="709"/>
        <w:jc w:val="both"/>
        <w:rPr>
          <w:szCs w:val="28"/>
          <w:lang w:val="uk-UA"/>
        </w:rPr>
      </w:pPr>
      <w:r w:rsidRPr="004023BC">
        <w:rPr>
          <w:szCs w:val="28"/>
          <w:lang w:val="uk-UA"/>
        </w:rPr>
        <w:t>3</w:t>
      </w:r>
      <w:r w:rsidR="00582956">
        <w:rPr>
          <w:szCs w:val="28"/>
          <w:lang w:val="uk-UA"/>
        </w:rPr>
        <w:t>.</w:t>
      </w:r>
      <w:r w:rsidRPr="004023BC">
        <w:rPr>
          <w:szCs w:val="28"/>
          <w:lang w:val="uk-UA"/>
        </w:rPr>
        <w:t xml:space="preserve"> Файл ratings.csv завантажу</w:t>
      </w:r>
      <w:r w:rsidR="00276989" w:rsidRPr="004023BC">
        <w:rPr>
          <w:szCs w:val="28"/>
          <w:lang w:val="uk-UA"/>
        </w:rPr>
        <w:t>ється</w:t>
      </w:r>
      <w:r w:rsidRPr="004023BC">
        <w:rPr>
          <w:szCs w:val="28"/>
          <w:lang w:val="uk-UA"/>
        </w:rPr>
        <w:t xml:space="preserve"> у середовище MATLAB.</w:t>
      </w:r>
    </w:p>
    <w:p w14:paraId="39F2362E" w14:textId="7FFE472C" w:rsidR="00286C42" w:rsidRPr="004023BC" w:rsidRDefault="00286C42" w:rsidP="003A04C4">
      <w:pPr>
        <w:spacing w:line="360" w:lineRule="auto"/>
        <w:ind w:firstLine="709"/>
        <w:jc w:val="both"/>
        <w:rPr>
          <w:noProof/>
          <w:lang w:val="uk-UA"/>
        </w:rPr>
      </w:pPr>
      <w:r w:rsidRPr="004023BC">
        <w:rPr>
          <w:szCs w:val="28"/>
          <w:lang w:val="uk-UA"/>
        </w:rPr>
        <w:t>4</w:t>
      </w:r>
      <w:r w:rsidR="00582956">
        <w:rPr>
          <w:szCs w:val="28"/>
          <w:lang w:val="uk-UA"/>
        </w:rPr>
        <w:t>.</w:t>
      </w:r>
      <w:r w:rsidRPr="004023BC">
        <w:rPr>
          <w:szCs w:val="28"/>
          <w:lang w:val="uk-UA"/>
        </w:rPr>
        <w:t xml:space="preserve"> За допомогою набору даних підготовлюється матриця у форматі, відповідному Таблиці </w:t>
      </w:r>
      <w:r w:rsidR="001D6F4B">
        <w:rPr>
          <w:szCs w:val="28"/>
          <w:lang w:val="uk-UA"/>
        </w:rPr>
        <w:t>4</w:t>
      </w:r>
      <w:r w:rsidR="008A0E3F" w:rsidRPr="004023BC">
        <w:rPr>
          <w:szCs w:val="28"/>
          <w:lang w:val="uk-UA"/>
        </w:rPr>
        <w:t>.</w:t>
      </w:r>
      <w:r w:rsidRPr="004023BC">
        <w:rPr>
          <w:szCs w:val="28"/>
          <w:lang w:val="uk-UA"/>
        </w:rPr>
        <w:t xml:space="preserve">1. Ця матриця має 3900 стовпців (загальна кількість фільмів) і 6040 рядків (загальна кількість користувачів). Для кожного користувача в кожному стовпці записується кількість оцінок для кожного </w:t>
      </w:r>
      <w:r w:rsidRPr="004023BC">
        <w:rPr>
          <w:szCs w:val="28"/>
          <w:lang w:val="uk-UA"/>
        </w:rPr>
        <w:lastRenderedPageBreak/>
        <w:t>фільму. Якщо користувач не оцінив фільм, відповідний стовпець встановлюється на нуль.</w:t>
      </w:r>
      <w:r w:rsidRPr="004023BC">
        <w:rPr>
          <w:noProof/>
          <w:lang w:val="uk-UA"/>
        </w:rPr>
        <w:t xml:space="preserve"> </w:t>
      </w:r>
    </w:p>
    <w:p w14:paraId="73252639" w14:textId="191D3734" w:rsidR="008A0E3F" w:rsidRPr="004023BC" w:rsidRDefault="008A0E3F" w:rsidP="006B3483">
      <w:pPr>
        <w:spacing w:line="360" w:lineRule="auto"/>
        <w:jc w:val="center"/>
        <w:rPr>
          <w:szCs w:val="28"/>
          <w:lang w:val="uk-UA"/>
        </w:rPr>
      </w:pPr>
      <w:r w:rsidRPr="004023BC">
        <w:rPr>
          <w:lang w:val="uk-UA"/>
        </w:rPr>
        <w:t xml:space="preserve">Таблиця </w:t>
      </w:r>
      <w:r w:rsidR="001D6F4B">
        <w:rPr>
          <w:lang w:val="uk-UA"/>
        </w:rPr>
        <w:t>4</w:t>
      </w:r>
      <w:r w:rsidRPr="004023BC">
        <w:rPr>
          <w:lang w:val="uk-UA"/>
        </w:rPr>
        <w:t>.1 – Матриця підготовки даних</w:t>
      </w:r>
    </w:p>
    <w:tbl>
      <w:tblPr>
        <w:tblStyle w:val="a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1417"/>
        <w:gridCol w:w="1560"/>
        <w:gridCol w:w="1417"/>
        <w:gridCol w:w="1281"/>
      </w:tblGrid>
      <w:tr w:rsidR="00286C42" w:rsidRPr="004023BC" w14:paraId="7A4A41DE" w14:textId="77777777" w:rsidTr="008A0E3F">
        <w:trPr>
          <w:cantSplit/>
          <w:trHeight w:hRule="exact" w:val="436"/>
        </w:trPr>
        <w:tc>
          <w:tcPr>
            <w:tcW w:w="9356" w:type="dxa"/>
            <w:gridSpan w:val="6"/>
            <w:tcBorders>
              <w:top w:val="double" w:sz="4" w:space="0" w:color="auto"/>
            </w:tcBorders>
            <w:vAlign w:val="center"/>
          </w:tcPr>
          <w:p w14:paraId="1C155AD4" w14:textId="77777777" w:rsidR="00286C42" w:rsidRPr="004023BC" w:rsidRDefault="00286C42" w:rsidP="003A04C4">
            <w:pPr>
              <w:spacing w:line="360" w:lineRule="auto"/>
              <w:ind w:firstLine="709"/>
              <w:jc w:val="center"/>
              <w:rPr>
                <w:b/>
                <w:bCs/>
                <w:szCs w:val="28"/>
                <w:lang w:val="uk-UA"/>
              </w:rPr>
            </w:pPr>
            <w:proofErr w:type="spellStart"/>
            <w:r w:rsidRPr="004023BC">
              <w:rPr>
                <w:b/>
                <w:bCs/>
                <w:szCs w:val="28"/>
                <w:lang w:val="uk-UA"/>
              </w:rPr>
              <w:t>Movie</w:t>
            </w:r>
            <w:proofErr w:type="spellEnd"/>
            <w:r w:rsidRPr="004023BC">
              <w:rPr>
                <w:b/>
                <w:bCs/>
                <w:szCs w:val="28"/>
                <w:lang w:val="uk-UA"/>
              </w:rPr>
              <w:t xml:space="preserve"> ID</w:t>
            </w:r>
          </w:p>
        </w:tc>
      </w:tr>
      <w:tr w:rsidR="00286C42" w:rsidRPr="004023BC" w14:paraId="3E09D190" w14:textId="77777777" w:rsidTr="008A0E3F">
        <w:trPr>
          <w:trHeight w:hRule="exact" w:val="508"/>
        </w:trPr>
        <w:tc>
          <w:tcPr>
            <w:tcW w:w="2263" w:type="dxa"/>
            <w:vMerge w:val="restart"/>
            <w:tcBorders>
              <w:top w:val="single" w:sz="4" w:space="0" w:color="auto"/>
            </w:tcBorders>
            <w:textDirection w:val="tbRl"/>
            <w:vAlign w:val="center"/>
          </w:tcPr>
          <w:p w14:paraId="0DCDCD19" w14:textId="2DACA6B7" w:rsidR="00286C42" w:rsidRPr="004023BC" w:rsidRDefault="008A0E3F" w:rsidP="008A0E3F">
            <w:pPr>
              <w:spacing w:line="360" w:lineRule="auto"/>
              <w:ind w:left="113" w:right="113"/>
              <w:rPr>
                <w:b/>
                <w:bCs/>
                <w:szCs w:val="28"/>
                <w:lang w:val="uk-UA"/>
              </w:rPr>
            </w:pPr>
            <w:r w:rsidRPr="004023BC">
              <w:rPr>
                <w:b/>
                <w:bCs/>
                <w:szCs w:val="28"/>
                <w:lang w:val="uk-UA"/>
              </w:rPr>
              <w:t xml:space="preserve">  </w:t>
            </w:r>
            <w:r w:rsidR="00286C42" w:rsidRPr="004023BC">
              <w:rPr>
                <w:b/>
                <w:bCs/>
                <w:szCs w:val="28"/>
                <w:lang w:val="uk-UA"/>
              </w:rPr>
              <w:t>User ID</w:t>
            </w:r>
          </w:p>
        </w:tc>
        <w:tc>
          <w:tcPr>
            <w:tcW w:w="1418" w:type="dxa"/>
            <w:tcBorders>
              <w:top w:val="single" w:sz="4" w:space="0" w:color="auto"/>
            </w:tcBorders>
            <w:vAlign w:val="center"/>
          </w:tcPr>
          <w:p w14:paraId="2B41FDD8"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417" w:type="dxa"/>
            <w:tcBorders>
              <w:top w:val="single" w:sz="4" w:space="0" w:color="auto"/>
            </w:tcBorders>
            <w:vAlign w:val="center"/>
          </w:tcPr>
          <w:p w14:paraId="1DB3FF11"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560" w:type="dxa"/>
            <w:tcBorders>
              <w:top w:val="single" w:sz="4" w:space="0" w:color="auto"/>
            </w:tcBorders>
            <w:vAlign w:val="center"/>
          </w:tcPr>
          <w:p w14:paraId="1D4D007A"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417" w:type="dxa"/>
            <w:tcBorders>
              <w:top w:val="single" w:sz="4" w:space="0" w:color="auto"/>
            </w:tcBorders>
            <w:vAlign w:val="center"/>
          </w:tcPr>
          <w:p w14:paraId="2E17FEDF"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281" w:type="dxa"/>
            <w:tcBorders>
              <w:top w:val="single" w:sz="4" w:space="0" w:color="auto"/>
            </w:tcBorders>
            <w:vAlign w:val="center"/>
          </w:tcPr>
          <w:p w14:paraId="69996D7A" w14:textId="77777777" w:rsidR="00286C42" w:rsidRPr="004023BC" w:rsidRDefault="00286C42" w:rsidP="003A04C4">
            <w:pPr>
              <w:spacing w:line="360" w:lineRule="auto"/>
              <w:ind w:firstLine="709"/>
              <w:jc w:val="both"/>
              <w:rPr>
                <w:szCs w:val="28"/>
                <w:lang w:val="uk-UA"/>
              </w:rPr>
            </w:pPr>
            <w:r w:rsidRPr="004023BC">
              <w:rPr>
                <w:szCs w:val="28"/>
                <w:lang w:val="uk-UA"/>
              </w:rPr>
              <w:t>x</w:t>
            </w:r>
          </w:p>
        </w:tc>
      </w:tr>
      <w:tr w:rsidR="00286C42" w:rsidRPr="004023BC" w14:paraId="459976FB" w14:textId="77777777" w:rsidTr="008A0E3F">
        <w:trPr>
          <w:trHeight w:hRule="exact" w:val="577"/>
        </w:trPr>
        <w:tc>
          <w:tcPr>
            <w:tcW w:w="2263" w:type="dxa"/>
            <w:vMerge/>
            <w:vAlign w:val="center"/>
          </w:tcPr>
          <w:p w14:paraId="19B95EE7" w14:textId="77777777" w:rsidR="00286C42" w:rsidRPr="004023BC" w:rsidRDefault="00286C42" w:rsidP="003A04C4">
            <w:pPr>
              <w:spacing w:line="360" w:lineRule="auto"/>
              <w:ind w:firstLine="709"/>
              <w:jc w:val="center"/>
              <w:rPr>
                <w:szCs w:val="28"/>
                <w:lang w:val="uk-UA"/>
              </w:rPr>
            </w:pPr>
          </w:p>
        </w:tc>
        <w:tc>
          <w:tcPr>
            <w:tcW w:w="1418" w:type="dxa"/>
            <w:vAlign w:val="center"/>
          </w:tcPr>
          <w:p w14:paraId="777A725F"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417" w:type="dxa"/>
            <w:vAlign w:val="center"/>
          </w:tcPr>
          <w:p w14:paraId="2F829808"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560" w:type="dxa"/>
            <w:vAlign w:val="center"/>
          </w:tcPr>
          <w:p w14:paraId="400F2593"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417" w:type="dxa"/>
            <w:vAlign w:val="center"/>
          </w:tcPr>
          <w:p w14:paraId="20215ADC"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281" w:type="dxa"/>
            <w:vAlign w:val="center"/>
          </w:tcPr>
          <w:p w14:paraId="3AA77753" w14:textId="77777777" w:rsidR="00286C42" w:rsidRPr="004023BC" w:rsidRDefault="00286C42" w:rsidP="003A04C4">
            <w:pPr>
              <w:spacing w:line="360" w:lineRule="auto"/>
              <w:ind w:firstLine="709"/>
              <w:jc w:val="both"/>
              <w:rPr>
                <w:szCs w:val="28"/>
                <w:lang w:val="uk-UA"/>
              </w:rPr>
            </w:pPr>
            <w:r w:rsidRPr="004023BC">
              <w:rPr>
                <w:szCs w:val="28"/>
                <w:lang w:val="uk-UA"/>
              </w:rPr>
              <w:t>x</w:t>
            </w:r>
          </w:p>
        </w:tc>
      </w:tr>
      <w:tr w:rsidR="00286C42" w:rsidRPr="004023BC" w14:paraId="4B6B77D3" w14:textId="77777777" w:rsidTr="008A0E3F">
        <w:trPr>
          <w:trHeight w:hRule="exact" w:val="526"/>
        </w:trPr>
        <w:tc>
          <w:tcPr>
            <w:tcW w:w="2263" w:type="dxa"/>
            <w:vMerge/>
            <w:tcBorders>
              <w:bottom w:val="single" w:sz="24" w:space="0" w:color="auto"/>
            </w:tcBorders>
            <w:vAlign w:val="center"/>
          </w:tcPr>
          <w:p w14:paraId="2B764E21" w14:textId="77777777" w:rsidR="00286C42" w:rsidRPr="004023BC" w:rsidRDefault="00286C42" w:rsidP="003A04C4">
            <w:pPr>
              <w:spacing w:line="360" w:lineRule="auto"/>
              <w:ind w:firstLine="709"/>
              <w:jc w:val="center"/>
              <w:rPr>
                <w:szCs w:val="28"/>
                <w:lang w:val="uk-UA"/>
              </w:rPr>
            </w:pPr>
          </w:p>
        </w:tc>
        <w:tc>
          <w:tcPr>
            <w:tcW w:w="1418" w:type="dxa"/>
            <w:tcBorders>
              <w:bottom w:val="single" w:sz="24" w:space="0" w:color="auto"/>
            </w:tcBorders>
            <w:vAlign w:val="center"/>
          </w:tcPr>
          <w:p w14:paraId="74A024BF"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417" w:type="dxa"/>
            <w:tcBorders>
              <w:bottom w:val="single" w:sz="24" w:space="0" w:color="auto"/>
            </w:tcBorders>
            <w:vAlign w:val="center"/>
          </w:tcPr>
          <w:p w14:paraId="3EAEAEA5"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560" w:type="dxa"/>
            <w:tcBorders>
              <w:bottom w:val="single" w:sz="24" w:space="0" w:color="auto"/>
            </w:tcBorders>
            <w:vAlign w:val="center"/>
          </w:tcPr>
          <w:p w14:paraId="4E6EC223"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417" w:type="dxa"/>
            <w:tcBorders>
              <w:bottom w:val="single" w:sz="24" w:space="0" w:color="auto"/>
            </w:tcBorders>
            <w:vAlign w:val="center"/>
          </w:tcPr>
          <w:p w14:paraId="0A1A9C86" w14:textId="77777777" w:rsidR="00286C42" w:rsidRPr="004023BC" w:rsidRDefault="00286C42" w:rsidP="003A04C4">
            <w:pPr>
              <w:spacing w:line="360" w:lineRule="auto"/>
              <w:ind w:firstLine="709"/>
              <w:jc w:val="both"/>
              <w:rPr>
                <w:szCs w:val="28"/>
                <w:lang w:val="uk-UA"/>
              </w:rPr>
            </w:pPr>
            <w:r w:rsidRPr="004023BC">
              <w:rPr>
                <w:szCs w:val="28"/>
                <w:lang w:val="uk-UA"/>
              </w:rPr>
              <w:t>x</w:t>
            </w:r>
          </w:p>
        </w:tc>
        <w:tc>
          <w:tcPr>
            <w:tcW w:w="1281" w:type="dxa"/>
            <w:tcBorders>
              <w:bottom w:val="single" w:sz="24" w:space="0" w:color="auto"/>
            </w:tcBorders>
            <w:vAlign w:val="center"/>
          </w:tcPr>
          <w:p w14:paraId="39F3720F" w14:textId="77777777" w:rsidR="00286C42" w:rsidRPr="004023BC" w:rsidRDefault="00286C42" w:rsidP="003A04C4">
            <w:pPr>
              <w:spacing w:line="360" w:lineRule="auto"/>
              <w:ind w:firstLine="709"/>
              <w:jc w:val="both"/>
              <w:rPr>
                <w:szCs w:val="28"/>
                <w:lang w:val="uk-UA"/>
              </w:rPr>
            </w:pPr>
            <w:r w:rsidRPr="004023BC">
              <w:rPr>
                <w:szCs w:val="28"/>
                <w:lang w:val="uk-UA"/>
              </w:rPr>
              <w:t>x</w:t>
            </w:r>
          </w:p>
        </w:tc>
      </w:tr>
    </w:tbl>
    <w:p w14:paraId="74E0B357" w14:textId="7D742ED9" w:rsidR="00286C42" w:rsidRPr="004023BC" w:rsidRDefault="00286C42" w:rsidP="008A0E3F">
      <w:pPr>
        <w:spacing w:line="360" w:lineRule="auto"/>
        <w:jc w:val="both"/>
        <w:rPr>
          <w:sz w:val="24"/>
          <w:szCs w:val="24"/>
          <w:lang w:val="uk-UA"/>
        </w:rPr>
      </w:pPr>
    </w:p>
    <w:p w14:paraId="6B4CFAB4" w14:textId="5F3B0067" w:rsidR="00286C42" w:rsidRDefault="00286C42" w:rsidP="003A04C4">
      <w:pPr>
        <w:spacing w:line="360" w:lineRule="auto"/>
        <w:ind w:firstLine="709"/>
        <w:jc w:val="both"/>
        <w:rPr>
          <w:szCs w:val="28"/>
          <w:lang w:val="uk-UA"/>
        </w:rPr>
      </w:pPr>
      <w:r w:rsidRPr="004023BC">
        <w:rPr>
          <w:szCs w:val="28"/>
          <w:lang w:val="uk-UA"/>
        </w:rPr>
        <w:t>5</w:t>
      </w:r>
      <w:r w:rsidR="00582956">
        <w:rPr>
          <w:szCs w:val="28"/>
          <w:lang w:val="uk-UA"/>
        </w:rPr>
        <w:t>.</w:t>
      </w:r>
      <w:r w:rsidRPr="004023BC">
        <w:rPr>
          <w:szCs w:val="28"/>
          <w:lang w:val="uk-UA"/>
        </w:rPr>
        <w:t xml:space="preserve"> Підготована матриця зберігається (під назвою ready-ratings.csv) у форматі CSV як набір даних.</w:t>
      </w:r>
    </w:p>
    <w:p w14:paraId="76A78E18" w14:textId="6A2551C0" w:rsidR="00525095" w:rsidRPr="004023BC" w:rsidRDefault="00DA139D" w:rsidP="00525095">
      <w:pPr>
        <w:spacing w:line="360" w:lineRule="auto"/>
        <w:ind w:firstLine="709"/>
        <w:jc w:val="both"/>
        <w:rPr>
          <w:szCs w:val="28"/>
          <w:lang w:val="uk-UA"/>
        </w:rPr>
      </w:pPr>
      <w:r>
        <w:rPr>
          <w:szCs w:val="28"/>
          <w:lang w:val="uk-UA"/>
        </w:rPr>
        <w:t>Для т</w:t>
      </w:r>
      <w:r w:rsidR="00FA24B2">
        <w:rPr>
          <w:szCs w:val="28"/>
          <w:lang w:val="uk-UA"/>
        </w:rPr>
        <w:t>естування моделі в прогнозуванні уподобань аудіо контенту, будуть використовуватись набір даних який надається на веб-ресурсі</w:t>
      </w:r>
      <w:r w:rsidR="00525095">
        <w:rPr>
          <w:szCs w:val="28"/>
          <w:lang w:val="uk-UA"/>
        </w:rPr>
        <w:t xml:space="preserve"> </w:t>
      </w:r>
      <w:proofErr w:type="spellStart"/>
      <w:r w:rsidR="00525095" w:rsidRPr="00525095">
        <w:rPr>
          <w:szCs w:val="28"/>
          <w:lang w:val="uk-UA"/>
        </w:rPr>
        <w:t>Kaggle</w:t>
      </w:r>
      <w:proofErr w:type="spellEnd"/>
      <w:r w:rsidR="00525095">
        <w:rPr>
          <w:szCs w:val="28"/>
          <w:lang w:val="uk-UA"/>
        </w:rPr>
        <w:t xml:space="preserve"> </w:t>
      </w:r>
      <w:r w:rsidR="00920AF0" w:rsidRPr="00920AF0">
        <w:rPr>
          <w:szCs w:val="28"/>
        </w:rPr>
        <w:t>[32]</w:t>
      </w:r>
      <w:r w:rsidR="00525095">
        <w:rPr>
          <w:szCs w:val="28"/>
          <w:lang w:val="uk-UA"/>
        </w:rPr>
        <w:t>.</w:t>
      </w:r>
      <w:r w:rsidR="00525095" w:rsidRPr="00525095">
        <w:t xml:space="preserve"> </w:t>
      </w:r>
      <w:r w:rsidR="00525095" w:rsidRPr="00525095">
        <w:rPr>
          <w:szCs w:val="28"/>
          <w:lang w:val="uk-UA"/>
        </w:rPr>
        <w:t>Kaggle.com - це платформа для наукових досліджень та аналізу даних, яка надає спільноті дан</w:t>
      </w:r>
      <w:r w:rsidR="00525095">
        <w:rPr>
          <w:szCs w:val="28"/>
          <w:lang w:val="uk-UA"/>
        </w:rPr>
        <w:t>і</w:t>
      </w:r>
      <w:r w:rsidR="00525095" w:rsidRPr="00525095">
        <w:rPr>
          <w:szCs w:val="28"/>
          <w:lang w:val="uk-UA"/>
        </w:rPr>
        <w:t xml:space="preserve">, інструменти машинного навчання та конкурси для розв'язання складних проблем. Вона була заснована у 2010 році та придбана компанією </w:t>
      </w:r>
      <w:proofErr w:type="spellStart"/>
      <w:r w:rsidR="00525095" w:rsidRPr="00525095">
        <w:rPr>
          <w:szCs w:val="28"/>
          <w:lang w:val="uk-UA"/>
        </w:rPr>
        <w:t>Google</w:t>
      </w:r>
      <w:proofErr w:type="spellEnd"/>
      <w:r w:rsidR="00525095" w:rsidRPr="00525095">
        <w:rPr>
          <w:szCs w:val="28"/>
          <w:lang w:val="uk-UA"/>
        </w:rPr>
        <w:t xml:space="preserve"> у 2017 році.</w:t>
      </w:r>
      <w:r w:rsidR="00525095">
        <w:rPr>
          <w:szCs w:val="28"/>
          <w:lang w:val="uk-UA"/>
        </w:rPr>
        <w:t xml:space="preserve"> </w:t>
      </w:r>
      <w:r w:rsidR="00525095" w:rsidRPr="004023BC">
        <w:rPr>
          <w:szCs w:val="28"/>
          <w:lang w:val="uk-UA"/>
        </w:rPr>
        <w:t>Використаний набір даних (</w:t>
      </w:r>
      <w:r w:rsidR="00525095" w:rsidRPr="00525095">
        <w:rPr>
          <w:szCs w:val="28"/>
          <w:lang w:val="uk-UA"/>
        </w:rPr>
        <w:t>lastfm_user_scrobbles.csv</w:t>
      </w:r>
      <w:r w:rsidR="00525095" w:rsidRPr="004023BC">
        <w:rPr>
          <w:szCs w:val="28"/>
          <w:lang w:val="uk-UA"/>
        </w:rPr>
        <w:t xml:space="preserve">), </w:t>
      </w:r>
      <w:r w:rsidR="00525095">
        <w:rPr>
          <w:szCs w:val="28"/>
          <w:lang w:val="uk-UA"/>
        </w:rPr>
        <w:t>є меншим, і складається з понад 90000 записів у наступному форматі</w:t>
      </w:r>
    </w:p>
    <w:p w14:paraId="1503166C" w14:textId="3B7AF64F" w:rsidR="00525095" w:rsidRPr="00C93F0B" w:rsidRDefault="00525095" w:rsidP="00525095">
      <w:pPr>
        <w:spacing w:line="360" w:lineRule="auto"/>
        <w:ind w:firstLine="709"/>
        <w:jc w:val="center"/>
        <w:rPr>
          <w:szCs w:val="28"/>
          <w:lang w:val="uk-UA"/>
        </w:rPr>
      </w:pPr>
      <w:proofErr w:type="spellStart"/>
      <w:r w:rsidRPr="00525095">
        <w:rPr>
          <w:i/>
          <w:iCs/>
          <w:szCs w:val="28"/>
          <w:lang w:val="uk-UA"/>
        </w:rPr>
        <w:t>user_id</w:t>
      </w:r>
      <w:proofErr w:type="spellEnd"/>
      <w:r w:rsidRPr="004023BC">
        <w:rPr>
          <w:szCs w:val="28"/>
          <w:lang w:val="uk-UA"/>
        </w:rPr>
        <w:t>::</w:t>
      </w:r>
      <w:r w:rsidRPr="004023BC">
        <w:rPr>
          <w:i/>
          <w:iCs/>
          <w:szCs w:val="28"/>
          <w:lang w:val="uk-UA"/>
        </w:rPr>
        <w:t xml:space="preserve"> </w:t>
      </w:r>
      <w:proofErr w:type="spellStart"/>
      <w:r w:rsidRPr="00525095">
        <w:rPr>
          <w:i/>
          <w:iCs/>
          <w:szCs w:val="28"/>
          <w:lang w:val="uk-UA"/>
        </w:rPr>
        <w:t>artist_id</w:t>
      </w:r>
      <w:proofErr w:type="spellEnd"/>
      <w:r w:rsidRPr="004023BC">
        <w:rPr>
          <w:szCs w:val="28"/>
          <w:lang w:val="uk-UA"/>
        </w:rPr>
        <w:t>::</w:t>
      </w:r>
      <w:r w:rsidRPr="004023BC">
        <w:rPr>
          <w:i/>
          <w:iCs/>
          <w:szCs w:val="28"/>
          <w:lang w:val="uk-UA"/>
        </w:rPr>
        <w:t xml:space="preserve"> </w:t>
      </w:r>
      <w:proofErr w:type="spellStart"/>
      <w:r w:rsidRPr="00525095">
        <w:rPr>
          <w:i/>
          <w:iCs/>
          <w:szCs w:val="28"/>
          <w:lang w:val="uk-UA"/>
        </w:rPr>
        <w:t>scrobbles</w:t>
      </w:r>
      <w:proofErr w:type="spellEnd"/>
      <w:r w:rsidR="00C93F0B" w:rsidRPr="00C93F0B">
        <w:rPr>
          <w:i/>
          <w:iCs/>
          <w:szCs w:val="28"/>
          <w:lang w:val="uk-UA"/>
        </w:rPr>
        <w:t xml:space="preserve"> </w:t>
      </w:r>
    </w:p>
    <w:p w14:paraId="77480578" w14:textId="1616390D" w:rsidR="00C93F0B" w:rsidRPr="004023BC" w:rsidRDefault="00C93F0B" w:rsidP="00C93F0B">
      <w:pPr>
        <w:spacing w:line="360" w:lineRule="auto"/>
        <w:ind w:firstLine="709"/>
        <w:jc w:val="both"/>
        <w:rPr>
          <w:szCs w:val="28"/>
          <w:lang w:val="uk-UA"/>
        </w:rPr>
      </w:pPr>
      <w:r w:rsidRPr="004023BC">
        <w:rPr>
          <w:szCs w:val="28"/>
          <w:lang w:val="uk-UA"/>
        </w:rPr>
        <w:t xml:space="preserve">Файл </w:t>
      </w:r>
      <w:r w:rsidRPr="00525095">
        <w:rPr>
          <w:szCs w:val="28"/>
          <w:lang w:val="uk-UA"/>
        </w:rPr>
        <w:t>lastfm_user_scrobbles.csv</w:t>
      </w:r>
      <w:r w:rsidRPr="004023BC">
        <w:rPr>
          <w:szCs w:val="28"/>
          <w:lang w:val="uk-UA"/>
        </w:rPr>
        <w:t xml:space="preserve"> містить </w:t>
      </w:r>
      <w:r>
        <w:rPr>
          <w:szCs w:val="28"/>
          <w:lang w:val="uk-UA"/>
        </w:rPr>
        <w:t>три</w:t>
      </w:r>
      <w:r w:rsidRPr="004023BC">
        <w:rPr>
          <w:szCs w:val="28"/>
          <w:lang w:val="uk-UA"/>
        </w:rPr>
        <w:t xml:space="preserve"> стовпці: 1 –  ідентифікатор користувача, 2 –  ідентифікатор </w:t>
      </w:r>
      <w:r>
        <w:rPr>
          <w:szCs w:val="28"/>
          <w:lang w:val="uk-UA"/>
        </w:rPr>
        <w:t>виконавця</w:t>
      </w:r>
      <w:r w:rsidRPr="004023BC">
        <w:rPr>
          <w:szCs w:val="28"/>
          <w:lang w:val="uk-UA"/>
        </w:rPr>
        <w:t>, 3 –</w:t>
      </w:r>
      <w:r>
        <w:rPr>
          <w:szCs w:val="28"/>
          <w:lang w:val="uk-UA"/>
        </w:rPr>
        <w:t xml:space="preserve"> кількість прослуховувань</w:t>
      </w:r>
      <w:r w:rsidRPr="004023BC">
        <w:rPr>
          <w:szCs w:val="28"/>
          <w:lang w:val="uk-UA"/>
        </w:rPr>
        <w:t>.</w:t>
      </w:r>
      <w:r>
        <w:rPr>
          <w:szCs w:val="28"/>
          <w:lang w:val="uk-UA"/>
        </w:rPr>
        <w:t xml:space="preserve"> В цьому випадку за оцінку будемо вважати кількість прослуховувань користувача певного виконавця. Чим більша кількість – тим вища «оцінка», і тим більше подобається виконавець користувачу. Далі повторюються всі кроки описані вище, та готується така сама матриця, в такому самому вигляді  з кількістю прослуховувань.</w:t>
      </w:r>
    </w:p>
    <w:p w14:paraId="64AC995E" w14:textId="77777777" w:rsidR="00BA7D88" w:rsidRPr="00FA24B2" w:rsidRDefault="00BA7D88" w:rsidP="00525095">
      <w:pPr>
        <w:spacing w:line="360" w:lineRule="auto"/>
        <w:ind w:firstLine="709"/>
        <w:jc w:val="both"/>
        <w:rPr>
          <w:szCs w:val="28"/>
          <w:lang w:val="uk-UA"/>
        </w:rPr>
      </w:pPr>
    </w:p>
    <w:p w14:paraId="04540829" w14:textId="2862DA10" w:rsidR="00BA7D88" w:rsidRDefault="00CB4A33" w:rsidP="00BA7D88">
      <w:pPr>
        <w:pStyle w:val="2"/>
        <w:ind w:firstLine="709"/>
        <w:jc w:val="center"/>
        <w:rPr>
          <w:lang w:val="uk-UA"/>
        </w:rPr>
      </w:pPr>
      <w:bookmarkStart w:id="39" w:name="_Toc137579672"/>
      <w:r>
        <w:rPr>
          <w:lang w:val="uk-UA"/>
        </w:rPr>
        <w:t>4</w:t>
      </w:r>
      <w:r w:rsidR="00286C42" w:rsidRPr="004023BC">
        <w:rPr>
          <w:lang w:val="uk-UA"/>
        </w:rPr>
        <w:t xml:space="preserve">.2 Попередня </w:t>
      </w:r>
      <w:r w:rsidR="00634B14">
        <w:rPr>
          <w:lang w:val="uk-UA"/>
        </w:rPr>
        <w:t>обробка</w:t>
      </w:r>
      <w:r w:rsidR="00286C42" w:rsidRPr="004023BC">
        <w:rPr>
          <w:lang w:val="uk-UA"/>
        </w:rPr>
        <w:t xml:space="preserve"> даних</w:t>
      </w:r>
      <w:bookmarkEnd w:id="39"/>
    </w:p>
    <w:p w14:paraId="73544D9C" w14:textId="77777777" w:rsidR="00BA7D88" w:rsidRPr="00BA7D88" w:rsidRDefault="00BA7D88" w:rsidP="00BA7D88">
      <w:pPr>
        <w:rPr>
          <w:lang w:val="uk-UA"/>
        </w:rPr>
      </w:pPr>
    </w:p>
    <w:p w14:paraId="7D0C8CBA" w14:textId="77777777" w:rsidR="00286C42" w:rsidRPr="004023BC" w:rsidRDefault="00286C42" w:rsidP="003A04C4">
      <w:pPr>
        <w:spacing w:line="360" w:lineRule="auto"/>
        <w:ind w:firstLine="709"/>
        <w:jc w:val="both"/>
        <w:rPr>
          <w:szCs w:val="28"/>
          <w:lang w:val="uk-UA"/>
        </w:rPr>
      </w:pPr>
      <w:r w:rsidRPr="004023BC">
        <w:rPr>
          <w:szCs w:val="28"/>
          <w:lang w:val="uk-UA"/>
        </w:rPr>
        <w:lastRenderedPageBreak/>
        <w:t>Для підвищення ефективності потрібно виконати попередню обробку даних. Щоб її виконати, спочатку потрібно завантажити файл ready-ratings.csv в MATLAB і виконати наступну послідовність дій:</w:t>
      </w:r>
    </w:p>
    <w:p w14:paraId="657FBBB3" w14:textId="6D5B2C62" w:rsidR="00286C42" w:rsidRPr="00C93F0B" w:rsidRDefault="00286C42" w:rsidP="003A04C4">
      <w:pPr>
        <w:spacing w:line="360" w:lineRule="auto"/>
        <w:ind w:firstLine="709"/>
        <w:jc w:val="both"/>
        <w:rPr>
          <w:szCs w:val="28"/>
          <w:lang w:val="uk-UA"/>
        </w:rPr>
      </w:pPr>
      <w:r w:rsidRPr="004023BC">
        <w:rPr>
          <w:szCs w:val="28"/>
          <w:lang w:val="uk-UA"/>
        </w:rPr>
        <w:t>1</w:t>
      </w:r>
      <w:r w:rsidR="00582956">
        <w:rPr>
          <w:szCs w:val="28"/>
          <w:lang w:val="uk-UA"/>
        </w:rPr>
        <w:t>.</w:t>
      </w:r>
      <w:r w:rsidRPr="004023BC">
        <w:rPr>
          <w:szCs w:val="28"/>
          <w:lang w:val="uk-UA"/>
        </w:rPr>
        <w:t xml:space="preserve"> Вибір цільового користувача: серед усіх користувачів вибирається користувач, який має найбільшу кількість оцінок. У наборі даних</w:t>
      </w:r>
      <w:r w:rsidR="00C93F0B">
        <w:rPr>
          <w:szCs w:val="28"/>
          <w:lang w:val="uk-UA"/>
        </w:rPr>
        <w:t xml:space="preserve"> з фільмами</w:t>
      </w:r>
      <w:r w:rsidRPr="004023BC">
        <w:rPr>
          <w:szCs w:val="28"/>
          <w:lang w:val="uk-UA"/>
        </w:rPr>
        <w:t xml:space="preserve"> користувач з ідентифікатором </w:t>
      </w:r>
      <w:proofErr w:type="spellStart"/>
      <w:r w:rsidRPr="004023BC">
        <w:rPr>
          <w:szCs w:val="28"/>
          <w:lang w:val="uk-UA"/>
        </w:rPr>
        <w:t>UserID</w:t>
      </w:r>
      <w:proofErr w:type="spellEnd"/>
      <w:r w:rsidRPr="004023BC">
        <w:rPr>
          <w:szCs w:val="28"/>
          <w:lang w:val="uk-UA"/>
        </w:rPr>
        <w:t>=4169 обирається як цільовий користувач</w:t>
      </w:r>
      <w:r w:rsidR="003D1A0D">
        <w:rPr>
          <w:szCs w:val="28"/>
          <w:lang w:val="uk-UA"/>
        </w:rPr>
        <w:t xml:space="preserve">, він </w:t>
      </w:r>
      <w:r w:rsidRPr="004023BC">
        <w:rPr>
          <w:szCs w:val="28"/>
          <w:lang w:val="uk-UA"/>
        </w:rPr>
        <w:t>виставив оцінки для 2314 фільмів.</w:t>
      </w:r>
      <w:r w:rsidR="00C93F0B">
        <w:rPr>
          <w:szCs w:val="28"/>
          <w:lang w:val="uk-UA"/>
        </w:rPr>
        <w:t xml:space="preserve"> </w:t>
      </w:r>
    </w:p>
    <w:p w14:paraId="7050A3CE" w14:textId="0E0129B6" w:rsidR="00286C42" w:rsidRPr="004023BC" w:rsidRDefault="00286C42" w:rsidP="003A04C4">
      <w:pPr>
        <w:spacing w:line="360" w:lineRule="auto"/>
        <w:ind w:firstLine="709"/>
        <w:jc w:val="both"/>
        <w:rPr>
          <w:szCs w:val="28"/>
          <w:lang w:val="uk-UA"/>
        </w:rPr>
      </w:pPr>
      <w:r w:rsidRPr="004023BC">
        <w:rPr>
          <w:szCs w:val="28"/>
          <w:lang w:val="uk-UA"/>
        </w:rPr>
        <w:t>2</w:t>
      </w:r>
      <w:r w:rsidR="00582956">
        <w:rPr>
          <w:szCs w:val="28"/>
          <w:lang w:val="uk-UA"/>
        </w:rPr>
        <w:t>.</w:t>
      </w:r>
      <w:r w:rsidRPr="004023BC">
        <w:rPr>
          <w:szCs w:val="28"/>
          <w:lang w:val="uk-UA"/>
        </w:rPr>
        <w:t xml:space="preserve"> Вилучення неправильних стовпців: на цьому етапі з набору даних вилучаються стовпці або фільми, які цільовий користувач не оцінив</w:t>
      </w:r>
      <w:r w:rsidR="003D1A0D">
        <w:rPr>
          <w:szCs w:val="28"/>
          <w:lang w:val="uk-UA"/>
        </w:rPr>
        <w:t xml:space="preserve"> .</w:t>
      </w:r>
    </w:p>
    <w:p w14:paraId="60A9179C" w14:textId="580CA78E" w:rsidR="00286C42" w:rsidRPr="004023BC" w:rsidRDefault="00286C42" w:rsidP="003A04C4">
      <w:pPr>
        <w:spacing w:line="360" w:lineRule="auto"/>
        <w:ind w:firstLine="709"/>
        <w:jc w:val="both"/>
        <w:rPr>
          <w:szCs w:val="28"/>
          <w:lang w:val="uk-UA"/>
        </w:rPr>
      </w:pPr>
      <w:r w:rsidRPr="004023BC">
        <w:rPr>
          <w:szCs w:val="28"/>
          <w:lang w:val="uk-UA"/>
        </w:rPr>
        <w:t>3</w:t>
      </w:r>
      <w:r w:rsidR="00582956">
        <w:rPr>
          <w:szCs w:val="28"/>
          <w:lang w:val="uk-UA"/>
        </w:rPr>
        <w:t>.</w:t>
      </w:r>
      <w:r w:rsidRPr="004023BC">
        <w:rPr>
          <w:szCs w:val="28"/>
          <w:lang w:val="uk-UA"/>
        </w:rPr>
        <w:t xml:space="preserve"> Пошук подібних користувачів: на цьому етапі серед усіх користувачів вибираються 10 користувачів, які мають максимальну схожість з цільовим користувачем. Вибір схожих користувачів включає два етапи:</w:t>
      </w:r>
    </w:p>
    <w:p w14:paraId="51FBAC97" w14:textId="344DCD4E" w:rsidR="00286C42" w:rsidRPr="004023BC" w:rsidRDefault="00CB369E" w:rsidP="00981025">
      <w:pPr>
        <w:pStyle w:val="a8"/>
        <w:numPr>
          <w:ilvl w:val="0"/>
          <w:numId w:val="7"/>
        </w:numPr>
        <w:tabs>
          <w:tab w:val="left" w:pos="993"/>
        </w:tabs>
        <w:spacing w:line="360" w:lineRule="auto"/>
        <w:ind w:left="0" w:firstLine="709"/>
        <w:jc w:val="both"/>
        <w:rPr>
          <w:rFonts w:ascii="Times New Roman" w:hAnsi="Times New Roman" w:cs="Times New Roman"/>
          <w:sz w:val="28"/>
          <w:szCs w:val="28"/>
        </w:rPr>
      </w:pPr>
      <w:r w:rsidRPr="00CB369E">
        <w:rPr>
          <w:rFonts w:ascii="Times New Roman" w:hAnsi="Times New Roman" w:cs="Times New Roman"/>
          <w:sz w:val="28"/>
          <w:szCs w:val="28"/>
        </w:rPr>
        <w:t>н</w:t>
      </w:r>
      <w:r w:rsidR="00286C42" w:rsidRPr="004023BC">
        <w:rPr>
          <w:rFonts w:ascii="Times New Roman" w:hAnsi="Times New Roman" w:cs="Times New Roman"/>
          <w:sz w:val="28"/>
          <w:szCs w:val="28"/>
        </w:rPr>
        <w:t>а першому етапі вибираються 50 користувачів, які мають найбільшу кількість оцінок</w:t>
      </w:r>
      <w:r w:rsidR="003D1A0D">
        <w:rPr>
          <w:rFonts w:ascii="Times New Roman" w:hAnsi="Times New Roman" w:cs="Times New Roman"/>
          <w:sz w:val="28"/>
          <w:szCs w:val="28"/>
        </w:rPr>
        <w:t xml:space="preserve"> </w:t>
      </w:r>
      <w:r w:rsidR="00286C42" w:rsidRPr="004023BC">
        <w:rPr>
          <w:rFonts w:ascii="Times New Roman" w:hAnsi="Times New Roman" w:cs="Times New Roman"/>
          <w:sz w:val="28"/>
          <w:szCs w:val="28"/>
        </w:rPr>
        <w:t xml:space="preserve"> порівняно з цільовим користувачем</w:t>
      </w:r>
      <w:r w:rsidR="00BC1B68">
        <w:rPr>
          <w:rFonts w:ascii="Times New Roman" w:hAnsi="Times New Roman" w:cs="Times New Roman"/>
          <w:sz w:val="28"/>
          <w:szCs w:val="28"/>
        </w:rPr>
        <w:t>;</w:t>
      </w:r>
    </w:p>
    <w:p w14:paraId="3F18EC6E" w14:textId="5ADC2884" w:rsidR="00286C42" w:rsidRPr="004023BC" w:rsidRDefault="00CB369E" w:rsidP="00981025">
      <w:pPr>
        <w:pStyle w:val="a8"/>
        <w:numPr>
          <w:ilvl w:val="0"/>
          <w:numId w:val="7"/>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ru-RU"/>
        </w:rPr>
        <w:t>н</w:t>
      </w:r>
      <w:r w:rsidR="00286C42" w:rsidRPr="004023BC">
        <w:rPr>
          <w:rFonts w:ascii="Times New Roman" w:hAnsi="Times New Roman" w:cs="Times New Roman"/>
          <w:sz w:val="28"/>
          <w:szCs w:val="28"/>
        </w:rPr>
        <w:t xml:space="preserve">а другому етапі з 50 користувачів, вибраних на першому етапі, за допомогою коефіцієнта кореляції </w:t>
      </w:r>
      <w:proofErr w:type="spellStart"/>
      <w:r w:rsidR="00286C42" w:rsidRPr="004023BC">
        <w:rPr>
          <w:rFonts w:ascii="Times New Roman" w:hAnsi="Times New Roman" w:cs="Times New Roman"/>
          <w:sz w:val="28"/>
          <w:szCs w:val="28"/>
        </w:rPr>
        <w:t>Пірсона</w:t>
      </w:r>
      <w:proofErr w:type="spellEnd"/>
      <w:r w:rsidR="00286C42" w:rsidRPr="004023BC">
        <w:rPr>
          <w:rFonts w:ascii="Times New Roman" w:hAnsi="Times New Roman" w:cs="Times New Roman"/>
          <w:sz w:val="28"/>
          <w:szCs w:val="28"/>
        </w:rPr>
        <w:t xml:space="preserve"> вибираються 10 користувачів з максимальною схожістю.</w:t>
      </w:r>
    </w:p>
    <w:p w14:paraId="3A330E0E" w14:textId="1AB456FC" w:rsidR="00286C42" w:rsidRPr="004023BC" w:rsidRDefault="00286C42" w:rsidP="003A04C4">
      <w:pPr>
        <w:spacing w:line="360" w:lineRule="auto"/>
        <w:ind w:firstLine="709"/>
        <w:jc w:val="both"/>
        <w:rPr>
          <w:szCs w:val="28"/>
          <w:lang w:val="uk-UA"/>
        </w:rPr>
      </w:pPr>
      <w:r w:rsidRPr="004023BC">
        <w:rPr>
          <w:szCs w:val="28"/>
          <w:lang w:val="uk-UA"/>
        </w:rPr>
        <w:t>4</w:t>
      </w:r>
      <w:r w:rsidR="00582956">
        <w:rPr>
          <w:szCs w:val="28"/>
          <w:lang w:val="uk-UA"/>
        </w:rPr>
        <w:t>.</w:t>
      </w:r>
      <w:r w:rsidRPr="004023BC">
        <w:rPr>
          <w:szCs w:val="28"/>
          <w:lang w:val="uk-UA"/>
        </w:rPr>
        <w:t xml:space="preserve"> Вилучення унікальних стовпців: на останньому етапі вилучається відповідний стовпець для кожного фільму</w:t>
      </w:r>
      <w:r w:rsidR="003D1A0D">
        <w:rPr>
          <w:szCs w:val="28"/>
          <w:lang w:val="uk-UA"/>
        </w:rPr>
        <w:t xml:space="preserve"> (виконавця)</w:t>
      </w:r>
      <w:r w:rsidRPr="004023BC">
        <w:rPr>
          <w:szCs w:val="28"/>
          <w:lang w:val="uk-UA"/>
        </w:rPr>
        <w:t>, за яким жоден з користувачів не поставив оцінку.</w:t>
      </w:r>
    </w:p>
    <w:p w14:paraId="53AEFD9C" w14:textId="43A604DD" w:rsidR="00286C42" w:rsidRDefault="00286C42" w:rsidP="003A04C4">
      <w:pPr>
        <w:spacing w:line="360" w:lineRule="auto"/>
        <w:ind w:firstLine="709"/>
        <w:jc w:val="both"/>
        <w:rPr>
          <w:szCs w:val="28"/>
          <w:lang w:val="uk-UA"/>
        </w:rPr>
      </w:pPr>
      <w:r w:rsidRPr="004023BC">
        <w:rPr>
          <w:szCs w:val="28"/>
          <w:lang w:val="uk-UA"/>
        </w:rPr>
        <w:t>5</w:t>
      </w:r>
      <w:r w:rsidR="00582956">
        <w:rPr>
          <w:szCs w:val="28"/>
          <w:lang w:val="uk-UA"/>
        </w:rPr>
        <w:t>.</w:t>
      </w:r>
      <w:r w:rsidRPr="004023BC">
        <w:rPr>
          <w:szCs w:val="28"/>
          <w:lang w:val="uk-UA"/>
        </w:rPr>
        <w:t xml:space="preserve"> Поворот на 90 градусів: отриманий набір даних до цього етапу має 11 рядків (цільовий користувач і 10 схожих користувачів) і  стовпці (кількість фільмів, які цільовий користувач і щонайменше один із схожих користувачів оцінили).</w:t>
      </w:r>
    </w:p>
    <w:p w14:paraId="04CAEC6A" w14:textId="2625B993" w:rsidR="00703659" w:rsidRPr="001D4B9B" w:rsidRDefault="003D1A0D" w:rsidP="00703659">
      <w:pPr>
        <w:spacing w:line="360" w:lineRule="auto"/>
        <w:ind w:firstLine="709"/>
        <w:jc w:val="both"/>
        <w:rPr>
          <w:szCs w:val="28"/>
        </w:rPr>
      </w:pPr>
      <w:r>
        <w:rPr>
          <w:szCs w:val="28"/>
          <w:lang w:val="uk-UA"/>
        </w:rPr>
        <w:t xml:space="preserve">Такі самі дії повторюю для набору даних для музики. </w:t>
      </w:r>
      <w:r w:rsidR="00703659">
        <w:rPr>
          <w:szCs w:val="28"/>
          <w:lang w:val="uk-UA"/>
        </w:rPr>
        <w:t xml:space="preserve">Цільовий користувач має ідентифікатор </w:t>
      </w:r>
      <w:r w:rsidR="00703659">
        <w:rPr>
          <w:szCs w:val="28"/>
          <w:lang w:val="en-US"/>
        </w:rPr>
        <w:t>user</w:t>
      </w:r>
      <w:r w:rsidR="00703659" w:rsidRPr="00C93F0B">
        <w:rPr>
          <w:szCs w:val="28"/>
          <w:lang w:val="uk-UA"/>
        </w:rPr>
        <w:t>_</w:t>
      </w:r>
      <w:r w:rsidR="00703659">
        <w:rPr>
          <w:szCs w:val="28"/>
          <w:lang w:val="en-US"/>
        </w:rPr>
        <w:t>id</w:t>
      </w:r>
      <w:r w:rsidR="00703659" w:rsidRPr="00C93F0B">
        <w:rPr>
          <w:szCs w:val="28"/>
          <w:lang w:val="uk-UA"/>
        </w:rPr>
        <w:t>=</w:t>
      </w:r>
      <w:r w:rsidR="00703659">
        <w:rPr>
          <w:szCs w:val="28"/>
          <w:lang w:val="uk-UA"/>
        </w:rPr>
        <w:t xml:space="preserve">706. Через особливість набору даних, було вирішено відібрати не 10, а 49 подібних користувачів, оскільки </w:t>
      </w:r>
      <w:r w:rsidR="001D4B9B">
        <w:rPr>
          <w:szCs w:val="28"/>
          <w:lang w:val="uk-UA"/>
        </w:rPr>
        <w:t>для</w:t>
      </w:r>
      <w:r w:rsidR="00703659">
        <w:rPr>
          <w:szCs w:val="28"/>
          <w:lang w:val="uk-UA"/>
        </w:rPr>
        <w:t xml:space="preserve"> цільового користувача було лише 50 артистів</w:t>
      </w:r>
      <w:r w:rsidR="001D4B9B">
        <w:rPr>
          <w:szCs w:val="28"/>
          <w:lang w:val="uk-UA"/>
        </w:rPr>
        <w:t>.</w:t>
      </w:r>
    </w:p>
    <w:p w14:paraId="49008C6A" w14:textId="263EA39A" w:rsidR="001D4B9B" w:rsidRPr="004023BC" w:rsidRDefault="00286C42" w:rsidP="006B3483">
      <w:pPr>
        <w:spacing w:line="360" w:lineRule="auto"/>
        <w:ind w:firstLine="709"/>
        <w:jc w:val="both"/>
        <w:rPr>
          <w:szCs w:val="28"/>
          <w:lang w:val="uk-UA"/>
        </w:rPr>
      </w:pPr>
      <w:r w:rsidRPr="004023BC">
        <w:rPr>
          <w:szCs w:val="28"/>
          <w:lang w:val="uk-UA"/>
        </w:rPr>
        <w:t xml:space="preserve">Мета запропонованої системи - знайти неявну довіру між оцінками  схожих користувачів у порівнянні з оцінкою цільового користувача. Для кожного </w:t>
      </w:r>
      <w:r w:rsidRPr="004023BC">
        <w:rPr>
          <w:i/>
          <w:iCs/>
          <w:szCs w:val="28"/>
          <w:lang w:val="uk-UA"/>
        </w:rPr>
        <w:t>X</w:t>
      </w:r>
      <w:r w:rsidRPr="004023BC">
        <w:rPr>
          <w:szCs w:val="28"/>
          <w:lang w:val="uk-UA"/>
        </w:rPr>
        <w:t xml:space="preserve">, </w:t>
      </w:r>
      <w:r w:rsidRPr="004023BC">
        <w:rPr>
          <w:szCs w:val="28"/>
          <w:lang w:val="uk-UA"/>
        </w:rPr>
        <w:lastRenderedPageBreak/>
        <w:t xml:space="preserve">враховуючи кількість оцінок від схожих користувачів, можна передбачити оцінку </w:t>
      </w:r>
      <w:r w:rsidRPr="004023BC">
        <w:rPr>
          <w:i/>
          <w:iCs/>
          <w:szCs w:val="28"/>
          <w:lang w:val="uk-UA"/>
        </w:rPr>
        <w:t>X</w:t>
      </w:r>
      <w:r w:rsidRPr="004023BC">
        <w:rPr>
          <w:szCs w:val="28"/>
          <w:lang w:val="uk-UA"/>
        </w:rPr>
        <w:t xml:space="preserve"> цільовим користувачем. Таким чином, для кожного </w:t>
      </w:r>
      <w:r w:rsidRPr="004023BC">
        <w:rPr>
          <w:i/>
          <w:iCs/>
          <w:szCs w:val="28"/>
          <w:lang w:val="uk-UA"/>
        </w:rPr>
        <w:t>X</w:t>
      </w:r>
      <w:r w:rsidRPr="004023BC">
        <w:rPr>
          <w:szCs w:val="28"/>
          <w:lang w:val="uk-UA"/>
        </w:rPr>
        <w:t xml:space="preserve">, виставлені схожими користувачами, розглядаються як вхідні ознаки, а оцінка цільового користувача - як вихідне поле. Тому потрібно, щоб матриця набору даних, отримана до цього моменту, була повернута на 90 градусів за годинниковою стрілкою або проти годинникової стрілки. Отриманий набір даних перетворюється у форму таблиці </w:t>
      </w:r>
      <w:r w:rsidR="001D6F4B">
        <w:rPr>
          <w:szCs w:val="28"/>
          <w:lang w:val="uk-UA"/>
        </w:rPr>
        <w:t>4</w:t>
      </w:r>
      <w:r w:rsidR="008A0E3F" w:rsidRPr="004023BC">
        <w:rPr>
          <w:szCs w:val="28"/>
          <w:lang w:val="uk-UA"/>
        </w:rPr>
        <w:t>.</w:t>
      </w:r>
      <w:r w:rsidRPr="004023BC">
        <w:rPr>
          <w:szCs w:val="28"/>
          <w:lang w:val="uk-UA"/>
        </w:rPr>
        <w:t>2. У цій таблиці U1-U10 - це оцінки подібних користувачів, а F - оцінка цільового користувача.</w:t>
      </w:r>
    </w:p>
    <w:p w14:paraId="1AE5258E" w14:textId="702DE64B" w:rsidR="008A0E3F" w:rsidRPr="004023BC" w:rsidRDefault="008A0E3F" w:rsidP="004D1989">
      <w:pPr>
        <w:spacing w:line="360" w:lineRule="auto"/>
        <w:jc w:val="center"/>
        <w:rPr>
          <w:szCs w:val="28"/>
          <w:lang w:val="uk-UA"/>
        </w:rPr>
      </w:pPr>
      <w:r w:rsidRPr="004023BC">
        <w:rPr>
          <w:szCs w:val="28"/>
          <w:lang w:val="uk-UA"/>
        </w:rPr>
        <w:t xml:space="preserve">Таблиця </w:t>
      </w:r>
      <w:r w:rsidR="001D6F4B">
        <w:rPr>
          <w:szCs w:val="28"/>
          <w:lang w:val="uk-UA"/>
        </w:rPr>
        <w:t>4</w:t>
      </w:r>
      <w:r w:rsidRPr="004023BC">
        <w:rPr>
          <w:szCs w:val="28"/>
          <w:lang w:val="uk-UA"/>
        </w:rPr>
        <w:t>.2 – Матриця попередньо оброблених даних</w:t>
      </w:r>
    </w:p>
    <w:tbl>
      <w:tblPr>
        <w:tblStyle w:val="a9"/>
        <w:tblW w:w="89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820"/>
        <w:gridCol w:w="819"/>
        <w:gridCol w:w="819"/>
        <w:gridCol w:w="819"/>
        <w:gridCol w:w="754"/>
        <w:gridCol w:w="819"/>
        <w:gridCol w:w="819"/>
        <w:gridCol w:w="819"/>
        <w:gridCol w:w="846"/>
        <w:gridCol w:w="783"/>
      </w:tblGrid>
      <w:tr w:rsidR="008A0E3F" w:rsidRPr="004023BC" w14:paraId="37FC37AE" w14:textId="77777777" w:rsidTr="00286C42">
        <w:trPr>
          <w:jc w:val="center"/>
        </w:trPr>
        <w:tc>
          <w:tcPr>
            <w:tcW w:w="818" w:type="dxa"/>
            <w:tcBorders>
              <w:top w:val="double" w:sz="12" w:space="0" w:color="auto"/>
              <w:bottom w:val="single" w:sz="12" w:space="0" w:color="auto"/>
            </w:tcBorders>
            <w:vAlign w:val="center"/>
          </w:tcPr>
          <w:p w14:paraId="02241278" w14:textId="77777777" w:rsidR="00286C42" w:rsidRPr="004023BC" w:rsidRDefault="00286C42" w:rsidP="008A0E3F">
            <w:pPr>
              <w:spacing w:line="360" w:lineRule="auto"/>
              <w:rPr>
                <w:b/>
                <w:bCs/>
                <w:szCs w:val="28"/>
                <w:lang w:val="uk-UA"/>
              </w:rPr>
            </w:pPr>
            <w:r w:rsidRPr="004023BC">
              <w:rPr>
                <w:b/>
                <w:bCs/>
                <w:szCs w:val="28"/>
                <w:lang w:val="uk-UA"/>
              </w:rPr>
              <w:t>U1</w:t>
            </w:r>
          </w:p>
        </w:tc>
        <w:tc>
          <w:tcPr>
            <w:tcW w:w="820" w:type="dxa"/>
            <w:tcBorders>
              <w:top w:val="double" w:sz="12" w:space="0" w:color="auto"/>
              <w:bottom w:val="single" w:sz="12" w:space="0" w:color="auto"/>
            </w:tcBorders>
            <w:vAlign w:val="center"/>
          </w:tcPr>
          <w:p w14:paraId="3CE541C3" w14:textId="77777777" w:rsidR="00286C42" w:rsidRPr="004023BC" w:rsidRDefault="00286C42" w:rsidP="008A0E3F">
            <w:pPr>
              <w:spacing w:line="360" w:lineRule="auto"/>
              <w:rPr>
                <w:b/>
                <w:bCs/>
                <w:szCs w:val="28"/>
                <w:lang w:val="uk-UA"/>
              </w:rPr>
            </w:pPr>
            <w:r w:rsidRPr="004023BC">
              <w:rPr>
                <w:b/>
                <w:bCs/>
                <w:szCs w:val="28"/>
                <w:lang w:val="uk-UA"/>
              </w:rPr>
              <w:t>U2</w:t>
            </w:r>
          </w:p>
        </w:tc>
        <w:tc>
          <w:tcPr>
            <w:tcW w:w="819" w:type="dxa"/>
            <w:tcBorders>
              <w:top w:val="double" w:sz="12" w:space="0" w:color="auto"/>
              <w:bottom w:val="single" w:sz="12" w:space="0" w:color="auto"/>
            </w:tcBorders>
            <w:vAlign w:val="center"/>
          </w:tcPr>
          <w:p w14:paraId="4218AA36" w14:textId="77777777" w:rsidR="00286C42" w:rsidRPr="004023BC" w:rsidRDefault="00286C42" w:rsidP="008A0E3F">
            <w:pPr>
              <w:spacing w:line="360" w:lineRule="auto"/>
              <w:rPr>
                <w:b/>
                <w:bCs/>
                <w:szCs w:val="28"/>
                <w:lang w:val="uk-UA"/>
              </w:rPr>
            </w:pPr>
            <w:r w:rsidRPr="004023BC">
              <w:rPr>
                <w:b/>
                <w:bCs/>
                <w:szCs w:val="28"/>
                <w:lang w:val="uk-UA"/>
              </w:rPr>
              <w:t>U3</w:t>
            </w:r>
          </w:p>
        </w:tc>
        <w:tc>
          <w:tcPr>
            <w:tcW w:w="819" w:type="dxa"/>
            <w:tcBorders>
              <w:top w:val="double" w:sz="12" w:space="0" w:color="auto"/>
              <w:bottom w:val="single" w:sz="12" w:space="0" w:color="auto"/>
            </w:tcBorders>
            <w:vAlign w:val="center"/>
          </w:tcPr>
          <w:p w14:paraId="4746B854" w14:textId="77777777" w:rsidR="00286C42" w:rsidRPr="004023BC" w:rsidRDefault="00286C42" w:rsidP="008A0E3F">
            <w:pPr>
              <w:spacing w:line="360" w:lineRule="auto"/>
              <w:rPr>
                <w:b/>
                <w:bCs/>
                <w:szCs w:val="28"/>
                <w:lang w:val="uk-UA"/>
              </w:rPr>
            </w:pPr>
            <w:r w:rsidRPr="004023BC">
              <w:rPr>
                <w:b/>
                <w:bCs/>
                <w:szCs w:val="28"/>
                <w:lang w:val="uk-UA"/>
              </w:rPr>
              <w:t>U4</w:t>
            </w:r>
          </w:p>
        </w:tc>
        <w:tc>
          <w:tcPr>
            <w:tcW w:w="819" w:type="dxa"/>
            <w:tcBorders>
              <w:top w:val="double" w:sz="12" w:space="0" w:color="auto"/>
              <w:bottom w:val="single" w:sz="12" w:space="0" w:color="auto"/>
            </w:tcBorders>
            <w:vAlign w:val="center"/>
          </w:tcPr>
          <w:p w14:paraId="7F1A38C4" w14:textId="77777777" w:rsidR="00286C42" w:rsidRPr="004023BC" w:rsidRDefault="00286C42" w:rsidP="008A0E3F">
            <w:pPr>
              <w:spacing w:line="360" w:lineRule="auto"/>
              <w:rPr>
                <w:b/>
                <w:bCs/>
                <w:szCs w:val="28"/>
                <w:lang w:val="uk-UA"/>
              </w:rPr>
            </w:pPr>
            <w:r w:rsidRPr="004023BC">
              <w:rPr>
                <w:b/>
                <w:bCs/>
                <w:szCs w:val="28"/>
                <w:lang w:val="uk-UA"/>
              </w:rPr>
              <w:t>U5</w:t>
            </w:r>
          </w:p>
        </w:tc>
        <w:tc>
          <w:tcPr>
            <w:tcW w:w="754" w:type="dxa"/>
            <w:tcBorders>
              <w:top w:val="double" w:sz="12" w:space="0" w:color="auto"/>
              <w:bottom w:val="single" w:sz="12" w:space="0" w:color="auto"/>
            </w:tcBorders>
            <w:vAlign w:val="center"/>
          </w:tcPr>
          <w:p w14:paraId="2C00B7A2" w14:textId="77777777" w:rsidR="00286C42" w:rsidRPr="004023BC" w:rsidRDefault="00286C42" w:rsidP="008A0E3F">
            <w:pPr>
              <w:spacing w:line="360" w:lineRule="auto"/>
              <w:rPr>
                <w:b/>
                <w:bCs/>
                <w:szCs w:val="28"/>
                <w:lang w:val="uk-UA"/>
              </w:rPr>
            </w:pPr>
            <w:r w:rsidRPr="004023BC">
              <w:rPr>
                <w:b/>
                <w:bCs/>
                <w:szCs w:val="28"/>
                <w:lang w:val="uk-UA"/>
              </w:rPr>
              <w:t>U6</w:t>
            </w:r>
          </w:p>
        </w:tc>
        <w:tc>
          <w:tcPr>
            <w:tcW w:w="819" w:type="dxa"/>
            <w:tcBorders>
              <w:top w:val="double" w:sz="12" w:space="0" w:color="auto"/>
              <w:bottom w:val="single" w:sz="12" w:space="0" w:color="auto"/>
            </w:tcBorders>
            <w:vAlign w:val="center"/>
          </w:tcPr>
          <w:p w14:paraId="32918237" w14:textId="77777777" w:rsidR="00286C42" w:rsidRPr="004023BC" w:rsidRDefault="00286C42" w:rsidP="008A0E3F">
            <w:pPr>
              <w:spacing w:line="360" w:lineRule="auto"/>
              <w:rPr>
                <w:b/>
                <w:bCs/>
                <w:szCs w:val="28"/>
                <w:lang w:val="uk-UA"/>
              </w:rPr>
            </w:pPr>
            <w:r w:rsidRPr="004023BC">
              <w:rPr>
                <w:b/>
                <w:bCs/>
                <w:szCs w:val="28"/>
                <w:lang w:val="uk-UA"/>
              </w:rPr>
              <w:t>U7</w:t>
            </w:r>
          </w:p>
        </w:tc>
        <w:tc>
          <w:tcPr>
            <w:tcW w:w="819" w:type="dxa"/>
            <w:tcBorders>
              <w:top w:val="double" w:sz="12" w:space="0" w:color="auto"/>
              <w:bottom w:val="single" w:sz="12" w:space="0" w:color="auto"/>
            </w:tcBorders>
            <w:vAlign w:val="center"/>
          </w:tcPr>
          <w:p w14:paraId="133D52F2" w14:textId="77777777" w:rsidR="00286C42" w:rsidRPr="004023BC" w:rsidRDefault="00286C42" w:rsidP="008A0E3F">
            <w:pPr>
              <w:spacing w:line="360" w:lineRule="auto"/>
              <w:rPr>
                <w:b/>
                <w:bCs/>
                <w:szCs w:val="28"/>
                <w:lang w:val="uk-UA"/>
              </w:rPr>
            </w:pPr>
            <w:r w:rsidRPr="004023BC">
              <w:rPr>
                <w:b/>
                <w:bCs/>
                <w:szCs w:val="28"/>
                <w:lang w:val="uk-UA"/>
              </w:rPr>
              <w:t>U8</w:t>
            </w:r>
          </w:p>
        </w:tc>
        <w:tc>
          <w:tcPr>
            <w:tcW w:w="819" w:type="dxa"/>
            <w:tcBorders>
              <w:top w:val="double" w:sz="12" w:space="0" w:color="auto"/>
              <w:bottom w:val="single" w:sz="12" w:space="0" w:color="auto"/>
            </w:tcBorders>
            <w:vAlign w:val="center"/>
          </w:tcPr>
          <w:p w14:paraId="32A3D506" w14:textId="77777777" w:rsidR="00286C42" w:rsidRPr="004023BC" w:rsidRDefault="00286C42" w:rsidP="008A0E3F">
            <w:pPr>
              <w:spacing w:line="360" w:lineRule="auto"/>
              <w:rPr>
                <w:b/>
                <w:bCs/>
                <w:szCs w:val="28"/>
                <w:lang w:val="uk-UA"/>
              </w:rPr>
            </w:pPr>
            <w:r w:rsidRPr="004023BC">
              <w:rPr>
                <w:b/>
                <w:bCs/>
                <w:szCs w:val="28"/>
                <w:lang w:val="uk-UA"/>
              </w:rPr>
              <w:t>U9</w:t>
            </w:r>
          </w:p>
        </w:tc>
        <w:tc>
          <w:tcPr>
            <w:tcW w:w="846" w:type="dxa"/>
            <w:tcBorders>
              <w:top w:val="double" w:sz="12" w:space="0" w:color="auto"/>
              <w:bottom w:val="single" w:sz="12" w:space="0" w:color="auto"/>
            </w:tcBorders>
            <w:vAlign w:val="center"/>
          </w:tcPr>
          <w:p w14:paraId="5230091E" w14:textId="77777777" w:rsidR="00286C42" w:rsidRPr="004023BC" w:rsidRDefault="00286C42" w:rsidP="008A0E3F">
            <w:pPr>
              <w:spacing w:line="360" w:lineRule="auto"/>
              <w:rPr>
                <w:b/>
                <w:bCs/>
                <w:szCs w:val="28"/>
                <w:lang w:val="uk-UA"/>
              </w:rPr>
            </w:pPr>
            <w:r w:rsidRPr="004023BC">
              <w:rPr>
                <w:b/>
                <w:bCs/>
                <w:szCs w:val="28"/>
                <w:lang w:val="uk-UA"/>
              </w:rPr>
              <w:t>U10</w:t>
            </w:r>
          </w:p>
        </w:tc>
        <w:tc>
          <w:tcPr>
            <w:tcW w:w="783" w:type="dxa"/>
            <w:tcBorders>
              <w:top w:val="double" w:sz="12" w:space="0" w:color="auto"/>
              <w:bottom w:val="single" w:sz="12" w:space="0" w:color="auto"/>
            </w:tcBorders>
            <w:vAlign w:val="center"/>
          </w:tcPr>
          <w:p w14:paraId="17DA97BF" w14:textId="77777777" w:rsidR="00286C42" w:rsidRPr="004023BC" w:rsidRDefault="00286C42" w:rsidP="008A0E3F">
            <w:pPr>
              <w:spacing w:line="360" w:lineRule="auto"/>
              <w:rPr>
                <w:b/>
                <w:bCs/>
                <w:szCs w:val="28"/>
                <w:lang w:val="uk-UA"/>
              </w:rPr>
            </w:pPr>
            <w:r w:rsidRPr="004023BC">
              <w:rPr>
                <w:b/>
                <w:bCs/>
                <w:szCs w:val="28"/>
                <w:lang w:val="uk-UA"/>
              </w:rPr>
              <w:t>F</w:t>
            </w:r>
          </w:p>
        </w:tc>
      </w:tr>
      <w:tr w:rsidR="008A0E3F" w:rsidRPr="004023BC" w14:paraId="7836D013" w14:textId="77777777" w:rsidTr="00286C42">
        <w:trPr>
          <w:jc w:val="center"/>
        </w:trPr>
        <w:tc>
          <w:tcPr>
            <w:tcW w:w="818" w:type="dxa"/>
            <w:tcBorders>
              <w:top w:val="single" w:sz="12" w:space="0" w:color="auto"/>
            </w:tcBorders>
            <w:vAlign w:val="center"/>
          </w:tcPr>
          <w:p w14:paraId="61F0D803" w14:textId="77777777" w:rsidR="00286C42" w:rsidRPr="004023BC" w:rsidRDefault="00286C42" w:rsidP="008A0E3F">
            <w:pPr>
              <w:spacing w:line="360" w:lineRule="auto"/>
              <w:rPr>
                <w:szCs w:val="28"/>
                <w:lang w:val="uk-UA"/>
              </w:rPr>
            </w:pPr>
            <w:r w:rsidRPr="004023BC">
              <w:rPr>
                <w:szCs w:val="28"/>
                <w:lang w:val="uk-UA"/>
              </w:rPr>
              <w:t>x</w:t>
            </w:r>
          </w:p>
        </w:tc>
        <w:tc>
          <w:tcPr>
            <w:tcW w:w="820" w:type="dxa"/>
            <w:tcBorders>
              <w:top w:val="single" w:sz="12" w:space="0" w:color="auto"/>
            </w:tcBorders>
            <w:vAlign w:val="center"/>
          </w:tcPr>
          <w:p w14:paraId="6F9BE811"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top w:val="single" w:sz="12" w:space="0" w:color="auto"/>
            </w:tcBorders>
            <w:vAlign w:val="center"/>
          </w:tcPr>
          <w:p w14:paraId="4B22D37B"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top w:val="single" w:sz="12" w:space="0" w:color="auto"/>
            </w:tcBorders>
            <w:vAlign w:val="center"/>
          </w:tcPr>
          <w:p w14:paraId="1217E08A"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top w:val="single" w:sz="12" w:space="0" w:color="auto"/>
            </w:tcBorders>
            <w:vAlign w:val="center"/>
          </w:tcPr>
          <w:p w14:paraId="390DD338" w14:textId="77777777" w:rsidR="00286C42" w:rsidRPr="004023BC" w:rsidRDefault="00286C42" w:rsidP="008A0E3F">
            <w:pPr>
              <w:spacing w:line="360" w:lineRule="auto"/>
              <w:rPr>
                <w:szCs w:val="28"/>
                <w:lang w:val="uk-UA"/>
              </w:rPr>
            </w:pPr>
            <w:r w:rsidRPr="004023BC">
              <w:rPr>
                <w:szCs w:val="28"/>
                <w:lang w:val="uk-UA"/>
              </w:rPr>
              <w:t>x</w:t>
            </w:r>
          </w:p>
        </w:tc>
        <w:tc>
          <w:tcPr>
            <w:tcW w:w="754" w:type="dxa"/>
            <w:tcBorders>
              <w:top w:val="single" w:sz="12" w:space="0" w:color="auto"/>
            </w:tcBorders>
            <w:vAlign w:val="center"/>
          </w:tcPr>
          <w:p w14:paraId="626CD0F3"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top w:val="single" w:sz="12" w:space="0" w:color="auto"/>
            </w:tcBorders>
            <w:vAlign w:val="center"/>
          </w:tcPr>
          <w:p w14:paraId="0398F0AB"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top w:val="single" w:sz="12" w:space="0" w:color="auto"/>
            </w:tcBorders>
            <w:vAlign w:val="center"/>
          </w:tcPr>
          <w:p w14:paraId="1D55834D"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top w:val="single" w:sz="12" w:space="0" w:color="auto"/>
            </w:tcBorders>
            <w:vAlign w:val="center"/>
          </w:tcPr>
          <w:p w14:paraId="749AD6C5" w14:textId="77777777" w:rsidR="00286C42" w:rsidRPr="004023BC" w:rsidRDefault="00286C42" w:rsidP="008A0E3F">
            <w:pPr>
              <w:spacing w:line="360" w:lineRule="auto"/>
              <w:rPr>
                <w:szCs w:val="28"/>
                <w:lang w:val="uk-UA"/>
              </w:rPr>
            </w:pPr>
            <w:r w:rsidRPr="004023BC">
              <w:rPr>
                <w:szCs w:val="28"/>
                <w:lang w:val="uk-UA"/>
              </w:rPr>
              <w:t>x</w:t>
            </w:r>
          </w:p>
        </w:tc>
        <w:tc>
          <w:tcPr>
            <w:tcW w:w="846" w:type="dxa"/>
            <w:tcBorders>
              <w:top w:val="single" w:sz="12" w:space="0" w:color="auto"/>
            </w:tcBorders>
            <w:vAlign w:val="center"/>
          </w:tcPr>
          <w:p w14:paraId="732E2D70" w14:textId="77777777" w:rsidR="00286C42" w:rsidRPr="004023BC" w:rsidRDefault="00286C42" w:rsidP="008A0E3F">
            <w:pPr>
              <w:spacing w:line="360" w:lineRule="auto"/>
              <w:rPr>
                <w:szCs w:val="28"/>
                <w:lang w:val="uk-UA"/>
              </w:rPr>
            </w:pPr>
            <w:r w:rsidRPr="004023BC">
              <w:rPr>
                <w:szCs w:val="28"/>
                <w:lang w:val="uk-UA"/>
              </w:rPr>
              <w:t>x</w:t>
            </w:r>
          </w:p>
        </w:tc>
        <w:tc>
          <w:tcPr>
            <w:tcW w:w="783" w:type="dxa"/>
            <w:tcBorders>
              <w:top w:val="single" w:sz="12" w:space="0" w:color="auto"/>
            </w:tcBorders>
            <w:vAlign w:val="center"/>
          </w:tcPr>
          <w:p w14:paraId="4D9214DA" w14:textId="77777777" w:rsidR="00286C42" w:rsidRPr="004023BC" w:rsidRDefault="00286C42" w:rsidP="008A0E3F">
            <w:pPr>
              <w:spacing w:line="360" w:lineRule="auto"/>
              <w:rPr>
                <w:szCs w:val="28"/>
                <w:lang w:val="uk-UA"/>
              </w:rPr>
            </w:pPr>
            <w:r w:rsidRPr="004023BC">
              <w:rPr>
                <w:szCs w:val="28"/>
                <w:lang w:val="uk-UA"/>
              </w:rPr>
              <w:t>x</w:t>
            </w:r>
          </w:p>
        </w:tc>
      </w:tr>
      <w:tr w:rsidR="008A0E3F" w:rsidRPr="004023BC" w14:paraId="6D77E798" w14:textId="77777777" w:rsidTr="00286C42">
        <w:trPr>
          <w:jc w:val="center"/>
        </w:trPr>
        <w:tc>
          <w:tcPr>
            <w:tcW w:w="818" w:type="dxa"/>
            <w:vAlign w:val="center"/>
          </w:tcPr>
          <w:p w14:paraId="69D963C8" w14:textId="77777777" w:rsidR="00286C42" w:rsidRPr="004023BC" w:rsidRDefault="00286C42" w:rsidP="008A0E3F">
            <w:pPr>
              <w:spacing w:line="360" w:lineRule="auto"/>
              <w:rPr>
                <w:szCs w:val="28"/>
                <w:lang w:val="uk-UA"/>
              </w:rPr>
            </w:pPr>
            <w:r w:rsidRPr="004023BC">
              <w:rPr>
                <w:szCs w:val="28"/>
                <w:lang w:val="uk-UA"/>
              </w:rPr>
              <w:t>x</w:t>
            </w:r>
          </w:p>
        </w:tc>
        <w:tc>
          <w:tcPr>
            <w:tcW w:w="820" w:type="dxa"/>
            <w:vAlign w:val="center"/>
          </w:tcPr>
          <w:p w14:paraId="53D5EBA9" w14:textId="77777777" w:rsidR="00286C42" w:rsidRPr="004023BC" w:rsidRDefault="00286C42" w:rsidP="008A0E3F">
            <w:pPr>
              <w:spacing w:line="360" w:lineRule="auto"/>
              <w:rPr>
                <w:szCs w:val="28"/>
                <w:lang w:val="uk-UA"/>
              </w:rPr>
            </w:pPr>
            <w:r w:rsidRPr="004023BC">
              <w:rPr>
                <w:szCs w:val="28"/>
                <w:lang w:val="uk-UA"/>
              </w:rPr>
              <w:t>x</w:t>
            </w:r>
          </w:p>
        </w:tc>
        <w:tc>
          <w:tcPr>
            <w:tcW w:w="819" w:type="dxa"/>
            <w:vAlign w:val="center"/>
          </w:tcPr>
          <w:p w14:paraId="50BEA3D6" w14:textId="77777777" w:rsidR="00286C42" w:rsidRPr="004023BC" w:rsidRDefault="00286C42" w:rsidP="008A0E3F">
            <w:pPr>
              <w:spacing w:line="360" w:lineRule="auto"/>
              <w:rPr>
                <w:szCs w:val="28"/>
                <w:lang w:val="uk-UA"/>
              </w:rPr>
            </w:pPr>
            <w:r w:rsidRPr="004023BC">
              <w:rPr>
                <w:szCs w:val="28"/>
                <w:lang w:val="uk-UA"/>
              </w:rPr>
              <w:t>x</w:t>
            </w:r>
          </w:p>
        </w:tc>
        <w:tc>
          <w:tcPr>
            <w:tcW w:w="819" w:type="dxa"/>
            <w:vAlign w:val="center"/>
          </w:tcPr>
          <w:p w14:paraId="3CA022BB" w14:textId="77777777" w:rsidR="00286C42" w:rsidRPr="004023BC" w:rsidRDefault="00286C42" w:rsidP="008A0E3F">
            <w:pPr>
              <w:spacing w:line="360" w:lineRule="auto"/>
              <w:rPr>
                <w:szCs w:val="28"/>
                <w:lang w:val="uk-UA"/>
              </w:rPr>
            </w:pPr>
            <w:r w:rsidRPr="004023BC">
              <w:rPr>
                <w:szCs w:val="28"/>
                <w:lang w:val="uk-UA"/>
              </w:rPr>
              <w:t>x</w:t>
            </w:r>
          </w:p>
        </w:tc>
        <w:tc>
          <w:tcPr>
            <w:tcW w:w="819" w:type="dxa"/>
            <w:vAlign w:val="center"/>
          </w:tcPr>
          <w:p w14:paraId="66613F8A" w14:textId="77777777" w:rsidR="00286C42" w:rsidRPr="004023BC" w:rsidRDefault="00286C42" w:rsidP="008A0E3F">
            <w:pPr>
              <w:spacing w:line="360" w:lineRule="auto"/>
              <w:rPr>
                <w:szCs w:val="28"/>
                <w:lang w:val="uk-UA"/>
              </w:rPr>
            </w:pPr>
            <w:r w:rsidRPr="004023BC">
              <w:rPr>
                <w:szCs w:val="28"/>
                <w:lang w:val="uk-UA"/>
              </w:rPr>
              <w:t>x</w:t>
            </w:r>
          </w:p>
        </w:tc>
        <w:tc>
          <w:tcPr>
            <w:tcW w:w="754" w:type="dxa"/>
            <w:vAlign w:val="center"/>
          </w:tcPr>
          <w:p w14:paraId="3BCF88A5" w14:textId="77777777" w:rsidR="00286C42" w:rsidRPr="004023BC" w:rsidRDefault="00286C42" w:rsidP="008A0E3F">
            <w:pPr>
              <w:spacing w:line="360" w:lineRule="auto"/>
              <w:rPr>
                <w:szCs w:val="28"/>
                <w:lang w:val="uk-UA"/>
              </w:rPr>
            </w:pPr>
            <w:r w:rsidRPr="004023BC">
              <w:rPr>
                <w:szCs w:val="28"/>
                <w:lang w:val="uk-UA"/>
              </w:rPr>
              <w:t>x</w:t>
            </w:r>
          </w:p>
        </w:tc>
        <w:tc>
          <w:tcPr>
            <w:tcW w:w="819" w:type="dxa"/>
            <w:vAlign w:val="center"/>
          </w:tcPr>
          <w:p w14:paraId="23B9F0EB" w14:textId="77777777" w:rsidR="00286C42" w:rsidRPr="004023BC" w:rsidRDefault="00286C42" w:rsidP="008A0E3F">
            <w:pPr>
              <w:spacing w:line="360" w:lineRule="auto"/>
              <w:rPr>
                <w:szCs w:val="28"/>
                <w:lang w:val="uk-UA"/>
              </w:rPr>
            </w:pPr>
            <w:r w:rsidRPr="004023BC">
              <w:rPr>
                <w:szCs w:val="28"/>
                <w:lang w:val="uk-UA"/>
              </w:rPr>
              <w:t>x</w:t>
            </w:r>
          </w:p>
        </w:tc>
        <w:tc>
          <w:tcPr>
            <w:tcW w:w="819" w:type="dxa"/>
            <w:vAlign w:val="center"/>
          </w:tcPr>
          <w:p w14:paraId="2F5C2C15" w14:textId="77777777" w:rsidR="00286C42" w:rsidRPr="004023BC" w:rsidRDefault="00286C42" w:rsidP="008A0E3F">
            <w:pPr>
              <w:spacing w:line="360" w:lineRule="auto"/>
              <w:rPr>
                <w:szCs w:val="28"/>
                <w:lang w:val="uk-UA"/>
              </w:rPr>
            </w:pPr>
            <w:r w:rsidRPr="004023BC">
              <w:rPr>
                <w:szCs w:val="28"/>
                <w:lang w:val="uk-UA"/>
              </w:rPr>
              <w:t>x</w:t>
            </w:r>
          </w:p>
        </w:tc>
        <w:tc>
          <w:tcPr>
            <w:tcW w:w="819" w:type="dxa"/>
            <w:vAlign w:val="center"/>
          </w:tcPr>
          <w:p w14:paraId="7E13EAC1" w14:textId="77777777" w:rsidR="00286C42" w:rsidRPr="004023BC" w:rsidRDefault="00286C42" w:rsidP="008A0E3F">
            <w:pPr>
              <w:spacing w:line="360" w:lineRule="auto"/>
              <w:rPr>
                <w:szCs w:val="28"/>
                <w:lang w:val="uk-UA"/>
              </w:rPr>
            </w:pPr>
            <w:r w:rsidRPr="004023BC">
              <w:rPr>
                <w:szCs w:val="28"/>
                <w:lang w:val="uk-UA"/>
              </w:rPr>
              <w:t>x</w:t>
            </w:r>
          </w:p>
        </w:tc>
        <w:tc>
          <w:tcPr>
            <w:tcW w:w="846" w:type="dxa"/>
            <w:vAlign w:val="center"/>
          </w:tcPr>
          <w:p w14:paraId="5D21F91B" w14:textId="77777777" w:rsidR="00286C42" w:rsidRPr="004023BC" w:rsidRDefault="00286C42" w:rsidP="008A0E3F">
            <w:pPr>
              <w:spacing w:line="360" w:lineRule="auto"/>
              <w:rPr>
                <w:szCs w:val="28"/>
                <w:lang w:val="uk-UA"/>
              </w:rPr>
            </w:pPr>
            <w:r w:rsidRPr="004023BC">
              <w:rPr>
                <w:szCs w:val="28"/>
                <w:lang w:val="uk-UA"/>
              </w:rPr>
              <w:t>x</w:t>
            </w:r>
          </w:p>
        </w:tc>
        <w:tc>
          <w:tcPr>
            <w:tcW w:w="783" w:type="dxa"/>
            <w:vAlign w:val="center"/>
          </w:tcPr>
          <w:p w14:paraId="7B5E588C" w14:textId="77777777" w:rsidR="00286C42" w:rsidRPr="004023BC" w:rsidRDefault="00286C42" w:rsidP="008A0E3F">
            <w:pPr>
              <w:spacing w:line="360" w:lineRule="auto"/>
              <w:rPr>
                <w:szCs w:val="28"/>
                <w:lang w:val="uk-UA"/>
              </w:rPr>
            </w:pPr>
            <w:r w:rsidRPr="004023BC">
              <w:rPr>
                <w:szCs w:val="28"/>
                <w:lang w:val="uk-UA"/>
              </w:rPr>
              <w:t>x</w:t>
            </w:r>
          </w:p>
        </w:tc>
      </w:tr>
      <w:tr w:rsidR="008A0E3F" w:rsidRPr="004023BC" w14:paraId="0F6339F8" w14:textId="77777777" w:rsidTr="00286C42">
        <w:trPr>
          <w:jc w:val="center"/>
        </w:trPr>
        <w:tc>
          <w:tcPr>
            <w:tcW w:w="818" w:type="dxa"/>
            <w:tcBorders>
              <w:bottom w:val="single" w:sz="18" w:space="0" w:color="auto"/>
            </w:tcBorders>
            <w:vAlign w:val="center"/>
          </w:tcPr>
          <w:p w14:paraId="2BFCB26C" w14:textId="77777777" w:rsidR="00286C42" w:rsidRPr="004023BC" w:rsidRDefault="00286C42" w:rsidP="008A0E3F">
            <w:pPr>
              <w:spacing w:line="360" w:lineRule="auto"/>
              <w:rPr>
                <w:szCs w:val="28"/>
                <w:lang w:val="uk-UA"/>
              </w:rPr>
            </w:pPr>
            <w:r w:rsidRPr="004023BC">
              <w:rPr>
                <w:szCs w:val="28"/>
                <w:lang w:val="uk-UA"/>
              </w:rPr>
              <w:t>x</w:t>
            </w:r>
          </w:p>
        </w:tc>
        <w:tc>
          <w:tcPr>
            <w:tcW w:w="820" w:type="dxa"/>
            <w:tcBorders>
              <w:bottom w:val="single" w:sz="18" w:space="0" w:color="auto"/>
            </w:tcBorders>
            <w:vAlign w:val="center"/>
          </w:tcPr>
          <w:p w14:paraId="1855AAFC"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bottom w:val="single" w:sz="18" w:space="0" w:color="auto"/>
            </w:tcBorders>
            <w:vAlign w:val="center"/>
          </w:tcPr>
          <w:p w14:paraId="298D3F8B"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bottom w:val="single" w:sz="18" w:space="0" w:color="auto"/>
            </w:tcBorders>
            <w:vAlign w:val="center"/>
          </w:tcPr>
          <w:p w14:paraId="2ACB819A"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bottom w:val="single" w:sz="18" w:space="0" w:color="auto"/>
            </w:tcBorders>
            <w:vAlign w:val="center"/>
          </w:tcPr>
          <w:p w14:paraId="5C37BD12" w14:textId="77777777" w:rsidR="00286C42" w:rsidRPr="004023BC" w:rsidRDefault="00286C42" w:rsidP="008A0E3F">
            <w:pPr>
              <w:spacing w:line="360" w:lineRule="auto"/>
              <w:rPr>
                <w:szCs w:val="28"/>
                <w:lang w:val="uk-UA"/>
              </w:rPr>
            </w:pPr>
            <w:r w:rsidRPr="004023BC">
              <w:rPr>
                <w:szCs w:val="28"/>
                <w:lang w:val="uk-UA"/>
              </w:rPr>
              <w:t>x</w:t>
            </w:r>
          </w:p>
        </w:tc>
        <w:tc>
          <w:tcPr>
            <w:tcW w:w="754" w:type="dxa"/>
            <w:tcBorders>
              <w:bottom w:val="single" w:sz="18" w:space="0" w:color="auto"/>
            </w:tcBorders>
            <w:vAlign w:val="center"/>
          </w:tcPr>
          <w:p w14:paraId="615D4A5B"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bottom w:val="single" w:sz="18" w:space="0" w:color="auto"/>
            </w:tcBorders>
            <w:vAlign w:val="center"/>
          </w:tcPr>
          <w:p w14:paraId="52FA77B3"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bottom w:val="single" w:sz="18" w:space="0" w:color="auto"/>
            </w:tcBorders>
            <w:vAlign w:val="center"/>
          </w:tcPr>
          <w:p w14:paraId="6DCEE46B" w14:textId="77777777" w:rsidR="00286C42" w:rsidRPr="004023BC" w:rsidRDefault="00286C42" w:rsidP="008A0E3F">
            <w:pPr>
              <w:spacing w:line="360" w:lineRule="auto"/>
              <w:rPr>
                <w:szCs w:val="28"/>
                <w:lang w:val="uk-UA"/>
              </w:rPr>
            </w:pPr>
            <w:r w:rsidRPr="004023BC">
              <w:rPr>
                <w:szCs w:val="28"/>
                <w:lang w:val="uk-UA"/>
              </w:rPr>
              <w:t>x</w:t>
            </w:r>
          </w:p>
        </w:tc>
        <w:tc>
          <w:tcPr>
            <w:tcW w:w="819" w:type="dxa"/>
            <w:tcBorders>
              <w:bottom w:val="single" w:sz="18" w:space="0" w:color="auto"/>
            </w:tcBorders>
            <w:vAlign w:val="center"/>
          </w:tcPr>
          <w:p w14:paraId="351DC745" w14:textId="77777777" w:rsidR="00286C42" w:rsidRPr="004023BC" w:rsidRDefault="00286C42" w:rsidP="008A0E3F">
            <w:pPr>
              <w:spacing w:line="360" w:lineRule="auto"/>
              <w:rPr>
                <w:szCs w:val="28"/>
                <w:lang w:val="uk-UA"/>
              </w:rPr>
            </w:pPr>
            <w:r w:rsidRPr="004023BC">
              <w:rPr>
                <w:szCs w:val="28"/>
                <w:lang w:val="uk-UA"/>
              </w:rPr>
              <w:t>x</w:t>
            </w:r>
          </w:p>
        </w:tc>
        <w:tc>
          <w:tcPr>
            <w:tcW w:w="846" w:type="dxa"/>
            <w:tcBorders>
              <w:bottom w:val="single" w:sz="18" w:space="0" w:color="auto"/>
            </w:tcBorders>
            <w:vAlign w:val="center"/>
          </w:tcPr>
          <w:p w14:paraId="52727935" w14:textId="77777777" w:rsidR="00286C42" w:rsidRPr="004023BC" w:rsidRDefault="00286C42" w:rsidP="008A0E3F">
            <w:pPr>
              <w:spacing w:line="360" w:lineRule="auto"/>
              <w:rPr>
                <w:szCs w:val="28"/>
                <w:lang w:val="uk-UA"/>
              </w:rPr>
            </w:pPr>
            <w:r w:rsidRPr="004023BC">
              <w:rPr>
                <w:szCs w:val="28"/>
                <w:lang w:val="uk-UA"/>
              </w:rPr>
              <w:t>x</w:t>
            </w:r>
          </w:p>
        </w:tc>
        <w:tc>
          <w:tcPr>
            <w:tcW w:w="783" w:type="dxa"/>
            <w:tcBorders>
              <w:bottom w:val="single" w:sz="18" w:space="0" w:color="auto"/>
            </w:tcBorders>
            <w:vAlign w:val="center"/>
          </w:tcPr>
          <w:p w14:paraId="0CA0C99D" w14:textId="77777777" w:rsidR="00286C42" w:rsidRPr="004023BC" w:rsidRDefault="00286C42" w:rsidP="008A0E3F">
            <w:pPr>
              <w:spacing w:line="360" w:lineRule="auto"/>
              <w:rPr>
                <w:szCs w:val="28"/>
                <w:lang w:val="uk-UA"/>
              </w:rPr>
            </w:pPr>
            <w:r w:rsidRPr="004023BC">
              <w:rPr>
                <w:szCs w:val="28"/>
                <w:lang w:val="uk-UA"/>
              </w:rPr>
              <w:t>x</w:t>
            </w:r>
          </w:p>
        </w:tc>
      </w:tr>
    </w:tbl>
    <w:p w14:paraId="420785D2" w14:textId="1D50DCAC" w:rsidR="00286C42" w:rsidRDefault="00286C42" w:rsidP="003A04C4">
      <w:pPr>
        <w:spacing w:line="360" w:lineRule="auto"/>
        <w:ind w:firstLine="709"/>
        <w:jc w:val="both"/>
        <w:rPr>
          <w:szCs w:val="28"/>
          <w:lang w:val="uk-UA"/>
        </w:rPr>
      </w:pPr>
      <w:r w:rsidRPr="004023BC">
        <w:rPr>
          <w:szCs w:val="28"/>
          <w:lang w:val="uk-UA"/>
        </w:rPr>
        <w:t xml:space="preserve">Отриманий набір даних після </w:t>
      </w:r>
      <w:proofErr w:type="spellStart"/>
      <w:r w:rsidRPr="004023BC">
        <w:rPr>
          <w:szCs w:val="28"/>
          <w:lang w:val="uk-UA"/>
        </w:rPr>
        <w:t>передобробки</w:t>
      </w:r>
      <w:proofErr w:type="spellEnd"/>
      <w:r w:rsidRPr="004023BC">
        <w:rPr>
          <w:szCs w:val="28"/>
          <w:lang w:val="uk-UA"/>
        </w:rPr>
        <w:t xml:space="preserve"> використовується як цільовий набір даних. Різні алгоритми навчання досліджують неявні зв'язки і рекомендують користувачам на основі </w:t>
      </w:r>
      <w:r w:rsidR="001D4B9B">
        <w:rPr>
          <w:szCs w:val="28"/>
          <w:lang w:val="uk-UA"/>
        </w:rPr>
        <w:t>такого</w:t>
      </w:r>
      <w:r w:rsidRPr="004023BC">
        <w:rPr>
          <w:szCs w:val="28"/>
          <w:lang w:val="uk-UA"/>
        </w:rPr>
        <w:t xml:space="preserve"> набору даних.</w:t>
      </w:r>
    </w:p>
    <w:p w14:paraId="61D19D75" w14:textId="77777777" w:rsidR="003D1A0D" w:rsidRPr="004023BC" w:rsidRDefault="003D1A0D" w:rsidP="003A04C4">
      <w:pPr>
        <w:spacing w:line="360" w:lineRule="auto"/>
        <w:ind w:firstLine="709"/>
        <w:jc w:val="both"/>
        <w:rPr>
          <w:szCs w:val="28"/>
          <w:lang w:val="uk-UA"/>
        </w:rPr>
      </w:pPr>
    </w:p>
    <w:p w14:paraId="35A5A23B" w14:textId="7D784117" w:rsidR="00286C42" w:rsidRDefault="001D6F4B" w:rsidP="003A04C4">
      <w:pPr>
        <w:pStyle w:val="2"/>
        <w:ind w:firstLine="709"/>
        <w:jc w:val="center"/>
        <w:rPr>
          <w:lang w:val="uk-UA"/>
        </w:rPr>
      </w:pPr>
      <w:bookmarkStart w:id="40" w:name="_Toc137579673"/>
      <w:r>
        <w:rPr>
          <w:lang w:val="uk-UA"/>
        </w:rPr>
        <w:t>4</w:t>
      </w:r>
      <w:r w:rsidR="00286C42" w:rsidRPr="004023BC">
        <w:rPr>
          <w:lang w:val="uk-UA"/>
        </w:rPr>
        <w:t>.3 Знаходження неявно</w:t>
      </w:r>
      <w:r w:rsidR="00CB4A33">
        <w:rPr>
          <w:lang w:val="uk-UA"/>
        </w:rPr>
        <w:t>ї</w:t>
      </w:r>
      <w:r w:rsidR="00286C42" w:rsidRPr="004023BC">
        <w:rPr>
          <w:lang w:val="uk-UA"/>
        </w:rPr>
        <w:t xml:space="preserve"> довіри</w:t>
      </w:r>
      <w:bookmarkEnd w:id="40"/>
    </w:p>
    <w:p w14:paraId="09660A17" w14:textId="77777777" w:rsidR="006B3483" w:rsidRPr="006B3483" w:rsidRDefault="006B3483" w:rsidP="006B3483">
      <w:pPr>
        <w:rPr>
          <w:lang w:val="uk-UA"/>
        </w:rPr>
      </w:pPr>
    </w:p>
    <w:p w14:paraId="2E4D7C37" w14:textId="0F159069" w:rsidR="00286C42" w:rsidRPr="004023BC" w:rsidRDefault="00286C42" w:rsidP="003A04C4">
      <w:pPr>
        <w:spacing w:line="360" w:lineRule="auto"/>
        <w:ind w:firstLine="709"/>
        <w:jc w:val="both"/>
        <w:rPr>
          <w:szCs w:val="28"/>
          <w:lang w:val="uk-UA"/>
        </w:rPr>
      </w:pPr>
      <w:r w:rsidRPr="004023BC">
        <w:rPr>
          <w:szCs w:val="28"/>
          <w:lang w:val="uk-UA"/>
        </w:rPr>
        <w:t xml:space="preserve">На останньому кроці досліджуються зв'язки між оцінками схожих користувачів (довірених користувачів) та оцінками цільових користувачів. Для цього в запропонованій моделі використовується </w:t>
      </w:r>
      <w:r w:rsidR="001D4B9B">
        <w:rPr>
          <w:szCs w:val="28"/>
          <w:lang w:val="uk-UA"/>
        </w:rPr>
        <w:t>метод групового урахування аргументів</w:t>
      </w:r>
      <w:r w:rsidRPr="004023BC">
        <w:rPr>
          <w:szCs w:val="28"/>
          <w:lang w:val="uk-UA"/>
        </w:rPr>
        <w:t xml:space="preserve">. </w:t>
      </w:r>
    </w:p>
    <w:p w14:paraId="6DA30818" w14:textId="77777777" w:rsidR="00286C42" w:rsidRPr="004023BC" w:rsidRDefault="00286C42" w:rsidP="003A04C4">
      <w:pPr>
        <w:spacing w:line="360" w:lineRule="auto"/>
        <w:ind w:firstLine="709"/>
        <w:jc w:val="both"/>
        <w:rPr>
          <w:szCs w:val="28"/>
          <w:lang w:val="uk-UA"/>
        </w:rPr>
      </w:pPr>
      <w:r w:rsidRPr="004023BC">
        <w:rPr>
          <w:szCs w:val="28"/>
          <w:lang w:val="uk-UA"/>
        </w:rPr>
        <w:t xml:space="preserve">Використовуючи алгоритм МГУА, можна запропонувати модель у вигляді набору нейронів, в якому різні пари нейронів у кожному шарі з'єднуються між собою за допомогою полінома другого порядку і генеруються нові нейрони в наступному шарі. Таке представлення може бути використане при моделюванні відображення входів на виходи. </w:t>
      </w:r>
    </w:p>
    <w:p w14:paraId="227A70D0" w14:textId="77777777" w:rsidR="00286C42" w:rsidRPr="004023BC" w:rsidRDefault="00286C42" w:rsidP="003A04C4">
      <w:pPr>
        <w:spacing w:line="360" w:lineRule="auto"/>
        <w:ind w:firstLine="709"/>
        <w:jc w:val="both"/>
        <w:rPr>
          <w:szCs w:val="28"/>
          <w:lang w:val="uk-UA"/>
        </w:rPr>
      </w:pPr>
      <w:r w:rsidRPr="004023BC">
        <w:rPr>
          <w:szCs w:val="28"/>
          <w:lang w:val="uk-UA"/>
        </w:rPr>
        <w:t xml:space="preserve">Офіційне визначення проблеми полягає в тому, щоб знайти функцію </w:t>
      </w:r>
      <m:oMath>
        <m:acc>
          <m:accPr>
            <m:ctrlPr>
              <w:rPr>
                <w:rFonts w:ascii="Cambria Math" w:hAnsi="Cambria Math"/>
                <w:i/>
                <w:szCs w:val="28"/>
                <w:lang w:val="uk-UA"/>
              </w:rPr>
            </m:ctrlPr>
          </m:accPr>
          <m:e>
            <m:r>
              <w:rPr>
                <w:rFonts w:ascii="Cambria Math" w:hAnsi="Cambria Math"/>
                <w:szCs w:val="28"/>
                <w:lang w:val="uk-UA"/>
              </w:rPr>
              <m:t xml:space="preserve">   </m:t>
            </m:r>
          </m:e>
        </m:acc>
      </m:oMath>
      <w:r w:rsidRPr="004023BC">
        <w:rPr>
          <w:szCs w:val="28"/>
          <w:lang w:val="uk-UA"/>
        </w:rPr>
        <w:t xml:space="preserve">, яка може бути використана як реальна функція </w:t>
      </w:r>
      <w:r w:rsidRPr="004023BC">
        <w:rPr>
          <w:i/>
          <w:iCs/>
          <w:szCs w:val="28"/>
          <w:lang w:val="uk-UA"/>
        </w:rPr>
        <w:t>f</w:t>
      </w:r>
      <w:r w:rsidRPr="004023BC">
        <w:rPr>
          <w:szCs w:val="28"/>
          <w:lang w:val="uk-UA"/>
        </w:rPr>
        <w:t xml:space="preserve"> для прогнозування виходу </w:t>
      </w:r>
      <m:oMath>
        <m:acc>
          <m:accPr>
            <m:ctrlPr>
              <w:rPr>
                <w:rFonts w:ascii="Cambria Math" w:hAnsi="Cambria Math"/>
                <w:i/>
                <w:szCs w:val="28"/>
                <w:lang w:val="uk-UA"/>
              </w:rPr>
            </m:ctrlPr>
          </m:accPr>
          <m:e>
            <m:r>
              <w:rPr>
                <w:rFonts w:ascii="Cambria Math" w:hAnsi="Cambria Math"/>
                <w:szCs w:val="28"/>
                <w:lang w:val="uk-UA"/>
              </w:rPr>
              <m:t>y</m:t>
            </m:r>
          </m:e>
        </m:acc>
      </m:oMath>
      <w:r w:rsidRPr="004023BC">
        <w:rPr>
          <w:rFonts w:eastAsiaTheme="minorEastAsia"/>
          <w:szCs w:val="28"/>
          <w:lang w:val="uk-UA"/>
        </w:rPr>
        <w:t xml:space="preserve"> </w:t>
      </w:r>
      <w:r w:rsidRPr="004023BC">
        <w:rPr>
          <w:szCs w:val="28"/>
          <w:lang w:val="uk-UA"/>
        </w:rPr>
        <w:t xml:space="preserve">для </w:t>
      </w:r>
      <w:proofErr w:type="spellStart"/>
      <w:r w:rsidRPr="004023BC">
        <w:rPr>
          <w:szCs w:val="28"/>
          <w:lang w:val="uk-UA"/>
        </w:rPr>
        <w:lastRenderedPageBreak/>
        <w:t>вектора</w:t>
      </w:r>
      <w:proofErr w:type="spellEnd"/>
      <w:r w:rsidRPr="004023BC">
        <w:rPr>
          <w:szCs w:val="28"/>
          <w:lang w:val="uk-UA"/>
        </w:rPr>
        <w:t xml:space="preserve"> входу </w:t>
      </w:r>
      <w:r w:rsidRPr="004023BC">
        <w:rPr>
          <w:i/>
          <w:iCs/>
          <w:szCs w:val="28"/>
          <w:lang w:val="uk-UA"/>
        </w:rPr>
        <w:t>X(x</w:t>
      </w:r>
      <w:r w:rsidRPr="004023BC">
        <w:rPr>
          <w:i/>
          <w:iCs/>
          <w:szCs w:val="28"/>
          <w:vertAlign w:val="subscript"/>
          <w:lang w:val="uk-UA"/>
        </w:rPr>
        <w:t>1</w:t>
      </w:r>
      <w:r w:rsidRPr="004023BC">
        <w:rPr>
          <w:i/>
          <w:iCs/>
          <w:szCs w:val="28"/>
          <w:lang w:val="uk-UA"/>
        </w:rPr>
        <w:t>, x</w:t>
      </w:r>
      <w:r w:rsidRPr="004023BC">
        <w:rPr>
          <w:i/>
          <w:iCs/>
          <w:szCs w:val="28"/>
          <w:vertAlign w:val="subscript"/>
          <w:lang w:val="uk-UA"/>
        </w:rPr>
        <w:t>2</w:t>
      </w:r>
      <w:r w:rsidRPr="004023BC">
        <w:rPr>
          <w:i/>
          <w:iCs/>
          <w:szCs w:val="28"/>
          <w:lang w:val="uk-UA"/>
        </w:rPr>
        <w:t xml:space="preserve">, ..., </w:t>
      </w:r>
      <w:proofErr w:type="spellStart"/>
      <w:r w:rsidRPr="004023BC">
        <w:rPr>
          <w:i/>
          <w:iCs/>
          <w:szCs w:val="28"/>
          <w:lang w:val="uk-UA"/>
        </w:rPr>
        <w:t>x</w:t>
      </w:r>
      <w:r w:rsidRPr="004023BC">
        <w:rPr>
          <w:i/>
          <w:iCs/>
          <w:szCs w:val="28"/>
          <w:vertAlign w:val="subscript"/>
          <w:lang w:val="uk-UA"/>
        </w:rPr>
        <w:t>m</w:t>
      </w:r>
      <w:proofErr w:type="spellEnd"/>
      <w:r w:rsidRPr="004023BC">
        <w:rPr>
          <w:i/>
          <w:iCs/>
          <w:szCs w:val="28"/>
          <w:lang w:val="uk-UA"/>
        </w:rPr>
        <w:t>)</w:t>
      </w:r>
      <w:r w:rsidRPr="004023BC">
        <w:rPr>
          <w:szCs w:val="28"/>
          <w:lang w:val="uk-UA"/>
        </w:rPr>
        <w:t xml:space="preserve">, так щоб вихід був максимально близьким до фактичного </w:t>
      </w:r>
      <w:r w:rsidRPr="004023BC">
        <w:rPr>
          <w:i/>
          <w:iCs/>
          <w:szCs w:val="28"/>
          <w:lang w:val="uk-UA"/>
        </w:rPr>
        <w:t>y</w:t>
      </w:r>
      <w:r w:rsidRPr="004023BC">
        <w:rPr>
          <w:szCs w:val="28"/>
          <w:lang w:val="uk-UA"/>
        </w:rPr>
        <w:t>.</w:t>
      </w:r>
    </w:p>
    <w:p w14:paraId="4E46AB36" w14:textId="2F494E81" w:rsidR="00286C42" w:rsidRPr="004023BC" w:rsidRDefault="00286C42" w:rsidP="003A04C4">
      <w:pPr>
        <w:spacing w:line="360" w:lineRule="auto"/>
        <w:ind w:firstLine="709"/>
        <w:jc w:val="both"/>
        <w:rPr>
          <w:szCs w:val="28"/>
          <w:lang w:val="uk-UA"/>
        </w:rPr>
      </w:pPr>
      <w:r w:rsidRPr="004023BC">
        <w:rPr>
          <w:szCs w:val="28"/>
          <w:lang w:val="uk-UA"/>
        </w:rPr>
        <w:t xml:space="preserve">Отже, в запропонованій системі алгоритм МГУА намагається вибрати таку функцію </w:t>
      </w:r>
      <m:oMath>
        <m:acc>
          <m:accPr>
            <m:ctrlPr>
              <w:rPr>
                <w:rFonts w:ascii="Cambria Math" w:hAnsi="Cambria Math"/>
                <w:i/>
                <w:szCs w:val="28"/>
                <w:lang w:val="uk-UA"/>
              </w:rPr>
            </m:ctrlPr>
          </m:accPr>
          <m:e>
            <m:r>
              <w:rPr>
                <w:rFonts w:ascii="Cambria Math" w:hAnsi="Cambria Math"/>
                <w:szCs w:val="28"/>
                <w:lang w:val="uk-UA"/>
              </w:rPr>
              <m:t>f</m:t>
            </m:r>
          </m:e>
        </m:acc>
      </m:oMath>
      <w:r w:rsidRPr="004023BC">
        <w:rPr>
          <w:szCs w:val="28"/>
          <w:lang w:val="uk-UA"/>
        </w:rPr>
        <w:t>, яка може прогнозувати оцінку цільового користувача (</w:t>
      </w:r>
      <m:oMath>
        <m:acc>
          <m:accPr>
            <m:ctrlPr>
              <w:rPr>
                <w:rFonts w:ascii="Cambria Math" w:hAnsi="Cambria Math"/>
                <w:i/>
                <w:szCs w:val="28"/>
                <w:lang w:val="uk-UA"/>
              </w:rPr>
            </m:ctrlPr>
          </m:accPr>
          <m:e>
            <m:r>
              <w:rPr>
                <w:rFonts w:ascii="Cambria Math" w:hAnsi="Cambria Math"/>
                <w:szCs w:val="28"/>
                <w:lang w:val="uk-UA"/>
              </w:rPr>
              <m:t>y</m:t>
            </m:r>
          </m:e>
        </m:acc>
      </m:oMath>
      <w:r w:rsidRPr="004023BC">
        <w:rPr>
          <w:szCs w:val="28"/>
          <w:lang w:val="uk-UA"/>
        </w:rPr>
        <w:t xml:space="preserve">) за оцінками </w:t>
      </w:r>
      <w:r w:rsidR="001D4B9B">
        <w:rPr>
          <w:szCs w:val="28"/>
          <w:lang w:val="uk-UA"/>
        </w:rPr>
        <w:t>схожих</w:t>
      </w:r>
      <w:r w:rsidRPr="004023BC">
        <w:rPr>
          <w:szCs w:val="28"/>
          <w:lang w:val="uk-UA"/>
        </w:rPr>
        <w:t xml:space="preserve"> користувачів. Для кожного фільму</w:t>
      </w:r>
      <w:r w:rsidR="00DA139D">
        <w:rPr>
          <w:szCs w:val="28"/>
          <w:lang w:val="uk-UA"/>
        </w:rPr>
        <w:t xml:space="preserve"> або виконавця</w:t>
      </w:r>
      <w:r w:rsidRPr="004023BC">
        <w:rPr>
          <w:szCs w:val="28"/>
          <w:lang w:val="uk-UA"/>
        </w:rPr>
        <w:t xml:space="preserve"> </w:t>
      </w:r>
      <w:r w:rsidRPr="004023BC">
        <w:rPr>
          <w:i/>
          <w:iCs/>
          <w:szCs w:val="28"/>
          <w:lang w:val="uk-UA"/>
        </w:rPr>
        <w:t>v</w:t>
      </w:r>
      <w:r w:rsidRPr="004023BC">
        <w:rPr>
          <w:szCs w:val="28"/>
          <w:lang w:val="uk-UA"/>
        </w:rPr>
        <w:t xml:space="preserve"> з кінцевого набору, вектор </w:t>
      </w:r>
      <w:r w:rsidRPr="004023BC">
        <w:rPr>
          <w:i/>
          <w:iCs/>
          <w:szCs w:val="28"/>
          <w:lang w:val="uk-UA"/>
        </w:rPr>
        <w:t>X(x</w:t>
      </w:r>
      <w:r w:rsidRPr="004023BC">
        <w:rPr>
          <w:i/>
          <w:iCs/>
          <w:szCs w:val="28"/>
          <w:vertAlign w:val="subscript"/>
          <w:lang w:val="uk-UA"/>
        </w:rPr>
        <w:t>1</w:t>
      </w:r>
      <w:r w:rsidRPr="004023BC">
        <w:rPr>
          <w:i/>
          <w:iCs/>
          <w:szCs w:val="28"/>
          <w:lang w:val="uk-UA"/>
        </w:rPr>
        <w:t>, x</w:t>
      </w:r>
      <w:r w:rsidRPr="004023BC">
        <w:rPr>
          <w:i/>
          <w:iCs/>
          <w:szCs w:val="28"/>
          <w:vertAlign w:val="subscript"/>
          <w:lang w:val="uk-UA"/>
        </w:rPr>
        <w:t>2</w:t>
      </w:r>
      <w:r w:rsidRPr="004023BC">
        <w:rPr>
          <w:i/>
          <w:iCs/>
          <w:szCs w:val="28"/>
          <w:lang w:val="uk-UA"/>
        </w:rPr>
        <w:t xml:space="preserve">, ..., </w:t>
      </w:r>
      <w:proofErr w:type="spellStart"/>
      <w:r w:rsidRPr="004023BC">
        <w:rPr>
          <w:i/>
          <w:iCs/>
          <w:szCs w:val="28"/>
          <w:lang w:val="uk-UA"/>
        </w:rPr>
        <w:t>x</w:t>
      </w:r>
      <w:r w:rsidRPr="004023BC">
        <w:rPr>
          <w:i/>
          <w:iCs/>
          <w:szCs w:val="28"/>
          <w:vertAlign w:val="subscript"/>
          <w:lang w:val="uk-UA"/>
        </w:rPr>
        <w:t>m</w:t>
      </w:r>
      <w:proofErr w:type="spellEnd"/>
      <w:r w:rsidRPr="004023BC">
        <w:rPr>
          <w:i/>
          <w:iCs/>
          <w:szCs w:val="28"/>
          <w:lang w:val="uk-UA"/>
        </w:rPr>
        <w:t xml:space="preserve">) </w:t>
      </w:r>
      <w:r w:rsidRPr="004023BC">
        <w:rPr>
          <w:szCs w:val="28"/>
          <w:lang w:val="uk-UA"/>
        </w:rPr>
        <w:t xml:space="preserve">складається з оцінок </w:t>
      </w:r>
      <w:r w:rsidR="00DA139D">
        <w:rPr>
          <w:szCs w:val="28"/>
          <w:lang w:val="uk-UA"/>
        </w:rPr>
        <w:t>подібних</w:t>
      </w:r>
      <w:r w:rsidRPr="004023BC">
        <w:rPr>
          <w:szCs w:val="28"/>
          <w:lang w:val="uk-UA"/>
        </w:rPr>
        <w:t xml:space="preserve"> користувачів </w:t>
      </w:r>
      <w:r w:rsidRPr="004023BC">
        <w:rPr>
          <w:i/>
          <w:iCs/>
          <w:szCs w:val="28"/>
          <w:lang w:val="uk-UA"/>
        </w:rPr>
        <w:t>v</w:t>
      </w:r>
      <w:r w:rsidRPr="004023BC">
        <w:rPr>
          <w:szCs w:val="28"/>
          <w:lang w:val="uk-UA"/>
        </w:rPr>
        <w:t xml:space="preserve">, а </w:t>
      </w:r>
      <m:oMath>
        <m:acc>
          <m:accPr>
            <m:ctrlPr>
              <w:rPr>
                <w:rFonts w:ascii="Cambria Math" w:hAnsi="Cambria Math"/>
                <w:i/>
                <w:szCs w:val="28"/>
                <w:lang w:val="uk-UA"/>
              </w:rPr>
            </m:ctrlPr>
          </m:accPr>
          <m:e>
            <m:r>
              <w:rPr>
                <w:rFonts w:ascii="Cambria Math" w:hAnsi="Cambria Math"/>
                <w:szCs w:val="28"/>
                <w:lang w:val="uk-UA"/>
              </w:rPr>
              <m:t>y</m:t>
            </m:r>
          </m:e>
        </m:acc>
      </m:oMath>
      <w:r w:rsidRPr="004023BC">
        <w:rPr>
          <w:szCs w:val="28"/>
          <w:lang w:val="uk-UA"/>
        </w:rPr>
        <w:t xml:space="preserve"> - це оцінка цільового користувача для </w:t>
      </w:r>
      <w:r w:rsidRPr="004023BC">
        <w:rPr>
          <w:i/>
          <w:iCs/>
          <w:szCs w:val="28"/>
          <w:lang w:val="uk-UA"/>
        </w:rPr>
        <w:t>v</w:t>
      </w:r>
      <w:r w:rsidRPr="004023BC">
        <w:rPr>
          <w:szCs w:val="28"/>
          <w:lang w:val="uk-UA"/>
        </w:rPr>
        <w:t xml:space="preserve">. Таким чином, знаючи </w:t>
      </w:r>
      <w:r w:rsidRPr="004023BC">
        <w:rPr>
          <w:i/>
          <w:iCs/>
          <w:szCs w:val="28"/>
          <w:lang w:val="uk-UA"/>
        </w:rPr>
        <w:t>M</w:t>
      </w:r>
      <w:r w:rsidRPr="004023BC">
        <w:rPr>
          <w:szCs w:val="28"/>
          <w:lang w:val="uk-UA"/>
        </w:rPr>
        <w:t xml:space="preserve"> спостережень </w:t>
      </w:r>
      <w:proofErr w:type="spellStart"/>
      <w:r w:rsidRPr="004023BC">
        <w:rPr>
          <w:szCs w:val="28"/>
          <w:lang w:val="uk-UA"/>
        </w:rPr>
        <w:t>багатовходового-однорезультатного</w:t>
      </w:r>
      <w:proofErr w:type="spellEnd"/>
      <w:r w:rsidRPr="004023BC">
        <w:rPr>
          <w:szCs w:val="28"/>
          <w:lang w:val="uk-UA"/>
        </w:rPr>
        <w:t xml:space="preserve"> типу (у запропонованій системі n входів і один результат), таких що:</w:t>
      </w:r>
    </w:p>
    <w:p w14:paraId="082313AF" w14:textId="25CE44BE" w:rsidR="00286C42" w:rsidRPr="004023BC" w:rsidRDefault="00286C42" w:rsidP="003A04C4">
      <w:pPr>
        <w:tabs>
          <w:tab w:val="center" w:pos="4820"/>
          <w:tab w:val="right" w:pos="9639"/>
        </w:tabs>
        <w:spacing w:line="360" w:lineRule="auto"/>
        <w:ind w:firstLine="709"/>
        <w:jc w:val="both"/>
        <w:rPr>
          <w:szCs w:val="28"/>
          <w:lang w:val="uk-UA"/>
        </w:rPr>
      </w:pPr>
      <w:r w:rsidRPr="004023BC">
        <w:rPr>
          <w:rFonts w:eastAsiaTheme="minorEastAsia"/>
          <w:szCs w:val="28"/>
          <w:lang w:val="uk-UA"/>
        </w:rPr>
        <w:tab/>
      </w:r>
      <m:oMath>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i</m:t>
            </m:r>
          </m:sub>
        </m:sSub>
        <m:r>
          <w:rPr>
            <w:rFonts w:ascii="Cambria Math" w:hAnsi="Cambria Math"/>
            <w:szCs w:val="28"/>
            <w:lang w:val="uk-UA"/>
          </w:rPr>
          <m:t>=f</m:t>
        </m:r>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i1</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i2</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i3</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in</m:t>
                </m:r>
              </m:sub>
            </m:sSub>
          </m:e>
        </m:d>
        <m:r>
          <w:rPr>
            <w:rFonts w:ascii="Cambria Math" w:hAnsi="Cambria Math"/>
            <w:szCs w:val="28"/>
            <w:lang w:val="uk-UA"/>
          </w:rPr>
          <m:t xml:space="preserve">     (i=1,2,3,…,M)</m:t>
        </m:r>
      </m:oMath>
      <w:r w:rsidRPr="004023BC">
        <w:rPr>
          <w:rFonts w:eastAsiaTheme="minorEastAsia"/>
          <w:szCs w:val="28"/>
          <w:lang w:val="uk-UA"/>
        </w:rPr>
        <w:tab/>
        <w:t>(</w:t>
      </w:r>
      <w:r w:rsidR="001D6F4B">
        <w:rPr>
          <w:rFonts w:eastAsiaTheme="minorEastAsia"/>
          <w:szCs w:val="28"/>
          <w:lang w:val="uk-UA"/>
        </w:rPr>
        <w:t>4</w:t>
      </w:r>
      <w:r w:rsidR="008A0E3F" w:rsidRPr="004023BC">
        <w:rPr>
          <w:rFonts w:eastAsiaTheme="minorEastAsia"/>
          <w:szCs w:val="28"/>
          <w:lang w:val="uk-UA"/>
        </w:rPr>
        <w:t>.1</w:t>
      </w:r>
      <w:r w:rsidRPr="004023BC">
        <w:rPr>
          <w:rFonts w:eastAsiaTheme="minorEastAsia"/>
          <w:szCs w:val="28"/>
          <w:lang w:val="uk-UA"/>
        </w:rPr>
        <w:t>)</w:t>
      </w:r>
    </w:p>
    <w:p w14:paraId="44B6C49D" w14:textId="77777777" w:rsidR="00286C42" w:rsidRPr="004023BC" w:rsidRDefault="00286C42" w:rsidP="003A04C4">
      <w:pPr>
        <w:spacing w:line="360" w:lineRule="auto"/>
        <w:ind w:firstLine="709"/>
        <w:jc w:val="both"/>
        <w:rPr>
          <w:szCs w:val="28"/>
          <w:lang w:val="uk-UA"/>
        </w:rPr>
      </w:pPr>
      <w:proofErr w:type="spellStart"/>
      <w:r w:rsidRPr="004023BC">
        <w:rPr>
          <w:szCs w:val="28"/>
          <w:lang w:val="uk-UA"/>
        </w:rPr>
        <w:t>Нейромережевий</w:t>
      </w:r>
      <w:proofErr w:type="spellEnd"/>
      <w:r w:rsidRPr="004023BC">
        <w:rPr>
          <w:szCs w:val="28"/>
          <w:lang w:val="uk-UA"/>
        </w:rPr>
        <w:t xml:space="preserve"> МГУА можна навчити прогнозувати значення виходу (оцінки цільового користувача) для кожного заданого </w:t>
      </w:r>
      <w:proofErr w:type="spellStart"/>
      <w:r w:rsidRPr="004023BC">
        <w:rPr>
          <w:szCs w:val="28"/>
          <w:lang w:val="uk-UA"/>
        </w:rPr>
        <w:t>вектора</w:t>
      </w:r>
      <w:proofErr w:type="spellEnd"/>
      <w:r w:rsidRPr="004023BC">
        <w:rPr>
          <w:szCs w:val="28"/>
          <w:lang w:val="uk-UA"/>
        </w:rPr>
        <w:t xml:space="preserve"> входу </w:t>
      </w:r>
      <w:r w:rsidRPr="004023BC">
        <w:rPr>
          <w:i/>
          <w:iCs/>
          <w:szCs w:val="28"/>
          <w:lang w:val="uk-UA"/>
        </w:rPr>
        <w:t>X(x</w:t>
      </w:r>
      <w:r w:rsidRPr="004023BC">
        <w:rPr>
          <w:i/>
          <w:iCs/>
          <w:szCs w:val="28"/>
          <w:vertAlign w:val="subscript"/>
          <w:lang w:val="uk-UA"/>
        </w:rPr>
        <w:t>1</w:t>
      </w:r>
      <w:r w:rsidRPr="004023BC">
        <w:rPr>
          <w:i/>
          <w:iCs/>
          <w:szCs w:val="28"/>
          <w:lang w:val="uk-UA"/>
        </w:rPr>
        <w:t>, x</w:t>
      </w:r>
      <w:r w:rsidRPr="004023BC">
        <w:rPr>
          <w:i/>
          <w:iCs/>
          <w:szCs w:val="28"/>
          <w:vertAlign w:val="subscript"/>
          <w:lang w:val="uk-UA"/>
        </w:rPr>
        <w:t>2</w:t>
      </w:r>
      <w:r w:rsidRPr="004023BC">
        <w:rPr>
          <w:i/>
          <w:iCs/>
          <w:szCs w:val="28"/>
          <w:lang w:val="uk-UA"/>
        </w:rPr>
        <w:t xml:space="preserve">, ..., </w:t>
      </w:r>
      <w:proofErr w:type="spellStart"/>
      <w:r w:rsidRPr="004023BC">
        <w:rPr>
          <w:i/>
          <w:iCs/>
          <w:szCs w:val="28"/>
          <w:lang w:val="uk-UA"/>
        </w:rPr>
        <w:t>x</w:t>
      </w:r>
      <w:r w:rsidRPr="004023BC">
        <w:rPr>
          <w:i/>
          <w:iCs/>
          <w:szCs w:val="28"/>
          <w:vertAlign w:val="subscript"/>
          <w:lang w:val="uk-UA"/>
        </w:rPr>
        <w:t>m</w:t>
      </w:r>
      <w:proofErr w:type="spellEnd"/>
      <w:r w:rsidRPr="004023BC">
        <w:rPr>
          <w:i/>
          <w:iCs/>
          <w:szCs w:val="28"/>
          <w:lang w:val="uk-UA"/>
        </w:rPr>
        <w:t>)</w:t>
      </w:r>
      <w:r w:rsidRPr="004023BC">
        <w:rPr>
          <w:szCs w:val="28"/>
          <w:lang w:val="uk-UA"/>
        </w:rPr>
        <w:t>, а саме:</w:t>
      </w:r>
    </w:p>
    <w:p w14:paraId="32A1A309" w14:textId="4C0EB148" w:rsidR="00286C42" w:rsidRPr="004023BC" w:rsidRDefault="00286C42" w:rsidP="003A04C4">
      <w:pPr>
        <w:tabs>
          <w:tab w:val="center" w:pos="4820"/>
          <w:tab w:val="right" w:pos="9639"/>
        </w:tabs>
        <w:spacing w:line="360" w:lineRule="auto"/>
        <w:ind w:firstLine="709"/>
        <w:jc w:val="both"/>
        <w:rPr>
          <w:szCs w:val="28"/>
          <w:lang w:val="uk-UA"/>
        </w:rPr>
      </w:pPr>
      <w:r w:rsidRPr="004023BC">
        <w:rPr>
          <w:rFonts w:eastAsiaTheme="minorEastAsia"/>
          <w:szCs w:val="28"/>
          <w:lang w:val="uk-UA"/>
        </w:rPr>
        <w:tab/>
      </w:r>
      <m:oMath>
        <m:sSub>
          <m:sSubPr>
            <m:ctrlPr>
              <w:rPr>
                <w:rFonts w:ascii="Cambria Math" w:hAnsi="Cambria Math"/>
                <w:i/>
                <w:szCs w:val="28"/>
                <w:lang w:val="uk-UA"/>
              </w:rPr>
            </m:ctrlPr>
          </m:sSubPr>
          <m:e>
            <m:acc>
              <m:accPr>
                <m:ctrlPr>
                  <w:rPr>
                    <w:rFonts w:ascii="Cambria Math" w:hAnsi="Cambria Math"/>
                    <w:i/>
                    <w:szCs w:val="28"/>
                    <w:lang w:val="uk-UA"/>
                  </w:rPr>
                </m:ctrlPr>
              </m:accPr>
              <m:e>
                <m:r>
                  <w:rPr>
                    <w:rFonts w:ascii="Cambria Math" w:hAnsi="Cambria Math"/>
                    <w:szCs w:val="28"/>
                    <w:lang w:val="uk-UA"/>
                  </w:rPr>
                  <m:t>y</m:t>
                </m:r>
              </m:e>
            </m:acc>
          </m:e>
          <m:sub>
            <m:r>
              <w:rPr>
                <w:rFonts w:ascii="Cambria Math" w:hAnsi="Cambria Math"/>
                <w:szCs w:val="28"/>
                <w:lang w:val="uk-UA"/>
              </w:rPr>
              <m:t>i</m:t>
            </m:r>
          </m:sub>
        </m:sSub>
        <m:r>
          <w:rPr>
            <w:rFonts w:ascii="Cambria Math" w:hAnsi="Cambria Math"/>
            <w:szCs w:val="28"/>
            <w:lang w:val="uk-UA"/>
          </w:rPr>
          <m:t>=</m:t>
        </m:r>
        <m:acc>
          <m:accPr>
            <m:ctrlPr>
              <w:rPr>
                <w:rFonts w:ascii="Cambria Math" w:hAnsi="Cambria Math"/>
                <w:i/>
                <w:szCs w:val="28"/>
                <w:lang w:val="uk-UA"/>
              </w:rPr>
            </m:ctrlPr>
          </m:accPr>
          <m:e>
            <m:r>
              <w:rPr>
                <w:rFonts w:ascii="Cambria Math" w:hAnsi="Cambria Math"/>
                <w:szCs w:val="28"/>
                <w:lang w:val="uk-UA"/>
              </w:rPr>
              <m:t>f</m:t>
            </m:r>
          </m:e>
        </m:acc>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i1</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i2</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i3</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in</m:t>
                </m:r>
              </m:sub>
            </m:sSub>
          </m:e>
        </m:d>
        <m:r>
          <w:rPr>
            <w:rFonts w:ascii="Cambria Math" w:hAnsi="Cambria Math"/>
            <w:szCs w:val="28"/>
            <w:lang w:val="uk-UA"/>
          </w:rPr>
          <m:t xml:space="preserve">     (i=1,2,3,…,M)</m:t>
        </m:r>
      </m:oMath>
      <w:r w:rsidRPr="004023BC">
        <w:rPr>
          <w:rFonts w:eastAsiaTheme="minorEastAsia"/>
          <w:szCs w:val="28"/>
          <w:lang w:val="uk-UA"/>
        </w:rPr>
        <w:t>,</w:t>
      </w:r>
      <w:r w:rsidRPr="004023BC">
        <w:rPr>
          <w:rFonts w:eastAsiaTheme="minorEastAsia"/>
          <w:szCs w:val="28"/>
          <w:lang w:val="uk-UA"/>
        </w:rPr>
        <w:tab/>
        <w:t>(</w:t>
      </w:r>
      <w:r w:rsidR="001D6F4B">
        <w:rPr>
          <w:rFonts w:eastAsiaTheme="minorEastAsia"/>
          <w:szCs w:val="28"/>
          <w:lang w:val="uk-UA"/>
        </w:rPr>
        <w:t>4</w:t>
      </w:r>
      <w:r w:rsidR="008A0E3F" w:rsidRPr="004023BC">
        <w:rPr>
          <w:rFonts w:eastAsiaTheme="minorEastAsia"/>
          <w:szCs w:val="28"/>
          <w:lang w:val="uk-UA"/>
        </w:rPr>
        <w:t>.2</w:t>
      </w:r>
      <w:r w:rsidRPr="004023BC">
        <w:rPr>
          <w:rFonts w:eastAsiaTheme="minorEastAsia"/>
          <w:szCs w:val="28"/>
          <w:lang w:val="uk-UA"/>
        </w:rPr>
        <w:t>)</w:t>
      </w:r>
    </w:p>
    <w:p w14:paraId="7DF86E9A" w14:textId="77777777" w:rsidR="00286C42" w:rsidRPr="004023BC" w:rsidRDefault="00286C42" w:rsidP="003A04C4">
      <w:pPr>
        <w:spacing w:line="360" w:lineRule="auto"/>
        <w:ind w:firstLine="709"/>
        <w:jc w:val="both"/>
        <w:rPr>
          <w:szCs w:val="28"/>
          <w:lang w:val="uk-UA"/>
        </w:rPr>
      </w:pPr>
      <w:r w:rsidRPr="004023BC">
        <w:rPr>
          <w:szCs w:val="28"/>
          <w:lang w:val="uk-UA"/>
        </w:rPr>
        <w:t>Тепер проблема полягає в тому, щоб навчити МГУА таким чином, щоб квадратична різниця між реальним виходом і прогнозованим виходом була мінімізована:</w:t>
      </w:r>
    </w:p>
    <w:p w14:paraId="3EB7FE16" w14:textId="15CF25B0" w:rsidR="00286C42" w:rsidRPr="004023BC" w:rsidRDefault="00286C42" w:rsidP="003A04C4">
      <w:pPr>
        <w:tabs>
          <w:tab w:val="center" w:pos="4820"/>
          <w:tab w:val="right" w:pos="9639"/>
        </w:tabs>
        <w:spacing w:line="360" w:lineRule="auto"/>
        <w:ind w:firstLine="709"/>
        <w:jc w:val="both"/>
        <w:rPr>
          <w:iCs/>
          <w:szCs w:val="28"/>
          <w:lang w:val="uk-UA"/>
        </w:rPr>
      </w:pPr>
      <w:r w:rsidRPr="004023BC">
        <w:rPr>
          <w:rFonts w:eastAsiaTheme="minorEastAsia"/>
          <w:szCs w:val="28"/>
          <w:lang w:val="uk-UA"/>
        </w:rPr>
        <w:tab/>
      </w:r>
      <m:oMath>
        <m:nary>
          <m:naryPr>
            <m:chr m:val="∑"/>
            <m:limLoc m:val="undOvr"/>
            <m:grow m:val="1"/>
            <m:ctrlPr>
              <w:rPr>
                <w:rFonts w:ascii="Cambria Math" w:hAnsi="Cambria Math"/>
                <w:i/>
                <w:szCs w:val="28"/>
                <w:lang w:val="uk-UA"/>
              </w:rPr>
            </m:ctrlPr>
          </m:naryPr>
          <m:sub>
            <m:r>
              <w:rPr>
                <w:rFonts w:ascii="Cambria Math" w:hAnsi="Cambria Math"/>
                <w:szCs w:val="28"/>
                <w:lang w:val="uk-UA"/>
              </w:rPr>
              <m:t>i=1</m:t>
            </m:r>
          </m:sub>
          <m:sup>
            <m:r>
              <w:rPr>
                <w:rFonts w:ascii="Cambria Math" w:hAnsi="Cambria Math"/>
                <w:szCs w:val="28"/>
                <w:lang w:val="uk-UA"/>
              </w:rPr>
              <m:t>m</m:t>
            </m:r>
          </m:sup>
          <m:e>
            <m:sSup>
              <m:sSupPr>
                <m:ctrlPr>
                  <w:rPr>
                    <w:rFonts w:ascii="Cambria Math" w:hAnsi="Cambria Math"/>
                    <w:i/>
                    <w:szCs w:val="28"/>
                    <w:lang w:val="uk-UA"/>
                  </w:rPr>
                </m:ctrlPr>
              </m:sSupPr>
              <m:e>
                <m:d>
                  <m:dPr>
                    <m:begChr m:val="["/>
                    <m:endChr m:val="]"/>
                    <m:ctrlPr>
                      <w:rPr>
                        <w:rFonts w:ascii="Cambria Math" w:hAnsi="Cambria Math"/>
                        <w:i/>
                        <w:szCs w:val="28"/>
                        <w:lang w:val="uk-UA"/>
                      </w:rPr>
                    </m:ctrlPr>
                  </m:dPr>
                  <m:e>
                    <m:acc>
                      <m:accPr>
                        <m:ctrlPr>
                          <w:rPr>
                            <w:rFonts w:ascii="Cambria Math" w:hAnsi="Cambria Math"/>
                            <w:i/>
                            <w:szCs w:val="28"/>
                            <w:lang w:val="uk-UA"/>
                          </w:rPr>
                        </m:ctrlPr>
                      </m:accPr>
                      <m:e>
                        <m:r>
                          <w:rPr>
                            <w:rFonts w:ascii="Cambria Math" w:hAnsi="Cambria Math"/>
                            <w:szCs w:val="28"/>
                            <w:lang w:val="uk-UA"/>
                          </w:rPr>
                          <m:t>f</m:t>
                        </m:r>
                      </m:e>
                    </m:acc>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i1</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i2,</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in</m:t>
                            </m:r>
                          </m:sub>
                        </m:sSub>
                      </m:e>
                    </m:d>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i</m:t>
                        </m:r>
                      </m:sub>
                    </m:sSub>
                  </m:e>
                </m:d>
              </m:e>
              <m:sup>
                <m:r>
                  <w:rPr>
                    <w:rFonts w:ascii="Cambria Math" w:hAnsi="Cambria Math"/>
                    <w:szCs w:val="28"/>
                    <w:lang w:val="uk-UA"/>
                  </w:rPr>
                  <m:t>2</m:t>
                </m:r>
              </m:sup>
            </m:sSup>
          </m:e>
        </m:nary>
        <m:r>
          <w:rPr>
            <w:rFonts w:ascii="Cambria Math" w:hAnsi="Cambria Math"/>
            <w:szCs w:val="28"/>
            <w:lang w:val="uk-UA"/>
          </w:rPr>
          <m:t>→</m:t>
        </m:r>
        <m:r>
          <m:rPr>
            <m:sty m:val="p"/>
          </m:rPr>
          <w:rPr>
            <w:rFonts w:ascii="Cambria Math" w:hAnsi="Cambria Math"/>
            <w:szCs w:val="28"/>
            <w:lang w:val="uk-UA"/>
          </w:rPr>
          <m:t>min</m:t>
        </m:r>
      </m:oMath>
      <w:r w:rsidRPr="004023BC">
        <w:rPr>
          <w:rFonts w:eastAsiaTheme="minorEastAsia"/>
          <w:szCs w:val="28"/>
          <w:lang w:val="uk-UA"/>
        </w:rPr>
        <w:t>,</w:t>
      </w:r>
      <w:r w:rsidRPr="004023BC">
        <w:rPr>
          <w:rFonts w:eastAsiaTheme="minorEastAsia"/>
          <w:iCs/>
          <w:szCs w:val="28"/>
          <w:lang w:val="uk-UA"/>
        </w:rPr>
        <w:tab/>
        <w:t>(</w:t>
      </w:r>
      <w:r w:rsidR="001D6F4B">
        <w:rPr>
          <w:rFonts w:eastAsiaTheme="minorEastAsia"/>
          <w:iCs/>
          <w:szCs w:val="28"/>
          <w:lang w:val="uk-UA"/>
        </w:rPr>
        <w:t>4</w:t>
      </w:r>
      <w:r w:rsidR="008A0E3F" w:rsidRPr="004023BC">
        <w:rPr>
          <w:rFonts w:eastAsiaTheme="minorEastAsia"/>
          <w:iCs/>
          <w:szCs w:val="28"/>
          <w:lang w:val="uk-UA"/>
        </w:rPr>
        <w:t>.3</w:t>
      </w:r>
      <w:r w:rsidRPr="004023BC">
        <w:rPr>
          <w:rFonts w:eastAsiaTheme="minorEastAsia"/>
          <w:iCs/>
          <w:szCs w:val="28"/>
          <w:lang w:val="uk-UA"/>
        </w:rPr>
        <w:t>)</w:t>
      </w:r>
    </w:p>
    <w:p w14:paraId="339B5A73" w14:textId="77777777" w:rsidR="00286C42" w:rsidRPr="004023BC" w:rsidRDefault="00286C42" w:rsidP="003A04C4">
      <w:pPr>
        <w:spacing w:line="360" w:lineRule="auto"/>
        <w:ind w:firstLine="709"/>
        <w:jc w:val="both"/>
        <w:rPr>
          <w:szCs w:val="28"/>
          <w:lang w:val="uk-UA"/>
        </w:rPr>
      </w:pPr>
      <w:r w:rsidRPr="004023BC">
        <w:rPr>
          <w:szCs w:val="28"/>
          <w:lang w:val="uk-UA"/>
        </w:rPr>
        <w:t xml:space="preserve">Тобто, різниця між прогнозованою оцінкою за допомогою функції </w:t>
      </w:r>
      <m:oMath>
        <m:acc>
          <m:accPr>
            <m:ctrlPr>
              <w:rPr>
                <w:rFonts w:ascii="Cambria Math" w:hAnsi="Cambria Math"/>
                <w:i/>
                <w:szCs w:val="28"/>
                <w:lang w:val="uk-UA"/>
              </w:rPr>
            </m:ctrlPr>
          </m:accPr>
          <m:e>
            <m:r>
              <w:rPr>
                <w:rFonts w:ascii="Cambria Math" w:hAnsi="Cambria Math"/>
                <w:szCs w:val="28"/>
                <w:lang w:val="uk-UA"/>
              </w:rPr>
              <m:t>f</m:t>
            </m:r>
          </m:e>
        </m:acc>
      </m:oMath>
      <w:r w:rsidRPr="004023BC">
        <w:rPr>
          <w:rFonts w:eastAsiaTheme="minorEastAsia"/>
          <w:szCs w:val="28"/>
          <w:lang w:val="uk-UA"/>
        </w:rPr>
        <w:t xml:space="preserve"> </w:t>
      </w:r>
      <w:r w:rsidRPr="004023BC">
        <w:rPr>
          <w:szCs w:val="28"/>
          <w:lang w:val="uk-UA"/>
        </w:rPr>
        <w:t>та оцінкою цільового користувача повинна бути мінімізована. Загальний зв'язок між вхідними та вихідними змінними може бути представлений за допомогою складної дискретної структури функціональних рядів Вольтера:</w:t>
      </w:r>
    </w:p>
    <w:p w14:paraId="69E9BA0D" w14:textId="711245C7" w:rsidR="00286C42" w:rsidRPr="004023BC" w:rsidRDefault="00390D04" w:rsidP="008A0E3F">
      <w:pPr>
        <w:spacing w:line="360" w:lineRule="auto"/>
        <w:ind w:left="-142"/>
        <w:jc w:val="right"/>
        <w:rPr>
          <w:szCs w:val="28"/>
          <w:lang w:val="uk-UA"/>
        </w:rPr>
      </w:pPr>
      <m:oMath>
        <m:acc>
          <m:accPr>
            <m:ctrlPr>
              <w:rPr>
                <w:rFonts w:ascii="Cambria Math" w:hAnsi="Cambria Math"/>
                <w:i/>
                <w:sz w:val="24"/>
                <w:szCs w:val="24"/>
                <w:lang w:val="uk-UA"/>
              </w:rPr>
            </m:ctrlPr>
          </m:accPr>
          <m:e>
            <m:r>
              <w:rPr>
                <w:rFonts w:ascii="Cambria Math" w:hAnsi="Cambria Math"/>
                <w:sz w:val="24"/>
                <w:szCs w:val="24"/>
                <w:lang w:val="uk-UA"/>
              </w:rPr>
              <m:t>y</m:t>
            </m:r>
          </m:e>
        </m:acc>
        <m:r>
          <w:rPr>
            <w:rFonts w:ascii="Cambria Math" w:hAnsi="Cambria Math"/>
            <w:sz w:val="24"/>
            <w:szCs w:val="24"/>
            <w:lang w:val="uk-UA"/>
          </w:rPr>
          <m:t>=</m:t>
        </m:r>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0</m:t>
            </m:r>
          </m:sub>
        </m:sSub>
        <m:r>
          <w:rPr>
            <w:rFonts w:ascii="Cambria Math" w:hAnsi="Cambria Math"/>
            <w:sz w:val="24"/>
            <w:szCs w:val="24"/>
            <w:lang w:val="uk-UA"/>
          </w:rPr>
          <m:t>+</m:t>
        </m:r>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l=1</m:t>
            </m:r>
          </m:sub>
          <m:sup>
            <m:r>
              <w:rPr>
                <w:rFonts w:ascii="Cambria Math" w:hAnsi="Cambria Math"/>
                <w:sz w:val="24"/>
                <w:szCs w:val="24"/>
                <w:lang w:val="uk-UA"/>
              </w:rPr>
              <m:t>m</m:t>
            </m:r>
          </m:sup>
          <m:e>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i</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i</m:t>
                </m:r>
              </m:sub>
            </m:sSub>
          </m:e>
        </m:nary>
        <m:r>
          <w:rPr>
            <w:rFonts w:ascii="Cambria Math" w:hAnsi="Cambria Math"/>
            <w:sz w:val="24"/>
            <w:szCs w:val="24"/>
            <w:lang w:val="uk-UA"/>
          </w:rPr>
          <m:t>+</m:t>
        </m:r>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m</m:t>
            </m:r>
          </m:sup>
          <m:e>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j=1</m:t>
                </m:r>
              </m:sub>
              <m:sup>
                <m:r>
                  <w:rPr>
                    <w:rFonts w:ascii="Cambria Math" w:hAnsi="Cambria Math"/>
                    <w:sz w:val="24"/>
                    <w:szCs w:val="24"/>
                    <w:lang w:val="uk-UA"/>
                  </w:rPr>
                  <m:t>m</m:t>
                </m:r>
              </m:sup>
              <m:e>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ij</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i</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j</m:t>
                    </m:r>
                  </m:sub>
                </m:sSub>
              </m:e>
            </m:nary>
          </m:e>
        </m:nary>
        <m:r>
          <w:rPr>
            <w:rFonts w:ascii="Cambria Math" w:hAnsi="Cambria Math"/>
            <w:sz w:val="24"/>
            <w:szCs w:val="24"/>
            <w:lang w:val="uk-UA"/>
          </w:rPr>
          <m:t>+</m:t>
        </m:r>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i=1</m:t>
            </m:r>
          </m:sub>
          <m:sup>
            <m:r>
              <w:rPr>
                <w:rFonts w:ascii="Cambria Math" w:hAnsi="Cambria Math"/>
                <w:sz w:val="24"/>
                <w:szCs w:val="24"/>
                <w:lang w:val="uk-UA"/>
              </w:rPr>
              <m:t>m</m:t>
            </m:r>
          </m:sup>
          <m:e>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j=1</m:t>
                </m:r>
              </m:sub>
              <m:sup>
                <m:r>
                  <w:rPr>
                    <w:rFonts w:ascii="Cambria Math" w:hAnsi="Cambria Math"/>
                    <w:sz w:val="24"/>
                    <w:szCs w:val="24"/>
                    <w:lang w:val="uk-UA"/>
                  </w:rPr>
                  <m:t>m</m:t>
                </m:r>
              </m:sup>
              <m:e>
                <m:nary>
                  <m:naryPr>
                    <m:chr m:val="∑"/>
                    <m:limLoc m:val="undOvr"/>
                    <m:grow m:val="1"/>
                    <m:ctrlPr>
                      <w:rPr>
                        <w:rFonts w:ascii="Cambria Math" w:hAnsi="Cambria Math"/>
                        <w:i/>
                        <w:sz w:val="24"/>
                        <w:szCs w:val="24"/>
                        <w:lang w:val="uk-UA"/>
                      </w:rPr>
                    </m:ctrlPr>
                  </m:naryPr>
                  <m:sub>
                    <m:r>
                      <w:rPr>
                        <w:rFonts w:ascii="Cambria Math" w:hAnsi="Cambria Math"/>
                        <w:sz w:val="24"/>
                        <w:szCs w:val="24"/>
                        <w:lang w:val="uk-UA"/>
                      </w:rPr>
                      <m:t>k=1</m:t>
                    </m:r>
                  </m:sub>
                  <m:sup>
                    <m:r>
                      <w:rPr>
                        <w:rFonts w:ascii="Cambria Math" w:hAnsi="Cambria Math"/>
                        <w:sz w:val="24"/>
                        <w:szCs w:val="24"/>
                        <w:lang w:val="uk-UA"/>
                      </w:rPr>
                      <m:t>m</m:t>
                    </m:r>
                  </m:sup>
                  <m:e>
                    <m:sSub>
                      <m:sSubPr>
                        <m:ctrlPr>
                          <w:rPr>
                            <w:rFonts w:ascii="Cambria Math" w:hAnsi="Cambria Math"/>
                            <w:i/>
                            <w:sz w:val="24"/>
                            <w:szCs w:val="24"/>
                            <w:lang w:val="uk-UA"/>
                          </w:rPr>
                        </m:ctrlPr>
                      </m:sSubPr>
                      <m:e>
                        <m:r>
                          <w:rPr>
                            <w:rFonts w:ascii="Cambria Math" w:hAnsi="Cambria Math"/>
                            <w:sz w:val="24"/>
                            <w:szCs w:val="24"/>
                            <w:lang w:val="uk-UA"/>
                          </w:rPr>
                          <m:t>a</m:t>
                        </m:r>
                      </m:e>
                      <m:sub>
                        <m:r>
                          <w:rPr>
                            <w:rFonts w:ascii="Cambria Math" w:hAnsi="Cambria Math"/>
                            <w:sz w:val="24"/>
                            <w:szCs w:val="24"/>
                            <w:lang w:val="uk-UA"/>
                          </w:rPr>
                          <m:t>ijk</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i</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j</m:t>
                        </m:r>
                      </m:sub>
                    </m:sSub>
                    <m:sSub>
                      <m:sSubPr>
                        <m:ctrlPr>
                          <w:rPr>
                            <w:rFonts w:ascii="Cambria Math" w:hAnsi="Cambria Math"/>
                            <w:i/>
                            <w:sz w:val="24"/>
                            <w:szCs w:val="24"/>
                            <w:lang w:val="uk-UA"/>
                          </w:rPr>
                        </m:ctrlPr>
                      </m:sSubPr>
                      <m:e>
                        <m:r>
                          <w:rPr>
                            <w:rFonts w:ascii="Cambria Math" w:hAnsi="Cambria Math"/>
                            <w:sz w:val="24"/>
                            <w:szCs w:val="24"/>
                            <w:lang w:val="uk-UA"/>
                          </w:rPr>
                          <m:t>x</m:t>
                        </m:r>
                      </m:e>
                      <m:sub>
                        <m:r>
                          <w:rPr>
                            <w:rFonts w:ascii="Cambria Math" w:hAnsi="Cambria Math"/>
                            <w:sz w:val="24"/>
                            <w:szCs w:val="24"/>
                            <w:lang w:val="uk-UA"/>
                          </w:rPr>
                          <m:t>k</m:t>
                        </m:r>
                      </m:sub>
                    </m:sSub>
                  </m:e>
                </m:nary>
              </m:e>
            </m:nary>
          </m:e>
        </m:nary>
      </m:oMath>
      <w:r w:rsidR="00286C42" w:rsidRPr="004023BC">
        <w:rPr>
          <w:rFonts w:eastAsiaTheme="minorEastAsia"/>
          <w:sz w:val="24"/>
          <w:szCs w:val="24"/>
          <w:lang w:val="uk-UA"/>
        </w:rPr>
        <w:t xml:space="preserve"> </w:t>
      </w:r>
      <w:r w:rsidR="00286C42" w:rsidRPr="004023BC">
        <w:rPr>
          <w:rFonts w:eastAsiaTheme="minorEastAsia"/>
          <w:szCs w:val="28"/>
          <w:lang w:val="uk-UA"/>
        </w:rPr>
        <w:t xml:space="preserve">+ </w:t>
      </w:r>
      <w:r w:rsidR="008A0E3F" w:rsidRPr="004023BC">
        <w:rPr>
          <w:rFonts w:eastAsiaTheme="minorEastAsia"/>
          <w:szCs w:val="28"/>
          <w:lang w:val="uk-UA"/>
        </w:rPr>
        <w:t>...</w:t>
      </w:r>
      <w:r w:rsidR="00286C42" w:rsidRPr="004023BC">
        <w:rPr>
          <w:rFonts w:eastAsiaTheme="minorEastAsia"/>
          <w:szCs w:val="28"/>
          <w:lang w:val="uk-UA"/>
        </w:rPr>
        <w:t>,  (</w:t>
      </w:r>
      <w:r w:rsidR="001D6F4B">
        <w:rPr>
          <w:rFonts w:eastAsiaTheme="minorEastAsia"/>
          <w:szCs w:val="28"/>
          <w:lang w:val="uk-UA"/>
        </w:rPr>
        <w:t>4</w:t>
      </w:r>
      <w:r w:rsidR="008A0E3F" w:rsidRPr="004023BC">
        <w:rPr>
          <w:rFonts w:eastAsiaTheme="minorEastAsia"/>
          <w:szCs w:val="28"/>
          <w:lang w:val="uk-UA"/>
        </w:rPr>
        <w:t>.4</w:t>
      </w:r>
      <w:r w:rsidR="00286C42" w:rsidRPr="004023BC">
        <w:rPr>
          <w:rFonts w:eastAsiaTheme="minorEastAsia"/>
          <w:szCs w:val="28"/>
          <w:lang w:val="uk-UA"/>
        </w:rPr>
        <w:t>)</w:t>
      </w:r>
    </w:p>
    <w:p w14:paraId="4693817A" w14:textId="77777777" w:rsidR="00286C42" w:rsidRPr="004023BC" w:rsidRDefault="00286C42" w:rsidP="003A04C4">
      <w:pPr>
        <w:spacing w:line="360" w:lineRule="auto"/>
        <w:ind w:firstLine="709"/>
        <w:jc w:val="both"/>
        <w:rPr>
          <w:szCs w:val="28"/>
          <w:lang w:val="uk-UA"/>
        </w:rPr>
      </w:pPr>
      <w:r w:rsidRPr="004023BC">
        <w:rPr>
          <w:szCs w:val="28"/>
          <w:lang w:val="uk-UA"/>
        </w:rPr>
        <w:t xml:space="preserve">яка відома як поліном </w:t>
      </w:r>
      <w:proofErr w:type="spellStart"/>
      <w:r w:rsidRPr="004023BC">
        <w:rPr>
          <w:szCs w:val="28"/>
          <w:lang w:val="uk-UA"/>
        </w:rPr>
        <w:t>Колмогорова-Габора</w:t>
      </w:r>
      <w:proofErr w:type="spellEnd"/>
      <w:r w:rsidRPr="004023BC">
        <w:rPr>
          <w:szCs w:val="28"/>
          <w:lang w:val="uk-UA"/>
        </w:rPr>
        <w:t>. Ця повна структура математичного опису може бути представлена як система часткових поліномів другого порядку, включаючи лише дві змінні (нейрони), наступним чином:</w:t>
      </w:r>
    </w:p>
    <w:p w14:paraId="23DB0FB8" w14:textId="10C4F7AF" w:rsidR="00286C42" w:rsidRPr="004023BC" w:rsidRDefault="00286C42" w:rsidP="003A04C4">
      <w:pPr>
        <w:tabs>
          <w:tab w:val="center" w:pos="4820"/>
          <w:tab w:val="right" w:pos="9639"/>
        </w:tabs>
        <w:spacing w:line="360" w:lineRule="auto"/>
        <w:ind w:firstLine="709"/>
        <w:jc w:val="both"/>
        <w:rPr>
          <w:szCs w:val="28"/>
          <w:lang w:val="uk-UA"/>
        </w:rPr>
      </w:pPr>
      <w:r w:rsidRPr="004023BC">
        <w:rPr>
          <w:rFonts w:eastAsiaTheme="minorEastAsia"/>
          <w:szCs w:val="28"/>
          <w:lang w:val="uk-UA"/>
        </w:rPr>
        <w:tab/>
      </w:r>
      <m:oMath>
        <m:acc>
          <m:accPr>
            <m:ctrlPr>
              <w:rPr>
                <w:rFonts w:ascii="Cambria Math" w:hAnsi="Cambria Math"/>
                <w:i/>
                <w:szCs w:val="28"/>
                <w:lang w:val="uk-UA"/>
              </w:rPr>
            </m:ctrlPr>
          </m:accPr>
          <m:e>
            <m:r>
              <w:rPr>
                <w:rFonts w:ascii="Cambria Math" w:hAnsi="Cambria Math"/>
                <w:szCs w:val="28"/>
                <w:lang w:val="uk-UA"/>
              </w:rPr>
              <m:t>y</m:t>
            </m:r>
          </m:e>
        </m:acc>
        <m:r>
          <w:rPr>
            <w:rFonts w:ascii="Cambria Math" w:hAnsi="Cambria Math"/>
            <w:szCs w:val="28"/>
            <w:lang w:val="uk-UA"/>
          </w:rPr>
          <m:t>=G</m:t>
        </m:r>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e>
        </m:d>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0</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1</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2</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3</m:t>
            </m:r>
          </m:sub>
        </m:sSub>
        <m:sSubSup>
          <m:sSubSupPr>
            <m:ctrlPr>
              <w:rPr>
                <w:rFonts w:ascii="Cambria Math" w:hAnsi="Cambria Math"/>
                <w:i/>
                <w:szCs w:val="28"/>
                <w:lang w:val="uk-UA"/>
              </w:rPr>
            </m:ctrlPr>
          </m:sSubSupPr>
          <m:e>
            <m:r>
              <w:rPr>
                <w:rFonts w:ascii="Cambria Math" w:hAnsi="Cambria Math"/>
                <w:szCs w:val="28"/>
                <w:lang w:val="uk-UA"/>
              </w:rPr>
              <m:t>x</m:t>
            </m:r>
          </m:e>
          <m:sub>
            <m:r>
              <w:rPr>
                <w:rFonts w:ascii="Cambria Math" w:hAnsi="Cambria Math"/>
                <w:szCs w:val="28"/>
                <w:lang w:val="uk-UA"/>
              </w:rPr>
              <m:t>i</m:t>
            </m:r>
          </m:sub>
          <m:sup>
            <m:r>
              <w:rPr>
                <w:rFonts w:ascii="Cambria Math" w:hAnsi="Cambria Math"/>
                <w:szCs w:val="28"/>
                <w:lang w:val="uk-UA"/>
              </w:rPr>
              <m:t>2</m:t>
            </m:r>
          </m:sup>
        </m:sSubSup>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4</m:t>
            </m:r>
          </m:sub>
        </m:sSub>
        <m:sSubSup>
          <m:sSubSupPr>
            <m:ctrlPr>
              <w:rPr>
                <w:rFonts w:ascii="Cambria Math" w:hAnsi="Cambria Math"/>
                <w:i/>
                <w:szCs w:val="28"/>
                <w:lang w:val="uk-UA"/>
              </w:rPr>
            </m:ctrlPr>
          </m:sSubSupPr>
          <m:e>
            <m:r>
              <w:rPr>
                <w:rFonts w:ascii="Cambria Math" w:hAnsi="Cambria Math"/>
                <w:szCs w:val="28"/>
                <w:lang w:val="uk-UA"/>
              </w:rPr>
              <m:t>x</m:t>
            </m:r>
          </m:e>
          <m:sub>
            <m:r>
              <w:rPr>
                <w:rFonts w:ascii="Cambria Math" w:hAnsi="Cambria Math"/>
                <w:szCs w:val="28"/>
                <w:lang w:val="uk-UA"/>
              </w:rPr>
              <m:t>j</m:t>
            </m:r>
          </m:sub>
          <m:sup>
            <m:r>
              <w:rPr>
                <w:rFonts w:ascii="Cambria Math" w:hAnsi="Cambria Math"/>
                <w:szCs w:val="28"/>
                <w:lang w:val="uk-UA"/>
              </w:rPr>
              <m:t>2</m:t>
            </m:r>
          </m:sup>
        </m:sSubSup>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a</m:t>
            </m:r>
          </m:e>
          <m:sub>
            <m:r>
              <w:rPr>
                <w:rFonts w:ascii="Cambria Math" w:hAnsi="Cambria Math"/>
                <w:szCs w:val="28"/>
                <w:lang w:val="uk-UA"/>
              </w:rPr>
              <m:t>5</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i</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j</m:t>
            </m:r>
          </m:sub>
        </m:sSub>
      </m:oMath>
      <w:r w:rsidRPr="004023BC">
        <w:rPr>
          <w:rFonts w:eastAsiaTheme="minorEastAsia"/>
          <w:szCs w:val="28"/>
          <w:lang w:val="uk-UA"/>
        </w:rPr>
        <w:t xml:space="preserve"> ,</w:t>
      </w:r>
      <w:r w:rsidRPr="004023BC">
        <w:rPr>
          <w:rFonts w:eastAsiaTheme="minorEastAsia"/>
          <w:szCs w:val="28"/>
          <w:lang w:val="uk-UA"/>
        </w:rPr>
        <w:tab/>
        <w:t>(</w:t>
      </w:r>
      <w:r w:rsidR="001D6F4B">
        <w:rPr>
          <w:rFonts w:eastAsiaTheme="minorEastAsia"/>
          <w:szCs w:val="28"/>
          <w:lang w:val="uk-UA"/>
        </w:rPr>
        <w:t>4</w:t>
      </w:r>
      <w:r w:rsidR="008A0E3F" w:rsidRPr="004023BC">
        <w:rPr>
          <w:rFonts w:eastAsiaTheme="minorEastAsia"/>
          <w:szCs w:val="28"/>
          <w:lang w:val="uk-UA"/>
        </w:rPr>
        <w:t>.5</w:t>
      </w:r>
      <w:r w:rsidRPr="004023BC">
        <w:rPr>
          <w:rFonts w:eastAsiaTheme="minorEastAsia"/>
          <w:szCs w:val="28"/>
          <w:lang w:val="uk-UA"/>
        </w:rPr>
        <w:t>)</w:t>
      </w:r>
    </w:p>
    <w:p w14:paraId="25F6DCFD" w14:textId="29899056" w:rsidR="00286C42" w:rsidRPr="004023BC" w:rsidRDefault="00286C42" w:rsidP="003A04C4">
      <w:pPr>
        <w:spacing w:line="360" w:lineRule="auto"/>
        <w:ind w:firstLine="709"/>
        <w:jc w:val="both"/>
        <w:rPr>
          <w:szCs w:val="28"/>
          <w:lang w:val="uk-UA"/>
        </w:rPr>
      </w:pPr>
      <w:r w:rsidRPr="004023BC">
        <w:rPr>
          <w:szCs w:val="28"/>
          <w:lang w:val="uk-UA"/>
        </w:rPr>
        <w:lastRenderedPageBreak/>
        <w:t>На цьому кроці для кожного рядка остаточного набору даних створюється двовимірний поліном за допомогою рівняння (</w:t>
      </w:r>
      <w:r w:rsidR="001D6F4B">
        <w:rPr>
          <w:szCs w:val="28"/>
          <w:lang w:val="uk-UA"/>
        </w:rPr>
        <w:t>4</w:t>
      </w:r>
      <w:r w:rsidR="008A0E3F" w:rsidRPr="004023BC">
        <w:rPr>
          <w:szCs w:val="28"/>
          <w:lang w:val="uk-UA"/>
        </w:rPr>
        <w:t>.5</w:t>
      </w:r>
      <w:r w:rsidRPr="004023BC">
        <w:rPr>
          <w:szCs w:val="28"/>
          <w:lang w:val="uk-UA"/>
        </w:rPr>
        <w:t xml:space="preserve">) для двох користувачів </w:t>
      </w:r>
      <w:r w:rsidRPr="004023BC">
        <w:rPr>
          <w:i/>
          <w:iCs/>
          <w:szCs w:val="28"/>
          <w:lang w:val="uk-UA"/>
        </w:rPr>
        <w:t>i</w:t>
      </w:r>
      <w:r w:rsidRPr="004023BC">
        <w:rPr>
          <w:szCs w:val="28"/>
          <w:lang w:val="uk-UA"/>
        </w:rPr>
        <w:t xml:space="preserve"> та </w:t>
      </w:r>
      <w:r w:rsidRPr="004023BC">
        <w:rPr>
          <w:i/>
          <w:iCs/>
          <w:szCs w:val="28"/>
          <w:lang w:val="uk-UA"/>
        </w:rPr>
        <w:t>j</w:t>
      </w:r>
      <w:r w:rsidRPr="004023BC">
        <w:rPr>
          <w:szCs w:val="28"/>
          <w:lang w:val="uk-UA"/>
        </w:rPr>
        <w:t>, і вибираються коефіцієнти цього полінома таким чином, щоб його вихід був числом, близьким до оцінки цільового користувача.</w:t>
      </w:r>
    </w:p>
    <w:p w14:paraId="0A8892E8" w14:textId="6DA0733F" w:rsidR="00286C42" w:rsidRPr="004023BC" w:rsidRDefault="00286C42" w:rsidP="003A04C4">
      <w:pPr>
        <w:tabs>
          <w:tab w:val="right" w:pos="9639"/>
        </w:tabs>
        <w:spacing w:line="360" w:lineRule="auto"/>
        <w:ind w:firstLine="709"/>
        <w:jc w:val="both"/>
        <w:rPr>
          <w:szCs w:val="28"/>
          <w:lang w:val="uk-UA"/>
        </w:rPr>
      </w:pPr>
      <w:r w:rsidRPr="004023BC">
        <w:rPr>
          <w:szCs w:val="28"/>
          <w:lang w:val="uk-UA"/>
        </w:rPr>
        <w:t xml:space="preserve">У цьому методі такий частковий опис другого порядку використовується </w:t>
      </w:r>
      <w:proofErr w:type="spellStart"/>
      <w:r w:rsidRPr="004023BC">
        <w:rPr>
          <w:szCs w:val="28"/>
          <w:lang w:val="uk-UA"/>
        </w:rPr>
        <w:t>рекурсивно</w:t>
      </w:r>
      <w:proofErr w:type="spellEnd"/>
      <w:r w:rsidRPr="004023BC">
        <w:rPr>
          <w:szCs w:val="28"/>
          <w:lang w:val="uk-UA"/>
        </w:rPr>
        <w:t xml:space="preserve"> в мережі з'єднаних нейронів, щоб побудувати глобальний математичний зв'язок між вхідними і вихідними змінними у рівнянні (</w:t>
      </w:r>
      <w:r w:rsidR="001D6F4B">
        <w:rPr>
          <w:szCs w:val="28"/>
          <w:lang w:val="uk-UA"/>
        </w:rPr>
        <w:t>4</w:t>
      </w:r>
      <w:r w:rsidR="008A0E3F" w:rsidRPr="004023BC">
        <w:rPr>
          <w:szCs w:val="28"/>
          <w:lang w:val="uk-UA"/>
        </w:rPr>
        <w:t>.4</w:t>
      </w:r>
      <w:r w:rsidRPr="004023BC">
        <w:rPr>
          <w:szCs w:val="28"/>
          <w:lang w:val="uk-UA"/>
        </w:rPr>
        <w:t xml:space="preserve">). Коефіцієнт </w:t>
      </w:r>
      <w:proofErr w:type="spellStart"/>
      <w:r w:rsidRPr="004023BC">
        <w:rPr>
          <w:i/>
          <w:iCs/>
          <w:szCs w:val="28"/>
          <w:lang w:val="uk-UA"/>
        </w:rPr>
        <w:t>a</w:t>
      </w:r>
      <w:r w:rsidRPr="004023BC">
        <w:rPr>
          <w:i/>
          <w:iCs/>
          <w:szCs w:val="28"/>
          <w:vertAlign w:val="subscript"/>
          <w:lang w:val="uk-UA"/>
        </w:rPr>
        <w:t>i</w:t>
      </w:r>
      <w:proofErr w:type="spellEnd"/>
      <w:r w:rsidRPr="004023BC">
        <w:rPr>
          <w:szCs w:val="28"/>
          <w:lang w:val="uk-UA"/>
        </w:rPr>
        <w:t xml:space="preserve"> в рівнянні (</w:t>
      </w:r>
      <w:r w:rsidR="001D6F4B">
        <w:rPr>
          <w:szCs w:val="28"/>
          <w:lang w:val="uk-UA"/>
        </w:rPr>
        <w:t>4</w:t>
      </w:r>
      <w:r w:rsidR="008A0E3F" w:rsidRPr="004023BC">
        <w:rPr>
          <w:szCs w:val="28"/>
          <w:lang w:val="uk-UA"/>
        </w:rPr>
        <w:t>.5</w:t>
      </w:r>
      <w:r w:rsidRPr="004023BC">
        <w:rPr>
          <w:szCs w:val="28"/>
          <w:lang w:val="uk-UA"/>
        </w:rPr>
        <w:t>) обчислюється за допомогою методів регресії таким чином, щоб різниця між фактичним виходом (</w:t>
      </w:r>
      <w:r w:rsidRPr="004023BC">
        <w:rPr>
          <w:i/>
          <w:iCs/>
          <w:szCs w:val="28"/>
          <w:lang w:val="uk-UA"/>
        </w:rPr>
        <w:t>y</w:t>
      </w:r>
      <w:r w:rsidRPr="004023BC">
        <w:rPr>
          <w:szCs w:val="28"/>
          <w:lang w:val="uk-UA"/>
        </w:rPr>
        <w:t>) та обчисленим (</w:t>
      </w:r>
      <m:oMath>
        <m:acc>
          <m:accPr>
            <m:ctrlPr>
              <w:rPr>
                <w:rFonts w:ascii="Cambria Math" w:hAnsi="Cambria Math"/>
                <w:i/>
                <w:szCs w:val="28"/>
                <w:lang w:val="uk-UA"/>
              </w:rPr>
            </m:ctrlPr>
          </m:accPr>
          <m:e>
            <m:r>
              <w:rPr>
                <w:rFonts w:ascii="Cambria Math" w:hAnsi="Cambria Math"/>
                <w:szCs w:val="28"/>
                <w:lang w:val="uk-UA"/>
              </w:rPr>
              <m:t>y</m:t>
            </m:r>
          </m:e>
        </m:acc>
      </m:oMath>
      <w:r w:rsidRPr="004023BC">
        <w:rPr>
          <w:szCs w:val="28"/>
          <w:lang w:val="uk-UA"/>
        </w:rPr>
        <w:t xml:space="preserve">) для кожної пари </w:t>
      </w:r>
      <w:r w:rsidRPr="004023BC">
        <w:rPr>
          <w:i/>
          <w:iCs/>
          <w:sz w:val="32"/>
          <w:szCs w:val="32"/>
          <w:lang w:val="uk-UA"/>
        </w:rPr>
        <w:t>x</w:t>
      </w:r>
      <w:r w:rsidRPr="004023BC">
        <w:rPr>
          <w:i/>
          <w:iCs/>
          <w:sz w:val="32"/>
          <w:szCs w:val="32"/>
          <w:vertAlign w:val="subscript"/>
          <w:lang w:val="uk-UA"/>
        </w:rPr>
        <w:t>i</w:t>
      </w:r>
      <w:r w:rsidRPr="004023BC">
        <w:rPr>
          <w:szCs w:val="28"/>
          <w:lang w:val="uk-UA"/>
        </w:rPr>
        <w:t xml:space="preserve"> та </w:t>
      </w:r>
      <w:proofErr w:type="spellStart"/>
      <w:r w:rsidRPr="004023BC">
        <w:rPr>
          <w:i/>
          <w:iCs/>
          <w:sz w:val="32"/>
          <w:szCs w:val="32"/>
          <w:lang w:val="uk-UA"/>
        </w:rPr>
        <w:t>x</w:t>
      </w:r>
      <w:r w:rsidRPr="004023BC">
        <w:rPr>
          <w:i/>
          <w:iCs/>
          <w:sz w:val="32"/>
          <w:szCs w:val="32"/>
          <w:vertAlign w:val="subscript"/>
          <w:lang w:val="uk-UA"/>
        </w:rPr>
        <w:t>j</w:t>
      </w:r>
      <w:proofErr w:type="spellEnd"/>
      <w:r w:rsidRPr="004023BC">
        <w:rPr>
          <w:sz w:val="32"/>
          <w:szCs w:val="32"/>
          <w:lang w:val="uk-UA"/>
        </w:rPr>
        <w:t xml:space="preserve"> </w:t>
      </w:r>
      <w:r w:rsidRPr="004023BC">
        <w:rPr>
          <w:szCs w:val="28"/>
          <w:lang w:val="uk-UA"/>
        </w:rPr>
        <w:t xml:space="preserve">у якості вхідних змінних була мінімізована. За допомогою 2-розмірних рівнянь будується дерево поліномів, де їх коефіцієнти отримуються у стані мінімальної похибки. У цьому методі коефіцієнти кожного 2-розмірного рівняння </w:t>
      </w:r>
      <w:proofErr w:type="spellStart"/>
      <w:r w:rsidRPr="004023BC">
        <w:rPr>
          <w:i/>
          <w:iCs/>
          <w:szCs w:val="28"/>
          <w:lang w:val="uk-UA"/>
        </w:rPr>
        <w:t>G</w:t>
      </w:r>
      <w:r w:rsidRPr="004023BC">
        <w:rPr>
          <w:i/>
          <w:iCs/>
          <w:szCs w:val="28"/>
          <w:vertAlign w:val="subscript"/>
          <w:lang w:val="uk-UA"/>
        </w:rPr>
        <w:t>i</w:t>
      </w:r>
      <w:proofErr w:type="spellEnd"/>
      <w:r w:rsidRPr="004023BC">
        <w:rPr>
          <w:szCs w:val="28"/>
          <w:lang w:val="uk-UA"/>
        </w:rPr>
        <w:t xml:space="preserve"> отримуються для оптимізації виходу у всьому наборі пар вхідних-вихідних даних. </w:t>
      </w:r>
    </w:p>
    <w:p w14:paraId="0D420AB9" w14:textId="1BE45BD9" w:rsidR="00286C42" w:rsidRPr="004023BC" w:rsidRDefault="00286C42" w:rsidP="00B90725">
      <w:pPr>
        <w:tabs>
          <w:tab w:val="center" w:pos="4820"/>
          <w:tab w:val="right" w:pos="9355"/>
        </w:tabs>
        <w:spacing w:line="360" w:lineRule="auto"/>
        <w:ind w:firstLine="709"/>
        <w:jc w:val="both"/>
        <w:rPr>
          <w:szCs w:val="28"/>
          <w:lang w:val="uk-UA"/>
        </w:rPr>
      </w:pPr>
      <w:r w:rsidRPr="004023BC">
        <w:rPr>
          <w:rFonts w:eastAsiaTheme="minorEastAsia"/>
          <w:szCs w:val="28"/>
          <w:lang w:val="uk-UA"/>
        </w:rPr>
        <w:tab/>
      </w:r>
      <m:oMath>
        <m:r>
          <w:rPr>
            <w:rFonts w:ascii="Cambria Math" w:hAnsi="Cambria Math"/>
            <w:szCs w:val="28"/>
            <w:lang w:val="uk-UA"/>
          </w:rPr>
          <m:t>E=</m:t>
        </m:r>
        <m:f>
          <m:fPr>
            <m:ctrlPr>
              <w:rPr>
                <w:rFonts w:ascii="Cambria Math" w:hAnsi="Cambria Math"/>
                <w:i/>
                <w:szCs w:val="28"/>
                <w:lang w:val="uk-UA"/>
              </w:rPr>
            </m:ctrlPr>
          </m:fPr>
          <m:num>
            <m:nary>
              <m:naryPr>
                <m:chr m:val="∑"/>
                <m:limLoc m:val="undOvr"/>
                <m:grow m:val="1"/>
                <m:ctrlPr>
                  <w:rPr>
                    <w:rFonts w:ascii="Cambria Math" w:hAnsi="Cambria Math"/>
                    <w:i/>
                    <w:szCs w:val="28"/>
                    <w:lang w:val="uk-UA"/>
                  </w:rPr>
                </m:ctrlPr>
              </m:naryPr>
              <m:sub>
                <m:r>
                  <w:rPr>
                    <w:rFonts w:ascii="Cambria Math" w:hAnsi="Cambria Math"/>
                    <w:szCs w:val="28"/>
                    <w:lang w:val="uk-UA"/>
                  </w:rPr>
                  <m:t>i=1</m:t>
                </m:r>
              </m:sub>
              <m:sup>
                <m:r>
                  <w:rPr>
                    <w:rFonts w:ascii="Cambria Math" w:hAnsi="Cambria Math"/>
                    <w:szCs w:val="28"/>
                    <w:lang w:val="uk-UA"/>
                  </w:rPr>
                  <m:t>m</m:t>
                </m:r>
              </m:sup>
              <m:e>
                <m:sSup>
                  <m:sSupPr>
                    <m:ctrlPr>
                      <w:rPr>
                        <w:rFonts w:ascii="Cambria Math" w:hAnsi="Cambria Math"/>
                        <w:i/>
                        <w:szCs w:val="28"/>
                        <w:lang w:val="uk-UA"/>
                      </w:rPr>
                    </m:ctrlPr>
                  </m:sSupPr>
                  <m:e>
                    <m:d>
                      <m:dPr>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G</m:t>
                            </m:r>
                          </m:e>
                          <m:sub>
                            <m:r>
                              <w:rPr>
                                <w:rFonts w:ascii="Cambria Math" w:hAnsi="Cambria Math"/>
                                <w:szCs w:val="28"/>
                                <w:lang w:val="uk-UA"/>
                              </w:rPr>
                              <m:t>j</m:t>
                            </m:r>
                          </m:sub>
                        </m:sSub>
                      </m:e>
                    </m:d>
                  </m:e>
                  <m:sup>
                    <m:r>
                      <w:rPr>
                        <w:rFonts w:ascii="Cambria Math" w:hAnsi="Cambria Math"/>
                        <w:szCs w:val="28"/>
                        <w:lang w:val="uk-UA"/>
                      </w:rPr>
                      <m:t>2</m:t>
                    </m:r>
                  </m:sup>
                </m:sSup>
              </m:e>
            </m:nary>
          </m:num>
          <m:den>
            <m:r>
              <w:rPr>
                <w:rFonts w:ascii="Cambria Math" w:hAnsi="Cambria Math"/>
                <w:szCs w:val="28"/>
                <w:lang w:val="uk-UA"/>
              </w:rPr>
              <m:t>M</m:t>
            </m:r>
          </m:den>
        </m:f>
        <m:r>
          <w:rPr>
            <w:rFonts w:ascii="Cambria Math" w:hAnsi="Cambria Math"/>
            <w:szCs w:val="28"/>
            <w:lang w:val="uk-UA"/>
          </w:rPr>
          <m:t xml:space="preserve"> →</m:t>
        </m:r>
        <m:r>
          <m:rPr>
            <m:sty m:val="p"/>
          </m:rPr>
          <w:rPr>
            <w:rFonts w:ascii="Cambria Math" w:hAnsi="Cambria Math"/>
            <w:szCs w:val="28"/>
            <w:lang w:val="uk-UA"/>
          </w:rPr>
          <m:t>min</m:t>
        </m:r>
      </m:oMath>
      <w:r w:rsidR="00140C4D" w:rsidRPr="004023BC">
        <w:rPr>
          <w:rFonts w:eastAsiaTheme="minorEastAsia"/>
          <w:szCs w:val="28"/>
          <w:lang w:val="uk-UA"/>
        </w:rPr>
        <w:tab/>
      </w:r>
      <w:r w:rsidRPr="004023BC">
        <w:rPr>
          <w:rFonts w:eastAsiaTheme="minorEastAsia"/>
          <w:szCs w:val="28"/>
          <w:lang w:val="uk-UA"/>
        </w:rPr>
        <w:t>(</w:t>
      </w:r>
      <w:r w:rsidR="001D6F4B">
        <w:rPr>
          <w:rFonts w:eastAsiaTheme="minorEastAsia"/>
          <w:szCs w:val="28"/>
          <w:lang w:val="uk-UA"/>
        </w:rPr>
        <w:t>4</w:t>
      </w:r>
      <w:r w:rsidR="00B90725" w:rsidRPr="004023BC">
        <w:rPr>
          <w:rFonts w:eastAsiaTheme="minorEastAsia"/>
          <w:szCs w:val="28"/>
          <w:lang w:val="uk-UA"/>
        </w:rPr>
        <w:t>.6</w:t>
      </w:r>
      <w:r w:rsidRPr="004023BC">
        <w:rPr>
          <w:rFonts w:eastAsiaTheme="minorEastAsia"/>
          <w:szCs w:val="28"/>
          <w:lang w:val="uk-UA"/>
        </w:rPr>
        <w:t>)</w:t>
      </w:r>
      <w:r w:rsidRPr="004023BC">
        <w:rPr>
          <w:rFonts w:eastAsiaTheme="minorEastAsia"/>
          <w:szCs w:val="28"/>
          <w:lang w:val="uk-UA"/>
        </w:rPr>
        <w:tab/>
      </w:r>
    </w:p>
    <w:p w14:paraId="39A20C49" w14:textId="130E5659" w:rsidR="00286C42" w:rsidRPr="004023BC" w:rsidRDefault="00286C42" w:rsidP="003A04C4">
      <w:pPr>
        <w:spacing w:line="360" w:lineRule="auto"/>
        <w:ind w:firstLine="709"/>
        <w:jc w:val="both"/>
        <w:rPr>
          <w:noProof/>
          <w:szCs w:val="28"/>
          <w:lang w:val="uk-UA"/>
        </w:rPr>
      </w:pPr>
      <w:r w:rsidRPr="004023BC">
        <w:rPr>
          <w:szCs w:val="28"/>
          <w:lang w:val="uk-UA"/>
        </w:rPr>
        <w:t>В базовому алгоритмі МГУА всі пари незалежних змінних можуть бути вибрані з n вхідних змінних для створення регресійного полінома у формі рівняння (</w:t>
      </w:r>
      <w:r w:rsidR="001D6F4B">
        <w:rPr>
          <w:szCs w:val="28"/>
          <w:lang w:val="uk-UA"/>
        </w:rPr>
        <w:t>4</w:t>
      </w:r>
      <w:r w:rsidR="00B90725" w:rsidRPr="004023BC">
        <w:rPr>
          <w:szCs w:val="28"/>
          <w:lang w:val="uk-UA"/>
        </w:rPr>
        <w:t>.5</w:t>
      </w:r>
      <w:r w:rsidRPr="004023BC">
        <w:rPr>
          <w:szCs w:val="28"/>
          <w:lang w:val="uk-UA"/>
        </w:rPr>
        <w:t xml:space="preserve">). Тому  </w:t>
      </w:r>
      <m:oMath>
        <m:d>
          <m:dPr>
            <m:ctrlPr>
              <w:rPr>
                <w:rFonts w:ascii="Cambria Math" w:eastAsiaTheme="minorEastAsia" w:hAnsi="Cambria Math"/>
                <w:i/>
                <w:iCs/>
                <w:szCs w:val="28"/>
                <w:lang w:val="uk-UA"/>
              </w:rPr>
            </m:ctrlPr>
          </m:dPr>
          <m:e>
            <m:eqArr>
              <m:eqArrPr>
                <m:ctrlPr>
                  <w:rPr>
                    <w:rFonts w:ascii="Cambria Math" w:eastAsiaTheme="minorEastAsia" w:hAnsi="Cambria Math"/>
                    <w:i/>
                    <w:iCs/>
                    <w:szCs w:val="28"/>
                    <w:lang w:val="uk-UA"/>
                  </w:rPr>
                </m:ctrlPr>
              </m:eqArrPr>
              <m:e>
                <m:r>
                  <w:rPr>
                    <w:rFonts w:ascii="Cambria Math" w:eastAsiaTheme="minorEastAsia" w:hAnsi="Cambria Math"/>
                    <w:szCs w:val="28"/>
                    <w:lang w:val="uk-UA"/>
                  </w:rPr>
                  <m:t>n</m:t>
                </m:r>
              </m:e>
              <m:e>
                <m:r>
                  <w:rPr>
                    <w:rFonts w:ascii="Cambria Math" w:eastAsiaTheme="minorEastAsia" w:hAnsi="Cambria Math"/>
                    <w:szCs w:val="28"/>
                    <w:lang w:val="uk-UA"/>
                  </w:rPr>
                  <m:t>2</m:t>
                </m:r>
              </m:e>
            </m:eqArr>
          </m:e>
        </m:d>
        <m:r>
          <w:rPr>
            <w:rFonts w:ascii="Cambria Math" w:hAnsi="Cambria Math"/>
            <w:szCs w:val="28"/>
            <w:lang w:val="uk-UA"/>
          </w:rPr>
          <m:t>=</m:t>
        </m:r>
        <m:f>
          <m:fPr>
            <m:ctrlPr>
              <w:rPr>
                <w:rFonts w:ascii="Cambria Math" w:eastAsiaTheme="minorEastAsia" w:hAnsi="Cambria Math"/>
                <w:i/>
                <w:iCs/>
                <w:szCs w:val="28"/>
                <w:lang w:val="uk-UA"/>
              </w:rPr>
            </m:ctrlPr>
          </m:fPr>
          <m:num>
            <m:r>
              <w:rPr>
                <w:rFonts w:ascii="Cambria Math" w:eastAsiaTheme="minorEastAsia" w:hAnsi="Cambria Math"/>
                <w:szCs w:val="28"/>
                <w:lang w:val="uk-UA"/>
              </w:rPr>
              <m:t>n</m:t>
            </m:r>
            <m:d>
              <m:dPr>
                <m:ctrlPr>
                  <w:rPr>
                    <w:rFonts w:ascii="Cambria Math" w:eastAsiaTheme="minorEastAsia" w:hAnsi="Cambria Math"/>
                    <w:i/>
                    <w:iCs/>
                    <w:szCs w:val="28"/>
                    <w:lang w:val="uk-UA"/>
                  </w:rPr>
                </m:ctrlPr>
              </m:dPr>
              <m:e>
                <m:r>
                  <w:rPr>
                    <w:rFonts w:ascii="Cambria Math" w:eastAsiaTheme="minorEastAsia" w:hAnsi="Cambria Math"/>
                    <w:szCs w:val="28"/>
                    <w:lang w:val="uk-UA"/>
                  </w:rPr>
                  <m:t>n-1</m:t>
                </m:r>
              </m:e>
            </m:d>
          </m:num>
          <m:den>
            <m:r>
              <w:rPr>
                <w:rFonts w:ascii="Cambria Math" w:eastAsiaTheme="minorEastAsia" w:hAnsi="Cambria Math"/>
                <w:szCs w:val="28"/>
                <w:lang w:val="uk-UA"/>
              </w:rPr>
              <m:t>2</m:t>
            </m:r>
          </m:den>
        </m:f>
      </m:oMath>
      <w:r w:rsidRPr="004023BC">
        <w:rPr>
          <w:rFonts w:eastAsiaTheme="minorEastAsia"/>
          <w:iCs/>
          <w:szCs w:val="28"/>
          <w:lang w:val="uk-UA"/>
        </w:rPr>
        <w:t xml:space="preserve"> </w:t>
      </w:r>
      <w:r w:rsidRPr="004023BC">
        <w:rPr>
          <w:szCs w:val="28"/>
          <w:lang w:val="uk-UA"/>
        </w:rPr>
        <w:t xml:space="preserve">нейрони створюються в першому прихованому шарі прямого поширення мережі зі </w:t>
      </w:r>
      <m:oMath>
        <m:r>
          <w:rPr>
            <w:rFonts w:ascii="Cambria Math" w:hAnsi="Cambria Math"/>
            <w:noProof/>
            <w:szCs w:val="28"/>
            <w:lang w:val="uk-UA"/>
          </w:rPr>
          <m:t>{</m:t>
        </m:r>
        <m:d>
          <m:dPr>
            <m:ctrlPr>
              <w:rPr>
                <w:rFonts w:ascii="Cambria Math" w:hAnsi="Cambria Math"/>
                <w:i/>
                <w:iCs/>
                <w:noProof/>
                <w:szCs w:val="28"/>
                <w:lang w:val="uk-UA"/>
              </w:rPr>
            </m:ctrlPr>
          </m:dPr>
          <m:e>
            <m:sSub>
              <m:sSubPr>
                <m:ctrlPr>
                  <w:rPr>
                    <w:rFonts w:ascii="Cambria Math" w:hAnsi="Cambria Math"/>
                    <w:i/>
                    <w:iCs/>
                    <w:noProof/>
                    <w:szCs w:val="28"/>
                    <w:lang w:val="uk-UA"/>
                  </w:rPr>
                </m:ctrlPr>
              </m:sSubPr>
              <m:e>
                <m:r>
                  <w:rPr>
                    <w:rFonts w:ascii="Cambria Math" w:hAnsi="Cambria Math"/>
                    <w:noProof/>
                    <w:szCs w:val="28"/>
                    <w:lang w:val="uk-UA"/>
                  </w:rPr>
                  <m:t>y</m:t>
                </m:r>
              </m:e>
              <m:sub>
                <m:r>
                  <w:rPr>
                    <w:rFonts w:ascii="Cambria Math" w:hAnsi="Cambria Math"/>
                    <w:noProof/>
                    <w:szCs w:val="28"/>
                    <w:lang w:val="uk-UA"/>
                  </w:rPr>
                  <m:t>i</m:t>
                </m:r>
              </m:sub>
            </m:sSub>
            <m:r>
              <w:rPr>
                <w:rFonts w:ascii="Cambria Math" w:hAnsi="Cambria Math"/>
                <w:noProof/>
                <w:szCs w:val="28"/>
                <w:lang w:val="uk-UA"/>
              </w:rPr>
              <m:t>,</m:t>
            </m:r>
            <m:sSub>
              <m:sSubPr>
                <m:ctrlPr>
                  <w:rPr>
                    <w:rFonts w:ascii="Cambria Math" w:hAnsi="Cambria Math"/>
                    <w:i/>
                    <w:iCs/>
                    <w:noProof/>
                    <w:szCs w:val="28"/>
                    <w:lang w:val="uk-UA"/>
                  </w:rPr>
                </m:ctrlPr>
              </m:sSubPr>
              <m:e>
                <m:r>
                  <w:rPr>
                    <w:rFonts w:ascii="Cambria Math" w:hAnsi="Cambria Math"/>
                    <w:noProof/>
                    <w:szCs w:val="28"/>
                    <w:lang w:val="uk-UA"/>
                  </w:rPr>
                  <m:t>x</m:t>
                </m:r>
              </m:e>
              <m:sub>
                <m:r>
                  <w:rPr>
                    <w:rFonts w:ascii="Cambria Math" w:hAnsi="Cambria Math"/>
                    <w:noProof/>
                    <w:szCs w:val="28"/>
                    <w:lang w:val="uk-UA"/>
                  </w:rPr>
                  <m:t>ip</m:t>
                </m:r>
              </m:sub>
            </m:sSub>
            <m:r>
              <w:rPr>
                <w:rFonts w:ascii="Cambria Math" w:hAnsi="Cambria Math"/>
                <w:noProof/>
                <w:szCs w:val="28"/>
                <w:lang w:val="uk-UA"/>
              </w:rPr>
              <m:t>,</m:t>
            </m:r>
            <m:sSub>
              <m:sSubPr>
                <m:ctrlPr>
                  <w:rPr>
                    <w:rFonts w:ascii="Cambria Math" w:hAnsi="Cambria Math"/>
                    <w:i/>
                    <w:iCs/>
                    <w:noProof/>
                    <w:szCs w:val="28"/>
                    <w:lang w:val="uk-UA"/>
                  </w:rPr>
                </m:ctrlPr>
              </m:sSubPr>
              <m:e>
                <m:r>
                  <w:rPr>
                    <w:rFonts w:ascii="Cambria Math" w:hAnsi="Cambria Math"/>
                    <w:noProof/>
                    <w:szCs w:val="28"/>
                    <w:lang w:val="uk-UA"/>
                  </w:rPr>
                  <m:t>x</m:t>
                </m:r>
              </m:e>
              <m:sub>
                <m:r>
                  <w:rPr>
                    <w:rFonts w:ascii="Cambria Math" w:hAnsi="Cambria Math"/>
                    <w:noProof/>
                    <w:szCs w:val="28"/>
                    <w:lang w:val="uk-UA"/>
                  </w:rPr>
                  <m:t>iq</m:t>
                </m:r>
              </m:sub>
            </m:sSub>
          </m:e>
        </m:d>
        <m:r>
          <w:rPr>
            <w:rFonts w:ascii="Cambria Math" w:hAnsi="Cambria Math"/>
            <w:noProof/>
            <w:szCs w:val="28"/>
            <w:lang w:val="uk-UA"/>
          </w:rPr>
          <m:t>;(i=1,2,…M)}</m:t>
        </m:r>
      </m:oMath>
      <w:r w:rsidRPr="004023BC">
        <w:rPr>
          <w:rFonts w:eastAsiaTheme="minorEastAsia"/>
          <w:szCs w:val="28"/>
          <w:lang w:val="uk-UA"/>
        </w:rPr>
        <w:t xml:space="preserve"> </w:t>
      </w:r>
      <w:r w:rsidRPr="004023BC">
        <w:rPr>
          <w:szCs w:val="28"/>
          <w:lang w:val="uk-UA"/>
        </w:rPr>
        <w:t>спостережень для різних</w:t>
      </w:r>
      <w:r w:rsidRPr="004023BC">
        <w:rPr>
          <w:noProof/>
          <w:lang w:val="uk-UA"/>
        </w:rPr>
        <w:t xml:space="preserve"> </w:t>
      </w:r>
      <m:oMath>
        <m:r>
          <w:rPr>
            <w:rFonts w:ascii="Cambria Math" w:hAnsi="Cambria Math"/>
            <w:noProof/>
            <w:szCs w:val="28"/>
            <w:lang w:val="uk-UA"/>
          </w:rPr>
          <m:t>p,q∈{1,2,…n}</m:t>
        </m:r>
      </m:oMath>
      <w:r w:rsidRPr="004023BC">
        <w:rPr>
          <w:noProof/>
          <w:lang w:val="uk-UA"/>
        </w:rPr>
        <w:t xml:space="preserve">. </w:t>
      </w:r>
      <w:r w:rsidRPr="004023BC">
        <w:rPr>
          <w:noProof/>
          <w:szCs w:val="28"/>
          <w:lang w:val="uk-UA"/>
        </w:rPr>
        <w:t xml:space="preserve">Іншими словами, Рядки </w:t>
      </w:r>
      <w:r w:rsidRPr="004023BC">
        <w:rPr>
          <w:i/>
          <w:iCs/>
          <w:noProof/>
          <w:szCs w:val="28"/>
          <w:lang w:val="uk-UA"/>
        </w:rPr>
        <w:t xml:space="preserve">М  </w:t>
      </w:r>
      <m:oMath>
        <m:r>
          <w:rPr>
            <w:rFonts w:ascii="Cambria Math" w:hAnsi="Cambria Math"/>
            <w:noProof/>
            <w:szCs w:val="28"/>
            <w:lang w:val="uk-UA"/>
          </w:rPr>
          <m:t>{</m:t>
        </m:r>
        <m:d>
          <m:dPr>
            <m:ctrlPr>
              <w:rPr>
                <w:rFonts w:ascii="Cambria Math" w:hAnsi="Cambria Math"/>
                <w:i/>
                <w:iCs/>
                <w:noProof/>
                <w:szCs w:val="28"/>
                <w:lang w:val="uk-UA"/>
              </w:rPr>
            </m:ctrlPr>
          </m:dPr>
          <m:e>
            <m:sSub>
              <m:sSubPr>
                <m:ctrlPr>
                  <w:rPr>
                    <w:rFonts w:ascii="Cambria Math" w:hAnsi="Cambria Math"/>
                    <w:i/>
                    <w:iCs/>
                    <w:noProof/>
                    <w:szCs w:val="28"/>
                    <w:lang w:val="uk-UA"/>
                  </w:rPr>
                </m:ctrlPr>
              </m:sSubPr>
              <m:e>
                <m:r>
                  <w:rPr>
                    <w:rFonts w:ascii="Cambria Math" w:hAnsi="Cambria Math"/>
                    <w:noProof/>
                    <w:szCs w:val="28"/>
                    <w:lang w:val="uk-UA"/>
                  </w:rPr>
                  <m:t>y</m:t>
                </m:r>
              </m:e>
              <m:sub>
                <m:r>
                  <w:rPr>
                    <w:rFonts w:ascii="Cambria Math" w:hAnsi="Cambria Math"/>
                    <w:noProof/>
                    <w:szCs w:val="28"/>
                    <w:lang w:val="uk-UA"/>
                  </w:rPr>
                  <m:t>i</m:t>
                </m:r>
              </m:sub>
            </m:sSub>
            <m:r>
              <w:rPr>
                <w:rFonts w:ascii="Cambria Math" w:hAnsi="Cambria Math"/>
                <w:noProof/>
                <w:szCs w:val="28"/>
                <w:lang w:val="uk-UA"/>
              </w:rPr>
              <m:t>,</m:t>
            </m:r>
            <m:sSub>
              <m:sSubPr>
                <m:ctrlPr>
                  <w:rPr>
                    <w:rFonts w:ascii="Cambria Math" w:hAnsi="Cambria Math"/>
                    <w:i/>
                    <w:iCs/>
                    <w:noProof/>
                    <w:szCs w:val="28"/>
                    <w:lang w:val="uk-UA"/>
                  </w:rPr>
                </m:ctrlPr>
              </m:sSubPr>
              <m:e>
                <m:r>
                  <w:rPr>
                    <w:rFonts w:ascii="Cambria Math" w:hAnsi="Cambria Math"/>
                    <w:noProof/>
                    <w:szCs w:val="28"/>
                    <w:lang w:val="uk-UA"/>
                  </w:rPr>
                  <m:t>x</m:t>
                </m:r>
              </m:e>
              <m:sub>
                <m:r>
                  <w:rPr>
                    <w:rFonts w:ascii="Cambria Math" w:hAnsi="Cambria Math"/>
                    <w:noProof/>
                    <w:szCs w:val="28"/>
                    <w:lang w:val="uk-UA"/>
                  </w:rPr>
                  <m:t>ip</m:t>
                </m:r>
              </m:sub>
            </m:sSub>
            <m:r>
              <w:rPr>
                <w:rFonts w:ascii="Cambria Math" w:hAnsi="Cambria Math"/>
                <w:noProof/>
                <w:szCs w:val="28"/>
                <w:lang w:val="uk-UA"/>
              </w:rPr>
              <m:t>,</m:t>
            </m:r>
            <m:sSub>
              <m:sSubPr>
                <m:ctrlPr>
                  <w:rPr>
                    <w:rFonts w:ascii="Cambria Math" w:hAnsi="Cambria Math"/>
                    <w:i/>
                    <w:iCs/>
                    <w:noProof/>
                    <w:szCs w:val="28"/>
                    <w:lang w:val="uk-UA"/>
                  </w:rPr>
                </m:ctrlPr>
              </m:sSubPr>
              <m:e>
                <m:r>
                  <w:rPr>
                    <w:rFonts w:ascii="Cambria Math" w:hAnsi="Cambria Math"/>
                    <w:noProof/>
                    <w:szCs w:val="28"/>
                    <w:lang w:val="uk-UA"/>
                  </w:rPr>
                  <m:t>x</m:t>
                </m:r>
              </m:e>
              <m:sub>
                <m:r>
                  <w:rPr>
                    <w:rFonts w:ascii="Cambria Math" w:hAnsi="Cambria Math"/>
                    <w:noProof/>
                    <w:szCs w:val="28"/>
                    <w:lang w:val="uk-UA"/>
                  </w:rPr>
                  <m:t>iq</m:t>
                </m:r>
              </m:sub>
            </m:sSub>
          </m:e>
        </m:d>
        <m:r>
          <w:rPr>
            <w:rFonts w:ascii="Cambria Math" w:hAnsi="Cambria Math"/>
            <w:noProof/>
            <w:szCs w:val="28"/>
            <w:lang w:val="uk-UA"/>
          </w:rPr>
          <m:t>;(i=1,2,…M)}</m:t>
        </m:r>
      </m:oMath>
      <w:r w:rsidRPr="004023BC">
        <w:rPr>
          <w:i/>
          <w:iCs/>
          <w:noProof/>
          <w:szCs w:val="28"/>
          <w:lang w:val="uk-UA"/>
        </w:rPr>
        <w:t xml:space="preserve"> </w:t>
      </w:r>
      <w:r w:rsidRPr="004023BC">
        <w:rPr>
          <w:noProof/>
          <w:szCs w:val="28"/>
          <w:lang w:val="uk-UA"/>
        </w:rPr>
        <w:t xml:space="preserve">дані можуть бути побудовані на основі </w:t>
      </w:r>
      <m:oMath>
        <m:r>
          <w:rPr>
            <w:rFonts w:ascii="Cambria Math" w:hAnsi="Cambria Math"/>
            <w:noProof/>
            <w:szCs w:val="28"/>
            <w:lang w:val="uk-UA"/>
          </w:rPr>
          <m:t>p,q∈{1,2,…n}</m:t>
        </m:r>
      </m:oMath>
      <w:r w:rsidRPr="004023BC">
        <w:rPr>
          <w:rFonts w:eastAsiaTheme="minorEastAsia"/>
          <w:noProof/>
          <w:szCs w:val="28"/>
          <w:lang w:val="uk-UA"/>
        </w:rPr>
        <w:t xml:space="preserve"> </w:t>
      </w:r>
      <w:r w:rsidRPr="004023BC">
        <w:rPr>
          <w:noProof/>
          <w:szCs w:val="28"/>
          <w:lang w:val="uk-UA"/>
        </w:rPr>
        <w:t>у вигляді наступної матриці</w:t>
      </w:r>
    </w:p>
    <w:p w14:paraId="18BE2563" w14:textId="77777777" w:rsidR="00286C42" w:rsidRPr="004023BC" w:rsidRDefault="00286C42" w:rsidP="003A04C4">
      <w:pPr>
        <w:spacing w:line="360" w:lineRule="auto"/>
        <w:ind w:firstLine="709"/>
        <w:jc w:val="both"/>
        <w:rPr>
          <w:szCs w:val="28"/>
          <w:lang w:val="uk-UA"/>
        </w:rPr>
      </w:pPr>
      <m:oMathPara>
        <m:oMath>
          <m:r>
            <w:rPr>
              <w:rFonts w:ascii="Cambria Math" w:hAnsi="Cambria Math"/>
              <w:szCs w:val="28"/>
              <w:lang w:val="uk-UA"/>
            </w:rPr>
            <m:t xml:space="preserve"> </m:t>
          </m:r>
          <m:d>
            <m:dPr>
              <m:begChr m:val="["/>
              <m:endChr m:val="]"/>
              <m:ctrlPr>
                <w:rPr>
                  <w:rFonts w:ascii="Cambria Math" w:hAnsi="Cambria Math"/>
                  <w:i/>
                  <w:szCs w:val="28"/>
                  <w:lang w:val="uk-UA"/>
                </w:rPr>
              </m:ctrlPr>
            </m:dPr>
            <m:e>
              <m:m>
                <m:mPr>
                  <m:plcHide m:val="1"/>
                  <m:mcs>
                    <m:mc>
                      <m:mcPr>
                        <m:count m:val="4"/>
                        <m:mcJc m:val="center"/>
                      </m:mcPr>
                    </m:mc>
                  </m:mcs>
                  <m:ctrlPr>
                    <w:rPr>
                      <w:rFonts w:ascii="Cambria Math" w:hAnsi="Cambria Math"/>
                      <w:i/>
                      <w:szCs w:val="28"/>
                      <w:lang w:val="uk-UA"/>
                    </w:rPr>
                  </m:ctrlPr>
                </m:mPr>
                <m:mr>
                  <m:e>
                    <m:sSub>
                      <m:sSubPr>
                        <m:ctrlPr>
                          <w:rPr>
                            <w:rFonts w:ascii="Cambria Math" w:hAnsi="Cambria Math"/>
                            <w:i/>
                            <w:szCs w:val="28"/>
                            <w:lang w:val="uk-UA"/>
                          </w:rPr>
                        </m:ctrlPr>
                      </m:sSubPr>
                      <m:e>
                        <m:r>
                          <w:rPr>
                            <w:rFonts w:ascii="Cambria Math" w:hAnsi="Cambria Math"/>
                            <w:szCs w:val="28"/>
                            <w:lang w:val="uk-UA"/>
                          </w:rPr>
                          <m:t>x</m:t>
                        </m:r>
                      </m:e>
                      <m:sub>
                        <m:sSup>
                          <m:sSupPr>
                            <m:ctrlPr>
                              <w:rPr>
                                <w:rFonts w:ascii="Cambria Math" w:hAnsi="Cambria Math"/>
                                <w:i/>
                                <w:szCs w:val="28"/>
                                <w:lang w:val="uk-UA"/>
                              </w:rPr>
                            </m:ctrlPr>
                          </m:sSupPr>
                          <m:e>
                            <m:r>
                              <w:rPr>
                                <w:rFonts w:ascii="Cambria Math" w:hAnsi="Cambria Math"/>
                                <w:szCs w:val="28"/>
                                <w:lang w:val="uk-UA"/>
                              </w:rPr>
                              <m:t>1</m:t>
                            </m:r>
                          </m:e>
                          <m:sup>
                            <m:r>
                              <w:rPr>
                                <w:rFonts w:ascii="Cambria Math" w:hAnsi="Cambria Math"/>
                                <w:szCs w:val="28"/>
                                <w:lang w:val="uk-UA"/>
                              </w:rPr>
                              <m:t>p</m:t>
                            </m:r>
                          </m:sup>
                        </m:sSup>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1q</m:t>
                        </m:r>
                      </m:sub>
                    </m:sSub>
                  </m:e>
                  <m:e>
                    <m:r>
                      <w:rPr>
                        <w:rFonts w:ascii="Cambria Math" w:hAnsi="Cambria Math"/>
                        <w:szCs w:val="28"/>
                        <w:lang w:val="uk-UA"/>
                      </w:rPr>
                      <m:t>0</m:t>
                    </m:r>
                  </m:e>
                  <m:e>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1</m:t>
                        </m:r>
                      </m:sub>
                    </m:sSub>
                  </m:e>
                </m:mr>
                <m:m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2p</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2q</m:t>
                        </m:r>
                      </m:sub>
                    </m:sSub>
                  </m:e>
                  <m:e>
                    <m:r>
                      <w:rPr>
                        <w:rFonts w:ascii="Cambria Math" w:hAnsi="Cambria Math"/>
                        <w:szCs w:val="28"/>
                        <w:lang w:val="uk-UA"/>
                      </w:rPr>
                      <m:t>0</m:t>
                    </m:r>
                  </m:e>
                  <m:e>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2</m:t>
                        </m:r>
                      </m:sub>
                    </m:sSub>
                  </m:e>
                </m:mr>
                <m:mr>
                  <m:e>
                    <m:r>
                      <w:rPr>
                        <w:rFonts w:ascii="Cambria Math" w:hAnsi="Cambria Math"/>
                        <w:szCs w:val="28"/>
                        <w:lang w:val="uk-UA"/>
                      </w:rPr>
                      <m:t>0</m:t>
                    </m:r>
                  </m:e>
                  <m:e>
                    <m:r>
                      <w:rPr>
                        <w:rFonts w:ascii="Cambria Math" w:hAnsi="Cambria Math"/>
                        <w:szCs w:val="28"/>
                        <w:lang w:val="uk-UA"/>
                      </w:rPr>
                      <m:t>0</m:t>
                    </m:r>
                  </m:e>
                  <m:e>
                    <m:r>
                      <w:rPr>
                        <w:rFonts w:ascii="Cambria Math" w:hAnsi="Cambria Math"/>
                        <w:szCs w:val="28"/>
                        <w:lang w:val="uk-UA"/>
                      </w:rPr>
                      <m:t>0</m:t>
                    </m:r>
                  </m:e>
                  <m:e>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M</m:t>
                        </m:r>
                      </m:sub>
                    </m:sSub>
                  </m:e>
                </m:mr>
                <m:m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Mp</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Mq</m:t>
                        </m:r>
                      </m:sub>
                    </m:sSub>
                  </m:e>
                  <m:e>
                    <m:r>
                      <w:rPr>
                        <w:rFonts w:ascii="Cambria Math" w:hAnsi="Cambria Math"/>
                        <w:szCs w:val="28"/>
                        <w:lang w:val="uk-UA"/>
                      </w:rPr>
                      <m:t>0</m:t>
                    </m:r>
                  </m:e>
                  <m:e>
                    <m:sSub>
                      <m:sSubPr>
                        <m:ctrlPr>
                          <w:rPr>
                            <w:rFonts w:ascii="Cambria Math" w:hAnsi="Cambria Math"/>
                            <w:i/>
                            <w:szCs w:val="28"/>
                            <w:lang w:val="uk-UA"/>
                          </w:rPr>
                        </m:ctrlPr>
                      </m:sSubPr>
                      <m:e>
                        <m:r>
                          <w:rPr>
                            <w:rFonts w:ascii="Cambria Math" w:hAnsi="Cambria Math"/>
                            <w:szCs w:val="28"/>
                            <w:lang w:val="uk-UA"/>
                          </w:rPr>
                          <m:t>y</m:t>
                        </m:r>
                      </m:e>
                      <m:sub>
                        <m:r>
                          <w:rPr>
                            <w:rFonts w:ascii="Cambria Math" w:hAnsi="Cambria Math"/>
                            <w:szCs w:val="28"/>
                            <w:lang w:val="uk-UA"/>
                          </w:rPr>
                          <m:t>M</m:t>
                        </m:r>
                      </m:sub>
                    </m:sSub>
                  </m:e>
                </m:mr>
              </m:m>
            </m:e>
          </m:d>
        </m:oMath>
      </m:oMathPara>
    </w:p>
    <w:p w14:paraId="51AD0AC6" w14:textId="77777777" w:rsidR="00286C42" w:rsidRPr="004023BC" w:rsidRDefault="00286C42" w:rsidP="003A04C4">
      <w:pPr>
        <w:spacing w:line="360" w:lineRule="auto"/>
        <w:ind w:firstLine="709"/>
        <w:jc w:val="both"/>
        <w:rPr>
          <w:szCs w:val="28"/>
          <w:lang w:val="uk-UA"/>
        </w:rPr>
      </w:pPr>
      <w:r w:rsidRPr="004023BC">
        <w:rPr>
          <w:szCs w:val="28"/>
          <w:lang w:val="uk-UA"/>
        </w:rPr>
        <w:t>З використанням рівнянь другого ступеня для кожного з M рядків даних, можна отримати наступне матричне рівняння:</w:t>
      </w:r>
    </w:p>
    <w:p w14:paraId="76833687" w14:textId="095A237C" w:rsidR="00286C42" w:rsidRPr="004023BC" w:rsidRDefault="00286C42" w:rsidP="003A04C4">
      <w:pPr>
        <w:tabs>
          <w:tab w:val="center" w:pos="4820"/>
          <w:tab w:val="right" w:pos="9639"/>
        </w:tabs>
        <w:spacing w:line="360" w:lineRule="auto"/>
        <w:ind w:firstLine="709"/>
        <w:jc w:val="both"/>
        <w:rPr>
          <w:szCs w:val="28"/>
          <w:lang w:val="uk-UA"/>
        </w:rPr>
      </w:pPr>
      <w:r w:rsidRPr="004023BC">
        <w:rPr>
          <w:i/>
          <w:iCs/>
          <w:szCs w:val="28"/>
          <w:lang w:val="uk-UA"/>
        </w:rPr>
        <w:lastRenderedPageBreak/>
        <w:tab/>
      </w:r>
      <w:proofErr w:type="spellStart"/>
      <w:r w:rsidRPr="004023BC">
        <w:rPr>
          <w:i/>
          <w:iCs/>
          <w:szCs w:val="28"/>
          <w:lang w:val="uk-UA"/>
        </w:rPr>
        <w:t>Аа</w:t>
      </w:r>
      <w:proofErr w:type="spellEnd"/>
      <w:r w:rsidRPr="004023BC">
        <w:rPr>
          <w:i/>
          <w:iCs/>
          <w:szCs w:val="28"/>
          <w:lang w:val="uk-UA"/>
        </w:rPr>
        <w:t xml:space="preserve">=Y </w:t>
      </w:r>
      <w:r w:rsidRPr="004023BC">
        <w:rPr>
          <w:i/>
          <w:iCs/>
          <w:szCs w:val="28"/>
          <w:lang w:val="uk-UA"/>
        </w:rPr>
        <w:tab/>
      </w:r>
      <w:r w:rsidRPr="004023BC">
        <w:rPr>
          <w:szCs w:val="28"/>
          <w:lang w:val="uk-UA"/>
        </w:rPr>
        <w:t>(</w:t>
      </w:r>
      <w:r w:rsidR="001D6F4B">
        <w:rPr>
          <w:szCs w:val="28"/>
          <w:lang w:val="uk-UA"/>
        </w:rPr>
        <w:t>4</w:t>
      </w:r>
      <w:r w:rsidR="00B90725" w:rsidRPr="004023BC">
        <w:rPr>
          <w:szCs w:val="28"/>
          <w:lang w:val="uk-UA"/>
        </w:rPr>
        <w:t>.7</w:t>
      </w:r>
      <w:r w:rsidRPr="004023BC">
        <w:rPr>
          <w:szCs w:val="28"/>
          <w:lang w:val="uk-UA"/>
        </w:rPr>
        <w:t>)</w:t>
      </w:r>
    </w:p>
    <w:p w14:paraId="22CFC8C3" w14:textId="1951FA4C" w:rsidR="00286C42" w:rsidRPr="004023BC" w:rsidRDefault="00286C42" w:rsidP="003A04C4">
      <w:pPr>
        <w:spacing w:line="360" w:lineRule="auto"/>
        <w:ind w:firstLine="709"/>
        <w:jc w:val="both"/>
        <w:rPr>
          <w:szCs w:val="28"/>
          <w:lang w:val="uk-UA"/>
        </w:rPr>
      </w:pPr>
      <w:r w:rsidRPr="004023BC">
        <w:rPr>
          <w:szCs w:val="28"/>
          <w:lang w:val="uk-UA"/>
        </w:rPr>
        <w:t xml:space="preserve">де </w:t>
      </w:r>
      <w:r w:rsidRPr="004023BC">
        <w:rPr>
          <w:i/>
          <w:iCs/>
          <w:szCs w:val="28"/>
          <w:lang w:val="uk-UA"/>
        </w:rPr>
        <w:t>a</w:t>
      </w:r>
      <w:r w:rsidRPr="004023BC">
        <w:rPr>
          <w:szCs w:val="28"/>
          <w:lang w:val="uk-UA"/>
        </w:rPr>
        <w:t xml:space="preserve"> - вектор невідомих коефіцієнтів в рівнянні другого ступеня (</w:t>
      </w:r>
      <w:r w:rsidR="001D6F4B">
        <w:rPr>
          <w:szCs w:val="28"/>
          <w:lang w:val="uk-UA"/>
        </w:rPr>
        <w:t>4</w:t>
      </w:r>
      <w:r w:rsidR="00B90725" w:rsidRPr="004023BC">
        <w:rPr>
          <w:szCs w:val="28"/>
          <w:lang w:val="uk-UA"/>
        </w:rPr>
        <w:t>.8</w:t>
      </w:r>
      <w:r w:rsidRPr="004023BC">
        <w:rPr>
          <w:szCs w:val="28"/>
          <w:lang w:val="uk-UA"/>
        </w:rPr>
        <w:t>).</w:t>
      </w:r>
    </w:p>
    <w:p w14:paraId="1855B417" w14:textId="7382DEA7" w:rsidR="00286C42" w:rsidRPr="004023BC" w:rsidRDefault="00286C42" w:rsidP="003A04C4">
      <w:pPr>
        <w:tabs>
          <w:tab w:val="center" w:pos="4820"/>
          <w:tab w:val="right" w:pos="9639"/>
        </w:tabs>
        <w:spacing w:line="360" w:lineRule="auto"/>
        <w:ind w:firstLine="709"/>
        <w:jc w:val="center"/>
        <w:rPr>
          <w:szCs w:val="28"/>
          <w:lang w:val="uk-UA"/>
        </w:rPr>
      </w:pPr>
      <w:r w:rsidRPr="004023BC">
        <w:rPr>
          <w:i/>
          <w:iCs/>
          <w:szCs w:val="28"/>
          <w:lang w:val="uk-UA"/>
        </w:rPr>
        <w:tab/>
        <w:t>а = (а</w:t>
      </w:r>
      <w:r w:rsidRPr="004023BC">
        <w:rPr>
          <w:i/>
          <w:iCs/>
          <w:szCs w:val="28"/>
          <w:vertAlign w:val="subscript"/>
          <w:lang w:val="uk-UA"/>
        </w:rPr>
        <w:t>0</w:t>
      </w:r>
      <w:r w:rsidRPr="004023BC">
        <w:rPr>
          <w:i/>
          <w:iCs/>
          <w:szCs w:val="28"/>
          <w:lang w:val="uk-UA"/>
        </w:rPr>
        <w:t>, а</w:t>
      </w:r>
      <w:r w:rsidRPr="004023BC">
        <w:rPr>
          <w:i/>
          <w:iCs/>
          <w:szCs w:val="28"/>
          <w:vertAlign w:val="subscript"/>
          <w:lang w:val="uk-UA"/>
        </w:rPr>
        <w:t>1</w:t>
      </w:r>
      <w:r w:rsidRPr="004023BC">
        <w:rPr>
          <w:i/>
          <w:iCs/>
          <w:szCs w:val="28"/>
          <w:lang w:val="uk-UA"/>
        </w:rPr>
        <w:t>, а</w:t>
      </w:r>
      <w:r w:rsidRPr="004023BC">
        <w:rPr>
          <w:i/>
          <w:iCs/>
          <w:szCs w:val="28"/>
          <w:vertAlign w:val="subscript"/>
          <w:lang w:val="uk-UA"/>
        </w:rPr>
        <w:t>2</w:t>
      </w:r>
      <w:r w:rsidRPr="004023BC">
        <w:rPr>
          <w:i/>
          <w:iCs/>
          <w:szCs w:val="28"/>
          <w:lang w:val="uk-UA"/>
        </w:rPr>
        <w:t>, а</w:t>
      </w:r>
      <w:r w:rsidRPr="004023BC">
        <w:rPr>
          <w:i/>
          <w:iCs/>
          <w:szCs w:val="28"/>
          <w:vertAlign w:val="subscript"/>
          <w:lang w:val="uk-UA"/>
        </w:rPr>
        <w:t>3</w:t>
      </w:r>
      <w:r w:rsidRPr="004023BC">
        <w:rPr>
          <w:i/>
          <w:iCs/>
          <w:szCs w:val="28"/>
          <w:lang w:val="uk-UA"/>
        </w:rPr>
        <w:t>, а</w:t>
      </w:r>
      <w:r w:rsidRPr="004023BC">
        <w:rPr>
          <w:i/>
          <w:iCs/>
          <w:szCs w:val="28"/>
          <w:vertAlign w:val="subscript"/>
          <w:lang w:val="uk-UA"/>
        </w:rPr>
        <w:t>4</w:t>
      </w:r>
      <w:r w:rsidRPr="004023BC">
        <w:rPr>
          <w:i/>
          <w:iCs/>
          <w:szCs w:val="28"/>
          <w:lang w:val="uk-UA"/>
        </w:rPr>
        <w:t>, а</w:t>
      </w:r>
      <w:r w:rsidRPr="004023BC">
        <w:rPr>
          <w:i/>
          <w:iCs/>
          <w:szCs w:val="28"/>
          <w:vertAlign w:val="subscript"/>
          <w:lang w:val="uk-UA"/>
        </w:rPr>
        <w:t>5</w:t>
      </w:r>
      <w:r w:rsidRPr="004023BC">
        <w:rPr>
          <w:i/>
          <w:iCs/>
          <w:szCs w:val="28"/>
          <w:lang w:val="uk-UA"/>
        </w:rPr>
        <w:t>,)</w:t>
      </w:r>
      <w:r w:rsidRPr="004023BC">
        <w:rPr>
          <w:i/>
          <w:iCs/>
          <w:szCs w:val="28"/>
          <w:lang w:val="uk-UA"/>
        </w:rPr>
        <w:tab/>
      </w:r>
      <w:r w:rsidRPr="004023BC">
        <w:rPr>
          <w:szCs w:val="28"/>
          <w:lang w:val="uk-UA"/>
        </w:rPr>
        <w:t>(</w:t>
      </w:r>
      <w:r w:rsidR="001D6F4B">
        <w:rPr>
          <w:szCs w:val="28"/>
          <w:lang w:val="uk-UA"/>
        </w:rPr>
        <w:t>4</w:t>
      </w:r>
      <w:r w:rsidR="00B90725" w:rsidRPr="004023BC">
        <w:rPr>
          <w:szCs w:val="28"/>
          <w:lang w:val="uk-UA"/>
        </w:rPr>
        <w:t>.8</w:t>
      </w:r>
      <w:r w:rsidRPr="004023BC">
        <w:rPr>
          <w:szCs w:val="28"/>
          <w:lang w:val="uk-UA"/>
        </w:rPr>
        <w:t>)</w:t>
      </w:r>
    </w:p>
    <w:p w14:paraId="2AEA8244" w14:textId="77777777" w:rsidR="00286C42" w:rsidRPr="004023BC" w:rsidRDefault="00286C42" w:rsidP="003A04C4">
      <w:pPr>
        <w:spacing w:line="360" w:lineRule="auto"/>
        <w:ind w:firstLine="709"/>
        <w:jc w:val="both"/>
        <w:rPr>
          <w:szCs w:val="28"/>
          <w:lang w:val="uk-UA"/>
        </w:rPr>
      </w:pPr>
      <w:r w:rsidRPr="004023BC">
        <w:rPr>
          <w:szCs w:val="28"/>
          <w:lang w:val="uk-UA"/>
        </w:rPr>
        <w:t xml:space="preserve">Та </w:t>
      </w:r>
      <w:r w:rsidRPr="004023BC">
        <w:rPr>
          <w:i/>
          <w:iCs/>
          <w:szCs w:val="28"/>
          <w:lang w:val="uk-UA"/>
        </w:rPr>
        <w:t>Y=(y</w:t>
      </w:r>
      <w:r w:rsidRPr="004023BC">
        <w:rPr>
          <w:i/>
          <w:iCs/>
          <w:szCs w:val="28"/>
          <w:vertAlign w:val="subscript"/>
          <w:lang w:val="uk-UA"/>
        </w:rPr>
        <w:t>0</w:t>
      </w:r>
      <w:r w:rsidRPr="004023BC">
        <w:rPr>
          <w:i/>
          <w:iCs/>
          <w:szCs w:val="28"/>
          <w:lang w:val="uk-UA"/>
        </w:rPr>
        <w:t>, , y</w:t>
      </w:r>
      <w:r w:rsidRPr="004023BC">
        <w:rPr>
          <w:i/>
          <w:iCs/>
          <w:szCs w:val="28"/>
          <w:vertAlign w:val="subscript"/>
          <w:lang w:val="uk-UA"/>
        </w:rPr>
        <w:t>1</w:t>
      </w:r>
      <w:r w:rsidRPr="004023BC">
        <w:rPr>
          <w:i/>
          <w:iCs/>
          <w:szCs w:val="28"/>
          <w:lang w:val="uk-UA"/>
        </w:rPr>
        <w:t>, y</w:t>
      </w:r>
      <w:r w:rsidRPr="004023BC">
        <w:rPr>
          <w:i/>
          <w:iCs/>
          <w:szCs w:val="28"/>
          <w:vertAlign w:val="subscript"/>
          <w:lang w:val="uk-UA"/>
        </w:rPr>
        <w:t>2,</w:t>
      </w:r>
      <w:r w:rsidRPr="004023BC">
        <w:rPr>
          <w:i/>
          <w:iCs/>
          <w:szCs w:val="28"/>
          <w:lang w:val="uk-UA"/>
        </w:rPr>
        <w:t>…,</w:t>
      </w:r>
      <w:proofErr w:type="spellStart"/>
      <w:r w:rsidRPr="004023BC">
        <w:rPr>
          <w:i/>
          <w:iCs/>
          <w:szCs w:val="28"/>
          <w:lang w:val="uk-UA"/>
        </w:rPr>
        <w:t>y</w:t>
      </w:r>
      <w:r w:rsidRPr="004023BC">
        <w:rPr>
          <w:i/>
          <w:iCs/>
          <w:szCs w:val="28"/>
          <w:vertAlign w:val="subscript"/>
          <w:lang w:val="uk-UA"/>
        </w:rPr>
        <w:t>n</w:t>
      </w:r>
      <w:proofErr w:type="spellEnd"/>
      <w:r w:rsidRPr="004023BC">
        <w:rPr>
          <w:i/>
          <w:iCs/>
          <w:szCs w:val="28"/>
          <w:lang w:val="uk-UA"/>
        </w:rPr>
        <w:t>)</w:t>
      </w:r>
      <w:r w:rsidRPr="004023BC">
        <w:rPr>
          <w:i/>
          <w:iCs/>
          <w:szCs w:val="28"/>
          <w:vertAlign w:val="superscript"/>
          <w:lang w:val="uk-UA"/>
        </w:rPr>
        <w:t>T</w:t>
      </w:r>
      <w:r w:rsidRPr="004023BC">
        <w:rPr>
          <w:i/>
          <w:iCs/>
          <w:szCs w:val="28"/>
          <w:lang w:val="uk-UA"/>
        </w:rPr>
        <w:t xml:space="preserve"> </w:t>
      </w:r>
      <w:r w:rsidRPr="004023BC">
        <w:rPr>
          <w:szCs w:val="28"/>
          <w:lang w:val="uk-UA"/>
        </w:rPr>
        <w:t xml:space="preserve"> є вектором спостережень виходу, який можна легко отримати наступним чином:</w:t>
      </w:r>
    </w:p>
    <w:p w14:paraId="01942F1E" w14:textId="0C948F44" w:rsidR="00286C42" w:rsidRPr="004023BC" w:rsidRDefault="00286C42" w:rsidP="003A04C4">
      <w:pPr>
        <w:tabs>
          <w:tab w:val="center" w:pos="4820"/>
          <w:tab w:val="right" w:pos="9639"/>
        </w:tabs>
        <w:spacing w:line="360" w:lineRule="auto"/>
        <w:ind w:firstLine="709"/>
        <w:jc w:val="both"/>
        <w:rPr>
          <w:szCs w:val="28"/>
          <w:lang w:val="uk-UA"/>
        </w:rPr>
      </w:pPr>
      <w:r w:rsidRPr="004023BC">
        <w:rPr>
          <w:szCs w:val="28"/>
          <w:lang w:val="uk-UA"/>
        </w:rPr>
        <w:tab/>
        <w:t xml:space="preserve"> </w:t>
      </w:r>
      <m:oMath>
        <m:r>
          <w:rPr>
            <w:rFonts w:ascii="Cambria Math" w:hAnsi="Cambria Math"/>
            <w:szCs w:val="28"/>
            <w:lang w:val="uk-UA"/>
          </w:rPr>
          <m:t>A=</m:t>
        </m:r>
        <m:d>
          <m:dPr>
            <m:begChr m:val="["/>
            <m:endChr m:val="]"/>
            <m:ctrlPr>
              <w:rPr>
                <w:rFonts w:ascii="Cambria Math" w:hAnsi="Cambria Math"/>
                <w:i/>
                <w:szCs w:val="28"/>
                <w:lang w:val="uk-UA"/>
              </w:rPr>
            </m:ctrlPr>
          </m:dPr>
          <m:e>
            <m:m>
              <m:mPr>
                <m:plcHide m:val="1"/>
                <m:mcs>
                  <m:mc>
                    <m:mcPr>
                      <m:count m:val="6"/>
                      <m:mcJc m:val="center"/>
                    </m:mcPr>
                  </m:mc>
                </m:mcs>
                <m:ctrlPr>
                  <w:rPr>
                    <w:rFonts w:ascii="Cambria Math" w:hAnsi="Cambria Math"/>
                    <w:i/>
                    <w:szCs w:val="28"/>
                    <w:lang w:val="uk-UA"/>
                  </w:rPr>
                </m:ctrlPr>
              </m:mPr>
              <m:mr>
                <m:e>
                  <m:r>
                    <w:rPr>
                      <w:rFonts w:ascii="Cambria Math" w:hAnsi="Cambria Math"/>
                      <w:szCs w:val="28"/>
                      <w:lang w:val="uk-UA"/>
                    </w:rPr>
                    <m:t>1</m:t>
                  </m:r>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1p</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1q</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1p</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1q</m:t>
                      </m:r>
                    </m:sub>
                  </m:sSub>
                </m:e>
                <m:e>
                  <m:sSup>
                    <m:sSupPr>
                      <m:ctrlPr>
                        <w:rPr>
                          <w:rFonts w:ascii="Cambria Math" w:hAnsi="Cambria Math"/>
                          <w:i/>
                          <w:szCs w:val="28"/>
                          <w:lang w:val="uk-UA"/>
                        </w:rPr>
                      </m:ctrlPr>
                    </m:sSup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1p</m:t>
                          </m:r>
                        </m:sub>
                      </m:sSub>
                    </m:e>
                    <m:sup>
                      <m:r>
                        <w:rPr>
                          <w:rFonts w:ascii="Cambria Math" w:hAnsi="Cambria Math"/>
                          <w:szCs w:val="28"/>
                          <w:lang w:val="uk-UA"/>
                        </w:rPr>
                        <m:t>2</m:t>
                      </m:r>
                    </m:sup>
                  </m:sSup>
                </m:e>
                <m:e>
                  <m:sSup>
                    <m:sSupPr>
                      <m:ctrlPr>
                        <w:rPr>
                          <w:rFonts w:ascii="Cambria Math" w:hAnsi="Cambria Math"/>
                          <w:i/>
                          <w:szCs w:val="28"/>
                          <w:lang w:val="uk-UA"/>
                        </w:rPr>
                      </m:ctrlPr>
                    </m:sSup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1q</m:t>
                          </m:r>
                        </m:sub>
                      </m:sSub>
                    </m:e>
                    <m:sup>
                      <m:r>
                        <w:rPr>
                          <w:rFonts w:ascii="Cambria Math" w:hAnsi="Cambria Math"/>
                          <w:szCs w:val="28"/>
                          <w:lang w:val="uk-UA"/>
                        </w:rPr>
                        <m:t>2</m:t>
                      </m:r>
                    </m:sup>
                  </m:sSup>
                </m:e>
              </m:mr>
              <m:mr>
                <m:e>
                  <m:r>
                    <w:rPr>
                      <w:rFonts w:ascii="Cambria Math" w:hAnsi="Cambria Math"/>
                      <w:szCs w:val="28"/>
                      <w:lang w:val="uk-UA"/>
                    </w:rPr>
                    <m:t>1</m:t>
                  </m:r>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1p</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2q</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2p</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2q</m:t>
                      </m:r>
                    </m:sub>
                  </m:sSub>
                </m:e>
                <m:e>
                  <m:sSup>
                    <m:sSupPr>
                      <m:ctrlPr>
                        <w:rPr>
                          <w:rFonts w:ascii="Cambria Math" w:hAnsi="Cambria Math"/>
                          <w:i/>
                          <w:szCs w:val="28"/>
                          <w:lang w:val="uk-UA"/>
                        </w:rPr>
                      </m:ctrlPr>
                    </m:sSup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2p</m:t>
                          </m:r>
                        </m:sub>
                      </m:sSub>
                    </m:e>
                    <m:sup>
                      <m:r>
                        <w:rPr>
                          <w:rFonts w:ascii="Cambria Math" w:hAnsi="Cambria Math"/>
                          <w:szCs w:val="28"/>
                          <w:lang w:val="uk-UA"/>
                        </w:rPr>
                        <m:t>2</m:t>
                      </m:r>
                    </m:sup>
                  </m:sSup>
                </m:e>
                <m:e>
                  <m:sSup>
                    <m:sSupPr>
                      <m:ctrlPr>
                        <w:rPr>
                          <w:rFonts w:ascii="Cambria Math" w:hAnsi="Cambria Math"/>
                          <w:i/>
                          <w:szCs w:val="28"/>
                          <w:lang w:val="uk-UA"/>
                        </w:rPr>
                      </m:ctrlPr>
                    </m:sSup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2q</m:t>
                          </m:r>
                        </m:sub>
                      </m:sSub>
                    </m:e>
                    <m:sup>
                      <m:r>
                        <w:rPr>
                          <w:rFonts w:ascii="Cambria Math" w:hAnsi="Cambria Math"/>
                          <w:szCs w:val="28"/>
                          <w:lang w:val="uk-UA"/>
                        </w:rPr>
                        <m:t>2</m:t>
                      </m:r>
                    </m:sup>
                  </m:sSup>
                </m:e>
              </m:mr>
              <m:mr>
                <m:e>
                  <m:r>
                    <w:rPr>
                      <w:rFonts w:ascii="Cambria Math" w:hAnsi="Cambria Math"/>
                      <w:szCs w:val="28"/>
                      <w:lang w:val="uk-UA"/>
                    </w:rPr>
                    <m:t>…</m:t>
                  </m:r>
                </m:e>
                <m:e/>
                <m:e/>
                <m:e/>
                <m:e/>
                <m:e/>
              </m:mr>
              <m:mr>
                <m:e>
                  <m:r>
                    <w:rPr>
                      <w:rFonts w:ascii="Cambria Math" w:hAnsi="Cambria Math"/>
                      <w:szCs w:val="28"/>
                      <w:lang w:val="uk-UA"/>
                    </w:rPr>
                    <m:t>1</m:t>
                  </m:r>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Mp</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Mq</m:t>
                      </m:r>
                    </m:sub>
                  </m:sSub>
                </m:e>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Mp</m:t>
                      </m:r>
                    </m:sub>
                  </m:sSub>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Mq</m:t>
                      </m:r>
                    </m:sub>
                  </m:sSub>
                </m:e>
                <m:e>
                  <m:sSup>
                    <m:sSupPr>
                      <m:ctrlPr>
                        <w:rPr>
                          <w:rFonts w:ascii="Cambria Math" w:hAnsi="Cambria Math"/>
                          <w:i/>
                          <w:szCs w:val="28"/>
                          <w:lang w:val="uk-UA"/>
                        </w:rPr>
                      </m:ctrlPr>
                    </m:sSup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Mp</m:t>
                          </m:r>
                        </m:sub>
                      </m:sSub>
                    </m:e>
                    <m:sup>
                      <m:r>
                        <w:rPr>
                          <w:rFonts w:ascii="Cambria Math" w:hAnsi="Cambria Math"/>
                          <w:szCs w:val="28"/>
                          <w:lang w:val="uk-UA"/>
                        </w:rPr>
                        <m:t>2</m:t>
                      </m:r>
                    </m:sup>
                  </m:sSup>
                </m:e>
                <m:e>
                  <m:sSup>
                    <m:sSupPr>
                      <m:ctrlPr>
                        <w:rPr>
                          <w:rFonts w:ascii="Cambria Math" w:hAnsi="Cambria Math"/>
                          <w:i/>
                          <w:szCs w:val="28"/>
                          <w:lang w:val="uk-UA"/>
                        </w:rPr>
                      </m:ctrlPr>
                    </m:sSupPr>
                    <m:e>
                      <m:sSub>
                        <m:sSubPr>
                          <m:ctrlPr>
                            <w:rPr>
                              <w:rFonts w:ascii="Cambria Math" w:hAnsi="Cambria Math"/>
                              <w:i/>
                              <w:szCs w:val="28"/>
                              <w:lang w:val="uk-UA"/>
                            </w:rPr>
                          </m:ctrlPr>
                        </m:sSubPr>
                        <m:e>
                          <m:r>
                            <w:rPr>
                              <w:rFonts w:ascii="Cambria Math" w:hAnsi="Cambria Math"/>
                              <w:szCs w:val="28"/>
                              <w:lang w:val="uk-UA"/>
                            </w:rPr>
                            <m:t>x</m:t>
                          </m:r>
                        </m:e>
                        <m:sub>
                          <m:r>
                            <w:rPr>
                              <w:rFonts w:ascii="Cambria Math" w:hAnsi="Cambria Math"/>
                              <w:szCs w:val="28"/>
                              <w:lang w:val="uk-UA"/>
                            </w:rPr>
                            <m:t>MQ</m:t>
                          </m:r>
                        </m:sub>
                      </m:sSub>
                    </m:e>
                    <m:sup>
                      <m:r>
                        <w:rPr>
                          <w:rFonts w:ascii="Cambria Math" w:hAnsi="Cambria Math"/>
                          <w:szCs w:val="28"/>
                          <w:lang w:val="uk-UA"/>
                        </w:rPr>
                        <m:t>2</m:t>
                      </m:r>
                    </m:sup>
                  </m:sSup>
                </m:e>
              </m:mr>
            </m:m>
          </m:e>
        </m:d>
      </m:oMath>
      <w:r w:rsidRPr="004023BC">
        <w:rPr>
          <w:rFonts w:eastAsiaTheme="minorEastAsia"/>
          <w:szCs w:val="28"/>
          <w:lang w:val="uk-UA"/>
        </w:rPr>
        <w:tab/>
        <w:t>(</w:t>
      </w:r>
      <w:r w:rsidR="001D6F4B">
        <w:rPr>
          <w:rFonts w:eastAsiaTheme="minorEastAsia"/>
          <w:szCs w:val="28"/>
          <w:lang w:val="uk-UA"/>
        </w:rPr>
        <w:t>4</w:t>
      </w:r>
      <w:r w:rsidR="00B90725" w:rsidRPr="004023BC">
        <w:rPr>
          <w:rFonts w:eastAsiaTheme="minorEastAsia"/>
          <w:szCs w:val="28"/>
          <w:lang w:val="uk-UA"/>
        </w:rPr>
        <w:t>.9</w:t>
      </w:r>
      <w:r w:rsidRPr="004023BC">
        <w:rPr>
          <w:rFonts w:eastAsiaTheme="minorEastAsia"/>
          <w:szCs w:val="28"/>
          <w:lang w:val="uk-UA"/>
        </w:rPr>
        <w:t>)</w:t>
      </w:r>
    </w:p>
    <w:p w14:paraId="2CE03F28" w14:textId="51EE0CED" w:rsidR="00286C42" w:rsidRPr="004023BC" w:rsidRDefault="00286C42" w:rsidP="003A04C4">
      <w:pPr>
        <w:spacing w:line="360" w:lineRule="auto"/>
        <w:ind w:firstLine="709"/>
        <w:jc w:val="both"/>
        <w:rPr>
          <w:szCs w:val="28"/>
          <w:lang w:val="uk-UA"/>
        </w:rPr>
      </w:pPr>
      <w:r w:rsidRPr="004023BC">
        <w:rPr>
          <w:szCs w:val="28"/>
          <w:lang w:val="uk-UA"/>
        </w:rPr>
        <w:t>У запропонованій системі використовується метод вкладення стохастичної близькості для обчислення коефіцієнтів поліномів, згідно з рівнянням (</w:t>
      </w:r>
      <w:r w:rsidR="00DA139D">
        <w:rPr>
          <w:szCs w:val="28"/>
          <w:lang w:val="uk-UA"/>
        </w:rPr>
        <w:t>4</w:t>
      </w:r>
      <w:r w:rsidR="00B90725" w:rsidRPr="004023BC">
        <w:rPr>
          <w:szCs w:val="28"/>
          <w:lang w:val="uk-UA"/>
        </w:rPr>
        <w:t>.9</w:t>
      </w:r>
      <w:r w:rsidRPr="004023BC">
        <w:rPr>
          <w:szCs w:val="28"/>
          <w:lang w:val="uk-UA"/>
        </w:rPr>
        <w:t>). У цьому методі невідома матриця коефіцієнтів (</w:t>
      </w:r>
      <w:r w:rsidRPr="004023BC">
        <w:rPr>
          <w:i/>
          <w:iCs/>
          <w:szCs w:val="28"/>
          <w:lang w:val="uk-UA"/>
        </w:rPr>
        <w:t>a</w:t>
      </w:r>
      <w:r w:rsidRPr="004023BC">
        <w:rPr>
          <w:szCs w:val="28"/>
          <w:lang w:val="uk-UA"/>
        </w:rPr>
        <w:t>) обчислюється наступним чином:</w:t>
      </w:r>
    </w:p>
    <w:p w14:paraId="31E3B049" w14:textId="16AA9A70" w:rsidR="00286C42" w:rsidRPr="004023BC" w:rsidRDefault="00286C42" w:rsidP="003A04C4">
      <w:pPr>
        <w:tabs>
          <w:tab w:val="center" w:pos="4820"/>
          <w:tab w:val="right" w:pos="9639"/>
        </w:tabs>
        <w:spacing w:line="360" w:lineRule="auto"/>
        <w:ind w:firstLine="709"/>
        <w:jc w:val="both"/>
        <w:rPr>
          <w:szCs w:val="28"/>
          <w:lang w:val="uk-UA"/>
        </w:rPr>
      </w:pPr>
      <w:r w:rsidRPr="004023BC">
        <w:rPr>
          <w:i/>
          <w:iCs/>
          <w:szCs w:val="28"/>
          <w:lang w:val="uk-UA"/>
        </w:rPr>
        <w:tab/>
        <w:t>a=(A</w:t>
      </w:r>
      <w:r w:rsidRPr="004023BC">
        <w:rPr>
          <w:i/>
          <w:iCs/>
          <w:szCs w:val="28"/>
          <w:vertAlign w:val="superscript"/>
          <w:lang w:val="uk-UA"/>
        </w:rPr>
        <w:t>T</w:t>
      </w:r>
      <w:r w:rsidRPr="004023BC">
        <w:rPr>
          <w:i/>
          <w:iCs/>
          <w:szCs w:val="28"/>
          <w:lang w:val="uk-UA"/>
        </w:rPr>
        <w:t>A)</w:t>
      </w:r>
      <w:r w:rsidRPr="004023BC">
        <w:rPr>
          <w:i/>
          <w:iCs/>
          <w:szCs w:val="28"/>
          <w:vertAlign w:val="superscript"/>
          <w:lang w:val="uk-UA"/>
        </w:rPr>
        <w:t>-1</w:t>
      </w:r>
      <w:r w:rsidRPr="004023BC">
        <w:rPr>
          <w:i/>
          <w:iCs/>
          <w:szCs w:val="28"/>
          <w:lang w:val="uk-UA"/>
        </w:rPr>
        <w:t>A</w:t>
      </w:r>
      <w:r w:rsidRPr="004023BC">
        <w:rPr>
          <w:i/>
          <w:iCs/>
          <w:szCs w:val="28"/>
          <w:vertAlign w:val="superscript"/>
          <w:lang w:val="uk-UA"/>
        </w:rPr>
        <w:t>T</w:t>
      </w:r>
      <w:r w:rsidRPr="004023BC">
        <w:rPr>
          <w:i/>
          <w:iCs/>
          <w:szCs w:val="28"/>
          <w:lang w:val="uk-UA"/>
        </w:rPr>
        <w:t>Y</w:t>
      </w:r>
      <w:r w:rsidRPr="004023BC">
        <w:rPr>
          <w:i/>
          <w:iCs/>
          <w:szCs w:val="28"/>
          <w:lang w:val="uk-UA"/>
        </w:rPr>
        <w:tab/>
      </w:r>
      <w:r w:rsidRPr="004023BC">
        <w:rPr>
          <w:szCs w:val="28"/>
          <w:lang w:val="uk-UA"/>
        </w:rPr>
        <w:t>(</w:t>
      </w:r>
      <w:r w:rsidR="001D6F4B">
        <w:rPr>
          <w:szCs w:val="28"/>
          <w:lang w:val="uk-UA"/>
        </w:rPr>
        <w:t>4</w:t>
      </w:r>
      <w:r w:rsidR="00B90725" w:rsidRPr="004023BC">
        <w:rPr>
          <w:szCs w:val="28"/>
          <w:lang w:val="uk-UA"/>
        </w:rPr>
        <w:t>.10</w:t>
      </w:r>
      <w:r w:rsidRPr="004023BC">
        <w:rPr>
          <w:szCs w:val="28"/>
          <w:lang w:val="uk-UA"/>
        </w:rPr>
        <w:t>)</w:t>
      </w:r>
    </w:p>
    <w:p w14:paraId="06EE9BD4" w14:textId="77777777" w:rsidR="00286C42" w:rsidRPr="004023BC" w:rsidRDefault="00286C42" w:rsidP="003A04C4">
      <w:pPr>
        <w:spacing w:line="360" w:lineRule="auto"/>
        <w:ind w:firstLine="709"/>
        <w:jc w:val="both"/>
        <w:rPr>
          <w:rFonts w:eastAsiaTheme="minorEastAsia"/>
          <w:iCs/>
          <w:szCs w:val="28"/>
          <w:lang w:val="uk-UA"/>
        </w:rPr>
      </w:pPr>
      <w:r w:rsidRPr="004023BC">
        <w:rPr>
          <w:rFonts w:eastAsiaTheme="minorEastAsia"/>
          <w:iCs/>
          <w:szCs w:val="28"/>
          <w:lang w:val="uk-UA"/>
        </w:rPr>
        <w:t xml:space="preserve">Після розкладу головної системи на </w:t>
      </w:r>
      <m:oMath>
        <m:d>
          <m:dPr>
            <m:ctrlPr>
              <w:rPr>
                <w:rFonts w:ascii="Cambria Math" w:eastAsiaTheme="minorEastAsia" w:hAnsi="Cambria Math"/>
                <w:i/>
                <w:iCs/>
                <w:szCs w:val="28"/>
                <w:lang w:val="uk-UA"/>
              </w:rPr>
            </m:ctrlPr>
          </m:dPr>
          <m:e>
            <m:eqArr>
              <m:eqArrPr>
                <m:ctrlPr>
                  <w:rPr>
                    <w:rFonts w:ascii="Cambria Math" w:eastAsiaTheme="minorEastAsia" w:hAnsi="Cambria Math"/>
                    <w:i/>
                    <w:iCs/>
                    <w:szCs w:val="28"/>
                    <w:lang w:val="uk-UA"/>
                  </w:rPr>
                </m:ctrlPr>
              </m:eqArrPr>
              <m:e>
                <m:r>
                  <w:rPr>
                    <w:rFonts w:ascii="Cambria Math" w:eastAsiaTheme="minorEastAsia" w:hAnsi="Cambria Math"/>
                    <w:szCs w:val="28"/>
                    <w:lang w:val="uk-UA"/>
                  </w:rPr>
                  <m:t>n</m:t>
                </m:r>
              </m:e>
              <m:e>
                <m:r>
                  <w:rPr>
                    <w:rFonts w:ascii="Cambria Math" w:eastAsiaTheme="minorEastAsia" w:hAnsi="Cambria Math"/>
                    <w:szCs w:val="28"/>
                    <w:lang w:val="uk-UA"/>
                  </w:rPr>
                  <m:t>2</m:t>
                </m:r>
              </m:e>
            </m:eqArr>
          </m:e>
        </m:d>
      </m:oMath>
      <w:r w:rsidRPr="004023BC">
        <w:rPr>
          <w:rFonts w:eastAsiaTheme="minorEastAsia"/>
          <w:iCs/>
          <w:szCs w:val="28"/>
          <w:lang w:val="uk-UA"/>
        </w:rPr>
        <w:t xml:space="preserve"> часткових систем, для кожної системи обчислюється модель з двома вхідними змінними. Потім часткові системи поєднуються парами, що призводить до </w:t>
      </w:r>
      <m:oMath>
        <m:f>
          <m:fPr>
            <m:ctrlPr>
              <w:rPr>
                <w:rFonts w:ascii="Cambria Math" w:eastAsiaTheme="minorEastAsia" w:hAnsi="Cambria Math"/>
                <w:i/>
                <w:iCs/>
                <w:szCs w:val="28"/>
                <w:lang w:val="uk-UA"/>
              </w:rPr>
            </m:ctrlPr>
          </m:fPr>
          <m:num>
            <m:d>
              <m:dPr>
                <m:ctrlPr>
                  <w:rPr>
                    <w:rFonts w:ascii="Cambria Math" w:eastAsiaTheme="minorEastAsia" w:hAnsi="Cambria Math"/>
                    <w:i/>
                    <w:iCs/>
                    <w:szCs w:val="28"/>
                    <w:lang w:val="uk-UA"/>
                  </w:rPr>
                </m:ctrlPr>
              </m:dPr>
              <m:e>
                <m:eqArr>
                  <m:eqArrPr>
                    <m:ctrlPr>
                      <w:rPr>
                        <w:rFonts w:ascii="Cambria Math" w:eastAsiaTheme="minorEastAsia" w:hAnsi="Cambria Math"/>
                        <w:i/>
                        <w:iCs/>
                        <w:szCs w:val="28"/>
                        <w:lang w:val="uk-UA"/>
                      </w:rPr>
                    </m:ctrlPr>
                  </m:eqArrPr>
                  <m:e>
                    <m:r>
                      <w:rPr>
                        <w:rFonts w:ascii="Cambria Math" w:eastAsiaTheme="minorEastAsia" w:hAnsi="Cambria Math"/>
                        <w:szCs w:val="28"/>
                        <w:lang w:val="uk-UA"/>
                      </w:rPr>
                      <m:t>n</m:t>
                    </m:r>
                  </m:e>
                  <m:e>
                    <m:r>
                      <w:rPr>
                        <w:rFonts w:ascii="Cambria Math" w:eastAsiaTheme="minorEastAsia" w:hAnsi="Cambria Math"/>
                        <w:szCs w:val="28"/>
                        <w:lang w:val="uk-UA"/>
                      </w:rPr>
                      <m:t>2</m:t>
                    </m:r>
                  </m:e>
                </m:eqArr>
              </m:e>
            </m:d>
            <m:r>
              <w:rPr>
                <w:rFonts w:ascii="Cambria Math" w:eastAsiaTheme="minorEastAsia" w:hAnsi="Cambria Math"/>
                <w:szCs w:val="28"/>
                <w:lang w:val="uk-UA"/>
              </w:rPr>
              <m:t>×</m:t>
            </m:r>
            <m:d>
              <m:dPr>
                <m:ctrlPr>
                  <w:rPr>
                    <w:rFonts w:ascii="Cambria Math" w:eastAsiaTheme="minorEastAsia" w:hAnsi="Cambria Math"/>
                    <w:i/>
                    <w:iCs/>
                    <w:szCs w:val="28"/>
                    <w:lang w:val="uk-UA"/>
                  </w:rPr>
                </m:ctrlPr>
              </m:dPr>
              <m:e>
                <m:d>
                  <m:dPr>
                    <m:ctrlPr>
                      <w:rPr>
                        <w:rFonts w:ascii="Cambria Math" w:eastAsiaTheme="minorEastAsia" w:hAnsi="Cambria Math"/>
                        <w:i/>
                        <w:iCs/>
                        <w:szCs w:val="28"/>
                        <w:lang w:val="uk-UA"/>
                      </w:rPr>
                    </m:ctrlPr>
                  </m:dPr>
                  <m:e>
                    <m:eqArr>
                      <m:eqArrPr>
                        <m:ctrlPr>
                          <w:rPr>
                            <w:rFonts w:ascii="Cambria Math" w:eastAsiaTheme="minorEastAsia" w:hAnsi="Cambria Math"/>
                            <w:i/>
                            <w:iCs/>
                            <w:szCs w:val="28"/>
                            <w:lang w:val="uk-UA"/>
                          </w:rPr>
                        </m:ctrlPr>
                      </m:eqArrPr>
                      <m:e>
                        <m:r>
                          <w:rPr>
                            <w:rFonts w:ascii="Cambria Math" w:eastAsiaTheme="minorEastAsia" w:hAnsi="Cambria Math"/>
                            <w:szCs w:val="28"/>
                            <w:lang w:val="uk-UA"/>
                          </w:rPr>
                          <m:t>n</m:t>
                        </m:r>
                      </m:e>
                      <m:e>
                        <m:r>
                          <w:rPr>
                            <w:rFonts w:ascii="Cambria Math" w:eastAsiaTheme="minorEastAsia" w:hAnsi="Cambria Math"/>
                            <w:szCs w:val="28"/>
                            <w:lang w:val="uk-UA"/>
                          </w:rPr>
                          <m:t>2</m:t>
                        </m:r>
                      </m:e>
                    </m:eqArr>
                  </m:e>
                </m:d>
                <m:r>
                  <w:rPr>
                    <w:rFonts w:ascii="Cambria Math" w:eastAsiaTheme="minorEastAsia" w:hAnsi="Cambria Math"/>
                    <w:szCs w:val="28"/>
                    <w:lang w:val="uk-UA"/>
                  </w:rPr>
                  <m:t>-1</m:t>
                </m:r>
              </m:e>
            </m:d>
          </m:num>
          <m:den>
            <m:r>
              <w:rPr>
                <w:rFonts w:ascii="Cambria Math" w:eastAsiaTheme="minorEastAsia" w:hAnsi="Cambria Math"/>
                <w:szCs w:val="28"/>
                <w:lang w:val="uk-UA"/>
              </w:rPr>
              <m:t>2</m:t>
            </m:r>
          </m:den>
        </m:f>
      </m:oMath>
      <w:r w:rsidRPr="004023BC">
        <w:rPr>
          <w:rFonts w:eastAsiaTheme="minorEastAsia"/>
          <w:iCs/>
          <w:szCs w:val="28"/>
          <w:lang w:val="uk-UA"/>
        </w:rPr>
        <w:t xml:space="preserve"> системи або нової часткової моделі з щонайменше трьома і чотирма вхідними змінними.</w:t>
      </w:r>
    </w:p>
    <w:p w14:paraId="0ADCD1CC" w14:textId="77777777" w:rsidR="00286C42" w:rsidRPr="004023BC" w:rsidRDefault="00286C42" w:rsidP="003A04C4">
      <w:pPr>
        <w:spacing w:line="360" w:lineRule="auto"/>
        <w:ind w:firstLine="709"/>
        <w:jc w:val="both"/>
        <w:rPr>
          <w:rFonts w:eastAsiaTheme="minorEastAsia"/>
          <w:iCs/>
          <w:szCs w:val="28"/>
          <w:lang w:val="uk-UA"/>
        </w:rPr>
      </w:pPr>
      <w:r w:rsidRPr="004023BC">
        <w:rPr>
          <w:rFonts w:eastAsiaTheme="minorEastAsia"/>
          <w:iCs/>
          <w:szCs w:val="28"/>
          <w:lang w:val="uk-UA"/>
        </w:rPr>
        <w:t>Кількість залежних від моделі змінних або кількість вхідних змінних системи не є важливою, а важлива точність оцінки головної системи. Тому, керуючись цим правилом для зменшення обчислень та підвищення ефективності та точності моделювання, вибираються деякі часткові моделі, які мають високу точність та оцінку порівняно з іншими моделями, а інші вилучаються.</w:t>
      </w:r>
    </w:p>
    <w:p w14:paraId="54693CA9" w14:textId="77777777" w:rsidR="00286C42" w:rsidRPr="004023BC" w:rsidRDefault="00286C42" w:rsidP="003A04C4">
      <w:pPr>
        <w:spacing w:line="360" w:lineRule="auto"/>
        <w:ind w:firstLine="709"/>
        <w:jc w:val="both"/>
        <w:rPr>
          <w:rFonts w:eastAsiaTheme="minorEastAsia"/>
          <w:iCs/>
          <w:szCs w:val="28"/>
          <w:lang w:val="uk-UA"/>
        </w:rPr>
      </w:pPr>
      <w:r w:rsidRPr="004023BC">
        <w:rPr>
          <w:rFonts w:eastAsiaTheme="minorEastAsia"/>
          <w:iCs/>
          <w:szCs w:val="28"/>
          <w:lang w:val="uk-UA"/>
        </w:rPr>
        <w:t>У другому кроці вибирається комбінація часткових моделей; іншими словами, ідеальні системи, сформовані у попередній системі, знову комбінуються, щоб утворити нові часткові системи з щонайменше п'ятьма і шістьома вхідними змінними. На наступних кроках вибираються деякі часткові моделі, а деякі вилучаються, і їх комбінація продовжується, поки не буде отримано відносно ідеальну модель.</w:t>
      </w:r>
    </w:p>
    <w:p w14:paraId="644914C5" w14:textId="3ED175BA" w:rsidR="00286C42" w:rsidRDefault="00286C42" w:rsidP="003A04C4">
      <w:pPr>
        <w:spacing w:line="360" w:lineRule="auto"/>
        <w:ind w:firstLine="709"/>
        <w:jc w:val="both"/>
        <w:rPr>
          <w:rFonts w:eastAsiaTheme="minorEastAsia"/>
          <w:iCs/>
          <w:szCs w:val="28"/>
          <w:lang w:val="uk-UA"/>
        </w:rPr>
      </w:pPr>
      <w:r w:rsidRPr="004023BC">
        <w:rPr>
          <w:rFonts w:eastAsiaTheme="minorEastAsia"/>
          <w:iCs/>
          <w:szCs w:val="28"/>
          <w:lang w:val="uk-UA"/>
        </w:rPr>
        <w:lastRenderedPageBreak/>
        <w:t>Метою процесу комбінування є отримання моделі, в якій всі змінні системи відіграють значну роль</w:t>
      </w:r>
      <w:r w:rsidRPr="004023BC">
        <w:rPr>
          <w:lang w:val="uk-UA"/>
        </w:rPr>
        <w:t xml:space="preserve">. </w:t>
      </w:r>
      <w:r w:rsidRPr="004023BC">
        <w:rPr>
          <w:rFonts w:eastAsiaTheme="minorEastAsia"/>
          <w:iCs/>
          <w:szCs w:val="28"/>
          <w:lang w:val="uk-UA"/>
        </w:rPr>
        <w:t xml:space="preserve">Також, іншою метою безперервного комбінування є отримання моделі, в якій помилка на виході є меншою, ніж в інших моделях. </w:t>
      </w:r>
    </w:p>
    <w:p w14:paraId="049E3099" w14:textId="77777777" w:rsidR="00BA7D88" w:rsidRPr="004023BC" w:rsidRDefault="00BA7D88" w:rsidP="003A04C4">
      <w:pPr>
        <w:spacing w:line="360" w:lineRule="auto"/>
        <w:ind w:firstLine="709"/>
        <w:jc w:val="both"/>
        <w:rPr>
          <w:rFonts w:eastAsiaTheme="minorEastAsia"/>
          <w:iCs/>
          <w:szCs w:val="28"/>
          <w:lang w:val="uk-UA"/>
        </w:rPr>
      </w:pPr>
    </w:p>
    <w:p w14:paraId="62AEA4FA" w14:textId="43BB10C2" w:rsidR="00286C42" w:rsidRDefault="001D6F4B" w:rsidP="003A04C4">
      <w:pPr>
        <w:pStyle w:val="2"/>
        <w:ind w:firstLine="709"/>
        <w:jc w:val="center"/>
        <w:rPr>
          <w:lang w:val="uk-UA"/>
        </w:rPr>
      </w:pPr>
      <w:bookmarkStart w:id="41" w:name="_Toc137579674"/>
      <w:r>
        <w:rPr>
          <w:lang w:val="uk-UA"/>
        </w:rPr>
        <w:t>4</w:t>
      </w:r>
      <w:r w:rsidR="00286C42" w:rsidRPr="004023BC">
        <w:rPr>
          <w:lang w:val="uk-UA"/>
        </w:rPr>
        <w:t>.4 Моделі структурного проектування</w:t>
      </w:r>
      <w:bookmarkEnd w:id="41"/>
    </w:p>
    <w:p w14:paraId="7A7EBEA3" w14:textId="77777777" w:rsidR="00BA7D88" w:rsidRPr="00BA7D88" w:rsidRDefault="00BA7D88" w:rsidP="00BA7D88">
      <w:pPr>
        <w:rPr>
          <w:lang w:val="uk-UA"/>
        </w:rPr>
      </w:pPr>
    </w:p>
    <w:p w14:paraId="60FBFBBC" w14:textId="77777777" w:rsidR="00286C42" w:rsidRPr="004023BC" w:rsidRDefault="00286C42" w:rsidP="003A04C4">
      <w:pPr>
        <w:spacing w:line="360" w:lineRule="auto"/>
        <w:ind w:firstLine="709"/>
        <w:jc w:val="both"/>
        <w:rPr>
          <w:szCs w:val="28"/>
          <w:lang w:val="uk-UA"/>
        </w:rPr>
      </w:pPr>
      <w:r w:rsidRPr="004023BC">
        <w:rPr>
          <w:szCs w:val="28"/>
          <w:lang w:val="uk-UA"/>
        </w:rPr>
        <w:t>Однією з важливих проблем у багатошарових штучних нейронних мережах (</w:t>
      </w:r>
      <w:proofErr w:type="spellStart"/>
      <w:r w:rsidRPr="004023BC">
        <w:rPr>
          <w:szCs w:val="28"/>
          <w:lang w:val="uk-UA"/>
        </w:rPr>
        <w:t>персептронах</w:t>
      </w:r>
      <w:proofErr w:type="spellEnd"/>
      <w:r w:rsidRPr="004023BC">
        <w:rPr>
          <w:szCs w:val="28"/>
          <w:lang w:val="uk-UA"/>
        </w:rPr>
        <w:t xml:space="preserve"> тощо) є проектування структури мережі. При проектуванні необхідно правильно вибрати кількість шарів і внутрішню структуру, включаючи номер ваги та її початкові значення, а також функцію подразнення кожного нейрона, щоб отримати правильне та ідеальне відображення між вхідними та вихідними даними. </w:t>
      </w:r>
    </w:p>
    <w:p w14:paraId="3DF5513C" w14:textId="1A1E0243" w:rsidR="00286C42" w:rsidRPr="004023BC" w:rsidRDefault="00286C42" w:rsidP="003A04C4">
      <w:pPr>
        <w:spacing w:line="360" w:lineRule="auto"/>
        <w:ind w:firstLine="709"/>
        <w:jc w:val="both"/>
        <w:rPr>
          <w:szCs w:val="28"/>
          <w:lang w:val="uk-UA"/>
        </w:rPr>
      </w:pPr>
      <w:r w:rsidRPr="004023BC">
        <w:rPr>
          <w:szCs w:val="28"/>
          <w:lang w:val="uk-UA"/>
        </w:rPr>
        <w:t xml:space="preserve">У запропонованій системі для проектування структури </w:t>
      </w:r>
      <w:r w:rsidR="00CF1C7A" w:rsidRPr="004023BC">
        <w:rPr>
          <w:szCs w:val="28"/>
          <w:lang w:val="uk-UA"/>
        </w:rPr>
        <w:t>МГУА</w:t>
      </w:r>
      <w:r w:rsidRPr="004023BC">
        <w:rPr>
          <w:szCs w:val="28"/>
          <w:lang w:val="uk-UA"/>
        </w:rPr>
        <w:t xml:space="preserve"> використовується </w:t>
      </w:r>
      <w:r w:rsidR="0094474B">
        <w:rPr>
          <w:szCs w:val="28"/>
          <w:lang w:val="uk-UA"/>
        </w:rPr>
        <w:t>б</w:t>
      </w:r>
      <w:r w:rsidR="0094474B" w:rsidRPr="003C18D3">
        <w:rPr>
          <w:lang w:val="uk-UA"/>
        </w:rPr>
        <w:t>агатошаров</w:t>
      </w:r>
      <w:r w:rsidR="0094474B">
        <w:rPr>
          <w:lang w:val="uk-UA"/>
        </w:rPr>
        <w:t xml:space="preserve">ий </w:t>
      </w:r>
      <w:r w:rsidRPr="004023BC">
        <w:rPr>
          <w:szCs w:val="28"/>
          <w:lang w:val="uk-UA"/>
        </w:rPr>
        <w:t>алгоритм. У цьому методі виправляється обмеження, спричинене врахуванням помилки як критерію визначення структури мережі, і всі нейрони мають однакову можливість співпрацювати у формуванні нейронної мережі. Фактично, створення такої мережі передбачає відсутність обмежень, і всі операції виконуються випадковим чином з метою знаходження найбільш оптимальної структури. Єдиним критерієм придатності для вибору може бути загальна кількість нейронів та помилка виведення порівняно з експериментальним значенням.</w:t>
      </w:r>
    </w:p>
    <w:p w14:paraId="073A40E5" w14:textId="4E8FFAF5" w:rsidR="00286C42" w:rsidRDefault="00286C42" w:rsidP="003A04C4">
      <w:pPr>
        <w:spacing w:line="360" w:lineRule="auto"/>
        <w:ind w:firstLine="709"/>
        <w:jc w:val="both"/>
        <w:rPr>
          <w:szCs w:val="28"/>
          <w:lang w:val="uk-UA"/>
        </w:rPr>
      </w:pPr>
      <w:r w:rsidRPr="004023BC">
        <w:rPr>
          <w:szCs w:val="28"/>
          <w:lang w:val="uk-UA"/>
        </w:rPr>
        <w:t xml:space="preserve">Однією з переваг </w:t>
      </w:r>
      <w:proofErr w:type="spellStart"/>
      <w:r w:rsidRPr="004023BC">
        <w:rPr>
          <w:szCs w:val="28"/>
          <w:lang w:val="uk-UA"/>
        </w:rPr>
        <w:t>нейромережевого</w:t>
      </w:r>
      <w:proofErr w:type="spellEnd"/>
      <w:r w:rsidRPr="004023BC">
        <w:rPr>
          <w:szCs w:val="28"/>
          <w:lang w:val="uk-UA"/>
        </w:rPr>
        <w:t xml:space="preserve"> МГУА, завдяки якій </w:t>
      </w:r>
      <w:r w:rsidR="00DA139D">
        <w:rPr>
          <w:szCs w:val="28"/>
          <w:lang w:val="uk-UA"/>
        </w:rPr>
        <w:t>модель</w:t>
      </w:r>
      <w:r w:rsidRPr="004023BC">
        <w:rPr>
          <w:szCs w:val="28"/>
          <w:lang w:val="uk-UA"/>
        </w:rPr>
        <w:t xml:space="preserve"> дала бажані результати в цьому дослідженні, є її висока швидкість навчання при низькій кількості навчальних зразків. У цільовому наборі даних є </w:t>
      </w:r>
      <w:r w:rsidR="003D1A0D">
        <w:rPr>
          <w:szCs w:val="28"/>
          <w:lang w:val="uk-UA"/>
        </w:rPr>
        <w:t>277</w:t>
      </w:r>
      <w:r w:rsidR="00DA139D">
        <w:rPr>
          <w:szCs w:val="28"/>
          <w:lang w:val="uk-UA"/>
        </w:rPr>
        <w:t xml:space="preserve"> та 50, відповідно,</w:t>
      </w:r>
      <w:r w:rsidRPr="004023BC">
        <w:rPr>
          <w:szCs w:val="28"/>
          <w:lang w:val="uk-UA"/>
        </w:rPr>
        <w:t xml:space="preserve"> навчальн</w:t>
      </w:r>
      <w:r w:rsidR="00DA139D">
        <w:rPr>
          <w:szCs w:val="28"/>
          <w:lang w:val="uk-UA"/>
        </w:rPr>
        <w:t>их</w:t>
      </w:r>
      <w:r w:rsidRPr="004023BC">
        <w:rPr>
          <w:szCs w:val="28"/>
          <w:lang w:val="uk-UA"/>
        </w:rPr>
        <w:t xml:space="preserve"> зразк</w:t>
      </w:r>
      <w:r w:rsidR="00DA139D">
        <w:rPr>
          <w:szCs w:val="28"/>
          <w:lang w:val="uk-UA"/>
        </w:rPr>
        <w:t>ів</w:t>
      </w:r>
      <w:r w:rsidRPr="004023BC">
        <w:rPr>
          <w:szCs w:val="28"/>
          <w:lang w:val="uk-UA"/>
        </w:rPr>
        <w:t xml:space="preserve">. З таким набором даних більшість алгоритмів навчання, таких як нейронна мережа </w:t>
      </w:r>
      <w:proofErr w:type="spellStart"/>
      <w:r w:rsidRPr="004023BC">
        <w:rPr>
          <w:szCs w:val="28"/>
          <w:lang w:val="uk-UA"/>
        </w:rPr>
        <w:t>перцептрона</w:t>
      </w:r>
      <w:proofErr w:type="spellEnd"/>
      <w:r w:rsidRPr="004023BC">
        <w:rPr>
          <w:szCs w:val="28"/>
          <w:lang w:val="uk-UA"/>
        </w:rPr>
        <w:t xml:space="preserve">, </w:t>
      </w:r>
      <w:proofErr w:type="spellStart"/>
      <w:r w:rsidRPr="004023BC">
        <w:rPr>
          <w:szCs w:val="28"/>
          <w:lang w:val="uk-UA"/>
        </w:rPr>
        <w:t>байєсовська</w:t>
      </w:r>
      <w:proofErr w:type="spellEnd"/>
      <w:r w:rsidRPr="004023BC">
        <w:rPr>
          <w:szCs w:val="28"/>
          <w:lang w:val="uk-UA"/>
        </w:rPr>
        <w:t xml:space="preserve"> мережа, дерево рішень і метод опорних векторів, не змогли б запропонувати прогностичну модель з потрібною точністю. Але </w:t>
      </w:r>
      <w:proofErr w:type="spellStart"/>
      <w:r w:rsidRPr="004023BC">
        <w:rPr>
          <w:szCs w:val="28"/>
          <w:lang w:val="uk-UA"/>
        </w:rPr>
        <w:t>нейромережева</w:t>
      </w:r>
      <w:proofErr w:type="spellEnd"/>
      <w:r w:rsidRPr="004023BC">
        <w:rPr>
          <w:szCs w:val="28"/>
          <w:lang w:val="uk-UA"/>
        </w:rPr>
        <w:t xml:space="preserve"> МГУА дає бажані результати. </w:t>
      </w:r>
    </w:p>
    <w:p w14:paraId="049B77C0" w14:textId="77777777" w:rsidR="006B3483" w:rsidRPr="004023BC" w:rsidRDefault="006B3483" w:rsidP="003A04C4">
      <w:pPr>
        <w:spacing w:line="360" w:lineRule="auto"/>
        <w:ind w:firstLine="709"/>
        <w:jc w:val="both"/>
        <w:rPr>
          <w:szCs w:val="28"/>
          <w:lang w:val="uk-UA"/>
        </w:rPr>
      </w:pPr>
    </w:p>
    <w:p w14:paraId="60D8395A" w14:textId="5B4DC60F" w:rsidR="00286C42" w:rsidRDefault="006844E6" w:rsidP="006844E6">
      <w:pPr>
        <w:pStyle w:val="2"/>
        <w:jc w:val="center"/>
        <w:rPr>
          <w:lang w:val="uk-UA"/>
        </w:rPr>
      </w:pPr>
      <w:bookmarkStart w:id="42" w:name="_Toc137579675"/>
      <w:r>
        <w:rPr>
          <w:lang w:val="uk-UA"/>
        </w:rPr>
        <w:lastRenderedPageBreak/>
        <w:t>Висновки до розділу 4</w:t>
      </w:r>
      <w:bookmarkEnd w:id="42"/>
    </w:p>
    <w:p w14:paraId="51B407F6" w14:textId="77777777" w:rsidR="006B3483" w:rsidRPr="006B3483" w:rsidRDefault="006B3483" w:rsidP="006B3483">
      <w:pPr>
        <w:rPr>
          <w:lang w:val="uk-UA"/>
        </w:rPr>
      </w:pPr>
    </w:p>
    <w:p w14:paraId="65AF593E" w14:textId="3DA7199A" w:rsidR="006844E6" w:rsidRPr="006844E6" w:rsidRDefault="006844E6" w:rsidP="006844E6">
      <w:pPr>
        <w:spacing w:line="360" w:lineRule="auto"/>
        <w:ind w:firstLine="709"/>
        <w:jc w:val="both"/>
        <w:rPr>
          <w:szCs w:val="28"/>
          <w:lang w:val="uk-UA"/>
        </w:rPr>
      </w:pPr>
      <w:r w:rsidRPr="006844E6">
        <w:rPr>
          <w:szCs w:val="28"/>
          <w:lang w:val="uk-UA"/>
        </w:rPr>
        <w:t>У цьому розділі була запропонована модель для прогнозування майбутніх уподобань користувачів аудіо та відео контенту. Модель включає кілька етапів підготовки даних та математичного опису процесу знаходження неявної довіри між користувачами.</w:t>
      </w:r>
    </w:p>
    <w:p w14:paraId="70E7D389" w14:textId="42D73668" w:rsidR="006844E6" w:rsidRPr="006844E6" w:rsidRDefault="006844E6" w:rsidP="006844E6">
      <w:pPr>
        <w:spacing w:line="360" w:lineRule="auto"/>
        <w:ind w:firstLine="709"/>
        <w:jc w:val="both"/>
        <w:rPr>
          <w:szCs w:val="28"/>
          <w:lang w:val="uk-UA"/>
        </w:rPr>
      </w:pPr>
      <w:r w:rsidRPr="006844E6">
        <w:rPr>
          <w:szCs w:val="28"/>
          <w:lang w:val="uk-UA"/>
        </w:rPr>
        <w:t>Першим кроком у підготовці даних була конвертація вихідного формату .</w:t>
      </w:r>
      <w:proofErr w:type="spellStart"/>
      <w:r w:rsidRPr="006844E6">
        <w:rPr>
          <w:szCs w:val="28"/>
          <w:lang w:val="uk-UA"/>
        </w:rPr>
        <w:t>dat</w:t>
      </w:r>
      <w:proofErr w:type="spellEnd"/>
      <w:r w:rsidRPr="006844E6">
        <w:rPr>
          <w:szCs w:val="28"/>
          <w:lang w:val="uk-UA"/>
        </w:rPr>
        <w:t xml:space="preserve"> у формат .</w:t>
      </w:r>
      <w:proofErr w:type="spellStart"/>
      <w:r w:rsidRPr="006844E6">
        <w:rPr>
          <w:szCs w:val="28"/>
          <w:lang w:val="uk-UA"/>
        </w:rPr>
        <w:t>csv</w:t>
      </w:r>
      <w:proofErr w:type="spellEnd"/>
      <w:r w:rsidRPr="006844E6">
        <w:rPr>
          <w:szCs w:val="28"/>
          <w:lang w:val="uk-UA"/>
        </w:rPr>
        <w:t xml:space="preserve"> для зручності подальшої обробки. Під час цього процесу були вилучені непотрібні стовпці, які не містили важливої інформації для рекомендаційної системи.</w:t>
      </w:r>
    </w:p>
    <w:p w14:paraId="2A1ED93D" w14:textId="602F64E8" w:rsidR="006844E6" w:rsidRPr="006844E6" w:rsidRDefault="006844E6" w:rsidP="006844E6">
      <w:pPr>
        <w:spacing w:line="360" w:lineRule="auto"/>
        <w:ind w:firstLine="709"/>
        <w:jc w:val="both"/>
        <w:rPr>
          <w:szCs w:val="28"/>
          <w:lang w:val="uk-UA"/>
        </w:rPr>
      </w:pPr>
      <w:r w:rsidRPr="006844E6">
        <w:rPr>
          <w:szCs w:val="28"/>
          <w:lang w:val="uk-UA"/>
        </w:rPr>
        <w:t>Після цього була сформована матриця з отриманих даних, де рядки представляють користувачів, а стовпці - елементи контенту. Ця матриця слугує основою для подальшого аналізу та рекомендацій.</w:t>
      </w:r>
    </w:p>
    <w:p w14:paraId="755696BB" w14:textId="4998A674" w:rsidR="006844E6" w:rsidRPr="006844E6" w:rsidRDefault="006844E6" w:rsidP="006844E6">
      <w:pPr>
        <w:spacing w:line="360" w:lineRule="auto"/>
        <w:ind w:firstLine="709"/>
        <w:jc w:val="both"/>
        <w:rPr>
          <w:szCs w:val="28"/>
          <w:lang w:val="uk-UA"/>
        </w:rPr>
      </w:pPr>
      <w:r w:rsidRPr="006844E6">
        <w:rPr>
          <w:szCs w:val="28"/>
          <w:lang w:val="uk-UA"/>
        </w:rPr>
        <w:t>Для здійснення рекомендацій було проведено пошук цільового користувача, для якого необхідно зробити прогноз уподобань. Потім</w:t>
      </w:r>
      <w:r w:rsidR="00A94AFB">
        <w:rPr>
          <w:szCs w:val="28"/>
          <w:lang w:val="uk-UA"/>
        </w:rPr>
        <w:t xml:space="preserve">, </w:t>
      </w:r>
      <w:r w:rsidRPr="006844E6">
        <w:rPr>
          <w:szCs w:val="28"/>
          <w:lang w:val="uk-UA"/>
        </w:rPr>
        <w:t xml:space="preserve">пошук схожих користувачів, які мають схожі вподобання з цільовим користувачем. Цей крок базується на </w:t>
      </w:r>
      <w:proofErr w:type="spellStart"/>
      <w:r w:rsidRPr="006844E6">
        <w:rPr>
          <w:szCs w:val="28"/>
          <w:lang w:val="uk-UA"/>
        </w:rPr>
        <w:t>колаборативній</w:t>
      </w:r>
      <w:proofErr w:type="spellEnd"/>
      <w:r w:rsidRPr="006844E6">
        <w:rPr>
          <w:szCs w:val="28"/>
          <w:lang w:val="uk-UA"/>
        </w:rPr>
        <w:t xml:space="preserve"> фільтрації, де спільність уподобань між користувачами використовується для визначення ступеня схожості.</w:t>
      </w:r>
    </w:p>
    <w:p w14:paraId="0404ED97" w14:textId="00369D2A" w:rsidR="006844E6" w:rsidRPr="006844E6" w:rsidRDefault="006844E6" w:rsidP="006844E6">
      <w:pPr>
        <w:spacing w:line="360" w:lineRule="auto"/>
        <w:ind w:firstLine="709"/>
        <w:jc w:val="both"/>
        <w:rPr>
          <w:szCs w:val="28"/>
          <w:lang w:val="uk-UA"/>
        </w:rPr>
      </w:pPr>
      <w:r w:rsidRPr="006844E6">
        <w:rPr>
          <w:szCs w:val="28"/>
          <w:lang w:val="uk-UA"/>
        </w:rPr>
        <w:t>Одним з головних елементів запропонованої моделі є знаходження неявної довіри між користувачами. Цей процес математично описується шляхом використання метрик та алгоритмів, що дозволяють врахувати ступінь довіри між користувачами на основі їхніх спільних вподобань.</w:t>
      </w:r>
    </w:p>
    <w:p w14:paraId="5523F1B2" w14:textId="2752C3E3" w:rsidR="006844E6" w:rsidRPr="006844E6" w:rsidRDefault="006844E6" w:rsidP="006844E6">
      <w:pPr>
        <w:spacing w:line="360" w:lineRule="auto"/>
        <w:ind w:firstLine="709"/>
        <w:jc w:val="both"/>
        <w:rPr>
          <w:szCs w:val="28"/>
          <w:lang w:val="uk-UA"/>
        </w:rPr>
      </w:pPr>
      <w:r w:rsidRPr="006844E6">
        <w:rPr>
          <w:szCs w:val="28"/>
          <w:lang w:val="uk-UA"/>
        </w:rPr>
        <w:t xml:space="preserve">Теоретичне та математичне </w:t>
      </w:r>
      <w:proofErr w:type="spellStart"/>
      <w:r w:rsidRPr="006844E6">
        <w:rPr>
          <w:szCs w:val="28"/>
          <w:lang w:val="uk-UA"/>
        </w:rPr>
        <w:t>обгрунтування</w:t>
      </w:r>
      <w:proofErr w:type="spellEnd"/>
      <w:r w:rsidRPr="006844E6">
        <w:rPr>
          <w:szCs w:val="28"/>
          <w:lang w:val="uk-UA"/>
        </w:rPr>
        <w:t xml:space="preserve"> моделі базується на принципах </w:t>
      </w:r>
      <w:proofErr w:type="spellStart"/>
      <w:r w:rsidRPr="006844E6">
        <w:rPr>
          <w:szCs w:val="28"/>
          <w:lang w:val="uk-UA"/>
        </w:rPr>
        <w:t>колаборативної</w:t>
      </w:r>
      <w:proofErr w:type="spellEnd"/>
      <w:r w:rsidRPr="006844E6">
        <w:rPr>
          <w:szCs w:val="28"/>
          <w:lang w:val="uk-UA"/>
        </w:rPr>
        <w:t xml:space="preserve"> фільтрації та статистичних методів прогнозування. Застосування цієї моделі в контексті прогнозування майбутніх уподобань користувачів аудіо та відео контенту дозволяє отримувати рекомендації з високою точністю та різноманітністю.</w:t>
      </w:r>
    </w:p>
    <w:p w14:paraId="621D1952" w14:textId="77777777" w:rsidR="00286C42" w:rsidRPr="004023BC" w:rsidRDefault="00286C42" w:rsidP="003A04C4">
      <w:pPr>
        <w:spacing w:line="360" w:lineRule="auto"/>
        <w:ind w:firstLine="709"/>
        <w:rPr>
          <w:szCs w:val="28"/>
          <w:lang w:val="uk-UA"/>
        </w:rPr>
      </w:pPr>
    </w:p>
    <w:p w14:paraId="2F1E5775" w14:textId="0F0EB5A4" w:rsidR="00286C42" w:rsidRPr="004023BC" w:rsidRDefault="00286C42" w:rsidP="003A04C4">
      <w:pPr>
        <w:spacing w:after="160" w:line="360" w:lineRule="auto"/>
        <w:ind w:firstLine="709"/>
        <w:rPr>
          <w:lang w:val="uk-UA"/>
        </w:rPr>
      </w:pPr>
      <w:r w:rsidRPr="004023BC">
        <w:rPr>
          <w:lang w:val="uk-UA"/>
        </w:rPr>
        <w:br w:type="page"/>
      </w:r>
    </w:p>
    <w:p w14:paraId="767B666E" w14:textId="741EA736" w:rsidR="00286C42" w:rsidRPr="004023BC" w:rsidRDefault="00286C42" w:rsidP="00104AE6">
      <w:pPr>
        <w:pStyle w:val="1"/>
        <w:jc w:val="center"/>
        <w:rPr>
          <w:lang w:val="uk-UA"/>
        </w:rPr>
      </w:pPr>
      <w:bookmarkStart w:id="43" w:name="_Toc137579676"/>
      <w:r w:rsidRPr="004023BC">
        <w:rPr>
          <w:lang w:val="uk-UA"/>
        </w:rPr>
        <w:lastRenderedPageBreak/>
        <w:t xml:space="preserve">РОЗДІЛ </w:t>
      </w:r>
      <w:r w:rsidR="001D6F4B">
        <w:rPr>
          <w:lang w:val="uk-UA"/>
        </w:rPr>
        <w:t>5</w:t>
      </w:r>
      <w:r w:rsidR="00104AE6" w:rsidRPr="004023BC">
        <w:rPr>
          <w:lang w:val="uk-UA"/>
        </w:rPr>
        <w:br/>
      </w:r>
      <w:r w:rsidRPr="004023BC">
        <w:rPr>
          <w:lang w:val="uk-UA"/>
        </w:rPr>
        <w:t>ТЕСТУВАННЯ</w:t>
      </w:r>
      <w:bookmarkEnd w:id="43"/>
    </w:p>
    <w:p w14:paraId="07263B02" w14:textId="77777777" w:rsidR="00104AE6" w:rsidRPr="004023BC" w:rsidRDefault="00104AE6" w:rsidP="00104AE6">
      <w:pPr>
        <w:rPr>
          <w:lang w:val="uk-UA"/>
        </w:rPr>
      </w:pPr>
    </w:p>
    <w:p w14:paraId="77156E96" w14:textId="4E7E08E7" w:rsidR="00286C42" w:rsidRDefault="00286C42" w:rsidP="00286C42">
      <w:pPr>
        <w:spacing w:line="360" w:lineRule="auto"/>
        <w:ind w:firstLine="851"/>
        <w:jc w:val="both"/>
        <w:rPr>
          <w:szCs w:val="28"/>
          <w:lang w:val="uk-UA"/>
        </w:rPr>
      </w:pPr>
      <w:r w:rsidRPr="004023BC">
        <w:rPr>
          <w:szCs w:val="28"/>
          <w:lang w:val="uk-UA"/>
        </w:rPr>
        <w:t xml:space="preserve">Для тестування запропонованої моделі використовується програмне забезпечення GMDH </w:t>
      </w:r>
      <w:proofErr w:type="spellStart"/>
      <w:r w:rsidRPr="004023BC">
        <w:rPr>
          <w:szCs w:val="28"/>
          <w:lang w:val="uk-UA"/>
        </w:rPr>
        <w:t>Shell</w:t>
      </w:r>
      <w:proofErr w:type="spellEnd"/>
      <w:r w:rsidR="006844E6">
        <w:rPr>
          <w:szCs w:val="28"/>
          <w:lang w:val="uk-UA"/>
        </w:rPr>
        <w:t>.</w:t>
      </w:r>
      <w:r w:rsidRPr="004023BC">
        <w:rPr>
          <w:szCs w:val="28"/>
          <w:lang w:val="uk-UA"/>
        </w:rPr>
        <w:t xml:space="preserve"> Інші порівняні алгоритми оцінюються за допомогою </w:t>
      </w:r>
      <w:proofErr w:type="spellStart"/>
      <w:r w:rsidRPr="004023BC">
        <w:rPr>
          <w:szCs w:val="28"/>
          <w:lang w:val="uk-UA"/>
        </w:rPr>
        <w:t>Weka</w:t>
      </w:r>
      <w:proofErr w:type="spellEnd"/>
      <w:r w:rsidRPr="004023BC">
        <w:rPr>
          <w:szCs w:val="28"/>
          <w:lang w:val="uk-UA"/>
        </w:rPr>
        <w:t>.</w:t>
      </w:r>
    </w:p>
    <w:p w14:paraId="54285E08" w14:textId="77777777" w:rsidR="00BA7D88" w:rsidRPr="004023BC" w:rsidRDefault="00BA7D88" w:rsidP="00286C42">
      <w:pPr>
        <w:spacing w:line="360" w:lineRule="auto"/>
        <w:ind w:firstLine="851"/>
        <w:jc w:val="both"/>
        <w:rPr>
          <w:szCs w:val="28"/>
          <w:lang w:val="uk-UA"/>
        </w:rPr>
      </w:pPr>
    </w:p>
    <w:p w14:paraId="0C406E9A" w14:textId="2BAC4A20" w:rsidR="00286C42" w:rsidRDefault="001D6F4B" w:rsidP="00104AE6">
      <w:pPr>
        <w:pStyle w:val="2"/>
        <w:jc w:val="center"/>
        <w:rPr>
          <w:lang w:val="uk-UA"/>
        </w:rPr>
      </w:pPr>
      <w:bookmarkStart w:id="44" w:name="_Toc137579677"/>
      <w:r>
        <w:rPr>
          <w:lang w:val="uk-UA"/>
        </w:rPr>
        <w:t>5</w:t>
      </w:r>
      <w:r w:rsidR="00286C42" w:rsidRPr="004023BC">
        <w:rPr>
          <w:lang w:val="uk-UA"/>
        </w:rPr>
        <w:t>.1 Метрика оцінювання</w:t>
      </w:r>
      <w:bookmarkEnd w:id="44"/>
    </w:p>
    <w:p w14:paraId="0BA472B6" w14:textId="77777777" w:rsidR="00BA7D88" w:rsidRPr="00BA7D88" w:rsidRDefault="00BA7D88" w:rsidP="00BA7D88">
      <w:pPr>
        <w:rPr>
          <w:lang w:val="uk-UA"/>
        </w:rPr>
      </w:pPr>
    </w:p>
    <w:p w14:paraId="1EDFB209" w14:textId="77777777" w:rsidR="00286C42" w:rsidRPr="004023BC" w:rsidRDefault="00286C42" w:rsidP="00A94AFB">
      <w:pPr>
        <w:spacing w:line="360" w:lineRule="auto"/>
        <w:ind w:firstLine="709"/>
        <w:jc w:val="both"/>
        <w:rPr>
          <w:szCs w:val="28"/>
          <w:lang w:val="uk-UA"/>
        </w:rPr>
      </w:pPr>
      <w:r w:rsidRPr="004023BC">
        <w:rPr>
          <w:szCs w:val="28"/>
          <w:lang w:val="uk-UA"/>
        </w:rPr>
        <w:t>Для порівняння були використані наступні метрики:</w:t>
      </w:r>
    </w:p>
    <w:p w14:paraId="06BDBD91" w14:textId="00543502" w:rsidR="00286C42" w:rsidRPr="004023BC" w:rsidRDefault="00286C42" w:rsidP="00DC2357">
      <w:pPr>
        <w:pStyle w:val="a8"/>
        <w:numPr>
          <w:ilvl w:val="0"/>
          <w:numId w:val="4"/>
        </w:numPr>
        <w:tabs>
          <w:tab w:val="center" w:pos="1134"/>
          <w:tab w:val="left" w:pos="9639"/>
        </w:tabs>
        <w:spacing w:after="0" w:line="360" w:lineRule="auto"/>
        <w:ind w:left="0" w:firstLine="709"/>
        <w:jc w:val="both"/>
        <w:rPr>
          <w:rFonts w:ascii="Times New Roman" w:hAnsi="Times New Roman" w:cs="Times New Roman"/>
          <w:sz w:val="28"/>
          <w:szCs w:val="28"/>
        </w:rPr>
      </w:pPr>
      <w:r w:rsidRPr="004023BC">
        <w:rPr>
          <w:rFonts w:ascii="Times New Roman" w:hAnsi="Times New Roman" w:cs="Times New Roman"/>
          <w:sz w:val="28"/>
          <w:szCs w:val="28"/>
        </w:rPr>
        <w:t>Середньоквадратична помилка (</w:t>
      </w:r>
      <w:proofErr w:type="spellStart"/>
      <w:r w:rsidRPr="004023BC">
        <w:rPr>
          <w:rFonts w:ascii="Times New Roman" w:hAnsi="Times New Roman" w:cs="Times New Roman"/>
          <w:sz w:val="28"/>
          <w:szCs w:val="28"/>
        </w:rPr>
        <w:t>Root</w:t>
      </w:r>
      <w:proofErr w:type="spellEnd"/>
      <w:r w:rsidRPr="004023BC">
        <w:rPr>
          <w:rFonts w:ascii="Times New Roman" w:hAnsi="Times New Roman" w:cs="Times New Roman"/>
          <w:sz w:val="28"/>
          <w:szCs w:val="28"/>
        </w:rPr>
        <w:t xml:space="preserve"> </w:t>
      </w:r>
      <w:proofErr w:type="spellStart"/>
      <w:r w:rsidRPr="004023BC">
        <w:rPr>
          <w:rFonts w:ascii="Times New Roman" w:hAnsi="Times New Roman" w:cs="Times New Roman"/>
          <w:sz w:val="28"/>
          <w:szCs w:val="28"/>
        </w:rPr>
        <w:t>Mean</w:t>
      </w:r>
      <w:proofErr w:type="spellEnd"/>
      <w:r w:rsidRPr="004023BC">
        <w:rPr>
          <w:rFonts w:ascii="Times New Roman" w:hAnsi="Times New Roman" w:cs="Times New Roman"/>
          <w:sz w:val="28"/>
          <w:szCs w:val="28"/>
        </w:rPr>
        <w:t xml:space="preserve"> </w:t>
      </w:r>
      <w:proofErr w:type="spellStart"/>
      <w:r w:rsidRPr="004023BC">
        <w:rPr>
          <w:rFonts w:ascii="Times New Roman" w:hAnsi="Times New Roman" w:cs="Times New Roman"/>
          <w:sz w:val="28"/>
          <w:szCs w:val="28"/>
        </w:rPr>
        <w:t>Square</w:t>
      </w:r>
      <w:proofErr w:type="spellEnd"/>
      <w:r w:rsidRPr="004023BC">
        <w:rPr>
          <w:rFonts w:ascii="Times New Roman" w:hAnsi="Times New Roman" w:cs="Times New Roman"/>
          <w:sz w:val="28"/>
          <w:szCs w:val="28"/>
        </w:rPr>
        <w:t xml:space="preserve"> </w:t>
      </w:r>
      <w:proofErr w:type="spellStart"/>
      <w:r w:rsidRPr="004023BC">
        <w:rPr>
          <w:rFonts w:ascii="Times New Roman" w:hAnsi="Times New Roman" w:cs="Times New Roman"/>
          <w:sz w:val="28"/>
          <w:szCs w:val="28"/>
        </w:rPr>
        <w:t>Error</w:t>
      </w:r>
      <w:proofErr w:type="spellEnd"/>
      <w:r w:rsidRPr="004023BC">
        <w:rPr>
          <w:rFonts w:ascii="Times New Roman" w:hAnsi="Times New Roman" w:cs="Times New Roman"/>
          <w:sz w:val="28"/>
          <w:szCs w:val="28"/>
        </w:rPr>
        <w:t>, RMSE): Цей показник є одним з найвідоміших, що використовуються для оцінки достовірності прогнозування. Він розраховується за допомогою формули (</w:t>
      </w:r>
      <w:r w:rsidR="00B90725" w:rsidRPr="004023BC">
        <w:rPr>
          <w:rFonts w:ascii="Times New Roman" w:hAnsi="Times New Roman" w:cs="Times New Roman"/>
          <w:sz w:val="28"/>
          <w:szCs w:val="28"/>
        </w:rPr>
        <w:t>6.1</w:t>
      </w:r>
      <w:r w:rsidRPr="004023BC">
        <w:rPr>
          <w:rFonts w:ascii="Times New Roman" w:hAnsi="Times New Roman" w:cs="Times New Roman"/>
          <w:sz w:val="28"/>
          <w:szCs w:val="28"/>
        </w:rPr>
        <w:t xml:space="preserve">), де </w:t>
      </w:r>
      <w:proofErr w:type="spellStart"/>
      <w:r w:rsidRPr="004023BC">
        <w:rPr>
          <w:rFonts w:ascii="Times New Roman" w:hAnsi="Times New Roman" w:cs="Times New Roman"/>
          <w:i/>
          <w:iCs/>
          <w:sz w:val="28"/>
          <w:szCs w:val="28"/>
        </w:rPr>
        <w:t>r</w:t>
      </w:r>
      <w:r w:rsidRPr="004023BC">
        <w:rPr>
          <w:rFonts w:ascii="Times New Roman" w:hAnsi="Times New Roman" w:cs="Times New Roman"/>
          <w:sz w:val="28"/>
          <w:szCs w:val="28"/>
          <w:vertAlign w:val="subscript"/>
        </w:rPr>
        <w:t>u,i</w:t>
      </w:r>
      <w:proofErr w:type="spellEnd"/>
      <w:r w:rsidRPr="004023BC">
        <w:rPr>
          <w:rFonts w:ascii="Times New Roman" w:hAnsi="Times New Roman" w:cs="Times New Roman"/>
          <w:sz w:val="28"/>
          <w:szCs w:val="28"/>
        </w:rPr>
        <w:t xml:space="preserve"> - це реальні рейтинги, а </w:t>
      </w:r>
      <w:proofErr w:type="spellStart"/>
      <w:r w:rsidRPr="004023BC">
        <w:rPr>
          <w:rFonts w:ascii="Times New Roman" w:hAnsi="Times New Roman" w:cs="Times New Roman"/>
          <w:i/>
          <w:iCs/>
          <w:sz w:val="28"/>
          <w:szCs w:val="28"/>
        </w:rPr>
        <w:t>pred</w:t>
      </w:r>
      <w:r w:rsidRPr="004023BC">
        <w:rPr>
          <w:rFonts w:ascii="Times New Roman" w:hAnsi="Times New Roman" w:cs="Times New Roman"/>
          <w:sz w:val="28"/>
          <w:szCs w:val="28"/>
          <w:vertAlign w:val="subscript"/>
        </w:rPr>
        <w:t>u,i</w:t>
      </w:r>
      <w:proofErr w:type="spellEnd"/>
      <w:r w:rsidRPr="004023BC">
        <w:rPr>
          <w:rFonts w:ascii="Times New Roman" w:hAnsi="Times New Roman" w:cs="Times New Roman"/>
          <w:sz w:val="28"/>
          <w:szCs w:val="28"/>
        </w:rPr>
        <w:t xml:space="preserve"> - прогнозовані оцінки користувача </w:t>
      </w:r>
      <w:r w:rsidRPr="004023BC">
        <w:rPr>
          <w:rFonts w:ascii="Times New Roman" w:hAnsi="Times New Roman" w:cs="Times New Roman"/>
          <w:i/>
          <w:iCs/>
          <w:sz w:val="28"/>
          <w:szCs w:val="28"/>
        </w:rPr>
        <w:t>u</w:t>
      </w:r>
      <w:r w:rsidRPr="004023BC">
        <w:rPr>
          <w:rFonts w:ascii="Times New Roman" w:hAnsi="Times New Roman" w:cs="Times New Roman"/>
          <w:sz w:val="28"/>
          <w:szCs w:val="28"/>
        </w:rPr>
        <w:t xml:space="preserve"> для всіх пар користувач-елемент, </w:t>
      </w:r>
      <w:r w:rsidRPr="004023BC">
        <w:rPr>
          <w:rFonts w:ascii="Times New Roman" w:hAnsi="Times New Roman" w:cs="Times New Roman"/>
          <w:i/>
          <w:iCs/>
          <w:sz w:val="28"/>
          <w:szCs w:val="28"/>
        </w:rPr>
        <w:t>U</w:t>
      </w:r>
      <w:r w:rsidRPr="004023BC">
        <w:rPr>
          <w:rFonts w:ascii="Times New Roman" w:hAnsi="Times New Roman" w:cs="Times New Roman"/>
          <w:sz w:val="28"/>
          <w:szCs w:val="28"/>
        </w:rPr>
        <w:t xml:space="preserve"> - це множина тестових користувачів.</w:t>
      </w:r>
    </w:p>
    <w:p w14:paraId="381E234A" w14:textId="51CF5763" w:rsidR="00286C42" w:rsidRPr="004023BC" w:rsidRDefault="00286C42" w:rsidP="00286C42">
      <w:pPr>
        <w:pStyle w:val="a8"/>
        <w:tabs>
          <w:tab w:val="center" w:pos="4536"/>
          <w:tab w:val="right" w:pos="9639"/>
        </w:tabs>
        <w:spacing w:after="0" w:line="360" w:lineRule="auto"/>
        <w:ind w:left="0"/>
        <w:jc w:val="both"/>
        <w:rPr>
          <w:rFonts w:ascii="Times New Roman" w:eastAsiaTheme="minorEastAsia" w:hAnsi="Times New Roman" w:cs="Times New Roman"/>
          <w:iCs/>
          <w:sz w:val="28"/>
          <w:szCs w:val="28"/>
        </w:rPr>
      </w:pPr>
      <w:r w:rsidRPr="004023BC">
        <w:rPr>
          <w:rFonts w:ascii="Times New Roman" w:hAnsi="Times New Roman" w:cs="Times New Roman"/>
          <w:sz w:val="28"/>
          <w:szCs w:val="28"/>
        </w:rPr>
        <w:tab/>
      </w:r>
      <m:oMath>
        <m:r>
          <w:rPr>
            <w:rFonts w:ascii="Cambria Math" w:hAnsi="Cambria Math" w:cs="Times New Roman"/>
            <w:sz w:val="28"/>
            <w:szCs w:val="28"/>
          </w:rPr>
          <m:t>RSME=</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nary>
                  <m:naryPr>
                    <m:chr m:val="∑"/>
                    <m:limLoc m:val="subSup"/>
                    <m:grow m:val="1"/>
                    <m:supHide m:val="1"/>
                    <m:ctrlPr>
                      <w:rPr>
                        <w:rFonts w:ascii="Cambria Math" w:hAnsi="Cambria Math" w:cs="Times New Roman"/>
                        <w:i/>
                        <w:sz w:val="28"/>
                        <w:szCs w:val="28"/>
                      </w:rPr>
                    </m:ctrlPr>
                  </m:naryPr>
                  <m:sub>
                    <m:r>
                      <w:rPr>
                        <w:rFonts w:ascii="Cambria Math" w:hAnsi="Cambria Math" w:cs="Times New Roman"/>
                        <w:sz w:val="28"/>
                        <w:szCs w:val="28"/>
                      </w:rPr>
                      <m:t>u∈U</m:t>
                    </m:r>
                  </m:sub>
                  <m:sup/>
                  <m:e>
                    <m:sSub>
                      <m:sSubPr>
                        <m:ctrlPr>
                          <w:rPr>
                            <w:rFonts w:ascii="Cambria Math" w:hAnsi="Cambria Math" w:cs="Times New Roman"/>
                            <w:i/>
                            <w:sz w:val="28"/>
                            <w:szCs w:val="28"/>
                          </w:rPr>
                        </m:ctrlPr>
                      </m:sSubPr>
                      <m:e>
                        <m:r>
                          <w:rPr>
                            <w:rFonts w:ascii="Cambria Math" w:hAnsi="Cambria Math" w:cs="Times New Roman"/>
                            <w:sz w:val="28"/>
                            <w:szCs w:val="28"/>
                          </w:rPr>
                          <m:t>Σ</m:t>
                        </m:r>
                      </m:e>
                      <m:sub>
                        <m:r>
                          <w:rPr>
                            <w:rFonts w:ascii="Cambria Math" w:hAnsi="Cambria Math" w:cs="Times New Roman"/>
                            <w:sz w:val="28"/>
                            <w:szCs w:val="28"/>
                          </w:rPr>
                          <m:t>i∈</m:t>
                        </m:r>
                        <m:sSub>
                          <m:sSubPr>
                            <m:ctrlPr>
                              <w:rPr>
                                <w:rFonts w:ascii="Cambria Math" w:hAnsi="Cambria Math" w:cs="Times New Roman"/>
                                <w:i/>
                                <w:sz w:val="28"/>
                                <w:szCs w:val="28"/>
                              </w:rPr>
                            </m:ctrlPr>
                          </m:sSubPr>
                          <m:e>
                            <m:r>
                              <w:rPr>
                                <w:rFonts w:ascii="Cambria Math" w:hAnsi="Cambria Math" w:cs="Times New Roman"/>
                                <w:sz w:val="28"/>
                                <w:szCs w:val="28"/>
                              </w:rPr>
                              <m:t>testset</m:t>
                            </m:r>
                          </m:e>
                          <m:sub>
                            <m:r>
                              <w:rPr>
                                <w:rFonts w:ascii="Cambria Math" w:hAnsi="Cambria Math" w:cs="Times New Roman"/>
                                <w:sz w:val="28"/>
                                <w:szCs w:val="28"/>
                              </w:rPr>
                              <m:t>u</m:t>
                            </m:r>
                          </m:sub>
                        </m:sSub>
                      </m:sub>
                    </m:sSub>
                  </m:e>
                </m:nary>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pred</m:t>
                            </m:r>
                          </m:e>
                          <m:sub>
                            <m:r>
                              <w:rPr>
                                <w:rFonts w:ascii="Cambria Math" w:hAnsi="Cambria Math" w:cs="Times New Roman"/>
                                <w:sz w:val="28"/>
                                <w:szCs w:val="28"/>
                              </w:rPr>
                              <m:t>u,i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u,i</m:t>
                            </m:r>
                          </m:sub>
                        </m:sSub>
                      </m:e>
                    </m:d>
                  </m:e>
                  <m:sup>
                    <m:r>
                      <w:rPr>
                        <w:rFonts w:ascii="Cambria Math" w:hAnsi="Cambria Math" w:cs="Times New Roman"/>
                        <w:sz w:val="28"/>
                        <w:szCs w:val="28"/>
                      </w:rPr>
                      <m:t>2</m:t>
                    </m:r>
                  </m:sup>
                </m:sSup>
              </m:num>
              <m:den>
                <m:nary>
                  <m:naryPr>
                    <m:chr m:val="∑"/>
                    <m:limLoc m:val="subSup"/>
                    <m:grow m:val="1"/>
                    <m:supHide m:val="1"/>
                    <m:ctrlPr>
                      <w:rPr>
                        <w:rFonts w:ascii="Cambria Math" w:hAnsi="Cambria Math" w:cs="Times New Roman"/>
                        <w:i/>
                        <w:sz w:val="28"/>
                        <w:szCs w:val="28"/>
                      </w:rPr>
                    </m:ctrlPr>
                  </m:naryPr>
                  <m:sub>
                    <m:r>
                      <w:rPr>
                        <w:rFonts w:ascii="Cambria Math" w:hAnsi="Cambria Math" w:cs="Times New Roman"/>
                        <w:sz w:val="28"/>
                        <w:szCs w:val="28"/>
                      </w:rPr>
                      <m:t>u∈U</m:t>
                    </m:r>
                  </m:sub>
                  <m:sup/>
                  <m:e>
                    <m:sSub>
                      <m:sSubPr>
                        <m:ctrlPr>
                          <w:rPr>
                            <w:rFonts w:ascii="Cambria Math" w:hAnsi="Cambria Math" w:cs="Times New Roman"/>
                            <w:i/>
                            <w:sz w:val="28"/>
                            <w:szCs w:val="28"/>
                          </w:rPr>
                        </m:ctrlPr>
                      </m:sSubPr>
                      <m:e>
                        <m:r>
                          <w:rPr>
                            <w:rFonts w:ascii="Cambria Math" w:hAnsi="Cambria Math" w:cs="Times New Roman"/>
                            <w:sz w:val="28"/>
                            <w:szCs w:val="28"/>
                          </w:rPr>
                          <m:t>testset</m:t>
                        </m:r>
                      </m:e>
                      <m:sub>
                        <m:r>
                          <w:rPr>
                            <w:rFonts w:ascii="Cambria Math" w:hAnsi="Cambria Math" w:cs="Times New Roman"/>
                            <w:sz w:val="28"/>
                            <w:szCs w:val="28"/>
                          </w:rPr>
                          <m:t>u</m:t>
                        </m:r>
                      </m:sub>
                    </m:sSub>
                  </m:e>
                </m:nary>
              </m:den>
            </m:f>
          </m:e>
        </m:rad>
      </m:oMath>
      <w:r w:rsidRPr="004023BC">
        <w:rPr>
          <w:rFonts w:ascii="Times New Roman" w:eastAsiaTheme="minorEastAsia" w:hAnsi="Times New Roman" w:cs="Times New Roman"/>
          <w:sz w:val="28"/>
          <w:szCs w:val="28"/>
        </w:rPr>
        <w:t xml:space="preserve"> </w:t>
      </w:r>
      <w:r w:rsidRPr="004023BC">
        <w:rPr>
          <w:rFonts w:ascii="Times New Roman" w:eastAsiaTheme="minorEastAsia" w:hAnsi="Times New Roman" w:cs="Times New Roman"/>
          <w:sz w:val="28"/>
          <w:szCs w:val="28"/>
        </w:rPr>
        <w:tab/>
      </w:r>
      <w:r w:rsidRPr="004023BC">
        <w:rPr>
          <w:rFonts w:ascii="Times New Roman" w:eastAsiaTheme="minorEastAsia" w:hAnsi="Times New Roman" w:cs="Times New Roman"/>
          <w:iCs/>
          <w:sz w:val="28"/>
          <w:szCs w:val="28"/>
        </w:rPr>
        <w:t>(</w:t>
      </w:r>
      <w:r w:rsidR="001D6F4B">
        <w:rPr>
          <w:rFonts w:ascii="Times New Roman" w:eastAsiaTheme="minorEastAsia" w:hAnsi="Times New Roman" w:cs="Times New Roman"/>
          <w:iCs/>
          <w:sz w:val="28"/>
          <w:szCs w:val="28"/>
        </w:rPr>
        <w:t>5</w:t>
      </w:r>
      <w:r w:rsidR="00B90725" w:rsidRPr="004023BC">
        <w:rPr>
          <w:rFonts w:ascii="Times New Roman" w:eastAsiaTheme="minorEastAsia" w:hAnsi="Times New Roman" w:cs="Times New Roman"/>
          <w:iCs/>
          <w:sz w:val="28"/>
          <w:szCs w:val="28"/>
        </w:rPr>
        <w:t>.1</w:t>
      </w:r>
      <w:r w:rsidRPr="004023BC">
        <w:rPr>
          <w:rFonts w:ascii="Times New Roman" w:eastAsiaTheme="minorEastAsia" w:hAnsi="Times New Roman" w:cs="Times New Roman"/>
          <w:iCs/>
          <w:sz w:val="28"/>
          <w:szCs w:val="28"/>
        </w:rPr>
        <w:t>)</w:t>
      </w:r>
    </w:p>
    <w:p w14:paraId="773CAFE3" w14:textId="77777777" w:rsidR="00286C42" w:rsidRPr="004023BC" w:rsidRDefault="00286C42" w:rsidP="00286C42">
      <w:pPr>
        <w:pStyle w:val="a8"/>
        <w:tabs>
          <w:tab w:val="center" w:pos="4536"/>
          <w:tab w:val="right" w:pos="9639"/>
        </w:tabs>
        <w:spacing w:after="0" w:line="360" w:lineRule="auto"/>
        <w:ind w:left="0"/>
        <w:jc w:val="both"/>
        <w:rPr>
          <w:rFonts w:ascii="Times New Roman" w:hAnsi="Times New Roman" w:cs="Times New Roman"/>
          <w:sz w:val="28"/>
          <w:szCs w:val="28"/>
        </w:rPr>
      </w:pPr>
    </w:p>
    <w:p w14:paraId="6E3487C8" w14:textId="4BC409C5" w:rsidR="00286C42" w:rsidRPr="004023BC" w:rsidRDefault="00286C42" w:rsidP="00DC2357">
      <w:pPr>
        <w:pStyle w:val="a8"/>
        <w:numPr>
          <w:ilvl w:val="0"/>
          <w:numId w:val="4"/>
        </w:numPr>
        <w:tabs>
          <w:tab w:val="center" w:pos="1134"/>
        </w:tabs>
        <w:spacing w:after="0" w:line="360" w:lineRule="auto"/>
        <w:ind w:left="0" w:firstLine="709"/>
        <w:jc w:val="both"/>
        <w:rPr>
          <w:rFonts w:ascii="Times New Roman" w:hAnsi="Times New Roman" w:cs="Times New Roman"/>
          <w:sz w:val="28"/>
          <w:szCs w:val="28"/>
        </w:rPr>
      </w:pPr>
      <w:r w:rsidRPr="004023BC">
        <w:rPr>
          <w:rFonts w:ascii="Times New Roman" w:hAnsi="Times New Roman" w:cs="Times New Roman"/>
          <w:sz w:val="28"/>
          <w:szCs w:val="28"/>
        </w:rPr>
        <w:t>Середня абсолютна помилка (</w:t>
      </w:r>
      <w:proofErr w:type="spellStart"/>
      <w:r w:rsidRPr="004023BC">
        <w:rPr>
          <w:rFonts w:ascii="Times New Roman" w:hAnsi="Times New Roman" w:cs="Times New Roman"/>
          <w:sz w:val="28"/>
          <w:szCs w:val="28"/>
        </w:rPr>
        <w:t>Mean</w:t>
      </w:r>
      <w:proofErr w:type="spellEnd"/>
      <w:r w:rsidRPr="004023BC">
        <w:rPr>
          <w:rFonts w:ascii="Times New Roman" w:hAnsi="Times New Roman" w:cs="Times New Roman"/>
          <w:sz w:val="28"/>
          <w:szCs w:val="28"/>
        </w:rPr>
        <w:t xml:space="preserve"> </w:t>
      </w:r>
      <w:proofErr w:type="spellStart"/>
      <w:r w:rsidRPr="004023BC">
        <w:rPr>
          <w:rFonts w:ascii="Times New Roman" w:hAnsi="Times New Roman" w:cs="Times New Roman"/>
          <w:sz w:val="28"/>
          <w:szCs w:val="28"/>
        </w:rPr>
        <w:t>Absolute</w:t>
      </w:r>
      <w:proofErr w:type="spellEnd"/>
      <w:r w:rsidRPr="004023BC">
        <w:rPr>
          <w:rFonts w:ascii="Times New Roman" w:hAnsi="Times New Roman" w:cs="Times New Roman"/>
          <w:sz w:val="28"/>
          <w:szCs w:val="28"/>
        </w:rPr>
        <w:t xml:space="preserve"> </w:t>
      </w:r>
      <w:proofErr w:type="spellStart"/>
      <w:r w:rsidRPr="004023BC">
        <w:rPr>
          <w:rFonts w:ascii="Times New Roman" w:hAnsi="Times New Roman" w:cs="Times New Roman"/>
          <w:sz w:val="28"/>
          <w:szCs w:val="28"/>
        </w:rPr>
        <w:t>Error</w:t>
      </w:r>
      <w:proofErr w:type="spellEnd"/>
      <w:r w:rsidRPr="004023BC">
        <w:rPr>
          <w:rFonts w:ascii="Times New Roman" w:hAnsi="Times New Roman" w:cs="Times New Roman"/>
          <w:sz w:val="28"/>
          <w:szCs w:val="28"/>
        </w:rPr>
        <w:t>, MAE): Середня абсолютна помилка обчислює суму різниць між прогнозованими і реальними оцінками,  нормалізує її. Однак, RMSE бере корінь квадратний від помилки перед сумуванням і нормалізацією. RMSE надає більшу вагу помилці; тому він є кращим показником. Розрахунок проводиться за формулою (</w:t>
      </w:r>
      <w:r w:rsidR="001D6F4B">
        <w:rPr>
          <w:rFonts w:ascii="Times New Roman" w:hAnsi="Times New Roman" w:cs="Times New Roman"/>
          <w:sz w:val="28"/>
          <w:szCs w:val="28"/>
        </w:rPr>
        <w:t>5</w:t>
      </w:r>
      <w:r w:rsidR="00B90725" w:rsidRPr="004023BC">
        <w:rPr>
          <w:rFonts w:ascii="Times New Roman" w:hAnsi="Times New Roman" w:cs="Times New Roman"/>
          <w:sz w:val="28"/>
          <w:szCs w:val="28"/>
        </w:rPr>
        <w:t>.2</w:t>
      </w:r>
      <w:r w:rsidRPr="004023BC">
        <w:rPr>
          <w:rFonts w:ascii="Times New Roman" w:hAnsi="Times New Roman" w:cs="Times New Roman"/>
          <w:sz w:val="28"/>
          <w:szCs w:val="28"/>
        </w:rPr>
        <w:t>)</w:t>
      </w:r>
    </w:p>
    <w:p w14:paraId="7049E848" w14:textId="3308517F" w:rsidR="00286C42" w:rsidRPr="004023BC" w:rsidRDefault="00286C42" w:rsidP="00286C42">
      <w:pPr>
        <w:tabs>
          <w:tab w:val="center" w:pos="4820"/>
          <w:tab w:val="right" w:pos="9639"/>
        </w:tabs>
        <w:spacing w:line="360" w:lineRule="auto"/>
        <w:ind w:firstLine="567"/>
        <w:jc w:val="both"/>
        <w:rPr>
          <w:szCs w:val="28"/>
          <w:lang w:val="uk-UA"/>
        </w:rPr>
      </w:pPr>
      <w:r w:rsidRPr="004023BC">
        <w:rPr>
          <w:rFonts w:eastAsiaTheme="minorEastAsia"/>
          <w:szCs w:val="28"/>
          <w:lang w:val="uk-UA"/>
        </w:rPr>
        <w:tab/>
      </w:r>
      <m:oMath>
        <m:r>
          <w:rPr>
            <w:rFonts w:ascii="Cambria Math" w:eastAsiaTheme="minorEastAsia" w:hAnsi="Cambria Math"/>
            <w:szCs w:val="28"/>
            <w:lang w:val="uk-UA"/>
          </w:rPr>
          <m:t>MAE=</m:t>
        </m:r>
        <m:f>
          <m:fPr>
            <m:ctrlPr>
              <w:rPr>
                <w:rFonts w:ascii="Cambria Math" w:hAnsi="Cambria Math"/>
                <w:i/>
                <w:szCs w:val="28"/>
                <w:lang w:val="uk-UA"/>
              </w:rPr>
            </m:ctrlPr>
          </m:fPr>
          <m:num>
            <m:nary>
              <m:naryPr>
                <m:chr m:val="∑"/>
                <m:limLoc m:val="subSup"/>
                <m:grow m:val="1"/>
                <m:supHide m:val="1"/>
                <m:ctrlPr>
                  <w:rPr>
                    <w:rFonts w:ascii="Cambria Math" w:hAnsi="Cambria Math"/>
                    <w:i/>
                    <w:szCs w:val="28"/>
                    <w:lang w:val="uk-UA"/>
                  </w:rPr>
                </m:ctrlPr>
              </m:naryPr>
              <m:sub>
                <m:r>
                  <w:rPr>
                    <w:rFonts w:ascii="Cambria Math" w:hAnsi="Cambria Math"/>
                    <w:szCs w:val="28"/>
                    <w:lang w:val="uk-UA"/>
                  </w:rPr>
                  <m:t>u∈U</m:t>
                </m:r>
              </m:sub>
              <m:sup/>
              <m:e>
                <m:sSub>
                  <m:sSubPr>
                    <m:ctrlPr>
                      <w:rPr>
                        <w:rFonts w:ascii="Cambria Math" w:hAnsi="Cambria Math"/>
                        <w:i/>
                        <w:szCs w:val="28"/>
                        <w:lang w:val="uk-UA"/>
                      </w:rPr>
                    </m:ctrlPr>
                  </m:sSubPr>
                  <m:e>
                    <m:r>
                      <w:rPr>
                        <w:rFonts w:ascii="Cambria Math" w:hAnsi="Cambria Math"/>
                        <w:szCs w:val="28"/>
                        <w:lang w:val="uk-UA"/>
                      </w:rPr>
                      <m:t>Σ</m:t>
                    </m:r>
                  </m:e>
                  <m:sub>
                    <m:r>
                      <w:rPr>
                        <w:rFonts w:ascii="Cambria Math" w:hAnsi="Cambria Math"/>
                        <w:szCs w:val="28"/>
                        <w:lang w:val="uk-UA"/>
                      </w:rPr>
                      <m:t>i∈</m:t>
                    </m:r>
                    <m:sSub>
                      <m:sSubPr>
                        <m:ctrlPr>
                          <w:rPr>
                            <w:rFonts w:ascii="Cambria Math" w:hAnsi="Cambria Math"/>
                            <w:i/>
                            <w:szCs w:val="28"/>
                            <w:lang w:val="uk-UA"/>
                          </w:rPr>
                        </m:ctrlPr>
                      </m:sSubPr>
                      <m:e>
                        <m:r>
                          <w:rPr>
                            <w:rFonts w:ascii="Cambria Math" w:hAnsi="Cambria Math"/>
                            <w:szCs w:val="28"/>
                            <w:lang w:val="uk-UA"/>
                          </w:rPr>
                          <m:t>testset</m:t>
                        </m:r>
                      </m:e>
                      <m:sub>
                        <m:r>
                          <w:rPr>
                            <w:rFonts w:ascii="Cambria Math" w:hAnsi="Cambria Math"/>
                            <w:szCs w:val="28"/>
                            <w:lang w:val="uk-UA"/>
                          </w:rPr>
                          <m:t>u</m:t>
                        </m:r>
                      </m:sub>
                    </m:sSub>
                  </m:sub>
                </m:sSub>
              </m:e>
            </m:nary>
            <m:d>
              <m:dPr>
                <m:begChr m:val="|"/>
                <m:endChr m:val="|"/>
                <m:ctrlPr>
                  <w:rPr>
                    <w:rFonts w:ascii="Cambria Math" w:hAnsi="Cambria Math"/>
                    <w:i/>
                    <w:szCs w:val="28"/>
                    <w:lang w:val="uk-UA"/>
                  </w:rPr>
                </m:ctrlPr>
              </m:dPr>
              <m:e>
                <m:sSub>
                  <m:sSubPr>
                    <m:ctrlPr>
                      <w:rPr>
                        <w:rFonts w:ascii="Cambria Math" w:hAnsi="Cambria Math"/>
                        <w:i/>
                        <w:szCs w:val="28"/>
                        <w:lang w:val="uk-UA"/>
                      </w:rPr>
                    </m:ctrlPr>
                  </m:sSubPr>
                  <m:e>
                    <m:r>
                      <w:rPr>
                        <w:rFonts w:ascii="Cambria Math" w:hAnsi="Cambria Math"/>
                        <w:szCs w:val="28"/>
                        <w:lang w:val="uk-UA"/>
                      </w:rPr>
                      <m:t>pred</m:t>
                    </m:r>
                  </m:e>
                  <m:sub>
                    <m:r>
                      <w:rPr>
                        <w:rFonts w:ascii="Cambria Math" w:hAnsi="Cambria Math"/>
                        <w:szCs w:val="28"/>
                        <w:lang w:val="uk-UA"/>
                      </w:rPr>
                      <m:t>u,i</m:t>
                    </m:r>
                  </m:sub>
                </m:sSub>
                <m:r>
                  <w:rPr>
                    <w:rFonts w:ascii="Cambria Math" w:hAnsi="Cambria Math"/>
                    <w:szCs w:val="28"/>
                    <w:lang w:val="uk-UA"/>
                  </w:rPr>
                  <m:t>-</m:t>
                </m:r>
                <m:sSub>
                  <m:sSubPr>
                    <m:ctrlPr>
                      <w:rPr>
                        <w:rFonts w:ascii="Cambria Math" w:hAnsi="Cambria Math"/>
                        <w:i/>
                        <w:szCs w:val="28"/>
                        <w:lang w:val="uk-UA"/>
                      </w:rPr>
                    </m:ctrlPr>
                  </m:sSubPr>
                  <m:e>
                    <m:r>
                      <w:rPr>
                        <w:rFonts w:ascii="Cambria Math" w:hAnsi="Cambria Math"/>
                        <w:szCs w:val="28"/>
                        <w:lang w:val="uk-UA"/>
                      </w:rPr>
                      <m:t>r</m:t>
                    </m:r>
                  </m:e>
                  <m:sub>
                    <m:r>
                      <w:rPr>
                        <w:rFonts w:ascii="Cambria Math" w:hAnsi="Cambria Math"/>
                        <w:szCs w:val="28"/>
                        <w:lang w:val="uk-UA"/>
                      </w:rPr>
                      <m:t>u,i</m:t>
                    </m:r>
                  </m:sub>
                </m:sSub>
              </m:e>
            </m:d>
          </m:num>
          <m:den>
            <m:nary>
              <m:naryPr>
                <m:chr m:val="∑"/>
                <m:limLoc m:val="subSup"/>
                <m:grow m:val="1"/>
                <m:supHide m:val="1"/>
                <m:ctrlPr>
                  <w:rPr>
                    <w:rFonts w:ascii="Cambria Math" w:hAnsi="Cambria Math"/>
                    <w:i/>
                    <w:szCs w:val="28"/>
                    <w:lang w:val="uk-UA"/>
                  </w:rPr>
                </m:ctrlPr>
              </m:naryPr>
              <m:sub>
                <m:r>
                  <w:rPr>
                    <w:rFonts w:ascii="Cambria Math" w:hAnsi="Cambria Math"/>
                    <w:szCs w:val="28"/>
                    <w:lang w:val="uk-UA"/>
                  </w:rPr>
                  <m:t>u∈U</m:t>
                </m:r>
              </m:sub>
              <m:sup/>
              <m:e>
                <m:sSub>
                  <m:sSubPr>
                    <m:ctrlPr>
                      <w:rPr>
                        <w:rFonts w:ascii="Cambria Math" w:hAnsi="Cambria Math"/>
                        <w:i/>
                        <w:szCs w:val="28"/>
                        <w:lang w:val="uk-UA"/>
                      </w:rPr>
                    </m:ctrlPr>
                  </m:sSubPr>
                  <m:e>
                    <m:r>
                      <w:rPr>
                        <w:rFonts w:ascii="Cambria Math" w:hAnsi="Cambria Math"/>
                        <w:szCs w:val="28"/>
                        <w:lang w:val="uk-UA"/>
                      </w:rPr>
                      <m:t>testset</m:t>
                    </m:r>
                  </m:e>
                  <m:sub>
                    <m:r>
                      <w:rPr>
                        <w:rFonts w:ascii="Cambria Math" w:hAnsi="Cambria Math"/>
                        <w:szCs w:val="28"/>
                        <w:lang w:val="uk-UA"/>
                      </w:rPr>
                      <m:t>u</m:t>
                    </m:r>
                  </m:sub>
                </m:sSub>
              </m:e>
            </m:nary>
          </m:den>
        </m:f>
      </m:oMath>
      <w:r w:rsidRPr="004023BC">
        <w:rPr>
          <w:rFonts w:eastAsiaTheme="minorEastAsia"/>
          <w:szCs w:val="28"/>
          <w:lang w:val="uk-UA"/>
        </w:rPr>
        <w:tab/>
        <w:t>(</w:t>
      </w:r>
      <w:r w:rsidR="001D6F4B">
        <w:rPr>
          <w:rFonts w:eastAsiaTheme="minorEastAsia"/>
          <w:szCs w:val="28"/>
          <w:lang w:val="uk-UA"/>
        </w:rPr>
        <w:t>5</w:t>
      </w:r>
      <w:r w:rsidR="00B90725" w:rsidRPr="004023BC">
        <w:rPr>
          <w:rFonts w:eastAsiaTheme="minorEastAsia"/>
          <w:szCs w:val="28"/>
          <w:lang w:val="uk-UA"/>
        </w:rPr>
        <w:t>.2</w:t>
      </w:r>
      <w:r w:rsidRPr="004023BC">
        <w:rPr>
          <w:rFonts w:eastAsiaTheme="minorEastAsia"/>
          <w:szCs w:val="28"/>
          <w:lang w:val="uk-UA"/>
        </w:rPr>
        <w:t>)</w:t>
      </w:r>
    </w:p>
    <w:p w14:paraId="5E611042" w14:textId="77777777" w:rsidR="00286C42" w:rsidRPr="004023BC" w:rsidRDefault="00286C42" w:rsidP="00286C42">
      <w:pPr>
        <w:pStyle w:val="a8"/>
        <w:tabs>
          <w:tab w:val="center" w:pos="4820"/>
          <w:tab w:val="left" w:pos="9639"/>
        </w:tabs>
        <w:spacing w:after="0" w:line="360" w:lineRule="auto"/>
        <w:ind w:left="927"/>
        <w:jc w:val="both"/>
        <w:rPr>
          <w:rFonts w:ascii="Times New Roman" w:hAnsi="Times New Roman" w:cs="Times New Roman"/>
          <w:sz w:val="28"/>
          <w:szCs w:val="28"/>
        </w:rPr>
      </w:pPr>
    </w:p>
    <w:p w14:paraId="4CB9A8CA" w14:textId="00509E0B" w:rsidR="00286C42" w:rsidRPr="004023BC" w:rsidRDefault="00286C42" w:rsidP="00DC2357">
      <w:pPr>
        <w:pStyle w:val="a8"/>
        <w:numPr>
          <w:ilvl w:val="0"/>
          <w:numId w:val="4"/>
        </w:numPr>
        <w:tabs>
          <w:tab w:val="right" w:pos="1134"/>
        </w:tabs>
        <w:spacing w:after="0" w:line="360" w:lineRule="auto"/>
        <w:ind w:left="0" w:firstLine="709"/>
        <w:jc w:val="both"/>
        <w:rPr>
          <w:rFonts w:ascii="Times New Roman" w:hAnsi="Times New Roman" w:cs="Times New Roman"/>
          <w:sz w:val="28"/>
          <w:szCs w:val="28"/>
        </w:rPr>
      </w:pPr>
      <w:r w:rsidRPr="004023BC">
        <w:rPr>
          <w:rFonts w:ascii="Times New Roman" w:hAnsi="Times New Roman" w:cs="Times New Roman"/>
          <w:sz w:val="28"/>
          <w:szCs w:val="28"/>
        </w:rPr>
        <w:t>Точність (</w:t>
      </w:r>
      <w:proofErr w:type="spellStart"/>
      <w:r w:rsidRPr="004023BC">
        <w:rPr>
          <w:rFonts w:ascii="Times New Roman" w:hAnsi="Times New Roman" w:cs="Times New Roman"/>
          <w:sz w:val="28"/>
          <w:szCs w:val="28"/>
        </w:rPr>
        <w:t>Precision</w:t>
      </w:r>
      <w:proofErr w:type="spellEnd"/>
      <w:r w:rsidRPr="004023BC">
        <w:rPr>
          <w:rFonts w:ascii="Times New Roman" w:hAnsi="Times New Roman" w:cs="Times New Roman"/>
          <w:sz w:val="28"/>
          <w:szCs w:val="28"/>
        </w:rPr>
        <w:t>): Ще одним показником у прогнозуванні є точність. Просто кажучи, точність - це співвідношення загальної кількості правильно передбачених рейтингів (спостережень) до загальної кількості рейтингів. Точність обчислюється за допомогою формули (</w:t>
      </w:r>
      <w:r w:rsidR="001D6F4B">
        <w:rPr>
          <w:rFonts w:ascii="Times New Roman" w:hAnsi="Times New Roman" w:cs="Times New Roman"/>
          <w:sz w:val="28"/>
          <w:szCs w:val="28"/>
        </w:rPr>
        <w:t>5</w:t>
      </w:r>
      <w:r w:rsidR="00B90725" w:rsidRPr="004023BC">
        <w:rPr>
          <w:rFonts w:ascii="Times New Roman" w:hAnsi="Times New Roman" w:cs="Times New Roman"/>
          <w:sz w:val="28"/>
          <w:szCs w:val="28"/>
        </w:rPr>
        <w:t>.3</w:t>
      </w:r>
      <w:r w:rsidRPr="004023BC">
        <w:rPr>
          <w:rFonts w:ascii="Times New Roman" w:hAnsi="Times New Roman" w:cs="Times New Roman"/>
          <w:sz w:val="28"/>
          <w:szCs w:val="28"/>
        </w:rPr>
        <w:t>).</w:t>
      </w:r>
    </w:p>
    <w:p w14:paraId="098D2E0B" w14:textId="53E0D13E" w:rsidR="00286C42" w:rsidRPr="004023BC" w:rsidRDefault="00286C42" w:rsidP="00DC2357">
      <w:pPr>
        <w:pStyle w:val="a8"/>
        <w:tabs>
          <w:tab w:val="center" w:pos="4820"/>
          <w:tab w:val="right" w:pos="9639"/>
        </w:tabs>
        <w:spacing w:after="0" w:line="360" w:lineRule="auto"/>
        <w:ind w:left="0"/>
        <w:jc w:val="both"/>
        <w:rPr>
          <w:rFonts w:ascii="Times New Roman" w:eastAsiaTheme="minorEastAsia" w:hAnsi="Times New Roman" w:cs="Times New Roman"/>
          <w:sz w:val="28"/>
          <w:szCs w:val="28"/>
        </w:rPr>
      </w:pPr>
      <w:r w:rsidRPr="004023BC">
        <w:rPr>
          <w:rFonts w:ascii="Times New Roman" w:eastAsiaTheme="minorEastAsia" w:hAnsi="Times New Roman" w:cs="Times New Roman"/>
          <w:sz w:val="28"/>
          <w:szCs w:val="28"/>
        </w:rPr>
        <w:lastRenderedPageBreak/>
        <w:tab/>
      </w:r>
      <m:oMath>
        <m:f>
          <m:fPr>
            <m:ctrlPr>
              <w:rPr>
                <w:rFonts w:ascii="Cambria Math" w:hAnsi="Cambria Math" w:cs="Times New Roman"/>
                <w:i/>
                <w:sz w:val="28"/>
                <w:szCs w:val="28"/>
              </w:rPr>
            </m:ctrlPr>
          </m:fPr>
          <m:num>
            <m:r>
              <w:rPr>
                <w:rFonts w:ascii="Cambria Math" w:hAnsi="Cambria Math" w:cs="Times New Roman"/>
                <w:sz w:val="28"/>
                <w:szCs w:val="28"/>
              </w:rPr>
              <m:t>TP</m:t>
            </m:r>
          </m:num>
          <m:den>
            <m:r>
              <w:rPr>
                <w:rFonts w:ascii="Cambria Math" w:hAnsi="Cambria Math" w:cs="Times New Roman"/>
                <w:sz w:val="28"/>
                <w:szCs w:val="28"/>
              </w:rPr>
              <m:t>TP+FP</m:t>
            </m:r>
          </m:den>
        </m:f>
      </m:oMath>
      <w:r w:rsidRPr="004023BC">
        <w:rPr>
          <w:rFonts w:ascii="Times New Roman" w:eastAsiaTheme="minorEastAsia" w:hAnsi="Times New Roman" w:cs="Times New Roman"/>
          <w:sz w:val="28"/>
          <w:szCs w:val="28"/>
        </w:rPr>
        <w:tab/>
        <w:t>(</w:t>
      </w:r>
      <w:r w:rsidR="001D6F4B">
        <w:rPr>
          <w:rFonts w:ascii="Times New Roman" w:eastAsiaTheme="minorEastAsia" w:hAnsi="Times New Roman" w:cs="Times New Roman"/>
          <w:sz w:val="28"/>
          <w:szCs w:val="28"/>
        </w:rPr>
        <w:t>5</w:t>
      </w:r>
      <w:r w:rsidR="00B90725" w:rsidRPr="004023BC">
        <w:rPr>
          <w:rFonts w:ascii="Times New Roman" w:eastAsiaTheme="minorEastAsia" w:hAnsi="Times New Roman" w:cs="Times New Roman"/>
          <w:sz w:val="28"/>
          <w:szCs w:val="28"/>
        </w:rPr>
        <w:t>.3</w:t>
      </w:r>
      <w:r w:rsidRPr="004023BC">
        <w:rPr>
          <w:rFonts w:ascii="Times New Roman" w:eastAsiaTheme="minorEastAsia" w:hAnsi="Times New Roman" w:cs="Times New Roman"/>
          <w:sz w:val="28"/>
          <w:szCs w:val="28"/>
        </w:rPr>
        <w:t>)</w:t>
      </w:r>
    </w:p>
    <w:p w14:paraId="082C1B9D" w14:textId="77777777" w:rsidR="00286C42" w:rsidRPr="004023BC" w:rsidRDefault="00286C42" w:rsidP="00DC2357">
      <w:pPr>
        <w:tabs>
          <w:tab w:val="center" w:pos="4820"/>
          <w:tab w:val="left" w:pos="9639"/>
        </w:tabs>
        <w:spacing w:line="360" w:lineRule="auto"/>
        <w:ind w:firstLine="709"/>
        <w:jc w:val="both"/>
        <w:rPr>
          <w:szCs w:val="28"/>
          <w:lang w:val="uk-UA"/>
        </w:rPr>
      </w:pPr>
      <w:r w:rsidRPr="004023BC">
        <w:rPr>
          <w:szCs w:val="28"/>
          <w:lang w:val="uk-UA"/>
        </w:rPr>
        <w:t xml:space="preserve">Тут </w:t>
      </w:r>
      <w:r w:rsidRPr="004023BC">
        <w:rPr>
          <w:i/>
          <w:iCs/>
          <w:szCs w:val="28"/>
          <w:lang w:val="uk-UA"/>
        </w:rPr>
        <w:t>TP</w:t>
      </w:r>
      <w:r w:rsidRPr="004023BC">
        <w:rPr>
          <w:szCs w:val="28"/>
          <w:lang w:val="uk-UA"/>
        </w:rPr>
        <w:t xml:space="preserve"> - це кількість оцінок, які були </w:t>
      </w:r>
      <w:proofErr w:type="spellStart"/>
      <w:r w:rsidRPr="004023BC">
        <w:rPr>
          <w:szCs w:val="28"/>
          <w:lang w:val="uk-UA"/>
        </w:rPr>
        <w:t>спрогнозовані</w:t>
      </w:r>
      <w:proofErr w:type="spellEnd"/>
      <w:r w:rsidRPr="004023BC">
        <w:rPr>
          <w:szCs w:val="28"/>
          <w:lang w:val="uk-UA"/>
        </w:rPr>
        <w:t xml:space="preserve"> правильно, а </w:t>
      </w:r>
      <w:r w:rsidRPr="004023BC">
        <w:rPr>
          <w:i/>
          <w:iCs/>
          <w:szCs w:val="28"/>
          <w:lang w:val="uk-UA"/>
        </w:rPr>
        <w:t>FP</w:t>
      </w:r>
      <w:r w:rsidRPr="004023BC">
        <w:rPr>
          <w:szCs w:val="28"/>
          <w:lang w:val="uk-UA"/>
        </w:rPr>
        <w:t xml:space="preserve">, відповідно, це кількість оцінок, які були </w:t>
      </w:r>
      <w:proofErr w:type="spellStart"/>
      <w:r w:rsidRPr="004023BC">
        <w:rPr>
          <w:szCs w:val="28"/>
          <w:lang w:val="uk-UA"/>
        </w:rPr>
        <w:t>спрогнозовані</w:t>
      </w:r>
      <w:proofErr w:type="spellEnd"/>
      <w:r w:rsidRPr="004023BC">
        <w:rPr>
          <w:szCs w:val="28"/>
          <w:lang w:val="uk-UA"/>
        </w:rPr>
        <w:t xml:space="preserve"> неправильно.</w:t>
      </w:r>
    </w:p>
    <w:p w14:paraId="62922E81" w14:textId="68B18728" w:rsidR="00510AC1" w:rsidRPr="004023BC" w:rsidRDefault="00510AC1" w:rsidP="00286C42">
      <w:pPr>
        <w:spacing w:line="360" w:lineRule="auto"/>
        <w:ind w:firstLine="851"/>
        <w:jc w:val="both"/>
        <w:rPr>
          <w:szCs w:val="28"/>
          <w:lang w:val="uk-UA"/>
        </w:rPr>
      </w:pPr>
      <w:r w:rsidRPr="00510AC1">
        <w:rPr>
          <w:szCs w:val="28"/>
          <w:lang w:val="uk-UA"/>
        </w:rPr>
        <w:t xml:space="preserve">Ефективність запропонованого алгоритму порівнюється з багатошаровою </w:t>
      </w:r>
      <w:proofErr w:type="spellStart"/>
      <w:r w:rsidRPr="00510AC1">
        <w:rPr>
          <w:szCs w:val="28"/>
          <w:lang w:val="uk-UA"/>
        </w:rPr>
        <w:t>персептронною</w:t>
      </w:r>
      <w:proofErr w:type="spellEnd"/>
      <w:r w:rsidRPr="00510AC1">
        <w:rPr>
          <w:szCs w:val="28"/>
          <w:lang w:val="uk-UA"/>
        </w:rPr>
        <w:t xml:space="preserve"> нейронною мережею (MLP) [</w:t>
      </w:r>
      <w:r>
        <w:rPr>
          <w:szCs w:val="28"/>
          <w:lang w:val="uk-UA"/>
        </w:rPr>
        <w:t>26</w:t>
      </w:r>
      <w:r w:rsidRPr="00510AC1">
        <w:rPr>
          <w:szCs w:val="28"/>
          <w:lang w:val="uk-UA"/>
        </w:rPr>
        <w:t>], радіально-базисною мережею (RBF) [</w:t>
      </w:r>
      <w:r>
        <w:rPr>
          <w:szCs w:val="28"/>
          <w:lang w:val="uk-UA"/>
        </w:rPr>
        <w:t>27</w:t>
      </w:r>
      <w:r w:rsidRPr="00510AC1">
        <w:rPr>
          <w:szCs w:val="28"/>
          <w:lang w:val="uk-UA"/>
        </w:rPr>
        <w:t xml:space="preserve">], наївною </w:t>
      </w:r>
      <w:proofErr w:type="spellStart"/>
      <w:r w:rsidRPr="00510AC1">
        <w:rPr>
          <w:szCs w:val="28"/>
          <w:lang w:val="uk-UA"/>
        </w:rPr>
        <w:t>байєсівською</w:t>
      </w:r>
      <w:proofErr w:type="spellEnd"/>
      <w:r w:rsidRPr="00510AC1">
        <w:rPr>
          <w:szCs w:val="28"/>
          <w:lang w:val="uk-UA"/>
        </w:rPr>
        <w:t xml:space="preserve"> мережею</w:t>
      </w:r>
      <w:r>
        <w:rPr>
          <w:szCs w:val="28"/>
          <w:lang w:val="uk-UA"/>
        </w:rPr>
        <w:t xml:space="preserve"> (</w:t>
      </w:r>
      <w:r>
        <w:t>Na</w:t>
      </w:r>
      <w:proofErr w:type="spellStart"/>
      <w:r>
        <w:rPr>
          <w:lang w:val="en-US"/>
        </w:rPr>
        <w:t>i</w:t>
      </w:r>
      <w:r>
        <w:t>ve</w:t>
      </w:r>
      <w:proofErr w:type="spellEnd"/>
      <w:r w:rsidRPr="00510AC1">
        <w:rPr>
          <w:lang w:val="uk-UA"/>
        </w:rPr>
        <w:t xml:space="preserve"> </w:t>
      </w:r>
      <w:proofErr w:type="spellStart"/>
      <w:r>
        <w:t>Bayesian</w:t>
      </w:r>
      <w:proofErr w:type="spellEnd"/>
      <w:r>
        <w:rPr>
          <w:szCs w:val="28"/>
          <w:lang w:val="uk-UA"/>
        </w:rPr>
        <w:t>)</w:t>
      </w:r>
      <w:r w:rsidRPr="00510AC1">
        <w:rPr>
          <w:szCs w:val="28"/>
          <w:lang w:val="uk-UA"/>
        </w:rPr>
        <w:t xml:space="preserve"> [</w:t>
      </w:r>
      <w:r>
        <w:rPr>
          <w:szCs w:val="28"/>
          <w:lang w:val="uk-UA"/>
        </w:rPr>
        <w:t>27</w:t>
      </w:r>
      <w:r w:rsidRPr="00510AC1">
        <w:rPr>
          <w:szCs w:val="28"/>
          <w:lang w:val="uk-UA"/>
        </w:rPr>
        <w:t>],  послідовною мінімальною оптимізацією (SMO) [</w:t>
      </w:r>
      <w:r>
        <w:rPr>
          <w:szCs w:val="28"/>
          <w:lang w:val="uk-UA"/>
        </w:rPr>
        <w:t>28</w:t>
      </w:r>
      <w:r w:rsidRPr="00510AC1">
        <w:rPr>
          <w:szCs w:val="28"/>
          <w:lang w:val="uk-UA"/>
        </w:rPr>
        <w:t>], деревом</w:t>
      </w:r>
      <w:r>
        <w:rPr>
          <w:szCs w:val="28"/>
          <w:lang w:val="uk-UA"/>
        </w:rPr>
        <w:t xml:space="preserve"> </w:t>
      </w:r>
      <w:r w:rsidRPr="004023BC">
        <w:rPr>
          <w:szCs w:val="28"/>
          <w:lang w:val="uk-UA"/>
        </w:rPr>
        <w:t>прийняття</w:t>
      </w:r>
      <w:r w:rsidRPr="00510AC1">
        <w:rPr>
          <w:szCs w:val="28"/>
          <w:lang w:val="uk-UA"/>
        </w:rPr>
        <w:t xml:space="preserve"> рішень (J48) [</w:t>
      </w:r>
      <w:r>
        <w:rPr>
          <w:szCs w:val="28"/>
          <w:lang w:val="uk-UA"/>
        </w:rPr>
        <w:t>27</w:t>
      </w:r>
      <w:r w:rsidRPr="00510AC1">
        <w:rPr>
          <w:szCs w:val="28"/>
          <w:lang w:val="uk-UA"/>
        </w:rPr>
        <w:t>], логістичним методом [33] та випадковим лісом</w:t>
      </w:r>
      <w:r>
        <w:rPr>
          <w:szCs w:val="28"/>
          <w:lang w:val="uk-UA"/>
        </w:rPr>
        <w:t xml:space="preserve"> </w:t>
      </w:r>
      <w:r w:rsidRPr="004023BC">
        <w:rPr>
          <w:szCs w:val="28"/>
          <w:lang w:val="uk-UA"/>
        </w:rPr>
        <w:t>(</w:t>
      </w:r>
      <w:proofErr w:type="spellStart"/>
      <w:r w:rsidRPr="004023BC">
        <w:rPr>
          <w:szCs w:val="28"/>
          <w:lang w:val="uk-UA"/>
        </w:rPr>
        <w:t>Random</w:t>
      </w:r>
      <w:proofErr w:type="spellEnd"/>
      <w:r w:rsidRPr="004023BC">
        <w:rPr>
          <w:szCs w:val="28"/>
          <w:lang w:val="uk-UA"/>
        </w:rPr>
        <w:t xml:space="preserve"> </w:t>
      </w:r>
      <w:proofErr w:type="spellStart"/>
      <w:r w:rsidRPr="004023BC">
        <w:rPr>
          <w:szCs w:val="28"/>
          <w:lang w:val="uk-UA"/>
        </w:rPr>
        <w:t>forest</w:t>
      </w:r>
      <w:proofErr w:type="spellEnd"/>
      <w:r w:rsidR="00706352">
        <w:rPr>
          <w:szCs w:val="28"/>
          <w:lang w:val="uk-UA"/>
        </w:rPr>
        <w:t>)</w:t>
      </w:r>
      <w:r w:rsidRPr="00510AC1">
        <w:rPr>
          <w:szCs w:val="28"/>
          <w:lang w:val="uk-UA"/>
        </w:rPr>
        <w:t xml:space="preserve"> [</w:t>
      </w:r>
      <w:r>
        <w:rPr>
          <w:szCs w:val="28"/>
          <w:lang w:val="uk-UA"/>
        </w:rPr>
        <w:t>29</w:t>
      </w:r>
      <w:r w:rsidRPr="00510AC1">
        <w:rPr>
          <w:szCs w:val="28"/>
          <w:lang w:val="uk-UA"/>
        </w:rPr>
        <w:t>].</w:t>
      </w:r>
    </w:p>
    <w:p w14:paraId="78AF0A29" w14:textId="72AB33B5" w:rsidR="00286C42" w:rsidRDefault="00286C42" w:rsidP="00286C42">
      <w:pPr>
        <w:spacing w:line="360" w:lineRule="auto"/>
        <w:ind w:firstLine="851"/>
        <w:jc w:val="both"/>
        <w:rPr>
          <w:szCs w:val="28"/>
          <w:lang w:val="uk-UA"/>
        </w:rPr>
      </w:pPr>
      <w:r w:rsidRPr="004023BC">
        <w:rPr>
          <w:szCs w:val="28"/>
          <w:lang w:val="uk-UA"/>
        </w:rPr>
        <w:t xml:space="preserve">Для виконання алгоритмів використовується програмний інструмент </w:t>
      </w:r>
      <w:proofErr w:type="spellStart"/>
      <w:r w:rsidRPr="004023BC">
        <w:rPr>
          <w:szCs w:val="28"/>
          <w:lang w:val="uk-UA"/>
        </w:rPr>
        <w:t>Weka</w:t>
      </w:r>
      <w:proofErr w:type="spellEnd"/>
      <w:r w:rsidRPr="004023BC">
        <w:rPr>
          <w:szCs w:val="28"/>
          <w:lang w:val="uk-UA"/>
        </w:rPr>
        <w:t xml:space="preserve">. Крім того, для побудови та тестування моделей прогнозування використовується метод </w:t>
      </w:r>
      <w:r w:rsidRPr="004023BC">
        <w:rPr>
          <w:i/>
          <w:iCs/>
          <w:szCs w:val="28"/>
          <w:lang w:val="uk-UA"/>
        </w:rPr>
        <w:t>k</w:t>
      </w:r>
      <w:r w:rsidRPr="004023BC">
        <w:rPr>
          <w:szCs w:val="28"/>
          <w:lang w:val="uk-UA"/>
        </w:rPr>
        <w:t xml:space="preserve">-кратного розбиття. У цьому методі вихідна вибірка випадковим чином розбивається на </w:t>
      </w:r>
      <w:r w:rsidRPr="004023BC">
        <w:rPr>
          <w:i/>
          <w:iCs/>
          <w:szCs w:val="28"/>
          <w:lang w:val="uk-UA"/>
        </w:rPr>
        <w:t>k</w:t>
      </w:r>
      <w:r w:rsidRPr="004023BC">
        <w:rPr>
          <w:szCs w:val="28"/>
          <w:lang w:val="uk-UA"/>
        </w:rPr>
        <w:t xml:space="preserve"> підвибірок однакового розміру. З </w:t>
      </w:r>
      <w:r w:rsidRPr="004023BC">
        <w:rPr>
          <w:i/>
          <w:iCs/>
          <w:szCs w:val="28"/>
          <w:lang w:val="uk-UA"/>
        </w:rPr>
        <w:t>k</w:t>
      </w:r>
      <w:r w:rsidRPr="004023BC">
        <w:rPr>
          <w:szCs w:val="28"/>
          <w:lang w:val="uk-UA"/>
        </w:rPr>
        <w:t xml:space="preserve"> підвибірок одна підвибірка зберігається як </w:t>
      </w:r>
      <w:proofErr w:type="spellStart"/>
      <w:r w:rsidRPr="004023BC">
        <w:rPr>
          <w:szCs w:val="28"/>
          <w:lang w:val="uk-UA"/>
        </w:rPr>
        <w:t>валідаційна</w:t>
      </w:r>
      <w:proofErr w:type="spellEnd"/>
      <w:r w:rsidRPr="004023BC">
        <w:rPr>
          <w:szCs w:val="28"/>
          <w:lang w:val="uk-UA"/>
        </w:rPr>
        <w:t xml:space="preserve"> для тестування моделі, а решта </w:t>
      </w:r>
      <w:r w:rsidRPr="004023BC">
        <w:rPr>
          <w:i/>
          <w:iCs/>
          <w:szCs w:val="28"/>
          <w:lang w:val="uk-UA"/>
        </w:rPr>
        <w:t>k-1</w:t>
      </w:r>
      <w:r w:rsidRPr="004023BC">
        <w:rPr>
          <w:szCs w:val="28"/>
          <w:lang w:val="uk-UA"/>
        </w:rPr>
        <w:t xml:space="preserve"> підвибірок використовуються як навчальні . Потім процес перехресної перевірки повторюється </w:t>
      </w:r>
      <w:r w:rsidRPr="004023BC">
        <w:rPr>
          <w:i/>
          <w:iCs/>
          <w:szCs w:val="28"/>
          <w:lang w:val="uk-UA"/>
        </w:rPr>
        <w:t>k</w:t>
      </w:r>
      <w:r w:rsidRPr="004023BC">
        <w:rPr>
          <w:szCs w:val="28"/>
          <w:lang w:val="uk-UA"/>
        </w:rPr>
        <w:t xml:space="preserve"> разів (згинів), причому кожна з k підвибірок використовується як </w:t>
      </w:r>
      <w:proofErr w:type="spellStart"/>
      <w:r w:rsidRPr="004023BC">
        <w:rPr>
          <w:szCs w:val="28"/>
          <w:lang w:val="uk-UA"/>
        </w:rPr>
        <w:t>валідаційна</w:t>
      </w:r>
      <w:proofErr w:type="spellEnd"/>
      <w:r w:rsidRPr="004023BC">
        <w:rPr>
          <w:szCs w:val="28"/>
          <w:lang w:val="uk-UA"/>
        </w:rPr>
        <w:t xml:space="preserve"> рівно один раз. Остаточні результати </w:t>
      </w:r>
      <w:proofErr w:type="spellStart"/>
      <w:r w:rsidRPr="004023BC">
        <w:rPr>
          <w:szCs w:val="28"/>
          <w:lang w:val="uk-UA"/>
        </w:rPr>
        <w:t>усереднюються</w:t>
      </w:r>
      <w:proofErr w:type="spellEnd"/>
      <w:r w:rsidRPr="004023BC">
        <w:rPr>
          <w:szCs w:val="28"/>
          <w:lang w:val="uk-UA"/>
        </w:rPr>
        <w:t xml:space="preserve"> з </w:t>
      </w:r>
      <w:r w:rsidRPr="004023BC">
        <w:rPr>
          <w:i/>
          <w:iCs/>
          <w:szCs w:val="28"/>
          <w:lang w:val="uk-UA"/>
        </w:rPr>
        <w:t>k</w:t>
      </w:r>
      <w:r w:rsidRPr="004023BC">
        <w:rPr>
          <w:szCs w:val="28"/>
          <w:lang w:val="uk-UA"/>
        </w:rPr>
        <w:t xml:space="preserve"> результатів згинів. Перевага цього методу полягає в тому, що всі спостереження використовуються як для навчання, так і для </w:t>
      </w:r>
      <w:proofErr w:type="spellStart"/>
      <w:r w:rsidRPr="004023BC">
        <w:rPr>
          <w:szCs w:val="28"/>
          <w:lang w:val="uk-UA"/>
        </w:rPr>
        <w:t>валідації</w:t>
      </w:r>
      <w:proofErr w:type="spellEnd"/>
      <w:r w:rsidRPr="004023BC">
        <w:rPr>
          <w:szCs w:val="28"/>
          <w:lang w:val="uk-UA"/>
        </w:rPr>
        <w:t xml:space="preserve">, і кожне спостереження використовується для </w:t>
      </w:r>
      <w:proofErr w:type="spellStart"/>
      <w:r w:rsidRPr="004023BC">
        <w:rPr>
          <w:szCs w:val="28"/>
          <w:lang w:val="uk-UA"/>
        </w:rPr>
        <w:t>валідації</w:t>
      </w:r>
      <w:proofErr w:type="spellEnd"/>
      <w:r w:rsidRPr="004023BC">
        <w:rPr>
          <w:szCs w:val="28"/>
          <w:lang w:val="uk-UA"/>
        </w:rPr>
        <w:t xml:space="preserve"> рівно один раз</w:t>
      </w:r>
    </w:p>
    <w:p w14:paraId="2CEB8C95" w14:textId="77777777" w:rsidR="00BA7D88" w:rsidRPr="004023BC" w:rsidRDefault="00BA7D88" w:rsidP="00286C42">
      <w:pPr>
        <w:spacing w:line="360" w:lineRule="auto"/>
        <w:ind w:firstLine="851"/>
        <w:jc w:val="both"/>
        <w:rPr>
          <w:szCs w:val="28"/>
          <w:lang w:val="uk-UA"/>
        </w:rPr>
      </w:pPr>
    </w:p>
    <w:p w14:paraId="6E25D1CF" w14:textId="637D0446" w:rsidR="00286C42" w:rsidRDefault="001D6F4B" w:rsidP="00104AE6">
      <w:pPr>
        <w:pStyle w:val="2"/>
        <w:jc w:val="center"/>
        <w:rPr>
          <w:lang w:val="uk-UA"/>
        </w:rPr>
      </w:pPr>
      <w:bookmarkStart w:id="45" w:name="_Toc137579678"/>
      <w:r>
        <w:rPr>
          <w:lang w:val="uk-UA"/>
        </w:rPr>
        <w:t>5</w:t>
      </w:r>
      <w:r w:rsidR="00286C42" w:rsidRPr="004023BC">
        <w:rPr>
          <w:lang w:val="uk-UA"/>
        </w:rPr>
        <w:t>.2 Експериментальні результати</w:t>
      </w:r>
      <w:bookmarkEnd w:id="45"/>
    </w:p>
    <w:p w14:paraId="4E19CA98" w14:textId="77777777" w:rsidR="00BA7D88" w:rsidRPr="00BA7D88" w:rsidRDefault="00BA7D88" w:rsidP="00BA7D88">
      <w:pPr>
        <w:rPr>
          <w:lang w:val="uk-UA"/>
        </w:rPr>
      </w:pPr>
    </w:p>
    <w:p w14:paraId="1ACD9368" w14:textId="7894E9D9" w:rsidR="0012115B" w:rsidRDefault="00286C42" w:rsidP="00286C42">
      <w:pPr>
        <w:spacing w:line="360" w:lineRule="auto"/>
        <w:ind w:firstLine="851"/>
        <w:jc w:val="both"/>
        <w:rPr>
          <w:noProof/>
        </w:rPr>
      </w:pPr>
      <w:r w:rsidRPr="004023BC">
        <w:rPr>
          <w:szCs w:val="28"/>
          <w:lang w:val="uk-UA"/>
        </w:rPr>
        <w:t xml:space="preserve">Пропонована система була запущена за допомогою </w:t>
      </w:r>
      <w:r w:rsidR="00706352">
        <w:rPr>
          <w:szCs w:val="28"/>
          <w:lang w:val="uk-UA"/>
        </w:rPr>
        <w:t>програмного забезпечення</w:t>
      </w:r>
      <w:r w:rsidRPr="004023BC">
        <w:rPr>
          <w:szCs w:val="28"/>
          <w:lang w:val="uk-UA"/>
        </w:rPr>
        <w:t xml:space="preserve"> </w:t>
      </w:r>
      <w:r w:rsidR="00CF1C7A" w:rsidRPr="004023BC">
        <w:rPr>
          <w:szCs w:val="28"/>
          <w:lang w:val="uk-UA"/>
        </w:rPr>
        <w:t>GMDH SHELL</w:t>
      </w:r>
      <w:r w:rsidRPr="004023BC">
        <w:rPr>
          <w:szCs w:val="28"/>
          <w:lang w:val="uk-UA"/>
        </w:rPr>
        <w:t>, а результати прогнозування представлені у формі діаграми, як показано н</w:t>
      </w:r>
      <w:r w:rsidR="0017692B">
        <w:rPr>
          <w:szCs w:val="28"/>
          <w:lang w:val="uk-UA"/>
        </w:rPr>
        <w:t>ижче</w:t>
      </w:r>
      <w:r w:rsidRPr="004023BC">
        <w:rPr>
          <w:szCs w:val="28"/>
          <w:lang w:val="uk-UA"/>
        </w:rPr>
        <w:t>.</w:t>
      </w:r>
      <w:r w:rsidR="0012115B" w:rsidRPr="0012115B">
        <w:rPr>
          <w:noProof/>
        </w:rPr>
        <w:t xml:space="preserve"> </w:t>
      </w:r>
    </w:p>
    <w:p w14:paraId="3BEEE969" w14:textId="21865322" w:rsidR="00286C42" w:rsidRDefault="0012115B" w:rsidP="006B3483">
      <w:pPr>
        <w:spacing w:line="360" w:lineRule="auto"/>
        <w:jc w:val="center"/>
        <w:rPr>
          <w:szCs w:val="28"/>
          <w:lang w:val="uk-UA"/>
        </w:rPr>
      </w:pPr>
      <w:r>
        <w:rPr>
          <w:noProof/>
        </w:rPr>
        <w:lastRenderedPageBreak/>
        <w:drawing>
          <wp:inline distT="0" distB="0" distL="0" distR="0" wp14:anchorId="025E517C" wp14:editId="7750D292">
            <wp:extent cx="4975684" cy="2296633"/>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9242" cy="2358280"/>
                    </a:xfrm>
                    <a:prstGeom prst="rect">
                      <a:avLst/>
                    </a:prstGeom>
                  </pic:spPr>
                </pic:pic>
              </a:graphicData>
            </a:graphic>
          </wp:inline>
        </w:drawing>
      </w:r>
    </w:p>
    <w:p w14:paraId="4CF41099" w14:textId="26B4F5D5" w:rsidR="0017692B" w:rsidRDefault="0012115B" w:rsidP="004D1989">
      <w:pPr>
        <w:spacing w:line="360" w:lineRule="auto"/>
        <w:jc w:val="center"/>
        <w:rPr>
          <w:szCs w:val="28"/>
          <w:lang w:val="uk-UA"/>
        </w:rPr>
      </w:pPr>
      <w:r>
        <w:rPr>
          <w:szCs w:val="28"/>
          <w:lang w:val="uk-UA"/>
        </w:rPr>
        <w:t xml:space="preserve">Рисунок </w:t>
      </w:r>
      <w:r w:rsidR="003D3304">
        <w:rPr>
          <w:szCs w:val="28"/>
          <w:lang w:val="uk-UA"/>
        </w:rPr>
        <w:t>5.1</w:t>
      </w:r>
      <w:r>
        <w:rPr>
          <w:szCs w:val="28"/>
          <w:lang w:val="uk-UA"/>
        </w:rPr>
        <w:t xml:space="preserve"> – </w:t>
      </w:r>
      <w:r w:rsidRPr="0012115B">
        <w:rPr>
          <w:szCs w:val="28"/>
          <w:lang w:val="uk-UA"/>
        </w:rPr>
        <w:t>Результати запропонованої моделі у порівнянні з фактичними значеннями</w:t>
      </w:r>
      <w:r w:rsidR="00C558ED">
        <w:rPr>
          <w:szCs w:val="28"/>
          <w:lang w:val="uk-UA"/>
        </w:rPr>
        <w:t xml:space="preserve"> для вибірки даних з фільмами</w:t>
      </w:r>
    </w:p>
    <w:p w14:paraId="2216E5B8" w14:textId="217C7997" w:rsidR="00C558ED" w:rsidRDefault="00C558ED" w:rsidP="006B3483">
      <w:pPr>
        <w:spacing w:line="360" w:lineRule="auto"/>
        <w:jc w:val="center"/>
        <w:rPr>
          <w:szCs w:val="28"/>
          <w:lang w:val="uk-UA"/>
        </w:rPr>
      </w:pPr>
      <w:r>
        <w:rPr>
          <w:noProof/>
        </w:rPr>
        <w:drawing>
          <wp:inline distT="0" distB="0" distL="0" distR="0" wp14:anchorId="46674699" wp14:editId="52FE4036">
            <wp:extent cx="4869711" cy="2370048"/>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91360" cy="2380585"/>
                    </a:xfrm>
                    <a:prstGeom prst="rect">
                      <a:avLst/>
                    </a:prstGeom>
                  </pic:spPr>
                </pic:pic>
              </a:graphicData>
            </a:graphic>
          </wp:inline>
        </w:drawing>
      </w:r>
    </w:p>
    <w:p w14:paraId="3F515159" w14:textId="4FF33EF6" w:rsidR="0017692B" w:rsidRPr="004023BC" w:rsidRDefault="0017692B" w:rsidP="004D1989">
      <w:pPr>
        <w:spacing w:line="360" w:lineRule="auto"/>
        <w:jc w:val="center"/>
        <w:rPr>
          <w:szCs w:val="28"/>
          <w:lang w:val="uk-UA"/>
        </w:rPr>
      </w:pPr>
      <w:r>
        <w:rPr>
          <w:szCs w:val="28"/>
          <w:lang w:val="uk-UA"/>
        </w:rPr>
        <w:t xml:space="preserve">Рисунок </w:t>
      </w:r>
      <w:r w:rsidR="003D3304">
        <w:rPr>
          <w:szCs w:val="28"/>
          <w:lang w:val="uk-UA"/>
        </w:rPr>
        <w:t>5.</w:t>
      </w:r>
      <w:r>
        <w:rPr>
          <w:szCs w:val="28"/>
          <w:lang w:val="uk-UA"/>
        </w:rPr>
        <w:t xml:space="preserve">2 – </w:t>
      </w:r>
      <w:r w:rsidRPr="0012115B">
        <w:rPr>
          <w:szCs w:val="28"/>
          <w:lang w:val="uk-UA"/>
        </w:rPr>
        <w:t>Результати запропонованої моделі у порівнянні з фактичними значеннями</w:t>
      </w:r>
      <w:r>
        <w:rPr>
          <w:szCs w:val="28"/>
          <w:lang w:val="uk-UA"/>
        </w:rPr>
        <w:t xml:space="preserve"> для вибірки даних з музикою</w:t>
      </w:r>
    </w:p>
    <w:p w14:paraId="577D3AAF" w14:textId="77777777" w:rsidR="00286C42" w:rsidRPr="004023BC" w:rsidRDefault="00286C42" w:rsidP="00286C42">
      <w:pPr>
        <w:spacing w:line="360" w:lineRule="auto"/>
        <w:ind w:firstLine="851"/>
        <w:jc w:val="both"/>
        <w:rPr>
          <w:szCs w:val="28"/>
          <w:lang w:val="uk-UA"/>
        </w:rPr>
      </w:pPr>
      <w:r w:rsidRPr="004023BC">
        <w:rPr>
          <w:szCs w:val="28"/>
          <w:lang w:val="uk-UA"/>
        </w:rPr>
        <w:t xml:space="preserve">Як бачимо, запропонована система не змогла передбачити оцінку 1, оскільки жоден з 10 обраних активних користувачів не поставив оцінку тим фільмам, які оцінив цільовий користувач. Крім того, при прогнозуванні оцінки 5 її ефективність є низькою, оскільки жоден з активних користувачів не поставив оцінку 5 (як 1) або більшість з них обрали оцінку, відмінну від 5. Наприклад, один користувач оцінив на 5, а троє інших - на 2 (оцінки активних користувачів сильно коливаються). Але бажано, щоб він був ефективним у прогнозуванні оцінок 2, 3 і 4. </w:t>
      </w:r>
    </w:p>
    <w:p w14:paraId="7A4127BC" w14:textId="3DEEBF0D" w:rsidR="00286C42" w:rsidRPr="004023BC" w:rsidRDefault="00286C42" w:rsidP="00286C42">
      <w:pPr>
        <w:spacing w:line="360" w:lineRule="auto"/>
        <w:ind w:firstLine="851"/>
        <w:jc w:val="both"/>
        <w:rPr>
          <w:szCs w:val="28"/>
          <w:lang w:val="uk-UA"/>
        </w:rPr>
      </w:pPr>
      <w:r w:rsidRPr="004023BC">
        <w:rPr>
          <w:szCs w:val="28"/>
          <w:lang w:val="uk-UA"/>
        </w:rPr>
        <w:t xml:space="preserve">У цій системі оцінки для фільмів є цілими значеннями від 1 до 5. Але </w:t>
      </w:r>
      <w:proofErr w:type="spellStart"/>
      <w:r w:rsidR="00B90725" w:rsidRPr="004023BC">
        <w:rPr>
          <w:szCs w:val="28"/>
          <w:lang w:val="uk-UA"/>
        </w:rPr>
        <w:t>нейромережевий</w:t>
      </w:r>
      <w:proofErr w:type="spellEnd"/>
      <w:r w:rsidR="00B90725" w:rsidRPr="004023BC">
        <w:rPr>
          <w:szCs w:val="28"/>
          <w:lang w:val="uk-UA"/>
        </w:rPr>
        <w:t xml:space="preserve"> МГУА</w:t>
      </w:r>
      <w:r w:rsidRPr="004023BC">
        <w:rPr>
          <w:szCs w:val="28"/>
          <w:lang w:val="uk-UA"/>
        </w:rPr>
        <w:t xml:space="preserve"> здійснює регресію, і її вихідні значення є десятковими </w:t>
      </w:r>
      <w:r w:rsidRPr="004023BC">
        <w:rPr>
          <w:szCs w:val="28"/>
          <w:lang w:val="uk-UA"/>
        </w:rPr>
        <w:lastRenderedPageBreak/>
        <w:t xml:space="preserve">числами від 1 до 5. Тобто вихід цієї нейронної мережі може бути не тегом (або номінальним значенням). У той же час інші порівняні алгоритми, такі як </w:t>
      </w:r>
      <w:proofErr w:type="spellStart"/>
      <w:r w:rsidRPr="004023BC">
        <w:rPr>
          <w:szCs w:val="28"/>
          <w:lang w:val="uk-UA"/>
        </w:rPr>
        <w:t>баєсовська</w:t>
      </w:r>
      <w:proofErr w:type="spellEnd"/>
      <w:r w:rsidRPr="004023BC">
        <w:rPr>
          <w:szCs w:val="28"/>
          <w:lang w:val="uk-UA"/>
        </w:rPr>
        <w:t xml:space="preserve"> мережа, дерево прийняття рішень, логістична регресія та випадковий ліс, виконуються на даних, де вихідне поле є номінальним. MLP і RBF-мережі можуть бути реалізовані як для числових, так і для номінальних виходів. Тому для порівняння запропонованого алгоритму з іншими алгоритмами вихід системи перетворюється на номінальні значення від 1 до 5. Найпростіший підхід - округлити вихідні значення запропонованої моделі до цілих чисел, де будь-яке з цих цілих чисел може бути інтерпретовано як номінальне значення.</w:t>
      </w:r>
    </w:p>
    <w:p w14:paraId="50ACAC33" w14:textId="24204CED" w:rsidR="0017692B" w:rsidRPr="0012115B" w:rsidRDefault="0017692B" w:rsidP="00284892">
      <w:pPr>
        <w:spacing w:line="360" w:lineRule="auto"/>
        <w:ind w:firstLine="851"/>
        <w:jc w:val="both"/>
        <w:rPr>
          <w:noProof/>
          <w:lang w:val="uk-UA"/>
        </w:rPr>
      </w:pPr>
      <w:r>
        <w:rPr>
          <w:noProof/>
          <w:lang w:val="uk-UA"/>
        </w:rPr>
        <w:t xml:space="preserve">При прогнозуванні уподобань музики, помітно що модель майже повністю співпадає з фактичними значеннями </w:t>
      </w:r>
    </w:p>
    <w:p w14:paraId="423701C9" w14:textId="77777777" w:rsidR="00286C42" w:rsidRPr="004023BC" w:rsidRDefault="00286C42" w:rsidP="00286C42">
      <w:pPr>
        <w:spacing w:line="360" w:lineRule="auto"/>
        <w:ind w:firstLine="851"/>
        <w:jc w:val="both"/>
        <w:rPr>
          <w:szCs w:val="28"/>
          <w:lang w:val="uk-UA"/>
        </w:rPr>
      </w:pPr>
      <w:r w:rsidRPr="004023BC">
        <w:rPr>
          <w:szCs w:val="28"/>
          <w:lang w:val="uk-UA"/>
        </w:rPr>
        <w:t xml:space="preserve">Інші порівнювані алгоритми виконуються в </w:t>
      </w:r>
      <w:proofErr w:type="spellStart"/>
      <w:r w:rsidRPr="004023BC">
        <w:rPr>
          <w:szCs w:val="28"/>
          <w:lang w:val="uk-UA"/>
        </w:rPr>
        <w:t>Weka</w:t>
      </w:r>
      <w:proofErr w:type="spellEnd"/>
      <w:r w:rsidRPr="004023BC">
        <w:rPr>
          <w:szCs w:val="28"/>
          <w:lang w:val="uk-UA"/>
        </w:rPr>
        <w:t>, і їх результати порівнюються з запропонованою моделлю за метриками RMSE, MAE та точністю.</w:t>
      </w:r>
    </w:p>
    <w:p w14:paraId="68DCA392" w14:textId="4274EED6" w:rsidR="003D3304" w:rsidRDefault="00286C42" w:rsidP="003D3304">
      <w:pPr>
        <w:spacing w:line="360" w:lineRule="auto"/>
        <w:ind w:firstLine="851"/>
        <w:jc w:val="both"/>
        <w:rPr>
          <w:szCs w:val="28"/>
          <w:lang w:val="uk-UA"/>
        </w:rPr>
      </w:pPr>
      <w:r w:rsidRPr="004023BC">
        <w:rPr>
          <w:szCs w:val="28"/>
          <w:lang w:val="uk-UA"/>
        </w:rPr>
        <w:t xml:space="preserve">Результати експерименту на рисунку 5 показують, що запропонована модель перевершує J48, </w:t>
      </w:r>
      <w:proofErr w:type="spellStart"/>
      <w:r w:rsidRPr="004023BC">
        <w:rPr>
          <w:szCs w:val="28"/>
          <w:lang w:val="uk-UA"/>
        </w:rPr>
        <w:t>Random</w:t>
      </w:r>
      <w:proofErr w:type="spellEnd"/>
      <w:r w:rsidRPr="004023BC">
        <w:rPr>
          <w:szCs w:val="28"/>
          <w:lang w:val="uk-UA"/>
        </w:rPr>
        <w:t xml:space="preserve"> </w:t>
      </w:r>
      <w:proofErr w:type="spellStart"/>
      <w:r w:rsidRPr="004023BC">
        <w:rPr>
          <w:szCs w:val="28"/>
          <w:lang w:val="uk-UA"/>
        </w:rPr>
        <w:t>Forest</w:t>
      </w:r>
      <w:proofErr w:type="spellEnd"/>
      <w:r w:rsidRPr="004023BC">
        <w:rPr>
          <w:szCs w:val="28"/>
          <w:lang w:val="uk-UA"/>
        </w:rPr>
        <w:t xml:space="preserve">, </w:t>
      </w:r>
      <w:proofErr w:type="spellStart"/>
      <w:r w:rsidRPr="004023BC">
        <w:rPr>
          <w:szCs w:val="28"/>
          <w:lang w:val="uk-UA"/>
        </w:rPr>
        <w:t>Na</w:t>
      </w:r>
      <w:r w:rsidR="00706352">
        <w:rPr>
          <w:szCs w:val="28"/>
          <w:lang w:val="en-US"/>
        </w:rPr>
        <w:t>i</w:t>
      </w:r>
      <w:r w:rsidRPr="004023BC">
        <w:rPr>
          <w:szCs w:val="28"/>
          <w:lang w:val="uk-UA"/>
        </w:rPr>
        <w:t>ve</w:t>
      </w:r>
      <w:proofErr w:type="spellEnd"/>
      <w:r w:rsidRPr="004023BC">
        <w:rPr>
          <w:szCs w:val="28"/>
          <w:lang w:val="uk-UA"/>
        </w:rPr>
        <w:t xml:space="preserve"> </w:t>
      </w:r>
      <w:proofErr w:type="spellStart"/>
      <w:r w:rsidRPr="004023BC">
        <w:rPr>
          <w:szCs w:val="28"/>
          <w:lang w:val="uk-UA"/>
        </w:rPr>
        <w:t>Bayesian</w:t>
      </w:r>
      <w:proofErr w:type="spellEnd"/>
      <w:r w:rsidRPr="004023BC">
        <w:rPr>
          <w:szCs w:val="28"/>
          <w:lang w:val="uk-UA"/>
        </w:rPr>
        <w:t xml:space="preserve"> </w:t>
      </w:r>
      <w:proofErr w:type="spellStart"/>
      <w:r w:rsidRPr="004023BC">
        <w:rPr>
          <w:szCs w:val="28"/>
          <w:lang w:val="uk-UA"/>
        </w:rPr>
        <w:t>network</w:t>
      </w:r>
      <w:proofErr w:type="spellEnd"/>
      <w:r w:rsidRPr="004023BC">
        <w:rPr>
          <w:szCs w:val="28"/>
          <w:lang w:val="uk-UA"/>
        </w:rPr>
        <w:t xml:space="preserve">, SMO </w:t>
      </w:r>
      <w:proofErr w:type="spellStart"/>
      <w:r w:rsidRPr="004023BC">
        <w:rPr>
          <w:szCs w:val="28"/>
          <w:lang w:val="uk-UA"/>
        </w:rPr>
        <w:t>network</w:t>
      </w:r>
      <w:proofErr w:type="spellEnd"/>
      <w:r w:rsidRPr="004023BC">
        <w:rPr>
          <w:szCs w:val="28"/>
          <w:lang w:val="uk-UA"/>
        </w:rPr>
        <w:t xml:space="preserve">, MLP </w:t>
      </w:r>
      <w:proofErr w:type="spellStart"/>
      <w:r w:rsidRPr="004023BC">
        <w:rPr>
          <w:szCs w:val="28"/>
          <w:lang w:val="uk-UA"/>
        </w:rPr>
        <w:t>network</w:t>
      </w:r>
      <w:proofErr w:type="spellEnd"/>
      <w:r w:rsidRPr="004023BC">
        <w:rPr>
          <w:szCs w:val="28"/>
          <w:lang w:val="uk-UA"/>
        </w:rPr>
        <w:t xml:space="preserve"> та </w:t>
      </w:r>
      <w:proofErr w:type="spellStart"/>
      <w:r w:rsidRPr="004023BC">
        <w:rPr>
          <w:szCs w:val="28"/>
          <w:lang w:val="uk-UA"/>
        </w:rPr>
        <w:t>Logistic</w:t>
      </w:r>
      <w:proofErr w:type="spellEnd"/>
      <w:r w:rsidRPr="004023BC">
        <w:rPr>
          <w:szCs w:val="28"/>
          <w:lang w:val="uk-UA"/>
        </w:rPr>
        <w:t xml:space="preserve"> за точністю відповідно на 33%, 30%, 27%, 32% та 34%. </w:t>
      </w:r>
    </w:p>
    <w:p w14:paraId="261AC413" w14:textId="41C34AFE" w:rsidR="00284892" w:rsidRDefault="00284892" w:rsidP="006B3483">
      <w:pPr>
        <w:spacing w:line="360" w:lineRule="auto"/>
        <w:jc w:val="center"/>
        <w:rPr>
          <w:szCs w:val="28"/>
          <w:lang w:val="uk-UA"/>
        </w:rPr>
      </w:pPr>
      <w:r>
        <w:rPr>
          <w:noProof/>
        </w:rPr>
        <w:drawing>
          <wp:inline distT="0" distB="0" distL="0" distR="0" wp14:anchorId="3DC6D2CC" wp14:editId="0F9AD24E">
            <wp:extent cx="4727819" cy="246675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57125" cy="2482045"/>
                    </a:xfrm>
                    <a:prstGeom prst="rect">
                      <a:avLst/>
                    </a:prstGeom>
                  </pic:spPr>
                </pic:pic>
              </a:graphicData>
            </a:graphic>
          </wp:inline>
        </w:drawing>
      </w:r>
    </w:p>
    <w:p w14:paraId="35E0CA7B" w14:textId="1FC2076E" w:rsidR="00284892" w:rsidRDefault="00284892" w:rsidP="004D1989">
      <w:pPr>
        <w:spacing w:line="360" w:lineRule="auto"/>
        <w:jc w:val="center"/>
        <w:rPr>
          <w:szCs w:val="28"/>
          <w:lang w:val="uk-UA"/>
        </w:rPr>
      </w:pPr>
      <w:r>
        <w:rPr>
          <w:szCs w:val="28"/>
          <w:lang w:val="uk-UA"/>
        </w:rPr>
        <w:t xml:space="preserve">Рисунок </w:t>
      </w:r>
      <w:r w:rsidR="003D3304">
        <w:rPr>
          <w:szCs w:val="28"/>
          <w:lang w:val="uk-UA"/>
        </w:rPr>
        <w:t>5.3</w:t>
      </w:r>
      <w:r>
        <w:rPr>
          <w:szCs w:val="28"/>
          <w:lang w:val="uk-UA"/>
        </w:rPr>
        <w:t xml:space="preserve"> – </w:t>
      </w:r>
      <w:r w:rsidRPr="00284892">
        <w:rPr>
          <w:szCs w:val="28"/>
          <w:lang w:val="uk-UA"/>
        </w:rPr>
        <w:t>Порівняння</w:t>
      </w:r>
      <w:r>
        <w:rPr>
          <w:szCs w:val="28"/>
          <w:lang w:val="uk-UA"/>
        </w:rPr>
        <w:t xml:space="preserve"> точності</w:t>
      </w:r>
      <w:r w:rsidRPr="00284892">
        <w:rPr>
          <w:szCs w:val="28"/>
          <w:lang w:val="uk-UA"/>
        </w:rPr>
        <w:t xml:space="preserve"> запропонованої моделі з іншими алгоритмами</w:t>
      </w:r>
    </w:p>
    <w:p w14:paraId="534C5CD3" w14:textId="0A283D4B" w:rsidR="00286C42" w:rsidRPr="004023BC" w:rsidRDefault="00286C42" w:rsidP="00286C42">
      <w:pPr>
        <w:spacing w:line="360" w:lineRule="auto"/>
        <w:ind w:firstLine="851"/>
        <w:jc w:val="both"/>
        <w:rPr>
          <w:szCs w:val="28"/>
          <w:lang w:val="uk-UA"/>
        </w:rPr>
      </w:pPr>
      <w:r w:rsidRPr="004023BC">
        <w:rPr>
          <w:szCs w:val="28"/>
          <w:lang w:val="uk-UA"/>
        </w:rPr>
        <w:t xml:space="preserve">Як </w:t>
      </w:r>
      <w:r w:rsidR="00284892">
        <w:rPr>
          <w:szCs w:val="28"/>
          <w:lang w:val="uk-UA"/>
        </w:rPr>
        <w:t>було</w:t>
      </w:r>
      <w:r w:rsidRPr="004023BC">
        <w:rPr>
          <w:szCs w:val="28"/>
          <w:lang w:val="uk-UA"/>
        </w:rPr>
        <w:t xml:space="preserve"> вже зазнач</w:t>
      </w:r>
      <w:r w:rsidR="00284892">
        <w:rPr>
          <w:szCs w:val="28"/>
          <w:lang w:val="uk-UA"/>
        </w:rPr>
        <w:t>ено</w:t>
      </w:r>
      <w:r w:rsidRPr="004023BC">
        <w:rPr>
          <w:szCs w:val="28"/>
          <w:lang w:val="uk-UA"/>
        </w:rPr>
        <w:t xml:space="preserve">, </w:t>
      </w:r>
      <w:proofErr w:type="spellStart"/>
      <w:r w:rsidR="00B90725" w:rsidRPr="004023BC">
        <w:rPr>
          <w:szCs w:val="28"/>
          <w:lang w:val="uk-UA"/>
        </w:rPr>
        <w:t>нейромережевий</w:t>
      </w:r>
      <w:proofErr w:type="spellEnd"/>
      <w:r w:rsidR="00B90725" w:rsidRPr="004023BC">
        <w:rPr>
          <w:szCs w:val="28"/>
          <w:lang w:val="uk-UA"/>
        </w:rPr>
        <w:t xml:space="preserve"> МГУА</w:t>
      </w:r>
      <w:r w:rsidRPr="004023BC">
        <w:rPr>
          <w:szCs w:val="28"/>
          <w:lang w:val="uk-UA"/>
        </w:rPr>
        <w:t xml:space="preserve"> пропонує високу швидкість навчання, навіть коли навчальних даних дуже мало. Результати цього </w:t>
      </w:r>
      <w:r w:rsidRPr="004023BC">
        <w:rPr>
          <w:szCs w:val="28"/>
          <w:lang w:val="uk-UA"/>
        </w:rPr>
        <w:lastRenderedPageBreak/>
        <w:t xml:space="preserve">експерименту показують, що точність запропонованого методу в передбаченні оцінок користувачів є надзвичайно вищою, ніж у інших алгоритмів. Тому що у випадках, коли цільовий набір даних не має достатньо навчальних даних, багато алгоритмів, таких як J48, </w:t>
      </w:r>
      <w:proofErr w:type="spellStart"/>
      <w:r w:rsidRPr="004023BC">
        <w:rPr>
          <w:szCs w:val="28"/>
          <w:lang w:val="uk-UA"/>
        </w:rPr>
        <w:t>Random</w:t>
      </w:r>
      <w:proofErr w:type="spellEnd"/>
      <w:r w:rsidRPr="004023BC">
        <w:rPr>
          <w:szCs w:val="28"/>
          <w:lang w:val="uk-UA"/>
        </w:rPr>
        <w:t xml:space="preserve"> </w:t>
      </w:r>
      <w:proofErr w:type="spellStart"/>
      <w:r w:rsidRPr="004023BC">
        <w:rPr>
          <w:szCs w:val="28"/>
          <w:lang w:val="uk-UA"/>
        </w:rPr>
        <w:t>Forest</w:t>
      </w:r>
      <w:proofErr w:type="spellEnd"/>
      <w:r w:rsidRPr="004023BC">
        <w:rPr>
          <w:szCs w:val="28"/>
          <w:lang w:val="uk-UA"/>
        </w:rPr>
        <w:t xml:space="preserve">, </w:t>
      </w:r>
      <w:proofErr w:type="spellStart"/>
      <w:r w:rsidRPr="004023BC">
        <w:rPr>
          <w:szCs w:val="28"/>
          <w:lang w:val="uk-UA"/>
        </w:rPr>
        <w:t>Naïve</w:t>
      </w:r>
      <w:proofErr w:type="spellEnd"/>
      <w:r w:rsidRPr="004023BC">
        <w:rPr>
          <w:szCs w:val="28"/>
          <w:lang w:val="uk-UA"/>
        </w:rPr>
        <w:t xml:space="preserve"> </w:t>
      </w:r>
      <w:proofErr w:type="spellStart"/>
      <w:r w:rsidRPr="004023BC">
        <w:rPr>
          <w:szCs w:val="28"/>
          <w:lang w:val="uk-UA"/>
        </w:rPr>
        <w:t>Bayesian</w:t>
      </w:r>
      <w:proofErr w:type="spellEnd"/>
      <w:r w:rsidRPr="004023BC">
        <w:rPr>
          <w:szCs w:val="28"/>
          <w:lang w:val="uk-UA"/>
        </w:rPr>
        <w:t xml:space="preserve">, SMO, MLP та </w:t>
      </w:r>
      <w:proofErr w:type="spellStart"/>
      <w:r w:rsidRPr="004023BC">
        <w:rPr>
          <w:szCs w:val="28"/>
          <w:lang w:val="uk-UA"/>
        </w:rPr>
        <w:t>Logistic</w:t>
      </w:r>
      <w:proofErr w:type="spellEnd"/>
      <w:r w:rsidRPr="004023BC">
        <w:rPr>
          <w:szCs w:val="28"/>
          <w:lang w:val="uk-UA"/>
        </w:rPr>
        <w:t xml:space="preserve">, не можуть добре навчитись. Але </w:t>
      </w:r>
      <w:r w:rsidR="00CF1C7A" w:rsidRPr="004023BC">
        <w:rPr>
          <w:szCs w:val="28"/>
          <w:lang w:val="uk-UA"/>
        </w:rPr>
        <w:t>МГУА</w:t>
      </w:r>
      <w:r w:rsidRPr="004023BC">
        <w:rPr>
          <w:szCs w:val="28"/>
          <w:lang w:val="uk-UA"/>
        </w:rPr>
        <w:t xml:space="preserve"> завдяки використанню </w:t>
      </w:r>
      <w:r w:rsidR="0094474B">
        <w:rPr>
          <w:lang w:val="uk-UA"/>
        </w:rPr>
        <w:t>б</w:t>
      </w:r>
      <w:r w:rsidR="0094474B" w:rsidRPr="003C18D3">
        <w:rPr>
          <w:lang w:val="uk-UA"/>
        </w:rPr>
        <w:t>агатошаров</w:t>
      </w:r>
      <w:r w:rsidRPr="004023BC">
        <w:rPr>
          <w:szCs w:val="28"/>
          <w:lang w:val="uk-UA"/>
        </w:rPr>
        <w:t>ого алгоритму для оптимального проектування структури мережі може вчитись набагато швидше.</w:t>
      </w:r>
    </w:p>
    <w:p w14:paraId="3391FE91" w14:textId="2CB5C1FD" w:rsidR="00286C42" w:rsidRDefault="00286C42" w:rsidP="00286C42">
      <w:pPr>
        <w:spacing w:line="360" w:lineRule="auto"/>
        <w:ind w:firstLine="851"/>
        <w:jc w:val="both"/>
        <w:rPr>
          <w:szCs w:val="28"/>
          <w:lang w:val="uk-UA"/>
        </w:rPr>
      </w:pPr>
      <w:r w:rsidRPr="004023BC">
        <w:rPr>
          <w:szCs w:val="28"/>
          <w:lang w:val="uk-UA"/>
        </w:rPr>
        <w:t>Крім того, на рисунк</w:t>
      </w:r>
      <w:r w:rsidR="003D3304">
        <w:rPr>
          <w:szCs w:val="28"/>
          <w:lang w:val="uk-UA"/>
        </w:rPr>
        <w:t>у</w:t>
      </w:r>
      <w:r w:rsidRPr="004023BC">
        <w:rPr>
          <w:szCs w:val="28"/>
          <w:lang w:val="uk-UA"/>
        </w:rPr>
        <w:t xml:space="preserve"> </w:t>
      </w:r>
      <w:r w:rsidR="003D3304">
        <w:rPr>
          <w:szCs w:val="28"/>
          <w:lang w:val="uk-UA"/>
        </w:rPr>
        <w:t xml:space="preserve">5.4 та рисунку 5.5 </w:t>
      </w:r>
      <w:r w:rsidRPr="004023BC">
        <w:rPr>
          <w:szCs w:val="28"/>
          <w:lang w:val="uk-UA"/>
        </w:rPr>
        <w:t xml:space="preserve"> порівнюється запропонована модель з іншими алгоритмами за метриками RMSE та MAE відповідно. Результати показують, що запропонована модель перевершує інші алгоритми як за RMSE, так і за MAE. Значення MAE для запропонованої моделі становить 0.273, тоді як для інших алгоритмів ця метрика більша за 0.276.</w:t>
      </w:r>
    </w:p>
    <w:p w14:paraId="3E5F0C4F" w14:textId="1D6D7451" w:rsidR="00284892" w:rsidRDefault="00284892" w:rsidP="00BA7D88">
      <w:pPr>
        <w:spacing w:line="360" w:lineRule="auto"/>
        <w:jc w:val="center"/>
        <w:rPr>
          <w:szCs w:val="28"/>
          <w:lang w:val="uk-UA"/>
        </w:rPr>
      </w:pPr>
      <w:r>
        <w:rPr>
          <w:noProof/>
        </w:rPr>
        <w:drawing>
          <wp:inline distT="0" distB="0" distL="0" distR="0" wp14:anchorId="0B140BC4" wp14:editId="1E15FDE0">
            <wp:extent cx="4971566" cy="2913321"/>
            <wp:effectExtent l="0" t="0" r="63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85472" cy="2921470"/>
                    </a:xfrm>
                    <a:prstGeom prst="rect">
                      <a:avLst/>
                    </a:prstGeom>
                  </pic:spPr>
                </pic:pic>
              </a:graphicData>
            </a:graphic>
          </wp:inline>
        </w:drawing>
      </w:r>
    </w:p>
    <w:p w14:paraId="75A76959" w14:textId="7EF27062" w:rsidR="00284892" w:rsidRDefault="00284892" w:rsidP="004D1989">
      <w:pPr>
        <w:spacing w:line="360" w:lineRule="auto"/>
        <w:jc w:val="center"/>
        <w:rPr>
          <w:szCs w:val="28"/>
          <w:lang w:val="uk-UA"/>
        </w:rPr>
      </w:pPr>
      <w:r>
        <w:rPr>
          <w:szCs w:val="28"/>
          <w:lang w:val="uk-UA"/>
        </w:rPr>
        <w:t>Рисунок 5</w:t>
      </w:r>
      <w:r w:rsidR="003D3304">
        <w:rPr>
          <w:szCs w:val="28"/>
          <w:lang w:val="uk-UA"/>
        </w:rPr>
        <w:t>.4</w:t>
      </w:r>
      <w:r>
        <w:rPr>
          <w:szCs w:val="28"/>
          <w:lang w:val="uk-UA"/>
        </w:rPr>
        <w:t xml:space="preserve"> – </w:t>
      </w:r>
      <w:r w:rsidRPr="00284892">
        <w:rPr>
          <w:szCs w:val="28"/>
          <w:lang w:val="uk-UA"/>
        </w:rPr>
        <w:t>Порівняння</w:t>
      </w:r>
      <w:r>
        <w:rPr>
          <w:szCs w:val="28"/>
          <w:lang w:val="uk-UA"/>
        </w:rPr>
        <w:t xml:space="preserve"> с</w:t>
      </w:r>
      <w:proofErr w:type="spellStart"/>
      <w:r w:rsidRPr="004023BC">
        <w:rPr>
          <w:szCs w:val="28"/>
        </w:rPr>
        <w:t>ередн</w:t>
      </w:r>
      <w:r>
        <w:rPr>
          <w:szCs w:val="28"/>
          <w:lang w:val="uk-UA"/>
        </w:rPr>
        <w:t>ьої</w:t>
      </w:r>
      <w:proofErr w:type="spellEnd"/>
      <w:r w:rsidRPr="004023BC">
        <w:rPr>
          <w:szCs w:val="28"/>
        </w:rPr>
        <w:t xml:space="preserve"> </w:t>
      </w:r>
      <w:proofErr w:type="spellStart"/>
      <w:r w:rsidRPr="004023BC">
        <w:rPr>
          <w:szCs w:val="28"/>
        </w:rPr>
        <w:t>абсолютн</w:t>
      </w:r>
      <w:r>
        <w:rPr>
          <w:szCs w:val="28"/>
          <w:lang w:val="uk-UA"/>
        </w:rPr>
        <w:t>ої</w:t>
      </w:r>
      <w:proofErr w:type="spellEnd"/>
      <w:r w:rsidRPr="004023BC">
        <w:rPr>
          <w:szCs w:val="28"/>
        </w:rPr>
        <w:t xml:space="preserve"> </w:t>
      </w:r>
      <w:proofErr w:type="spellStart"/>
      <w:r w:rsidRPr="004023BC">
        <w:rPr>
          <w:szCs w:val="28"/>
        </w:rPr>
        <w:t>помилк</w:t>
      </w:r>
      <w:proofErr w:type="spellEnd"/>
      <w:r>
        <w:rPr>
          <w:szCs w:val="28"/>
          <w:lang w:val="uk-UA"/>
        </w:rPr>
        <w:t>и</w:t>
      </w:r>
      <w:r w:rsidRPr="00284892">
        <w:rPr>
          <w:szCs w:val="28"/>
          <w:lang w:val="uk-UA"/>
        </w:rPr>
        <w:t xml:space="preserve"> запропонованої моделі з іншими алгоритмами</w:t>
      </w:r>
    </w:p>
    <w:p w14:paraId="5220459D" w14:textId="2641360A" w:rsidR="00284892" w:rsidRDefault="00B61547" w:rsidP="00BA7D88">
      <w:pPr>
        <w:spacing w:line="360" w:lineRule="auto"/>
        <w:jc w:val="center"/>
        <w:rPr>
          <w:szCs w:val="28"/>
        </w:rPr>
      </w:pPr>
      <w:r>
        <w:rPr>
          <w:noProof/>
        </w:rPr>
        <w:lastRenderedPageBreak/>
        <w:drawing>
          <wp:inline distT="0" distB="0" distL="0" distR="0" wp14:anchorId="2EC2F1EE" wp14:editId="6184336D">
            <wp:extent cx="5133975" cy="345301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9010" cy="3456404"/>
                    </a:xfrm>
                    <a:prstGeom prst="rect">
                      <a:avLst/>
                    </a:prstGeom>
                  </pic:spPr>
                </pic:pic>
              </a:graphicData>
            </a:graphic>
          </wp:inline>
        </w:drawing>
      </w:r>
    </w:p>
    <w:p w14:paraId="286E819F" w14:textId="39378C48" w:rsidR="00B61547" w:rsidRPr="00284892" w:rsidRDefault="00284892" w:rsidP="004D1989">
      <w:pPr>
        <w:spacing w:line="360" w:lineRule="auto"/>
        <w:jc w:val="center"/>
        <w:rPr>
          <w:szCs w:val="28"/>
          <w:lang w:val="uk-UA"/>
        </w:rPr>
      </w:pPr>
      <w:r>
        <w:rPr>
          <w:szCs w:val="28"/>
          <w:lang w:val="uk-UA"/>
        </w:rPr>
        <w:t xml:space="preserve">Рисунок 6 – </w:t>
      </w:r>
      <w:r w:rsidRPr="00284892">
        <w:rPr>
          <w:szCs w:val="28"/>
          <w:lang w:val="uk-UA"/>
        </w:rPr>
        <w:t>Порівняння</w:t>
      </w:r>
      <w:r>
        <w:rPr>
          <w:szCs w:val="28"/>
          <w:lang w:val="uk-UA"/>
        </w:rPr>
        <w:t xml:space="preserve"> </w:t>
      </w:r>
      <w:r w:rsidR="00B61547">
        <w:rPr>
          <w:szCs w:val="28"/>
          <w:lang w:val="uk-UA"/>
        </w:rPr>
        <w:t>с</w:t>
      </w:r>
      <w:proofErr w:type="spellStart"/>
      <w:r w:rsidR="00B61547" w:rsidRPr="004023BC">
        <w:rPr>
          <w:szCs w:val="28"/>
        </w:rPr>
        <w:t>ередньоквадратичн</w:t>
      </w:r>
      <w:r w:rsidR="00B61547">
        <w:rPr>
          <w:szCs w:val="28"/>
          <w:lang w:val="uk-UA"/>
        </w:rPr>
        <w:t>ої</w:t>
      </w:r>
      <w:proofErr w:type="spellEnd"/>
      <w:r w:rsidR="00B61547" w:rsidRPr="004023BC">
        <w:rPr>
          <w:szCs w:val="28"/>
        </w:rPr>
        <w:t xml:space="preserve"> </w:t>
      </w:r>
      <w:proofErr w:type="spellStart"/>
      <w:r w:rsidR="00B61547" w:rsidRPr="004023BC">
        <w:rPr>
          <w:szCs w:val="28"/>
        </w:rPr>
        <w:t>помилка</w:t>
      </w:r>
      <w:proofErr w:type="spellEnd"/>
      <w:r w:rsidR="00B61547" w:rsidRPr="00284892">
        <w:rPr>
          <w:szCs w:val="28"/>
          <w:lang w:val="uk-UA"/>
        </w:rPr>
        <w:t xml:space="preserve"> </w:t>
      </w:r>
      <w:r w:rsidRPr="00284892">
        <w:rPr>
          <w:szCs w:val="28"/>
          <w:lang w:val="uk-UA"/>
        </w:rPr>
        <w:t>запропонованої моделі з іншими алгоритмами</w:t>
      </w:r>
    </w:p>
    <w:p w14:paraId="02DFDA72" w14:textId="77777777" w:rsidR="00286C42" w:rsidRPr="004023BC" w:rsidRDefault="00286C42" w:rsidP="00286C42">
      <w:pPr>
        <w:spacing w:line="360" w:lineRule="auto"/>
        <w:ind w:firstLine="851"/>
        <w:jc w:val="both"/>
        <w:rPr>
          <w:szCs w:val="28"/>
          <w:lang w:val="uk-UA"/>
        </w:rPr>
      </w:pPr>
      <w:r w:rsidRPr="004023BC">
        <w:rPr>
          <w:szCs w:val="28"/>
          <w:lang w:val="uk-UA"/>
        </w:rPr>
        <w:t>За метрикою RMSE, запропонована модель перевершує інші алгоритми зі значенням 0.276, тоді як у інших алгоритмів показник похибки вищий за 0.38.</w:t>
      </w:r>
    </w:p>
    <w:p w14:paraId="60CBEBC1" w14:textId="7E2812F8" w:rsidR="00286C42" w:rsidRPr="004023BC" w:rsidRDefault="00286C42" w:rsidP="00286C42">
      <w:pPr>
        <w:spacing w:line="360" w:lineRule="auto"/>
        <w:ind w:firstLine="851"/>
        <w:jc w:val="both"/>
        <w:rPr>
          <w:szCs w:val="28"/>
          <w:lang w:val="uk-UA"/>
        </w:rPr>
      </w:pPr>
      <w:r w:rsidRPr="004023BC">
        <w:rPr>
          <w:szCs w:val="28"/>
          <w:lang w:val="uk-UA"/>
        </w:rPr>
        <w:t>Як зазначалося раніше, однією з найважливіших</w:t>
      </w:r>
      <w:r w:rsidR="006844E6">
        <w:rPr>
          <w:szCs w:val="28"/>
          <w:lang w:val="uk-UA"/>
        </w:rPr>
        <w:t xml:space="preserve"> переваг</w:t>
      </w:r>
      <w:r w:rsidRPr="004023BC">
        <w:rPr>
          <w:szCs w:val="28"/>
          <w:lang w:val="uk-UA"/>
        </w:rPr>
        <w:t xml:space="preserve"> </w:t>
      </w:r>
      <w:proofErr w:type="spellStart"/>
      <w:r w:rsidR="00CF1C7A" w:rsidRPr="004023BC">
        <w:rPr>
          <w:szCs w:val="28"/>
          <w:lang w:val="uk-UA"/>
        </w:rPr>
        <w:t>нейромережевого</w:t>
      </w:r>
      <w:proofErr w:type="spellEnd"/>
      <w:r w:rsidR="00CF1C7A" w:rsidRPr="004023BC">
        <w:rPr>
          <w:szCs w:val="28"/>
          <w:lang w:val="uk-UA"/>
        </w:rPr>
        <w:t xml:space="preserve"> МГУА</w:t>
      </w:r>
      <w:r w:rsidRPr="004023BC">
        <w:rPr>
          <w:szCs w:val="28"/>
          <w:lang w:val="uk-UA"/>
        </w:rPr>
        <w:t xml:space="preserve"> є те, що її точність передбачення висока, навіть коли кількість вибірок невелика. У той час як інші алгоритми, включаючи </w:t>
      </w:r>
      <w:proofErr w:type="spellStart"/>
      <w:r w:rsidRPr="004023BC">
        <w:rPr>
          <w:szCs w:val="28"/>
          <w:lang w:val="uk-UA"/>
        </w:rPr>
        <w:t>Decision</w:t>
      </w:r>
      <w:proofErr w:type="spellEnd"/>
      <w:r w:rsidRPr="004023BC">
        <w:rPr>
          <w:szCs w:val="28"/>
          <w:lang w:val="uk-UA"/>
        </w:rPr>
        <w:t xml:space="preserve"> </w:t>
      </w:r>
      <w:proofErr w:type="spellStart"/>
      <w:r w:rsidRPr="004023BC">
        <w:rPr>
          <w:szCs w:val="28"/>
          <w:lang w:val="uk-UA"/>
        </w:rPr>
        <w:t>Tree</w:t>
      </w:r>
      <w:proofErr w:type="spellEnd"/>
      <w:r w:rsidRPr="004023BC">
        <w:rPr>
          <w:szCs w:val="28"/>
          <w:lang w:val="uk-UA"/>
        </w:rPr>
        <w:t xml:space="preserve">, </w:t>
      </w:r>
      <w:proofErr w:type="spellStart"/>
      <w:r w:rsidRPr="004023BC">
        <w:rPr>
          <w:szCs w:val="28"/>
          <w:lang w:val="uk-UA"/>
        </w:rPr>
        <w:t>Random</w:t>
      </w:r>
      <w:proofErr w:type="spellEnd"/>
      <w:r w:rsidRPr="004023BC">
        <w:rPr>
          <w:szCs w:val="28"/>
          <w:lang w:val="uk-UA"/>
        </w:rPr>
        <w:t xml:space="preserve"> </w:t>
      </w:r>
      <w:proofErr w:type="spellStart"/>
      <w:r w:rsidRPr="004023BC">
        <w:rPr>
          <w:szCs w:val="28"/>
          <w:lang w:val="uk-UA"/>
        </w:rPr>
        <w:t>Forest</w:t>
      </w:r>
      <w:proofErr w:type="spellEnd"/>
      <w:r w:rsidRPr="004023BC">
        <w:rPr>
          <w:szCs w:val="28"/>
          <w:lang w:val="uk-UA"/>
        </w:rPr>
        <w:t xml:space="preserve">, </w:t>
      </w:r>
      <w:proofErr w:type="spellStart"/>
      <w:r w:rsidRPr="004023BC">
        <w:rPr>
          <w:szCs w:val="28"/>
          <w:lang w:val="uk-UA"/>
        </w:rPr>
        <w:t>Naïve</w:t>
      </w:r>
      <w:proofErr w:type="spellEnd"/>
      <w:r w:rsidRPr="004023BC">
        <w:rPr>
          <w:szCs w:val="28"/>
          <w:lang w:val="uk-UA"/>
        </w:rPr>
        <w:t xml:space="preserve"> </w:t>
      </w:r>
      <w:proofErr w:type="spellStart"/>
      <w:r w:rsidRPr="004023BC">
        <w:rPr>
          <w:szCs w:val="28"/>
          <w:lang w:val="uk-UA"/>
        </w:rPr>
        <w:t>Bayesian</w:t>
      </w:r>
      <w:proofErr w:type="spellEnd"/>
      <w:r w:rsidRPr="004023BC">
        <w:rPr>
          <w:szCs w:val="28"/>
          <w:lang w:val="uk-UA"/>
        </w:rPr>
        <w:t xml:space="preserve">, SMO </w:t>
      </w:r>
      <w:proofErr w:type="spellStart"/>
      <w:r w:rsidRPr="004023BC">
        <w:rPr>
          <w:szCs w:val="28"/>
          <w:lang w:val="uk-UA"/>
        </w:rPr>
        <w:t>network</w:t>
      </w:r>
      <w:proofErr w:type="spellEnd"/>
      <w:r w:rsidRPr="004023BC">
        <w:rPr>
          <w:szCs w:val="28"/>
          <w:lang w:val="uk-UA"/>
        </w:rPr>
        <w:t xml:space="preserve">, MLP </w:t>
      </w:r>
      <w:proofErr w:type="spellStart"/>
      <w:r w:rsidRPr="004023BC">
        <w:rPr>
          <w:szCs w:val="28"/>
          <w:lang w:val="uk-UA"/>
        </w:rPr>
        <w:t>network</w:t>
      </w:r>
      <w:proofErr w:type="spellEnd"/>
      <w:r w:rsidRPr="004023BC">
        <w:rPr>
          <w:szCs w:val="28"/>
          <w:lang w:val="uk-UA"/>
        </w:rPr>
        <w:t xml:space="preserve"> та </w:t>
      </w:r>
      <w:proofErr w:type="spellStart"/>
      <w:r w:rsidRPr="004023BC">
        <w:rPr>
          <w:szCs w:val="28"/>
          <w:lang w:val="uk-UA"/>
        </w:rPr>
        <w:t>Logistic</w:t>
      </w:r>
      <w:proofErr w:type="spellEnd"/>
      <w:r w:rsidRPr="004023BC">
        <w:rPr>
          <w:szCs w:val="28"/>
          <w:lang w:val="uk-UA"/>
        </w:rPr>
        <w:t>, не мають такої переваги, і для досягнення моделі з високою точністю потрібен набір даних з великою кількістю вибірок.</w:t>
      </w:r>
    </w:p>
    <w:p w14:paraId="0A2028A1" w14:textId="75CCAD8C" w:rsidR="00286C42" w:rsidRPr="004023BC" w:rsidRDefault="00286C42" w:rsidP="00286C42">
      <w:pPr>
        <w:spacing w:line="360" w:lineRule="auto"/>
        <w:ind w:firstLine="851"/>
        <w:jc w:val="both"/>
        <w:rPr>
          <w:szCs w:val="28"/>
          <w:lang w:val="uk-UA"/>
        </w:rPr>
      </w:pPr>
      <w:r w:rsidRPr="004023BC">
        <w:rPr>
          <w:szCs w:val="28"/>
          <w:lang w:val="uk-UA"/>
        </w:rPr>
        <w:t xml:space="preserve">У </w:t>
      </w:r>
      <w:proofErr w:type="spellStart"/>
      <w:r w:rsidR="00CF1C7A" w:rsidRPr="004023BC">
        <w:rPr>
          <w:szCs w:val="28"/>
          <w:lang w:val="uk-UA"/>
        </w:rPr>
        <w:t>нейромережевого</w:t>
      </w:r>
      <w:proofErr w:type="spellEnd"/>
      <w:r w:rsidR="00CF1C7A" w:rsidRPr="004023BC">
        <w:rPr>
          <w:szCs w:val="28"/>
          <w:lang w:val="uk-UA"/>
        </w:rPr>
        <w:t xml:space="preserve"> МГУА</w:t>
      </w:r>
      <w:r w:rsidRPr="004023BC">
        <w:rPr>
          <w:szCs w:val="28"/>
          <w:lang w:val="uk-UA"/>
        </w:rPr>
        <w:t xml:space="preserve"> точність передбачення висока завдяки використанню </w:t>
      </w:r>
      <w:r w:rsidR="0094474B">
        <w:rPr>
          <w:lang w:val="uk-UA"/>
        </w:rPr>
        <w:t>б</w:t>
      </w:r>
      <w:r w:rsidR="0094474B" w:rsidRPr="003C18D3">
        <w:rPr>
          <w:lang w:val="uk-UA"/>
        </w:rPr>
        <w:t>агатошаров</w:t>
      </w:r>
      <w:r w:rsidR="0094474B">
        <w:rPr>
          <w:lang w:val="uk-UA"/>
        </w:rPr>
        <w:t>ого</w:t>
      </w:r>
      <w:r w:rsidRPr="004023BC">
        <w:rPr>
          <w:szCs w:val="28"/>
          <w:lang w:val="uk-UA"/>
        </w:rPr>
        <w:t xml:space="preserve"> алгоритму для проектування оптимальної структури мережі та методу максимального сусідства для оцінки параметрів. У випадках, коли передбачення є неправильним, різниця між передбаченою оцінкою та реальною оцінкою є невеликою.</w:t>
      </w:r>
    </w:p>
    <w:p w14:paraId="425B1AF0" w14:textId="509C4D35" w:rsidR="0042369B" w:rsidRDefault="00CF1C7A" w:rsidP="001D6F4B">
      <w:pPr>
        <w:spacing w:line="360" w:lineRule="auto"/>
        <w:ind w:firstLine="851"/>
        <w:jc w:val="both"/>
        <w:rPr>
          <w:szCs w:val="28"/>
          <w:lang w:val="uk-UA"/>
        </w:rPr>
      </w:pPr>
      <w:r w:rsidRPr="004023BC">
        <w:rPr>
          <w:szCs w:val="28"/>
          <w:lang w:val="uk-UA"/>
        </w:rPr>
        <w:t>П</w:t>
      </w:r>
      <w:r w:rsidR="00286C42" w:rsidRPr="004023BC">
        <w:rPr>
          <w:szCs w:val="28"/>
          <w:lang w:val="uk-UA"/>
        </w:rPr>
        <w:t xml:space="preserve">ід час кожного циклу навчання обчислюються </w:t>
      </w:r>
      <w:proofErr w:type="spellStart"/>
      <w:r w:rsidR="00286C42" w:rsidRPr="004023BC">
        <w:rPr>
          <w:szCs w:val="28"/>
          <w:lang w:val="uk-UA"/>
        </w:rPr>
        <w:t>синаптичні</w:t>
      </w:r>
      <w:proofErr w:type="spellEnd"/>
      <w:r w:rsidR="00286C42" w:rsidRPr="004023BC">
        <w:rPr>
          <w:szCs w:val="28"/>
          <w:lang w:val="uk-UA"/>
        </w:rPr>
        <w:t xml:space="preserve"> ваги кожного нейрона, які мінімізують нормальну помилку між реальними значеннями та передбаченими значеннями, а гілки (нейрони), які мають мінімальну участь у </w:t>
      </w:r>
      <w:r w:rsidR="00286C42" w:rsidRPr="004023BC">
        <w:rPr>
          <w:szCs w:val="28"/>
          <w:lang w:val="uk-UA"/>
        </w:rPr>
        <w:lastRenderedPageBreak/>
        <w:t xml:space="preserve">обчисленні виходу, видаляються, а інші гілки зберігаються, їх </w:t>
      </w:r>
      <w:proofErr w:type="spellStart"/>
      <w:r w:rsidR="00286C42" w:rsidRPr="004023BC">
        <w:rPr>
          <w:szCs w:val="28"/>
          <w:lang w:val="uk-UA"/>
        </w:rPr>
        <w:t>синаптичні</w:t>
      </w:r>
      <w:proofErr w:type="spellEnd"/>
      <w:r w:rsidR="00286C42" w:rsidRPr="004023BC">
        <w:rPr>
          <w:szCs w:val="28"/>
          <w:lang w:val="uk-UA"/>
        </w:rPr>
        <w:t xml:space="preserve"> ваги залишаються постійними. Таким чином, MAE та RMSE запропонованої моделі набагато нижчі, ніж у порівнянних моделях. Як рекомендація, запропонований метод можна застосувати до звичайних інтелектуальних ботів [</w:t>
      </w:r>
      <w:r w:rsidR="009D5115" w:rsidRPr="009D5115">
        <w:rPr>
          <w:szCs w:val="28"/>
        </w:rPr>
        <w:t>30</w:t>
      </w:r>
      <w:r w:rsidR="00286C42" w:rsidRPr="004023BC">
        <w:rPr>
          <w:szCs w:val="28"/>
          <w:lang w:val="uk-UA"/>
        </w:rPr>
        <w:t>] для покращення процесу навчання.</w:t>
      </w:r>
    </w:p>
    <w:p w14:paraId="174AC6F1" w14:textId="77777777" w:rsidR="00672994" w:rsidRDefault="00672994" w:rsidP="001D6F4B">
      <w:pPr>
        <w:spacing w:line="360" w:lineRule="auto"/>
        <w:ind w:firstLine="851"/>
        <w:jc w:val="both"/>
        <w:rPr>
          <w:szCs w:val="28"/>
          <w:lang w:val="uk-UA"/>
        </w:rPr>
      </w:pPr>
    </w:p>
    <w:p w14:paraId="3CD45A02" w14:textId="70F1B7C5" w:rsidR="0012115B" w:rsidRDefault="0012115B" w:rsidP="0012115B">
      <w:pPr>
        <w:pStyle w:val="2"/>
        <w:jc w:val="center"/>
        <w:rPr>
          <w:lang w:val="uk-UA"/>
        </w:rPr>
      </w:pPr>
      <w:bookmarkStart w:id="46" w:name="_Toc137579679"/>
      <w:r>
        <w:rPr>
          <w:lang w:val="uk-UA"/>
        </w:rPr>
        <w:t>Висновки до розділу 5</w:t>
      </w:r>
      <w:bookmarkEnd w:id="46"/>
    </w:p>
    <w:p w14:paraId="04240678" w14:textId="77777777" w:rsidR="00672994" w:rsidRPr="00672994" w:rsidRDefault="00672994" w:rsidP="00672994">
      <w:pPr>
        <w:rPr>
          <w:lang w:val="uk-UA"/>
        </w:rPr>
      </w:pPr>
    </w:p>
    <w:p w14:paraId="7B6865CE" w14:textId="7308EA20" w:rsidR="0012115B" w:rsidRPr="0012115B" w:rsidRDefault="0012115B" w:rsidP="0012115B">
      <w:pPr>
        <w:spacing w:line="360" w:lineRule="auto"/>
        <w:ind w:firstLine="851"/>
        <w:jc w:val="both"/>
        <w:rPr>
          <w:szCs w:val="28"/>
          <w:lang w:val="uk-UA"/>
        </w:rPr>
      </w:pPr>
      <w:r w:rsidRPr="0012115B">
        <w:rPr>
          <w:szCs w:val="28"/>
          <w:lang w:val="uk-UA"/>
        </w:rPr>
        <w:t xml:space="preserve">У цьому розділі було проведено тестування запропонованої моделі за допомогою програмного забезпечення GMDH </w:t>
      </w:r>
      <w:proofErr w:type="spellStart"/>
      <w:r w:rsidRPr="0012115B">
        <w:rPr>
          <w:szCs w:val="28"/>
          <w:lang w:val="uk-UA"/>
        </w:rPr>
        <w:t>Shell</w:t>
      </w:r>
      <w:proofErr w:type="spellEnd"/>
      <w:r w:rsidRPr="0012115B">
        <w:rPr>
          <w:szCs w:val="28"/>
          <w:lang w:val="uk-UA"/>
        </w:rPr>
        <w:t>, а також порівняння з іншими алгоритмами прогнозування.</w:t>
      </w:r>
    </w:p>
    <w:p w14:paraId="4F4A6542" w14:textId="28AECDCA" w:rsidR="0012115B" w:rsidRPr="0012115B" w:rsidRDefault="0012115B" w:rsidP="0012115B">
      <w:pPr>
        <w:spacing w:line="360" w:lineRule="auto"/>
        <w:ind w:firstLine="851"/>
        <w:jc w:val="both"/>
        <w:rPr>
          <w:szCs w:val="28"/>
          <w:lang w:val="uk-UA"/>
        </w:rPr>
      </w:pPr>
      <w:r w:rsidRPr="0012115B">
        <w:rPr>
          <w:szCs w:val="28"/>
          <w:lang w:val="uk-UA"/>
        </w:rPr>
        <w:t xml:space="preserve">Під час тестування виявлено, що запропонована модель показує погані результати в передбаченні оцінок 1 та 5. Це пов'язано з тим, що користувачі, на яких модель тренувалась, </w:t>
      </w:r>
      <w:proofErr w:type="spellStart"/>
      <w:r w:rsidRPr="0012115B">
        <w:rPr>
          <w:szCs w:val="28"/>
          <w:lang w:val="uk-UA"/>
        </w:rPr>
        <w:t>рідко</w:t>
      </w:r>
      <w:proofErr w:type="spellEnd"/>
      <w:r w:rsidRPr="0012115B">
        <w:rPr>
          <w:szCs w:val="28"/>
          <w:lang w:val="uk-UA"/>
        </w:rPr>
        <w:t xml:space="preserve"> ставили такі оцінки, що призводить до недостатньої репрезентативності для цих категорій.</w:t>
      </w:r>
    </w:p>
    <w:p w14:paraId="5DBBBF79" w14:textId="630CB983" w:rsidR="0012115B" w:rsidRPr="0012115B" w:rsidRDefault="0012115B" w:rsidP="0012115B">
      <w:pPr>
        <w:spacing w:line="360" w:lineRule="auto"/>
        <w:ind w:firstLine="851"/>
        <w:jc w:val="both"/>
        <w:rPr>
          <w:szCs w:val="28"/>
          <w:lang w:val="uk-UA"/>
        </w:rPr>
      </w:pPr>
      <w:r w:rsidRPr="0012115B">
        <w:rPr>
          <w:szCs w:val="28"/>
          <w:lang w:val="uk-UA"/>
        </w:rPr>
        <w:t xml:space="preserve">Продовжуючи тестування, було порівняно запропоновану модель з іншими алгоритмами, такими як багатошаровий </w:t>
      </w:r>
      <w:proofErr w:type="spellStart"/>
      <w:r w:rsidRPr="0012115B">
        <w:rPr>
          <w:szCs w:val="28"/>
          <w:lang w:val="uk-UA"/>
        </w:rPr>
        <w:t>перцептрон</w:t>
      </w:r>
      <w:proofErr w:type="spellEnd"/>
      <w:r w:rsidRPr="0012115B">
        <w:rPr>
          <w:szCs w:val="28"/>
          <w:lang w:val="uk-UA"/>
        </w:rPr>
        <w:t xml:space="preserve"> (MLP), мережа радіальних базисних функцій (RBF), Наївна </w:t>
      </w:r>
      <w:proofErr w:type="spellStart"/>
      <w:r w:rsidRPr="0012115B">
        <w:rPr>
          <w:szCs w:val="28"/>
          <w:lang w:val="uk-UA"/>
        </w:rPr>
        <w:t>байєсовська</w:t>
      </w:r>
      <w:proofErr w:type="spellEnd"/>
      <w:r w:rsidRPr="0012115B">
        <w:rPr>
          <w:szCs w:val="28"/>
          <w:lang w:val="uk-UA"/>
        </w:rPr>
        <w:t xml:space="preserve"> мережа, метод </w:t>
      </w:r>
      <w:proofErr w:type="spellStart"/>
      <w:r w:rsidRPr="0012115B">
        <w:rPr>
          <w:szCs w:val="28"/>
          <w:lang w:val="uk-UA"/>
        </w:rPr>
        <w:t>Беггінгу</w:t>
      </w:r>
      <w:proofErr w:type="spellEnd"/>
      <w:r w:rsidRPr="0012115B">
        <w:rPr>
          <w:szCs w:val="28"/>
          <w:lang w:val="uk-UA"/>
        </w:rPr>
        <w:t>, метод послідовної мінімальної оптимізації (SMO), дерево прийняття рішень (J48), логістична регресія та випадковий ліс (</w:t>
      </w:r>
      <w:proofErr w:type="spellStart"/>
      <w:r w:rsidRPr="0012115B">
        <w:rPr>
          <w:szCs w:val="28"/>
          <w:lang w:val="uk-UA"/>
        </w:rPr>
        <w:t>Random</w:t>
      </w:r>
      <w:proofErr w:type="spellEnd"/>
      <w:r w:rsidRPr="0012115B">
        <w:rPr>
          <w:szCs w:val="28"/>
          <w:lang w:val="uk-UA"/>
        </w:rPr>
        <w:t xml:space="preserve"> </w:t>
      </w:r>
      <w:proofErr w:type="spellStart"/>
      <w:r w:rsidRPr="0012115B">
        <w:rPr>
          <w:szCs w:val="28"/>
          <w:lang w:val="uk-UA"/>
        </w:rPr>
        <w:t>Forest</w:t>
      </w:r>
      <w:proofErr w:type="spellEnd"/>
      <w:r w:rsidRPr="0012115B">
        <w:rPr>
          <w:szCs w:val="28"/>
          <w:lang w:val="uk-UA"/>
        </w:rPr>
        <w:t>).</w:t>
      </w:r>
    </w:p>
    <w:p w14:paraId="45C3F6A4" w14:textId="68F302D0" w:rsidR="0012115B" w:rsidRPr="0012115B" w:rsidRDefault="0012115B" w:rsidP="0012115B">
      <w:pPr>
        <w:spacing w:line="360" w:lineRule="auto"/>
        <w:ind w:firstLine="851"/>
        <w:jc w:val="both"/>
        <w:rPr>
          <w:szCs w:val="28"/>
          <w:lang w:val="uk-UA"/>
        </w:rPr>
      </w:pPr>
      <w:r w:rsidRPr="0012115B">
        <w:rPr>
          <w:szCs w:val="28"/>
          <w:lang w:val="uk-UA"/>
        </w:rPr>
        <w:t xml:space="preserve">Результати порівняння показали, що запропонована модель перевищує J48, </w:t>
      </w:r>
      <w:proofErr w:type="spellStart"/>
      <w:r w:rsidRPr="0012115B">
        <w:rPr>
          <w:szCs w:val="28"/>
          <w:lang w:val="uk-UA"/>
        </w:rPr>
        <w:t>Random</w:t>
      </w:r>
      <w:proofErr w:type="spellEnd"/>
      <w:r w:rsidRPr="0012115B">
        <w:rPr>
          <w:szCs w:val="28"/>
          <w:lang w:val="uk-UA"/>
        </w:rPr>
        <w:t xml:space="preserve"> </w:t>
      </w:r>
      <w:proofErr w:type="spellStart"/>
      <w:r w:rsidRPr="0012115B">
        <w:rPr>
          <w:szCs w:val="28"/>
          <w:lang w:val="uk-UA"/>
        </w:rPr>
        <w:t>Forest</w:t>
      </w:r>
      <w:proofErr w:type="spellEnd"/>
      <w:r w:rsidRPr="0012115B">
        <w:rPr>
          <w:szCs w:val="28"/>
          <w:lang w:val="uk-UA"/>
        </w:rPr>
        <w:t xml:space="preserve">, </w:t>
      </w:r>
      <w:proofErr w:type="spellStart"/>
      <w:r w:rsidRPr="0012115B">
        <w:rPr>
          <w:szCs w:val="28"/>
          <w:lang w:val="uk-UA"/>
        </w:rPr>
        <w:t>Na</w:t>
      </w:r>
      <w:r w:rsidR="00B61547">
        <w:rPr>
          <w:szCs w:val="28"/>
          <w:lang w:val="en-US"/>
        </w:rPr>
        <w:t>i</w:t>
      </w:r>
      <w:r w:rsidRPr="0012115B">
        <w:rPr>
          <w:szCs w:val="28"/>
          <w:lang w:val="uk-UA"/>
        </w:rPr>
        <w:t>ve</w:t>
      </w:r>
      <w:proofErr w:type="spellEnd"/>
      <w:r w:rsidRPr="0012115B">
        <w:rPr>
          <w:szCs w:val="28"/>
          <w:lang w:val="uk-UA"/>
        </w:rPr>
        <w:t xml:space="preserve"> </w:t>
      </w:r>
      <w:proofErr w:type="spellStart"/>
      <w:r w:rsidRPr="0012115B">
        <w:rPr>
          <w:szCs w:val="28"/>
          <w:lang w:val="uk-UA"/>
        </w:rPr>
        <w:t>Bayesian</w:t>
      </w:r>
      <w:proofErr w:type="spellEnd"/>
      <w:r w:rsidRPr="0012115B">
        <w:rPr>
          <w:szCs w:val="28"/>
          <w:lang w:val="uk-UA"/>
        </w:rPr>
        <w:t xml:space="preserve"> </w:t>
      </w:r>
      <w:proofErr w:type="spellStart"/>
      <w:r w:rsidRPr="0012115B">
        <w:rPr>
          <w:szCs w:val="28"/>
          <w:lang w:val="uk-UA"/>
        </w:rPr>
        <w:t>network</w:t>
      </w:r>
      <w:proofErr w:type="spellEnd"/>
      <w:r w:rsidRPr="0012115B">
        <w:rPr>
          <w:szCs w:val="28"/>
          <w:lang w:val="uk-UA"/>
        </w:rPr>
        <w:t xml:space="preserve">, SMO </w:t>
      </w:r>
      <w:proofErr w:type="spellStart"/>
      <w:r w:rsidRPr="0012115B">
        <w:rPr>
          <w:szCs w:val="28"/>
          <w:lang w:val="uk-UA"/>
        </w:rPr>
        <w:t>network</w:t>
      </w:r>
      <w:proofErr w:type="spellEnd"/>
      <w:r w:rsidRPr="0012115B">
        <w:rPr>
          <w:szCs w:val="28"/>
          <w:lang w:val="uk-UA"/>
        </w:rPr>
        <w:t xml:space="preserve">, MLP </w:t>
      </w:r>
      <w:proofErr w:type="spellStart"/>
      <w:r w:rsidRPr="0012115B">
        <w:rPr>
          <w:szCs w:val="28"/>
          <w:lang w:val="uk-UA"/>
        </w:rPr>
        <w:t>network</w:t>
      </w:r>
      <w:proofErr w:type="spellEnd"/>
      <w:r w:rsidRPr="0012115B">
        <w:rPr>
          <w:szCs w:val="28"/>
          <w:lang w:val="uk-UA"/>
        </w:rPr>
        <w:t xml:space="preserve"> та </w:t>
      </w:r>
      <w:proofErr w:type="spellStart"/>
      <w:r w:rsidRPr="0012115B">
        <w:rPr>
          <w:szCs w:val="28"/>
          <w:lang w:val="uk-UA"/>
        </w:rPr>
        <w:t>Logistic</w:t>
      </w:r>
      <w:proofErr w:type="spellEnd"/>
      <w:r w:rsidRPr="0012115B">
        <w:rPr>
          <w:szCs w:val="28"/>
          <w:lang w:val="uk-UA"/>
        </w:rPr>
        <w:t xml:space="preserve"> </w:t>
      </w:r>
      <w:proofErr w:type="spellStart"/>
      <w:r w:rsidRPr="0012115B">
        <w:rPr>
          <w:szCs w:val="28"/>
          <w:lang w:val="uk-UA"/>
        </w:rPr>
        <w:t>Regression</w:t>
      </w:r>
      <w:proofErr w:type="spellEnd"/>
      <w:r w:rsidRPr="0012115B">
        <w:rPr>
          <w:szCs w:val="28"/>
          <w:lang w:val="uk-UA"/>
        </w:rPr>
        <w:t xml:space="preserve"> в середньому на 30% для кожного алгоритму. Крім того, результати свідчать, що запропонована модель перевершує інші алгоритми як за середньоквадратичною помилкою (RMSE), так і за середньою абсолютною помилкою (MAE).</w:t>
      </w:r>
    </w:p>
    <w:p w14:paraId="03E1D399" w14:textId="0096B342" w:rsidR="0012115B" w:rsidRPr="0012115B" w:rsidRDefault="0012115B" w:rsidP="0012115B">
      <w:pPr>
        <w:spacing w:line="360" w:lineRule="auto"/>
        <w:ind w:firstLine="851"/>
        <w:jc w:val="both"/>
        <w:rPr>
          <w:szCs w:val="28"/>
          <w:lang w:val="uk-UA"/>
        </w:rPr>
      </w:pPr>
      <w:r w:rsidRPr="0012115B">
        <w:rPr>
          <w:szCs w:val="28"/>
          <w:lang w:val="uk-UA"/>
        </w:rPr>
        <w:t>Важливо відмітити, що запропонована модель проявляє велику точність навіть при невеликій вибірці. Це є великою перевагою методу групового урахування аргументів</w:t>
      </w:r>
      <w:r w:rsidR="00B61547" w:rsidRPr="00B61547">
        <w:rPr>
          <w:szCs w:val="28"/>
          <w:lang w:val="uk-UA"/>
        </w:rPr>
        <w:t xml:space="preserve"> </w:t>
      </w:r>
      <w:r w:rsidRPr="0012115B">
        <w:rPr>
          <w:szCs w:val="28"/>
          <w:lang w:val="uk-UA"/>
        </w:rPr>
        <w:t>в контексті прогнозування майбутніх уподобань користувачів аудіо та відео контенту.</w:t>
      </w:r>
    </w:p>
    <w:p w14:paraId="58B83287" w14:textId="62F7305F" w:rsidR="000238A4" w:rsidRDefault="0012115B" w:rsidP="0012115B">
      <w:pPr>
        <w:spacing w:line="360" w:lineRule="auto"/>
        <w:ind w:firstLine="851"/>
        <w:jc w:val="both"/>
        <w:rPr>
          <w:szCs w:val="28"/>
          <w:lang w:val="uk-UA"/>
        </w:rPr>
      </w:pPr>
      <w:r w:rsidRPr="0012115B">
        <w:rPr>
          <w:szCs w:val="28"/>
          <w:lang w:val="uk-UA"/>
        </w:rPr>
        <w:lastRenderedPageBreak/>
        <w:t>Отже, результати тестування свідчать про ефективність та переваги запропонованої моделі МГУА порівняно з іншими алгоритмами прогнозування в контексті рекомендаційних систем.</w:t>
      </w:r>
    </w:p>
    <w:p w14:paraId="4007A5AC" w14:textId="77777777" w:rsidR="000238A4" w:rsidRDefault="000238A4">
      <w:pPr>
        <w:spacing w:after="160" w:line="259" w:lineRule="auto"/>
        <w:rPr>
          <w:szCs w:val="28"/>
          <w:lang w:val="uk-UA"/>
        </w:rPr>
      </w:pPr>
      <w:r>
        <w:rPr>
          <w:szCs w:val="28"/>
          <w:lang w:val="uk-UA"/>
        </w:rPr>
        <w:br w:type="page"/>
      </w:r>
    </w:p>
    <w:p w14:paraId="41B0634B" w14:textId="6DDFD237" w:rsidR="0013717C" w:rsidRDefault="00112866" w:rsidP="0013717C">
      <w:pPr>
        <w:pStyle w:val="1"/>
        <w:jc w:val="center"/>
        <w:rPr>
          <w:lang w:val="uk-UA"/>
        </w:rPr>
      </w:pPr>
      <w:bookmarkStart w:id="47" w:name="_Toc137579680"/>
      <w:r>
        <w:rPr>
          <w:lang w:val="uk-UA"/>
        </w:rPr>
        <w:lastRenderedPageBreak/>
        <w:t>ЗАГАЛЬНИЙ ВИСНОВОК</w:t>
      </w:r>
      <w:bookmarkEnd w:id="47"/>
    </w:p>
    <w:p w14:paraId="3E90826A" w14:textId="77777777" w:rsidR="0013717C" w:rsidRPr="0013717C" w:rsidRDefault="0013717C" w:rsidP="0013717C">
      <w:pPr>
        <w:rPr>
          <w:lang w:val="uk-UA"/>
        </w:rPr>
      </w:pPr>
    </w:p>
    <w:p w14:paraId="2F2B5B09" w14:textId="1852CE34" w:rsidR="0013717C" w:rsidRPr="0013717C" w:rsidRDefault="0013717C" w:rsidP="006B3483">
      <w:pPr>
        <w:spacing w:line="360" w:lineRule="auto"/>
        <w:ind w:firstLine="709"/>
        <w:jc w:val="both"/>
        <w:rPr>
          <w:lang w:val="uk-UA"/>
        </w:rPr>
      </w:pPr>
      <w:r w:rsidRPr="0013717C">
        <w:rPr>
          <w:lang w:val="uk-UA"/>
        </w:rPr>
        <w:t xml:space="preserve">У даній дипломній роботі було проведено дослідження з метою застосування методу групового урахування аргументів для прогнозування майбутніх уподобань користувачів аудіо та відео контенту. Робота розглянула різні аспекти та етапи використання даного методу та дослідила його ефективність у порівнянні з </w:t>
      </w:r>
      <w:r>
        <w:rPr>
          <w:lang w:val="uk-UA"/>
        </w:rPr>
        <w:t>іншими алгоритмами</w:t>
      </w:r>
      <w:r w:rsidRPr="0013717C">
        <w:rPr>
          <w:lang w:val="uk-UA"/>
        </w:rPr>
        <w:t>.</w:t>
      </w:r>
    </w:p>
    <w:p w14:paraId="7BA8D678" w14:textId="3BBD6633" w:rsidR="0013717C" w:rsidRPr="0013717C" w:rsidRDefault="0013717C" w:rsidP="006B3483">
      <w:pPr>
        <w:spacing w:line="360" w:lineRule="auto"/>
        <w:ind w:firstLine="709"/>
        <w:jc w:val="both"/>
        <w:rPr>
          <w:lang w:val="uk-UA"/>
        </w:rPr>
      </w:pPr>
      <w:r w:rsidRPr="0013717C">
        <w:rPr>
          <w:lang w:val="uk-UA"/>
        </w:rPr>
        <w:t>У першому розділі було проведено аналіз предметної області систем рекомендацій, оцінено їх актуальність та проведено огляд літератури.</w:t>
      </w:r>
    </w:p>
    <w:p w14:paraId="757641DA" w14:textId="4C0FA19F" w:rsidR="0013717C" w:rsidRPr="0013717C" w:rsidRDefault="0013717C" w:rsidP="006B3483">
      <w:pPr>
        <w:spacing w:line="360" w:lineRule="auto"/>
        <w:ind w:firstLine="709"/>
        <w:jc w:val="both"/>
        <w:rPr>
          <w:lang w:val="uk-UA"/>
        </w:rPr>
      </w:pPr>
      <w:r w:rsidRPr="0013717C">
        <w:rPr>
          <w:lang w:val="uk-UA"/>
        </w:rPr>
        <w:t>У другому розділі були розглянуті теоретичні відомості про метод групового урахування аргументів, включаючи його різні види алгоритмів. Цей огляд надав чітке уявлення про принципи функціонування даного методу та його можливості.</w:t>
      </w:r>
    </w:p>
    <w:p w14:paraId="478F7286" w14:textId="7F67376A" w:rsidR="0013717C" w:rsidRPr="0013717C" w:rsidRDefault="0013717C" w:rsidP="006B3483">
      <w:pPr>
        <w:spacing w:line="360" w:lineRule="auto"/>
        <w:ind w:firstLine="709"/>
        <w:jc w:val="both"/>
        <w:rPr>
          <w:lang w:val="uk-UA"/>
        </w:rPr>
      </w:pPr>
      <w:r w:rsidRPr="0013717C">
        <w:rPr>
          <w:lang w:val="uk-UA"/>
        </w:rPr>
        <w:t>Третій розділ присвячений забезпеченню дипломної роботи, включаючи математичне обґрунтування</w:t>
      </w:r>
      <w:r w:rsidR="00A94AFB">
        <w:rPr>
          <w:lang w:val="uk-UA"/>
        </w:rPr>
        <w:t xml:space="preserve"> </w:t>
      </w:r>
      <w:r w:rsidRPr="0013717C">
        <w:rPr>
          <w:lang w:val="uk-UA"/>
        </w:rPr>
        <w:t>та опис програмного забезпечення, що використовувалося під час дослідження. Цей розділ забезпечує наукову обґрунтованість і достовірність результатів дослідження.</w:t>
      </w:r>
    </w:p>
    <w:p w14:paraId="1D1EF27F" w14:textId="503516BA" w:rsidR="0013717C" w:rsidRPr="0013717C" w:rsidRDefault="0013717C" w:rsidP="006B3483">
      <w:pPr>
        <w:spacing w:line="360" w:lineRule="auto"/>
        <w:ind w:firstLine="709"/>
        <w:jc w:val="both"/>
        <w:rPr>
          <w:lang w:val="uk-UA"/>
        </w:rPr>
      </w:pPr>
      <w:r w:rsidRPr="0013717C">
        <w:rPr>
          <w:lang w:val="uk-UA"/>
        </w:rPr>
        <w:t>У четвертому розділі була описана запропонована модель</w:t>
      </w:r>
      <w:r>
        <w:rPr>
          <w:lang w:val="uk-UA"/>
        </w:rPr>
        <w:t>. Описаний процес</w:t>
      </w:r>
      <w:r w:rsidRPr="0013717C">
        <w:rPr>
          <w:lang w:val="uk-UA"/>
        </w:rPr>
        <w:t xml:space="preserve"> підготовк</w:t>
      </w:r>
      <w:r>
        <w:rPr>
          <w:lang w:val="uk-UA"/>
        </w:rPr>
        <w:t>и</w:t>
      </w:r>
      <w:r w:rsidRPr="0013717C">
        <w:rPr>
          <w:lang w:val="uk-UA"/>
        </w:rPr>
        <w:t xml:space="preserve"> даних для алгоритму, їх попередню обробку та принцип роботи самого алгоритму. Цей розділ розкриває практичну сторону дослідження та надає чітке розуміння того, як саме метод групового урахування аргументів може бути використаний для прогнозування уподобань користувачів.</w:t>
      </w:r>
    </w:p>
    <w:p w14:paraId="72B2E794" w14:textId="1162D799" w:rsidR="0013717C" w:rsidRPr="0013717C" w:rsidRDefault="0013717C" w:rsidP="006B3483">
      <w:pPr>
        <w:spacing w:line="360" w:lineRule="auto"/>
        <w:ind w:firstLine="709"/>
        <w:jc w:val="both"/>
        <w:rPr>
          <w:lang w:val="uk-UA"/>
        </w:rPr>
      </w:pPr>
      <w:r w:rsidRPr="0013717C">
        <w:rPr>
          <w:lang w:val="uk-UA"/>
        </w:rPr>
        <w:t>У останньому розділі було проведено тестування запропонованого алгоритму з використанням методу групового урахування алгоритмів та порівняння його з іншими методами. Результати тестування підтвердили, що запропонований алгоритм видає достатньо точні результати та перевершує порівняні алгоритми. Це свідчить про потенційну ефективність методу групового урахування аргументів у прогнозуванні майбутніх уподобань користувачів аудіо та відео контенту.</w:t>
      </w:r>
    </w:p>
    <w:p w14:paraId="3B0E445A" w14:textId="07BECB43" w:rsidR="00112866" w:rsidRDefault="0013717C" w:rsidP="006B3483">
      <w:pPr>
        <w:spacing w:line="360" w:lineRule="auto"/>
        <w:ind w:firstLine="709"/>
        <w:jc w:val="both"/>
        <w:rPr>
          <w:lang w:val="uk-UA"/>
        </w:rPr>
      </w:pPr>
      <w:r>
        <w:rPr>
          <w:lang w:val="uk-UA"/>
        </w:rPr>
        <w:lastRenderedPageBreak/>
        <w:t>У підсумку,</w:t>
      </w:r>
      <w:r w:rsidRPr="0013717C">
        <w:rPr>
          <w:lang w:val="uk-UA"/>
        </w:rPr>
        <w:t xml:space="preserve"> метод групового урахування аргументів є </w:t>
      </w:r>
      <w:r>
        <w:rPr>
          <w:lang w:val="uk-UA"/>
        </w:rPr>
        <w:t>потенційно ефективним</w:t>
      </w:r>
      <w:r w:rsidRPr="0013717C">
        <w:rPr>
          <w:lang w:val="uk-UA"/>
        </w:rPr>
        <w:t xml:space="preserve"> підходом для прогнозування уподобань користувачів аудіо та відео контенту. Його використання може сприяти поліпшенню систем рекомендацій і забезпечити користувачам більш персоналізований досвід. Однак, для подальшого розвитку даного методу слід провести додаткові дослідження та експерименти для встановлення його оптимальних параметрів та розширення його застосування в інших сферах. </w:t>
      </w:r>
      <w:r w:rsidR="00112866">
        <w:rPr>
          <w:lang w:val="uk-UA"/>
        </w:rPr>
        <w:br w:type="page"/>
      </w:r>
    </w:p>
    <w:p w14:paraId="7D4E6D6A" w14:textId="4755FF88" w:rsidR="00112866" w:rsidRDefault="00112866" w:rsidP="00112866">
      <w:pPr>
        <w:pStyle w:val="1"/>
        <w:jc w:val="center"/>
        <w:rPr>
          <w:lang w:val="uk-UA"/>
        </w:rPr>
      </w:pPr>
      <w:bookmarkStart w:id="48" w:name="_Toc137579681"/>
      <w:r>
        <w:rPr>
          <w:lang w:val="uk-UA"/>
        </w:rPr>
        <w:lastRenderedPageBreak/>
        <w:t>СПИСОК ВИКОРИСТАНИХ ДЖЕРЕЛ</w:t>
      </w:r>
      <w:bookmarkEnd w:id="48"/>
    </w:p>
    <w:p w14:paraId="15866332" w14:textId="77777777" w:rsidR="00554654" w:rsidRDefault="00554654" w:rsidP="00554654">
      <w:pPr>
        <w:rPr>
          <w:lang w:val="uk-UA"/>
        </w:rPr>
      </w:pPr>
    </w:p>
    <w:p w14:paraId="45985CD7" w14:textId="3C21206F"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Хуан, Ц. та Ін, С. (2013). Концептуальна структура системи рекомендацій для мережевого телебачення. </w:t>
      </w:r>
      <w:proofErr w:type="spellStart"/>
      <w:r w:rsidRPr="00C51F33">
        <w:rPr>
          <w:rFonts w:ascii="Times New Roman" w:hAnsi="Times New Roman" w:cs="Times New Roman"/>
          <w:sz w:val="28"/>
          <w:szCs w:val="28"/>
        </w:rPr>
        <w:t>Відеоінженерія</w:t>
      </w:r>
      <w:proofErr w:type="spellEnd"/>
      <w:r w:rsidRPr="00C51F33">
        <w:rPr>
          <w:rFonts w:ascii="Times New Roman" w:hAnsi="Times New Roman" w:cs="Times New Roman"/>
          <w:sz w:val="28"/>
          <w:szCs w:val="28"/>
        </w:rPr>
        <w:t>, 9, с. 038.</w:t>
      </w:r>
    </w:p>
    <w:p w14:paraId="012E7FBF" w14:textId="290F88D0"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Ці, Ян та </w:t>
      </w:r>
      <w:proofErr w:type="spellStart"/>
      <w:r w:rsidRPr="00C51F33">
        <w:rPr>
          <w:rFonts w:ascii="Times New Roman" w:hAnsi="Times New Roman" w:cs="Times New Roman"/>
          <w:sz w:val="28"/>
          <w:szCs w:val="28"/>
        </w:rPr>
        <w:t>Чжу</w:t>
      </w:r>
      <w:proofErr w:type="spellEnd"/>
      <w:r w:rsidRPr="00C51F33">
        <w:rPr>
          <w:rFonts w:ascii="Times New Roman" w:hAnsi="Times New Roman" w:cs="Times New Roman"/>
          <w:sz w:val="28"/>
          <w:szCs w:val="28"/>
        </w:rPr>
        <w:t xml:space="preserve">, С. Ж. (2010). Система рекомендацій для одягу на основі аналізу даних. Журнал Політехнічного університету </w:t>
      </w:r>
      <w:proofErr w:type="spellStart"/>
      <w:r w:rsidRPr="00C51F33">
        <w:rPr>
          <w:rFonts w:ascii="Times New Roman" w:hAnsi="Times New Roman" w:cs="Times New Roman"/>
          <w:sz w:val="28"/>
          <w:szCs w:val="28"/>
        </w:rPr>
        <w:t>Сіана</w:t>
      </w:r>
      <w:proofErr w:type="spellEnd"/>
      <w:r w:rsidRPr="00C51F33">
        <w:rPr>
          <w:rFonts w:ascii="Times New Roman" w:hAnsi="Times New Roman" w:cs="Times New Roman"/>
          <w:sz w:val="28"/>
          <w:szCs w:val="28"/>
        </w:rPr>
        <w:t>, 4, с. 009.</w:t>
      </w:r>
    </w:p>
    <w:p w14:paraId="6FE77B7B" w14:textId="3D396205"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П'етрасьєнський</w:t>
      </w:r>
      <w:proofErr w:type="spellEnd"/>
      <w:r w:rsidRPr="00C51F33">
        <w:rPr>
          <w:rFonts w:ascii="Times New Roman" w:hAnsi="Times New Roman" w:cs="Times New Roman"/>
          <w:sz w:val="28"/>
          <w:szCs w:val="28"/>
        </w:rPr>
        <w:t>, П. (2011). Еволюційний характер підтримки процесів інтернаціоналізації: рекомендовані системні рішення. Польський журнал управлінських досліджень, 4, с. 193-199.</w:t>
      </w:r>
    </w:p>
    <w:p w14:paraId="1E790743" w14:textId="6D1CB697"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Рагаб</w:t>
      </w:r>
      <w:proofErr w:type="spellEnd"/>
      <w:r w:rsidRPr="00C51F33">
        <w:rPr>
          <w:rFonts w:ascii="Times New Roman" w:hAnsi="Times New Roman" w:cs="Times New Roman"/>
          <w:sz w:val="28"/>
          <w:szCs w:val="28"/>
        </w:rPr>
        <w:t xml:space="preserve">, А.Х.М., </w:t>
      </w:r>
      <w:proofErr w:type="spellStart"/>
      <w:r w:rsidRPr="00C51F33">
        <w:rPr>
          <w:rFonts w:ascii="Times New Roman" w:hAnsi="Times New Roman" w:cs="Times New Roman"/>
          <w:sz w:val="28"/>
          <w:szCs w:val="28"/>
        </w:rPr>
        <w:t>Машат</w:t>
      </w:r>
      <w:proofErr w:type="spellEnd"/>
      <w:r w:rsidRPr="00C51F33">
        <w:rPr>
          <w:rFonts w:ascii="Times New Roman" w:hAnsi="Times New Roman" w:cs="Times New Roman"/>
          <w:sz w:val="28"/>
          <w:szCs w:val="28"/>
        </w:rPr>
        <w:t xml:space="preserve">, А.Ф.С. та </w:t>
      </w:r>
      <w:proofErr w:type="spellStart"/>
      <w:r w:rsidRPr="00C51F33">
        <w:rPr>
          <w:rFonts w:ascii="Times New Roman" w:hAnsi="Times New Roman" w:cs="Times New Roman"/>
          <w:sz w:val="28"/>
          <w:szCs w:val="28"/>
        </w:rPr>
        <w:t>Хедра</w:t>
      </w:r>
      <w:proofErr w:type="spellEnd"/>
      <w:r w:rsidRPr="00C51F33">
        <w:rPr>
          <w:rFonts w:ascii="Times New Roman" w:hAnsi="Times New Roman" w:cs="Times New Roman"/>
          <w:sz w:val="28"/>
          <w:szCs w:val="28"/>
        </w:rPr>
        <w:t>, А.М. (2012, листопад). HRSPCA: Гібридна система рекомендацій для прогнозування вступу до коледжу. В Міжнародній конференції "Інтелектуальні системи: проектування та застосування" (ISDA), с. 107-113. IEEE.</w:t>
      </w:r>
    </w:p>
    <w:p w14:paraId="241851CF" w14:textId="1777BD7D"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Ліан, Б., </w:t>
      </w:r>
      <w:proofErr w:type="spellStart"/>
      <w:r w:rsidRPr="00C51F33">
        <w:rPr>
          <w:rFonts w:ascii="Times New Roman" w:hAnsi="Times New Roman" w:cs="Times New Roman"/>
          <w:sz w:val="28"/>
          <w:szCs w:val="28"/>
        </w:rPr>
        <w:t>Ванг</w:t>
      </w:r>
      <w:proofErr w:type="spellEnd"/>
      <w:r w:rsidRPr="00C51F33">
        <w:rPr>
          <w:rFonts w:ascii="Times New Roman" w:hAnsi="Times New Roman" w:cs="Times New Roman"/>
          <w:sz w:val="28"/>
          <w:szCs w:val="28"/>
        </w:rPr>
        <w:t xml:space="preserve">, Л. та </w:t>
      </w:r>
      <w:proofErr w:type="spellStart"/>
      <w:r w:rsidRPr="00C51F33">
        <w:rPr>
          <w:rFonts w:ascii="Times New Roman" w:hAnsi="Times New Roman" w:cs="Times New Roman"/>
          <w:sz w:val="28"/>
          <w:szCs w:val="28"/>
        </w:rPr>
        <w:t>Пей</w:t>
      </w:r>
      <w:proofErr w:type="spellEnd"/>
      <w:r w:rsidRPr="00C51F33">
        <w:rPr>
          <w:rFonts w:ascii="Times New Roman" w:hAnsi="Times New Roman" w:cs="Times New Roman"/>
          <w:sz w:val="28"/>
          <w:szCs w:val="28"/>
        </w:rPr>
        <w:t xml:space="preserve">, Ї. (2013). Методи рекомендацій програм телебачення на основі видобування </w:t>
      </w:r>
      <w:proofErr w:type="spellStart"/>
      <w:r w:rsidRPr="00C51F33">
        <w:rPr>
          <w:rFonts w:ascii="Times New Roman" w:hAnsi="Times New Roman" w:cs="Times New Roman"/>
          <w:sz w:val="28"/>
          <w:szCs w:val="28"/>
        </w:rPr>
        <w:t>підспільностей</w:t>
      </w:r>
      <w:proofErr w:type="spellEnd"/>
      <w:r w:rsidRPr="00C51F33">
        <w:rPr>
          <w:rFonts w:ascii="Times New Roman" w:hAnsi="Times New Roman" w:cs="Times New Roman"/>
          <w:sz w:val="28"/>
          <w:szCs w:val="28"/>
        </w:rPr>
        <w:t xml:space="preserve">. Журнал </w:t>
      </w:r>
      <w:proofErr w:type="spellStart"/>
      <w:r w:rsidRPr="00C51F33">
        <w:rPr>
          <w:rFonts w:ascii="Times New Roman" w:hAnsi="Times New Roman" w:cs="Times New Roman"/>
          <w:sz w:val="28"/>
          <w:szCs w:val="28"/>
        </w:rPr>
        <w:t>Тайюанського</w:t>
      </w:r>
      <w:proofErr w:type="spellEnd"/>
      <w:r w:rsidRPr="00C51F33">
        <w:rPr>
          <w:rFonts w:ascii="Times New Roman" w:hAnsi="Times New Roman" w:cs="Times New Roman"/>
          <w:sz w:val="28"/>
          <w:szCs w:val="28"/>
        </w:rPr>
        <w:t xml:space="preserve"> технологічного університету, 3, с. 020.</w:t>
      </w:r>
    </w:p>
    <w:p w14:paraId="54073C14" w14:textId="500F3C90"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Аббасі, М.А., </w:t>
      </w:r>
      <w:proofErr w:type="spellStart"/>
      <w:r w:rsidRPr="00C51F33">
        <w:rPr>
          <w:rFonts w:ascii="Times New Roman" w:hAnsi="Times New Roman" w:cs="Times New Roman"/>
          <w:sz w:val="28"/>
          <w:szCs w:val="28"/>
        </w:rPr>
        <w:t>Танг</w:t>
      </w:r>
      <w:proofErr w:type="spellEnd"/>
      <w:r w:rsidRPr="00C51F33">
        <w:rPr>
          <w:rFonts w:ascii="Times New Roman" w:hAnsi="Times New Roman" w:cs="Times New Roman"/>
          <w:sz w:val="28"/>
          <w:szCs w:val="28"/>
        </w:rPr>
        <w:t xml:space="preserve">, Ж. та </w:t>
      </w:r>
      <w:proofErr w:type="spellStart"/>
      <w:r w:rsidRPr="00C51F33">
        <w:rPr>
          <w:rFonts w:ascii="Times New Roman" w:hAnsi="Times New Roman" w:cs="Times New Roman"/>
          <w:sz w:val="28"/>
          <w:szCs w:val="28"/>
        </w:rPr>
        <w:t>Лю</w:t>
      </w:r>
      <w:proofErr w:type="spellEnd"/>
      <w:r w:rsidRPr="00C51F33">
        <w:rPr>
          <w:rFonts w:ascii="Times New Roman" w:hAnsi="Times New Roman" w:cs="Times New Roman"/>
          <w:sz w:val="28"/>
          <w:szCs w:val="28"/>
        </w:rPr>
        <w:t xml:space="preserve">, Х. (2014). Рекомендаційні системи, що враховують довіру. Книга про обчислювальну довіру, видавництво </w:t>
      </w:r>
      <w:proofErr w:type="spellStart"/>
      <w:r w:rsidRPr="00C51F33">
        <w:rPr>
          <w:rFonts w:ascii="Times New Roman" w:hAnsi="Times New Roman" w:cs="Times New Roman"/>
          <w:sz w:val="28"/>
          <w:szCs w:val="28"/>
        </w:rPr>
        <w:t>Chapman</w:t>
      </w:r>
      <w:proofErr w:type="spellEnd"/>
      <w:r w:rsidRPr="00C51F33">
        <w:rPr>
          <w:rFonts w:ascii="Times New Roman" w:hAnsi="Times New Roman" w:cs="Times New Roman"/>
          <w:sz w:val="28"/>
          <w:szCs w:val="28"/>
        </w:rPr>
        <w:t xml:space="preserve"> &amp; </w:t>
      </w:r>
      <w:proofErr w:type="spellStart"/>
      <w:r w:rsidRPr="00C51F33">
        <w:rPr>
          <w:rFonts w:ascii="Times New Roman" w:hAnsi="Times New Roman" w:cs="Times New Roman"/>
          <w:sz w:val="28"/>
          <w:szCs w:val="28"/>
        </w:rPr>
        <w:t>Hall</w:t>
      </w:r>
      <w:proofErr w:type="spellEnd"/>
      <w:r w:rsidRPr="00C51F33">
        <w:rPr>
          <w:rFonts w:ascii="Times New Roman" w:hAnsi="Times New Roman" w:cs="Times New Roman"/>
          <w:sz w:val="28"/>
          <w:szCs w:val="28"/>
        </w:rPr>
        <w:t xml:space="preserve">/CRC </w:t>
      </w:r>
      <w:proofErr w:type="spellStart"/>
      <w:r w:rsidRPr="00C51F33">
        <w:rPr>
          <w:rFonts w:ascii="Times New Roman" w:hAnsi="Times New Roman" w:cs="Times New Roman"/>
          <w:sz w:val="28"/>
          <w:szCs w:val="28"/>
        </w:rPr>
        <w:t>Press</w:t>
      </w:r>
      <w:proofErr w:type="spellEnd"/>
      <w:r w:rsidRPr="00C51F33">
        <w:rPr>
          <w:rFonts w:ascii="Times New Roman" w:hAnsi="Times New Roman" w:cs="Times New Roman"/>
          <w:sz w:val="28"/>
          <w:szCs w:val="28"/>
        </w:rPr>
        <w:t>.</w:t>
      </w:r>
    </w:p>
    <w:p w14:paraId="1378CC9C" w14:textId="21344900"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Джамалі, М. та Естер, М. (2009, червень). </w:t>
      </w:r>
      <w:proofErr w:type="spellStart"/>
      <w:r w:rsidRPr="00C51F33">
        <w:rPr>
          <w:rFonts w:ascii="Times New Roman" w:hAnsi="Times New Roman" w:cs="Times New Roman"/>
          <w:sz w:val="28"/>
          <w:szCs w:val="28"/>
        </w:rPr>
        <w:t>Trustwalker</w:t>
      </w:r>
      <w:proofErr w:type="spellEnd"/>
      <w:r w:rsidRPr="00C51F33">
        <w:rPr>
          <w:rFonts w:ascii="Times New Roman" w:hAnsi="Times New Roman" w:cs="Times New Roman"/>
          <w:sz w:val="28"/>
          <w:szCs w:val="28"/>
        </w:rPr>
        <w:t>: модель випадкової прогулянки для поєднання рекомендацій на основі довіри та товарів. В Процедурах 15-ї міжнародної конференції ACM SIGKDD з пошуку знань та видобування даних (</w:t>
      </w:r>
      <w:proofErr w:type="spellStart"/>
      <w:r w:rsidRPr="00C51F33">
        <w:rPr>
          <w:rFonts w:ascii="Times New Roman" w:hAnsi="Times New Roman" w:cs="Times New Roman"/>
          <w:sz w:val="28"/>
          <w:szCs w:val="28"/>
        </w:rPr>
        <w:t>pp</w:t>
      </w:r>
      <w:proofErr w:type="spellEnd"/>
      <w:r w:rsidRPr="00C51F33">
        <w:rPr>
          <w:rFonts w:ascii="Times New Roman" w:hAnsi="Times New Roman" w:cs="Times New Roman"/>
          <w:sz w:val="28"/>
          <w:szCs w:val="28"/>
        </w:rPr>
        <w:t>. 397-406). ACM.</w:t>
      </w:r>
    </w:p>
    <w:p w14:paraId="1C4E3745" w14:textId="02FED1CA"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Пассант</w:t>
      </w:r>
      <w:proofErr w:type="spellEnd"/>
      <w:r w:rsidRPr="00C51F33">
        <w:rPr>
          <w:rFonts w:ascii="Times New Roman" w:hAnsi="Times New Roman" w:cs="Times New Roman"/>
          <w:sz w:val="28"/>
          <w:szCs w:val="28"/>
        </w:rPr>
        <w:t xml:space="preserve">, А. та Раймонд, І. (2008, жовтень). Поєднання соціальної музики та Семантичного </w:t>
      </w:r>
      <w:proofErr w:type="spellStart"/>
      <w:r w:rsidRPr="00C51F33">
        <w:rPr>
          <w:rFonts w:ascii="Times New Roman" w:hAnsi="Times New Roman" w:cs="Times New Roman"/>
          <w:sz w:val="28"/>
          <w:szCs w:val="28"/>
        </w:rPr>
        <w:t>Вебу</w:t>
      </w:r>
      <w:proofErr w:type="spellEnd"/>
      <w:r w:rsidRPr="00C51F33">
        <w:rPr>
          <w:rFonts w:ascii="Times New Roman" w:hAnsi="Times New Roman" w:cs="Times New Roman"/>
          <w:sz w:val="28"/>
          <w:szCs w:val="28"/>
        </w:rPr>
        <w:t xml:space="preserve"> для систем рекомендацій, пов'язаних з музикою. У Соціальний аналіз даних в Інтернеті.</w:t>
      </w:r>
    </w:p>
    <w:p w14:paraId="7FAB0730" w14:textId="162DAEB1"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Казенко, П., </w:t>
      </w:r>
      <w:proofErr w:type="spellStart"/>
      <w:r w:rsidRPr="00C51F33">
        <w:rPr>
          <w:rFonts w:ascii="Times New Roman" w:hAnsi="Times New Roman" w:cs="Times New Roman"/>
          <w:sz w:val="28"/>
          <w:szCs w:val="28"/>
        </w:rPr>
        <w:t>Мусіал</w:t>
      </w:r>
      <w:proofErr w:type="spellEnd"/>
      <w:r w:rsidRPr="00C51F33">
        <w:rPr>
          <w:rFonts w:ascii="Times New Roman" w:hAnsi="Times New Roman" w:cs="Times New Roman"/>
          <w:sz w:val="28"/>
          <w:szCs w:val="28"/>
        </w:rPr>
        <w:t xml:space="preserve">, К. та </w:t>
      </w:r>
      <w:proofErr w:type="spellStart"/>
      <w:r w:rsidRPr="00C51F33">
        <w:rPr>
          <w:rFonts w:ascii="Times New Roman" w:hAnsi="Times New Roman" w:cs="Times New Roman"/>
          <w:sz w:val="28"/>
          <w:szCs w:val="28"/>
        </w:rPr>
        <w:t>Кайданович</w:t>
      </w:r>
      <w:proofErr w:type="spellEnd"/>
      <w:r w:rsidRPr="00C51F33">
        <w:rPr>
          <w:rFonts w:ascii="Times New Roman" w:hAnsi="Times New Roman" w:cs="Times New Roman"/>
          <w:sz w:val="28"/>
          <w:szCs w:val="28"/>
        </w:rPr>
        <w:t xml:space="preserve">, Т. (2011). Багатовимірна соціальна мережа в соціальній системі рекомендацій. IEEE </w:t>
      </w:r>
      <w:proofErr w:type="spellStart"/>
      <w:r w:rsidRPr="00C51F33">
        <w:rPr>
          <w:rFonts w:ascii="Times New Roman" w:hAnsi="Times New Roman" w:cs="Times New Roman"/>
          <w:sz w:val="28"/>
          <w:szCs w:val="28"/>
        </w:rPr>
        <w:t>Transactions</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on</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Systems</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Man</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and</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Cybernetics-Part</w:t>
      </w:r>
      <w:proofErr w:type="spellEnd"/>
      <w:r w:rsidRPr="00C51F33">
        <w:rPr>
          <w:rFonts w:ascii="Times New Roman" w:hAnsi="Times New Roman" w:cs="Times New Roman"/>
          <w:sz w:val="28"/>
          <w:szCs w:val="28"/>
        </w:rPr>
        <w:t xml:space="preserve"> A: </w:t>
      </w:r>
      <w:proofErr w:type="spellStart"/>
      <w:r w:rsidRPr="00C51F33">
        <w:rPr>
          <w:rFonts w:ascii="Times New Roman" w:hAnsi="Times New Roman" w:cs="Times New Roman"/>
          <w:sz w:val="28"/>
          <w:szCs w:val="28"/>
        </w:rPr>
        <w:t>Systems</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and</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Humans</w:t>
      </w:r>
      <w:proofErr w:type="spellEnd"/>
      <w:r w:rsidRPr="00C51F33">
        <w:rPr>
          <w:rFonts w:ascii="Times New Roman" w:hAnsi="Times New Roman" w:cs="Times New Roman"/>
          <w:sz w:val="28"/>
          <w:szCs w:val="28"/>
        </w:rPr>
        <w:t>, 41(4), с. 746-759.</w:t>
      </w:r>
    </w:p>
    <w:p w14:paraId="4938D0AF" w14:textId="40741FC7" w:rsidR="00112866"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lastRenderedPageBreak/>
        <w:t>Берк</w:t>
      </w:r>
      <w:proofErr w:type="spellEnd"/>
      <w:r w:rsidRPr="00C51F33">
        <w:rPr>
          <w:rFonts w:ascii="Times New Roman" w:hAnsi="Times New Roman" w:cs="Times New Roman"/>
          <w:sz w:val="28"/>
          <w:szCs w:val="28"/>
        </w:rPr>
        <w:t>, Р. (2002). Гібридні системи рекомендацій: огляд та експерименти. Моделювання користувача та користувачем-адаптивного взаємодії, 12(4), с. 331-370.</w:t>
      </w:r>
    </w:p>
    <w:p w14:paraId="53EDF21D" w14:textId="3EED784A"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Газанфарі</w:t>
      </w:r>
      <w:proofErr w:type="spellEnd"/>
      <w:r w:rsidRPr="00C51F33">
        <w:rPr>
          <w:rFonts w:ascii="Times New Roman" w:hAnsi="Times New Roman" w:cs="Times New Roman"/>
          <w:sz w:val="28"/>
          <w:szCs w:val="28"/>
        </w:rPr>
        <w:t xml:space="preserve">, Н., </w:t>
      </w:r>
      <w:proofErr w:type="spellStart"/>
      <w:r w:rsidRPr="00C51F33">
        <w:rPr>
          <w:rFonts w:ascii="Times New Roman" w:hAnsi="Times New Roman" w:cs="Times New Roman"/>
          <w:sz w:val="28"/>
          <w:szCs w:val="28"/>
        </w:rPr>
        <w:t>Голамі</w:t>
      </w:r>
      <w:proofErr w:type="spellEnd"/>
      <w:r w:rsidRPr="00C51F33">
        <w:rPr>
          <w:rFonts w:ascii="Times New Roman" w:hAnsi="Times New Roman" w:cs="Times New Roman"/>
          <w:sz w:val="28"/>
          <w:szCs w:val="28"/>
        </w:rPr>
        <w:t xml:space="preserve">, С., </w:t>
      </w:r>
      <w:proofErr w:type="spellStart"/>
      <w:r w:rsidRPr="00C51F33">
        <w:rPr>
          <w:rFonts w:ascii="Times New Roman" w:hAnsi="Times New Roman" w:cs="Times New Roman"/>
          <w:sz w:val="28"/>
          <w:szCs w:val="28"/>
        </w:rPr>
        <w:t>Емад</w:t>
      </w:r>
      <w:proofErr w:type="spellEnd"/>
      <w:r w:rsidRPr="00C51F33">
        <w:rPr>
          <w:rFonts w:ascii="Times New Roman" w:hAnsi="Times New Roman" w:cs="Times New Roman"/>
          <w:sz w:val="28"/>
          <w:szCs w:val="28"/>
        </w:rPr>
        <w:t xml:space="preserve">, А. та </w:t>
      </w:r>
      <w:proofErr w:type="spellStart"/>
      <w:r w:rsidRPr="00C51F33">
        <w:rPr>
          <w:rFonts w:ascii="Times New Roman" w:hAnsi="Times New Roman" w:cs="Times New Roman"/>
          <w:sz w:val="28"/>
          <w:szCs w:val="28"/>
        </w:rPr>
        <w:t>Шекарчі</w:t>
      </w:r>
      <w:proofErr w:type="spellEnd"/>
      <w:r w:rsidRPr="00C51F33">
        <w:rPr>
          <w:rFonts w:ascii="Times New Roman" w:hAnsi="Times New Roman" w:cs="Times New Roman"/>
          <w:sz w:val="28"/>
          <w:szCs w:val="28"/>
        </w:rPr>
        <w:t xml:space="preserve">, М. (2017). Оцінка мереж GMDH та MLP для прогнозування міцності на стиск та пластичності бетону. Бюлетень Королівського </w:t>
      </w:r>
      <w:proofErr w:type="spellStart"/>
      <w:r w:rsidRPr="00C51F33">
        <w:rPr>
          <w:rFonts w:ascii="Times New Roman" w:hAnsi="Times New Roman" w:cs="Times New Roman"/>
          <w:sz w:val="28"/>
          <w:szCs w:val="28"/>
        </w:rPr>
        <w:t>лієзького</w:t>
      </w:r>
      <w:proofErr w:type="spellEnd"/>
      <w:r w:rsidRPr="00C51F33">
        <w:rPr>
          <w:rFonts w:ascii="Times New Roman" w:hAnsi="Times New Roman" w:cs="Times New Roman"/>
          <w:sz w:val="28"/>
          <w:szCs w:val="28"/>
        </w:rPr>
        <w:t xml:space="preserve"> наукового товариства, Том 86, с. 855-868.</w:t>
      </w:r>
    </w:p>
    <w:p w14:paraId="6A6E1A80" w14:textId="60C0C114"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Ебтехадж</w:t>
      </w:r>
      <w:proofErr w:type="spellEnd"/>
      <w:r w:rsidRPr="00C51F33">
        <w:rPr>
          <w:rFonts w:ascii="Times New Roman" w:hAnsi="Times New Roman" w:cs="Times New Roman"/>
          <w:sz w:val="28"/>
          <w:szCs w:val="28"/>
        </w:rPr>
        <w:t xml:space="preserve">, І., </w:t>
      </w:r>
      <w:proofErr w:type="spellStart"/>
      <w:r w:rsidRPr="00C51F33">
        <w:rPr>
          <w:rFonts w:ascii="Times New Roman" w:hAnsi="Times New Roman" w:cs="Times New Roman"/>
          <w:sz w:val="28"/>
          <w:szCs w:val="28"/>
        </w:rPr>
        <w:t>Бонакдарі</w:t>
      </w:r>
      <w:proofErr w:type="spellEnd"/>
      <w:r w:rsidRPr="00C51F33">
        <w:rPr>
          <w:rFonts w:ascii="Times New Roman" w:hAnsi="Times New Roman" w:cs="Times New Roman"/>
          <w:sz w:val="28"/>
          <w:szCs w:val="28"/>
        </w:rPr>
        <w:t xml:space="preserve">, Х., </w:t>
      </w:r>
      <w:proofErr w:type="spellStart"/>
      <w:r w:rsidRPr="00C51F33">
        <w:rPr>
          <w:rFonts w:ascii="Times New Roman" w:hAnsi="Times New Roman" w:cs="Times New Roman"/>
          <w:sz w:val="28"/>
          <w:szCs w:val="28"/>
        </w:rPr>
        <w:t>Заджі</w:t>
      </w:r>
      <w:proofErr w:type="spellEnd"/>
      <w:r w:rsidRPr="00C51F33">
        <w:rPr>
          <w:rFonts w:ascii="Times New Roman" w:hAnsi="Times New Roman" w:cs="Times New Roman"/>
          <w:sz w:val="28"/>
          <w:szCs w:val="28"/>
        </w:rPr>
        <w:t xml:space="preserve">, А.Х., </w:t>
      </w:r>
      <w:proofErr w:type="spellStart"/>
      <w:r w:rsidRPr="00C51F33">
        <w:rPr>
          <w:rFonts w:ascii="Times New Roman" w:hAnsi="Times New Roman" w:cs="Times New Roman"/>
          <w:sz w:val="28"/>
          <w:szCs w:val="28"/>
        </w:rPr>
        <w:t>Азімі</w:t>
      </w:r>
      <w:proofErr w:type="spellEnd"/>
      <w:r w:rsidRPr="00C51F33">
        <w:rPr>
          <w:rFonts w:ascii="Times New Roman" w:hAnsi="Times New Roman" w:cs="Times New Roman"/>
          <w:sz w:val="28"/>
          <w:szCs w:val="28"/>
        </w:rPr>
        <w:t xml:space="preserve">, Х. та </w:t>
      </w:r>
      <w:proofErr w:type="spellStart"/>
      <w:r w:rsidRPr="00C51F33">
        <w:rPr>
          <w:rFonts w:ascii="Times New Roman" w:hAnsi="Times New Roman" w:cs="Times New Roman"/>
          <w:sz w:val="28"/>
          <w:szCs w:val="28"/>
        </w:rPr>
        <w:t>Хошбін</w:t>
      </w:r>
      <w:proofErr w:type="spellEnd"/>
      <w:r w:rsidRPr="00C51F33">
        <w:rPr>
          <w:rFonts w:ascii="Times New Roman" w:hAnsi="Times New Roman" w:cs="Times New Roman"/>
          <w:sz w:val="28"/>
          <w:szCs w:val="28"/>
        </w:rPr>
        <w:t>, Ф. (2015). Підхід на основі мереж GMDH для моделювання коефіцієнта виливу прямокутних гострих гребеневих переливів. Журнал інженерних наук та технологій, Міжнародний журнал, 18(4), с. 746-757.</w:t>
      </w:r>
    </w:p>
    <w:p w14:paraId="1CFB83C8" w14:textId="7BEDC81B"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Шахагі</w:t>
      </w:r>
      <w:proofErr w:type="spellEnd"/>
      <w:r w:rsidRPr="00C51F33">
        <w:rPr>
          <w:rFonts w:ascii="Times New Roman" w:hAnsi="Times New Roman" w:cs="Times New Roman"/>
          <w:sz w:val="28"/>
          <w:szCs w:val="28"/>
        </w:rPr>
        <w:t xml:space="preserve">, С., </w:t>
      </w:r>
      <w:proofErr w:type="spellStart"/>
      <w:r w:rsidRPr="00C51F33">
        <w:rPr>
          <w:rFonts w:ascii="Times New Roman" w:hAnsi="Times New Roman" w:cs="Times New Roman"/>
          <w:sz w:val="28"/>
          <w:szCs w:val="28"/>
        </w:rPr>
        <w:t>Бонакдарі</w:t>
      </w:r>
      <w:proofErr w:type="spellEnd"/>
      <w:r w:rsidRPr="00C51F33">
        <w:rPr>
          <w:rFonts w:ascii="Times New Roman" w:hAnsi="Times New Roman" w:cs="Times New Roman"/>
          <w:sz w:val="28"/>
          <w:szCs w:val="28"/>
        </w:rPr>
        <w:t xml:space="preserve">, Х., </w:t>
      </w:r>
      <w:proofErr w:type="spellStart"/>
      <w:r w:rsidRPr="00C51F33">
        <w:rPr>
          <w:rFonts w:ascii="Times New Roman" w:hAnsi="Times New Roman" w:cs="Times New Roman"/>
          <w:sz w:val="28"/>
          <w:szCs w:val="28"/>
        </w:rPr>
        <w:t>Голамі</w:t>
      </w:r>
      <w:proofErr w:type="spellEnd"/>
      <w:r w:rsidRPr="00C51F33">
        <w:rPr>
          <w:rFonts w:ascii="Times New Roman" w:hAnsi="Times New Roman" w:cs="Times New Roman"/>
          <w:sz w:val="28"/>
          <w:szCs w:val="28"/>
        </w:rPr>
        <w:t xml:space="preserve">, А., </w:t>
      </w:r>
      <w:proofErr w:type="spellStart"/>
      <w:r w:rsidRPr="00C51F33">
        <w:rPr>
          <w:rFonts w:ascii="Times New Roman" w:hAnsi="Times New Roman" w:cs="Times New Roman"/>
          <w:sz w:val="28"/>
          <w:szCs w:val="28"/>
        </w:rPr>
        <w:t>Ебтехадж</w:t>
      </w:r>
      <w:proofErr w:type="spellEnd"/>
      <w:r w:rsidRPr="00C51F33">
        <w:rPr>
          <w:rFonts w:ascii="Times New Roman" w:hAnsi="Times New Roman" w:cs="Times New Roman"/>
          <w:sz w:val="28"/>
          <w:szCs w:val="28"/>
        </w:rPr>
        <w:t xml:space="preserve">, І. та </w:t>
      </w:r>
      <w:proofErr w:type="spellStart"/>
      <w:r w:rsidRPr="00C51F33">
        <w:rPr>
          <w:rFonts w:ascii="Times New Roman" w:hAnsi="Times New Roman" w:cs="Times New Roman"/>
          <w:sz w:val="28"/>
          <w:szCs w:val="28"/>
        </w:rPr>
        <w:t>Зейнолабедіні</w:t>
      </w:r>
      <w:proofErr w:type="spellEnd"/>
      <w:r w:rsidRPr="00C51F33">
        <w:rPr>
          <w:rFonts w:ascii="Times New Roman" w:hAnsi="Times New Roman" w:cs="Times New Roman"/>
          <w:sz w:val="28"/>
          <w:szCs w:val="28"/>
        </w:rPr>
        <w:t xml:space="preserve">, М. (2017). Порівняльний аналіз </w:t>
      </w:r>
      <w:proofErr w:type="spellStart"/>
      <w:r w:rsidRPr="00C51F33">
        <w:rPr>
          <w:rFonts w:ascii="Times New Roman" w:hAnsi="Times New Roman" w:cs="Times New Roman"/>
          <w:sz w:val="28"/>
          <w:szCs w:val="28"/>
        </w:rPr>
        <w:t>нейромереж</w:t>
      </w:r>
      <w:proofErr w:type="spellEnd"/>
      <w:r w:rsidRPr="00C51F33">
        <w:rPr>
          <w:rFonts w:ascii="Times New Roman" w:hAnsi="Times New Roman" w:cs="Times New Roman"/>
          <w:sz w:val="28"/>
          <w:szCs w:val="28"/>
        </w:rPr>
        <w:t xml:space="preserve"> GMDH на основі генетичного алгоритму та оптимізації рою частинок у проектуванні стійкого каналу. Прикладна математика та обчислення, 313, с. 271-286.</w:t>
      </w:r>
    </w:p>
    <w:p w14:paraId="77FB5CFB" w14:textId="0CC1B225"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Ахмаді</w:t>
      </w:r>
      <w:proofErr w:type="spellEnd"/>
      <w:r w:rsidRPr="00C51F33">
        <w:rPr>
          <w:rFonts w:ascii="Times New Roman" w:hAnsi="Times New Roman" w:cs="Times New Roman"/>
          <w:sz w:val="28"/>
          <w:szCs w:val="28"/>
        </w:rPr>
        <w:t xml:space="preserve">, М.Х., </w:t>
      </w:r>
      <w:proofErr w:type="spellStart"/>
      <w:r w:rsidRPr="00C51F33">
        <w:rPr>
          <w:rFonts w:ascii="Times New Roman" w:hAnsi="Times New Roman" w:cs="Times New Roman"/>
          <w:sz w:val="28"/>
          <w:szCs w:val="28"/>
        </w:rPr>
        <w:t>Ахмаді</w:t>
      </w:r>
      <w:proofErr w:type="spellEnd"/>
      <w:r w:rsidRPr="00C51F33">
        <w:rPr>
          <w:rFonts w:ascii="Times New Roman" w:hAnsi="Times New Roman" w:cs="Times New Roman"/>
          <w:sz w:val="28"/>
          <w:szCs w:val="28"/>
        </w:rPr>
        <w:t xml:space="preserve">, М.А., </w:t>
      </w:r>
      <w:proofErr w:type="spellStart"/>
      <w:r w:rsidRPr="00C51F33">
        <w:rPr>
          <w:rFonts w:ascii="Times New Roman" w:hAnsi="Times New Roman" w:cs="Times New Roman"/>
          <w:sz w:val="28"/>
          <w:szCs w:val="28"/>
        </w:rPr>
        <w:t>Мехрпуя</w:t>
      </w:r>
      <w:proofErr w:type="spellEnd"/>
      <w:r w:rsidRPr="00C51F33">
        <w:rPr>
          <w:rFonts w:ascii="Times New Roman" w:hAnsi="Times New Roman" w:cs="Times New Roman"/>
          <w:sz w:val="28"/>
          <w:szCs w:val="28"/>
        </w:rPr>
        <w:t xml:space="preserve">, М. та </w:t>
      </w:r>
      <w:proofErr w:type="spellStart"/>
      <w:r w:rsidRPr="00C51F33">
        <w:rPr>
          <w:rFonts w:ascii="Times New Roman" w:hAnsi="Times New Roman" w:cs="Times New Roman"/>
          <w:sz w:val="28"/>
          <w:szCs w:val="28"/>
        </w:rPr>
        <w:t>Розен</w:t>
      </w:r>
      <w:proofErr w:type="spellEnd"/>
      <w:r w:rsidRPr="00C51F33">
        <w:rPr>
          <w:rFonts w:ascii="Times New Roman" w:hAnsi="Times New Roman" w:cs="Times New Roman"/>
          <w:sz w:val="28"/>
          <w:szCs w:val="28"/>
        </w:rPr>
        <w:t xml:space="preserve">, М.А. (2015). Використання </w:t>
      </w:r>
      <w:proofErr w:type="spellStart"/>
      <w:r w:rsidRPr="00C51F33">
        <w:rPr>
          <w:rFonts w:ascii="Times New Roman" w:hAnsi="Times New Roman" w:cs="Times New Roman"/>
          <w:sz w:val="28"/>
          <w:szCs w:val="28"/>
        </w:rPr>
        <w:t>нейромереж</w:t>
      </w:r>
      <w:proofErr w:type="spellEnd"/>
      <w:r w:rsidRPr="00C51F33">
        <w:rPr>
          <w:rFonts w:ascii="Times New Roman" w:hAnsi="Times New Roman" w:cs="Times New Roman"/>
          <w:sz w:val="28"/>
          <w:szCs w:val="28"/>
        </w:rPr>
        <w:t xml:space="preserve"> GMDH для моделювання потужності та крутного моменту </w:t>
      </w:r>
      <w:proofErr w:type="spellStart"/>
      <w:r w:rsidRPr="00C51F33">
        <w:rPr>
          <w:rFonts w:ascii="Times New Roman" w:hAnsi="Times New Roman" w:cs="Times New Roman"/>
          <w:sz w:val="28"/>
          <w:szCs w:val="28"/>
        </w:rPr>
        <w:t>стірлінгового</w:t>
      </w:r>
      <w:proofErr w:type="spellEnd"/>
      <w:r w:rsidRPr="00C51F33">
        <w:rPr>
          <w:rFonts w:ascii="Times New Roman" w:hAnsi="Times New Roman" w:cs="Times New Roman"/>
          <w:sz w:val="28"/>
          <w:szCs w:val="28"/>
        </w:rPr>
        <w:t xml:space="preserve"> двигуна. Сталість, 7(2), с. 2243-2255.</w:t>
      </w:r>
    </w:p>
    <w:p w14:paraId="44A7BE3E" w14:textId="5467EBC3"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А.Г. </w:t>
      </w:r>
      <w:proofErr w:type="spellStart"/>
      <w:r w:rsidRPr="00C51F33">
        <w:rPr>
          <w:rFonts w:ascii="Times New Roman" w:hAnsi="Times New Roman" w:cs="Times New Roman"/>
          <w:sz w:val="28"/>
          <w:szCs w:val="28"/>
        </w:rPr>
        <w:t>Івахненко</w:t>
      </w:r>
      <w:proofErr w:type="spellEnd"/>
      <w:r w:rsidRPr="00C51F33">
        <w:rPr>
          <w:rFonts w:ascii="Times New Roman" w:hAnsi="Times New Roman" w:cs="Times New Roman"/>
          <w:sz w:val="28"/>
          <w:szCs w:val="28"/>
        </w:rPr>
        <w:t xml:space="preserve">, Г.І. </w:t>
      </w:r>
      <w:proofErr w:type="spellStart"/>
      <w:r w:rsidRPr="00C51F33">
        <w:rPr>
          <w:rFonts w:ascii="Times New Roman" w:hAnsi="Times New Roman" w:cs="Times New Roman"/>
          <w:sz w:val="28"/>
          <w:szCs w:val="28"/>
        </w:rPr>
        <w:t>Кротов</w:t>
      </w:r>
      <w:proofErr w:type="spellEnd"/>
      <w:r w:rsidRPr="00C51F33">
        <w:rPr>
          <w:rFonts w:ascii="Times New Roman" w:hAnsi="Times New Roman" w:cs="Times New Roman"/>
          <w:sz w:val="28"/>
          <w:szCs w:val="28"/>
        </w:rPr>
        <w:t xml:space="preserve"> і В.С. </w:t>
      </w:r>
      <w:proofErr w:type="spellStart"/>
      <w:r w:rsidRPr="00C51F33">
        <w:rPr>
          <w:rFonts w:ascii="Times New Roman" w:hAnsi="Times New Roman" w:cs="Times New Roman"/>
          <w:sz w:val="28"/>
          <w:szCs w:val="28"/>
        </w:rPr>
        <w:t>Степашко</w:t>
      </w:r>
      <w:proofErr w:type="spellEnd"/>
      <w:r w:rsidRPr="00C51F33">
        <w:rPr>
          <w:rFonts w:ascii="Times New Roman" w:hAnsi="Times New Roman" w:cs="Times New Roman"/>
          <w:sz w:val="28"/>
          <w:szCs w:val="28"/>
        </w:rPr>
        <w:t xml:space="preserve">, "Гармонійні та </w:t>
      </w:r>
      <w:proofErr w:type="spellStart"/>
      <w:r w:rsidRPr="00C51F33">
        <w:rPr>
          <w:rFonts w:ascii="Times New Roman" w:hAnsi="Times New Roman" w:cs="Times New Roman"/>
          <w:sz w:val="28"/>
          <w:szCs w:val="28"/>
        </w:rPr>
        <w:t>експоненційно</w:t>
      </w:r>
      <w:proofErr w:type="spellEnd"/>
      <w:r w:rsidRPr="00C51F33">
        <w:rPr>
          <w:rFonts w:ascii="Times New Roman" w:hAnsi="Times New Roman" w:cs="Times New Roman"/>
          <w:sz w:val="28"/>
          <w:szCs w:val="28"/>
        </w:rPr>
        <w:t>-гармонійні алгоритми GMDH. Частина 2. Багатошарові алгоритми з розрахунком залишків та без нього", Совєтське автоматичне управління, Том 16, № 1, с. 1-9, 1983.</w:t>
      </w:r>
    </w:p>
    <w:p w14:paraId="2B259294" w14:textId="5DA331AC"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А.Г. </w:t>
      </w:r>
      <w:proofErr w:type="spellStart"/>
      <w:r w:rsidRPr="00C51F33">
        <w:rPr>
          <w:rFonts w:ascii="Times New Roman" w:hAnsi="Times New Roman" w:cs="Times New Roman"/>
          <w:sz w:val="28"/>
          <w:szCs w:val="28"/>
        </w:rPr>
        <w:t>Івахненко</w:t>
      </w:r>
      <w:proofErr w:type="spellEnd"/>
      <w:r w:rsidRPr="00C51F33">
        <w:rPr>
          <w:rFonts w:ascii="Times New Roman" w:hAnsi="Times New Roman" w:cs="Times New Roman"/>
          <w:sz w:val="28"/>
          <w:szCs w:val="28"/>
        </w:rPr>
        <w:t xml:space="preserve">, "Евристична самоорганізація в задачах інженерної кібернетики", </w:t>
      </w:r>
      <w:proofErr w:type="spellStart"/>
      <w:r w:rsidRPr="00C51F33">
        <w:rPr>
          <w:rFonts w:ascii="Times New Roman" w:hAnsi="Times New Roman" w:cs="Times New Roman"/>
          <w:sz w:val="28"/>
          <w:szCs w:val="28"/>
        </w:rPr>
        <w:t>Automatica</w:t>
      </w:r>
      <w:proofErr w:type="spellEnd"/>
      <w:r w:rsidRPr="00C51F33">
        <w:rPr>
          <w:rFonts w:ascii="Times New Roman" w:hAnsi="Times New Roman" w:cs="Times New Roman"/>
          <w:sz w:val="28"/>
          <w:szCs w:val="28"/>
        </w:rPr>
        <w:t>, Том 6, с. 207-219, 1970.</w:t>
      </w:r>
    </w:p>
    <w:p w14:paraId="5B74FA13" w14:textId="243D734F"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А.Г. </w:t>
      </w:r>
      <w:proofErr w:type="spellStart"/>
      <w:r w:rsidRPr="00C51F33">
        <w:rPr>
          <w:rFonts w:ascii="Times New Roman" w:hAnsi="Times New Roman" w:cs="Times New Roman"/>
          <w:sz w:val="28"/>
          <w:szCs w:val="28"/>
        </w:rPr>
        <w:t>Івахненко</w:t>
      </w:r>
      <w:proofErr w:type="spellEnd"/>
      <w:r w:rsidRPr="00C51F33">
        <w:rPr>
          <w:rFonts w:ascii="Times New Roman" w:hAnsi="Times New Roman" w:cs="Times New Roman"/>
          <w:sz w:val="28"/>
          <w:szCs w:val="28"/>
        </w:rPr>
        <w:t>, "Груповий метод обробки даних у задачах прогнозування", Совєтське автоматичне управління, Том 9, № 6, с. 21-30, 1976.</w:t>
      </w:r>
    </w:p>
    <w:p w14:paraId="31AAA197" w14:textId="1BAB989C"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В.М. Висоцький, А.Г. </w:t>
      </w:r>
      <w:proofErr w:type="spellStart"/>
      <w:r w:rsidRPr="00C51F33">
        <w:rPr>
          <w:rFonts w:ascii="Times New Roman" w:hAnsi="Times New Roman" w:cs="Times New Roman"/>
          <w:sz w:val="28"/>
          <w:szCs w:val="28"/>
        </w:rPr>
        <w:t>Івахненко</w:t>
      </w:r>
      <w:proofErr w:type="spellEnd"/>
      <w:r w:rsidRPr="00C51F33">
        <w:rPr>
          <w:rFonts w:ascii="Times New Roman" w:hAnsi="Times New Roman" w:cs="Times New Roman"/>
          <w:sz w:val="28"/>
          <w:szCs w:val="28"/>
        </w:rPr>
        <w:t xml:space="preserve"> і В.І. </w:t>
      </w:r>
      <w:proofErr w:type="spellStart"/>
      <w:r w:rsidRPr="00C51F33">
        <w:rPr>
          <w:rFonts w:ascii="Times New Roman" w:hAnsi="Times New Roman" w:cs="Times New Roman"/>
          <w:sz w:val="28"/>
          <w:szCs w:val="28"/>
        </w:rPr>
        <w:t>Чеберкус</w:t>
      </w:r>
      <w:proofErr w:type="spellEnd"/>
      <w:r w:rsidRPr="00C51F33">
        <w:rPr>
          <w:rFonts w:ascii="Times New Roman" w:hAnsi="Times New Roman" w:cs="Times New Roman"/>
          <w:sz w:val="28"/>
          <w:szCs w:val="28"/>
        </w:rPr>
        <w:t>, "Довгостроковий прогноз коливальних процесів шляхом знаходження гармонійного тренду оптимальної складності за критерієм балансу змінних", Совєтське автоматичне управління, Том 8, № 1, с. 18-24, 1975.</w:t>
      </w:r>
    </w:p>
    <w:p w14:paraId="7A05ECE7" w14:textId="5FDFA416"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lastRenderedPageBreak/>
        <w:t xml:space="preserve">В.С. </w:t>
      </w:r>
      <w:proofErr w:type="spellStart"/>
      <w:r w:rsidRPr="00C51F33">
        <w:rPr>
          <w:rFonts w:ascii="Times New Roman" w:hAnsi="Times New Roman" w:cs="Times New Roman"/>
          <w:sz w:val="28"/>
          <w:szCs w:val="28"/>
        </w:rPr>
        <w:t>Степашко</w:t>
      </w:r>
      <w:proofErr w:type="spellEnd"/>
      <w:r w:rsidRPr="00C51F33">
        <w:rPr>
          <w:rFonts w:ascii="Times New Roman" w:hAnsi="Times New Roman" w:cs="Times New Roman"/>
          <w:sz w:val="28"/>
          <w:szCs w:val="28"/>
        </w:rPr>
        <w:t xml:space="preserve"> та Ю.В. Костенко, "Алгоритм GMDH для двошарового моделювання багатовимірних циклічних процесів", Совєтський журнал автоматики і інформатики, Том 20, № 4, с. 49-57, 1987.</w:t>
      </w:r>
    </w:p>
    <w:p w14:paraId="505E4BF5" w14:textId="14DA21CF"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І. </w:t>
      </w:r>
      <w:proofErr w:type="spellStart"/>
      <w:r w:rsidRPr="00C51F33">
        <w:rPr>
          <w:rFonts w:ascii="Times New Roman" w:hAnsi="Times New Roman" w:cs="Times New Roman"/>
          <w:sz w:val="28"/>
          <w:szCs w:val="28"/>
        </w:rPr>
        <w:t>Хаясі</w:t>
      </w:r>
      <w:proofErr w:type="spellEnd"/>
      <w:r w:rsidRPr="00C51F33">
        <w:rPr>
          <w:rFonts w:ascii="Times New Roman" w:hAnsi="Times New Roman" w:cs="Times New Roman"/>
          <w:sz w:val="28"/>
          <w:szCs w:val="28"/>
        </w:rPr>
        <w:t xml:space="preserve"> і Х. </w:t>
      </w:r>
      <w:proofErr w:type="spellStart"/>
      <w:r w:rsidRPr="00C51F33">
        <w:rPr>
          <w:rFonts w:ascii="Times New Roman" w:hAnsi="Times New Roman" w:cs="Times New Roman"/>
          <w:sz w:val="28"/>
          <w:szCs w:val="28"/>
        </w:rPr>
        <w:t>Танака</w:t>
      </w:r>
      <w:proofErr w:type="spellEnd"/>
      <w:r w:rsidRPr="00C51F33">
        <w:rPr>
          <w:rFonts w:ascii="Times New Roman" w:hAnsi="Times New Roman" w:cs="Times New Roman"/>
          <w:sz w:val="28"/>
          <w:szCs w:val="28"/>
        </w:rPr>
        <w:t xml:space="preserve">, "Алгоритм нечіткої GMDH за допомогою </w:t>
      </w:r>
      <w:proofErr w:type="spellStart"/>
      <w:r w:rsidRPr="00C51F33">
        <w:rPr>
          <w:rFonts w:ascii="Times New Roman" w:hAnsi="Times New Roman" w:cs="Times New Roman"/>
          <w:sz w:val="28"/>
          <w:szCs w:val="28"/>
        </w:rPr>
        <w:t>можливісних</w:t>
      </w:r>
      <w:proofErr w:type="spellEnd"/>
      <w:r w:rsidRPr="00C51F33">
        <w:rPr>
          <w:rFonts w:ascii="Times New Roman" w:hAnsi="Times New Roman" w:cs="Times New Roman"/>
          <w:sz w:val="28"/>
          <w:szCs w:val="28"/>
        </w:rPr>
        <w:t xml:space="preserve"> моделей та його застосування", </w:t>
      </w:r>
      <w:proofErr w:type="spellStart"/>
      <w:r w:rsidRPr="00C51F33">
        <w:rPr>
          <w:rFonts w:ascii="Times New Roman" w:hAnsi="Times New Roman" w:cs="Times New Roman"/>
          <w:sz w:val="28"/>
          <w:szCs w:val="28"/>
        </w:rPr>
        <w:t>Fuzzy</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Sets</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and</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Systems</w:t>
      </w:r>
      <w:proofErr w:type="spellEnd"/>
      <w:r w:rsidRPr="00C51F33">
        <w:rPr>
          <w:rFonts w:ascii="Times New Roman" w:hAnsi="Times New Roman" w:cs="Times New Roman"/>
          <w:sz w:val="28"/>
          <w:szCs w:val="28"/>
        </w:rPr>
        <w:t>, Том 36, № 2, с. 245-258, 1990.</w:t>
      </w:r>
    </w:p>
    <w:p w14:paraId="4C94E187" w14:textId="244F9E85"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С. </w:t>
      </w:r>
      <w:proofErr w:type="spellStart"/>
      <w:r w:rsidRPr="00C51F33">
        <w:rPr>
          <w:rFonts w:ascii="Times New Roman" w:hAnsi="Times New Roman" w:cs="Times New Roman"/>
          <w:sz w:val="28"/>
          <w:szCs w:val="28"/>
        </w:rPr>
        <w:t>Матусіта</w:t>
      </w:r>
      <w:proofErr w:type="spellEnd"/>
      <w:r w:rsidRPr="00C51F33">
        <w:rPr>
          <w:rFonts w:ascii="Times New Roman" w:hAnsi="Times New Roman" w:cs="Times New Roman"/>
          <w:sz w:val="28"/>
          <w:szCs w:val="28"/>
        </w:rPr>
        <w:t xml:space="preserve">, А. </w:t>
      </w:r>
      <w:proofErr w:type="spellStart"/>
      <w:r w:rsidRPr="00C51F33">
        <w:rPr>
          <w:rFonts w:ascii="Times New Roman" w:hAnsi="Times New Roman" w:cs="Times New Roman"/>
          <w:sz w:val="28"/>
          <w:szCs w:val="28"/>
        </w:rPr>
        <w:t>Куромія</w:t>
      </w:r>
      <w:proofErr w:type="spellEnd"/>
      <w:r w:rsidRPr="00C51F33">
        <w:rPr>
          <w:rFonts w:ascii="Times New Roman" w:hAnsi="Times New Roman" w:cs="Times New Roman"/>
          <w:sz w:val="28"/>
          <w:szCs w:val="28"/>
        </w:rPr>
        <w:t xml:space="preserve">, М. </w:t>
      </w:r>
      <w:proofErr w:type="spellStart"/>
      <w:r w:rsidRPr="00C51F33">
        <w:rPr>
          <w:rFonts w:ascii="Times New Roman" w:hAnsi="Times New Roman" w:cs="Times New Roman"/>
          <w:sz w:val="28"/>
          <w:szCs w:val="28"/>
        </w:rPr>
        <w:t>Ямаока</w:t>
      </w:r>
      <w:proofErr w:type="spellEnd"/>
      <w:r w:rsidRPr="00C51F33">
        <w:rPr>
          <w:rFonts w:ascii="Times New Roman" w:hAnsi="Times New Roman" w:cs="Times New Roman"/>
          <w:sz w:val="28"/>
          <w:szCs w:val="28"/>
        </w:rPr>
        <w:t xml:space="preserve">, Т. </w:t>
      </w:r>
      <w:proofErr w:type="spellStart"/>
      <w:r w:rsidRPr="00C51F33">
        <w:rPr>
          <w:rFonts w:ascii="Times New Roman" w:hAnsi="Times New Roman" w:cs="Times New Roman"/>
          <w:sz w:val="28"/>
          <w:szCs w:val="28"/>
        </w:rPr>
        <w:t>Фурухаші</w:t>
      </w:r>
      <w:proofErr w:type="spellEnd"/>
      <w:r w:rsidRPr="00C51F33">
        <w:rPr>
          <w:rFonts w:ascii="Times New Roman" w:hAnsi="Times New Roman" w:cs="Times New Roman"/>
          <w:sz w:val="28"/>
          <w:szCs w:val="28"/>
        </w:rPr>
        <w:t xml:space="preserve"> та Й. </w:t>
      </w:r>
      <w:proofErr w:type="spellStart"/>
      <w:r w:rsidRPr="00C51F33">
        <w:rPr>
          <w:rFonts w:ascii="Times New Roman" w:hAnsi="Times New Roman" w:cs="Times New Roman"/>
          <w:sz w:val="28"/>
          <w:szCs w:val="28"/>
        </w:rPr>
        <w:t>Учікава</w:t>
      </w:r>
      <w:proofErr w:type="spellEnd"/>
      <w:r w:rsidRPr="00C51F33">
        <w:rPr>
          <w:rFonts w:ascii="Times New Roman" w:hAnsi="Times New Roman" w:cs="Times New Roman"/>
          <w:sz w:val="28"/>
          <w:szCs w:val="28"/>
        </w:rPr>
        <w:t>, "Дослідження нечіткої GMDH зі зрозумілими нечіткими правилами", у Збірник доповідей 1994 року Симпозіуму IEEE з нових технологій та автоматизації виробництва - ETFA'94, с. 192-198, 1994.</w:t>
      </w:r>
    </w:p>
    <w:p w14:paraId="10D7FAAD" w14:textId="443E9EA0"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А.Г. </w:t>
      </w:r>
      <w:proofErr w:type="spellStart"/>
      <w:r w:rsidRPr="00C51F33">
        <w:rPr>
          <w:rFonts w:ascii="Times New Roman" w:hAnsi="Times New Roman" w:cs="Times New Roman"/>
          <w:sz w:val="28"/>
          <w:szCs w:val="28"/>
        </w:rPr>
        <w:t>Івахненко</w:t>
      </w:r>
      <w:proofErr w:type="spellEnd"/>
      <w:r w:rsidRPr="00C51F33">
        <w:rPr>
          <w:rFonts w:ascii="Times New Roman" w:hAnsi="Times New Roman" w:cs="Times New Roman"/>
          <w:sz w:val="28"/>
          <w:szCs w:val="28"/>
        </w:rPr>
        <w:t xml:space="preserve">, Г.А. </w:t>
      </w:r>
      <w:proofErr w:type="spellStart"/>
      <w:r w:rsidRPr="00C51F33">
        <w:rPr>
          <w:rFonts w:ascii="Times New Roman" w:hAnsi="Times New Roman" w:cs="Times New Roman"/>
          <w:sz w:val="28"/>
          <w:szCs w:val="28"/>
        </w:rPr>
        <w:t>Івахненко</w:t>
      </w:r>
      <w:proofErr w:type="spellEnd"/>
      <w:r w:rsidRPr="00C51F33">
        <w:rPr>
          <w:rFonts w:ascii="Times New Roman" w:hAnsi="Times New Roman" w:cs="Times New Roman"/>
          <w:sz w:val="28"/>
          <w:szCs w:val="28"/>
        </w:rPr>
        <w:t xml:space="preserve"> і Й.А. Мюллер, "Самоорганізація оптимального фізичного </w:t>
      </w:r>
      <w:proofErr w:type="spellStart"/>
      <w:r w:rsidRPr="00C51F33">
        <w:rPr>
          <w:rFonts w:ascii="Times New Roman" w:hAnsi="Times New Roman" w:cs="Times New Roman"/>
          <w:sz w:val="28"/>
          <w:szCs w:val="28"/>
        </w:rPr>
        <w:t>кластерування</w:t>
      </w:r>
      <w:proofErr w:type="spellEnd"/>
      <w:r w:rsidRPr="00C51F33">
        <w:rPr>
          <w:rFonts w:ascii="Times New Roman" w:hAnsi="Times New Roman" w:cs="Times New Roman"/>
          <w:sz w:val="28"/>
          <w:szCs w:val="28"/>
        </w:rPr>
        <w:t xml:space="preserve"> вибірки даних для зменшеного опису та прогнозування нечітких об'єктів", </w:t>
      </w:r>
      <w:proofErr w:type="spellStart"/>
      <w:r w:rsidRPr="00C51F33">
        <w:rPr>
          <w:rFonts w:ascii="Times New Roman" w:hAnsi="Times New Roman" w:cs="Times New Roman"/>
          <w:sz w:val="28"/>
          <w:szCs w:val="28"/>
        </w:rPr>
        <w:t>Pattern</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Recognition</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and</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Image</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Analysis</w:t>
      </w:r>
      <w:proofErr w:type="spellEnd"/>
      <w:r w:rsidRPr="00C51F33">
        <w:rPr>
          <w:rFonts w:ascii="Times New Roman" w:hAnsi="Times New Roman" w:cs="Times New Roman"/>
          <w:sz w:val="28"/>
          <w:szCs w:val="28"/>
        </w:rPr>
        <w:t>, Том 3, № 4, с. 417-422, 1993.</w:t>
      </w:r>
    </w:p>
    <w:p w14:paraId="48B87120" w14:textId="23CA50BE"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Onwubolu</w:t>
      </w:r>
      <w:proofErr w:type="spellEnd"/>
      <w:r w:rsidRPr="00C51F33">
        <w:rPr>
          <w:rFonts w:ascii="Times New Roman" w:hAnsi="Times New Roman" w:cs="Times New Roman"/>
          <w:sz w:val="28"/>
          <w:szCs w:val="28"/>
        </w:rPr>
        <w:t xml:space="preserve">, G. та </w:t>
      </w:r>
      <w:proofErr w:type="spellStart"/>
      <w:r w:rsidRPr="00C51F33">
        <w:rPr>
          <w:rFonts w:ascii="Times New Roman" w:hAnsi="Times New Roman" w:cs="Times New Roman"/>
          <w:sz w:val="28"/>
          <w:szCs w:val="28"/>
        </w:rPr>
        <w:t>Onwubolu</w:t>
      </w:r>
      <w:proofErr w:type="spellEnd"/>
      <w:r w:rsidRPr="00C51F33">
        <w:rPr>
          <w:rFonts w:ascii="Times New Roman" w:hAnsi="Times New Roman" w:cs="Times New Roman"/>
          <w:sz w:val="28"/>
          <w:szCs w:val="28"/>
        </w:rPr>
        <w:t xml:space="preserve">, G. (2015). Методологія та реалізація GMDH в MATLAB. Видавництво </w:t>
      </w:r>
      <w:proofErr w:type="spellStart"/>
      <w:r w:rsidRPr="00C51F33">
        <w:rPr>
          <w:rFonts w:ascii="Times New Roman" w:hAnsi="Times New Roman" w:cs="Times New Roman"/>
          <w:sz w:val="28"/>
          <w:szCs w:val="28"/>
        </w:rPr>
        <w:t>Imperial</w:t>
      </w:r>
      <w:proofErr w:type="spellEnd"/>
      <w:r w:rsidRPr="00C51F33">
        <w:rPr>
          <w:rFonts w:ascii="Times New Roman" w:hAnsi="Times New Roman" w:cs="Times New Roman"/>
          <w:sz w:val="28"/>
          <w:szCs w:val="28"/>
        </w:rPr>
        <w:t xml:space="preserve"> </w:t>
      </w:r>
      <w:proofErr w:type="spellStart"/>
      <w:r w:rsidRPr="00C51F33">
        <w:rPr>
          <w:rFonts w:ascii="Times New Roman" w:hAnsi="Times New Roman" w:cs="Times New Roman"/>
          <w:sz w:val="28"/>
          <w:szCs w:val="28"/>
        </w:rPr>
        <w:t>College</w:t>
      </w:r>
      <w:proofErr w:type="spellEnd"/>
      <w:r w:rsidRPr="00C51F33">
        <w:rPr>
          <w:rFonts w:ascii="Times New Roman" w:hAnsi="Times New Roman" w:cs="Times New Roman"/>
          <w:sz w:val="28"/>
          <w:szCs w:val="28"/>
        </w:rPr>
        <w:t>.</w:t>
      </w:r>
    </w:p>
    <w:p w14:paraId="66D8ADE4" w14:textId="52B51A75"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Pradana</w:t>
      </w:r>
      <w:proofErr w:type="spellEnd"/>
      <w:r w:rsidRPr="00C51F33">
        <w:rPr>
          <w:rFonts w:ascii="Times New Roman" w:hAnsi="Times New Roman" w:cs="Times New Roman"/>
          <w:sz w:val="28"/>
          <w:szCs w:val="28"/>
        </w:rPr>
        <w:t xml:space="preserve">, A.D.I.T.Y.A., </w:t>
      </w:r>
      <w:proofErr w:type="spellStart"/>
      <w:r w:rsidRPr="00C51F33">
        <w:rPr>
          <w:rFonts w:ascii="Times New Roman" w:hAnsi="Times New Roman" w:cs="Times New Roman"/>
          <w:sz w:val="28"/>
          <w:szCs w:val="28"/>
        </w:rPr>
        <w:t>Goh</w:t>
      </w:r>
      <w:proofErr w:type="spellEnd"/>
      <w:r w:rsidRPr="00C51F33">
        <w:rPr>
          <w:rFonts w:ascii="Times New Roman" w:hAnsi="Times New Roman" w:cs="Times New Roman"/>
          <w:sz w:val="28"/>
          <w:szCs w:val="28"/>
        </w:rPr>
        <w:t xml:space="preserve">, O.S. та </w:t>
      </w:r>
      <w:proofErr w:type="spellStart"/>
      <w:r w:rsidRPr="00C51F33">
        <w:rPr>
          <w:rFonts w:ascii="Times New Roman" w:hAnsi="Times New Roman" w:cs="Times New Roman"/>
          <w:sz w:val="28"/>
          <w:szCs w:val="28"/>
        </w:rPr>
        <w:t>Kumar</w:t>
      </w:r>
      <w:proofErr w:type="spellEnd"/>
      <w:r w:rsidRPr="00C51F33">
        <w:rPr>
          <w:rFonts w:ascii="Times New Roman" w:hAnsi="Times New Roman" w:cs="Times New Roman"/>
          <w:sz w:val="28"/>
          <w:szCs w:val="28"/>
        </w:rPr>
        <w:t>, Y.J. (2018). Розумний бот для інтерактивного маркетингу. Журнал телекомунікацій, електроніки та комп'ютерної інженерії (JTEC), 10(1-7), с. 1-4.</w:t>
      </w:r>
    </w:p>
    <w:p w14:paraId="588CB7C3" w14:textId="77777777" w:rsidR="00920AF0" w:rsidRDefault="00920AF0"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920AF0">
        <w:rPr>
          <w:rFonts w:ascii="Times New Roman" w:hAnsi="Times New Roman" w:cs="Times New Roman"/>
          <w:sz w:val="28"/>
          <w:szCs w:val="28"/>
        </w:rPr>
        <w:t>MovieLens</w:t>
      </w:r>
      <w:proofErr w:type="spellEnd"/>
      <w:r w:rsidRPr="00920AF0">
        <w:rPr>
          <w:rFonts w:ascii="Times New Roman" w:hAnsi="Times New Roman" w:cs="Times New Roman"/>
          <w:sz w:val="28"/>
          <w:szCs w:val="28"/>
        </w:rPr>
        <w:t xml:space="preserve"> 1M </w:t>
      </w:r>
      <w:proofErr w:type="spellStart"/>
      <w:r w:rsidRPr="00920AF0">
        <w:rPr>
          <w:rFonts w:ascii="Times New Roman" w:hAnsi="Times New Roman" w:cs="Times New Roman"/>
          <w:sz w:val="28"/>
          <w:szCs w:val="28"/>
        </w:rPr>
        <w:t>Dataset</w:t>
      </w:r>
      <w:proofErr w:type="spellEnd"/>
      <w:r w:rsidRPr="00920AF0">
        <w:rPr>
          <w:rFonts w:ascii="Times New Roman" w:hAnsi="Times New Roman" w:cs="Times New Roman"/>
          <w:sz w:val="28"/>
          <w:szCs w:val="28"/>
        </w:rPr>
        <w:t xml:space="preserve"> [Електронний ресурс] // </w:t>
      </w:r>
      <w:proofErr w:type="spellStart"/>
      <w:r w:rsidRPr="00920AF0">
        <w:rPr>
          <w:rFonts w:ascii="Times New Roman" w:hAnsi="Times New Roman" w:cs="Times New Roman"/>
          <w:sz w:val="28"/>
          <w:szCs w:val="28"/>
        </w:rPr>
        <w:t>GroupLens</w:t>
      </w:r>
      <w:proofErr w:type="spellEnd"/>
      <w:r w:rsidRPr="00920AF0">
        <w:rPr>
          <w:rFonts w:ascii="Times New Roman" w:hAnsi="Times New Roman" w:cs="Times New Roman"/>
          <w:sz w:val="28"/>
          <w:szCs w:val="28"/>
        </w:rPr>
        <w:t xml:space="preserve">. – Режим доступу: http://grouplens.org/datasets/movielens/1m/ </w:t>
      </w:r>
    </w:p>
    <w:p w14:paraId="1235CE18" w14:textId="55271CE7"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Такач</w:t>
      </w:r>
      <w:proofErr w:type="spellEnd"/>
      <w:r w:rsidRPr="00C51F33">
        <w:rPr>
          <w:rFonts w:ascii="Times New Roman" w:hAnsi="Times New Roman" w:cs="Times New Roman"/>
          <w:sz w:val="28"/>
          <w:szCs w:val="28"/>
        </w:rPr>
        <w:t xml:space="preserve">, Г., </w:t>
      </w:r>
      <w:proofErr w:type="spellStart"/>
      <w:r w:rsidRPr="00C51F33">
        <w:rPr>
          <w:rFonts w:ascii="Times New Roman" w:hAnsi="Times New Roman" w:cs="Times New Roman"/>
          <w:sz w:val="28"/>
          <w:szCs w:val="28"/>
        </w:rPr>
        <w:t>Піляши</w:t>
      </w:r>
      <w:proofErr w:type="spellEnd"/>
      <w:r w:rsidRPr="00C51F33">
        <w:rPr>
          <w:rFonts w:ascii="Times New Roman" w:hAnsi="Times New Roman" w:cs="Times New Roman"/>
          <w:sz w:val="28"/>
          <w:szCs w:val="28"/>
        </w:rPr>
        <w:t xml:space="preserve">, І., </w:t>
      </w:r>
      <w:proofErr w:type="spellStart"/>
      <w:r w:rsidRPr="00C51F33">
        <w:rPr>
          <w:rFonts w:ascii="Times New Roman" w:hAnsi="Times New Roman" w:cs="Times New Roman"/>
          <w:sz w:val="28"/>
          <w:szCs w:val="28"/>
        </w:rPr>
        <w:t>Немет</w:t>
      </w:r>
      <w:proofErr w:type="spellEnd"/>
      <w:r w:rsidRPr="00C51F33">
        <w:rPr>
          <w:rFonts w:ascii="Times New Roman" w:hAnsi="Times New Roman" w:cs="Times New Roman"/>
          <w:sz w:val="28"/>
          <w:szCs w:val="28"/>
        </w:rPr>
        <w:t xml:space="preserve">, Б. та </w:t>
      </w:r>
      <w:proofErr w:type="spellStart"/>
      <w:r w:rsidRPr="00C51F33">
        <w:rPr>
          <w:rFonts w:ascii="Times New Roman" w:hAnsi="Times New Roman" w:cs="Times New Roman"/>
          <w:sz w:val="28"/>
          <w:szCs w:val="28"/>
        </w:rPr>
        <w:t>Тікк</w:t>
      </w:r>
      <w:proofErr w:type="spellEnd"/>
      <w:r w:rsidRPr="00C51F33">
        <w:rPr>
          <w:rFonts w:ascii="Times New Roman" w:hAnsi="Times New Roman" w:cs="Times New Roman"/>
          <w:sz w:val="28"/>
          <w:szCs w:val="28"/>
        </w:rPr>
        <w:t>, Д. (2009). Масштабовані підходи спільної фільтрації для великих систем рекомендацій. Журнал машинного навчання, 10(Березень), с. 623-656.</w:t>
      </w:r>
    </w:p>
    <w:p w14:paraId="35303CDC" w14:textId="78DE0B04"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Аматріан</w:t>
      </w:r>
      <w:proofErr w:type="spellEnd"/>
      <w:r w:rsidRPr="00C51F33">
        <w:rPr>
          <w:rFonts w:ascii="Times New Roman" w:hAnsi="Times New Roman" w:cs="Times New Roman"/>
          <w:sz w:val="28"/>
          <w:szCs w:val="28"/>
        </w:rPr>
        <w:t xml:space="preserve">, Х., </w:t>
      </w:r>
      <w:proofErr w:type="spellStart"/>
      <w:r w:rsidRPr="00C51F33">
        <w:rPr>
          <w:rFonts w:ascii="Times New Roman" w:hAnsi="Times New Roman" w:cs="Times New Roman"/>
          <w:sz w:val="28"/>
          <w:szCs w:val="28"/>
        </w:rPr>
        <w:t>Хаймес</w:t>
      </w:r>
      <w:proofErr w:type="spellEnd"/>
      <w:r w:rsidRPr="00C51F33">
        <w:rPr>
          <w:rFonts w:ascii="Times New Roman" w:hAnsi="Times New Roman" w:cs="Times New Roman"/>
          <w:sz w:val="28"/>
          <w:szCs w:val="28"/>
        </w:rPr>
        <w:t xml:space="preserve">, А., Олівер, Н. та </w:t>
      </w:r>
      <w:proofErr w:type="spellStart"/>
      <w:r w:rsidRPr="00C51F33">
        <w:rPr>
          <w:rFonts w:ascii="Times New Roman" w:hAnsi="Times New Roman" w:cs="Times New Roman"/>
          <w:sz w:val="28"/>
          <w:szCs w:val="28"/>
        </w:rPr>
        <w:t>Пухоль</w:t>
      </w:r>
      <w:proofErr w:type="spellEnd"/>
      <w:r w:rsidRPr="00C51F33">
        <w:rPr>
          <w:rFonts w:ascii="Times New Roman" w:hAnsi="Times New Roman" w:cs="Times New Roman"/>
          <w:sz w:val="28"/>
          <w:szCs w:val="28"/>
        </w:rPr>
        <w:t xml:space="preserve">, Ж.М. (2011). Методи видобутку даних для систем рекомендацій. У Посібник з систем рекомендацій (с. 39-71). Видавництво </w:t>
      </w:r>
      <w:proofErr w:type="spellStart"/>
      <w:r w:rsidRPr="00C51F33">
        <w:rPr>
          <w:rFonts w:ascii="Times New Roman" w:hAnsi="Times New Roman" w:cs="Times New Roman"/>
          <w:sz w:val="28"/>
          <w:szCs w:val="28"/>
        </w:rPr>
        <w:t>Springer</w:t>
      </w:r>
      <w:proofErr w:type="spellEnd"/>
      <w:r w:rsidRPr="00C51F33">
        <w:rPr>
          <w:rFonts w:ascii="Times New Roman" w:hAnsi="Times New Roman" w:cs="Times New Roman"/>
          <w:sz w:val="28"/>
          <w:szCs w:val="28"/>
        </w:rPr>
        <w:t>, Бостон, МА.</w:t>
      </w:r>
    </w:p>
    <w:p w14:paraId="169B9FD3" w14:textId="6DB1261E"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r w:rsidRPr="00C51F33">
        <w:rPr>
          <w:rFonts w:ascii="Times New Roman" w:hAnsi="Times New Roman" w:cs="Times New Roman"/>
          <w:sz w:val="28"/>
          <w:szCs w:val="28"/>
        </w:rPr>
        <w:t xml:space="preserve">Ді </w:t>
      </w:r>
      <w:proofErr w:type="spellStart"/>
      <w:r w:rsidRPr="00C51F33">
        <w:rPr>
          <w:rFonts w:ascii="Times New Roman" w:hAnsi="Times New Roman" w:cs="Times New Roman"/>
          <w:sz w:val="28"/>
          <w:szCs w:val="28"/>
        </w:rPr>
        <w:t>Нойя</w:t>
      </w:r>
      <w:proofErr w:type="spellEnd"/>
      <w:r w:rsidRPr="00C51F33">
        <w:rPr>
          <w:rFonts w:ascii="Times New Roman" w:hAnsi="Times New Roman" w:cs="Times New Roman"/>
          <w:sz w:val="28"/>
          <w:szCs w:val="28"/>
        </w:rPr>
        <w:t xml:space="preserve">, Т., </w:t>
      </w:r>
      <w:proofErr w:type="spellStart"/>
      <w:r w:rsidRPr="00C51F33">
        <w:rPr>
          <w:rFonts w:ascii="Times New Roman" w:hAnsi="Times New Roman" w:cs="Times New Roman"/>
          <w:sz w:val="28"/>
          <w:szCs w:val="28"/>
        </w:rPr>
        <w:t>Мірицці</w:t>
      </w:r>
      <w:proofErr w:type="spellEnd"/>
      <w:r w:rsidRPr="00C51F33">
        <w:rPr>
          <w:rFonts w:ascii="Times New Roman" w:hAnsi="Times New Roman" w:cs="Times New Roman"/>
          <w:sz w:val="28"/>
          <w:szCs w:val="28"/>
        </w:rPr>
        <w:t xml:space="preserve">, Р., </w:t>
      </w:r>
      <w:proofErr w:type="spellStart"/>
      <w:r w:rsidRPr="00C51F33">
        <w:rPr>
          <w:rFonts w:ascii="Times New Roman" w:hAnsi="Times New Roman" w:cs="Times New Roman"/>
          <w:sz w:val="28"/>
          <w:szCs w:val="28"/>
        </w:rPr>
        <w:t>Остуні</w:t>
      </w:r>
      <w:proofErr w:type="spellEnd"/>
      <w:r w:rsidRPr="00C51F33">
        <w:rPr>
          <w:rFonts w:ascii="Times New Roman" w:hAnsi="Times New Roman" w:cs="Times New Roman"/>
          <w:sz w:val="28"/>
          <w:szCs w:val="28"/>
        </w:rPr>
        <w:t xml:space="preserve">, В.К. та </w:t>
      </w:r>
      <w:proofErr w:type="spellStart"/>
      <w:r w:rsidRPr="00C51F33">
        <w:rPr>
          <w:rFonts w:ascii="Times New Roman" w:hAnsi="Times New Roman" w:cs="Times New Roman"/>
          <w:sz w:val="28"/>
          <w:szCs w:val="28"/>
        </w:rPr>
        <w:t>Роміто</w:t>
      </w:r>
      <w:proofErr w:type="spellEnd"/>
      <w:r w:rsidRPr="00C51F33">
        <w:rPr>
          <w:rFonts w:ascii="Times New Roman" w:hAnsi="Times New Roman" w:cs="Times New Roman"/>
          <w:sz w:val="28"/>
          <w:szCs w:val="28"/>
        </w:rPr>
        <w:t xml:space="preserve">, Д. (2012, Вересень). Використання веб-даних у </w:t>
      </w:r>
      <w:proofErr w:type="spellStart"/>
      <w:r w:rsidRPr="00C51F33">
        <w:rPr>
          <w:rFonts w:ascii="Times New Roman" w:hAnsi="Times New Roman" w:cs="Times New Roman"/>
          <w:sz w:val="28"/>
          <w:szCs w:val="28"/>
        </w:rPr>
        <w:t>модельно</w:t>
      </w:r>
      <w:proofErr w:type="spellEnd"/>
      <w:r w:rsidRPr="00C51F33">
        <w:rPr>
          <w:rFonts w:ascii="Times New Roman" w:hAnsi="Times New Roman" w:cs="Times New Roman"/>
          <w:sz w:val="28"/>
          <w:szCs w:val="28"/>
        </w:rPr>
        <w:t xml:space="preserve">-орієнтованих системах рекомендацій. У </w:t>
      </w:r>
      <w:r w:rsidRPr="00C51F33">
        <w:rPr>
          <w:rFonts w:ascii="Times New Roman" w:hAnsi="Times New Roman" w:cs="Times New Roman"/>
          <w:sz w:val="28"/>
          <w:szCs w:val="28"/>
        </w:rPr>
        <w:lastRenderedPageBreak/>
        <w:t>Збірник матеріалів шостої конференції ACM з систем рекомендацій (с. 253-256). ACM.</w:t>
      </w:r>
    </w:p>
    <w:p w14:paraId="6B4F1FF4" w14:textId="75B53D6C" w:rsidR="00554654" w:rsidRPr="00C51F33"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Чжан</w:t>
      </w:r>
      <w:proofErr w:type="spellEnd"/>
      <w:r w:rsidRPr="00C51F33">
        <w:rPr>
          <w:rFonts w:ascii="Times New Roman" w:hAnsi="Times New Roman" w:cs="Times New Roman"/>
          <w:sz w:val="28"/>
          <w:szCs w:val="28"/>
        </w:rPr>
        <w:t>, Х.Р. та Мін, Ф. (2016). Триплетні системи рекомендацій на основі випадкових лісів. Системи на основі знань, 91, с. 275-286.</w:t>
      </w:r>
    </w:p>
    <w:p w14:paraId="1923A7AD" w14:textId="0C7E3288" w:rsidR="00554654" w:rsidRDefault="00554654" w:rsidP="00C51F33">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C51F33">
        <w:rPr>
          <w:rFonts w:ascii="Times New Roman" w:hAnsi="Times New Roman" w:cs="Times New Roman"/>
          <w:sz w:val="28"/>
          <w:szCs w:val="28"/>
        </w:rPr>
        <w:t>Прадана</w:t>
      </w:r>
      <w:proofErr w:type="spellEnd"/>
      <w:r w:rsidRPr="00C51F33">
        <w:rPr>
          <w:rFonts w:ascii="Times New Roman" w:hAnsi="Times New Roman" w:cs="Times New Roman"/>
          <w:sz w:val="28"/>
          <w:szCs w:val="28"/>
        </w:rPr>
        <w:t>, А.Д.І.Т.І.А., Го, О.С. та Кумар, Й.Ж. (2018). Інтелектуальний розмовний бот для інтерактивного маркетингу. Журнал телекомунікацій, електроніки та комп'ютерної інженерії (JTEC), 10(1-7), с. 1-4.</w:t>
      </w:r>
    </w:p>
    <w:p w14:paraId="7D46D51C" w14:textId="58A2C03A" w:rsidR="00920AF0" w:rsidRDefault="00920AF0" w:rsidP="00920AF0">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920AF0">
        <w:rPr>
          <w:rFonts w:ascii="Times New Roman" w:hAnsi="Times New Roman" w:cs="Times New Roman"/>
          <w:sz w:val="28"/>
          <w:szCs w:val="28"/>
        </w:rPr>
        <w:t>MovieLens</w:t>
      </w:r>
      <w:proofErr w:type="spellEnd"/>
      <w:r w:rsidRPr="00920AF0">
        <w:rPr>
          <w:rFonts w:ascii="Times New Roman" w:hAnsi="Times New Roman" w:cs="Times New Roman"/>
          <w:sz w:val="28"/>
          <w:szCs w:val="28"/>
        </w:rPr>
        <w:t xml:space="preserve"> [Електронний ресурс] // </w:t>
      </w:r>
      <w:proofErr w:type="spellStart"/>
      <w:r w:rsidRPr="00920AF0">
        <w:rPr>
          <w:rFonts w:ascii="Times New Roman" w:hAnsi="Times New Roman" w:cs="Times New Roman"/>
          <w:sz w:val="28"/>
          <w:szCs w:val="28"/>
        </w:rPr>
        <w:t>MovieLens</w:t>
      </w:r>
      <w:proofErr w:type="spellEnd"/>
      <w:r w:rsidRPr="00920AF0">
        <w:rPr>
          <w:rFonts w:ascii="Times New Roman" w:hAnsi="Times New Roman" w:cs="Times New Roman"/>
          <w:sz w:val="28"/>
          <w:szCs w:val="28"/>
        </w:rPr>
        <w:t xml:space="preserve">. – Режим доступу: </w:t>
      </w:r>
      <w:hyperlink r:id="rId15" w:history="1">
        <w:r w:rsidRPr="0017653C">
          <w:rPr>
            <w:rStyle w:val="ab"/>
            <w:rFonts w:ascii="Times New Roman" w:hAnsi="Times New Roman" w:cs="Times New Roman"/>
            <w:sz w:val="28"/>
            <w:szCs w:val="28"/>
          </w:rPr>
          <w:t>http://movielens.org</w:t>
        </w:r>
      </w:hyperlink>
    </w:p>
    <w:p w14:paraId="58F2E0E1" w14:textId="15A37AA3" w:rsidR="00920AF0" w:rsidRPr="00C51F33" w:rsidRDefault="00920AF0" w:rsidP="00920AF0">
      <w:pPr>
        <w:pStyle w:val="a8"/>
        <w:numPr>
          <w:ilvl w:val="0"/>
          <w:numId w:val="8"/>
        </w:numPr>
        <w:spacing w:line="360" w:lineRule="auto"/>
        <w:ind w:left="0" w:firstLine="709"/>
        <w:jc w:val="both"/>
        <w:rPr>
          <w:rFonts w:ascii="Times New Roman" w:hAnsi="Times New Roman" w:cs="Times New Roman"/>
          <w:sz w:val="28"/>
          <w:szCs w:val="28"/>
        </w:rPr>
      </w:pPr>
      <w:proofErr w:type="spellStart"/>
      <w:r w:rsidRPr="00920AF0">
        <w:rPr>
          <w:rFonts w:ascii="Times New Roman" w:hAnsi="Times New Roman" w:cs="Times New Roman"/>
          <w:sz w:val="28"/>
          <w:szCs w:val="28"/>
        </w:rPr>
        <w:t>Kaggle</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Your</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Machine</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Learning</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and</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Data</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Science</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Community</w:t>
      </w:r>
      <w:proofErr w:type="spellEnd"/>
      <w:r w:rsidRPr="00920AF0">
        <w:rPr>
          <w:rFonts w:ascii="Times New Roman" w:hAnsi="Times New Roman" w:cs="Times New Roman"/>
          <w:sz w:val="28"/>
          <w:szCs w:val="28"/>
        </w:rPr>
        <w:t xml:space="preserve"> [Електронний ресурс] // </w:t>
      </w:r>
      <w:proofErr w:type="spellStart"/>
      <w:r w:rsidRPr="00920AF0">
        <w:rPr>
          <w:rFonts w:ascii="Times New Roman" w:hAnsi="Times New Roman" w:cs="Times New Roman"/>
          <w:sz w:val="28"/>
          <w:szCs w:val="28"/>
        </w:rPr>
        <w:t>Kaggle</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Your</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Machine</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Learning</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and</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Data</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Science</w:t>
      </w:r>
      <w:proofErr w:type="spellEnd"/>
      <w:r w:rsidRPr="00920AF0">
        <w:rPr>
          <w:rFonts w:ascii="Times New Roman" w:hAnsi="Times New Roman" w:cs="Times New Roman"/>
          <w:sz w:val="28"/>
          <w:szCs w:val="28"/>
        </w:rPr>
        <w:t xml:space="preserve"> </w:t>
      </w:r>
      <w:proofErr w:type="spellStart"/>
      <w:r w:rsidRPr="00920AF0">
        <w:rPr>
          <w:rFonts w:ascii="Times New Roman" w:hAnsi="Times New Roman" w:cs="Times New Roman"/>
          <w:sz w:val="28"/>
          <w:szCs w:val="28"/>
        </w:rPr>
        <w:t>Community</w:t>
      </w:r>
      <w:proofErr w:type="spellEnd"/>
      <w:r w:rsidRPr="00920AF0">
        <w:rPr>
          <w:rFonts w:ascii="Times New Roman" w:hAnsi="Times New Roman" w:cs="Times New Roman"/>
          <w:sz w:val="28"/>
          <w:szCs w:val="28"/>
        </w:rPr>
        <w:t>. – Режим доступу: https://www.kaggle.com</w:t>
      </w:r>
    </w:p>
    <w:sectPr w:rsidR="00920AF0" w:rsidRPr="00C51F33" w:rsidSect="00AB32F5">
      <w:pgSz w:w="11906" w:h="16838" w:code="9"/>
      <w:pgMar w:top="1134" w:right="567" w:bottom="1134" w:left="1701"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3F0E" w14:textId="77777777" w:rsidR="004D1989" w:rsidRDefault="004D1989">
      <w:r>
        <w:separator/>
      </w:r>
    </w:p>
  </w:endnote>
  <w:endnote w:type="continuationSeparator" w:id="0">
    <w:p w14:paraId="6C589BB3" w14:textId="77777777" w:rsidR="004D1989" w:rsidRDefault="004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8B3C" w14:textId="77777777" w:rsidR="004D1989" w:rsidRDefault="004D1989">
      <w:r>
        <w:separator/>
      </w:r>
    </w:p>
  </w:footnote>
  <w:footnote w:type="continuationSeparator" w:id="0">
    <w:p w14:paraId="33CCBF29" w14:textId="77777777" w:rsidR="004D1989" w:rsidRDefault="004D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2011256119"/>
      <w:docPartObj>
        <w:docPartGallery w:val="Page Numbers (Top of Page)"/>
        <w:docPartUnique/>
      </w:docPartObj>
    </w:sdtPr>
    <w:sdtEndPr/>
    <w:sdtContent>
      <w:p w14:paraId="2C7E5753" w14:textId="77777777" w:rsidR="004D1989" w:rsidRPr="00D435A1" w:rsidRDefault="004D1989">
        <w:pPr>
          <w:pStyle w:val="a4"/>
          <w:jc w:val="right"/>
          <w:rPr>
            <w:sz w:val="28"/>
            <w:szCs w:val="28"/>
          </w:rPr>
        </w:pPr>
        <w:r w:rsidRPr="00D435A1">
          <w:rPr>
            <w:sz w:val="28"/>
            <w:szCs w:val="28"/>
          </w:rPr>
          <w:fldChar w:fldCharType="begin"/>
        </w:r>
        <w:r w:rsidRPr="00D435A1">
          <w:rPr>
            <w:sz w:val="28"/>
            <w:szCs w:val="28"/>
          </w:rPr>
          <w:instrText>PAGE</w:instrText>
        </w:r>
        <w:r w:rsidRPr="00D435A1">
          <w:rPr>
            <w:sz w:val="28"/>
            <w:szCs w:val="28"/>
          </w:rPr>
          <w:fldChar w:fldCharType="separate"/>
        </w:r>
        <w:r>
          <w:rPr>
            <w:noProof/>
            <w:sz w:val="28"/>
            <w:szCs w:val="28"/>
          </w:rPr>
          <w:t>3</w:t>
        </w:r>
        <w:r w:rsidRPr="00D435A1">
          <w:rPr>
            <w:sz w:val="28"/>
            <w:szCs w:val="28"/>
          </w:rPr>
          <w:fldChar w:fldCharType="end"/>
        </w:r>
      </w:p>
    </w:sdtContent>
  </w:sdt>
  <w:p w14:paraId="05E8D410" w14:textId="77777777" w:rsidR="004D1989" w:rsidRDefault="004D19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41C"/>
    <w:multiLevelType w:val="hybridMultilevel"/>
    <w:tmpl w:val="DA4E918C"/>
    <w:lvl w:ilvl="0" w:tplc="B8DA1180">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ED30D6C"/>
    <w:multiLevelType w:val="hybridMultilevel"/>
    <w:tmpl w:val="19868624"/>
    <w:lvl w:ilvl="0" w:tplc="AF909810">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45F6D61"/>
    <w:multiLevelType w:val="hybridMultilevel"/>
    <w:tmpl w:val="E00A72B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D0B0D39"/>
    <w:multiLevelType w:val="hybridMultilevel"/>
    <w:tmpl w:val="DFA6A034"/>
    <w:lvl w:ilvl="0" w:tplc="AF909810">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75D016E"/>
    <w:multiLevelType w:val="multilevel"/>
    <w:tmpl w:val="317263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85D59F8"/>
    <w:multiLevelType w:val="hybridMultilevel"/>
    <w:tmpl w:val="A4D29D50"/>
    <w:lvl w:ilvl="0" w:tplc="AF909810">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564672D9"/>
    <w:multiLevelType w:val="hybridMultilevel"/>
    <w:tmpl w:val="8688AD4E"/>
    <w:lvl w:ilvl="0" w:tplc="AF909810">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D7C19A0"/>
    <w:multiLevelType w:val="hybridMultilevel"/>
    <w:tmpl w:val="9E7C97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E966F7B"/>
    <w:multiLevelType w:val="hybridMultilevel"/>
    <w:tmpl w:val="B97672BE"/>
    <w:lvl w:ilvl="0" w:tplc="1D56CA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2B742D6"/>
    <w:multiLevelType w:val="multilevel"/>
    <w:tmpl w:val="AB90390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9"/>
  </w:num>
  <w:num w:numId="2">
    <w:abstractNumId w:val="1"/>
  </w:num>
  <w:num w:numId="3">
    <w:abstractNumId w:val="2"/>
  </w:num>
  <w:num w:numId="4">
    <w:abstractNumId w:val="8"/>
  </w:num>
  <w:num w:numId="5">
    <w:abstractNumId w:val="0"/>
  </w:num>
  <w:num w:numId="6">
    <w:abstractNumId w:val="5"/>
  </w:num>
  <w:num w:numId="7">
    <w:abstractNumId w:val="6"/>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47"/>
    <w:rsid w:val="000238A4"/>
    <w:rsid w:val="00055B44"/>
    <w:rsid w:val="00077FDB"/>
    <w:rsid w:val="000E1603"/>
    <w:rsid w:val="000E2357"/>
    <w:rsid w:val="000F13BC"/>
    <w:rsid w:val="00104AE6"/>
    <w:rsid w:val="001127DB"/>
    <w:rsid w:val="00112866"/>
    <w:rsid w:val="00115CB2"/>
    <w:rsid w:val="0012115B"/>
    <w:rsid w:val="0013717C"/>
    <w:rsid w:val="00140C4D"/>
    <w:rsid w:val="0017692B"/>
    <w:rsid w:val="00187174"/>
    <w:rsid w:val="00187EB8"/>
    <w:rsid w:val="001A3897"/>
    <w:rsid w:val="001D4B9B"/>
    <w:rsid w:val="001D6F4B"/>
    <w:rsid w:val="001F2A7A"/>
    <w:rsid w:val="002475D3"/>
    <w:rsid w:val="00257428"/>
    <w:rsid w:val="00276989"/>
    <w:rsid w:val="00284892"/>
    <w:rsid w:val="00286C42"/>
    <w:rsid w:val="002A3835"/>
    <w:rsid w:val="002A63E4"/>
    <w:rsid w:val="002C308C"/>
    <w:rsid w:val="002C7CA4"/>
    <w:rsid w:val="002E1A12"/>
    <w:rsid w:val="003307F9"/>
    <w:rsid w:val="00366BBE"/>
    <w:rsid w:val="0037686D"/>
    <w:rsid w:val="00390D04"/>
    <w:rsid w:val="003A04C4"/>
    <w:rsid w:val="003A71BF"/>
    <w:rsid w:val="003C18D3"/>
    <w:rsid w:val="003D1A0D"/>
    <w:rsid w:val="003D3304"/>
    <w:rsid w:val="003D4676"/>
    <w:rsid w:val="003E1D33"/>
    <w:rsid w:val="004023BC"/>
    <w:rsid w:val="0042369B"/>
    <w:rsid w:val="00431A99"/>
    <w:rsid w:val="004A2FA6"/>
    <w:rsid w:val="004B1912"/>
    <w:rsid w:val="004D1989"/>
    <w:rsid w:val="004E2FCC"/>
    <w:rsid w:val="004E5DC0"/>
    <w:rsid w:val="004E7131"/>
    <w:rsid w:val="00510AC1"/>
    <w:rsid w:val="00525095"/>
    <w:rsid w:val="00535189"/>
    <w:rsid w:val="00554654"/>
    <w:rsid w:val="00582956"/>
    <w:rsid w:val="00594E58"/>
    <w:rsid w:val="005A60E2"/>
    <w:rsid w:val="005B4C34"/>
    <w:rsid w:val="00626993"/>
    <w:rsid w:val="00634B14"/>
    <w:rsid w:val="0064795C"/>
    <w:rsid w:val="00672994"/>
    <w:rsid w:val="006844E6"/>
    <w:rsid w:val="006B3483"/>
    <w:rsid w:val="006D28FF"/>
    <w:rsid w:val="00703659"/>
    <w:rsid w:val="00706352"/>
    <w:rsid w:val="0073518B"/>
    <w:rsid w:val="0074236F"/>
    <w:rsid w:val="007E0E33"/>
    <w:rsid w:val="008008C6"/>
    <w:rsid w:val="00832F44"/>
    <w:rsid w:val="00841633"/>
    <w:rsid w:val="00845376"/>
    <w:rsid w:val="0084660A"/>
    <w:rsid w:val="00873CA1"/>
    <w:rsid w:val="008A0E3F"/>
    <w:rsid w:val="00912090"/>
    <w:rsid w:val="00920AF0"/>
    <w:rsid w:val="00922F8E"/>
    <w:rsid w:val="0092559B"/>
    <w:rsid w:val="0094474B"/>
    <w:rsid w:val="00957D7E"/>
    <w:rsid w:val="00963BC1"/>
    <w:rsid w:val="00981025"/>
    <w:rsid w:val="00982CC7"/>
    <w:rsid w:val="009D5115"/>
    <w:rsid w:val="00A074B2"/>
    <w:rsid w:val="00A11D1A"/>
    <w:rsid w:val="00A8670A"/>
    <w:rsid w:val="00A94AFB"/>
    <w:rsid w:val="00AA2BBE"/>
    <w:rsid w:val="00AB13A9"/>
    <w:rsid w:val="00AB32F5"/>
    <w:rsid w:val="00B20DB2"/>
    <w:rsid w:val="00B31054"/>
    <w:rsid w:val="00B61547"/>
    <w:rsid w:val="00B8272C"/>
    <w:rsid w:val="00B86B33"/>
    <w:rsid w:val="00B90725"/>
    <w:rsid w:val="00BA16CA"/>
    <w:rsid w:val="00BA5AEB"/>
    <w:rsid w:val="00BA7D88"/>
    <w:rsid w:val="00BC1B68"/>
    <w:rsid w:val="00BE5D95"/>
    <w:rsid w:val="00C07C53"/>
    <w:rsid w:val="00C341C2"/>
    <w:rsid w:val="00C431EA"/>
    <w:rsid w:val="00C51F33"/>
    <w:rsid w:val="00C558ED"/>
    <w:rsid w:val="00C8460E"/>
    <w:rsid w:val="00C93F0B"/>
    <w:rsid w:val="00CB369E"/>
    <w:rsid w:val="00CB4A33"/>
    <w:rsid w:val="00CC716F"/>
    <w:rsid w:val="00CF083A"/>
    <w:rsid w:val="00CF1C7A"/>
    <w:rsid w:val="00CF2960"/>
    <w:rsid w:val="00D25990"/>
    <w:rsid w:val="00D4211E"/>
    <w:rsid w:val="00D66AB0"/>
    <w:rsid w:val="00D72DF6"/>
    <w:rsid w:val="00D95B4C"/>
    <w:rsid w:val="00DA139D"/>
    <w:rsid w:val="00DC2357"/>
    <w:rsid w:val="00DD5092"/>
    <w:rsid w:val="00E23F79"/>
    <w:rsid w:val="00E664FC"/>
    <w:rsid w:val="00E91CAC"/>
    <w:rsid w:val="00EC5297"/>
    <w:rsid w:val="00EF5759"/>
    <w:rsid w:val="00F03393"/>
    <w:rsid w:val="00F25FC0"/>
    <w:rsid w:val="00F30547"/>
    <w:rsid w:val="00F406C5"/>
    <w:rsid w:val="00FA2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86DB"/>
  <w15:chartTrackingRefBased/>
  <w15:docId w15:val="{A6C3C8CF-1649-4C2D-B6C6-612F7B85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59"/>
    <w:pPr>
      <w:spacing w:after="0" w:line="240" w:lineRule="auto"/>
    </w:pPr>
    <w:rPr>
      <w:rFonts w:ascii="Times New Roman" w:eastAsia="Times New Roman" w:hAnsi="Times New Roman" w:cs="Times New Roman"/>
      <w:sz w:val="28"/>
      <w:szCs w:val="20"/>
      <w:lang w:val="ru-RU" w:eastAsia="ru-RU"/>
    </w:rPr>
  </w:style>
  <w:style w:type="paragraph" w:styleId="1">
    <w:name w:val="heading 1"/>
    <w:basedOn w:val="a"/>
    <w:next w:val="a"/>
    <w:link w:val="10"/>
    <w:uiPriority w:val="9"/>
    <w:qFormat/>
    <w:rsid w:val="00AB32F5"/>
    <w:pPr>
      <w:keepNext/>
      <w:keepLines/>
      <w:spacing w:line="360" w:lineRule="auto"/>
      <w:outlineLvl w:val="0"/>
    </w:pPr>
    <w:rPr>
      <w:rFonts w:eastAsiaTheme="majorEastAsia" w:cstheme="majorBidi"/>
      <w:b/>
      <w:szCs w:val="32"/>
    </w:rPr>
  </w:style>
  <w:style w:type="paragraph" w:styleId="2">
    <w:name w:val="heading 2"/>
    <w:basedOn w:val="a"/>
    <w:next w:val="a"/>
    <w:link w:val="20"/>
    <w:uiPriority w:val="9"/>
    <w:unhideWhenUsed/>
    <w:qFormat/>
    <w:rsid w:val="00AB32F5"/>
    <w:pPr>
      <w:keepNext/>
      <w:keepLines/>
      <w:spacing w:line="360" w:lineRule="auto"/>
      <w:outlineLvl w:val="1"/>
    </w:pPr>
    <w:rPr>
      <w:rFonts w:eastAsiaTheme="majorEastAsia" w:cstheme="majorBidi"/>
      <w:b/>
      <w:color w:val="000000" w:themeColor="text1"/>
      <w:szCs w:val="26"/>
    </w:rPr>
  </w:style>
  <w:style w:type="paragraph" w:styleId="3">
    <w:name w:val="heading 3"/>
    <w:basedOn w:val="a"/>
    <w:next w:val="a"/>
    <w:link w:val="30"/>
    <w:uiPriority w:val="9"/>
    <w:unhideWhenUsed/>
    <w:qFormat/>
    <w:rsid w:val="00AB32F5"/>
    <w:pPr>
      <w:keepNext/>
      <w:keepLines/>
      <w:spacing w:line="360" w:lineRule="auto"/>
      <w:outlineLvl w:val="2"/>
    </w:pPr>
    <w:rPr>
      <w:rFonts w:eastAsiaTheme="majorEastAsia" w:cstheme="majorBidi"/>
      <w:b/>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EF5759"/>
    <w:pPr>
      <w:spacing w:before="100" w:beforeAutospacing="1" w:after="100" w:afterAutospacing="1"/>
    </w:pPr>
    <w:rPr>
      <w:sz w:val="24"/>
      <w:szCs w:val="24"/>
    </w:rPr>
  </w:style>
  <w:style w:type="paragraph" w:styleId="a4">
    <w:name w:val="header"/>
    <w:basedOn w:val="a"/>
    <w:link w:val="a5"/>
    <w:uiPriority w:val="99"/>
    <w:unhideWhenUsed/>
    <w:rsid w:val="00EF5759"/>
    <w:pPr>
      <w:widowControl w:val="0"/>
      <w:tabs>
        <w:tab w:val="center" w:pos="4677"/>
        <w:tab w:val="right" w:pos="9355"/>
      </w:tabs>
    </w:pPr>
    <w:rPr>
      <w:sz w:val="20"/>
    </w:rPr>
  </w:style>
  <w:style w:type="character" w:customStyle="1" w:styleId="a5">
    <w:name w:val="Верхний колонтитул Знак"/>
    <w:basedOn w:val="a0"/>
    <w:link w:val="a4"/>
    <w:uiPriority w:val="99"/>
    <w:rsid w:val="00EF5759"/>
    <w:rPr>
      <w:rFonts w:ascii="Times New Roman" w:eastAsia="Times New Roman" w:hAnsi="Times New Roman" w:cs="Times New Roman"/>
      <w:sz w:val="20"/>
      <w:szCs w:val="20"/>
      <w:lang w:val="ru-RU" w:eastAsia="ru-RU"/>
    </w:rPr>
  </w:style>
  <w:style w:type="paragraph" w:customStyle="1" w:styleId="a6">
    <w:name w:val="Мій стиль заголовка"/>
    <w:basedOn w:val="a"/>
    <w:link w:val="a7"/>
    <w:qFormat/>
    <w:rsid w:val="00C341C2"/>
    <w:pPr>
      <w:suppressAutoHyphens/>
      <w:spacing w:line="360" w:lineRule="auto"/>
      <w:ind w:firstLine="709"/>
      <w:jc w:val="both"/>
    </w:pPr>
    <w:rPr>
      <w:rFonts w:eastAsia="Calibri"/>
      <w:bCs/>
      <w:kern w:val="32"/>
      <w:lang w:val="uk-UA" w:eastAsia="zh-CN"/>
    </w:rPr>
  </w:style>
  <w:style w:type="character" w:customStyle="1" w:styleId="a7">
    <w:name w:val="Мій стиль заголовка Знак"/>
    <w:basedOn w:val="a0"/>
    <w:link w:val="a6"/>
    <w:rsid w:val="00C341C2"/>
    <w:rPr>
      <w:rFonts w:ascii="Times New Roman" w:eastAsia="Calibri" w:hAnsi="Times New Roman" w:cs="Times New Roman"/>
      <w:bCs/>
      <w:kern w:val="32"/>
      <w:sz w:val="28"/>
      <w:szCs w:val="20"/>
      <w:lang w:eastAsia="zh-CN"/>
    </w:rPr>
  </w:style>
  <w:style w:type="paragraph" w:styleId="a8">
    <w:name w:val="List Paragraph"/>
    <w:basedOn w:val="a"/>
    <w:uiPriority w:val="34"/>
    <w:qFormat/>
    <w:rsid w:val="00286C42"/>
    <w:pPr>
      <w:spacing w:after="160" w:line="259" w:lineRule="auto"/>
      <w:ind w:left="720"/>
      <w:contextualSpacing/>
    </w:pPr>
    <w:rPr>
      <w:rFonts w:asciiTheme="minorHAnsi" w:eastAsiaTheme="minorHAnsi" w:hAnsiTheme="minorHAnsi" w:cstheme="minorBidi"/>
      <w:sz w:val="22"/>
      <w:szCs w:val="22"/>
      <w:lang w:val="uk-UA" w:eastAsia="en-US"/>
    </w:rPr>
  </w:style>
  <w:style w:type="table" w:styleId="a9">
    <w:name w:val="Table Grid"/>
    <w:basedOn w:val="a1"/>
    <w:uiPriority w:val="39"/>
    <w:rsid w:val="00286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B32F5"/>
    <w:rPr>
      <w:rFonts w:ascii="Times New Roman" w:eastAsiaTheme="majorEastAsia" w:hAnsi="Times New Roman" w:cstheme="majorBidi"/>
      <w:b/>
      <w:sz w:val="28"/>
      <w:szCs w:val="32"/>
      <w:lang w:val="ru-RU" w:eastAsia="ru-RU"/>
    </w:rPr>
  </w:style>
  <w:style w:type="character" w:customStyle="1" w:styleId="20">
    <w:name w:val="Заголовок 2 Знак"/>
    <w:basedOn w:val="a0"/>
    <w:link w:val="2"/>
    <w:uiPriority w:val="9"/>
    <w:rsid w:val="00AB32F5"/>
    <w:rPr>
      <w:rFonts w:ascii="Times New Roman" w:eastAsiaTheme="majorEastAsia" w:hAnsi="Times New Roman" w:cstheme="majorBidi"/>
      <w:b/>
      <w:color w:val="000000" w:themeColor="text1"/>
      <w:sz w:val="28"/>
      <w:szCs w:val="26"/>
      <w:lang w:val="ru-RU" w:eastAsia="ru-RU"/>
    </w:rPr>
  </w:style>
  <w:style w:type="character" w:customStyle="1" w:styleId="30">
    <w:name w:val="Заголовок 3 Знак"/>
    <w:basedOn w:val="a0"/>
    <w:link w:val="3"/>
    <w:uiPriority w:val="9"/>
    <w:rsid w:val="00AB32F5"/>
    <w:rPr>
      <w:rFonts w:ascii="Times New Roman" w:eastAsiaTheme="majorEastAsia" w:hAnsi="Times New Roman" w:cstheme="majorBidi"/>
      <w:b/>
      <w:color w:val="000000" w:themeColor="text1"/>
      <w:sz w:val="28"/>
      <w:szCs w:val="24"/>
      <w:lang w:val="ru-RU" w:eastAsia="ru-RU"/>
    </w:rPr>
  </w:style>
  <w:style w:type="paragraph" w:styleId="aa">
    <w:name w:val="TOC Heading"/>
    <w:basedOn w:val="1"/>
    <w:next w:val="a"/>
    <w:uiPriority w:val="39"/>
    <w:unhideWhenUsed/>
    <w:qFormat/>
    <w:rsid w:val="00104AE6"/>
    <w:pPr>
      <w:spacing w:line="259" w:lineRule="auto"/>
      <w:outlineLvl w:val="9"/>
    </w:pPr>
    <w:rPr>
      <w:rFonts w:asciiTheme="majorHAnsi" w:hAnsiTheme="majorHAnsi"/>
      <w:b w:val="0"/>
      <w:color w:val="2F5496" w:themeColor="accent1" w:themeShade="BF"/>
      <w:sz w:val="32"/>
      <w:lang w:val="uk-UA" w:eastAsia="uk-UA"/>
    </w:rPr>
  </w:style>
  <w:style w:type="paragraph" w:styleId="11">
    <w:name w:val="toc 1"/>
    <w:basedOn w:val="a"/>
    <w:next w:val="a"/>
    <w:autoRedefine/>
    <w:uiPriority w:val="39"/>
    <w:unhideWhenUsed/>
    <w:rsid w:val="00E91CAC"/>
    <w:pPr>
      <w:tabs>
        <w:tab w:val="right" w:leader="dot" w:pos="9345"/>
      </w:tabs>
      <w:spacing w:line="360" w:lineRule="auto"/>
    </w:pPr>
  </w:style>
  <w:style w:type="paragraph" w:styleId="21">
    <w:name w:val="toc 2"/>
    <w:basedOn w:val="a"/>
    <w:next w:val="a"/>
    <w:autoRedefine/>
    <w:uiPriority w:val="39"/>
    <w:unhideWhenUsed/>
    <w:rsid w:val="0092559B"/>
    <w:pPr>
      <w:tabs>
        <w:tab w:val="right" w:leader="dot" w:pos="9345"/>
      </w:tabs>
      <w:spacing w:line="360" w:lineRule="auto"/>
      <w:ind w:left="567"/>
    </w:pPr>
  </w:style>
  <w:style w:type="paragraph" w:styleId="31">
    <w:name w:val="toc 3"/>
    <w:basedOn w:val="a"/>
    <w:next w:val="a"/>
    <w:autoRedefine/>
    <w:uiPriority w:val="39"/>
    <w:unhideWhenUsed/>
    <w:rsid w:val="00E91CAC"/>
    <w:pPr>
      <w:tabs>
        <w:tab w:val="right" w:leader="dot" w:pos="9345"/>
      </w:tabs>
      <w:spacing w:line="360" w:lineRule="auto"/>
      <w:ind w:left="1134"/>
    </w:pPr>
  </w:style>
  <w:style w:type="character" w:styleId="ab">
    <w:name w:val="Hyperlink"/>
    <w:basedOn w:val="a0"/>
    <w:uiPriority w:val="99"/>
    <w:unhideWhenUsed/>
    <w:rsid w:val="00104AE6"/>
    <w:rPr>
      <w:color w:val="0563C1" w:themeColor="hyperlink"/>
      <w:u w:val="single"/>
    </w:rPr>
  </w:style>
  <w:style w:type="paragraph" w:styleId="ac">
    <w:name w:val="footer"/>
    <w:basedOn w:val="a"/>
    <w:link w:val="ad"/>
    <w:uiPriority w:val="99"/>
    <w:unhideWhenUsed/>
    <w:rsid w:val="00A11D1A"/>
    <w:pPr>
      <w:tabs>
        <w:tab w:val="center" w:pos="4677"/>
        <w:tab w:val="right" w:pos="9355"/>
      </w:tabs>
    </w:pPr>
  </w:style>
  <w:style w:type="character" w:customStyle="1" w:styleId="ad">
    <w:name w:val="Нижний колонтитул Знак"/>
    <w:basedOn w:val="a0"/>
    <w:link w:val="ac"/>
    <w:uiPriority w:val="99"/>
    <w:rsid w:val="00A11D1A"/>
    <w:rPr>
      <w:rFonts w:ascii="Times New Roman" w:eastAsia="Times New Roman" w:hAnsi="Times New Roman" w:cs="Times New Roman"/>
      <w:sz w:val="28"/>
      <w:szCs w:val="20"/>
      <w:lang w:val="ru-RU" w:eastAsia="ru-RU"/>
    </w:rPr>
  </w:style>
  <w:style w:type="character" w:styleId="ae">
    <w:name w:val="Placeholder Text"/>
    <w:basedOn w:val="a0"/>
    <w:uiPriority w:val="99"/>
    <w:semiHidden/>
    <w:rsid w:val="004E5DC0"/>
    <w:rPr>
      <w:color w:val="808080"/>
    </w:rPr>
  </w:style>
  <w:style w:type="character" w:styleId="af">
    <w:name w:val="Unresolved Mention"/>
    <w:basedOn w:val="a0"/>
    <w:uiPriority w:val="99"/>
    <w:semiHidden/>
    <w:unhideWhenUsed/>
    <w:rsid w:val="00684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5904">
      <w:bodyDiv w:val="1"/>
      <w:marLeft w:val="0"/>
      <w:marRight w:val="0"/>
      <w:marTop w:val="0"/>
      <w:marBottom w:val="0"/>
      <w:divBdr>
        <w:top w:val="none" w:sz="0" w:space="0" w:color="auto"/>
        <w:left w:val="none" w:sz="0" w:space="0" w:color="auto"/>
        <w:bottom w:val="none" w:sz="0" w:space="0" w:color="auto"/>
        <w:right w:val="none" w:sz="0" w:space="0" w:color="auto"/>
      </w:divBdr>
    </w:div>
    <w:div w:id="94833227">
      <w:bodyDiv w:val="1"/>
      <w:marLeft w:val="0"/>
      <w:marRight w:val="0"/>
      <w:marTop w:val="0"/>
      <w:marBottom w:val="0"/>
      <w:divBdr>
        <w:top w:val="none" w:sz="0" w:space="0" w:color="auto"/>
        <w:left w:val="none" w:sz="0" w:space="0" w:color="auto"/>
        <w:bottom w:val="none" w:sz="0" w:space="0" w:color="auto"/>
        <w:right w:val="none" w:sz="0" w:space="0" w:color="auto"/>
      </w:divBdr>
    </w:div>
    <w:div w:id="876236073">
      <w:bodyDiv w:val="1"/>
      <w:marLeft w:val="0"/>
      <w:marRight w:val="0"/>
      <w:marTop w:val="0"/>
      <w:marBottom w:val="0"/>
      <w:divBdr>
        <w:top w:val="none" w:sz="0" w:space="0" w:color="auto"/>
        <w:left w:val="none" w:sz="0" w:space="0" w:color="auto"/>
        <w:bottom w:val="none" w:sz="0" w:space="0" w:color="auto"/>
        <w:right w:val="none" w:sz="0" w:space="0" w:color="auto"/>
      </w:divBdr>
    </w:div>
    <w:div w:id="876894477">
      <w:bodyDiv w:val="1"/>
      <w:marLeft w:val="0"/>
      <w:marRight w:val="0"/>
      <w:marTop w:val="0"/>
      <w:marBottom w:val="0"/>
      <w:divBdr>
        <w:top w:val="none" w:sz="0" w:space="0" w:color="auto"/>
        <w:left w:val="none" w:sz="0" w:space="0" w:color="auto"/>
        <w:bottom w:val="none" w:sz="0" w:space="0" w:color="auto"/>
        <w:right w:val="none" w:sz="0" w:space="0" w:color="auto"/>
      </w:divBdr>
    </w:div>
    <w:div w:id="1046372374">
      <w:bodyDiv w:val="1"/>
      <w:marLeft w:val="0"/>
      <w:marRight w:val="0"/>
      <w:marTop w:val="0"/>
      <w:marBottom w:val="0"/>
      <w:divBdr>
        <w:top w:val="none" w:sz="0" w:space="0" w:color="auto"/>
        <w:left w:val="none" w:sz="0" w:space="0" w:color="auto"/>
        <w:bottom w:val="none" w:sz="0" w:space="0" w:color="auto"/>
        <w:right w:val="none" w:sz="0" w:space="0" w:color="auto"/>
      </w:divBdr>
    </w:div>
    <w:div w:id="1347249955">
      <w:bodyDiv w:val="1"/>
      <w:marLeft w:val="0"/>
      <w:marRight w:val="0"/>
      <w:marTop w:val="0"/>
      <w:marBottom w:val="0"/>
      <w:divBdr>
        <w:top w:val="none" w:sz="0" w:space="0" w:color="auto"/>
        <w:left w:val="none" w:sz="0" w:space="0" w:color="auto"/>
        <w:bottom w:val="none" w:sz="0" w:space="0" w:color="auto"/>
        <w:right w:val="none" w:sz="0" w:space="0" w:color="auto"/>
      </w:divBdr>
    </w:div>
    <w:div w:id="1399283012">
      <w:bodyDiv w:val="1"/>
      <w:marLeft w:val="0"/>
      <w:marRight w:val="0"/>
      <w:marTop w:val="0"/>
      <w:marBottom w:val="0"/>
      <w:divBdr>
        <w:top w:val="none" w:sz="0" w:space="0" w:color="auto"/>
        <w:left w:val="none" w:sz="0" w:space="0" w:color="auto"/>
        <w:bottom w:val="none" w:sz="0" w:space="0" w:color="auto"/>
        <w:right w:val="none" w:sz="0" w:space="0" w:color="auto"/>
      </w:divBdr>
    </w:div>
    <w:div w:id="1411999630">
      <w:bodyDiv w:val="1"/>
      <w:marLeft w:val="0"/>
      <w:marRight w:val="0"/>
      <w:marTop w:val="0"/>
      <w:marBottom w:val="0"/>
      <w:divBdr>
        <w:top w:val="none" w:sz="0" w:space="0" w:color="auto"/>
        <w:left w:val="none" w:sz="0" w:space="0" w:color="auto"/>
        <w:bottom w:val="none" w:sz="0" w:space="0" w:color="auto"/>
        <w:right w:val="none" w:sz="0" w:space="0" w:color="auto"/>
      </w:divBdr>
      <w:divsChild>
        <w:div w:id="2010283716">
          <w:marLeft w:val="0"/>
          <w:marRight w:val="0"/>
          <w:marTop w:val="0"/>
          <w:marBottom w:val="0"/>
          <w:divBdr>
            <w:top w:val="none" w:sz="0" w:space="0" w:color="auto"/>
            <w:left w:val="none" w:sz="0" w:space="0" w:color="auto"/>
            <w:bottom w:val="none" w:sz="0" w:space="0" w:color="auto"/>
            <w:right w:val="none" w:sz="0" w:space="0" w:color="auto"/>
          </w:divBdr>
          <w:divsChild>
            <w:div w:id="14214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3196">
      <w:bodyDiv w:val="1"/>
      <w:marLeft w:val="0"/>
      <w:marRight w:val="0"/>
      <w:marTop w:val="0"/>
      <w:marBottom w:val="0"/>
      <w:divBdr>
        <w:top w:val="none" w:sz="0" w:space="0" w:color="auto"/>
        <w:left w:val="none" w:sz="0" w:space="0" w:color="auto"/>
        <w:bottom w:val="none" w:sz="0" w:space="0" w:color="auto"/>
        <w:right w:val="none" w:sz="0" w:space="0" w:color="auto"/>
      </w:divBdr>
    </w:div>
    <w:div w:id="1853031179">
      <w:bodyDiv w:val="1"/>
      <w:marLeft w:val="0"/>
      <w:marRight w:val="0"/>
      <w:marTop w:val="0"/>
      <w:marBottom w:val="0"/>
      <w:divBdr>
        <w:top w:val="none" w:sz="0" w:space="0" w:color="auto"/>
        <w:left w:val="none" w:sz="0" w:space="0" w:color="auto"/>
        <w:bottom w:val="none" w:sz="0" w:space="0" w:color="auto"/>
        <w:right w:val="none" w:sz="0" w:space="0" w:color="auto"/>
      </w:divBdr>
    </w:div>
    <w:div w:id="2021545796">
      <w:bodyDiv w:val="1"/>
      <w:marLeft w:val="0"/>
      <w:marRight w:val="0"/>
      <w:marTop w:val="0"/>
      <w:marBottom w:val="0"/>
      <w:divBdr>
        <w:top w:val="none" w:sz="0" w:space="0" w:color="auto"/>
        <w:left w:val="none" w:sz="0" w:space="0" w:color="auto"/>
        <w:bottom w:val="none" w:sz="0" w:space="0" w:color="auto"/>
        <w:right w:val="none" w:sz="0" w:space="0" w:color="auto"/>
      </w:divBdr>
    </w:div>
    <w:div w:id="2038115277">
      <w:bodyDiv w:val="1"/>
      <w:marLeft w:val="0"/>
      <w:marRight w:val="0"/>
      <w:marTop w:val="0"/>
      <w:marBottom w:val="0"/>
      <w:divBdr>
        <w:top w:val="none" w:sz="0" w:space="0" w:color="auto"/>
        <w:left w:val="none" w:sz="0" w:space="0" w:color="auto"/>
        <w:bottom w:val="none" w:sz="0" w:space="0" w:color="auto"/>
        <w:right w:val="none" w:sz="0" w:space="0" w:color="auto"/>
      </w:divBdr>
    </w:div>
    <w:div w:id="20568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movielens.org"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B2D0-E70A-4B22-B0AB-EA620980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11880</Words>
  <Characters>67719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 Vazhny</dc:creator>
  <cp:keywords/>
  <dc:description/>
  <cp:lastModifiedBy>Демиденко Максим Ігорович</cp:lastModifiedBy>
  <cp:revision>2</cp:revision>
  <dcterms:created xsi:type="dcterms:W3CDTF">2023-06-16T07:43:00Z</dcterms:created>
  <dcterms:modified xsi:type="dcterms:W3CDTF">2023-06-16T07:43:00Z</dcterms:modified>
</cp:coreProperties>
</file>