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32E9A" w14:textId="3C43620F" w:rsidR="00BF50C9" w:rsidRPr="007707FD" w:rsidRDefault="00BF50C9" w:rsidP="007707FD">
      <w:pPr>
        <w:spacing w:after="0" w:line="360" w:lineRule="auto"/>
        <w:jc w:val="right"/>
        <w:rPr>
          <w:rFonts w:ascii="Times New Roman" w:hAnsi="Times New Roman" w:cs="Times New Roman"/>
          <w:b/>
          <w:bCs/>
          <w:sz w:val="18"/>
          <w:szCs w:val="18"/>
        </w:rPr>
      </w:pPr>
      <w:bookmarkStart w:id="0" w:name="_Hlk155608291"/>
      <w:r w:rsidRPr="007707FD">
        <w:rPr>
          <w:rFonts w:ascii="Times New Roman" w:hAnsi="Times New Roman" w:cs="Times New Roman"/>
          <w:b/>
          <w:bCs/>
          <w:sz w:val="18"/>
          <w:szCs w:val="18"/>
        </w:rPr>
        <w:t xml:space="preserve"> </w:t>
      </w:r>
    </w:p>
    <w:p w14:paraId="709F7C98" w14:textId="77777777" w:rsidR="00BF50C9" w:rsidRPr="007707FD" w:rsidRDefault="00BF50C9" w:rsidP="007707FD">
      <w:pPr>
        <w:spacing w:after="0" w:line="360" w:lineRule="auto"/>
        <w:jc w:val="right"/>
        <w:rPr>
          <w:rFonts w:ascii="Times New Roman" w:hAnsi="Times New Roman" w:cs="Times New Roman"/>
          <w:sz w:val="18"/>
          <w:szCs w:val="18"/>
        </w:rPr>
      </w:pPr>
    </w:p>
    <w:p w14:paraId="317BCB54" w14:textId="77777777" w:rsidR="00BF50C9" w:rsidRPr="007707FD" w:rsidRDefault="00BF50C9" w:rsidP="007707FD">
      <w:pPr>
        <w:spacing w:after="0" w:line="360" w:lineRule="auto"/>
        <w:jc w:val="center"/>
        <w:rPr>
          <w:rFonts w:ascii="Times New Roman" w:hAnsi="Times New Roman" w:cs="Times New Roman"/>
          <w:sz w:val="28"/>
          <w:szCs w:val="28"/>
          <w:highlight w:val="red"/>
          <w:u w:val="single"/>
          <w:lang w:val="ru-RU"/>
        </w:rPr>
      </w:pPr>
      <w:r w:rsidRPr="007707FD">
        <w:rPr>
          <w:rFonts w:ascii="Times New Roman" w:hAnsi="Times New Roman" w:cs="Times New Roman"/>
          <w:sz w:val="28"/>
          <w:szCs w:val="28"/>
          <w:u w:val="single"/>
        </w:rPr>
        <w:t xml:space="preserve">Національний університет </w:t>
      </w:r>
      <w:r w:rsidR="00206FB1">
        <w:rPr>
          <w:rFonts w:ascii="Times New Roman" w:hAnsi="Times New Roman" w:cs="Times New Roman"/>
          <w:sz w:val="28"/>
          <w:szCs w:val="28"/>
          <w:u w:val="single"/>
        </w:rPr>
        <w:t>«</w:t>
      </w:r>
      <w:r w:rsidRPr="007707FD">
        <w:rPr>
          <w:rFonts w:ascii="Times New Roman" w:hAnsi="Times New Roman" w:cs="Times New Roman"/>
          <w:sz w:val="28"/>
          <w:szCs w:val="28"/>
          <w:u w:val="single"/>
        </w:rPr>
        <w:t>Полтавська політехніка імені Юрія Кондратюка</w:t>
      </w:r>
    </w:p>
    <w:p w14:paraId="753435F2" w14:textId="77777777" w:rsidR="00BF50C9" w:rsidRPr="007707FD" w:rsidRDefault="00BF50C9" w:rsidP="007707FD">
      <w:pPr>
        <w:spacing w:after="0" w:line="360" w:lineRule="auto"/>
        <w:jc w:val="center"/>
        <w:rPr>
          <w:rFonts w:ascii="Times New Roman" w:hAnsi="Times New Roman" w:cs="Times New Roman"/>
          <w:sz w:val="18"/>
          <w:szCs w:val="18"/>
        </w:rPr>
      </w:pPr>
      <w:r w:rsidRPr="007707FD">
        <w:rPr>
          <w:rFonts w:ascii="Times New Roman" w:hAnsi="Times New Roman" w:cs="Times New Roman"/>
          <w:sz w:val="18"/>
          <w:szCs w:val="18"/>
        </w:rPr>
        <w:t>(повне найменування вищого навчального закладу)</w:t>
      </w:r>
    </w:p>
    <w:p w14:paraId="6F067C59" w14:textId="77777777" w:rsidR="00BF50C9" w:rsidRPr="007707FD" w:rsidRDefault="00BF50C9" w:rsidP="007707FD">
      <w:pPr>
        <w:spacing w:after="0" w:line="360" w:lineRule="auto"/>
        <w:jc w:val="center"/>
        <w:rPr>
          <w:rFonts w:ascii="Times New Roman" w:hAnsi="Times New Roman" w:cs="Times New Roman"/>
          <w:sz w:val="28"/>
          <w:szCs w:val="28"/>
          <w:u w:val="single"/>
        </w:rPr>
      </w:pPr>
      <w:r w:rsidRPr="007707FD">
        <w:rPr>
          <w:rFonts w:ascii="Times New Roman" w:hAnsi="Times New Roman" w:cs="Times New Roman"/>
          <w:color w:val="000000"/>
          <w:sz w:val="28"/>
          <w:szCs w:val="28"/>
          <w:u w:val="single"/>
        </w:rPr>
        <w:t>Навчально-науковий інс</w:t>
      </w:r>
      <w:r w:rsidR="00DA52EF">
        <w:rPr>
          <w:rFonts w:ascii="Times New Roman" w:hAnsi="Times New Roman" w:cs="Times New Roman"/>
          <w:color w:val="000000"/>
          <w:sz w:val="28"/>
          <w:szCs w:val="28"/>
          <w:u w:val="single"/>
        </w:rPr>
        <w:t>титут інформаційних технологій та</w:t>
      </w:r>
      <w:r w:rsidRPr="007707FD">
        <w:rPr>
          <w:rFonts w:ascii="Times New Roman" w:hAnsi="Times New Roman" w:cs="Times New Roman"/>
          <w:color w:val="000000"/>
          <w:sz w:val="28"/>
          <w:szCs w:val="28"/>
          <w:u w:val="single"/>
        </w:rPr>
        <w:t xml:space="preserve"> </w:t>
      </w:r>
      <w:r w:rsidR="00DA52EF">
        <w:rPr>
          <w:rFonts w:ascii="Times New Roman" w:hAnsi="Times New Roman" w:cs="Times New Roman"/>
          <w:sz w:val="28"/>
          <w:szCs w:val="28"/>
          <w:u w:val="single"/>
        </w:rPr>
        <w:t>робототехніки</w:t>
      </w:r>
    </w:p>
    <w:p w14:paraId="66DD50D9" w14:textId="77777777" w:rsidR="00BF50C9" w:rsidRPr="007707FD" w:rsidRDefault="00BF50C9" w:rsidP="007707FD">
      <w:pPr>
        <w:spacing w:after="0" w:line="360" w:lineRule="auto"/>
        <w:jc w:val="center"/>
        <w:rPr>
          <w:rFonts w:ascii="Times New Roman" w:hAnsi="Times New Roman" w:cs="Times New Roman"/>
          <w:sz w:val="18"/>
          <w:szCs w:val="18"/>
        </w:rPr>
      </w:pPr>
      <w:r w:rsidRPr="007707FD">
        <w:rPr>
          <w:rFonts w:ascii="Times New Roman" w:hAnsi="Times New Roman" w:cs="Times New Roman"/>
          <w:sz w:val="18"/>
          <w:szCs w:val="18"/>
        </w:rPr>
        <w:t>(повна назва факультету)</w:t>
      </w:r>
    </w:p>
    <w:p w14:paraId="53739209" w14:textId="77777777" w:rsidR="00BF50C9" w:rsidRPr="007707FD" w:rsidRDefault="00BF50C9" w:rsidP="007707FD">
      <w:pPr>
        <w:spacing w:after="0" w:line="360" w:lineRule="auto"/>
        <w:jc w:val="center"/>
        <w:rPr>
          <w:rFonts w:ascii="Times New Roman" w:hAnsi="Times New Roman" w:cs="Times New Roman"/>
          <w:sz w:val="28"/>
          <w:szCs w:val="28"/>
          <w:u w:val="single"/>
        </w:rPr>
      </w:pPr>
      <w:r w:rsidRPr="007707FD">
        <w:rPr>
          <w:rFonts w:ascii="Times New Roman" w:hAnsi="Times New Roman" w:cs="Times New Roman"/>
          <w:sz w:val="28"/>
          <w:szCs w:val="28"/>
          <w:u w:val="single"/>
        </w:rPr>
        <w:t>Кафедра комп’ютерних та інформаційних технологій і систем</w:t>
      </w:r>
      <w:r w:rsidRPr="007707FD">
        <w:rPr>
          <w:rFonts w:ascii="Times New Roman" w:hAnsi="Times New Roman" w:cs="Times New Roman"/>
          <w:sz w:val="28"/>
          <w:szCs w:val="28"/>
          <w:u w:val="single"/>
        </w:rPr>
        <w:tab/>
      </w:r>
    </w:p>
    <w:p w14:paraId="13B6511E" w14:textId="77777777" w:rsidR="00BF50C9" w:rsidRPr="007707FD" w:rsidRDefault="00BF50C9" w:rsidP="007707FD">
      <w:pPr>
        <w:spacing w:after="0" w:line="360" w:lineRule="auto"/>
        <w:jc w:val="center"/>
        <w:rPr>
          <w:rFonts w:ascii="Times New Roman" w:hAnsi="Times New Roman" w:cs="Times New Roman"/>
          <w:sz w:val="18"/>
          <w:szCs w:val="18"/>
        </w:rPr>
      </w:pPr>
      <w:r w:rsidRPr="007707FD">
        <w:rPr>
          <w:rFonts w:ascii="Times New Roman" w:hAnsi="Times New Roman" w:cs="Times New Roman"/>
          <w:sz w:val="18"/>
          <w:szCs w:val="18"/>
        </w:rPr>
        <w:t>(повна назва кафедри)</w:t>
      </w:r>
    </w:p>
    <w:p w14:paraId="5452AA50" w14:textId="77777777" w:rsidR="00BF50C9" w:rsidRPr="007707FD" w:rsidRDefault="00BF50C9" w:rsidP="007707FD">
      <w:pPr>
        <w:spacing w:after="0" w:line="360" w:lineRule="auto"/>
        <w:rPr>
          <w:rFonts w:ascii="Times New Roman" w:hAnsi="Times New Roman" w:cs="Times New Roman"/>
          <w:sz w:val="18"/>
          <w:szCs w:val="18"/>
        </w:rPr>
      </w:pPr>
    </w:p>
    <w:p w14:paraId="025CA4AB" w14:textId="77777777" w:rsidR="00BF50C9" w:rsidRPr="007707FD" w:rsidRDefault="00BF50C9" w:rsidP="007707FD">
      <w:pPr>
        <w:spacing w:after="0" w:line="360" w:lineRule="auto"/>
        <w:jc w:val="center"/>
        <w:rPr>
          <w:rFonts w:ascii="Times New Roman" w:hAnsi="Times New Roman" w:cs="Times New Roman"/>
          <w:sz w:val="18"/>
          <w:szCs w:val="18"/>
        </w:rPr>
      </w:pPr>
    </w:p>
    <w:p w14:paraId="3725F349" w14:textId="77777777" w:rsidR="00BF50C9" w:rsidRPr="007707FD" w:rsidRDefault="00BF50C9" w:rsidP="007707FD">
      <w:pPr>
        <w:spacing w:after="0" w:line="360" w:lineRule="auto"/>
        <w:jc w:val="center"/>
        <w:rPr>
          <w:rFonts w:ascii="Times New Roman" w:hAnsi="Times New Roman" w:cs="Times New Roman"/>
          <w:sz w:val="18"/>
          <w:szCs w:val="18"/>
        </w:rPr>
      </w:pPr>
    </w:p>
    <w:p w14:paraId="45F31615" w14:textId="77777777" w:rsidR="00BF50C9" w:rsidRPr="00436571" w:rsidRDefault="00BF50C9" w:rsidP="007707FD">
      <w:pPr>
        <w:spacing w:after="0" w:line="360" w:lineRule="auto"/>
        <w:jc w:val="center"/>
        <w:rPr>
          <w:rFonts w:ascii="Times New Roman" w:hAnsi="Times New Roman" w:cs="Times New Roman"/>
          <w:sz w:val="28"/>
          <w:szCs w:val="28"/>
        </w:rPr>
      </w:pPr>
      <w:r w:rsidRPr="00436571">
        <w:rPr>
          <w:rFonts w:ascii="Times New Roman" w:hAnsi="Times New Roman" w:cs="Times New Roman"/>
          <w:b/>
          <w:bCs/>
          <w:sz w:val="28"/>
          <w:szCs w:val="28"/>
        </w:rPr>
        <w:t>Пояснювальна записка</w:t>
      </w:r>
    </w:p>
    <w:p w14:paraId="19A2F6F4" w14:textId="77777777" w:rsidR="00BF50C9" w:rsidRPr="00436571" w:rsidRDefault="00D51A0F" w:rsidP="007707FD">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до дипломного </w:t>
      </w:r>
      <w:proofErr w:type="spellStart"/>
      <w:r>
        <w:rPr>
          <w:rFonts w:ascii="Times New Roman" w:hAnsi="Times New Roman" w:cs="Times New Roman"/>
          <w:b/>
          <w:bCs/>
          <w:sz w:val="28"/>
          <w:szCs w:val="28"/>
        </w:rPr>
        <w:t>проє</w:t>
      </w:r>
      <w:r w:rsidR="00BF50C9" w:rsidRPr="00436571">
        <w:rPr>
          <w:rFonts w:ascii="Times New Roman" w:hAnsi="Times New Roman" w:cs="Times New Roman"/>
          <w:b/>
          <w:bCs/>
          <w:sz w:val="28"/>
          <w:szCs w:val="28"/>
        </w:rPr>
        <w:t>кту</w:t>
      </w:r>
      <w:proofErr w:type="spellEnd"/>
      <w:r w:rsidR="00BF50C9" w:rsidRPr="00436571">
        <w:rPr>
          <w:rFonts w:ascii="Times New Roman" w:hAnsi="Times New Roman" w:cs="Times New Roman"/>
          <w:b/>
          <w:bCs/>
          <w:sz w:val="28"/>
          <w:szCs w:val="28"/>
        </w:rPr>
        <w:t xml:space="preserve"> (роботи)</w:t>
      </w:r>
    </w:p>
    <w:p w14:paraId="1BE8A185" w14:textId="77777777" w:rsidR="00BF50C9" w:rsidRPr="00436571" w:rsidRDefault="00BF50C9" w:rsidP="007707FD">
      <w:pPr>
        <w:spacing w:after="0" w:line="360" w:lineRule="auto"/>
        <w:jc w:val="center"/>
        <w:rPr>
          <w:rFonts w:ascii="Times New Roman" w:hAnsi="Times New Roman" w:cs="Times New Roman"/>
          <w:sz w:val="28"/>
          <w:szCs w:val="28"/>
          <w:u w:val="single"/>
        </w:rPr>
      </w:pPr>
      <w:r w:rsidRPr="00436571">
        <w:rPr>
          <w:rFonts w:ascii="Times New Roman" w:hAnsi="Times New Roman" w:cs="Times New Roman"/>
          <w:sz w:val="28"/>
          <w:szCs w:val="28"/>
          <w:u w:val="single"/>
        </w:rPr>
        <w:t xml:space="preserve">               магістра</w:t>
      </w:r>
      <w:r w:rsidRPr="00436571">
        <w:rPr>
          <w:rFonts w:ascii="Times New Roman" w:hAnsi="Times New Roman" w:cs="Times New Roman"/>
          <w:sz w:val="28"/>
          <w:szCs w:val="28"/>
          <w:u w:val="single"/>
        </w:rPr>
        <w:tab/>
      </w:r>
      <w:r w:rsidRPr="00436571">
        <w:rPr>
          <w:rFonts w:ascii="Times New Roman" w:hAnsi="Times New Roman" w:cs="Times New Roman"/>
          <w:sz w:val="28"/>
          <w:szCs w:val="28"/>
          <w:u w:val="single"/>
        </w:rPr>
        <w:tab/>
      </w:r>
    </w:p>
    <w:p w14:paraId="46892B9B" w14:textId="77777777" w:rsidR="00BF50C9" w:rsidRPr="007707FD" w:rsidRDefault="00BF50C9" w:rsidP="007707FD">
      <w:pPr>
        <w:spacing w:after="0" w:line="360" w:lineRule="auto"/>
        <w:jc w:val="center"/>
        <w:rPr>
          <w:rFonts w:ascii="Times New Roman" w:hAnsi="Times New Roman" w:cs="Times New Roman"/>
          <w:sz w:val="18"/>
          <w:szCs w:val="18"/>
        </w:rPr>
      </w:pPr>
      <w:r w:rsidRPr="007707FD">
        <w:rPr>
          <w:rFonts w:ascii="Times New Roman" w:hAnsi="Times New Roman" w:cs="Times New Roman"/>
          <w:sz w:val="18"/>
          <w:szCs w:val="18"/>
        </w:rPr>
        <w:t>(освітньо-кваліфікаційний рівень)</w:t>
      </w:r>
    </w:p>
    <w:p w14:paraId="175AAD4E" w14:textId="77777777" w:rsidR="00BF50C9" w:rsidRPr="007707FD" w:rsidRDefault="00BF50C9" w:rsidP="007707FD">
      <w:pPr>
        <w:spacing w:after="0" w:line="360" w:lineRule="auto"/>
        <w:jc w:val="center"/>
        <w:rPr>
          <w:rFonts w:ascii="Times New Roman" w:hAnsi="Times New Roman" w:cs="Times New Roman"/>
          <w:sz w:val="28"/>
          <w:szCs w:val="28"/>
        </w:rPr>
      </w:pPr>
      <w:r w:rsidRPr="007707FD">
        <w:rPr>
          <w:rFonts w:ascii="Times New Roman" w:hAnsi="Times New Roman" w:cs="Times New Roman"/>
          <w:sz w:val="28"/>
          <w:szCs w:val="28"/>
        </w:rPr>
        <w:t xml:space="preserve">на тему </w:t>
      </w:r>
    </w:p>
    <w:p w14:paraId="0CB75491" w14:textId="77777777" w:rsidR="00BF50C9" w:rsidRPr="007707FD" w:rsidRDefault="007707FD" w:rsidP="007707FD">
      <w:pPr>
        <w:spacing w:after="0" w:line="360" w:lineRule="auto"/>
        <w:jc w:val="center"/>
        <w:rPr>
          <w:rFonts w:ascii="Times New Roman" w:hAnsi="Times New Roman" w:cs="Times New Roman"/>
          <w:sz w:val="28"/>
          <w:szCs w:val="28"/>
          <w:u w:val="single"/>
        </w:rPr>
      </w:pPr>
      <w:proofErr w:type="spellStart"/>
      <w:r w:rsidRPr="007707FD">
        <w:rPr>
          <w:rFonts w:ascii="Times New Roman" w:hAnsi="Times New Roman" w:cs="Times New Roman"/>
          <w:sz w:val="28"/>
          <w:szCs w:val="28"/>
          <w:u w:val="single"/>
        </w:rPr>
        <w:t>Нейромережева</w:t>
      </w:r>
      <w:proofErr w:type="spellEnd"/>
      <w:r w:rsidRPr="007707FD">
        <w:rPr>
          <w:rFonts w:ascii="Times New Roman" w:hAnsi="Times New Roman" w:cs="Times New Roman"/>
          <w:sz w:val="28"/>
          <w:szCs w:val="28"/>
          <w:u w:val="single"/>
        </w:rPr>
        <w:t xml:space="preserve"> підтримка екологічного стандарту двигунів внутрішнього згоряння</w:t>
      </w:r>
    </w:p>
    <w:p w14:paraId="7034003C" w14:textId="77777777" w:rsidR="00BF50C9" w:rsidRPr="007707FD" w:rsidRDefault="00BF50C9" w:rsidP="007707FD">
      <w:pPr>
        <w:spacing w:after="0" w:line="240" w:lineRule="auto"/>
        <w:rPr>
          <w:rFonts w:ascii="Times New Roman" w:hAnsi="Times New Roman" w:cs="Times New Roman"/>
          <w:szCs w:val="28"/>
        </w:rPr>
      </w:pPr>
    </w:p>
    <w:p w14:paraId="15F9FB88" w14:textId="77777777" w:rsidR="00BF50C9" w:rsidRPr="007707FD" w:rsidRDefault="00BF50C9" w:rsidP="007707FD">
      <w:pPr>
        <w:spacing w:after="0" w:line="240" w:lineRule="auto"/>
        <w:rPr>
          <w:rFonts w:ascii="Times New Roman" w:hAnsi="Times New Roman" w:cs="Times New Roman"/>
          <w:szCs w:val="28"/>
        </w:rPr>
      </w:pPr>
    </w:p>
    <w:p w14:paraId="32333C17" w14:textId="77777777" w:rsidR="00BF50C9" w:rsidRPr="007707FD" w:rsidRDefault="00BF50C9" w:rsidP="007707FD">
      <w:pPr>
        <w:autoSpaceDE w:val="0"/>
        <w:autoSpaceDN w:val="0"/>
        <w:adjustRightInd w:val="0"/>
        <w:spacing w:after="0" w:line="360" w:lineRule="auto"/>
        <w:rPr>
          <w:rFonts w:ascii="Times New Roman" w:hAnsi="Times New Roman" w:cs="Times New Roman"/>
          <w:sz w:val="28"/>
          <w:szCs w:val="28"/>
        </w:rPr>
      </w:pP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t xml:space="preserve">Виконав: студент </w:t>
      </w:r>
      <w:r w:rsidRPr="007707FD">
        <w:rPr>
          <w:rFonts w:ascii="Times New Roman" w:hAnsi="Times New Roman" w:cs="Times New Roman"/>
          <w:sz w:val="28"/>
          <w:szCs w:val="28"/>
          <w:u w:val="single"/>
        </w:rPr>
        <w:t xml:space="preserve"> 6  </w:t>
      </w:r>
      <w:r w:rsidRPr="007707FD">
        <w:rPr>
          <w:rFonts w:ascii="Times New Roman" w:hAnsi="Times New Roman" w:cs="Times New Roman"/>
          <w:sz w:val="28"/>
          <w:szCs w:val="28"/>
        </w:rPr>
        <w:t xml:space="preserve">курсу, групи </w:t>
      </w:r>
      <w:r w:rsidR="003833C2">
        <w:rPr>
          <w:rFonts w:ascii="Times New Roman" w:hAnsi="Times New Roman" w:cs="Times New Roman"/>
          <w:sz w:val="28"/>
          <w:szCs w:val="28"/>
          <w:u w:val="single"/>
        </w:rPr>
        <w:t xml:space="preserve"> 602</w:t>
      </w:r>
      <w:r w:rsidR="00DA52EF">
        <w:rPr>
          <w:rFonts w:ascii="Times New Roman" w:hAnsi="Times New Roman" w:cs="Times New Roman"/>
          <w:sz w:val="28"/>
          <w:szCs w:val="28"/>
          <w:u w:val="single"/>
        </w:rPr>
        <w:t>-ТН</w:t>
      </w:r>
      <w:r w:rsidRPr="007707FD">
        <w:rPr>
          <w:rFonts w:ascii="Times New Roman" w:hAnsi="Times New Roman" w:cs="Times New Roman"/>
          <w:sz w:val="28"/>
          <w:szCs w:val="28"/>
        </w:rPr>
        <w:t xml:space="preserve">    </w:t>
      </w:r>
    </w:p>
    <w:p w14:paraId="72951438" w14:textId="77777777" w:rsidR="00BF50C9" w:rsidRPr="007707FD" w:rsidRDefault="00BF50C9" w:rsidP="007707FD">
      <w:pPr>
        <w:autoSpaceDE w:val="0"/>
        <w:autoSpaceDN w:val="0"/>
        <w:adjustRightInd w:val="0"/>
        <w:spacing w:after="0" w:line="360" w:lineRule="auto"/>
        <w:rPr>
          <w:rFonts w:ascii="Times New Roman" w:hAnsi="Times New Roman" w:cs="Times New Roman"/>
          <w:sz w:val="28"/>
          <w:szCs w:val="28"/>
        </w:rPr>
      </w:pP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t xml:space="preserve">спеціальності </w:t>
      </w:r>
    </w:p>
    <w:p w14:paraId="5C35AEB0" w14:textId="77777777" w:rsidR="00BF50C9" w:rsidRPr="007707FD" w:rsidRDefault="00BF50C9" w:rsidP="007707FD">
      <w:pPr>
        <w:autoSpaceDE w:val="0"/>
        <w:autoSpaceDN w:val="0"/>
        <w:adjustRightInd w:val="0"/>
        <w:spacing w:after="0" w:line="360" w:lineRule="auto"/>
        <w:rPr>
          <w:rFonts w:ascii="Times New Roman" w:hAnsi="Times New Roman" w:cs="Times New Roman"/>
          <w:sz w:val="28"/>
          <w:szCs w:val="28"/>
        </w:rPr>
      </w:pP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t>_</w:t>
      </w:r>
      <w:r w:rsidRPr="007707FD">
        <w:rPr>
          <w:rFonts w:ascii="Times New Roman" w:hAnsi="Times New Roman" w:cs="Times New Roman"/>
          <w:sz w:val="28"/>
          <w:szCs w:val="28"/>
          <w:lang w:val="ru-RU"/>
        </w:rPr>
        <w:t>_______</w:t>
      </w:r>
      <w:r w:rsidRPr="007707FD">
        <w:rPr>
          <w:rFonts w:ascii="Times New Roman" w:hAnsi="Times New Roman" w:cs="Times New Roman"/>
          <w:sz w:val="28"/>
          <w:szCs w:val="28"/>
        </w:rPr>
        <w:t>_</w:t>
      </w:r>
      <w:r w:rsidRPr="001C6808">
        <w:rPr>
          <w:rFonts w:ascii="Times New Roman" w:hAnsi="Times New Roman" w:cs="Times New Roman"/>
          <w:color w:val="000000"/>
          <w:sz w:val="28"/>
          <w:szCs w:val="28"/>
          <w:u w:val="single"/>
        </w:rPr>
        <w:t>122</w:t>
      </w:r>
      <w:r w:rsidRPr="001C6808">
        <w:rPr>
          <w:rFonts w:ascii="Times New Roman" w:hAnsi="Times New Roman" w:cs="Times New Roman"/>
          <w:sz w:val="28"/>
          <w:szCs w:val="28"/>
          <w:u w:val="single"/>
        </w:rPr>
        <w:t xml:space="preserve"> Комп’ютерні науки</w:t>
      </w:r>
      <w:r w:rsidRPr="007707FD">
        <w:rPr>
          <w:rFonts w:ascii="Times New Roman" w:hAnsi="Times New Roman" w:cs="Times New Roman"/>
          <w:sz w:val="28"/>
          <w:szCs w:val="28"/>
          <w:u w:val="single"/>
        </w:rPr>
        <w:t xml:space="preserve"> </w:t>
      </w:r>
      <w:r w:rsidRPr="007707FD">
        <w:rPr>
          <w:rFonts w:ascii="Times New Roman" w:hAnsi="Times New Roman" w:cs="Times New Roman"/>
          <w:sz w:val="28"/>
          <w:szCs w:val="28"/>
          <w:u w:val="single"/>
        </w:rPr>
        <w:tab/>
      </w:r>
      <w:r w:rsidRPr="007707FD">
        <w:rPr>
          <w:rFonts w:ascii="Times New Roman" w:hAnsi="Times New Roman" w:cs="Times New Roman"/>
          <w:sz w:val="28"/>
          <w:szCs w:val="28"/>
          <w:u w:val="single"/>
        </w:rPr>
        <w:tab/>
      </w:r>
      <w:r w:rsidR="007707FD">
        <w:rPr>
          <w:rFonts w:ascii="Times New Roman" w:hAnsi="Times New Roman" w:cs="Times New Roman"/>
          <w:sz w:val="28"/>
          <w:szCs w:val="28"/>
        </w:rPr>
        <w:t>_</w:t>
      </w:r>
      <w:r w:rsidRPr="007707FD">
        <w:rPr>
          <w:rFonts w:ascii="Times New Roman" w:hAnsi="Times New Roman" w:cs="Times New Roman"/>
          <w:sz w:val="28"/>
          <w:szCs w:val="28"/>
        </w:rPr>
        <w:t xml:space="preserve">_ </w:t>
      </w:r>
    </w:p>
    <w:p w14:paraId="127B8A01" w14:textId="77777777" w:rsidR="00BF50C9" w:rsidRPr="007707FD" w:rsidRDefault="00BF50C9" w:rsidP="007707FD">
      <w:pPr>
        <w:autoSpaceDE w:val="0"/>
        <w:autoSpaceDN w:val="0"/>
        <w:adjustRightInd w:val="0"/>
        <w:spacing w:after="0" w:line="360" w:lineRule="auto"/>
        <w:rPr>
          <w:rFonts w:ascii="Times New Roman" w:hAnsi="Times New Roman" w:cs="Times New Roman"/>
          <w:sz w:val="18"/>
          <w:szCs w:val="1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 w:val="18"/>
          <w:szCs w:val="18"/>
        </w:rPr>
        <w:t xml:space="preserve">         (шифр і назва спеціальності) </w:t>
      </w:r>
    </w:p>
    <w:p w14:paraId="286A09B4" w14:textId="77777777" w:rsidR="00BF50C9" w:rsidRPr="007707FD" w:rsidRDefault="00BF50C9" w:rsidP="007707FD">
      <w:pPr>
        <w:autoSpaceDE w:val="0"/>
        <w:autoSpaceDN w:val="0"/>
        <w:adjustRightInd w:val="0"/>
        <w:spacing w:after="0" w:line="360" w:lineRule="auto"/>
        <w:rPr>
          <w:rFonts w:ascii="Times New Roman" w:hAnsi="Times New Roman" w:cs="Times New Roman"/>
          <w:sz w:val="28"/>
          <w:szCs w:val="28"/>
        </w:rPr>
      </w:pP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t>___________</w:t>
      </w:r>
      <w:proofErr w:type="spellStart"/>
      <w:r w:rsidR="003833C2">
        <w:rPr>
          <w:rFonts w:ascii="Times New Roman" w:hAnsi="Times New Roman" w:cs="Times New Roman"/>
          <w:sz w:val="28"/>
          <w:szCs w:val="28"/>
          <w:u w:val="single"/>
        </w:rPr>
        <w:t>Чечко</w:t>
      </w:r>
      <w:proofErr w:type="spellEnd"/>
      <w:r w:rsidR="003833C2">
        <w:rPr>
          <w:rFonts w:ascii="Times New Roman" w:hAnsi="Times New Roman" w:cs="Times New Roman"/>
          <w:sz w:val="28"/>
          <w:szCs w:val="28"/>
          <w:u w:val="single"/>
        </w:rPr>
        <w:t xml:space="preserve"> І.В</w:t>
      </w:r>
      <w:r w:rsidRPr="007707FD">
        <w:rPr>
          <w:rFonts w:ascii="Times New Roman" w:hAnsi="Times New Roman" w:cs="Times New Roman"/>
          <w:sz w:val="28"/>
          <w:szCs w:val="28"/>
          <w:u w:val="single"/>
        </w:rPr>
        <w:t>.</w:t>
      </w:r>
      <w:r w:rsidRPr="007707FD">
        <w:rPr>
          <w:rFonts w:ascii="Times New Roman" w:hAnsi="Times New Roman" w:cs="Times New Roman"/>
          <w:sz w:val="28"/>
          <w:szCs w:val="28"/>
        </w:rPr>
        <w:t xml:space="preserve">______________ </w:t>
      </w:r>
    </w:p>
    <w:p w14:paraId="070300DB" w14:textId="77777777" w:rsidR="00BF50C9" w:rsidRPr="007707FD" w:rsidRDefault="00BF50C9" w:rsidP="007707FD">
      <w:pPr>
        <w:autoSpaceDE w:val="0"/>
        <w:autoSpaceDN w:val="0"/>
        <w:adjustRightInd w:val="0"/>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 w:val="18"/>
          <w:szCs w:val="18"/>
        </w:rPr>
        <w:t>(прізвище та ініціали)</w:t>
      </w:r>
      <w:r w:rsidRPr="007707FD">
        <w:rPr>
          <w:rFonts w:ascii="Times New Roman" w:hAnsi="Times New Roman" w:cs="Times New Roman"/>
          <w:szCs w:val="28"/>
        </w:rPr>
        <w:t xml:space="preserve"> </w:t>
      </w:r>
    </w:p>
    <w:p w14:paraId="19448975" w14:textId="77777777" w:rsidR="00BF50C9" w:rsidRPr="007707FD" w:rsidRDefault="00BF50C9" w:rsidP="007707FD">
      <w:pPr>
        <w:autoSpaceDE w:val="0"/>
        <w:autoSpaceDN w:val="0"/>
        <w:adjustRightInd w:val="0"/>
        <w:spacing w:after="0" w:line="360" w:lineRule="auto"/>
        <w:rPr>
          <w:rFonts w:ascii="Times New Roman" w:hAnsi="Times New Roman" w:cs="Times New Roman"/>
          <w:sz w:val="28"/>
          <w:szCs w:val="28"/>
        </w:rPr>
      </w:pP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t>Керівник ____</w:t>
      </w:r>
      <w:r w:rsidRPr="007707FD">
        <w:rPr>
          <w:rFonts w:ascii="Times New Roman" w:hAnsi="Times New Roman" w:cs="Times New Roman"/>
          <w:sz w:val="28"/>
          <w:szCs w:val="28"/>
          <w:u w:val="single"/>
        </w:rPr>
        <w:t xml:space="preserve">Альошин С. П. </w:t>
      </w:r>
      <w:r w:rsidRPr="007707FD">
        <w:rPr>
          <w:rFonts w:ascii="Times New Roman" w:hAnsi="Times New Roman" w:cs="Times New Roman"/>
          <w:sz w:val="28"/>
          <w:szCs w:val="28"/>
        </w:rPr>
        <w:t xml:space="preserve">_____________ </w:t>
      </w:r>
    </w:p>
    <w:p w14:paraId="755A144F" w14:textId="77777777" w:rsidR="00BF50C9" w:rsidRPr="007707FD" w:rsidRDefault="00BF50C9" w:rsidP="007707FD">
      <w:pPr>
        <w:autoSpaceDE w:val="0"/>
        <w:autoSpaceDN w:val="0"/>
        <w:adjustRightInd w:val="0"/>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 w:val="18"/>
          <w:szCs w:val="18"/>
        </w:rPr>
        <w:t>(прізвище та ініціали)</w:t>
      </w:r>
      <w:r w:rsidRPr="007707FD">
        <w:rPr>
          <w:rFonts w:ascii="Times New Roman" w:hAnsi="Times New Roman" w:cs="Times New Roman"/>
          <w:szCs w:val="28"/>
        </w:rPr>
        <w:t xml:space="preserve"> </w:t>
      </w:r>
    </w:p>
    <w:p w14:paraId="1BCA0D7E" w14:textId="77777777" w:rsidR="00BF50C9" w:rsidRPr="007707FD" w:rsidRDefault="00BF50C9" w:rsidP="007707FD">
      <w:pPr>
        <w:autoSpaceDE w:val="0"/>
        <w:autoSpaceDN w:val="0"/>
        <w:adjustRightInd w:val="0"/>
        <w:spacing w:after="0" w:line="360" w:lineRule="auto"/>
        <w:rPr>
          <w:rFonts w:ascii="Times New Roman" w:hAnsi="Times New Roman" w:cs="Times New Roman"/>
          <w:sz w:val="28"/>
          <w:szCs w:val="28"/>
        </w:rPr>
      </w:pP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r>
      <w:r w:rsidRPr="007707FD">
        <w:rPr>
          <w:rFonts w:ascii="Times New Roman" w:hAnsi="Times New Roman" w:cs="Times New Roman"/>
          <w:sz w:val="28"/>
          <w:szCs w:val="28"/>
        </w:rPr>
        <w:tab/>
        <w:t xml:space="preserve">Рецензент _____________________________ </w:t>
      </w:r>
    </w:p>
    <w:p w14:paraId="317458BE" w14:textId="77777777" w:rsidR="00BF50C9" w:rsidRPr="007707FD" w:rsidRDefault="00BF50C9" w:rsidP="007707FD">
      <w:pPr>
        <w:autoSpaceDE w:val="0"/>
        <w:autoSpaceDN w:val="0"/>
        <w:adjustRightInd w:val="0"/>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 w:val="18"/>
          <w:szCs w:val="18"/>
        </w:rPr>
        <w:t>(прізвище та ініціали)</w:t>
      </w:r>
    </w:p>
    <w:p w14:paraId="577D2CD1" w14:textId="77777777" w:rsidR="00BF50C9" w:rsidRPr="007707FD" w:rsidRDefault="00BF50C9" w:rsidP="007707FD">
      <w:pPr>
        <w:spacing w:after="0" w:line="240" w:lineRule="auto"/>
        <w:rPr>
          <w:rFonts w:ascii="Times New Roman" w:hAnsi="Times New Roman" w:cs="Times New Roman"/>
          <w:szCs w:val="28"/>
        </w:rPr>
      </w:pPr>
    </w:p>
    <w:p w14:paraId="782D25D0" w14:textId="77777777" w:rsidR="007707FD" w:rsidRDefault="007707FD" w:rsidP="007707FD">
      <w:pPr>
        <w:spacing w:after="0" w:line="240" w:lineRule="auto"/>
        <w:rPr>
          <w:rFonts w:ascii="Times New Roman" w:hAnsi="Times New Roman" w:cs="Times New Roman"/>
          <w:szCs w:val="28"/>
        </w:rPr>
      </w:pPr>
    </w:p>
    <w:p w14:paraId="77109F3C" w14:textId="77777777" w:rsidR="007707FD" w:rsidRPr="007707FD" w:rsidRDefault="007707FD" w:rsidP="007707FD">
      <w:pPr>
        <w:spacing w:after="0" w:line="240" w:lineRule="auto"/>
        <w:rPr>
          <w:rFonts w:ascii="Times New Roman" w:hAnsi="Times New Roman" w:cs="Times New Roman"/>
          <w:szCs w:val="28"/>
        </w:rPr>
      </w:pPr>
    </w:p>
    <w:p w14:paraId="53B9B89B" w14:textId="77777777" w:rsidR="00BF50C9" w:rsidRPr="007707FD" w:rsidRDefault="00BF50C9" w:rsidP="007707FD">
      <w:pPr>
        <w:spacing w:after="0" w:line="240" w:lineRule="auto"/>
        <w:rPr>
          <w:rFonts w:ascii="Times New Roman" w:hAnsi="Times New Roman" w:cs="Times New Roman"/>
          <w:szCs w:val="28"/>
        </w:rPr>
      </w:pPr>
    </w:p>
    <w:p w14:paraId="16EBFD3C" w14:textId="77777777" w:rsidR="00BF50C9" w:rsidRPr="00DC3D83" w:rsidRDefault="00BF50C9" w:rsidP="007707FD">
      <w:pPr>
        <w:spacing w:after="0" w:line="360" w:lineRule="auto"/>
        <w:jc w:val="center"/>
        <w:rPr>
          <w:rFonts w:ascii="Times New Roman" w:hAnsi="Times New Roman" w:cs="Times New Roman"/>
          <w:sz w:val="28"/>
          <w:szCs w:val="28"/>
        </w:rPr>
      </w:pPr>
      <w:r w:rsidRPr="00DC3D83">
        <w:rPr>
          <w:rFonts w:ascii="Times New Roman" w:hAnsi="Times New Roman" w:cs="Times New Roman"/>
          <w:sz w:val="28"/>
          <w:szCs w:val="28"/>
        </w:rPr>
        <w:t>Полтава – 20</w:t>
      </w:r>
      <w:r w:rsidR="007707FD" w:rsidRPr="00DC3D83">
        <w:rPr>
          <w:rFonts w:ascii="Times New Roman" w:hAnsi="Times New Roman" w:cs="Times New Roman"/>
          <w:sz w:val="28"/>
          <w:szCs w:val="28"/>
        </w:rPr>
        <w:t>24</w:t>
      </w:r>
      <w:r w:rsidRPr="00DC3D83">
        <w:rPr>
          <w:rFonts w:ascii="Times New Roman" w:hAnsi="Times New Roman" w:cs="Times New Roman"/>
          <w:sz w:val="28"/>
          <w:szCs w:val="28"/>
        </w:rPr>
        <w:t xml:space="preserve"> року</w:t>
      </w:r>
      <w:r w:rsidRPr="00DC3D83">
        <w:rPr>
          <w:rFonts w:ascii="Times New Roman" w:hAnsi="Times New Roman" w:cs="Times New Roman"/>
          <w:sz w:val="28"/>
          <w:szCs w:val="28"/>
        </w:rPr>
        <w:br w:type="page"/>
      </w:r>
    </w:p>
    <w:p w14:paraId="765EA1FD" w14:textId="77777777" w:rsidR="00BF50C9" w:rsidRPr="007707FD" w:rsidRDefault="00AD1AA0" w:rsidP="007707FD">
      <w:pPr>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М</w:t>
      </w:r>
      <w:r w:rsidR="00BF50C9" w:rsidRPr="007707FD">
        <w:rPr>
          <w:rFonts w:ascii="Times New Roman" w:eastAsia="Times New Roman" w:hAnsi="Times New Roman" w:cs="Times New Roman"/>
          <w:b/>
          <w:sz w:val="28"/>
          <w:szCs w:val="28"/>
          <w:lang w:eastAsia="uk-UA"/>
        </w:rPr>
        <w:t>ІНІСТЕРСТВО ОСВІТИ І НАУКИ УКРАЇНИ</w:t>
      </w:r>
    </w:p>
    <w:p w14:paraId="277953C8" w14:textId="77777777" w:rsidR="00BF50C9" w:rsidRPr="007707FD" w:rsidRDefault="00BF50C9" w:rsidP="007707FD">
      <w:pPr>
        <w:spacing w:after="0" w:line="360" w:lineRule="auto"/>
        <w:jc w:val="center"/>
        <w:rPr>
          <w:rFonts w:ascii="Times New Roman" w:eastAsia="Times New Roman" w:hAnsi="Times New Roman" w:cs="Times New Roman"/>
          <w:b/>
          <w:sz w:val="28"/>
          <w:szCs w:val="28"/>
          <w:lang w:eastAsia="uk-UA"/>
        </w:rPr>
      </w:pPr>
      <w:r w:rsidRPr="007707FD">
        <w:rPr>
          <w:rFonts w:ascii="Times New Roman" w:eastAsia="Times New Roman" w:hAnsi="Times New Roman" w:cs="Times New Roman"/>
          <w:b/>
          <w:sz w:val="28"/>
          <w:szCs w:val="28"/>
          <w:lang w:eastAsia="uk-UA"/>
        </w:rPr>
        <w:t xml:space="preserve"> </w:t>
      </w:r>
      <w:r w:rsidR="00C769EC">
        <w:rPr>
          <w:rFonts w:ascii="Times New Roman" w:eastAsia="Times New Roman" w:hAnsi="Times New Roman" w:cs="Times New Roman"/>
          <w:b/>
          <w:sz w:val="28"/>
          <w:szCs w:val="28"/>
          <w:lang w:eastAsia="uk-UA"/>
        </w:rPr>
        <w:t>НАЦІОНАЛЬНИЙ</w:t>
      </w:r>
      <w:r w:rsidRPr="007707FD">
        <w:rPr>
          <w:rFonts w:ascii="Times New Roman" w:eastAsia="Times New Roman" w:hAnsi="Times New Roman" w:cs="Times New Roman"/>
          <w:b/>
          <w:sz w:val="28"/>
          <w:szCs w:val="28"/>
          <w:lang w:eastAsia="uk-UA"/>
        </w:rPr>
        <w:t xml:space="preserve"> УНІВЕРСИТЕТ </w:t>
      </w:r>
    </w:p>
    <w:p w14:paraId="748FF6A5" w14:textId="77777777" w:rsidR="00BF50C9" w:rsidRPr="007707FD" w:rsidRDefault="00206FB1" w:rsidP="007707FD">
      <w:pPr>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w:t>
      </w:r>
      <w:r w:rsidR="00BF50C9" w:rsidRPr="007707FD">
        <w:rPr>
          <w:rFonts w:ascii="Times New Roman" w:eastAsia="Times New Roman" w:hAnsi="Times New Roman" w:cs="Times New Roman"/>
          <w:b/>
          <w:sz w:val="28"/>
          <w:szCs w:val="28"/>
          <w:lang w:eastAsia="uk-UA"/>
        </w:rPr>
        <w:t>ПОЛТАВСЬКА ПОЛІТЕХНІКА ІМЕНІ ЮРІЯ КОНДРАТЮКА</w:t>
      </w:r>
      <w:r>
        <w:rPr>
          <w:rFonts w:ascii="Times New Roman" w:eastAsia="Times New Roman" w:hAnsi="Times New Roman" w:cs="Times New Roman"/>
          <w:b/>
          <w:sz w:val="28"/>
          <w:szCs w:val="28"/>
          <w:lang w:eastAsia="uk-UA"/>
        </w:rPr>
        <w:t>»</w:t>
      </w:r>
    </w:p>
    <w:p w14:paraId="51F613B9" w14:textId="77777777" w:rsidR="00BF50C9" w:rsidRPr="007707FD" w:rsidRDefault="00BF50C9" w:rsidP="007707FD">
      <w:pPr>
        <w:spacing w:after="0" w:line="360" w:lineRule="auto"/>
        <w:jc w:val="center"/>
        <w:rPr>
          <w:rFonts w:ascii="Times New Roman" w:eastAsia="Times New Roman" w:hAnsi="Times New Roman" w:cs="Times New Roman"/>
          <w:b/>
          <w:sz w:val="28"/>
          <w:szCs w:val="28"/>
        </w:rPr>
      </w:pPr>
    </w:p>
    <w:p w14:paraId="685F7CBE" w14:textId="77777777" w:rsidR="00BF50C9" w:rsidRPr="007707FD" w:rsidRDefault="00BF50C9" w:rsidP="007707FD">
      <w:pPr>
        <w:spacing w:after="0" w:line="360" w:lineRule="auto"/>
        <w:jc w:val="center"/>
        <w:rPr>
          <w:rFonts w:ascii="Times New Roman" w:eastAsia="Times New Roman" w:hAnsi="Times New Roman" w:cs="Times New Roman"/>
          <w:b/>
          <w:sz w:val="28"/>
          <w:szCs w:val="28"/>
        </w:rPr>
      </w:pPr>
      <w:r w:rsidRPr="007707FD">
        <w:rPr>
          <w:rFonts w:ascii="Times New Roman" w:eastAsia="Times New Roman" w:hAnsi="Times New Roman" w:cs="Times New Roman"/>
          <w:b/>
          <w:sz w:val="28"/>
          <w:szCs w:val="28"/>
        </w:rPr>
        <w:t>НАВЧАЛЬНО НАУКОВИЙ ІНСТ</w:t>
      </w:r>
      <w:r w:rsidR="00172A4F">
        <w:rPr>
          <w:rFonts w:ascii="Times New Roman" w:eastAsia="Times New Roman" w:hAnsi="Times New Roman" w:cs="Times New Roman"/>
          <w:b/>
          <w:sz w:val="28"/>
          <w:szCs w:val="28"/>
        </w:rPr>
        <w:t>ИТУТ ІНФОРМАЦІЙНИХ ТЕХНОЛОГІЙ ТА РОБОТОТЕХНІКИ</w:t>
      </w:r>
    </w:p>
    <w:p w14:paraId="32416B60" w14:textId="77777777" w:rsidR="00BF50C9" w:rsidRPr="007707FD" w:rsidRDefault="00BF50C9" w:rsidP="007707FD">
      <w:pPr>
        <w:spacing w:after="0" w:line="360" w:lineRule="auto"/>
        <w:rPr>
          <w:rFonts w:ascii="Times New Roman" w:eastAsia="Times New Roman" w:hAnsi="Times New Roman" w:cs="Times New Roman"/>
          <w:b/>
          <w:sz w:val="28"/>
          <w:szCs w:val="28"/>
          <w:lang w:eastAsia="uk-UA"/>
        </w:rPr>
      </w:pPr>
    </w:p>
    <w:p w14:paraId="12C1205D" w14:textId="77777777" w:rsidR="00BF50C9" w:rsidRPr="007707FD" w:rsidRDefault="00BF50C9" w:rsidP="007707FD">
      <w:pPr>
        <w:spacing w:after="0" w:line="360" w:lineRule="auto"/>
        <w:jc w:val="center"/>
        <w:rPr>
          <w:rFonts w:ascii="Times New Roman" w:eastAsia="Times New Roman" w:hAnsi="Times New Roman" w:cs="Times New Roman"/>
          <w:b/>
          <w:sz w:val="28"/>
          <w:szCs w:val="28"/>
          <w:lang w:eastAsia="uk-UA"/>
        </w:rPr>
      </w:pPr>
      <w:r w:rsidRPr="007707FD">
        <w:rPr>
          <w:rFonts w:ascii="Times New Roman" w:eastAsia="Times New Roman" w:hAnsi="Times New Roman" w:cs="Times New Roman"/>
          <w:b/>
          <w:sz w:val="28"/>
          <w:szCs w:val="28"/>
          <w:lang w:eastAsia="uk-UA"/>
        </w:rPr>
        <w:t>КАФЕДРА КОМП’ЮТЕРНИХ ТА ІНФОРМАЦІЙНИХ ТЕХНОЛОГІЙ І СИСТЕМ</w:t>
      </w:r>
    </w:p>
    <w:p w14:paraId="16034523" w14:textId="77777777" w:rsidR="00BF50C9" w:rsidRPr="007707FD" w:rsidRDefault="00BF50C9" w:rsidP="007707FD">
      <w:pPr>
        <w:spacing w:after="0" w:line="360" w:lineRule="auto"/>
        <w:jc w:val="center"/>
        <w:rPr>
          <w:rFonts w:ascii="Times New Roman" w:hAnsi="Times New Roman" w:cs="Times New Roman"/>
          <w:b/>
          <w:sz w:val="28"/>
          <w:szCs w:val="28"/>
        </w:rPr>
      </w:pPr>
    </w:p>
    <w:p w14:paraId="16800FC8" w14:textId="77777777" w:rsidR="007707FD" w:rsidRPr="007707FD" w:rsidRDefault="007707FD" w:rsidP="007707FD">
      <w:pPr>
        <w:spacing w:after="0" w:line="360" w:lineRule="auto"/>
        <w:jc w:val="center"/>
        <w:rPr>
          <w:rFonts w:ascii="Times New Roman" w:hAnsi="Times New Roman" w:cs="Times New Roman"/>
          <w:b/>
          <w:sz w:val="28"/>
          <w:szCs w:val="28"/>
        </w:rPr>
      </w:pPr>
    </w:p>
    <w:p w14:paraId="49EA2ABF" w14:textId="77777777" w:rsidR="00BF50C9" w:rsidRPr="007707FD" w:rsidRDefault="00BF50C9" w:rsidP="007707FD">
      <w:pPr>
        <w:spacing w:after="0" w:line="360" w:lineRule="auto"/>
        <w:jc w:val="center"/>
        <w:rPr>
          <w:rFonts w:ascii="Times New Roman" w:hAnsi="Times New Roman" w:cs="Times New Roman"/>
          <w:b/>
          <w:sz w:val="28"/>
          <w:szCs w:val="28"/>
        </w:rPr>
      </w:pPr>
      <w:r w:rsidRPr="007707FD">
        <w:rPr>
          <w:rFonts w:ascii="Times New Roman" w:hAnsi="Times New Roman" w:cs="Times New Roman"/>
          <w:b/>
          <w:sz w:val="28"/>
          <w:szCs w:val="28"/>
        </w:rPr>
        <w:t>КВАЛІФІКАЦІЙНА РОБОТА МАГІСТРА</w:t>
      </w:r>
    </w:p>
    <w:p w14:paraId="3776B8FB" w14:textId="77777777" w:rsidR="00BF50C9" w:rsidRPr="007707FD" w:rsidRDefault="00BF50C9" w:rsidP="007707FD">
      <w:pPr>
        <w:spacing w:after="0" w:line="360" w:lineRule="auto"/>
        <w:jc w:val="center"/>
        <w:rPr>
          <w:rFonts w:ascii="Times New Roman" w:hAnsi="Times New Roman" w:cs="Times New Roman"/>
          <w:b/>
          <w:sz w:val="28"/>
          <w:szCs w:val="28"/>
        </w:rPr>
      </w:pPr>
      <w:r w:rsidRPr="007707FD">
        <w:rPr>
          <w:rFonts w:ascii="Times New Roman" w:hAnsi="Times New Roman" w:cs="Times New Roman"/>
          <w:b/>
          <w:bCs/>
          <w:sz w:val="28"/>
          <w:szCs w:val="28"/>
        </w:rPr>
        <w:t xml:space="preserve">Спеціальність 122 </w:t>
      </w:r>
      <w:r w:rsidR="00206FB1">
        <w:rPr>
          <w:rFonts w:ascii="Times New Roman" w:hAnsi="Times New Roman" w:cs="Times New Roman"/>
          <w:b/>
          <w:bCs/>
          <w:sz w:val="28"/>
          <w:szCs w:val="28"/>
        </w:rPr>
        <w:t>«</w:t>
      </w:r>
      <w:r w:rsidRPr="007707FD">
        <w:rPr>
          <w:rFonts w:ascii="Times New Roman" w:hAnsi="Times New Roman" w:cs="Times New Roman"/>
          <w:b/>
          <w:bCs/>
          <w:sz w:val="28"/>
          <w:szCs w:val="28"/>
        </w:rPr>
        <w:t>Комп</w:t>
      </w:r>
      <w:r w:rsidR="007707FD">
        <w:rPr>
          <w:rFonts w:ascii="Times New Roman" w:hAnsi="Times New Roman" w:cs="Times New Roman"/>
          <w:b/>
          <w:bCs/>
          <w:sz w:val="28"/>
          <w:szCs w:val="28"/>
          <w:lang w:val="ru-RU"/>
        </w:rPr>
        <w:t>’</w:t>
      </w:r>
      <w:proofErr w:type="spellStart"/>
      <w:r w:rsidRPr="007707FD">
        <w:rPr>
          <w:rFonts w:ascii="Times New Roman" w:hAnsi="Times New Roman" w:cs="Times New Roman"/>
          <w:b/>
          <w:bCs/>
          <w:sz w:val="28"/>
          <w:szCs w:val="28"/>
        </w:rPr>
        <w:t>ютерні</w:t>
      </w:r>
      <w:proofErr w:type="spellEnd"/>
      <w:r w:rsidRPr="007707FD">
        <w:rPr>
          <w:rFonts w:ascii="Times New Roman" w:hAnsi="Times New Roman" w:cs="Times New Roman"/>
          <w:b/>
          <w:bCs/>
          <w:sz w:val="28"/>
          <w:szCs w:val="28"/>
        </w:rPr>
        <w:t xml:space="preserve"> </w:t>
      </w:r>
      <w:proofErr w:type="spellStart"/>
      <w:r w:rsidRPr="007707FD">
        <w:rPr>
          <w:rFonts w:ascii="Times New Roman" w:hAnsi="Times New Roman" w:cs="Times New Roman"/>
          <w:b/>
          <w:bCs/>
          <w:sz w:val="28"/>
          <w:szCs w:val="28"/>
        </w:rPr>
        <w:t>наукі</w:t>
      </w:r>
      <w:proofErr w:type="spellEnd"/>
      <w:r w:rsidR="00206FB1">
        <w:rPr>
          <w:rFonts w:ascii="Times New Roman" w:hAnsi="Times New Roman" w:cs="Times New Roman"/>
          <w:b/>
          <w:bCs/>
          <w:sz w:val="28"/>
          <w:szCs w:val="28"/>
        </w:rPr>
        <w:t>»</w:t>
      </w:r>
    </w:p>
    <w:p w14:paraId="60A3359F" w14:textId="77777777" w:rsidR="00BF50C9" w:rsidRPr="007707FD" w:rsidRDefault="00BF50C9" w:rsidP="007707FD">
      <w:pPr>
        <w:spacing w:after="0" w:line="360" w:lineRule="auto"/>
        <w:jc w:val="center"/>
        <w:rPr>
          <w:rFonts w:ascii="Times New Roman" w:hAnsi="Times New Roman" w:cs="Times New Roman"/>
          <w:b/>
          <w:sz w:val="28"/>
          <w:szCs w:val="28"/>
        </w:rPr>
      </w:pPr>
      <w:r w:rsidRPr="007707FD">
        <w:rPr>
          <w:rFonts w:ascii="Times New Roman" w:hAnsi="Times New Roman" w:cs="Times New Roman"/>
          <w:b/>
          <w:sz w:val="28"/>
          <w:szCs w:val="28"/>
        </w:rPr>
        <w:t>на тему</w:t>
      </w:r>
    </w:p>
    <w:p w14:paraId="704CF6B1" w14:textId="77777777" w:rsidR="00BF50C9" w:rsidRPr="007707FD" w:rsidRDefault="00206FB1" w:rsidP="007707F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proofErr w:type="spellStart"/>
      <w:r w:rsidR="007707FD" w:rsidRPr="007707FD">
        <w:rPr>
          <w:rFonts w:ascii="Times New Roman" w:hAnsi="Times New Roman" w:cs="Times New Roman"/>
          <w:b/>
          <w:sz w:val="28"/>
          <w:szCs w:val="28"/>
        </w:rPr>
        <w:t>Нейромережева</w:t>
      </w:r>
      <w:proofErr w:type="spellEnd"/>
      <w:r w:rsidR="007707FD" w:rsidRPr="007707FD">
        <w:rPr>
          <w:rFonts w:ascii="Times New Roman" w:hAnsi="Times New Roman" w:cs="Times New Roman"/>
          <w:b/>
          <w:sz w:val="28"/>
          <w:szCs w:val="28"/>
        </w:rPr>
        <w:t xml:space="preserve"> підтримка екологічного стандарту двигунів внутрішнього згоряння</w:t>
      </w:r>
      <w:r>
        <w:rPr>
          <w:rFonts w:ascii="Times New Roman" w:hAnsi="Times New Roman" w:cs="Times New Roman"/>
          <w:b/>
          <w:sz w:val="28"/>
          <w:szCs w:val="28"/>
        </w:rPr>
        <w:t>»</w:t>
      </w:r>
    </w:p>
    <w:p w14:paraId="53A0CDA6" w14:textId="77777777" w:rsidR="00BF50C9" w:rsidRPr="007707FD" w:rsidRDefault="00BF50C9" w:rsidP="007707FD">
      <w:pPr>
        <w:spacing w:after="0" w:line="360" w:lineRule="auto"/>
        <w:jc w:val="center"/>
        <w:rPr>
          <w:rFonts w:ascii="Times New Roman" w:hAnsi="Times New Roman" w:cs="Times New Roman"/>
          <w:b/>
          <w:sz w:val="28"/>
          <w:szCs w:val="28"/>
        </w:rPr>
      </w:pPr>
    </w:p>
    <w:p w14:paraId="5AFE4221" w14:textId="77777777" w:rsidR="00BF50C9" w:rsidRPr="007707FD" w:rsidRDefault="00172A4F" w:rsidP="007707FD">
      <w:pPr>
        <w:spacing w:after="0" w:line="360" w:lineRule="auto"/>
        <w:jc w:val="center"/>
        <w:rPr>
          <w:rFonts w:ascii="Times New Roman" w:hAnsi="Times New Roman" w:cs="Times New Roman"/>
          <w:b/>
          <w:i/>
          <w:sz w:val="28"/>
          <w:szCs w:val="28"/>
        </w:rPr>
      </w:pPr>
      <w:r>
        <w:rPr>
          <w:rFonts w:ascii="Times New Roman" w:hAnsi="Times New Roman" w:cs="Times New Roman"/>
          <w:b/>
          <w:sz w:val="28"/>
          <w:szCs w:val="28"/>
        </w:rPr>
        <w:t>Студента групи 602</w:t>
      </w:r>
      <w:r w:rsidR="00BF50C9" w:rsidRPr="007707FD">
        <w:rPr>
          <w:rFonts w:ascii="Times New Roman" w:hAnsi="Times New Roman" w:cs="Times New Roman"/>
          <w:b/>
          <w:sz w:val="28"/>
          <w:szCs w:val="28"/>
        </w:rPr>
        <w:t>-ТН</w:t>
      </w:r>
      <w:r w:rsidR="00AB1C0F">
        <w:rPr>
          <w:rFonts w:ascii="Times New Roman" w:hAnsi="Times New Roman" w:cs="Times New Roman"/>
          <w:b/>
          <w:sz w:val="28"/>
          <w:szCs w:val="28"/>
        </w:rPr>
        <w:t xml:space="preserve"> </w:t>
      </w:r>
      <w:proofErr w:type="spellStart"/>
      <w:r>
        <w:rPr>
          <w:rFonts w:ascii="Times New Roman" w:hAnsi="Times New Roman" w:cs="Times New Roman"/>
          <w:b/>
          <w:sz w:val="28"/>
          <w:szCs w:val="28"/>
        </w:rPr>
        <w:t>Чечка</w:t>
      </w:r>
      <w:proofErr w:type="spellEnd"/>
      <w:r>
        <w:rPr>
          <w:rFonts w:ascii="Times New Roman" w:hAnsi="Times New Roman" w:cs="Times New Roman"/>
          <w:b/>
          <w:sz w:val="28"/>
          <w:szCs w:val="28"/>
        </w:rPr>
        <w:t xml:space="preserve"> Івана Владиславо</w:t>
      </w:r>
      <w:r w:rsidR="00BF50C9" w:rsidRPr="007707FD">
        <w:rPr>
          <w:rFonts w:ascii="Times New Roman" w:hAnsi="Times New Roman" w:cs="Times New Roman"/>
          <w:b/>
          <w:sz w:val="28"/>
          <w:szCs w:val="28"/>
        </w:rPr>
        <w:t>вича</w:t>
      </w:r>
    </w:p>
    <w:p w14:paraId="673BCA3F" w14:textId="77777777" w:rsidR="00BF50C9" w:rsidRDefault="00BF50C9" w:rsidP="007707FD">
      <w:pPr>
        <w:spacing w:after="0" w:line="240" w:lineRule="auto"/>
        <w:rPr>
          <w:rFonts w:ascii="Times New Roman" w:hAnsi="Times New Roman" w:cs="Times New Roman"/>
          <w:b/>
          <w:szCs w:val="28"/>
        </w:rPr>
      </w:pPr>
    </w:p>
    <w:p w14:paraId="7BCAC00E" w14:textId="77777777" w:rsidR="007707FD" w:rsidRPr="007707FD" w:rsidRDefault="007707FD" w:rsidP="007707FD">
      <w:pPr>
        <w:spacing w:after="0" w:line="240" w:lineRule="auto"/>
        <w:rPr>
          <w:rFonts w:ascii="Times New Roman" w:hAnsi="Times New Roman" w:cs="Times New Roman"/>
          <w:b/>
          <w:szCs w:val="28"/>
        </w:rPr>
      </w:pPr>
    </w:p>
    <w:p w14:paraId="2C36CBE1" w14:textId="77777777" w:rsidR="00BF50C9" w:rsidRPr="007707FD" w:rsidRDefault="00BF50C9" w:rsidP="007707FD">
      <w:pPr>
        <w:spacing w:after="0" w:line="240" w:lineRule="auto"/>
        <w:jc w:val="right"/>
        <w:rPr>
          <w:rFonts w:ascii="Times New Roman" w:hAnsi="Times New Roman" w:cs="Times New Roman"/>
          <w:b/>
          <w:szCs w:val="28"/>
        </w:rPr>
      </w:pPr>
    </w:p>
    <w:p w14:paraId="4D3834B4" w14:textId="77777777" w:rsidR="00BF50C9" w:rsidRPr="007707FD" w:rsidRDefault="00BF50C9" w:rsidP="007707FD">
      <w:pPr>
        <w:spacing w:after="0" w:line="240" w:lineRule="auto"/>
        <w:jc w:val="right"/>
        <w:rPr>
          <w:rFonts w:ascii="Times New Roman" w:hAnsi="Times New Roman" w:cs="Times New Roman"/>
          <w:b/>
          <w:szCs w:val="28"/>
        </w:rPr>
      </w:pPr>
    </w:p>
    <w:p w14:paraId="004ABF8D" w14:textId="77777777" w:rsidR="00BF50C9" w:rsidRPr="007707FD" w:rsidRDefault="00BF50C9" w:rsidP="007707FD">
      <w:pPr>
        <w:spacing w:after="0" w:line="240" w:lineRule="auto"/>
        <w:jc w:val="right"/>
        <w:rPr>
          <w:rFonts w:ascii="Times New Roman" w:hAnsi="Times New Roman" w:cs="Times New Roman"/>
          <w:b/>
          <w:szCs w:val="28"/>
        </w:rPr>
      </w:pPr>
    </w:p>
    <w:p w14:paraId="4EA335C0" w14:textId="77777777" w:rsidR="00BF50C9" w:rsidRPr="007707FD" w:rsidRDefault="00BF50C9" w:rsidP="007707FD">
      <w:pPr>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t>Керівник роботи</w:t>
      </w:r>
    </w:p>
    <w:p w14:paraId="6651E310" w14:textId="77777777" w:rsidR="00BF50C9" w:rsidRPr="007707FD" w:rsidRDefault="00BF50C9" w:rsidP="007707FD">
      <w:pPr>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t xml:space="preserve">кандидат технічних наук, </w:t>
      </w:r>
    </w:p>
    <w:p w14:paraId="6E80BCA5" w14:textId="77777777" w:rsidR="00BF50C9" w:rsidRDefault="00BF50C9" w:rsidP="007707FD">
      <w:pPr>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t>доцент Альошин С.П.</w:t>
      </w:r>
    </w:p>
    <w:p w14:paraId="5BD1EBFE" w14:textId="77777777" w:rsidR="007707FD" w:rsidRPr="007707FD" w:rsidRDefault="007707FD" w:rsidP="007707FD">
      <w:pPr>
        <w:spacing w:after="0" w:line="240" w:lineRule="auto"/>
        <w:rPr>
          <w:rFonts w:ascii="Times New Roman" w:hAnsi="Times New Roman" w:cs="Times New Roman"/>
          <w:szCs w:val="28"/>
        </w:rPr>
      </w:pPr>
    </w:p>
    <w:p w14:paraId="1F575866" w14:textId="77777777" w:rsidR="00BF50C9" w:rsidRPr="007707FD" w:rsidRDefault="00BF50C9" w:rsidP="007707FD">
      <w:pPr>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t xml:space="preserve">Завідувач кафедри </w:t>
      </w:r>
    </w:p>
    <w:p w14:paraId="74E714D2" w14:textId="77777777" w:rsidR="00BF50C9" w:rsidRPr="007707FD" w:rsidRDefault="00BF50C9" w:rsidP="007707FD">
      <w:pPr>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000946DF">
        <w:rPr>
          <w:rFonts w:ascii="Times New Roman" w:hAnsi="Times New Roman" w:cs="Times New Roman"/>
          <w:szCs w:val="28"/>
        </w:rPr>
        <w:t>кандидат</w:t>
      </w:r>
      <w:r w:rsidRPr="007707FD">
        <w:rPr>
          <w:rFonts w:ascii="Times New Roman" w:hAnsi="Times New Roman" w:cs="Times New Roman"/>
          <w:szCs w:val="28"/>
        </w:rPr>
        <w:t xml:space="preserve"> </w:t>
      </w:r>
      <w:r w:rsidR="000946DF">
        <w:rPr>
          <w:rFonts w:ascii="Times New Roman" w:hAnsi="Times New Roman" w:cs="Times New Roman"/>
          <w:szCs w:val="28"/>
        </w:rPr>
        <w:t>фізико-математичних</w:t>
      </w:r>
      <w:r w:rsidRPr="007707FD">
        <w:rPr>
          <w:rFonts w:ascii="Times New Roman" w:hAnsi="Times New Roman" w:cs="Times New Roman"/>
          <w:szCs w:val="28"/>
        </w:rPr>
        <w:t xml:space="preserve"> наук,</w:t>
      </w:r>
    </w:p>
    <w:p w14:paraId="6016BF56" w14:textId="77777777" w:rsidR="00BF50C9" w:rsidRPr="007707FD" w:rsidRDefault="00BF50C9" w:rsidP="007707FD">
      <w:pPr>
        <w:spacing w:after="0" w:line="360" w:lineRule="auto"/>
        <w:rPr>
          <w:rFonts w:ascii="Times New Roman" w:hAnsi="Times New Roman" w:cs="Times New Roman"/>
          <w:szCs w:val="28"/>
        </w:rPr>
      </w:pP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Pr="007707FD">
        <w:rPr>
          <w:rFonts w:ascii="Times New Roman" w:hAnsi="Times New Roman" w:cs="Times New Roman"/>
          <w:szCs w:val="28"/>
        </w:rPr>
        <w:tab/>
      </w:r>
      <w:r w:rsidR="000946DF">
        <w:rPr>
          <w:rFonts w:ascii="Times New Roman" w:hAnsi="Times New Roman" w:cs="Times New Roman"/>
          <w:szCs w:val="28"/>
        </w:rPr>
        <w:t>доцент</w:t>
      </w:r>
      <w:r w:rsidRPr="007707FD">
        <w:rPr>
          <w:rFonts w:ascii="Times New Roman" w:hAnsi="Times New Roman" w:cs="Times New Roman"/>
          <w:szCs w:val="28"/>
        </w:rPr>
        <w:t xml:space="preserve"> </w:t>
      </w:r>
      <w:proofErr w:type="spellStart"/>
      <w:r w:rsidR="000946DF">
        <w:rPr>
          <w:rFonts w:ascii="Times New Roman" w:hAnsi="Times New Roman" w:cs="Times New Roman"/>
          <w:szCs w:val="28"/>
        </w:rPr>
        <w:t>Двірна</w:t>
      </w:r>
      <w:proofErr w:type="spellEnd"/>
      <w:r w:rsidR="000946DF">
        <w:rPr>
          <w:rFonts w:ascii="Times New Roman" w:hAnsi="Times New Roman" w:cs="Times New Roman"/>
          <w:szCs w:val="28"/>
        </w:rPr>
        <w:t xml:space="preserve"> </w:t>
      </w:r>
      <w:r w:rsidRPr="007707FD">
        <w:rPr>
          <w:rFonts w:ascii="Times New Roman" w:hAnsi="Times New Roman" w:cs="Times New Roman"/>
          <w:szCs w:val="28"/>
        </w:rPr>
        <w:t>О.</w:t>
      </w:r>
      <w:r w:rsidR="000946DF">
        <w:rPr>
          <w:rFonts w:ascii="Times New Roman" w:hAnsi="Times New Roman" w:cs="Times New Roman"/>
          <w:szCs w:val="28"/>
        </w:rPr>
        <w:t>А</w:t>
      </w:r>
      <w:r w:rsidRPr="007707FD">
        <w:rPr>
          <w:rFonts w:ascii="Times New Roman" w:hAnsi="Times New Roman" w:cs="Times New Roman"/>
          <w:szCs w:val="28"/>
        </w:rPr>
        <w:t>.</w:t>
      </w:r>
    </w:p>
    <w:p w14:paraId="63B73A9B" w14:textId="77777777" w:rsidR="00BF50C9" w:rsidRPr="007707FD" w:rsidRDefault="00BF50C9" w:rsidP="007707FD">
      <w:pPr>
        <w:spacing w:after="0" w:line="240" w:lineRule="auto"/>
        <w:rPr>
          <w:rFonts w:ascii="Times New Roman" w:hAnsi="Times New Roman" w:cs="Times New Roman"/>
        </w:rPr>
      </w:pPr>
    </w:p>
    <w:p w14:paraId="07502986" w14:textId="77777777" w:rsidR="00BF50C9" w:rsidRDefault="00BF50C9" w:rsidP="007707FD">
      <w:pPr>
        <w:spacing w:after="0" w:line="240" w:lineRule="auto"/>
        <w:rPr>
          <w:rFonts w:ascii="Times New Roman" w:hAnsi="Times New Roman" w:cs="Times New Roman"/>
        </w:rPr>
      </w:pPr>
    </w:p>
    <w:p w14:paraId="2955ABA9" w14:textId="77777777" w:rsidR="007707FD" w:rsidRDefault="007707FD" w:rsidP="007707FD">
      <w:pPr>
        <w:spacing w:after="0" w:line="240" w:lineRule="auto"/>
        <w:rPr>
          <w:rFonts w:ascii="Times New Roman" w:hAnsi="Times New Roman" w:cs="Times New Roman"/>
        </w:rPr>
      </w:pPr>
    </w:p>
    <w:p w14:paraId="56A72BCA" w14:textId="77777777" w:rsidR="007707FD" w:rsidRPr="007707FD" w:rsidRDefault="007707FD" w:rsidP="007707FD">
      <w:pPr>
        <w:spacing w:after="0" w:line="240" w:lineRule="auto"/>
        <w:rPr>
          <w:rFonts w:ascii="Times New Roman" w:hAnsi="Times New Roman" w:cs="Times New Roman"/>
        </w:rPr>
      </w:pPr>
    </w:p>
    <w:p w14:paraId="6647C377" w14:textId="77777777" w:rsidR="00BF50C9" w:rsidRPr="007707FD" w:rsidRDefault="00BF50C9" w:rsidP="007707FD">
      <w:pPr>
        <w:spacing w:after="0" w:line="240" w:lineRule="auto"/>
        <w:rPr>
          <w:rFonts w:ascii="Times New Roman" w:hAnsi="Times New Roman" w:cs="Times New Roman"/>
        </w:rPr>
      </w:pPr>
    </w:p>
    <w:p w14:paraId="6A229953" w14:textId="77777777" w:rsidR="00BF50C9" w:rsidRPr="007707FD" w:rsidRDefault="00BF50C9" w:rsidP="007707FD">
      <w:pPr>
        <w:spacing w:after="0" w:line="240" w:lineRule="auto"/>
        <w:rPr>
          <w:rFonts w:ascii="Times New Roman" w:hAnsi="Times New Roman" w:cs="Times New Roman"/>
        </w:rPr>
      </w:pPr>
    </w:p>
    <w:p w14:paraId="4C60F0F9" w14:textId="77777777" w:rsidR="00BF50C9" w:rsidRPr="00DC3D83" w:rsidRDefault="00BF50C9" w:rsidP="007707FD">
      <w:pPr>
        <w:spacing w:after="0" w:line="360" w:lineRule="auto"/>
        <w:ind w:firstLine="709"/>
        <w:jc w:val="center"/>
        <w:rPr>
          <w:rFonts w:ascii="Times New Roman" w:hAnsi="Times New Roman" w:cs="Times New Roman"/>
          <w:sz w:val="36"/>
        </w:rPr>
      </w:pPr>
      <w:r w:rsidRPr="00DC3D83">
        <w:rPr>
          <w:rFonts w:ascii="Times New Roman" w:hAnsi="Times New Roman" w:cs="Times New Roman"/>
          <w:sz w:val="28"/>
          <w:szCs w:val="28"/>
        </w:rPr>
        <w:t>Полтава – 20</w:t>
      </w:r>
      <w:r w:rsidR="007707FD" w:rsidRPr="00DC3D83">
        <w:rPr>
          <w:rFonts w:ascii="Times New Roman" w:hAnsi="Times New Roman" w:cs="Times New Roman"/>
          <w:sz w:val="28"/>
          <w:szCs w:val="28"/>
        </w:rPr>
        <w:t>24</w:t>
      </w:r>
      <w:r w:rsidRPr="00DC3D83">
        <w:rPr>
          <w:rFonts w:ascii="Times New Roman" w:hAnsi="Times New Roman" w:cs="Times New Roman"/>
          <w:sz w:val="36"/>
        </w:rPr>
        <w:br w:type="page"/>
      </w:r>
    </w:p>
    <w:p w14:paraId="3E0968E8" w14:textId="77777777" w:rsidR="00736EA8" w:rsidRPr="004B4811" w:rsidRDefault="00A7252C" w:rsidP="00A7252C">
      <w:pPr>
        <w:spacing w:after="0" w:line="360" w:lineRule="auto"/>
        <w:jc w:val="center"/>
        <w:rPr>
          <w:rFonts w:ascii="Times New Roman" w:hAnsi="Times New Roman" w:cs="Times New Roman"/>
          <w:b/>
          <w:sz w:val="28"/>
        </w:rPr>
      </w:pPr>
      <w:r w:rsidRPr="00A7252C">
        <w:rPr>
          <w:rFonts w:ascii="Times New Roman" w:hAnsi="Times New Roman" w:cs="Times New Roman"/>
          <w:b/>
          <w:sz w:val="28"/>
        </w:rPr>
        <w:lastRenderedPageBreak/>
        <w:t>РЕФЕРАТ</w:t>
      </w:r>
    </w:p>
    <w:p w14:paraId="0A0A6E11" w14:textId="77777777" w:rsidR="00CD7E7F" w:rsidRPr="008F7A2C" w:rsidRDefault="00CD7E7F" w:rsidP="00CD7E7F">
      <w:pPr>
        <w:spacing w:after="0" w:line="360" w:lineRule="auto"/>
        <w:ind w:firstLine="709"/>
        <w:jc w:val="both"/>
        <w:rPr>
          <w:rFonts w:ascii="Times New Roman" w:hAnsi="Times New Roman" w:cs="Times New Roman"/>
          <w:color w:val="000000" w:themeColor="text1"/>
          <w:sz w:val="28"/>
          <w:szCs w:val="28"/>
          <w:lang w:val="ru-RU"/>
        </w:rPr>
      </w:pPr>
    </w:p>
    <w:p w14:paraId="4D2D3739" w14:textId="77777777" w:rsidR="00944644" w:rsidRPr="00944644" w:rsidRDefault="00944644" w:rsidP="00944644">
      <w:pPr>
        <w:spacing w:after="0" w:line="360" w:lineRule="auto"/>
        <w:ind w:firstLine="700"/>
        <w:jc w:val="both"/>
        <w:rPr>
          <w:rFonts w:ascii="Times New Roman" w:hAnsi="Times New Roman" w:cs="Times New Roman"/>
          <w:sz w:val="28"/>
        </w:rPr>
      </w:pPr>
      <w:r w:rsidRPr="00944644">
        <w:rPr>
          <w:rFonts w:ascii="Times New Roman" w:hAnsi="Times New Roman" w:cs="Times New Roman"/>
          <w:sz w:val="28"/>
        </w:rPr>
        <w:t xml:space="preserve">Кваліфікаційна робота магістра: </w:t>
      </w:r>
      <w:r w:rsidR="008F2422">
        <w:rPr>
          <w:rFonts w:ascii="Times New Roman" w:hAnsi="Times New Roman" w:cs="Times New Roman"/>
          <w:sz w:val="28"/>
        </w:rPr>
        <w:t>99</w:t>
      </w:r>
      <w:r w:rsidRPr="00944644">
        <w:rPr>
          <w:rFonts w:ascii="Times New Roman" w:hAnsi="Times New Roman" w:cs="Times New Roman"/>
          <w:sz w:val="28"/>
        </w:rPr>
        <w:t xml:space="preserve"> с., 36 малюнки, 1 додаток, </w:t>
      </w:r>
      <w:r w:rsidR="008F2422">
        <w:rPr>
          <w:rFonts w:ascii="Times New Roman" w:hAnsi="Times New Roman" w:cs="Times New Roman"/>
          <w:sz w:val="28"/>
        </w:rPr>
        <w:t>28</w:t>
      </w:r>
      <w:r w:rsidRPr="00944644">
        <w:rPr>
          <w:rFonts w:ascii="Times New Roman" w:hAnsi="Times New Roman" w:cs="Times New Roman"/>
          <w:sz w:val="28"/>
        </w:rPr>
        <w:t xml:space="preserve"> джерел.</w:t>
      </w:r>
    </w:p>
    <w:p w14:paraId="5AAC769F" w14:textId="77777777" w:rsidR="00944644" w:rsidRPr="00944644" w:rsidRDefault="00944644" w:rsidP="00944644">
      <w:pPr>
        <w:spacing w:after="0" w:line="360" w:lineRule="auto"/>
        <w:ind w:firstLine="700"/>
        <w:jc w:val="both"/>
        <w:rPr>
          <w:rFonts w:ascii="Times New Roman" w:hAnsi="Times New Roman" w:cs="Times New Roman"/>
          <w:sz w:val="28"/>
        </w:rPr>
      </w:pPr>
      <w:r w:rsidRPr="00944644">
        <w:rPr>
          <w:rFonts w:ascii="Times New Roman" w:hAnsi="Times New Roman" w:cs="Times New Roman"/>
          <w:sz w:val="28"/>
        </w:rPr>
        <w:t>Об’єкт дослідження: процес експлуатації та управління ДВЗ в контексті дотримання екологічних стандартів.</w:t>
      </w:r>
    </w:p>
    <w:p w14:paraId="254FA7B3" w14:textId="77777777" w:rsidR="00944644" w:rsidRPr="00944644" w:rsidRDefault="00944644" w:rsidP="00944644">
      <w:pPr>
        <w:spacing w:after="0" w:line="360" w:lineRule="auto"/>
        <w:ind w:firstLine="700"/>
        <w:jc w:val="both"/>
        <w:rPr>
          <w:rFonts w:ascii="Times New Roman" w:hAnsi="Times New Roman" w:cs="Times New Roman"/>
          <w:sz w:val="28"/>
        </w:rPr>
      </w:pPr>
      <w:r w:rsidRPr="00944644">
        <w:rPr>
          <w:rFonts w:ascii="Times New Roman" w:hAnsi="Times New Roman" w:cs="Times New Roman"/>
          <w:sz w:val="28"/>
        </w:rPr>
        <w:t xml:space="preserve">Мета роботи: розробка ефективної системи моніторингу двигунів внутрішнього згоряння, що базується на </w:t>
      </w:r>
      <w:proofErr w:type="spellStart"/>
      <w:r w:rsidRPr="00944644">
        <w:rPr>
          <w:rFonts w:ascii="Times New Roman" w:hAnsi="Times New Roman" w:cs="Times New Roman"/>
          <w:sz w:val="28"/>
        </w:rPr>
        <w:t>нейромережевих</w:t>
      </w:r>
      <w:proofErr w:type="spellEnd"/>
      <w:r w:rsidRPr="00944644">
        <w:rPr>
          <w:rFonts w:ascii="Times New Roman" w:hAnsi="Times New Roman" w:cs="Times New Roman"/>
          <w:sz w:val="28"/>
        </w:rPr>
        <w:t xml:space="preserve"> технологіях, з метою забезпечення відповідності їх роботи сучасним екологічним стандартам.</w:t>
      </w:r>
    </w:p>
    <w:p w14:paraId="7BE1541E" w14:textId="77777777" w:rsidR="00944644" w:rsidRPr="00944644" w:rsidRDefault="00944644" w:rsidP="00944644">
      <w:pPr>
        <w:spacing w:after="0" w:line="360" w:lineRule="auto"/>
        <w:ind w:firstLine="700"/>
        <w:jc w:val="both"/>
        <w:rPr>
          <w:rFonts w:ascii="Times New Roman" w:hAnsi="Times New Roman" w:cs="Times New Roman"/>
          <w:sz w:val="28"/>
        </w:rPr>
      </w:pPr>
      <w:r w:rsidRPr="00944644">
        <w:rPr>
          <w:rFonts w:ascii="Times New Roman" w:hAnsi="Times New Roman" w:cs="Times New Roman"/>
          <w:sz w:val="28"/>
        </w:rPr>
        <w:t>Методи: аналіз алгоритмів, об’єктно-орієнтоване програмування, методи машинного навчання, методи моделювання.</w:t>
      </w:r>
    </w:p>
    <w:p w14:paraId="0E64F7CA" w14:textId="77777777" w:rsidR="00736EA8" w:rsidRDefault="00944644" w:rsidP="00944644">
      <w:pPr>
        <w:spacing w:after="0" w:line="360" w:lineRule="auto"/>
        <w:ind w:firstLine="700"/>
        <w:jc w:val="both"/>
        <w:rPr>
          <w:rFonts w:ascii="Times New Roman" w:hAnsi="Times New Roman" w:cs="Times New Roman"/>
          <w:sz w:val="28"/>
        </w:rPr>
      </w:pPr>
      <w:r w:rsidRPr="00944644">
        <w:rPr>
          <w:rFonts w:ascii="Times New Roman" w:hAnsi="Times New Roman" w:cs="Times New Roman"/>
          <w:sz w:val="28"/>
        </w:rPr>
        <w:t xml:space="preserve">Ключові слова: моніторинг двигунів внутрішнього згоряння, екологічний стандарт, </w:t>
      </w:r>
      <w:proofErr w:type="spellStart"/>
      <w:r w:rsidRPr="00944644">
        <w:rPr>
          <w:rFonts w:ascii="Times New Roman" w:hAnsi="Times New Roman" w:cs="Times New Roman"/>
          <w:sz w:val="28"/>
        </w:rPr>
        <w:t>нейромережева</w:t>
      </w:r>
      <w:proofErr w:type="spellEnd"/>
      <w:r w:rsidRPr="00944644">
        <w:rPr>
          <w:rFonts w:ascii="Times New Roman" w:hAnsi="Times New Roman" w:cs="Times New Roman"/>
          <w:sz w:val="28"/>
        </w:rPr>
        <w:t xml:space="preserve"> підтримка, математична модель, алгоритми машинного навчання, авторизація користувачів, категорії прогнозування, системи контролю викидів.</w:t>
      </w:r>
    </w:p>
    <w:p w14:paraId="5282C1A5" w14:textId="77777777" w:rsidR="001D373E" w:rsidRPr="004B4811" w:rsidRDefault="001D373E" w:rsidP="00944644">
      <w:pPr>
        <w:spacing w:after="0" w:line="360" w:lineRule="auto"/>
        <w:ind w:firstLine="700"/>
        <w:jc w:val="both"/>
        <w:rPr>
          <w:rFonts w:ascii="Times New Roman" w:hAnsi="Times New Roman" w:cs="Times New Roman"/>
          <w:caps/>
          <w:sz w:val="28"/>
        </w:rPr>
      </w:pPr>
    </w:p>
    <w:p w14:paraId="7D4BB8CB" w14:textId="77777777" w:rsidR="00736EA8" w:rsidRDefault="00736EA8" w:rsidP="00736EA8">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CFD4C7D" w14:textId="77777777" w:rsidR="00736EA8" w:rsidRPr="00A7252C" w:rsidRDefault="00736EA8" w:rsidP="00736EA8">
      <w:pPr>
        <w:spacing w:after="0" w:line="360" w:lineRule="auto"/>
        <w:jc w:val="center"/>
        <w:rPr>
          <w:rFonts w:ascii="Times New Roman" w:hAnsi="Times New Roman" w:cs="Times New Roman"/>
          <w:b/>
          <w:color w:val="000000" w:themeColor="text1"/>
          <w:sz w:val="28"/>
          <w:szCs w:val="28"/>
        </w:rPr>
      </w:pPr>
      <w:r w:rsidRPr="00A7252C">
        <w:rPr>
          <w:rFonts w:ascii="Times New Roman" w:hAnsi="Times New Roman" w:cs="Times New Roman"/>
          <w:b/>
          <w:color w:val="000000" w:themeColor="text1"/>
          <w:sz w:val="28"/>
          <w:szCs w:val="28"/>
        </w:rPr>
        <w:lastRenderedPageBreak/>
        <w:t>ANNOTATION</w:t>
      </w:r>
    </w:p>
    <w:p w14:paraId="7C6C4447" w14:textId="77777777" w:rsidR="00CD7E7F" w:rsidRDefault="00CD7E7F" w:rsidP="00CD7E7F">
      <w:pPr>
        <w:spacing w:after="0" w:line="360" w:lineRule="auto"/>
        <w:ind w:firstLine="709"/>
        <w:jc w:val="both"/>
        <w:rPr>
          <w:rFonts w:ascii="Times New Roman" w:hAnsi="Times New Roman" w:cs="Times New Roman"/>
          <w:color w:val="000000" w:themeColor="text1"/>
          <w:sz w:val="28"/>
          <w:szCs w:val="28"/>
          <w:lang w:val="en-US"/>
        </w:rPr>
      </w:pPr>
    </w:p>
    <w:p w14:paraId="60845512" w14:textId="77777777" w:rsidR="00944644" w:rsidRPr="00944644" w:rsidRDefault="00944644" w:rsidP="00944644">
      <w:pPr>
        <w:spacing w:after="0" w:line="360" w:lineRule="auto"/>
        <w:ind w:firstLine="709"/>
        <w:jc w:val="both"/>
        <w:rPr>
          <w:rFonts w:ascii="Times New Roman" w:hAnsi="Times New Roman" w:cs="Times New Roman"/>
          <w:color w:val="000000" w:themeColor="text1"/>
          <w:sz w:val="28"/>
          <w:szCs w:val="28"/>
          <w:lang w:val="en-US"/>
        </w:rPr>
      </w:pPr>
      <w:r w:rsidRPr="00944644">
        <w:rPr>
          <w:rFonts w:ascii="Times New Roman" w:hAnsi="Times New Roman" w:cs="Times New Roman"/>
          <w:color w:val="000000" w:themeColor="text1"/>
          <w:sz w:val="28"/>
          <w:szCs w:val="28"/>
          <w:lang w:val="en-US"/>
        </w:rPr>
        <w:t xml:space="preserve">Master's thesis: </w:t>
      </w:r>
      <w:r w:rsidR="008F2422">
        <w:rPr>
          <w:rFonts w:ascii="Times New Roman" w:hAnsi="Times New Roman" w:cs="Times New Roman"/>
          <w:color w:val="000000" w:themeColor="text1"/>
          <w:sz w:val="28"/>
          <w:szCs w:val="28"/>
        </w:rPr>
        <w:t>99</w:t>
      </w:r>
      <w:r w:rsidRPr="00944644">
        <w:rPr>
          <w:rFonts w:ascii="Times New Roman" w:hAnsi="Times New Roman" w:cs="Times New Roman"/>
          <w:color w:val="000000" w:themeColor="text1"/>
          <w:sz w:val="28"/>
          <w:szCs w:val="28"/>
          <w:lang w:val="en-US"/>
        </w:rPr>
        <w:t xml:space="preserve"> pages, 36 figures, 1 appendix, </w:t>
      </w:r>
      <w:r w:rsidR="008F2422">
        <w:rPr>
          <w:rFonts w:ascii="Times New Roman" w:hAnsi="Times New Roman" w:cs="Times New Roman"/>
          <w:color w:val="000000" w:themeColor="text1"/>
          <w:sz w:val="28"/>
          <w:szCs w:val="28"/>
        </w:rPr>
        <w:t>28</w:t>
      </w:r>
      <w:r w:rsidRPr="00944644">
        <w:rPr>
          <w:rFonts w:ascii="Times New Roman" w:hAnsi="Times New Roman" w:cs="Times New Roman"/>
          <w:color w:val="000000" w:themeColor="text1"/>
          <w:sz w:val="28"/>
          <w:szCs w:val="28"/>
          <w:lang w:val="en-US"/>
        </w:rPr>
        <w:t xml:space="preserve"> sources.</w:t>
      </w:r>
    </w:p>
    <w:p w14:paraId="4FC0885A" w14:textId="77777777" w:rsidR="00944644" w:rsidRPr="00944644" w:rsidRDefault="00944644" w:rsidP="00944644">
      <w:pPr>
        <w:spacing w:after="0" w:line="360" w:lineRule="auto"/>
        <w:ind w:firstLine="709"/>
        <w:jc w:val="both"/>
        <w:rPr>
          <w:rFonts w:ascii="Times New Roman" w:hAnsi="Times New Roman" w:cs="Times New Roman"/>
          <w:color w:val="000000" w:themeColor="text1"/>
          <w:sz w:val="28"/>
          <w:szCs w:val="28"/>
          <w:lang w:val="en-US"/>
        </w:rPr>
      </w:pPr>
      <w:r w:rsidRPr="00944644">
        <w:rPr>
          <w:rFonts w:ascii="Times New Roman" w:hAnsi="Times New Roman" w:cs="Times New Roman"/>
          <w:color w:val="000000" w:themeColor="text1"/>
          <w:sz w:val="28"/>
          <w:szCs w:val="28"/>
          <w:lang w:val="en-US"/>
        </w:rPr>
        <w:t>The object of the study: the process of operation and management of ICE in the context of compliance with environmental standards.</w:t>
      </w:r>
    </w:p>
    <w:p w14:paraId="283BC55B" w14:textId="77777777" w:rsidR="00944644" w:rsidRPr="00944644" w:rsidRDefault="00944644" w:rsidP="00944644">
      <w:pPr>
        <w:spacing w:after="0" w:line="360" w:lineRule="auto"/>
        <w:ind w:firstLine="709"/>
        <w:jc w:val="both"/>
        <w:rPr>
          <w:rFonts w:ascii="Times New Roman" w:hAnsi="Times New Roman" w:cs="Times New Roman"/>
          <w:color w:val="000000" w:themeColor="text1"/>
          <w:sz w:val="28"/>
          <w:szCs w:val="28"/>
          <w:lang w:val="en-US"/>
        </w:rPr>
      </w:pPr>
      <w:r w:rsidRPr="00944644">
        <w:rPr>
          <w:rFonts w:ascii="Times New Roman" w:hAnsi="Times New Roman" w:cs="Times New Roman"/>
          <w:color w:val="000000" w:themeColor="text1"/>
          <w:sz w:val="28"/>
          <w:szCs w:val="28"/>
          <w:lang w:val="en-US"/>
        </w:rPr>
        <w:t>The purpose of the work: development of an effective system for monitoring internal combustion engines, based on neural network technologies, in order to ensure compliance of their operation with modern environmental standards.</w:t>
      </w:r>
    </w:p>
    <w:p w14:paraId="180EF3AD" w14:textId="77777777" w:rsidR="00944644" w:rsidRPr="00944644" w:rsidRDefault="00944644" w:rsidP="00944644">
      <w:pPr>
        <w:spacing w:after="0" w:line="360" w:lineRule="auto"/>
        <w:ind w:firstLine="709"/>
        <w:jc w:val="both"/>
        <w:rPr>
          <w:rFonts w:ascii="Times New Roman" w:hAnsi="Times New Roman" w:cs="Times New Roman"/>
          <w:color w:val="000000" w:themeColor="text1"/>
          <w:sz w:val="28"/>
          <w:szCs w:val="28"/>
          <w:lang w:val="en-US"/>
        </w:rPr>
      </w:pPr>
      <w:r w:rsidRPr="00944644">
        <w:rPr>
          <w:rFonts w:ascii="Times New Roman" w:hAnsi="Times New Roman" w:cs="Times New Roman"/>
          <w:color w:val="000000" w:themeColor="text1"/>
          <w:sz w:val="28"/>
          <w:szCs w:val="28"/>
          <w:lang w:val="en-US"/>
        </w:rPr>
        <w:t>Methods: algorithm analysis, object-oriented programming, machine learning methods, modeling methods.</w:t>
      </w:r>
    </w:p>
    <w:p w14:paraId="10A6EF7E" w14:textId="77777777" w:rsidR="00736EA8" w:rsidRDefault="00944644" w:rsidP="00944644">
      <w:pPr>
        <w:spacing w:after="0" w:line="360" w:lineRule="auto"/>
        <w:ind w:firstLine="709"/>
        <w:jc w:val="both"/>
        <w:rPr>
          <w:rFonts w:ascii="Times New Roman" w:hAnsi="Times New Roman" w:cs="Times New Roman"/>
          <w:color w:val="000000" w:themeColor="text1"/>
          <w:sz w:val="28"/>
          <w:szCs w:val="28"/>
          <w:lang w:val="en-US"/>
        </w:rPr>
      </w:pPr>
      <w:r w:rsidRPr="00944644">
        <w:rPr>
          <w:rFonts w:ascii="Times New Roman" w:hAnsi="Times New Roman" w:cs="Times New Roman"/>
          <w:color w:val="000000" w:themeColor="text1"/>
          <w:sz w:val="28"/>
          <w:szCs w:val="28"/>
          <w:lang w:val="en-US"/>
        </w:rPr>
        <w:t>Key words: internal combustion engine monitoring, environmental standard, neural network support, mathematical model, machine learning algorithms, user authorization, prediction categories, emission control systems.</w:t>
      </w:r>
    </w:p>
    <w:p w14:paraId="6F3E7EBA" w14:textId="77777777" w:rsidR="00207243" w:rsidRDefault="00207243" w:rsidP="00736EA8">
      <w:pPr>
        <w:spacing w:after="0" w:line="360" w:lineRule="auto"/>
        <w:ind w:firstLine="709"/>
        <w:jc w:val="both"/>
        <w:rPr>
          <w:rFonts w:ascii="Times New Roman" w:hAnsi="Times New Roman" w:cs="Times New Roman"/>
          <w:color w:val="000000" w:themeColor="text1"/>
          <w:sz w:val="28"/>
          <w:szCs w:val="28"/>
          <w:lang w:val="en-US"/>
        </w:rPr>
      </w:pPr>
    </w:p>
    <w:p w14:paraId="4B908A20" w14:textId="77777777" w:rsidR="00207243" w:rsidRPr="006703EC" w:rsidRDefault="00207243" w:rsidP="00736EA8">
      <w:pPr>
        <w:spacing w:after="0" w:line="360" w:lineRule="auto"/>
        <w:ind w:firstLine="709"/>
        <w:jc w:val="both"/>
        <w:rPr>
          <w:rFonts w:ascii="Times New Roman" w:hAnsi="Times New Roman" w:cs="Times New Roman"/>
          <w:color w:val="000000" w:themeColor="text1"/>
          <w:sz w:val="28"/>
          <w:szCs w:val="28"/>
          <w:lang w:val="en-US"/>
        </w:rPr>
      </w:pPr>
    </w:p>
    <w:p w14:paraId="030FBE7A" w14:textId="77777777" w:rsidR="00736EA8" w:rsidRDefault="00736EA8" w:rsidP="00736EA8">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lang w:val="uk-UA" w:eastAsia="en-US"/>
        </w:rPr>
        <w:id w:val="1041178248"/>
        <w:docPartObj>
          <w:docPartGallery w:val="Table of Contents"/>
          <w:docPartUnique/>
        </w:docPartObj>
      </w:sdtPr>
      <w:sdtEndPr>
        <w:rPr>
          <w:bCs/>
          <w:lang w:val="ru-RU"/>
        </w:rPr>
      </w:sdtEndPr>
      <w:sdtContent>
        <w:p w14:paraId="0E0B016D" w14:textId="77777777" w:rsidR="00736EA8" w:rsidRDefault="00736EA8" w:rsidP="00736EA8">
          <w:pPr>
            <w:pStyle w:val="a4"/>
            <w:spacing w:before="0" w:line="360" w:lineRule="auto"/>
            <w:jc w:val="center"/>
            <w:rPr>
              <w:rFonts w:ascii="Times New Roman" w:hAnsi="Times New Roman" w:cs="Times New Roman"/>
              <w:b/>
              <w:color w:val="000000" w:themeColor="text1"/>
              <w:sz w:val="28"/>
              <w:szCs w:val="28"/>
              <w:lang w:val="uk-UA"/>
            </w:rPr>
          </w:pPr>
          <w:r w:rsidRPr="00AB10CF">
            <w:rPr>
              <w:rFonts w:ascii="Times New Roman" w:hAnsi="Times New Roman" w:cs="Times New Roman"/>
              <w:b/>
              <w:color w:val="000000" w:themeColor="text1"/>
              <w:sz w:val="28"/>
              <w:szCs w:val="28"/>
              <w:lang w:val="uk-UA"/>
            </w:rPr>
            <w:t>ЗМІСТ</w:t>
          </w:r>
        </w:p>
        <w:p w14:paraId="5742616E" w14:textId="77777777" w:rsidR="00BF50C9" w:rsidRPr="006703EC" w:rsidRDefault="00BF50C9" w:rsidP="00BF50C9">
          <w:pPr>
            <w:spacing w:after="0" w:line="360" w:lineRule="auto"/>
            <w:ind w:firstLine="709"/>
            <w:jc w:val="both"/>
            <w:rPr>
              <w:rFonts w:ascii="Times New Roman" w:hAnsi="Times New Roman" w:cs="Times New Roman"/>
              <w:color w:val="000000" w:themeColor="text1"/>
              <w:sz w:val="28"/>
              <w:szCs w:val="28"/>
              <w:lang w:val="en-US"/>
            </w:rPr>
          </w:pPr>
        </w:p>
        <w:p w14:paraId="28A09799" w14:textId="77777777" w:rsidR="00CE2754" w:rsidRPr="00AC30F2" w:rsidRDefault="00FE7469" w:rsidP="00CE2754">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r w:rsidRPr="00CE2754">
            <w:rPr>
              <w:rFonts w:ascii="Times New Roman" w:hAnsi="Times New Roman" w:cs="Times New Roman"/>
              <w:bCs/>
              <w:color w:val="000000" w:themeColor="text1"/>
              <w:sz w:val="28"/>
              <w:szCs w:val="28"/>
              <w:lang w:val="uk-UA"/>
            </w:rPr>
            <w:fldChar w:fldCharType="begin"/>
          </w:r>
          <w:r w:rsidR="00736EA8" w:rsidRPr="00CE2754">
            <w:rPr>
              <w:rFonts w:ascii="Times New Roman" w:hAnsi="Times New Roman" w:cs="Times New Roman"/>
              <w:bCs/>
              <w:color w:val="000000" w:themeColor="text1"/>
              <w:sz w:val="28"/>
              <w:szCs w:val="28"/>
              <w:lang w:val="uk-UA"/>
            </w:rPr>
            <w:instrText xml:space="preserve"> TOC \o "1-3" \h \z \u </w:instrText>
          </w:r>
          <w:r w:rsidRPr="00CE2754">
            <w:rPr>
              <w:rFonts w:ascii="Times New Roman" w:hAnsi="Times New Roman" w:cs="Times New Roman"/>
              <w:bCs/>
              <w:color w:val="000000" w:themeColor="text1"/>
              <w:sz w:val="28"/>
              <w:szCs w:val="28"/>
              <w:lang w:val="uk-UA"/>
            </w:rPr>
            <w:fldChar w:fldCharType="separate"/>
          </w:r>
          <w:hyperlink w:anchor="_Toc156588788" w:history="1">
            <w:r w:rsidR="00CE2754" w:rsidRPr="00AC30F2">
              <w:rPr>
                <w:rStyle w:val="a3"/>
                <w:rFonts w:ascii="Times New Roman" w:hAnsi="Times New Roman" w:cs="Times New Roman"/>
                <w:noProof/>
                <w:sz w:val="28"/>
                <w:szCs w:val="28"/>
                <w:lang w:val="uk-UA"/>
              </w:rPr>
              <w:t>ВСТУП</w:t>
            </w:r>
            <w:r w:rsidR="00CE2754" w:rsidRPr="00AC30F2">
              <w:rPr>
                <w:rFonts w:ascii="Times New Roman" w:hAnsi="Times New Roman" w:cs="Times New Roman"/>
                <w:noProof/>
                <w:webHidden/>
                <w:sz w:val="28"/>
                <w:szCs w:val="28"/>
              </w:rPr>
              <w:tab/>
            </w:r>
            <w:r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_Toc156588788 \h </w:instrText>
            </w:r>
            <w:r w:rsidRPr="00AC30F2">
              <w:rPr>
                <w:rFonts w:ascii="Times New Roman" w:hAnsi="Times New Roman" w:cs="Times New Roman"/>
                <w:noProof/>
                <w:webHidden/>
                <w:sz w:val="28"/>
                <w:szCs w:val="28"/>
              </w:rPr>
            </w:r>
            <w:r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6</w:t>
            </w:r>
            <w:r w:rsidRPr="00AC30F2">
              <w:rPr>
                <w:rFonts w:ascii="Times New Roman" w:hAnsi="Times New Roman" w:cs="Times New Roman"/>
                <w:noProof/>
                <w:webHidden/>
                <w:sz w:val="28"/>
                <w:szCs w:val="28"/>
              </w:rPr>
              <w:fldChar w:fldCharType="end"/>
            </w:r>
          </w:hyperlink>
        </w:p>
        <w:p w14:paraId="33E48BDE" w14:textId="77777777" w:rsidR="00CE2754" w:rsidRPr="00AC30F2" w:rsidRDefault="00EA3470" w:rsidP="00CE2754">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6588789" w:history="1">
            <w:r w:rsidR="00CE2754" w:rsidRPr="00AC30F2">
              <w:rPr>
                <w:rStyle w:val="a3"/>
                <w:rFonts w:ascii="Times New Roman" w:hAnsi="Times New Roman" w:cs="Times New Roman"/>
                <w:noProof/>
                <w:sz w:val="28"/>
                <w:szCs w:val="28"/>
                <w:lang w:val="uk-UA"/>
              </w:rPr>
              <w:t>РОЗДІЛ 1 ПОСТАНОВКА ЗАВДАННЯ</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_Toc156588789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9</w:t>
            </w:r>
            <w:r w:rsidR="00FE7469" w:rsidRPr="00AC30F2">
              <w:rPr>
                <w:rFonts w:ascii="Times New Roman" w:hAnsi="Times New Roman" w:cs="Times New Roman"/>
                <w:noProof/>
                <w:webHidden/>
                <w:sz w:val="28"/>
                <w:szCs w:val="28"/>
              </w:rPr>
              <w:fldChar w:fldCharType="end"/>
            </w:r>
          </w:hyperlink>
        </w:p>
        <w:p w14:paraId="61D6A1D5" w14:textId="77777777" w:rsidR="00CE2754" w:rsidRPr="00AC30F2" w:rsidRDefault="00EA3470" w:rsidP="00CE2754">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6588790" w:history="1">
            <w:r w:rsidR="00CE2754" w:rsidRPr="00AC30F2">
              <w:rPr>
                <w:rStyle w:val="a3"/>
                <w:rFonts w:ascii="Times New Roman" w:hAnsi="Times New Roman" w:cs="Times New Roman"/>
                <w:noProof/>
                <w:sz w:val="28"/>
                <w:szCs w:val="28"/>
                <w:lang w:val="uk-UA"/>
              </w:rPr>
              <w:t>РОЗДІЛ 2 ТЕОРЕТИЧНІ АСПЕКТИ ЕКОЛОГІЧНОГО СТАНДАРТУ ДВИГУНІВ ВНУТРІШНЬОГО ЗГОРЯННЯ</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_Toc156588790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11</w:t>
            </w:r>
            <w:r w:rsidR="00FE7469" w:rsidRPr="00AC30F2">
              <w:rPr>
                <w:rFonts w:ascii="Times New Roman" w:hAnsi="Times New Roman" w:cs="Times New Roman"/>
                <w:noProof/>
                <w:webHidden/>
                <w:sz w:val="28"/>
                <w:szCs w:val="28"/>
              </w:rPr>
              <w:fldChar w:fldCharType="end"/>
            </w:r>
          </w:hyperlink>
        </w:p>
        <w:p w14:paraId="020B4E96"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791" w:history="1">
            <w:r w:rsidR="00CE2754" w:rsidRPr="00AC30F2">
              <w:rPr>
                <w:rStyle w:val="a3"/>
                <w:rFonts w:ascii="Times New Roman" w:hAnsi="Times New Roman" w:cs="Times New Roman"/>
                <w:noProof/>
                <w:sz w:val="28"/>
                <w:szCs w:val="28"/>
              </w:rPr>
              <w:t>2.1 Поняття та основні принципи екологічного стандарту</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_Toc156588791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11</w:t>
            </w:r>
            <w:r w:rsidR="00FE7469" w:rsidRPr="00AC30F2">
              <w:rPr>
                <w:rFonts w:ascii="Times New Roman" w:hAnsi="Times New Roman" w:cs="Times New Roman"/>
                <w:noProof/>
                <w:webHidden/>
                <w:sz w:val="28"/>
                <w:szCs w:val="28"/>
              </w:rPr>
              <w:fldChar w:fldCharType="end"/>
            </w:r>
          </w:hyperlink>
        </w:p>
        <w:p w14:paraId="06D27AAE"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792" w:history="1">
            <w:r w:rsidR="00CE2754" w:rsidRPr="00AC30F2">
              <w:rPr>
                <w:rStyle w:val="a3"/>
                <w:rFonts w:ascii="Times New Roman" w:hAnsi="Times New Roman" w:cs="Times New Roman"/>
                <w:noProof/>
                <w:sz w:val="28"/>
                <w:szCs w:val="28"/>
              </w:rPr>
              <w:t>2.2 Ефективність та вплив стандарту на довкілля</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_Toc156588792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14</w:t>
            </w:r>
            <w:r w:rsidR="00FE7469" w:rsidRPr="00AC30F2">
              <w:rPr>
                <w:rFonts w:ascii="Times New Roman" w:hAnsi="Times New Roman" w:cs="Times New Roman"/>
                <w:noProof/>
                <w:webHidden/>
                <w:sz w:val="28"/>
                <w:szCs w:val="28"/>
              </w:rPr>
              <w:fldChar w:fldCharType="end"/>
            </w:r>
          </w:hyperlink>
        </w:p>
        <w:p w14:paraId="53B922CE"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793" w:history="1">
            <w:r w:rsidR="00CE2754" w:rsidRPr="00AC30F2">
              <w:rPr>
                <w:rStyle w:val="a3"/>
                <w:rFonts w:ascii="Times New Roman" w:hAnsi="Times New Roman" w:cs="Times New Roman"/>
                <w:noProof/>
                <w:sz w:val="28"/>
                <w:szCs w:val="28"/>
              </w:rPr>
              <w:t>2.3 Технологічні рішення для виконання стандартів</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_Toc156588793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18</w:t>
            </w:r>
            <w:r w:rsidR="00FE7469" w:rsidRPr="00AC30F2">
              <w:rPr>
                <w:rFonts w:ascii="Times New Roman" w:hAnsi="Times New Roman" w:cs="Times New Roman"/>
                <w:noProof/>
                <w:webHidden/>
                <w:sz w:val="28"/>
                <w:szCs w:val="28"/>
              </w:rPr>
              <w:fldChar w:fldCharType="end"/>
            </w:r>
          </w:hyperlink>
        </w:p>
        <w:p w14:paraId="00790F26"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794" w:history="1">
            <w:r w:rsidR="00CE2754" w:rsidRPr="00AC30F2">
              <w:rPr>
                <w:rStyle w:val="a3"/>
                <w:rFonts w:ascii="Times New Roman" w:hAnsi="Times New Roman" w:cs="Times New Roman"/>
                <w:noProof/>
                <w:sz w:val="28"/>
                <w:szCs w:val="28"/>
              </w:rPr>
              <w:t>2.4 Висновок</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_Toc156588794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22</w:t>
            </w:r>
            <w:r w:rsidR="00FE7469" w:rsidRPr="00AC30F2">
              <w:rPr>
                <w:rFonts w:ascii="Times New Roman" w:hAnsi="Times New Roman" w:cs="Times New Roman"/>
                <w:noProof/>
                <w:webHidden/>
                <w:sz w:val="28"/>
                <w:szCs w:val="28"/>
              </w:rPr>
              <w:fldChar w:fldCharType="end"/>
            </w:r>
          </w:hyperlink>
        </w:p>
        <w:p w14:paraId="3F46D296" w14:textId="77777777" w:rsidR="00CE2754" w:rsidRPr="00AC30F2" w:rsidRDefault="00EA3470" w:rsidP="00CE2754">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6588795" w:history="1">
            <w:r w:rsidR="00CE2754" w:rsidRPr="00AC30F2">
              <w:rPr>
                <w:rStyle w:val="a3"/>
                <w:rFonts w:ascii="Times New Roman" w:hAnsi="Times New Roman" w:cs="Times New Roman"/>
                <w:noProof/>
                <w:sz w:val="28"/>
                <w:szCs w:val="28"/>
                <w:lang w:val="uk-UA"/>
              </w:rPr>
              <w:t>РОЗДІЛ 3 СИСТЕМА МОНІТОРИНГУ ДВИГУНІВ ВНУТРІШНЬОГО ЗГОРЯННЯ</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_Toc156588795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23</w:t>
            </w:r>
            <w:r w:rsidR="00FE7469" w:rsidRPr="00AC30F2">
              <w:rPr>
                <w:rFonts w:ascii="Times New Roman" w:hAnsi="Times New Roman" w:cs="Times New Roman"/>
                <w:noProof/>
                <w:webHidden/>
                <w:sz w:val="28"/>
                <w:szCs w:val="28"/>
              </w:rPr>
              <w:fldChar w:fldCharType="end"/>
            </w:r>
          </w:hyperlink>
        </w:p>
        <w:p w14:paraId="1B099DA9"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796" w:history="1">
            <w:r w:rsidR="00CE2754" w:rsidRPr="00AC30F2">
              <w:rPr>
                <w:rStyle w:val="a3"/>
                <w:rFonts w:ascii="Times New Roman" w:hAnsi="Times New Roman" w:cs="Times New Roman"/>
                <w:noProof/>
                <w:sz w:val="28"/>
                <w:szCs w:val="28"/>
              </w:rPr>
              <w:t>3.1 Формалізація задачі моніторингу двигунів внутрішнього згорання</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_Toc156588796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23</w:t>
            </w:r>
            <w:r w:rsidR="00FE7469" w:rsidRPr="00AC30F2">
              <w:rPr>
                <w:rFonts w:ascii="Times New Roman" w:hAnsi="Times New Roman" w:cs="Times New Roman"/>
                <w:noProof/>
                <w:webHidden/>
                <w:sz w:val="28"/>
                <w:szCs w:val="28"/>
              </w:rPr>
              <w:fldChar w:fldCharType="end"/>
            </w:r>
          </w:hyperlink>
        </w:p>
        <w:p w14:paraId="5AF2212D"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797" w:history="1">
            <w:r w:rsidR="00CE2754" w:rsidRPr="00AC30F2">
              <w:rPr>
                <w:rStyle w:val="a3"/>
                <w:rFonts w:ascii="Times New Roman" w:hAnsi="Times New Roman" w:cs="Times New Roman"/>
                <w:noProof/>
                <w:sz w:val="28"/>
                <w:szCs w:val="28"/>
              </w:rPr>
              <w:t>3.2 Математична модель</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_Toc156588797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26</w:t>
            </w:r>
            <w:r w:rsidR="00FE7469" w:rsidRPr="00AC30F2">
              <w:rPr>
                <w:rFonts w:ascii="Times New Roman" w:hAnsi="Times New Roman" w:cs="Times New Roman"/>
                <w:noProof/>
                <w:webHidden/>
                <w:sz w:val="28"/>
                <w:szCs w:val="28"/>
              </w:rPr>
              <w:fldChar w:fldCharType="end"/>
            </w:r>
          </w:hyperlink>
        </w:p>
        <w:p w14:paraId="15EFB1D0"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798" w:history="1">
            <w:r w:rsidR="00CE2754" w:rsidRPr="00AC30F2">
              <w:rPr>
                <w:rStyle w:val="a3"/>
                <w:rFonts w:ascii="Times New Roman" w:hAnsi="Times New Roman" w:cs="Times New Roman"/>
                <w:noProof/>
                <w:sz w:val="28"/>
                <w:szCs w:val="28"/>
              </w:rPr>
              <w:t>3.3 Алгоритми навчання та прогнозування моделей</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_Toc156588798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29</w:t>
            </w:r>
            <w:r w:rsidR="00FE7469" w:rsidRPr="00AC30F2">
              <w:rPr>
                <w:rFonts w:ascii="Times New Roman" w:hAnsi="Times New Roman" w:cs="Times New Roman"/>
                <w:noProof/>
                <w:webHidden/>
                <w:sz w:val="28"/>
                <w:szCs w:val="28"/>
              </w:rPr>
              <w:fldChar w:fldCharType="end"/>
            </w:r>
          </w:hyperlink>
        </w:p>
        <w:p w14:paraId="278532B5"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799" w:history="1">
            <w:r w:rsidR="00CE2754" w:rsidRPr="00AC30F2">
              <w:rPr>
                <w:rStyle w:val="a3"/>
                <w:rFonts w:ascii="Times New Roman" w:hAnsi="Times New Roman" w:cs="Times New Roman"/>
                <w:noProof/>
                <w:sz w:val="28"/>
                <w:szCs w:val="28"/>
              </w:rPr>
              <w:t>3.4 Архітектура системи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_Toc156588799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32</w:t>
            </w:r>
            <w:r w:rsidR="00FE7469" w:rsidRPr="00AC30F2">
              <w:rPr>
                <w:rFonts w:ascii="Times New Roman" w:hAnsi="Times New Roman" w:cs="Times New Roman"/>
                <w:noProof/>
                <w:webHidden/>
                <w:sz w:val="28"/>
                <w:szCs w:val="28"/>
              </w:rPr>
              <w:fldChar w:fldCharType="end"/>
            </w:r>
          </w:hyperlink>
        </w:p>
        <w:p w14:paraId="3BF721CC"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800" w:history="1">
            <w:r w:rsidR="00CE2754" w:rsidRPr="00AC30F2">
              <w:rPr>
                <w:rStyle w:val="a3"/>
                <w:rFonts w:ascii="Times New Roman" w:hAnsi="Times New Roman" w:cs="Times New Roman"/>
                <w:noProof/>
                <w:sz w:val="28"/>
                <w:szCs w:val="28"/>
              </w:rPr>
              <w:t>3.5 Висновок</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_Toc156588800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40</w:t>
            </w:r>
            <w:r w:rsidR="00FE7469" w:rsidRPr="00AC30F2">
              <w:rPr>
                <w:rFonts w:ascii="Times New Roman" w:hAnsi="Times New Roman" w:cs="Times New Roman"/>
                <w:noProof/>
                <w:webHidden/>
                <w:sz w:val="28"/>
                <w:szCs w:val="28"/>
              </w:rPr>
              <w:fldChar w:fldCharType="end"/>
            </w:r>
          </w:hyperlink>
        </w:p>
        <w:p w14:paraId="12D852FF" w14:textId="77777777" w:rsidR="00CE2754" w:rsidRPr="00AC30F2" w:rsidRDefault="00EA3470" w:rsidP="00CE2754">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6588801" w:history="1">
            <w:r w:rsidR="00CE2754" w:rsidRPr="00AC30F2">
              <w:rPr>
                <w:rStyle w:val="a3"/>
                <w:rFonts w:ascii="Times New Roman" w:hAnsi="Times New Roman" w:cs="Times New Roman"/>
                <w:noProof/>
                <w:sz w:val="28"/>
                <w:szCs w:val="28"/>
                <w:lang w:val="uk-UA"/>
              </w:rPr>
              <w:t>РОЗДІЛ 4 ПРОГРАМНО-АПАРАТНИЙ КОМПЛЕКС СИСТЕМИ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_Toc156588801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41</w:t>
            </w:r>
            <w:r w:rsidR="00FE7469" w:rsidRPr="00AC30F2">
              <w:rPr>
                <w:rFonts w:ascii="Times New Roman" w:hAnsi="Times New Roman" w:cs="Times New Roman"/>
                <w:noProof/>
                <w:webHidden/>
                <w:sz w:val="28"/>
                <w:szCs w:val="28"/>
              </w:rPr>
              <w:fldChar w:fldCharType="end"/>
            </w:r>
          </w:hyperlink>
        </w:p>
        <w:p w14:paraId="0FF4C9D8"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802" w:history="1">
            <w:r w:rsidR="00CE2754" w:rsidRPr="00AC30F2">
              <w:rPr>
                <w:rStyle w:val="a3"/>
                <w:rFonts w:ascii="Times New Roman" w:hAnsi="Times New Roman" w:cs="Times New Roman"/>
                <w:noProof/>
                <w:sz w:val="28"/>
                <w:szCs w:val="28"/>
              </w:rPr>
              <w:t>4.1 Архітектура системи прогнозування</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_Toc156588802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41</w:t>
            </w:r>
            <w:r w:rsidR="00FE7469" w:rsidRPr="00AC30F2">
              <w:rPr>
                <w:rFonts w:ascii="Times New Roman" w:hAnsi="Times New Roman" w:cs="Times New Roman"/>
                <w:noProof/>
                <w:webHidden/>
                <w:sz w:val="28"/>
                <w:szCs w:val="28"/>
              </w:rPr>
              <w:fldChar w:fldCharType="end"/>
            </w:r>
          </w:hyperlink>
        </w:p>
        <w:p w14:paraId="3CF028B4"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803" w:history="1">
            <w:r w:rsidR="00CE2754" w:rsidRPr="00AC30F2">
              <w:rPr>
                <w:rStyle w:val="a3"/>
                <w:rFonts w:ascii="Times New Roman" w:hAnsi="Times New Roman" w:cs="Times New Roman"/>
                <w:noProof/>
                <w:sz w:val="28"/>
                <w:szCs w:val="28"/>
              </w:rPr>
              <w:t>4.2 Реалізація основних алгоритмів системи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_Toc156588803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43</w:t>
            </w:r>
            <w:r w:rsidR="00FE7469" w:rsidRPr="00AC30F2">
              <w:rPr>
                <w:rFonts w:ascii="Times New Roman" w:hAnsi="Times New Roman" w:cs="Times New Roman"/>
                <w:noProof/>
                <w:webHidden/>
                <w:sz w:val="28"/>
                <w:szCs w:val="28"/>
              </w:rPr>
              <w:fldChar w:fldCharType="end"/>
            </w:r>
          </w:hyperlink>
        </w:p>
        <w:p w14:paraId="645654EF"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804" w:history="1">
            <w:r w:rsidR="00CE2754" w:rsidRPr="00AC30F2">
              <w:rPr>
                <w:rStyle w:val="a3"/>
                <w:rFonts w:ascii="Times New Roman" w:hAnsi="Times New Roman" w:cs="Times New Roman"/>
                <w:noProof/>
                <w:sz w:val="28"/>
                <w:szCs w:val="28"/>
              </w:rPr>
              <w:t>4.3 Програмна реалізація алгоритмів роботи системи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_Toc156588804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49</w:t>
            </w:r>
            <w:r w:rsidR="00FE7469" w:rsidRPr="00AC30F2">
              <w:rPr>
                <w:rFonts w:ascii="Times New Roman" w:hAnsi="Times New Roman" w:cs="Times New Roman"/>
                <w:noProof/>
                <w:webHidden/>
                <w:sz w:val="28"/>
                <w:szCs w:val="28"/>
              </w:rPr>
              <w:fldChar w:fldCharType="end"/>
            </w:r>
          </w:hyperlink>
        </w:p>
        <w:p w14:paraId="5F0542F8"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805" w:history="1">
            <w:r w:rsidR="00CE2754" w:rsidRPr="00AC30F2">
              <w:rPr>
                <w:rStyle w:val="a3"/>
                <w:rFonts w:ascii="Times New Roman" w:hAnsi="Times New Roman" w:cs="Times New Roman"/>
                <w:noProof/>
                <w:sz w:val="28"/>
                <w:szCs w:val="28"/>
              </w:rPr>
              <w:t>4.4 Тестування та верифікація програми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_Toc156588805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64</w:t>
            </w:r>
            <w:r w:rsidR="00FE7469" w:rsidRPr="00AC30F2">
              <w:rPr>
                <w:rFonts w:ascii="Times New Roman" w:hAnsi="Times New Roman" w:cs="Times New Roman"/>
                <w:noProof/>
                <w:webHidden/>
                <w:sz w:val="28"/>
                <w:szCs w:val="28"/>
              </w:rPr>
              <w:fldChar w:fldCharType="end"/>
            </w:r>
          </w:hyperlink>
        </w:p>
        <w:p w14:paraId="67E6FE61"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806" w:history="1">
            <w:r w:rsidR="00CE2754" w:rsidRPr="00AC30F2">
              <w:rPr>
                <w:rStyle w:val="a3"/>
                <w:rFonts w:ascii="Times New Roman" w:hAnsi="Times New Roman" w:cs="Times New Roman"/>
                <w:noProof/>
                <w:sz w:val="28"/>
                <w:szCs w:val="28"/>
              </w:rPr>
              <w:t>4.5 Перевірка та валідація програми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_Toc156588806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68</w:t>
            </w:r>
            <w:r w:rsidR="00FE7469" w:rsidRPr="00AC30F2">
              <w:rPr>
                <w:rFonts w:ascii="Times New Roman" w:hAnsi="Times New Roman" w:cs="Times New Roman"/>
                <w:noProof/>
                <w:webHidden/>
                <w:sz w:val="28"/>
                <w:szCs w:val="28"/>
              </w:rPr>
              <w:fldChar w:fldCharType="end"/>
            </w:r>
          </w:hyperlink>
        </w:p>
        <w:p w14:paraId="23B9CAB9" w14:textId="77777777" w:rsidR="00CE2754" w:rsidRPr="00AC30F2" w:rsidRDefault="00EA3470" w:rsidP="00AC30F2">
          <w:pPr>
            <w:pStyle w:val="21"/>
            <w:rPr>
              <w:rFonts w:ascii="Times New Roman" w:eastAsiaTheme="minorEastAsia" w:hAnsi="Times New Roman" w:cs="Times New Roman"/>
              <w:noProof/>
              <w:sz w:val="28"/>
              <w:szCs w:val="28"/>
              <w:lang w:val="uk-UA" w:eastAsia="uk-UA"/>
            </w:rPr>
          </w:pPr>
          <w:hyperlink w:anchor="_Toc156588807" w:history="1">
            <w:r w:rsidR="00CE2754" w:rsidRPr="00AC30F2">
              <w:rPr>
                <w:rStyle w:val="a3"/>
                <w:rFonts w:ascii="Times New Roman" w:hAnsi="Times New Roman" w:cs="Times New Roman"/>
                <w:noProof/>
                <w:sz w:val="28"/>
                <w:szCs w:val="28"/>
              </w:rPr>
              <w:t>4.6 Висновок</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_Toc156588807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77</w:t>
            </w:r>
            <w:r w:rsidR="00FE7469" w:rsidRPr="00AC30F2">
              <w:rPr>
                <w:rFonts w:ascii="Times New Roman" w:hAnsi="Times New Roman" w:cs="Times New Roman"/>
                <w:noProof/>
                <w:webHidden/>
                <w:sz w:val="28"/>
                <w:szCs w:val="28"/>
              </w:rPr>
              <w:fldChar w:fldCharType="end"/>
            </w:r>
          </w:hyperlink>
        </w:p>
        <w:p w14:paraId="29A2DBDF" w14:textId="77777777" w:rsidR="00CE2754" w:rsidRPr="00AC30F2" w:rsidRDefault="00EA3470" w:rsidP="00CE2754">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6588808" w:history="1">
            <w:r w:rsidR="00CE2754" w:rsidRPr="00AC30F2">
              <w:rPr>
                <w:rStyle w:val="a3"/>
                <w:rFonts w:ascii="Times New Roman" w:hAnsi="Times New Roman" w:cs="Times New Roman"/>
                <w:noProof/>
                <w:sz w:val="28"/>
                <w:szCs w:val="28"/>
                <w:lang w:val="uk-UA"/>
              </w:rPr>
              <w:t>ВИСНОВКИ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_Toc156588808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78</w:t>
            </w:r>
            <w:r w:rsidR="00FE7469" w:rsidRPr="00AC30F2">
              <w:rPr>
                <w:rFonts w:ascii="Times New Roman" w:hAnsi="Times New Roman" w:cs="Times New Roman"/>
                <w:noProof/>
                <w:webHidden/>
                <w:sz w:val="28"/>
                <w:szCs w:val="28"/>
              </w:rPr>
              <w:fldChar w:fldCharType="end"/>
            </w:r>
          </w:hyperlink>
        </w:p>
        <w:p w14:paraId="67D9CA7C" w14:textId="77777777" w:rsidR="00CE2754" w:rsidRPr="00AC30F2" w:rsidRDefault="00EA3470" w:rsidP="00CE2754">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6588809" w:history="1">
            <w:r w:rsidR="00CE2754" w:rsidRPr="00AC30F2">
              <w:rPr>
                <w:rStyle w:val="a3"/>
                <w:rFonts w:ascii="Times New Roman" w:hAnsi="Times New Roman" w:cs="Times New Roman"/>
                <w:noProof/>
                <w:sz w:val="28"/>
                <w:szCs w:val="28"/>
                <w:lang w:val="uk-UA"/>
              </w:rPr>
              <w:t>СПИСОК ЛІТЕРАТУРИ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_Toc156588809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80</w:t>
            </w:r>
            <w:r w:rsidR="00FE7469" w:rsidRPr="00AC30F2">
              <w:rPr>
                <w:rFonts w:ascii="Times New Roman" w:hAnsi="Times New Roman" w:cs="Times New Roman"/>
                <w:noProof/>
                <w:webHidden/>
                <w:sz w:val="28"/>
                <w:szCs w:val="28"/>
              </w:rPr>
              <w:fldChar w:fldCharType="end"/>
            </w:r>
          </w:hyperlink>
        </w:p>
        <w:p w14:paraId="2939D409" w14:textId="77777777" w:rsidR="00736EA8" w:rsidRPr="00CE2754" w:rsidRDefault="00EA3470" w:rsidP="00CE2754">
          <w:pPr>
            <w:pStyle w:val="11"/>
            <w:tabs>
              <w:tab w:val="right" w:leader="dot" w:pos="9628"/>
            </w:tabs>
            <w:spacing w:after="0" w:line="360" w:lineRule="auto"/>
            <w:rPr>
              <w:rFonts w:ascii="Times New Roman" w:hAnsi="Times New Roman" w:cs="Times New Roman"/>
              <w:color w:val="000000" w:themeColor="text1"/>
              <w:sz w:val="28"/>
              <w:szCs w:val="28"/>
            </w:rPr>
          </w:pPr>
          <w:hyperlink w:anchor="_Toc156588810" w:history="1">
            <w:r w:rsidR="00CE2754" w:rsidRPr="00AC30F2">
              <w:rPr>
                <w:rStyle w:val="a3"/>
                <w:rFonts w:ascii="Times New Roman" w:hAnsi="Times New Roman" w:cs="Times New Roman"/>
                <w:noProof/>
                <w:sz w:val="28"/>
                <w:szCs w:val="28"/>
                <w:lang w:val="uk-UA"/>
              </w:rPr>
              <w:t>ДОДАТОК А КОД ПРОГРАМИ</w:t>
            </w:r>
            <w:r w:rsidR="00CE2754" w:rsidRPr="00AC30F2">
              <w:rPr>
                <w:rFonts w:ascii="Times New Roman" w:hAnsi="Times New Roman" w:cs="Times New Roman"/>
                <w:noProof/>
                <w:webHidden/>
                <w:sz w:val="28"/>
                <w:szCs w:val="28"/>
              </w:rPr>
              <w:tab/>
            </w:r>
            <w:r w:rsidR="00FE7469" w:rsidRPr="00AC30F2">
              <w:rPr>
                <w:rFonts w:ascii="Times New Roman" w:hAnsi="Times New Roman" w:cs="Times New Roman"/>
                <w:noProof/>
                <w:webHidden/>
                <w:sz w:val="28"/>
                <w:szCs w:val="28"/>
              </w:rPr>
              <w:fldChar w:fldCharType="begin"/>
            </w:r>
            <w:r w:rsidR="00CE2754" w:rsidRPr="00AC30F2">
              <w:rPr>
                <w:rFonts w:ascii="Times New Roman" w:hAnsi="Times New Roman" w:cs="Times New Roman"/>
                <w:noProof/>
                <w:webHidden/>
                <w:sz w:val="28"/>
                <w:szCs w:val="28"/>
              </w:rPr>
              <w:instrText xml:space="preserve"> PAGEREF _Toc156588810 \h </w:instrText>
            </w:r>
            <w:r w:rsidR="00FE7469" w:rsidRPr="00AC30F2">
              <w:rPr>
                <w:rFonts w:ascii="Times New Roman" w:hAnsi="Times New Roman" w:cs="Times New Roman"/>
                <w:noProof/>
                <w:webHidden/>
                <w:sz w:val="28"/>
                <w:szCs w:val="28"/>
              </w:rPr>
            </w:r>
            <w:r w:rsidR="00FE7469" w:rsidRPr="00AC30F2">
              <w:rPr>
                <w:rFonts w:ascii="Times New Roman" w:hAnsi="Times New Roman" w:cs="Times New Roman"/>
                <w:noProof/>
                <w:webHidden/>
                <w:sz w:val="28"/>
                <w:szCs w:val="28"/>
              </w:rPr>
              <w:fldChar w:fldCharType="separate"/>
            </w:r>
            <w:r w:rsidR="001D373E">
              <w:rPr>
                <w:rFonts w:ascii="Times New Roman" w:hAnsi="Times New Roman" w:cs="Times New Roman"/>
                <w:noProof/>
                <w:webHidden/>
                <w:sz w:val="28"/>
                <w:szCs w:val="28"/>
              </w:rPr>
              <w:t>83</w:t>
            </w:r>
            <w:r w:rsidR="00FE7469" w:rsidRPr="00AC30F2">
              <w:rPr>
                <w:rFonts w:ascii="Times New Roman" w:hAnsi="Times New Roman" w:cs="Times New Roman"/>
                <w:noProof/>
                <w:webHidden/>
                <w:sz w:val="28"/>
                <w:szCs w:val="28"/>
              </w:rPr>
              <w:fldChar w:fldCharType="end"/>
            </w:r>
          </w:hyperlink>
          <w:r w:rsidR="00FE7469" w:rsidRPr="00CE2754">
            <w:rPr>
              <w:rFonts w:ascii="Times New Roman" w:hAnsi="Times New Roman" w:cs="Times New Roman"/>
              <w:bCs/>
              <w:color w:val="000000" w:themeColor="text1"/>
              <w:sz w:val="28"/>
              <w:szCs w:val="28"/>
            </w:rPr>
            <w:fldChar w:fldCharType="end"/>
          </w:r>
        </w:p>
      </w:sdtContent>
    </w:sdt>
    <w:p w14:paraId="2A8820B5" w14:textId="77777777" w:rsidR="00736EA8" w:rsidRPr="008E48FB" w:rsidRDefault="00736EA8" w:rsidP="00736EA8">
      <w:pPr>
        <w:spacing w:after="0" w:line="360" w:lineRule="auto"/>
        <w:jc w:val="center"/>
        <w:rPr>
          <w:rFonts w:ascii="Times New Roman" w:hAnsi="Times New Roman" w:cs="Times New Roman"/>
          <w:bCs/>
          <w:color w:val="000000" w:themeColor="text1"/>
          <w:sz w:val="28"/>
          <w:szCs w:val="28"/>
        </w:rPr>
      </w:pPr>
      <w:r w:rsidRPr="008E48FB">
        <w:rPr>
          <w:rFonts w:ascii="Times New Roman" w:hAnsi="Times New Roman" w:cs="Times New Roman"/>
          <w:bCs/>
          <w:color w:val="000000" w:themeColor="text1"/>
          <w:sz w:val="28"/>
          <w:szCs w:val="28"/>
        </w:rPr>
        <w:br w:type="page"/>
      </w:r>
    </w:p>
    <w:p w14:paraId="435B8583" w14:textId="77777777" w:rsidR="00736EA8" w:rsidRPr="008E48FB" w:rsidRDefault="00736EA8" w:rsidP="00736EA8">
      <w:pPr>
        <w:pStyle w:val="1"/>
        <w:spacing w:before="0" w:line="360" w:lineRule="auto"/>
        <w:jc w:val="center"/>
        <w:rPr>
          <w:rFonts w:ascii="Times New Roman" w:hAnsi="Times New Roman" w:cs="Times New Roman"/>
          <w:b/>
          <w:color w:val="000000" w:themeColor="text1"/>
          <w:sz w:val="28"/>
          <w:szCs w:val="28"/>
          <w:lang w:val="uk-UA"/>
        </w:rPr>
      </w:pPr>
      <w:bookmarkStart w:id="1" w:name="_Toc89769018"/>
      <w:bookmarkStart w:id="2" w:name="_Toc99364069"/>
      <w:bookmarkStart w:id="3" w:name="_Toc156588788"/>
      <w:r w:rsidRPr="008E48FB">
        <w:rPr>
          <w:rFonts w:ascii="Times New Roman" w:hAnsi="Times New Roman" w:cs="Times New Roman"/>
          <w:b/>
          <w:color w:val="000000" w:themeColor="text1"/>
          <w:sz w:val="28"/>
          <w:szCs w:val="28"/>
          <w:lang w:val="uk-UA"/>
        </w:rPr>
        <w:lastRenderedPageBreak/>
        <w:t>ВСТУП</w:t>
      </w:r>
      <w:bookmarkEnd w:id="1"/>
      <w:bookmarkEnd w:id="2"/>
      <w:bookmarkEnd w:id="3"/>
    </w:p>
    <w:p w14:paraId="291DD08D" w14:textId="77777777" w:rsidR="00BF50C9" w:rsidRDefault="00BF50C9" w:rsidP="00736EA8">
      <w:pPr>
        <w:spacing w:after="0" w:line="360" w:lineRule="auto"/>
        <w:ind w:firstLine="709"/>
        <w:jc w:val="both"/>
        <w:rPr>
          <w:rFonts w:ascii="Times New Roman" w:hAnsi="Times New Roman" w:cs="Times New Roman"/>
          <w:color w:val="000000" w:themeColor="text1"/>
          <w:sz w:val="28"/>
          <w:szCs w:val="28"/>
        </w:rPr>
      </w:pPr>
    </w:p>
    <w:p w14:paraId="77D68284" w14:textId="77777777" w:rsidR="0063108E" w:rsidRPr="0063108E" w:rsidRDefault="0063108E" w:rsidP="0063108E">
      <w:pPr>
        <w:spacing w:after="0" w:line="360" w:lineRule="auto"/>
        <w:ind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 xml:space="preserve">В сучасному світі, де екологічні проблеми та зміна клімату набувають все більшої гостроти, питання оптимізації роботи двигунів внутрішнього згоряння (ДВЗ) стає ключовим. Розвиток та впровадження новітніх технологій, зокрема </w:t>
      </w:r>
      <w:proofErr w:type="spellStart"/>
      <w:r w:rsidRPr="0063108E">
        <w:rPr>
          <w:rFonts w:ascii="Times New Roman" w:hAnsi="Times New Roman" w:cs="Times New Roman"/>
          <w:color w:val="000000" w:themeColor="text1"/>
          <w:sz w:val="28"/>
          <w:szCs w:val="28"/>
        </w:rPr>
        <w:t>нейромереж</w:t>
      </w:r>
      <w:proofErr w:type="spellEnd"/>
      <w:r w:rsidRPr="0063108E">
        <w:rPr>
          <w:rFonts w:ascii="Times New Roman" w:hAnsi="Times New Roman" w:cs="Times New Roman"/>
          <w:color w:val="000000" w:themeColor="text1"/>
          <w:sz w:val="28"/>
          <w:szCs w:val="28"/>
        </w:rPr>
        <w:t xml:space="preserve">, у цю сферу відкриває значні перспективи для підвищення ефективності та екологічної безпеки автотранспорту. Це дослідження спрямоване на розробку та аналіз системи </w:t>
      </w:r>
      <w:proofErr w:type="spellStart"/>
      <w:r w:rsidRPr="0063108E">
        <w:rPr>
          <w:rFonts w:ascii="Times New Roman" w:hAnsi="Times New Roman" w:cs="Times New Roman"/>
          <w:color w:val="000000" w:themeColor="text1"/>
          <w:sz w:val="28"/>
          <w:szCs w:val="28"/>
        </w:rPr>
        <w:t>нейромережевої</w:t>
      </w:r>
      <w:proofErr w:type="spellEnd"/>
      <w:r w:rsidRPr="0063108E">
        <w:rPr>
          <w:rFonts w:ascii="Times New Roman" w:hAnsi="Times New Roman" w:cs="Times New Roman"/>
          <w:color w:val="000000" w:themeColor="text1"/>
          <w:sz w:val="28"/>
          <w:szCs w:val="28"/>
        </w:rPr>
        <w:t xml:space="preserve"> підтримки, яка б сприяла відповідності ДВЗ сучасним екологічним стандартам.</w:t>
      </w:r>
    </w:p>
    <w:p w14:paraId="7B5A0539" w14:textId="77777777" w:rsidR="0063108E" w:rsidRPr="0063108E" w:rsidRDefault="0063108E" w:rsidP="0063108E">
      <w:pPr>
        <w:spacing w:after="0" w:line="360" w:lineRule="auto"/>
        <w:ind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 xml:space="preserve">Актуальність теми обумовлена невідворотною потребою в зменшенні викидів шкідливих речовин в атмосферу, які є результатом роботи традиційних ДВЗ. Застосування </w:t>
      </w:r>
      <w:proofErr w:type="spellStart"/>
      <w:r w:rsidRPr="0063108E">
        <w:rPr>
          <w:rFonts w:ascii="Times New Roman" w:hAnsi="Times New Roman" w:cs="Times New Roman"/>
          <w:color w:val="000000" w:themeColor="text1"/>
          <w:sz w:val="28"/>
          <w:szCs w:val="28"/>
        </w:rPr>
        <w:t>нейромереж</w:t>
      </w:r>
      <w:proofErr w:type="spellEnd"/>
      <w:r w:rsidRPr="0063108E">
        <w:rPr>
          <w:rFonts w:ascii="Times New Roman" w:hAnsi="Times New Roman" w:cs="Times New Roman"/>
          <w:color w:val="000000" w:themeColor="text1"/>
          <w:sz w:val="28"/>
          <w:szCs w:val="28"/>
        </w:rPr>
        <w:t xml:space="preserve"> дозволяє аналізувати величезні обсяги даних про роботу двигуна, швидко адаптуватися до змін умов експлуатації та оптимізувати параметри його роботи для мінімізації шкідливих викидів. Важливість теми посилюється необхідністю відповідності міжнародним екологічним стандартам, які стають дедалі суворішими.</w:t>
      </w:r>
    </w:p>
    <w:p w14:paraId="478764E7" w14:textId="77777777" w:rsidR="0063108E" w:rsidRPr="0063108E" w:rsidRDefault="0063108E" w:rsidP="0063108E">
      <w:pPr>
        <w:spacing w:after="0" w:line="360" w:lineRule="auto"/>
        <w:ind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 xml:space="preserve">Проведення цього дослідження має важливе значення як для наукової сфери, так і для практичного застосування в автомобільній промисловості. З одного боку, воно сприятиме розвитку теоретичних основ </w:t>
      </w:r>
      <w:proofErr w:type="spellStart"/>
      <w:r w:rsidRPr="0063108E">
        <w:rPr>
          <w:rFonts w:ascii="Times New Roman" w:hAnsi="Times New Roman" w:cs="Times New Roman"/>
          <w:color w:val="000000" w:themeColor="text1"/>
          <w:sz w:val="28"/>
          <w:szCs w:val="28"/>
        </w:rPr>
        <w:t>нейромережевих</w:t>
      </w:r>
      <w:proofErr w:type="spellEnd"/>
      <w:r w:rsidRPr="0063108E">
        <w:rPr>
          <w:rFonts w:ascii="Times New Roman" w:hAnsi="Times New Roman" w:cs="Times New Roman"/>
          <w:color w:val="000000" w:themeColor="text1"/>
          <w:sz w:val="28"/>
          <w:szCs w:val="28"/>
        </w:rPr>
        <w:t xml:space="preserve"> технологій та їх застосування у сфері автомобільної техніки. З іншого боку, результати дослідження можуть бути використані для створення нових, більш ефективних та екологічно безпечних двигунів.</w:t>
      </w:r>
    </w:p>
    <w:p w14:paraId="3036BBE0" w14:textId="77777777" w:rsidR="0063108E" w:rsidRPr="0063108E" w:rsidRDefault="0063108E" w:rsidP="0063108E">
      <w:pPr>
        <w:spacing w:after="0" w:line="360" w:lineRule="auto"/>
        <w:ind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У контексті України, впровадження таких технологій має особливе значення. Воно сприятиме не тільки підвищенню екологічної безпеки, але й стимулюватиме розвиток вітчизняної автомобільної промисловості, підвищуючи її конкурентоспроможність на міжнародному ринку. Враховуючи глобальний тренд на екологізацію транспорту, Україна може взяти на себе роль активного учасника в цьому процесі, розвиваючи власні інноваційні технології та підходи.</w:t>
      </w:r>
    </w:p>
    <w:p w14:paraId="3ED23E91" w14:textId="77777777" w:rsidR="0063108E" w:rsidRPr="0063108E" w:rsidRDefault="0063108E" w:rsidP="0063108E">
      <w:pPr>
        <w:spacing w:after="0" w:line="360" w:lineRule="auto"/>
        <w:ind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lastRenderedPageBreak/>
        <w:t xml:space="preserve">Мета дослідження полягає у розробці ефективної системи моніторингу двигунів внутрішнього згоряння, що базується на </w:t>
      </w:r>
      <w:proofErr w:type="spellStart"/>
      <w:r w:rsidRPr="0063108E">
        <w:rPr>
          <w:rFonts w:ascii="Times New Roman" w:hAnsi="Times New Roman" w:cs="Times New Roman"/>
          <w:color w:val="000000" w:themeColor="text1"/>
          <w:sz w:val="28"/>
          <w:szCs w:val="28"/>
        </w:rPr>
        <w:t>нейромережевих</w:t>
      </w:r>
      <w:proofErr w:type="spellEnd"/>
      <w:r w:rsidRPr="0063108E">
        <w:rPr>
          <w:rFonts w:ascii="Times New Roman" w:hAnsi="Times New Roman" w:cs="Times New Roman"/>
          <w:color w:val="000000" w:themeColor="text1"/>
          <w:sz w:val="28"/>
          <w:szCs w:val="28"/>
        </w:rPr>
        <w:t xml:space="preserve"> технологіях, з метою забезпечення відповідності їх роботи сучасним екологічним стандартам.</w:t>
      </w:r>
    </w:p>
    <w:p w14:paraId="22B71160" w14:textId="77777777" w:rsidR="0063108E" w:rsidRPr="0063108E" w:rsidRDefault="0063108E" w:rsidP="0063108E">
      <w:pPr>
        <w:spacing w:after="0" w:line="360" w:lineRule="auto"/>
        <w:ind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Основні задачі дослідження включають такі аспекти:</w:t>
      </w:r>
    </w:p>
    <w:p w14:paraId="64225B67" w14:textId="77777777" w:rsidR="0063108E" w:rsidRPr="0063108E" w:rsidRDefault="0063108E" w:rsidP="0063108E">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аналіз і систематизація теоретичних аспектів екологічних стандартів для двигунів внутрішнього згоряння, зокрема визначення ключових принципів та вимог, які ці стандарти ставлять перед технологіями та конструкціями ДВЗ;</w:t>
      </w:r>
    </w:p>
    <w:p w14:paraId="15195BDB" w14:textId="77777777" w:rsidR="0063108E" w:rsidRPr="0063108E" w:rsidRDefault="0063108E" w:rsidP="0063108E">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розробка формалізованої задачі моніторингу для авіаційного обладнання, що включає створення математичної моделі та розробку алгоритмів навчання та прогнозування, націлених на оптимізацію параметрів роботи ДВЗ згідно з екологічними нормами;</w:t>
      </w:r>
    </w:p>
    <w:p w14:paraId="08E5A772" w14:textId="77777777" w:rsidR="0063108E" w:rsidRPr="0063108E" w:rsidRDefault="0063108E" w:rsidP="0063108E">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створення програмно-апаратного ко</w:t>
      </w:r>
      <w:r w:rsidR="00DD3C34">
        <w:rPr>
          <w:rFonts w:ascii="Times New Roman" w:hAnsi="Times New Roman" w:cs="Times New Roman"/>
          <w:color w:val="000000" w:themeColor="text1"/>
          <w:sz w:val="28"/>
          <w:szCs w:val="28"/>
        </w:rPr>
        <w:t xml:space="preserve">мплексу системи, що охоплює </w:t>
      </w:r>
      <w:proofErr w:type="spellStart"/>
      <w:r w:rsidR="00DD3C34">
        <w:rPr>
          <w:rFonts w:ascii="Times New Roman" w:hAnsi="Times New Roman" w:cs="Times New Roman"/>
          <w:color w:val="000000" w:themeColor="text1"/>
          <w:sz w:val="28"/>
          <w:szCs w:val="28"/>
        </w:rPr>
        <w:t>проє</w:t>
      </w:r>
      <w:r w:rsidRPr="0063108E">
        <w:rPr>
          <w:rFonts w:ascii="Times New Roman" w:hAnsi="Times New Roman" w:cs="Times New Roman"/>
          <w:color w:val="000000" w:themeColor="text1"/>
          <w:sz w:val="28"/>
          <w:szCs w:val="28"/>
        </w:rPr>
        <w:t>ктування</w:t>
      </w:r>
      <w:proofErr w:type="spellEnd"/>
      <w:r w:rsidRPr="0063108E">
        <w:rPr>
          <w:rFonts w:ascii="Times New Roman" w:hAnsi="Times New Roman" w:cs="Times New Roman"/>
          <w:color w:val="000000" w:themeColor="text1"/>
          <w:sz w:val="28"/>
          <w:szCs w:val="28"/>
        </w:rPr>
        <w:t xml:space="preserve"> структури системи, реалізацію основних алгоритмів, а також розробку програмної частини системи, включаючи її тестування, верифікацію та </w:t>
      </w:r>
      <w:proofErr w:type="spellStart"/>
      <w:r w:rsidRPr="0063108E">
        <w:rPr>
          <w:rFonts w:ascii="Times New Roman" w:hAnsi="Times New Roman" w:cs="Times New Roman"/>
          <w:color w:val="000000" w:themeColor="text1"/>
          <w:sz w:val="28"/>
          <w:szCs w:val="28"/>
        </w:rPr>
        <w:t>валідацію</w:t>
      </w:r>
      <w:proofErr w:type="spellEnd"/>
      <w:r>
        <w:rPr>
          <w:rFonts w:ascii="Times New Roman" w:hAnsi="Times New Roman" w:cs="Times New Roman"/>
          <w:color w:val="000000" w:themeColor="text1"/>
          <w:sz w:val="28"/>
          <w:szCs w:val="28"/>
        </w:rPr>
        <w:t>;</w:t>
      </w:r>
    </w:p>
    <w:p w14:paraId="6D556D72" w14:textId="77777777" w:rsidR="0063108E" w:rsidRPr="0063108E" w:rsidRDefault="0063108E" w:rsidP="0063108E">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проведення експериментальних досліджень з метою перевірки ефективності запропонованої системи прогнозування екологічності двигунів внутрішнього згоряння, оцінка її впливу на екологічні показники та відповідність екологічним стандартам.</w:t>
      </w:r>
    </w:p>
    <w:p w14:paraId="01548EA0" w14:textId="77777777" w:rsidR="0063108E" w:rsidRPr="0063108E" w:rsidRDefault="0063108E" w:rsidP="0063108E">
      <w:pPr>
        <w:spacing w:after="0" w:line="360" w:lineRule="auto"/>
        <w:ind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 xml:space="preserve">Об’єкт дослідження </w:t>
      </w:r>
      <w:r w:rsidR="00944644">
        <w:rPr>
          <w:rFonts w:ascii="Times New Roman" w:hAnsi="Times New Roman" w:cs="Times New Roman"/>
          <w:color w:val="000000" w:themeColor="text1"/>
          <w:sz w:val="28"/>
          <w:szCs w:val="28"/>
        </w:rPr>
        <w:t xml:space="preserve">: </w:t>
      </w:r>
      <w:r w:rsidRPr="0063108E">
        <w:rPr>
          <w:rFonts w:ascii="Times New Roman" w:hAnsi="Times New Roman" w:cs="Times New Roman"/>
          <w:color w:val="000000" w:themeColor="text1"/>
          <w:sz w:val="28"/>
          <w:szCs w:val="28"/>
        </w:rPr>
        <w:t>процес експлуатації та управління ДВЗ в контексті дотримання екологічних стандартів. Цей процес включає різноманітні аспекти: від технічного функціонування двигунів до їх впливу на довкілля. Проблематика об’єкта полягає у необхідності оптимізації роботи ДВЗ, з метою зменшення шкідливих викидів і відповідності сучасним екологічним вимогам.</w:t>
      </w:r>
    </w:p>
    <w:p w14:paraId="23F04C4B" w14:textId="77777777" w:rsidR="004B4B4A" w:rsidRDefault="0063108E" w:rsidP="0063108E">
      <w:pPr>
        <w:spacing w:after="0" w:line="360" w:lineRule="auto"/>
        <w:ind w:firstLine="709"/>
        <w:jc w:val="both"/>
        <w:rPr>
          <w:rFonts w:ascii="Times New Roman" w:hAnsi="Times New Roman" w:cs="Times New Roman"/>
          <w:color w:val="000000" w:themeColor="text1"/>
          <w:sz w:val="28"/>
          <w:szCs w:val="28"/>
        </w:rPr>
      </w:pPr>
      <w:r w:rsidRPr="0063108E">
        <w:rPr>
          <w:rFonts w:ascii="Times New Roman" w:hAnsi="Times New Roman" w:cs="Times New Roman"/>
          <w:color w:val="000000" w:themeColor="text1"/>
          <w:sz w:val="28"/>
          <w:szCs w:val="28"/>
        </w:rPr>
        <w:t xml:space="preserve">Предмет дослідження у цій роботі – це використання </w:t>
      </w:r>
      <w:proofErr w:type="spellStart"/>
      <w:r w:rsidRPr="0063108E">
        <w:rPr>
          <w:rFonts w:ascii="Times New Roman" w:hAnsi="Times New Roman" w:cs="Times New Roman"/>
          <w:color w:val="000000" w:themeColor="text1"/>
          <w:sz w:val="28"/>
          <w:szCs w:val="28"/>
        </w:rPr>
        <w:t>нейромережевих</w:t>
      </w:r>
      <w:proofErr w:type="spellEnd"/>
      <w:r w:rsidRPr="0063108E">
        <w:rPr>
          <w:rFonts w:ascii="Times New Roman" w:hAnsi="Times New Roman" w:cs="Times New Roman"/>
          <w:color w:val="000000" w:themeColor="text1"/>
          <w:sz w:val="28"/>
          <w:szCs w:val="28"/>
        </w:rPr>
        <w:t xml:space="preserve"> технологій для моніторингу та прогнозування екологічності ДВС. Дослідження зосереджується на аналізі та використанні даних про роботу ДВЗ, розробці математичних моделей та алгоритмів для прогнозування та управління </w:t>
      </w:r>
      <w:r w:rsidRPr="0063108E">
        <w:rPr>
          <w:rFonts w:ascii="Times New Roman" w:hAnsi="Times New Roman" w:cs="Times New Roman"/>
          <w:color w:val="000000" w:themeColor="text1"/>
          <w:sz w:val="28"/>
          <w:szCs w:val="28"/>
        </w:rPr>
        <w:lastRenderedPageBreak/>
        <w:t xml:space="preserve">параметрами роботи двигунів з метою їх оптимізації відповідно до екологічних норм. В рамках предмету дослідження також лежить створення та тестування програмно-апаратного комплексу, що впроваджує ці </w:t>
      </w:r>
      <w:proofErr w:type="spellStart"/>
      <w:r w:rsidRPr="0063108E">
        <w:rPr>
          <w:rFonts w:ascii="Times New Roman" w:hAnsi="Times New Roman" w:cs="Times New Roman"/>
          <w:color w:val="000000" w:themeColor="text1"/>
          <w:sz w:val="28"/>
          <w:szCs w:val="28"/>
        </w:rPr>
        <w:t>нейромережеві</w:t>
      </w:r>
      <w:proofErr w:type="spellEnd"/>
      <w:r w:rsidRPr="0063108E">
        <w:rPr>
          <w:rFonts w:ascii="Times New Roman" w:hAnsi="Times New Roman" w:cs="Times New Roman"/>
          <w:color w:val="000000" w:themeColor="text1"/>
          <w:sz w:val="28"/>
          <w:szCs w:val="28"/>
        </w:rPr>
        <w:t xml:space="preserve"> рішення.</w:t>
      </w:r>
    </w:p>
    <w:p w14:paraId="54ABAD9E" w14:textId="77777777" w:rsidR="00736EA8" w:rsidRPr="006955A7" w:rsidRDefault="00A55DA5" w:rsidP="00122028">
      <w:pPr>
        <w:spacing w:after="0" w:line="360" w:lineRule="auto"/>
        <w:ind w:firstLine="709"/>
        <w:jc w:val="both"/>
        <w:rPr>
          <w:rFonts w:ascii="Times New Roman" w:hAnsi="Times New Roman" w:cs="Times New Roman"/>
          <w:color w:val="000000" w:themeColor="text1"/>
          <w:sz w:val="28"/>
          <w:szCs w:val="28"/>
        </w:rPr>
      </w:pPr>
      <w:r w:rsidRPr="00A55DA5">
        <w:rPr>
          <w:rFonts w:ascii="Times New Roman" w:hAnsi="Times New Roman" w:cs="Times New Roman"/>
          <w:color w:val="000000" w:themeColor="text1"/>
          <w:sz w:val="28"/>
          <w:szCs w:val="28"/>
        </w:rPr>
        <w:t xml:space="preserve">Наукова новизна одержаних результатів полягає у розробці інноваційної системи для прогнозування екологічності роботи двигунів внутрішнього згоряння, заснованої на застосуванні </w:t>
      </w:r>
      <w:proofErr w:type="spellStart"/>
      <w:r w:rsidRPr="00A55DA5">
        <w:rPr>
          <w:rFonts w:ascii="Times New Roman" w:hAnsi="Times New Roman" w:cs="Times New Roman"/>
          <w:color w:val="000000" w:themeColor="text1"/>
          <w:sz w:val="28"/>
          <w:szCs w:val="28"/>
        </w:rPr>
        <w:t>нейромережевих</w:t>
      </w:r>
      <w:proofErr w:type="spellEnd"/>
      <w:r w:rsidRPr="00A55DA5">
        <w:rPr>
          <w:rFonts w:ascii="Times New Roman" w:hAnsi="Times New Roman" w:cs="Times New Roman"/>
          <w:color w:val="000000" w:themeColor="text1"/>
          <w:sz w:val="28"/>
          <w:szCs w:val="28"/>
        </w:rPr>
        <w:t xml:space="preserve"> технологій. Вперше було використано комплексний підхід, що об'єднує розширені алгоритми </w:t>
      </w:r>
      <w:proofErr w:type="spellStart"/>
      <w:r w:rsidRPr="00A55DA5">
        <w:rPr>
          <w:rFonts w:ascii="Times New Roman" w:hAnsi="Times New Roman" w:cs="Times New Roman"/>
          <w:color w:val="000000" w:themeColor="text1"/>
          <w:sz w:val="28"/>
          <w:szCs w:val="28"/>
        </w:rPr>
        <w:t>нейромереж</w:t>
      </w:r>
      <w:proofErr w:type="spellEnd"/>
      <w:r w:rsidRPr="00A55DA5">
        <w:rPr>
          <w:rFonts w:ascii="Times New Roman" w:hAnsi="Times New Roman" w:cs="Times New Roman"/>
          <w:color w:val="000000" w:themeColor="text1"/>
          <w:sz w:val="28"/>
          <w:szCs w:val="28"/>
        </w:rPr>
        <w:t xml:space="preserve"> з детальним аналізом робочих параметрів ДВЗ, що дозволяє точно прогнозувати екологічність двигунів.</w:t>
      </w:r>
      <w:r w:rsidR="00736EA8" w:rsidRPr="006955A7">
        <w:rPr>
          <w:rFonts w:ascii="Times New Roman" w:hAnsi="Times New Roman" w:cs="Times New Roman"/>
          <w:b/>
          <w:bCs/>
          <w:i/>
          <w:color w:val="000000" w:themeColor="text1"/>
          <w:sz w:val="28"/>
          <w:szCs w:val="28"/>
        </w:rPr>
        <w:br w:type="page"/>
      </w:r>
    </w:p>
    <w:p w14:paraId="5930599B" w14:textId="77777777" w:rsidR="00736EA8" w:rsidRDefault="00AA38D5" w:rsidP="00736EA8">
      <w:pPr>
        <w:pStyle w:val="1"/>
        <w:spacing w:before="0" w:line="360" w:lineRule="auto"/>
        <w:jc w:val="center"/>
        <w:rPr>
          <w:rFonts w:ascii="Times New Roman" w:hAnsi="Times New Roman" w:cs="Times New Roman"/>
          <w:b/>
          <w:color w:val="000000" w:themeColor="text1"/>
          <w:sz w:val="28"/>
          <w:szCs w:val="28"/>
          <w:lang w:val="uk-UA"/>
        </w:rPr>
      </w:pPr>
      <w:bookmarkStart w:id="4" w:name="_Toc156588789"/>
      <w:r w:rsidRPr="00AA38D5">
        <w:rPr>
          <w:rFonts w:ascii="Times New Roman" w:hAnsi="Times New Roman" w:cs="Times New Roman"/>
          <w:b/>
          <w:color w:val="000000" w:themeColor="text1"/>
          <w:sz w:val="28"/>
          <w:szCs w:val="28"/>
          <w:lang w:val="uk-UA"/>
        </w:rPr>
        <w:lastRenderedPageBreak/>
        <w:t>РОЗДІЛ 1</w:t>
      </w:r>
      <w:r>
        <w:rPr>
          <w:rFonts w:ascii="Times New Roman" w:hAnsi="Times New Roman" w:cs="Times New Roman"/>
          <w:b/>
          <w:color w:val="000000" w:themeColor="text1"/>
          <w:sz w:val="28"/>
          <w:szCs w:val="28"/>
          <w:lang w:val="uk-UA"/>
        </w:rPr>
        <w:br/>
      </w:r>
      <w:r w:rsidRPr="00AA38D5">
        <w:rPr>
          <w:rFonts w:ascii="Times New Roman" w:hAnsi="Times New Roman" w:cs="Times New Roman"/>
          <w:b/>
          <w:color w:val="000000" w:themeColor="text1"/>
          <w:sz w:val="28"/>
          <w:szCs w:val="28"/>
          <w:lang w:val="uk-UA"/>
        </w:rPr>
        <w:t>ПОСТАНОВКА ЗАВДАННЯ</w:t>
      </w:r>
      <w:bookmarkEnd w:id="4"/>
    </w:p>
    <w:p w14:paraId="2EEA7151" w14:textId="77777777" w:rsidR="00BF50C9" w:rsidRDefault="00BF50C9" w:rsidP="00BF50C9">
      <w:pPr>
        <w:spacing w:after="0" w:line="360" w:lineRule="auto"/>
        <w:ind w:firstLine="709"/>
        <w:jc w:val="both"/>
        <w:rPr>
          <w:rFonts w:ascii="Times New Roman" w:hAnsi="Times New Roman" w:cs="Times New Roman"/>
          <w:color w:val="000000" w:themeColor="text1"/>
          <w:sz w:val="28"/>
          <w:szCs w:val="28"/>
        </w:rPr>
      </w:pPr>
    </w:p>
    <w:p w14:paraId="7309FA61" w14:textId="77777777" w:rsidR="00F432D0" w:rsidRPr="00F432D0" w:rsidRDefault="00F432D0" w:rsidP="00F432D0">
      <w:pPr>
        <w:spacing w:after="0" w:line="360" w:lineRule="auto"/>
        <w:ind w:firstLine="709"/>
        <w:jc w:val="both"/>
        <w:rPr>
          <w:rFonts w:ascii="Times New Roman" w:hAnsi="Times New Roman" w:cs="Times New Roman"/>
          <w:color w:val="000000" w:themeColor="text1"/>
          <w:sz w:val="28"/>
          <w:szCs w:val="28"/>
        </w:rPr>
      </w:pPr>
      <w:r w:rsidRPr="00F432D0">
        <w:rPr>
          <w:rFonts w:ascii="Times New Roman" w:hAnsi="Times New Roman" w:cs="Times New Roman"/>
          <w:color w:val="000000" w:themeColor="text1"/>
          <w:sz w:val="28"/>
          <w:szCs w:val="28"/>
        </w:rPr>
        <w:t>У сучасному світі, що стикається з глобальними екологічними викликами, такими як зміна клімату та забруднення атмосфери, проблема зниження шкідливих викидів від ДВЗ набуває особливої актуальності. ДВЗ, які широко використовуються в автомобільній промисловості, сільському господарстві, авіації та інших галузях, є значним джерелом викидів вуглекислого газу, оксидів азоту та інших шкідливих речовин. Ці викиди не тільки сприяють глобальному потеплінню, але й негативно впливають на якість повітря, що призводить до проблем зі здоров'ям населення.</w:t>
      </w:r>
    </w:p>
    <w:p w14:paraId="60D73FCA" w14:textId="77777777" w:rsidR="00F432D0" w:rsidRPr="00F432D0" w:rsidRDefault="00F432D0" w:rsidP="00F432D0">
      <w:pPr>
        <w:spacing w:after="0" w:line="360" w:lineRule="auto"/>
        <w:ind w:firstLine="709"/>
        <w:jc w:val="both"/>
        <w:rPr>
          <w:rFonts w:ascii="Times New Roman" w:hAnsi="Times New Roman" w:cs="Times New Roman"/>
          <w:color w:val="000000" w:themeColor="text1"/>
          <w:sz w:val="28"/>
          <w:szCs w:val="28"/>
        </w:rPr>
      </w:pPr>
      <w:r w:rsidRPr="00F432D0">
        <w:rPr>
          <w:rFonts w:ascii="Times New Roman" w:hAnsi="Times New Roman" w:cs="Times New Roman"/>
          <w:color w:val="000000" w:themeColor="text1"/>
          <w:sz w:val="28"/>
          <w:szCs w:val="28"/>
        </w:rPr>
        <w:t xml:space="preserve">Однак, незважаючи на зростаючу популярність електромобілів та інших альтернативних джерел енергії, повне відмовлення від ДВЗ у найближчому майбутньому не виглядає реальним. Тому, акцент зміщується на розробку нових технологій та </w:t>
      </w:r>
      <w:proofErr w:type="spellStart"/>
      <w:r w:rsidRPr="00F432D0">
        <w:rPr>
          <w:rFonts w:ascii="Times New Roman" w:hAnsi="Times New Roman" w:cs="Times New Roman"/>
          <w:color w:val="000000" w:themeColor="text1"/>
          <w:sz w:val="28"/>
          <w:szCs w:val="28"/>
        </w:rPr>
        <w:t>методик</w:t>
      </w:r>
      <w:proofErr w:type="spellEnd"/>
      <w:r w:rsidRPr="00F432D0">
        <w:rPr>
          <w:rFonts w:ascii="Times New Roman" w:hAnsi="Times New Roman" w:cs="Times New Roman"/>
          <w:color w:val="000000" w:themeColor="text1"/>
          <w:sz w:val="28"/>
          <w:szCs w:val="28"/>
        </w:rPr>
        <w:t>, які б дозволили знизити вплив існуючих ДВЗ на навколишнє середовище. Проблема полягає в тому, що багато традиційних ДВЗ не відповідають сучасним екологічним стандартам, що ставить перед виробниками завдання не тільки удосконалити існуючі конструкції, але й впровадити інноваційні рішення для контролю та управління роботою двигунів. Це включає пошук ефективних методів скорочення рівня шкідливих викидів, оптимізацію споживання палива та підвищення загальної ефективності двигунів.</w:t>
      </w:r>
    </w:p>
    <w:p w14:paraId="3CB71F98" w14:textId="77777777" w:rsidR="00E8557B" w:rsidRPr="00E8557B" w:rsidRDefault="00F432D0" w:rsidP="00F432D0">
      <w:pPr>
        <w:spacing w:after="0" w:line="360" w:lineRule="auto"/>
        <w:ind w:firstLine="709"/>
        <w:jc w:val="both"/>
        <w:rPr>
          <w:rFonts w:ascii="Times New Roman" w:hAnsi="Times New Roman" w:cs="Times New Roman"/>
          <w:color w:val="000000" w:themeColor="text1"/>
          <w:sz w:val="28"/>
          <w:szCs w:val="28"/>
        </w:rPr>
      </w:pPr>
      <w:r w:rsidRPr="00F432D0">
        <w:rPr>
          <w:rFonts w:ascii="Times New Roman" w:hAnsi="Times New Roman" w:cs="Times New Roman"/>
          <w:color w:val="000000" w:themeColor="text1"/>
          <w:sz w:val="28"/>
          <w:szCs w:val="28"/>
        </w:rPr>
        <w:t>Відповідно, актуальність розробки нових підходів до управління роботою ДВЗ та зниження їхнього негативного впливу на довкілля стає важливим напрямком у сфері екологічних технологій та сталого розвитку. Такий підхід не тільки сприятиме збереженню навколишнього середовища, але й забезпечить тривалу ефективність та конкурентоспроможність двигунів внутрішнього згоряння в умовах посилення глобальних екологічних вимог.</w:t>
      </w:r>
    </w:p>
    <w:p w14:paraId="5843E3AF" w14:textId="77777777" w:rsidR="00E8557B" w:rsidRPr="00E8557B" w:rsidRDefault="00E8557B" w:rsidP="00E8557B">
      <w:pPr>
        <w:spacing w:after="0" w:line="360" w:lineRule="auto"/>
        <w:ind w:firstLine="709"/>
        <w:jc w:val="both"/>
        <w:rPr>
          <w:rFonts w:ascii="Times New Roman" w:hAnsi="Times New Roman" w:cs="Times New Roman"/>
          <w:color w:val="000000" w:themeColor="text1"/>
          <w:sz w:val="28"/>
          <w:szCs w:val="28"/>
        </w:rPr>
      </w:pPr>
      <w:r w:rsidRPr="00E8557B">
        <w:rPr>
          <w:rFonts w:ascii="Times New Roman" w:hAnsi="Times New Roman" w:cs="Times New Roman"/>
          <w:color w:val="000000" w:themeColor="text1"/>
          <w:sz w:val="28"/>
          <w:szCs w:val="28"/>
        </w:rPr>
        <w:t xml:space="preserve">Сучасні досягнення в області штучного інтелекту, зокрема </w:t>
      </w:r>
      <w:proofErr w:type="spellStart"/>
      <w:r w:rsidRPr="00E8557B">
        <w:rPr>
          <w:rFonts w:ascii="Times New Roman" w:hAnsi="Times New Roman" w:cs="Times New Roman"/>
          <w:color w:val="000000" w:themeColor="text1"/>
          <w:sz w:val="28"/>
          <w:szCs w:val="28"/>
        </w:rPr>
        <w:t>нейромережевих</w:t>
      </w:r>
      <w:proofErr w:type="spellEnd"/>
      <w:r w:rsidRPr="00E8557B">
        <w:rPr>
          <w:rFonts w:ascii="Times New Roman" w:hAnsi="Times New Roman" w:cs="Times New Roman"/>
          <w:color w:val="000000" w:themeColor="text1"/>
          <w:sz w:val="28"/>
          <w:szCs w:val="28"/>
        </w:rPr>
        <w:t xml:space="preserve"> технологій, відкривають нові можливості для вирішення цієї </w:t>
      </w:r>
      <w:r w:rsidRPr="00E8557B">
        <w:rPr>
          <w:rFonts w:ascii="Times New Roman" w:hAnsi="Times New Roman" w:cs="Times New Roman"/>
          <w:color w:val="000000" w:themeColor="text1"/>
          <w:sz w:val="28"/>
          <w:szCs w:val="28"/>
        </w:rPr>
        <w:lastRenderedPageBreak/>
        <w:t xml:space="preserve">проблеми. Використання </w:t>
      </w:r>
      <w:proofErr w:type="spellStart"/>
      <w:r w:rsidRPr="00E8557B">
        <w:rPr>
          <w:rFonts w:ascii="Times New Roman" w:hAnsi="Times New Roman" w:cs="Times New Roman"/>
          <w:color w:val="000000" w:themeColor="text1"/>
          <w:sz w:val="28"/>
          <w:szCs w:val="28"/>
        </w:rPr>
        <w:t>нейромереж</w:t>
      </w:r>
      <w:proofErr w:type="spellEnd"/>
      <w:r w:rsidRPr="00E8557B">
        <w:rPr>
          <w:rFonts w:ascii="Times New Roman" w:hAnsi="Times New Roman" w:cs="Times New Roman"/>
          <w:color w:val="000000" w:themeColor="text1"/>
          <w:sz w:val="28"/>
          <w:szCs w:val="28"/>
        </w:rPr>
        <w:t xml:space="preserve"> для аналізу та оптимізації роботи ДВЗ може суттєво підвищити їх екологічність, знижуючи рівень шкідливих викидів і підвищуючи ефективність споживання палива.</w:t>
      </w:r>
    </w:p>
    <w:p w14:paraId="3F8285C5" w14:textId="77777777" w:rsidR="00E8557B" w:rsidRPr="00E8557B" w:rsidRDefault="00E8557B" w:rsidP="00E8557B">
      <w:pPr>
        <w:spacing w:after="0" w:line="360" w:lineRule="auto"/>
        <w:ind w:firstLine="709"/>
        <w:jc w:val="both"/>
        <w:rPr>
          <w:rFonts w:ascii="Times New Roman" w:hAnsi="Times New Roman" w:cs="Times New Roman"/>
          <w:color w:val="000000" w:themeColor="text1"/>
          <w:sz w:val="28"/>
          <w:szCs w:val="28"/>
        </w:rPr>
      </w:pPr>
      <w:r w:rsidRPr="00E8557B">
        <w:rPr>
          <w:rFonts w:ascii="Times New Roman" w:hAnsi="Times New Roman" w:cs="Times New Roman"/>
          <w:color w:val="000000" w:themeColor="text1"/>
          <w:sz w:val="28"/>
          <w:szCs w:val="28"/>
        </w:rPr>
        <w:t xml:space="preserve">Ця магістерська робота має на меті розробити систему, засновану на </w:t>
      </w:r>
      <w:proofErr w:type="spellStart"/>
      <w:r w:rsidRPr="00E8557B">
        <w:rPr>
          <w:rFonts w:ascii="Times New Roman" w:hAnsi="Times New Roman" w:cs="Times New Roman"/>
          <w:color w:val="000000" w:themeColor="text1"/>
          <w:sz w:val="28"/>
          <w:szCs w:val="28"/>
        </w:rPr>
        <w:t>нейромережевих</w:t>
      </w:r>
      <w:proofErr w:type="spellEnd"/>
      <w:r w:rsidRPr="00E8557B">
        <w:rPr>
          <w:rFonts w:ascii="Times New Roman" w:hAnsi="Times New Roman" w:cs="Times New Roman"/>
          <w:color w:val="000000" w:themeColor="text1"/>
          <w:sz w:val="28"/>
          <w:szCs w:val="28"/>
        </w:rPr>
        <w:t xml:space="preserve"> алгоритмах, для моніторингу та прогнозування екологічності ДВЗ. Завданням є створення надійної математичної моделі, яка б дозволила аналізувати великі обсяги даних про роботу двигунів, ідентифікувати ключові параметри, що впливають на їх екологічні показники, та оптимізувати ці параметри для досягнення максимальної ефективності.</w:t>
      </w:r>
    </w:p>
    <w:p w14:paraId="0D529E34" w14:textId="77777777" w:rsidR="00BF50C9" w:rsidRDefault="00E8557B" w:rsidP="00E8557B">
      <w:pPr>
        <w:spacing w:after="0" w:line="360" w:lineRule="auto"/>
        <w:ind w:firstLine="709"/>
        <w:jc w:val="both"/>
        <w:rPr>
          <w:rFonts w:ascii="Times New Roman" w:hAnsi="Times New Roman" w:cs="Times New Roman"/>
          <w:color w:val="000000" w:themeColor="text1"/>
          <w:sz w:val="28"/>
          <w:szCs w:val="28"/>
        </w:rPr>
      </w:pPr>
      <w:r w:rsidRPr="00E8557B">
        <w:rPr>
          <w:rFonts w:ascii="Times New Roman" w:hAnsi="Times New Roman" w:cs="Times New Roman"/>
          <w:color w:val="000000" w:themeColor="text1"/>
          <w:sz w:val="28"/>
          <w:szCs w:val="28"/>
        </w:rPr>
        <w:t xml:space="preserve">Таким чином, головна проблема полягає в розробці ефективної та надійної системи, яка б використовувала сучасні </w:t>
      </w:r>
      <w:proofErr w:type="spellStart"/>
      <w:r w:rsidRPr="00E8557B">
        <w:rPr>
          <w:rFonts w:ascii="Times New Roman" w:hAnsi="Times New Roman" w:cs="Times New Roman"/>
          <w:color w:val="000000" w:themeColor="text1"/>
          <w:sz w:val="28"/>
          <w:szCs w:val="28"/>
        </w:rPr>
        <w:t>нейромережеві</w:t>
      </w:r>
      <w:proofErr w:type="spellEnd"/>
      <w:r w:rsidRPr="00E8557B">
        <w:rPr>
          <w:rFonts w:ascii="Times New Roman" w:hAnsi="Times New Roman" w:cs="Times New Roman"/>
          <w:color w:val="000000" w:themeColor="text1"/>
          <w:sz w:val="28"/>
          <w:szCs w:val="28"/>
        </w:rPr>
        <w:t xml:space="preserve"> алгоритми для підвищення екологічності ДВЗ. Результати цього дослідження не тільки сприятимуть підвищенню екологічних стандартів у автомобільній індустрії, але й відіграють значну роль у глобальному зусиллі по боротьбі з забрудненням довкілля.</w:t>
      </w:r>
    </w:p>
    <w:p w14:paraId="358BD6E1" w14:textId="77777777" w:rsidR="00BF50C9" w:rsidRDefault="00BF50C9" w:rsidP="00736EA8">
      <w:pPr>
        <w:spacing w:after="0" w:line="360" w:lineRule="auto"/>
        <w:ind w:firstLine="709"/>
        <w:jc w:val="both"/>
        <w:rPr>
          <w:rFonts w:ascii="Times New Roman" w:hAnsi="Times New Roman" w:cs="Times New Roman"/>
          <w:color w:val="000000" w:themeColor="text1"/>
          <w:sz w:val="28"/>
          <w:szCs w:val="28"/>
        </w:rPr>
      </w:pPr>
    </w:p>
    <w:p w14:paraId="50BF5319" w14:textId="77777777" w:rsidR="00BF50C9" w:rsidRDefault="00BF50C9" w:rsidP="00736EA8">
      <w:pPr>
        <w:spacing w:after="0" w:line="360" w:lineRule="auto"/>
        <w:ind w:firstLine="709"/>
        <w:jc w:val="both"/>
        <w:rPr>
          <w:rFonts w:ascii="Times New Roman" w:hAnsi="Times New Roman" w:cs="Times New Roman"/>
          <w:color w:val="000000" w:themeColor="text1"/>
          <w:sz w:val="28"/>
          <w:szCs w:val="28"/>
        </w:rPr>
      </w:pPr>
    </w:p>
    <w:p w14:paraId="56E3CC5C" w14:textId="77777777" w:rsidR="00AA38D5" w:rsidRDefault="00AA38D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C23BCEF" w14:textId="77777777" w:rsidR="00AA38D5" w:rsidRDefault="00AA38D5" w:rsidP="00AA38D5">
      <w:pPr>
        <w:pStyle w:val="1"/>
        <w:spacing w:before="0" w:line="360" w:lineRule="auto"/>
        <w:jc w:val="center"/>
        <w:rPr>
          <w:rFonts w:ascii="Times New Roman" w:hAnsi="Times New Roman" w:cs="Times New Roman"/>
          <w:b/>
          <w:color w:val="000000" w:themeColor="text1"/>
          <w:sz w:val="28"/>
          <w:szCs w:val="28"/>
          <w:lang w:val="uk-UA"/>
        </w:rPr>
      </w:pPr>
      <w:bookmarkStart w:id="5" w:name="_Toc156588790"/>
      <w:r w:rsidRPr="00AA38D5">
        <w:rPr>
          <w:rFonts w:ascii="Times New Roman" w:hAnsi="Times New Roman" w:cs="Times New Roman"/>
          <w:b/>
          <w:color w:val="000000" w:themeColor="text1"/>
          <w:sz w:val="28"/>
          <w:szCs w:val="28"/>
          <w:lang w:val="uk-UA"/>
        </w:rPr>
        <w:lastRenderedPageBreak/>
        <w:t xml:space="preserve">РОЗДІЛ </w:t>
      </w:r>
      <w:r>
        <w:rPr>
          <w:rFonts w:ascii="Times New Roman" w:hAnsi="Times New Roman" w:cs="Times New Roman"/>
          <w:b/>
          <w:color w:val="000000" w:themeColor="text1"/>
          <w:sz w:val="28"/>
          <w:szCs w:val="28"/>
          <w:lang w:val="uk-UA"/>
        </w:rPr>
        <w:t>2</w:t>
      </w:r>
      <w:r>
        <w:rPr>
          <w:rFonts w:ascii="Times New Roman" w:hAnsi="Times New Roman" w:cs="Times New Roman"/>
          <w:b/>
          <w:color w:val="000000" w:themeColor="text1"/>
          <w:sz w:val="28"/>
          <w:szCs w:val="28"/>
          <w:lang w:val="uk-UA"/>
        </w:rPr>
        <w:br/>
      </w:r>
      <w:r w:rsidRPr="00AA38D5">
        <w:rPr>
          <w:rFonts w:ascii="Times New Roman" w:hAnsi="Times New Roman" w:cs="Times New Roman"/>
          <w:b/>
          <w:color w:val="000000" w:themeColor="text1"/>
          <w:sz w:val="28"/>
          <w:szCs w:val="28"/>
          <w:lang w:val="uk-UA"/>
        </w:rPr>
        <w:t>ТЕОРЕТИЧНІ АСПЕКТИ ЕКОЛОГІЧНОГО СТАНДАРТУ ДВИГУНІВ ВНУТРІШНЬОГО ЗГОРЯННЯ</w:t>
      </w:r>
      <w:bookmarkEnd w:id="5"/>
    </w:p>
    <w:p w14:paraId="02142306"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59905CF1"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6" w:name="_Toc156588791"/>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 xml:space="preserve">.1 </w:t>
      </w:r>
      <w:r w:rsidRPr="00AA38D5">
        <w:rPr>
          <w:rFonts w:ascii="Times New Roman" w:hAnsi="Times New Roman" w:cs="Times New Roman"/>
          <w:b/>
          <w:color w:val="000000" w:themeColor="text1"/>
          <w:sz w:val="28"/>
          <w:szCs w:val="28"/>
        </w:rPr>
        <w:t>Поняття та основні принципи екологічного стандарту</w:t>
      </w:r>
      <w:bookmarkEnd w:id="6"/>
    </w:p>
    <w:p w14:paraId="124A7980" w14:textId="77777777" w:rsidR="009C2EC9" w:rsidRDefault="009C2EC9" w:rsidP="00EB7E09">
      <w:pPr>
        <w:spacing w:after="0" w:line="360" w:lineRule="auto"/>
        <w:ind w:firstLine="709"/>
        <w:jc w:val="both"/>
        <w:rPr>
          <w:rFonts w:ascii="Times New Roman" w:hAnsi="Times New Roman" w:cs="Times New Roman"/>
          <w:color w:val="000000" w:themeColor="text1"/>
          <w:sz w:val="28"/>
          <w:szCs w:val="28"/>
        </w:rPr>
      </w:pPr>
    </w:p>
    <w:p w14:paraId="4E23D5DA" w14:textId="77777777" w:rsidR="00EB7E09" w:rsidRPr="00EB7E09" w:rsidRDefault="00EB7E09" w:rsidP="00EB7E09">
      <w:pPr>
        <w:spacing w:after="0" w:line="360" w:lineRule="auto"/>
        <w:ind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Поняття екологічного стандарту ДВЗ передбачає встановлення регламентованих вимог до рівня шкідливих викидів, які випускаються в атмосферу в результаті їх роботи. Ці стандарти розробляються і приймаються на міжнародному та національному рівнях з метою зниження негативного впливу транспортних засобів на довкілля, особливо в контексті боротьби з глобальним потеплінням та забрудненням повітря.</w:t>
      </w:r>
    </w:p>
    <w:p w14:paraId="4FCFE86E" w14:textId="77777777" w:rsidR="00EB7E09" w:rsidRPr="00EB7E09" w:rsidRDefault="00EB7E09" w:rsidP="00EB7E09">
      <w:pPr>
        <w:spacing w:after="0" w:line="360" w:lineRule="auto"/>
        <w:ind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Основні принципи, які лежать в основі екологічних стандартів для ДВЗ, включають:</w:t>
      </w:r>
    </w:p>
    <w:p w14:paraId="7614B4CD" w14:textId="77777777" w:rsidR="00EB7E09" w:rsidRPr="00EB7E09" w:rsidRDefault="00EB7E09" w:rsidP="00EB7E09">
      <w:pPr>
        <w:spacing w:after="0" w:line="360" w:lineRule="auto"/>
        <w:ind w:firstLine="709"/>
        <w:jc w:val="both"/>
        <w:rPr>
          <w:rFonts w:ascii="Times New Roman" w:hAnsi="Times New Roman" w:cs="Times New Roman"/>
          <w:i/>
          <w:color w:val="000000" w:themeColor="text1"/>
          <w:sz w:val="28"/>
          <w:szCs w:val="28"/>
        </w:rPr>
      </w:pPr>
      <w:r w:rsidRPr="00EB7E09">
        <w:rPr>
          <w:rFonts w:ascii="Times New Roman" w:hAnsi="Times New Roman" w:cs="Times New Roman"/>
          <w:i/>
          <w:color w:val="000000" w:themeColor="text1"/>
          <w:sz w:val="28"/>
          <w:szCs w:val="28"/>
        </w:rPr>
        <w:t>Зниження викидів шкідливих речовин</w:t>
      </w:r>
    </w:p>
    <w:p w14:paraId="13690B72" w14:textId="77777777" w:rsidR="00EB7E09" w:rsidRPr="00EB7E09" w:rsidRDefault="00EB7E09" w:rsidP="00EB7E09">
      <w:pPr>
        <w:spacing w:after="0" w:line="360" w:lineRule="auto"/>
        <w:ind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Зниження викидів шкідливих речовин є одним з ключових аспектів у досягненні екологічних стандартів для двигунів внутрішнього згоряння. Цей процес включає в себе впровадження технологічних рішень та стратегій, спрямованих на зменшення обсягів викидів таких речовин, як:</w:t>
      </w:r>
    </w:p>
    <w:p w14:paraId="3FE8C857" w14:textId="77777777" w:rsidR="00EB7E09" w:rsidRPr="00EB7E09" w:rsidRDefault="00EB7E09" w:rsidP="00EB7E09">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оксиди азоту (</w:t>
      </w:r>
      <w:proofErr w:type="spellStart"/>
      <w:r w:rsidRPr="00EB7E09">
        <w:rPr>
          <w:rFonts w:ascii="Times New Roman" w:hAnsi="Times New Roman" w:cs="Times New Roman"/>
          <w:color w:val="000000" w:themeColor="text1"/>
          <w:sz w:val="28"/>
          <w:szCs w:val="28"/>
        </w:rPr>
        <w:t>NOx</w:t>
      </w:r>
      <w:proofErr w:type="spellEnd"/>
      <w:r w:rsidRPr="00EB7E09">
        <w:rPr>
          <w:rFonts w:ascii="Times New Roman" w:hAnsi="Times New Roman" w:cs="Times New Roman"/>
          <w:color w:val="000000" w:themeColor="text1"/>
          <w:sz w:val="28"/>
          <w:szCs w:val="28"/>
        </w:rPr>
        <w:t xml:space="preserve">). Ці гази виникають в результаті високотемпературного згоряння палива, зокрема у дизельних двигунах. </w:t>
      </w:r>
      <w:proofErr w:type="spellStart"/>
      <w:r w:rsidRPr="00EB7E09">
        <w:rPr>
          <w:rFonts w:ascii="Times New Roman" w:hAnsi="Times New Roman" w:cs="Times New Roman"/>
          <w:color w:val="000000" w:themeColor="text1"/>
          <w:sz w:val="28"/>
          <w:szCs w:val="28"/>
        </w:rPr>
        <w:t>NOx</w:t>
      </w:r>
      <w:proofErr w:type="spellEnd"/>
      <w:r w:rsidRPr="00EB7E09">
        <w:rPr>
          <w:rFonts w:ascii="Times New Roman" w:hAnsi="Times New Roman" w:cs="Times New Roman"/>
          <w:color w:val="000000" w:themeColor="text1"/>
          <w:sz w:val="28"/>
          <w:szCs w:val="28"/>
        </w:rPr>
        <w:t xml:space="preserve"> є одними з основних забруднювачів, що спричиняють утворення озону на низькому рівні атмосфери та кислотних дощів. Для їх зменшення застосовуються різні техніки, включно з удосконаленням системи згоряння та використанням каталізаторів;</w:t>
      </w:r>
    </w:p>
    <w:p w14:paraId="605A86B9" w14:textId="77777777" w:rsidR="00EB7E09" w:rsidRPr="00EB7E09" w:rsidRDefault="00EB7E09" w:rsidP="00EB7E09">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вуглекислий газ (CO2). Викиди CO2 вважаються основним фактором глобального потепління. Ефективність споживання палива і використання альтернативних джерел енергії, як-от гібридні та електричні технології, є ключовими напрямами у зниженні викидів CO2;</w:t>
      </w:r>
      <w:r w:rsidR="008F7A2C" w:rsidRPr="008F7A2C">
        <w:rPr>
          <w:rFonts w:ascii="Times New Roman" w:hAnsi="Times New Roman" w:cs="Times New Roman"/>
          <w:color w:val="000000" w:themeColor="text1"/>
          <w:sz w:val="28"/>
          <w:szCs w:val="28"/>
          <w:lang w:val="ru-RU"/>
        </w:rPr>
        <w:t xml:space="preserve"> [1]</w:t>
      </w:r>
    </w:p>
    <w:p w14:paraId="0BEF4E3D" w14:textId="77777777" w:rsidR="00EB7E09" w:rsidRPr="00EB7E09" w:rsidRDefault="00EB7E09" w:rsidP="00EB7E09">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lastRenderedPageBreak/>
        <w:t>вуглеводні (HC). Неповне згоряння палива призводить до викидів вуглеводнів, що є важливим компонентом формування смогу. Технології, які покращують ефективність згоряння, можуть допомогти знизити рівень викидів HC;</w:t>
      </w:r>
    </w:p>
    <w:p w14:paraId="76992444" w14:textId="77777777" w:rsidR="00EB7E09" w:rsidRPr="00EB7E09" w:rsidRDefault="00EB7E09" w:rsidP="00EB7E09">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 xml:space="preserve">тверді частинки (PM). Особливо важливі для дизельних двигунів, ці частинки можуть викликати проблеми з дихальними шляхами та інші </w:t>
      </w:r>
      <w:proofErr w:type="spellStart"/>
      <w:r w:rsidRPr="00EB7E09">
        <w:rPr>
          <w:rFonts w:ascii="Times New Roman" w:hAnsi="Times New Roman" w:cs="Times New Roman"/>
          <w:color w:val="000000" w:themeColor="text1"/>
          <w:sz w:val="28"/>
          <w:szCs w:val="28"/>
        </w:rPr>
        <w:t>здоров'язнижуючі</w:t>
      </w:r>
      <w:proofErr w:type="spellEnd"/>
      <w:r w:rsidRPr="00EB7E09">
        <w:rPr>
          <w:rFonts w:ascii="Times New Roman" w:hAnsi="Times New Roman" w:cs="Times New Roman"/>
          <w:color w:val="000000" w:themeColor="text1"/>
          <w:sz w:val="28"/>
          <w:szCs w:val="28"/>
        </w:rPr>
        <w:t xml:space="preserve"> наслідки. Застосування фільтрів твердих частинок та оптимізація процесів згоряння можуть знизити їх концентрацію у вихлопних газах;</w:t>
      </w:r>
    </w:p>
    <w:p w14:paraId="6C11480D" w14:textId="77777777" w:rsidR="00EB7E09" w:rsidRPr="00EB7E09" w:rsidRDefault="00EB7E09" w:rsidP="00EB7E09">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 xml:space="preserve">оксид вуглецю (CO). Цей безбарвний, </w:t>
      </w:r>
      <w:proofErr w:type="spellStart"/>
      <w:r w:rsidRPr="00EB7E09">
        <w:rPr>
          <w:rFonts w:ascii="Times New Roman" w:hAnsi="Times New Roman" w:cs="Times New Roman"/>
          <w:color w:val="000000" w:themeColor="text1"/>
          <w:sz w:val="28"/>
          <w:szCs w:val="28"/>
        </w:rPr>
        <w:t>беззапаховий</w:t>
      </w:r>
      <w:proofErr w:type="spellEnd"/>
      <w:r w:rsidRPr="00EB7E09">
        <w:rPr>
          <w:rFonts w:ascii="Times New Roman" w:hAnsi="Times New Roman" w:cs="Times New Roman"/>
          <w:color w:val="000000" w:themeColor="text1"/>
          <w:sz w:val="28"/>
          <w:szCs w:val="28"/>
        </w:rPr>
        <w:t xml:space="preserve"> газ є результатом неповного згоряння палива і є небезпечним для здоров'я людини. Сучасні технології згоряння та каталітичного перетворення здатні значно знизити його викиди.</w:t>
      </w:r>
    </w:p>
    <w:p w14:paraId="6E060498" w14:textId="77777777" w:rsidR="00EB7E09" w:rsidRPr="00EB7E09" w:rsidRDefault="00EB7E09" w:rsidP="00EB7E09">
      <w:pPr>
        <w:spacing w:after="0" w:line="360" w:lineRule="auto"/>
        <w:ind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Для досягнення цих цілей, виробники двигунів використовують інноваційні технології та постійно працюють над вдосконаленням конструкції двигунів та систем вихлопних газів. Ці заходи не тільки забезпечують відповідність сучасним екологічним стандартам, але й сприяють збереженню навколишнього середовища, зменшуючи негативний вплив автотранспорту</w:t>
      </w:r>
      <w:r w:rsidR="008F7A2C">
        <w:rPr>
          <w:rFonts w:ascii="Times New Roman" w:hAnsi="Times New Roman" w:cs="Times New Roman"/>
          <w:color w:val="000000" w:themeColor="text1"/>
          <w:sz w:val="28"/>
          <w:szCs w:val="28"/>
        </w:rPr>
        <w:t xml:space="preserve"> </w:t>
      </w:r>
      <w:r w:rsidR="008F7A2C" w:rsidRPr="008F7A2C">
        <w:rPr>
          <w:rFonts w:ascii="Times New Roman" w:hAnsi="Times New Roman" w:cs="Times New Roman"/>
          <w:color w:val="000000" w:themeColor="text1"/>
          <w:sz w:val="28"/>
          <w:szCs w:val="28"/>
        </w:rPr>
        <w:t>[2]</w:t>
      </w:r>
      <w:r w:rsidRPr="00EB7E09">
        <w:rPr>
          <w:rFonts w:ascii="Times New Roman" w:hAnsi="Times New Roman" w:cs="Times New Roman"/>
          <w:color w:val="000000" w:themeColor="text1"/>
          <w:sz w:val="28"/>
          <w:szCs w:val="28"/>
        </w:rPr>
        <w:t>.</w:t>
      </w:r>
    </w:p>
    <w:p w14:paraId="77EB2E61" w14:textId="77777777" w:rsidR="00EB7E09" w:rsidRPr="003C071B" w:rsidRDefault="003C071B" w:rsidP="00EB7E09">
      <w:pPr>
        <w:spacing w:after="0" w:line="360" w:lineRule="auto"/>
        <w:ind w:firstLine="709"/>
        <w:jc w:val="both"/>
        <w:rPr>
          <w:rFonts w:ascii="Times New Roman" w:hAnsi="Times New Roman" w:cs="Times New Roman"/>
          <w:i/>
          <w:color w:val="000000" w:themeColor="text1"/>
          <w:sz w:val="28"/>
          <w:szCs w:val="28"/>
        </w:rPr>
      </w:pPr>
      <w:r w:rsidRPr="003C071B">
        <w:rPr>
          <w:rFonts w:ascii="Times New Roman" w:hAnsi="Times New Roman" w:cs="Times New Roman"/>
          <w:i/>
          <w:color w:val="000000" w:themeColor="text1"/>
          <w:sz w:val="28"/>
          <w:szCs w:val="28"/>
        </w:rPr>
        <w:t>Підвищення енергетичної ефективності</w:t>
      </w:r>
    </w:p>
    <w:p w14:paraId="145F467D" w14:textId="77777777" w:rsidR="003C071B" w:rsidRPr="003C071B" w:rsidRDefault="003C071B" w:rsidP="003C071B">
      <w:pPr>
        <w:spacing w:after="0" w:line="360" w:lineRule="auto"/>
        <w:ind w:firstLine="709"/>
        <w:jc w:val="both"/>
        <w:rPr>
          <w:rFonts w:ascii="Times New Roman" w:hAnsi="Times New Roman" w:cs="Times New Roman"/>
          <w:color w:val="000000" w:themeColor="text1"/>
          <w:sz w:val="28"/>
          <w:szCs w:val="28"/>
        </w:rPr>
      </w:pPr>
      <w:r w:rsidRPr="003C071B">
        <w:rPr>
          <w:rFonts w:ascii="Times New Roman" w:hAnsi="Times New Roman" w:cs="Times New Roman"/>
          <w:color w:val="000000" w:themeColor="text1"/>
          <w:sz w:val="28"/>
          <w:szCs w:val="28"/>
        </w:rPr>
        <w:t>Підвищення енергетичної ефективності ДВЗ є одним з основних напрямків у реалізації екологічних стандартів. Енергетична ефективність в цьому контексті визначається як здатність двигуна перетворювати більшу частину енергії палива на корисну роботу, замість втрати її у вигляді тепла чи шкідливих викидів. Цей процес включає в себе кілька ключових аспектів:</w:t>
      </w:r>
    </w:p>
    <w:p w14:paraId="261FD7A5" w14:textId="77777777" w:rsidR="003C071B" w:rsidRPr="0036088D" w:rsidRDefault="003C071B" w:rsidP="0036088D">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36088D">
        <w:rPr>
          <w:rFonts w:ascii="Times New Roman" w:hAnsi="Times New Roman" w:cs="Times New Roman"/>
          <w:color w:val="000000" w:themeColor="text1"/>
          <w:sz w:val="28"/>
          <w:szCs w:val="28"/>
        </w:rPr>
        <w:t>зниження викидів CO2. Вуглекислий газ, який є продуктом згоряння палива, вважається одним з основних винуватців глобального потепління. Підвищення ефективності споживання палива дозволяє зменшити обсяги CO2, що викидаються в атмосферу, тим самим знижуючи вплив транспортних засобів на зміну клімату;</w:t>
      </w:r>
    </w:p>
    <w:p w14:paraId="2EA08B31" w14:textId="77777777" w:rsidR="003C071B" w:rsidRPr="0036088D" w:rsidRDefault="003C071B" w:rsidP="0036088D">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36088D">
        <w:rPr>
          <w:rFonts w:ascii="Times New Roman" w:hAnsi="Times New Roman" w:cs="Times New Roman"/>
          <w:color w:val="000000" w:themeColor="text1"/>
          <w:sz w:val="28"/>
          <w:szCs w:val="28"/>
        </w:rPr>
        <w:lastRenderedPageBreak/>
        <w:t>ефективність споживання палива. Збільшення кількості енергії, отриманої з кожної одиниці спожитого палива, є ключовим чинником у підвищенні енергетичної ефективності. Це може бути досягнуто через удосконалення конструкції двигуна, оптимізацію процесів згоряння, використання кращих матеріалів і технологій;</w:t>
      </w:r>
    </w:p>
    <w:p w14:paraId="60089DC2" w14:textId="77777777" w:rsidR="003C071B" w:rsidRPr="0036088D" w:rsidRDefault="003C071B" w:rsidP="0036088D">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36088D">
        <w:rPr>
          <w:rFonts w:ascii="Times New Roman" w:hAnsi="Times New Roman" w:cs="Times New Roman"/>
          <w:color w:val="000000" w:themeColor="text1"/>
          <w:sz w:val="28"/>
          <w:szCs w:val="28"/>
        </w:rPr>
        <w:t>використання альтернативних джерел енергії. Перехід від викопних палив до альтернативних джерел, таких як біопалива, електрика або гібридні технології, також сприяє підвищенню енергетичної ефективності. Це не тільки знижує залежність від викопних джерел, але й сприяє зниженню загальних викидів;</w:t>
      </w:r>
    </w:p>
    <w:p w14:paraId="4598F5D7" w14:textId="77777777" w:rsidR="003C071B" w:rsidRPr="0036088D" w:rsidRDefault="003C071B" w:rsidP="0036088D">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36088D">
        <w:rPr>
          <w:rFonts w:ascii="Times New Roman" w:hAnsi="Times New Roman" w:cs="Times New Roman"/>
          <w:color w:val="000000" w:themeColor="text1"/>
          <w:sz w:val="28"/>
          <w:szCs w:val="28"/>
        </w:rPr>
        <w:t xml:space="preserve">удосконалення систем управління двигуном. Впровадження розумних систем управління двигуном, які можуть оптимізувати робочі параметри в реальному часі, також є важливим аспектом у підвищенні ефективності споживання палива. Це включає використання сучасних систем електронного контролю та </w:t>
      </w:r>
      <w:proofErr w:type="spellStart"/>
      <w:r w:rsidRPr="0036088D">
        <w:rPr>
          <w:rFonts w:ascii="Times New Roman" w:hAnsi="Times New Roman" w:cs="Times New Roman"/>
          <w:color w:val="000000" w:themeColor="text1"/>
          <w:sz w:val="28"/>
          <w:szCs w:val="28"/>
        </w:rPr>
        <w:t>нейромережевих</w:t>
      </w:r>
      <w:proofErr w:type="spellEnd"/>
      <w:r w:rsidRPr="0036088D">
        <w:rPr>
          <w:rFonts w:ascii="Times New Roman" w:hAnsi="Times New Roman" w:cs="Times New Roman"/>
          <w:color w:val="000000" w:themeColor="text1"/>
          <w:sz w:val="28"/>
          <w:szCs w:val="28"/>
        </w:rPr>
        <w:t xml:space="preserve"> алгоритмів для точного керування процесами згоряння та впливу на викиди.</w:t>
      </w:r>
    </w:p>
    <w:p w14:paraId="181C1532" w14:textId="77777777" w:rsidR="00EB7E09" w:rsidRDefault="003C071B" w:rsidP="003C071B">
      <w:pPr>
        <w:spacing w:after="0" w:line="360" w:lineRule="auto"/>
        <w:ind w:firstLine="709"/>
        <w:jc w:val="both"/>
        <w:rPr>
          <w:rFonts w:ascii="Times New Roman" w:hAnsi="Times New Roman" w:cs="Times New Roman"/>
          <w:color w:val="000000" w:themeColor="text1"/>
          <w:sz w:val="28"/>
          <w:szCs w:val="28"/>
        </w:rPr>
      </w:pPr>
      <w:r w:rsidRPr="003C071B">
        <w:rPr>
          <w:rFonts w:ascii="Times New Roman" w:hAnsi="Times New Roman" w:cs="Times New Roman"/>
          <w:color w:val="000000" w:themeColor="text1"/>
          <w:sz w:val="28"/>
          <w:szCs w:val="28"/>
        </w:rPr>
        <w:t>Таким чином, підвищення енергетичної ефективності ДВЗ використовується не тільки для зниження викидів шкідливих речовин, але й для оптимізації використання палива, що є ключовим фактором у сталому розвитку транспортної галузі та зменшенні її впливу на довкілля</w:t>
      </w:r>
      <w:r w:rsidR="008F7A2C" w:rsidRPr="008F7A2C">
        <w:rPr>
          <w:rFonts w:ascii="Times New Roman" w:hAnsi="Times New Roman" w:cs="Times New Roman"/>
          <w:color w:val="000000" w:themeColor="text1"/>
          <w:sz w:val="28"/>
          <w:szCs w:val="28"/>
        </w:rPr>
        <w:t xml:space="preserve"> [3]</w:t>
      </w:r>
      <w:r w:rsidRPr="003C071B">
        <w:rPr>
          <w:rFonts w:ascii="Times New Roman" w:hAnsi="Times New Roman" w:cs="Times New Roman"/>
          <w:color w:val="000000" w:themeColor="text1"/>
          <w:sz w:val="28"/>
          <w:szCs w:val="28"/>
        </w:rPr>
        <w:t>.</w:t>
      </w:r>
    </w:p>
    <w:p w14:paraId="0865DBB6" w14:textId="77777777" w:rsidR="003C071B" w:rsidRPr="009C2EC9" w:rsidRDefault="009C2EC9" w:rsidP="00EB7E09">
      <w:pPr>
        <w:spacing w:after="0" w:line="360" w:lineRule="auto"/>
        <w:ind w:firstLine="709"/>
        <w:jc w:val="both"/>
        <w:rPr>
          <w:rFonts w:ascii="Times New Roman" w:hAnsi="Times New Roman" w:cs="Times New Roman"/>
          <w:i/>
          <w:color w:val="000000" w:themeColor="text1"/>
          <w:sz w:val="28"/>
          <w:szCs w:val="28"/>
        </w:rPr>
      </w:pPr>
      <w:r w:rsidRPr="009C2EC9">
        <w:rPr>
          <w:rFonts w:ascii="Times New Roman" w:hAnsi="Times New Roman" w:cs="Times New Roman"/>
          <w:i/>
          <w:color w:val="000000" w:themeColor="text1"/>
          <w:sz w:val="28"/>
          <w:szCs w:val="28"/>
        </w:rPr>
        <w:t>Регулярний моніторинг і контроль</w:t>
      </w:r>
    </w:p>
    <w:p w14:paraId="46AA7F9A" w14:textId="77777777" w:rsidR="009C2EC9" w:rsidRPr="009C2EC9" w:rsidRDefault="009C2EC9" w:rsidP="009C2EC9">
      <w:pPr>
        <w:spacing w:after="0" w:line="360" w:lineRule="auto"/>
        <w:ind w:firstLine="709"/>
        <w:jc w:val="both"/>
        <w:rPr>
          <w:rFonts w:ascii="Times New Roman" w:hAnsi="Times New Roman" w:cs="Times New Roman"/>
          <w:color w:val="000000" w:themeColor="text1"/>
          <w:sz w:val="28"/>
          <w:szCs w:val="28"/>
        </w:rPr>
      </w:pPr>
      <w:r w:rsidRPr="009C2EC9">
        <w:rPr>
          <w:rFonts w:ascii="Times New Roman" w:hAnsi="Times New Roman" w:cs="Times New Roman"/>
          <w:color w:val="000000" w:themeColor="text1"/>
          <w:sz w:val="28"/>
          <w:szCs w:val="28"/>
        </w:rPr>
        <w:t xml:space="preserve">Регулярний моніторинг і контроль – це процес систематичного відстеження та аналізу ключових параметрів роботи обладнання або систем, у даному випадку ДВЗ, для забезпечення їх ефективної та безпечної роботи відповідно до встановлених стандартів та норм. </w:t>
      </w:r>
    </w:p>
    <w:p w14:paraId="15EE106A" w14:textId="77777777" w:rsidR="009C2EC9" w:rsidRPr="009C2EC9" w:rsidRDefault="009C2EC9" w:rsidP="009C2EC9">
      <w:pPr>
        <w:spacing w:after="0" w:line="360" w:lineRule="auto"/>
        <w:ind w:firstLine="709"/>
        <w:jc w:val="both"/>
        <w:rPr>
          <w:rFonts w:ascii="Times New Roman" w:hAnsi="Times New Roman" w:cs="Times New Roman"/>
          <w:color w:val="000000" w:themeColor="text1"/>
          <w:sz w:val="28"/>
          <w:szCs w:val="28"/>
        </w:rPr>
      </w:pPr>
      <w:r w:rsidRPr="009C2EC9">
        <w:rPr>
          <w:rFonts w:ascii="Times New Roman" w:hAnsi="Times New Roman" w:cs="Times New Roman"/>
          <w:color w:val="000000" w:themeColor="text1"/>
          <w:sz w:val="28"/>
          <w:szCs w:val="28"/>
        </w:rPr>
        <w:t>Роль регулярного моніторингу та контролю включає:</w:t>
      </w:r>
    </w:p>
    <w:p w14:paraId="68F86156" w14:textId="77777777" w:rsidR="009C2EC9" w:rsidRPr="009C2EC9" w:rsidRDefault="009C2EC9" w:rsidP="009C2EC9">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9C2EC9">
        <w:rPr>
          <w:rFonts w:ascii="Times New Roman" w:hAnsi="Times New Roman" w:cs="Times New Roman"/>
          <w:color w:val="000000" w:themeColor="text1"/>
          <w:sz w:val="28"/>
          <w:szCs w:val="28"/>
        </w:rPr>
        <w:t xml:space="preserve">забезпечення відповідності до норм стандартів. Регулярний моніторинг дозволяє переконатися, що робота ДВЗ відповідає екологічним стандартам та законодавчим нормам. Це особливо важливо у контексті </w:t>
      </w:r>
      <w:r w:rsidRPr="009C2EC9">
        <w:rPr>
          <w:rFonts w:ascii="Times New Roman" w:hAnsi="Times New Roman" w:cs="Times New Roman"/>
          <w:color w:val="000000" w:themeColor="text1"/>
          <w:sz w:val="28"/>
          <w:szCs w:val="28"/>
        </w:rPr>
        <w:lastRenderedPageBreak/>
        <w:t>зменшення впливу на довкілля та виконання законодавчих вимог щодо викидів шкідливих речовин;</w:t>
      </w:r>
    </w:p>
    <w:p w14:paraId="1BBB0E3D" w14:textId="77777777" w:rsidR="009C2EC9" w:rsidRPr="009C2EC9" w:rsidRDefault="009C2EC9" w:rsidP="009C2EC9">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9C2EC9">
        <w:rPr>
          <w:rFonts w:ascii="Times New Roman" w:hAnsi="Times New Roman" w:cs="Times New Roman"/>
          <w:color w:val="000000" w:themeColor="text1"/>
          <w:sz w:val="28"/>
          <w:szCs w:val="28"/>
        </w:rPr>
        <w:t xml:space="preserve">підвищення ефективності та надійності роботи. Моніторинг дозволяє виявляти та усувати потенційні проблеми у роботі ДВЗ до того, як вони призведуть до серйозних </w:t>
      </w:r>
      <w:proofErr w:type="spellStart"/>
      <w:r w:rsidRPr="009C2EC9">
        <w:rPr>
          <w:rFonts w:ascii="Times New Roman" w:hAnsi="Times New Roman" w:cs="Times New Roman"/>
          <w:color w:val="000000" w:themeColor="text1"/>
          <w:sz w:val="28"/>
          <w:szCs w:val="28"/>
        </w:rPr>
        <w:t>несправностей</w:t>
      </w:r>
      <w:proofErr w:type="spellEnd"/>
      <w:r w:rsidRPr="009C2EC9">
        <w:rPr>
          <w:rFonts w:ascii="Times New Roman" w:hAnsi="Times New Roman" w:cs="Times New Roman"/>
          <w:color w:val="000000" w:themeColor="text1"/>
          <w:sz w:val="28"/>
          <w:szCs w:val="28"/>
        </w:rPr>
        <w:t xml:space="preserve"> або збоїв. Це допомагає підтримувати високий рівень продуктивності та надійності обладнання;</w:t>
      </w:r>
    </w:p>
    <w:p w14:paraId="721E0682" w14:textId="77777777" w:rsidR="009C2EC9" w:rsidRPr="009C2EC9" w:rsidRDefault="009C2EC9" w:rsidP="009C2EC9">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9C2EC9">
        <w:rPr>
          <w:rFonts w:ascii="Times New Roman" w:hAnsi="Times New Roman" w:cs="Times New Roman"/>
          <w:color w:val="000000" w:themeColor="text1"/>
          <w:sz w:val="28"/>
          <w:szCs w:val="28"/>
        </w:rPr>
        <w:t>попередження неочікуваних відмов та поломок. Систематичний моніторинг критичних параметрів ДВЗ може допомогти у попередженні раптових відмов або поломок, що зменшує час простою та витрати на ремонт;</w:t>
      </w:r>
    </w:p>
    <w:p w14:paraId="04ECACF4" w14:textId="77777777" w:rsidR="009C2EC9" w:rsidRPr="009C2EC9" w:rsidRDefault="009C2EC9" w:rsidP="009C2EC9">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9C2EC9">
        <w:rPr>
          <w:rFonts w:ascii="Times New Roman" w:hAnsi="Times New Roman" w:cs="Times New Roman"/>
          <w:color w:val="000000" w:themeColor="text1"/>
          <w:sz w:val="28"/>
          <w:szCs w:val="28"/>
        </w:rPr>
        <w:t>зниження експлуатаційних витрат. Регулярний контроль і технічне обслуговування, засноване на даних моніторингу, може оптимізувати споживання палива і, як наслідок, знизити витрати на паливо і експлуатацію;</w:t>
      </w:r>
    </w:p>
    <w:p w14:paraId="06B3CCB5" w14:textId="77777777" w:rsidR="009C2EC9" w:rsidRPr="009C2EC9" w:rsidRDefault="009C2EC9" w:rsidP="009C2EC9">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9C2EC9">
        <w:rPr>
          <w:rFonts w:ascii="Times New Roman" w:hAnsi="Times New Roman" w:cs="Times New Roman"/>
          <w:color w:val="000000" w:themeColor="text1"/>
          <w:sz w:val="28"/>
          <w:szCs w:val="28"/>
        </w:rPr>
        <w:t xml:space="preserve">підтримка екологічних ініціатив. Регулярний моніторинг сприяє виконанню екологічних ініціатив, таких як зменшення вуглецевого сліду, шляхом виявлення та виправлення </w:t>
      </w:r>
      <w:proofErr w:type="spellStart"/>
      <w:r w:rsidRPr="009C2EC9">
        <w:rPr>
          <w:rFonts w:ascii="Times New Roman" w:hAnsi="Times New Roman" w:cs="Times New Roman"/>
          <w:color w:val="000000" w:themeColor="text1"/>
          <w:sz w:val="28"/>
          <w:szCs w:val="28"/>
        </w:rPr>
        <w:t>неефективностей</w:t>
      </w:r>
      <w:proofErr w:type="spellEnd"/>
      <w:r w:rsidRPr="009C2EC9">
        <w:rPr>
          <w:rFonts w:ascii="Times New Roman" w:hAnsi="Times New Roman" w:cs="Times New Roman"/>
          <w:color w:val="000000" w:themeColor="text1"/>
          <w:sz w:val="28"/>
          <w:szCs w:val="28"/>
        </w:rPr>
        <w:t>, що призводять до надмірних викидів</w:t>
      </w:r>
      <w:r w:rsidR="008F7A2C" w:rsidRPr="008F7A2C">
        <w:rPr>
          <w:rFonts w:ascii="Times New Roman" w:hAnsi="Times New Roman" w:cs="Times New Roman"/>
          <w:color w:val="000000" w:themeColor="text1"/>
          <w:sz w:val="28"/>
          <w:szCs w:val="28"/>
        </w:rPr>
        <w:t xml:space="preserve"> [4]</w:t>
      </w:r>
      <w:r w:rsidRPr="009C2EC9">
        <w:rPr>
          <w:rFonts w:ascii="Times New Roman" w:hAnsi="Times New Roman" w:cs="Times New Roman"/>
          <w:color w:val="000000" w:themeColor="text1"/>
          <w:sz w:val="28"/>
          <w:szCs w:val="28"/>
        </w:rPr>
        <w:t>.</w:t>
      </w:r>
    </w:p>
    <w:p w14:paraId="3AC0FAD8" w14:textId="77777777" w:rsidR="003C071B" w:rsidRDefault="009C2EC9" w:rsidP="009C2EC9">
      <w:pPr>
        <w:spacing w:after="0" w:line="360" w:lineRule="auto"/>
        <w:ind w:firstLine="709"/>
        <w:jc w:val="both"/>
        <w:rPr>
          <w:rFonts w:ascii="Times New Roman" w:hAnsi="Times New Roman" w:cs="Times New Roman"/>
          <w:color w:val="000000" w:themeColor="text1"/>
          <w:sz w:val="28"/>
          <w:szCs w:val="28"/>
        </w:rPr>
      </w:pPr>
      <w:r w:rsidRPr="009C2EC9">
        <w:rPr>
          <w:rFonts w:ascii="Times New Roman" w:hAnsi="Times New Roman" w:cs="Times New Roman"/>
          <w:color w:val="000000" w:themeColor="text1"/>
          <w:sz w:val="28"/>
          <w:szCs w:val="28"/>
        </w:rPr>
        <w:t>Отже, регулярний моніторинг і контроль ДВЗ є ключовим елементом у підтримці стандартів ефективності, безпеки та екологічності, дозволяючи вчасно виявляти та усувати будь-які відхилення чи несправності.</w:t>
      </w:r>
    </w:p>
    <w:p w14:paraId="18640810" w14:textId="77777777" w:rsidR="00AA38D5" w:rsidRDefault="00EB7E09" w:rsidP="00EB7E09">
      <w:pPr>
        <w:spacing w:after="0" w:line="360" w:lineRule="auto"/>
        <w:ind w:firstLine="709"/>
        <w:jc w:val="both"/>
        <w:rPr>
          <w:rFonts w:ascii="Times New Roman" w:hAnsi="Times New Roman" w:cs="Times New Roman"/>
          <w:color w:val="000000" w:themeColor="text1"/>
          <w:sz w:val="28"/>
          <w:szCs w:val="28"/>
        </w:rPr>
      </w:pPr>
      <w:r w:rsidRPr="00EB7E09">
        <w:rPr>
          <w:rFonts w:ascii="Times New Roman" w:hAnsi="Times New Roman" w:cs="Times New Roman"/>
          <w:color w:val="000000" w:themeColor="text1"/>
          <w:sz w:val="28"/>
          <w:szCs w:val="28"/>
        </w:rPr>
        <w:t>Важливість виконання цих екологічних стандартів зростає в контексті глобальних екологічних викликів та посилення вимог до збереження довкілля. Відповідність ДВЗ цим стандартам не тільки сприяє збереженню навколишнього середовища, але й відкриває шлях для технологічного розвитку та інновацій в автомобільній промисловості.</w:t>
      </w:r>
    </w:p>
    <w:p w14:paraId="50960E40"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27AD8F2F"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7" w:name="_Toc156588792"/>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 xml:space="preserve"> </w:t>
      </w:r>
      <w:r w:rsidRPr="00AA38D5">
        <w:rPr>
          <w:rFonts w:ascii="Times New Roman" w:hAnsi="Times New Roman" w:cs="Times New Roman"/>
          <w:b/>
          <w:color w:val="000000" w:themeColor="text1"/>
          <w:sz w:val="28"/>
          <w:szCs w:val="28"/>
        </w:rPr>
        <w:t>Ефективність та вплив стандарту на довкілля</w:t>
      </w:r>
      <w:bookmarkEnd w:id="7"/>
    </w:p>
    <w:p w14:paraId="485AC10F" w14:textId="77777777" w:rsidR="005A58E5" w:rsidRDefault="005A58E5" w:rsidP="00481540">
      <w:pPr>
        <w:spacing w:after="0" w:line="360" w:lineRule="auto"/>
        <w:ind w:firstLine="709"/>
        <w:jc w:val="both"/>
        <w:rPr>
          <w:rFonts w:ascii="Times New Roman" w:hAnsi="Times New Roman" w:cs="Times New Roman"/>
          <w:color w:val="000000" w:themeColor="text1"/>
          <w:sz w:val="28"/>
          <w:szCs w:val="28"/>
        </w:rPr>
      </w:pPr>
    </w:p>
    <w:p w14:paraId="5CAD451F" w14:textId="77777777" w:rsidR="00481540" w:rsidRPr="00481540" w:rsidRDefault="00481540" w:rsidP="00481540">
      <w:pPr>
        <w:spacing w:after="0" w:line="360" w:lineRule="auto"/>
        <w:ind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t xml:space="preserve">Період життя машини охоплює час від моменту </w:t>
      </w:r>
      <w:proofErr w:type="spellStart"/>
      <w:r w:rsidRPr="00481540">
        <w:rPr>
          <w:rFonts w:ascii="Times New Roman" w:hAnsi="Times New Roman" w:cs="Times New Roman"/>
          <w:color w:val="000000" w:themeColor="text1"/>
          <w:sz w:val="28"/>
          <w:szCs w:val="28"/>
        </w:rPr>
        <w:t>розпочаття</w:t>
      </w:r>
      <w:proofErr w:type="spellEnd"/>
      <w:r w:rsidRPr="00481540">
        <w:rPr>
          <w:rFonts w:ascii="Times New Roman" w:hAnsi="Times New Roman" w:cs="Times New Roman"/>
          <w:color w:val="000000" w:themeColor="text1"/>
          <w:sz w:val="28"/>
          <w:szCs w:val="28"/>
        </w:rPr>
        <w:t xml:space="preserve"> наукових досліджень і розробок, включаючи визначення техніко-економічних характеристик майбутнього обладнання, до моменту його зняття з виробництва.</w:t>
      </w:r>
    </w:p>
    <w:p w14:paraId="7E41ACF2" w14:textId="77777777" w:rsidR="00481540" w:rsidRPr="00481540" w:rsidRDefault="00481540" w:rsidP="00481540">
      <w:pPr>
        <w:spacing w:after="0" w:line="360" w:lineRule="auto"/>
        <w:ind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lastRenderedPageBreak/>
        <w:t>Життєвий цикл автомобіля можна розділити на кілька ключових етапів: створення технічної документації; підготовка процесу виробництва; серійне виробництво; експлуатація; розбирання та утилізація. Найбільш значущим для впливу на довкілля є етап експлуатації автомобіля</w:t>
      </w:r>
      <w:r w:rsidR="003D222D" w:rsidRPr="003D222D">
        <w:rPr>
          <w:rFonts w:ascii="Times New Roman" w:hAnsi="Times New Roman" w:cs="Times New Roman"/>
          <w:color w:val="000000" w:themeColor="text1"/>
          <w:sz w:val="28"/>
          <w:szCs w:val="28"/>
          <w:lang w:val="ru-RU"/>
        </w:rPr>
        <w:t xml:space="preserve"> [5]</w:t>
      </w:r>
      <w:r w:rsidRPr="00481540">
        <w:rPr>
          <w:rFonts w:ascii="Times New Roman" w:hAnsi="Times New Roman" w:cs="Times New Roman"/>
          <w:color w:val="000000" w:themeColor="text1"/>
          <w:sz w:val="28"/>
          <w:szCs w:val="28"/>
        </w:rPr>
        <w:t>.</w:t>
      </w:r>
    </w:p>
    <w:p w14:paraId="3894B554" w14:textId="77777777" w:rsidR="00AA38D5" w:rsidRDefault="00481540" w:rsidP="00481540">
      <w:pPr>
        <w:spacing w:after="0" w:line="360" w:lineRule="auto"/>
        <w:ind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t>Цей етап включає використання автомобілем своїх функціональних можливостей, його технічне обслуговування та ремонт. Етап експлуатації визначається відпрацьованим ресурсом машини до її виведення з експлуатації, тобто загальним пробігом автомобіля від моменту початку його використання до кінця експлуатації та подальшої утилізації (рис. 1.1).</w:t>
      </w:r>
    </w:p>
    <w:p w14:paraId="3BFD2345" w14:textId="77777777" w:rsidR="00481540" w:rsidRDefault="00481540" w:rsidP="0048154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03D4DB20" wp14:editId="17E717D8">
            <wp:extent cx="5705475" cy="1657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5475" cy="1657350"/>
                    </a:xfrm>
                    <a:prstGeom prst="rect">
                      <a:avLst/>
                    </a:prstGeom>
                    <a:noFill/>
                    <a:ln>
                      <a:noFill/>
                    </a:ln>
                  </pic:spPr>
                </pic:pic>
              </a:graphicData>
            </a:graphic>
          </wp:inline>
        </w:drawing>
      </w:r>
    </w:p>
    <w:p w14:paraId="793EDA0A" w14:textId="00159E8A" w:rsidR="00AA38D5" w:rsidRDefault="00481540" w:rsidP="0048154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1.1 – </w:t>
      </w:r>
      <w:r w:rsidRPr="00481540">
        <w:rPr>
          <w:rFonts w:ascii="Times New Roman" w:hAnsi="Times New Roman" w:cs="Times New Roman"/>
          <w:color w:val="000000" w:themeColor="text1"/>
          <w:sz w:val="28"/>
          <w:szCs w:val="28"/>
        </w:rPr>
        <w:t>Структурна діаграма стадій експлуатації авто</w:t>
      </w:r>
    </w:p>
    <w:p w14:paraId="586FB360" w14:textId="77777777" w:rsidR="00EA3470" w:rsidRDefault="00EA3470" w:rsidP="00481540">
      <w:pPr>
        <w:spacing w:after="0" w:line="360" w:lineRule="auto"/>
        <w:jc w:val="center"/>
        <w:rPr>
          <w:rFonts w:ascii="Times New Roman" w:hAnsi="Times New Roman" w:cs="Times New Roman"/>
          <w:color w:val="000000" w:themeColor="text1"/>
          <w:sz w:val="28"/>
          <w:szCs w:val="28"/>
        </w:rPr>
      </w:pPr>
    </w:p>
    <w:p w14:paraId="7B3FB8E0" w14:textId="77777777" w:rsidR="00481540" w:rsidRPr="00481540" w:rsidRDefault="00481540" w:rsidP="00481540">
      <w:pPr>
        <w:spacing w:after="0" w:line="360" w:lineRule="auto"/>
        <w:ind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t>Під час використання автомобілів із двигунами внутрішнього згоряння основними джерелами емісії шкідливих речовин є: вихлопні гази; гази з картера двигуна; випари з паливної системи; неконтрольоване виливання експлуатаційних рідин на ґрунт. Вихлопні гази містять значні кількості свинцю та солей інших металів, які потрапляють у ґрунт, поверхневі та ґрунтові води, а згодом абсорбуються рослинами, які вживаються людьми</w:t>
      </w:r>
      <w:r w:rsidR="00093D0E" w:rsidRPr="00093D0E">
        <w:rPr>
          <w:rFonts w:ascii="Times New Roman" w:hAnsi="Times New Roman" w:cs="Times New Roman"/>
          <w:color w:val="000000" w:themeColor="text1"/>
          <w:sz w:val="28"/>
          <w:szCs w:val="28"/>
        </w:rPr>
        <w:t xml:space="preserve"> [</w:t>
      </w:r>
      <w:r w:rsidR="003D222D" w:rsidRPr="003D222D">
        <w:rPr>
          <w:rFonts w:ascii="Times New Roman" w:hAnsi="Times New Roman" w:cs="Times New Roman"/>
          <w:color w:val="000000" w:themeColor="text1"/>
          <w:sz w:val="28"/>
          <w:szCs w:val="28"/>
        </w:rPr>
        <w:t>6</w:t>
      </w:r>
      <w:r w:rsidR="00093D0E" w:rsidRPr="00093D0E">
        <w:rPr>
          <w:rFonts w:ascii="Times New Roman" w:hAnsi="Times New Roman" w:cs="Times New Roman"/>
          <w:color w:val="000000" w:themeColor="text1"/>
          <w:sz w:val="28"/>
          <w:szCs w:val="28"/>
        </w:rPr>
        <w:t>]</w:t>
      </w:r>
      <w:r w:rsidRPr="00481540">
        <w:rPr>
          <w:rFonts w:ascii="Times New Roman" w:hAnsi="Times New Roman" w:cs="Times New Roman"/>
          <w:color w:val="000000" w:themeColor="text1"/>
          <w:sz w:val="28"/>
          <w:szCs w:val="28"/>
        </w:rPr>
        <w:t>.</w:t>
      </w:r>
    </w:p>
    <w:p w14:paraId="56A46455" w14:textId="77777777" w:rsidR="00481540" w:rsidRPr="00481540" w:rsidRDefault="00481540" w:rsidP="00481540">
      <w:pPr>
        <w:spacing w:after="0" w:line="360" w:lineRule="auto"/>
        <w:ind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t>Аналізуючи сучасний розвиток світової автомобільної індустрії та її експлуатації, слід зазначити, що вплив автомобільного транспорту на забруднення довкілля та здоров'я людей викликаний наступними чинниками:</w:t>
      </w:r>
    </w:p>
    <w:p w14:paraId="7BA9ED90" w14:textId="77777777" w:rsidR="00481540" w:rsidRPr="00481540" w:rsidRDefault="00481540" w:rsidP="00481540">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t>основна частина автомобільного транспорту зосереджена у міських та промислових районах з великою кількістю населення;</w:t>
      </w:r>
    </w:p>
    <w:p w14:paraId="410BA19A" w14:textId="77777777" w:rsidR="00481540" w:rsidRPr="00481540" w:rsidRDefault="00481540" w:rsidP="00481540">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t>викиди автомобілів відбуваються у нижніх шарах атмосфери, де відбувається основна активність людей;</w:t>
      </w:r>
    </w:p>
    <w:p w14:paraId="7643672F" w14:textId="77777777" w:rsidR="00481540" w:rsidRPr="00481540" w:rsidRDefault="00481540" w:rsidP="00481540">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lastRenderedPageBreak/>
        <w:t>вихлопні гази двигунів містять велику кількість токсичних компонентів, які є головними забруднювачами повітря</w:t>
      </w:r>
      <w:r w:rsidR="003D222D" w:rsidRPr="003D222D">
        <w:rPr>
          <w:rFonts w:ascii="Times New Roman" w:hAnsi="Times New Roman" w:cs="Times New Roman"/>
          <w:color w:val="000000" w:themeColor="text1"/>
          <w:sz w:val="28"/>
          <w:szCs w:val="28"/>
          <w:lang w:val="ru-RU"/>
        </w:rPr>
        <w:t xml:space="preserve"> [7]</w:t>
      </w:r>
      <w:r w:rsidRPr="00481540">
        <w:rPr>
          <w:rFonts w:ascii="Times New Roman" w:hAnsi="Times New Roman" w:cs="Times New Roman"/>
          <w:color w:val="000000" w:themeColor="text1"/>
          <w:sz w:val="28"/>
          <w:szCs w:val="28"/>
        </w:rPr>
        <w:t>.</w:t>
      </w:r>
    </w:p>
    <w:p w14:paraId="12DA78E7" w14:textId="77777777" w:rsidR="00EB7E09" w:rsidRDefault="00481540" w:rsidP="00481540">
      <w:pPr>
        <w:spacing w:after="0" w:line="360" w:lineRule="auto"/>
        <w:ind w:firstLine="709"/>
        <w:jc w:val="both"/>
        <w:rPr>
          <w:rFonts w:ascii="Times New Roman" w:hAnsi="Times New Roman" w:cs="Times New Roman"/>
          <w:color w:val="000000" w:themeColor="text1"/>
          <w:sz w:val="28"/>
          <w:szCs w:val="28"/>
        </w:rPr>
      </w:pPr>
      <w:r w:rsidRPr="00481540">
        <w:rPr>
          <w:rFonts w:ascii="Times New Roman" w:hAnsi="Times New Roman" w:cs="Times New Roman"/>
          <w:color w:val="000000" w:themeColor="text1"/>
          <w:sz w:val="28"/>
          <w:szCs w:val="28"/>
        </w:rPr>
        <w:t>Найбільша кількість токсичних речовин у вихлопних газах автомобілів випускається при неправильному регулюванні карбюратора, системи запалювання, форсунок, паливного насоса високого тиску, а також через несправності в системі видалення вихлопних газів.</w:t>
      </w:r>
    </w:p>
    <w:p w14:paraId="625CEF16" w14:textId="77777777" w:rsidR="00C47FCB" w:rsidRPr="00C47FCB" w:rsidRDefault="00C47FCB" w:rsidP="00C47FCB">
      <w:pPr>
        <w:spacing w:after="0" w:line="360" w:lineRule="auto"/>
        <w:ind w:firstLine="709"/>
        <w:jc w:val="both"/>
        <w:rPr>
          <w:rFonts w:ascii="Times New Roman" w:hAnsi="Times New Roman" w:cs="Times New Roman"/>
          <w:color w:val="000000" w:themeColor="text1"/>
          <w:sz w:val="28"/>
          <w:szCs w:val="28"/>
        </w:rPr>
      </w:pPr>
      <w:r w:rsidRPr="00C47FCB">
        <w:rPr>
          <w:rFonts w:ascii="Times New Roman" w:hAnsi="Times New Roman" w:cs="Times New Roman"/>
          <w:color w:val="000000" w:themeColor="text1"/>
          <w:sz w:val="28"/>
          <w:szCs w:val="28"/>
        </w:rPr>
        <w:t xml:space="preserve">При порушеннях у роботі систем і механізмів автомобіля кількість шкідливих викидів у вихлопних газах може значно зрости. Наприклад, при </w:t>
      </w:r>
      <w:proofErr w:type="spellStart"/>
      <w:r w:rsidRPr="00C47FCB">
        <w:rPr>
          <w:rFonts w:ascii="Times New Roman" w:hAnsi="Times New Roman" w:cs="Times New Roman"/>
          <w:color w:val="000000" w:themeColor="text1"/>
          <w:sz w:val="28"/>
          <w:szCs w:val="28"/>
        </w:rPr>
        <w:t>коректно</w:t>
      </w:r>
      <w:proofErr w:type="spellEnd"/>
      <w:r w:rsidRPr="00C47FCB">
        <w:rPr>
          <w:rFonts w:ascii="Times New Roman" w:hAnsi="Times New Roman" w:cs="Times New Roman"/>
          <w:color w:val="000000" w:themeColor="text1"/>
          <w:sz w:val="28"/>
          <w:szCs w:val="28"/>
        </w:rPr>
        <w:t xml:space="preserve"> налаштованому карбюраторі, рівень оксиду вуглецю у вихлопних газах на різних режимах роботи двигуна зазвичай не перевищує 0,5-0,2 %, що є нормою для середніх обертів. Водночас, у разі </w:t>
      </w:r>
      <w:proofErr w:type="spellStart"/>
      <w:r w:rsidRPr="00C47FCB">
        <w:rPr>
          <w:rFonts w:ascii="Times New Roman" w:hAnsi="Times New Roman" w:cs="Times New Roman"/>
          <w:color w:val="000000" w:themeColor="text1"/>
          <w:sz w:val="28"/>
          <w:szCs w:val="28"/>
        </w:rPr>
        <w:t>несправностей</w:t>
      </w:r>
      <w:proofErr w:type="spellEnd"/>
      <w:r w:rsidRPr="00C47FCB">
        <w:rPr>
          <w:rFonts w:ascii="Times New Roman" w:hAnsi="Times New Roman" w:cs="Times New Roman"/>
          <w:color w:val="000000" w:themeColor="text1"/>
          <w:sz w:val="28"/>
          <w:szCs w:val="28"/>
        </w:rPr>
        <w:t xml:space="preserve"> або неправильного регулювання карбюратора, цей показник може зрости у 2,5-5 разів</w:t>
      </w:r>
      <w:r w:rsidR="00093D0E" w:rsidRPr="00093D0E">
        <w:rPr>
          <w:rFonts w:ascii="Times New Roman" w:hAnsi="Times New Roman" w:cs="Times New Roman"/>
          <w:color w:val="000000" w:themeColor="text1"/>
          <w:sz w:val="28"/>
          <w:szCs w:val="28"/>
          <w:lang w:val="ru-RU"/>
        </w:rPr>
        <w:t xml:space="preserve"> [</w:t>
      </w:r>
      <w:r w:rsidR="003D222D" w:rsidRPr="003D222D">
        <w:rPr>
          <w:rFonts w:ascii="Times New Roman" w:hAnsi="Times New Roman" w:cs="Times New Roman"/>
          <w:color w:val="000000" w:themeColor="text1"/>
          <w:sz w:val="28"/>
          <w:szCs w:val="28"/>
          <w:lang w:val="ru-RU"/>
        </w:rPr>
        <w:t>8</w:t>
      </w:r>
      <w:r w:rsidR="00093D0E" w:rsidRPr="00093D0E">
        <w:rPr>
          <w:rFonts w:ascii="Times New Roman" w:hAnsi="Times New Roman" w:cs="Times New Roman"/>
          <w:color w:val="000000" w:themeColor="text1"/>
          <w:sz w:val="28"/>
          <w:szCs w:val="28"/>
          <w:lang w:val="ru-RU"/>
        </w:rPr>
        <w:t>]</w:t>
      </w:r>
      <w:r w:rsidRPr="00C47FCB">
        <w:rPr>
          <w:rFonts w:ascii="Times New Roman" w:hAnsi="Times New Roman" w:cs="Times New Roman"/>
          <w:color w:val="000000" w:themeColor="text1"/>
          <w:sz w:val="28"/>
          <w:szCs w:val="28"/>
        </w:rPr>
        <w:t>.</w:t>
      </w:r>
    </w:p>
    <w:p w14:paraId="224D0F89" w14:textId="77777777" w:rsidR="00C47FCB" w:rsidRDefault="00C47FCB" w:rsidP="00C47FCB">
      <w:pPr>
        <w:spacing w:after="0" w:line="360" w:lineRule="auto"/>
        <w:ind w:firstLine="709"/>
        <w:jc w:val="both"/>
        <w:rPr>
          <w:rFonts w:ascii="Times New Roman" w:hAnsi="Times New Roman" w:cs="Times New Roman"/>
          <w:color w:val="000000" w:themeColor="text1"/>
          <w:sz w:val="28"/>
          <w:szCs w:val="28"/>
        </w:rPr>
      </w:pPr>
      <w:r w:rsidRPr="00C47FCB">
        <w:rPr>
          <w:rFonts w:ascii="Times New Roman" w:hAnsi="Times New Roman" w:cs="Times New Roman"/>
          <w:color w:val="000000" w:themeColor="text1"/>
          <w:sz w:val="28"/>
          <w:szCs w:val="28"/>
        </w:rPr>
        <w:t>Рівень викидів шкідливих речовин від автомобілів тісно пов'язаний з режимом роботи двигуна та якістю використовуваного пального. У табл</w:t>
      </w:r>
      <w:r>
        <w:rPr>
          <w:rFonts w:ascii="Times New Roman" w:hAnsi="Times New Roman" w:cs="Times New Roman"/>
          <w:color w:val="000000" w:themeColor="text1"/>
          <w:sz w:val="28"/>
          <w:szCs w:val="28"/>
        </w:rPr>
        <w:t xml:space="preserve">. </w:t>
      </w:r>
      <w:r w:rsidRPr="00C47FCB">
        <w:rPr>
          <w:rFonts w:ascii="Times New Roman" w:hAnsi="Times New Roman" w:cs="Times New Roman"/>
          <w:color w:val="000000" w:themeColor="text1"/>
          <w:sz w:val="28"/>
          <w:szCs w:val="28"/>
        </w:rPr>
        <w:t>1.1 представлені результати досліджень середньої кількості основних токсичних компонентів у вихлопних газах, що утворюються при спалюванні 1000 кг пального в справних карбюраторних та дизельних двигунах.</w:t>
      </w:r>
    </w:p>
    <w:p w14:paraId="0159CDDF" w14:textId="77777777" w:rsidR="00481540" w:rsidRDefault="00BD6CEC" w:rsidP="00EA3470">
      <w:pPr>
        <w:spacing w:after="0" w:line="360" w:lineRule="auto"/>
        <w:ind w:firstLine="709"/>
        <w:jc w:val="center"/>
        <w:rPr>
          <w:rFonts w:ascii="Times New Roman" w:hAnsi="Times New Roman" w:cs="Times New Roman"/>
          <w:color w:val="000000" w:themeColor="text1"/>
          <w:sz w:val="28"/>
          <w:szCs w:val="28"/>
        </w:rPr>
      </w:pPr>
      <w:r w:rsidRPr="00BD6CEC">
        <w:rPr>
          <w:rFonts w:ascii="Times New Roman" w:hAnsi="Times New Roman" w:cs="Times New Roman"/>
          <w:color w:val="000000" w:themeColor="text1"/>
          <w:sz w:val="28"/>
          <w:szCs w:val="28"/>
        </w:rPr>
        <w:t>Таблиця 1.1</w:t>
      </w:r>
      <w:r>
        <w:rPr>
          <w:rFonts w:ascii="Times New Roman" w:hAnsi="Times New Roman" w:cs="Times New Roman"/>
          <w:color w:val="000000" w:themeColor="text1"/>
          <w:sz w:val="28"/>
          <w:szCs w:val="28"/>
        </w:rPr>
        <w:t xml:space="preserve"> –</w:t>
      </w:r>
      <w:r w:rsidRPr="00BD6CEC">
        <w:rPr>
          <w:rFonts w:ascii="Times New Roman" w:hAnsi="Times New Roman" w:cs="Times New Roman"/>
          <w:color w:val="000000" w:themeColor="text1"/>
          <w:sz w:val="28"/>
          <w:szCs w:val="28"/>
        </w:rPr>
        <w:t xml:space="preserve"> </w:t>
      </w:r>
      <w:r w:rsidR="003E5DD8" w:rsidRPr="003E5DD8">
        <w:rPr>
          <w:rFonts w:ascii="Times New Roman" w:hAnsi="Times New Roman" w:cs="Times New Roman"/>
          <w:color w:val="000000" w:themeColor="text1"/>
          <w:sz w:val="28"/>
          <w:szCs w:val="28"/>
        </w:rPr>
        <w:t>Емісія токсичних речовин у повітря при спалюванні 1000 кг пального в карбюраторних та дизельних двигунах</w:t>
      </w:r>
    </w:p>
    <w:tbl>
      <w:tblPr>
        <w:tblStyle w:val="ae"/>
        <w:tblW w:w="0" w:type="auto"/>
        <w:tblLook w:val="04A0" w:firstRow="1" w:lastRow="0" w:firstColumn="1" w:lastColumn="0" w:noHBand="0" w:noVBand="1"/>
      </w:tblPr>
      <w:tblGrid>
        <w:gridCol w:w="3209"/>
        <w:gridCol w:w="3209"/>
        <w:gridCol w:w="3210"/>
      </w:tblGrid>
      <w:tr w:rsidR="00BD6CEC" w:rsidRPr="00C47FCB" w14:paraId="6EC81C02" w14:textId="77777777" w:rsidTr="00BD6CEC">
        <w:tc>
          <w:tcPr>
            <w:tcW w:w="3209" w:type="dxa"/>
            <w:vMerge w:val="restart"/>
          </w:tcPr>
          <w:p w14:paraId="6D3B81FB" w14:textId="77777777" w:rsidR="00BD6CEC" w:rsidRPr="00C47FCB" w:rsidRDefault="00BD6CEC"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Токсичні компоненти</w:t>
            </w:r>
          </w:p>
        </w:tc>
        <w:tc>
          <w:tcPr>
            <w:tcW w:w="6419" w:type="dxa"/>
            <w:gridSpan w:val="2"/>
          </w:tcPr>
          <w:p w14:paraId="1EF66D34" w14:textId="77777777" w:rsidR="00BD6CEC" w:rsidRPr="00C47FCB" w:rsidRDefault="00BD6CEC"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Кількість шкідливих викидів у відпрацьованих газах на 1000 кг відпрацьованого пального</w:t>
            </w:r>
            <w:r w:rsidR="003E5DD8">
              <w:rPr>
                <w:rFonts w:ascii="Times New Roman" w:hAnsi="Times New Roman" w:cs="Times New Roman"/>
                <w:color w:val="000000" w:themeColor="text1"/>
                <w:sz w:val="24"/>
                <w:szCs w:val="24"/>
              </w:rPr>
              <w:t xml:space="preserve"> (кг.)</w:t>
            </w:r>
          </w:p>
        </w:tc>
      </w:tr>
      <w:tr w:rsidR="00BD6CEC" w:rsidRPr="00C47FCB" w14:paraId="18CA5D52" w14:textId="77777777" w:rsidTr="00BD6CEC">
        <w:tc>
          <w:tcPr>
            <w:tcW w:w="3209" w:type="dxa"/>
            <w:vMerge/>
          </w:tcPr>
          <w:p w14:paraId="0DE77ACE" w14:textId="77777777" w:rsidR="00BD6CEC" w:rsidRPr="00C47FCB" w:rsidRDefault="00BD6CEC" w:rsidP="003E5DD8">
            <w:pPr>
              <w:spacing w:line="360" w:lineRule="auto"/>
              <w:jc w:val="center"/>
              <w:rPr>
                <w:rFonts w:ascii="Times New Roman" w:hAnsi="Times New Roman" w:cs="Times New Roman"/>
                <w:color w:val="000000" w:themeColor="text1"/>
                <w:sz w:val="24"/>
                <w:szCs w:val="24"/>
              </w:rPr>
            </w:pPr>
          </w:p>
        </w:tc>
        <w:tc>
          <w:tcPr>
            <w:tcW w:w="3209" w:type="dxa"/>
          </w:tcPr>
          <w:p w14:paraId="045EF0E7" w14:textId="77777777" w:rsidR="00BD6CEC" w:rsidRPr="00C47FCB" w:rsidRDefault="00BD6CEC"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Карбюраторні двигуни</w:t>
            </w:r>
          </w:p>
        </w:tc>
        <w:tc>
          <w:tcPr>
            <w:tcW w:w="3210" w:type="dxa"/>
          </w:tcPr>
          <w:p w14:paraId="494C8D02" w14:textId="77777777" w:rsidR="00BD6CEC" w:rsidRPr="00C47FCB" w:rsidRDefault="00BD6CEC"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Дизельні двигуни</w:t>
            </w:r>
          </w:p>
        </w:tc>
      </w:tr>
      <w:tr w:rsidR="00C47FCB" w:rsidRPr="00C47FCB" w14:paraId="55C66E28" w14:textId="77777777" w:rsidTr="00BD6CEC">
        <w:tc>
          <w:tcPr>
            <w:tcW w:w="3209" w:type="dxa"/>
          </w:tcPr>
          <w:p w14:paraId="266AD33B" w14:textId="77777777" w:rsidR="00C47FCB" w:rsidRPr="00C47FCB" w:rsidRDefault="00C47FCB" w:rsidP="00C47FCB">
            <w:pPr>
              <w:spacing w:line="360" w:lineRule="auto"/>
              <w:jc w:val="both"/>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Оксид вуглецю (СО)</w:t>
            </w:r>
          </w:p>
        </w:tc>
        <w:tc>
          <w:tcPr>
            <w:tcW w:w="3209" w:type="dxa"/>
          </w:tcPr>
          <w:p w14:paraId="6B363A00"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267,00</w:t>
            </w:r>
          </w:p>
        </w:tc>
        <w:tc>
          <w:tcPr>
            <w:tcW w:w="3210" w:type="dxa"/>
          </w:tcPr>
          <w:p w14:paraId="1A5BFB5A"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28,4</w:t>
            </w:r>
          </w:p>
        </w:tc>
      </w:tr>
      <w:tr w:rsidR="00C47FCB" w:rsidRPr="00C47FCB" w14:paraId="40BAF76B" w14:textId="77777777" w:rsidTr="00BD6CEC">
        <w:tc>
          <w:tcPr>
            <w:tcW w:w="3209" w:type="dxa"/>
          </w:tcPr>
          <w:p w14:paraId="387CD2CB" w14:textId="77777777" w:rsidR="00C47FCB" w:rsidRPr="00C47FCB" w:rsidRDefault="00C47FCB" w:rsidP="00C47FCB">
            <w:pPr>
              <w:spacing w:line="360" w:lineRule="auto"/>
              <w:jc w:val="both"/>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Окисли азоту</w:t>
            </w:r>
          </w:p>
        </w:tc>
        <w:tc>
          <w:tcPr>
            <w:tcW w:w="3209" w:type="dxa"/>
          </w:tcPr>
          <w:p w14:paraId="27AF7C8E"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26,60</w:t>
            </w:r>
          </w:p>
        </w:tc>
        <w:tc>
          <w:tcPr>
            <w:tcW w:w="3210" w:type="dxa"/>
          </w:tcPr>
          <w:p w14:paraId="124A2004"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40,8</w:t>
            </w:r>
          </w:p>
        </w:tc>
      </w:tr>
      <w:tr w:rsidR="00C47FCB" w:rsidRPr="00C47FCB" w14:paraId="32F946AA" w14:textId="77777777" w:rsidTr="00BD6CEC">
        <w:tc>
          <w:tcPr>
            <w:tcW w:w="3209" w:type="dxa"/>
          </w:tcPr>
          <w:p w14:paraId="5FB2A607" w14:textId="77777777" w:rsidR="00C47FCB" w:rsidRPr="00C47FCB" w:rsidRDefault="00C47FCB" w:rsidP="00C47FCB">
            <w:pPr>
              <w:spacing w:line="360" w:lineRule="auto"/>
              <w:jc w:val="both"/>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Вуглеводні (СН)</w:t>
            </w:r>
          </w:p>
        </w:tc>
        <w:tc>
          <w:tcPr>
            <w:tcW w:w="3209" w:type="dxa"/>
          </w:tcPr>
          <w:p w14:paraId="6398326F"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33,20</w:t>
            </w:r>
          </w:p>
        </w:tc>
        <w:tc>
          <w:tcPr>
            <w:tcW w:w="3210" w:type="dxa"/>
          </w:tcPr>
          <w:p w14:paraId="60D3A8A2"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9,1</w:t>
            </w:r>
          </w:p>
        </w:tc>
      </w:tr>
      <w:tr w:rsidR="00C47FCB" w:rsidRPr="00C47FCB" w14:paraId="5F0E41CC" w14:textId="77777777" w:rsidTr="00BD6CEC">
        <w:tc>
          <w:tcPr>
            <w:tcW w:w="3209" w:type="dxa"/>
          </w:tcPr>
          <w:p w14:paraId="2018AC3F" w14:textId="77777777" w:rsidR="00C47FCB" w:rsidRPr="00C47FCB" w:rsidRDefault="00C47FCB" w:rsidP="00C47FCB">
            <w:pPr>
              <w:spacing w:line="360" w:lineRule="auto"/>
              <w:jc w:val="both"/>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Сажа</w:t>
            </w:r>
          </w:p>
        </w:tc>
        <w:tc>
          <w:tcPr>
            <w:tcW w:w="3209" w:type="dxa"/>
          </w:tcPr>
          <w:p w14:paraId="6D94A11C"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1,34</w:t>
            </w:r>
          </w:p>
        </w:tc>
        <w:tc>
          <w:tcPr>
            <w:tcW w:w="3210" w:type="dxa"/>
          </w:tcPr>
          <w:p w14:paraId="79F5A029"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3,4</w:t>
            </w:r>
          </w:p>
        </w:tc>
      </w:tr>
      <w:tr w:rsidR="00C47FCB" w:rsidRPr="00C47FCB" w14:paraId="600F1313" w14:textId="77777777" w:rsidTr="00BD6CEC">
        <w:tc>
          <w:tcPr>
            <w:tcW w:w="3209" w:type="dxa"/>
          </w:tcPr>
          <w:p w14:paraId="40FF2785" w14:textId="77777777" w:rsidR="00C47FCB" w:rsidRPr="00C47FCB" w:rsidRDefault="00C47FCB" w:rsidP="00C47FCB">
            <w:pPr>
              <w:spacing w:line="360" w:lineRule="auto"/>
              <w:jc w:val="both"/>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Сірчистий газ</w:t>
            </w:r>
          </w:p>
        </w:tc>
        <w:tc>
          <w:tcPr>
            <w:tcW w:w="3209" w:type="dxa"/>
          </w:tcPr>
          <w:p w14:paraId="179BEF30"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1,34</w:t>
            </w:r>
          </w:p>
        </w:tc>
        <w:tc>
          <w:tcPr>
            <w:tcW w:w="3210" w:type="dxa"/>
          </w:tcPr>
          <w:p w14:paraId="5433BE0E"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34,0</w:t>
            </w:r>
          </w:p>
        </w:tc>
      </w:tr>
      <w:tr w:rsidR="00C47FCB" w:rsidRPr="00C47FCB" w14:paraId="681A7F0A" w14:textId="77777777" w:rsidTr="00BD6CEC">
        <w:tc>
          <w:tcPr>
            <w:tcW w:w="3209" w:type="dxa"/>
          </w:tcPr>
          <w:p w14:paraId="3D5BA0A3" w14:textId="77777777" w:rsidR="00C47FCB" w:rsidRPr="00C47FCB" w:rsidRDefault="00C47FCB" w:rsidP="00C47FCB">
            <w:pPr>
              <w:spacing w:line="360" w:lineRule="auto"/>
              <w:jc w:val="both"/>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Свинець</w:t>
            </w:r>
          </w:p>
        </w:tc>
        <w:tc>
          <w:tcPr>
            <w:tcW w:w="3209" w:type="dxa"/>
          </w:tcPr>
          <w:p w14:paraId="7F2E53CB"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0,27</w:t>
            </w:r>
          </w:p>
        </w:tc>
        <w:tc>
          <w:tcPr>
            <w:tcW w:w="3210" w:type="dxa"/>
          </w:tcPr>
          <w:p w14:paraId="2F5196FF" w14:textId="77777777" w:rsidR="00C47FCB" w:rsidRPr="00C47FCB" w:rsidRDefault="00671F14" w:rsidP="003E5DD8">
            <w:pPr>
              <w:spacing w:line="36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w:t>
            </w:r>
          </w:p>
        </w:tc>
      </w:tr>
      <w:tr w:rsidR="00C47FCB" w:rsidRPr="00C47FCB" w14:paraId="74286849" w14:textId="77777777" w:rsidTr="00BD6CEC">
        <w:tc>
          <w:tcPr>
            <w:tcW w:w="3209" w:type="dxa"/>
          </w:tcPr>
          <w:p w14:paraId="5B888AA2" w14:textId="77777777" w:rsidR="00C47FCB" w:rsidRPr="00C47FCB" w:rsidRDefault="00C47FCB" w:rsidP="00C47FCB">
            <w:pPr>
              <w:spacing w:line="360" w:lineRule="auto"/>
              <w:jc w:val="both"/>
              <w:rPr>
                <w:rFonts w:ascii="Times New Roman" w:hAnsi="Times New Roman" w:cs="Times New Roman"/>
                <w:color w:val="000000" w:themeColor="text1"/>
                <w:sz w:val="24"/>
                <w:szCs w:val="24"/>
              </w:rPr>
            </w:pPr>
            <w:r w:rsidRPr="00C47FCB">
              <w:rPr>
                <w:rFonts w:ascii="Times New Roman" w:hAnsi="Times New Roman" w:cs="Times New Roman"/>
                <w:color w:val="000000" w:themeColor="text1"/>
                <w:sz w:val="24"/>
                <w:szCs w:val="24"/>
              </w:rPr>
              <w:t>Всього</w:t>
            </w:r>
          </w:p>
        </w:tc>
        <w:tc>
          <w:tcPr>
            <w:tcW w:w="3209" w:type="dxa"/>
          </w:tcPr>
          <w:p w14:paraId="203B4730"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397,75</w:t>
            </w:r>
          </w:p>
        </w:tc>
        <w:tc>
          <w:tcPr>
            <w:tcW w:w="3210" w:type="dxa"/>
          </w:tcPr>
          <w:p w14:paraId="1D26CA37" w14:textId="77777777" w:rsidR="00C47FCB" w:rsidRPr="00C47FCB" w:rsidRDefault="00C47FCB" w:rsidP="003E5DD8">
            <w:pPr>
              <w:spacing w:line="360" w:lineRule="auto"/>
              <w:jc w:val="center"/>
              <w:rPr>
                <w:rFonts w:ascii="Times New Roman" w:hAnsi="Times New Roman" w:cs="Times New Roman"/>
                <w:color w:val="000000" w:themeColor="text1"/>
                <w:sz w:val="24"/>
                <w:szCs w:val="24"/>
              </w:rPr>
            </w:pPr>
            <w:r w:rsidRPr="00C47FCB">
              <w:rPr>
                <w:rFonts w:ascii="Times New Roman" w:hAnsi="Times New Roman" w:cs="Times New Roman"/>
                <w:sz w:val="24"/>
                <w:szCs w:val="24"/>
              </w:rPr>
              <w:t>115,7</w:t>
            </w:r>
          </w:p>
        </w:tc>
      </w:tr>
    </w:tbl>
    <w:p w14:paraId="4D359D39" w14:textId="77777777" w:rsidR="00481540" w:rsidRDefault="00481540" w:rsidP="00AA38D5">
      <w:pPr>
        <w:spacing w:after="0" w:line="360" w:lineRule="auto"/>
        <w:ind w:firstLine="709"/>
        <w:jc w:val="both"/>
        <w:rPr>
          <w:rFonts w:ascii="Times New Roman" w:hAnsi="Times New Roman" w:cs="Times New Roman"/>
          <w:color w:val="000000" w:themeColor="text1"/>
          <w:sz w:val="28"/>
          <w:szCs w:val="28"/>
        </w:rPr>
      </w:pPr>
    </w:p>
    <w:p w14:paraId="1CDD7258" w14:textId="77777777" w:rsidR="003D0964" w:rsidRPr="003D0964" w:rsidRDefault="003D0964" w:rsidP="003D0964">
      <w:pPr>
        <w:spacing w:after="0" w:line="360" w:lineRule="auto"/>
        <w:ind w:firstLine="709"/>
        <w:jc w:val="both"/>
        <w:rPr>
          <w:rFonts w:ascii="Times New Roman" w:hAnsi="Times New Roman" w:cs="Times New Roman"/>
          <w:color w:val="000000" w:themeColor="text1"/>
          <w:sz w:val="28"/>
          <w:szCs w:val="28"/>
        </w:rPr>
      </w:pPr>
      <w:r w:rsidRPr="003D0964">
        <w:rPr>
          <w:rFonts w:ascii="Times New Roman" w:hAnsi="Times New Roman" w:cs="Times New Roman"/>
          <w:color w:val="000000" w:themeColor="text1"/>
          <w:sz w:val="28"/>
          <w:szCs w:val="28"/>
        </w:rPr>
        <w:lastRenderedPageBreak/>
        <w:t>З аналізу даних табл</w:t>
      </w:r>
      <w:r>
        <w:rPr>
          <w:rFonts w:ascii="Times New Roman" w:hAnsi="Times New Roman" w:cs="Times New Roman"/>
          <w:color w:val="000000" w:themeColor="text1"/>
          <w:sz w:val="28"/>
          <w:szCs w:val="28"/>
        </w:rPr>
        <w:t xml:space="preserve">. </w:t>
      </w:r>
      <w:r w:rsidRPr="003D0964">
        <w:rPr>
          <w:rFonts w:ascii="Times New Roman" w:hAnsi="Times New Roman" w:cs="Times New Roman"/>
          <w:color w:val="000000" w:themeColor="text1"/>
          <w:sz w:val="28"/>
          <w:szCs w:val="28"/>
        </w:rPr>
        <w:t xml:space="preserve">1.1 випливає, що бензинові двигуни в порівнянні з дизельними виділяють більшу кількість оксиду вуглецю та токсичних вуглеводнів, що спричиняє більше забруднення атмосфери. Основною екологічною проблемою дизельних двигунів є високий рівень викидів сажі та збільшена </w:t>
      </w:r>
      <w:r w:rsidR="00206FB1">
        <w:rPr>
          <w:rFonts w:ascii="Times New Roman" w:hAnsi="Times New Roman" w:cs="Times New Roman"/>
          <w:color w:val="000000" w:themeColor="text1"/>
          <w:sz w:val="28"/>
          <w:szCs w:val="28"/>
        </w:rPr>
        <w:t>«</w:t>
      </w:r>
      <w:r w:rsidRPr="003D0964">
        <w:rPr>
          <w:rFonts w:ascii="Times New Roman" w:hAnsi="Times New Roman" w:cs="Times New Roman"/>
          <w:color w:val="000000" w:themeColor="text1"/>
          <w:sz w:val="28"/>
          <w:szCs w:val="28"/>
        </w:rPr>
        <w:t>задимленість</w:t>
      </w:r>
      <w:r w:rsidR="00206FB1">
        <w:rPr>
          <w:rFonts w:ascii="Times New Roman" w:hAnsi="Times New Roman" w:cs="Times New Roman"/>
          <w:color w:val="000000" w:themeColor="text1"/>
          <w:sz w:val="28"/>
          <w:szCs w:val="28"/>
        </w:rPr>
        <w:t>»</w:t>
      </w:r>
      <w:r w:rsidRPr="003D0964">
        <w:rPr>
          <w:rFonts w:ascii="Times New Roman" w:hAnsi="Times New Roman" w:cs="Times New Roman"/>
          <w:color w:val="000000" w:themeColor="text1"/>
          <w:sz w:val="28"/>
          <w:szCs w:val="28"/>
        </w:rPr>
        <w:t xml:space="preserve"> вихлопних газів.</w:t>
      </w:r>
    </w:p>
    <w:p w14:paraId="76785D40" w14:textId="77777777" w:rsidR="003D0964" w:rsidRPr="003D0964" w:rsidRDefault="003D0964" w:rsidP="003D0964">
      <w:pPr>
        <w:spacing w:after="0" w:line="360" w:lineRule="auto"/>
        <w:ind w:firstLine="709"/>
        <w:jc w:val="both"/>
        <w:rPr>
          <w:rFonts w:ascii="Times New Roman" w:hAnsi="Times New Roman" w:cs="Times New Roman"/>
          <w:color w:val="000000" w:themeColor="text1"/>
          <w:sz w:val="28"/>
          <w:szCs w:val="28"/>
        </w:rPr>
      </w:pPr>
      <w:r w:rsidRPr="003D0964">
        <w:rPr>
          <w:rFonts w:ascii="Times New Roman" w:hAnsi="Times New Roman" w:cs="Times New Roman"/>
          <w:color w:val="000000" w:themeColor="text1"/>
          <w:sz w:val="28"/>
          <w:szCs w:val="28"/>
        </w:rPr>
        <w:t>На сучасному етапі розвитку автомобільної промисловості інженери та фахівці працюють над новими конструкціями систем запалювання, включаючи плазмові, лазерні та фотохімічні методи. В цих системах паливна суміш запалюється майже миттєво, протягом однієї тисячної секунди, завдяки інтенсивним залпам променів у різних зонах камери згоряння. Використання таких систем не тільки забезпечує повне згоряння палива, але й підвищує надійність роботи двигуна, значно знижуючи кількість токсичних викидів.</w:t>
      </w:r>
    </w:p>
    <w:p w14:paraId="029E64CD" w14:textId="77777777" w:rsidR="00BD6CEC" w:rsidRDefault="003D0964" w:rsidP="003D0964">
      <w:pPr>
        <w:spacing w:after="0" w:line="360" w:lineRule="auto"/>
        <w:ind w:firstLine="709"/>
        <w:jc w:val="both"/>
        <w:rPr>
          <w:rFonts w:ascii="Times New Roman" w:hAnsi="Times New Roman" w:cs="Times New Roman"/>
          <w:color w:val="000000" w:themeColor="text1"/>
          <w:sz w:val="28"/>
          <w:szCs w:val="28"/>
        </w:rPr>
      </w:pPr>
      <w:r w:rsidRPr="003D0964">
        <w:rPr>
          <w:rFonts w:ascii="Times New Roman" w:hAnsi="Times New Roman" w:cs="Times New Roman"/>
          <w:color w:val="000000" w:themeColor="text1"/>
          <w:sz w:val="28"/>
          <w:szCs w:val="28"/>
        </w:rPr>
        <w:t>Шкідливі компоненти, які забруднюють навколишнє середовище, потрапляють у людський організм через дихання, абсорбуються у крові, впливаючи на дихальну систему та легені. Оксид вуглецю може викликати захворювання крові, серця, центральної нервової системи, а оксид азоту сприяє розвитку астми. Вуглець у вихлопних газах знижує здатність крові переносити кисень до тканин, погіршує стан при серцево-судинних захворюваннях та ускладнює дихання</w:t>
      </w:r>
      <w:r w:rsidR="00093D0E" w:rsidRPr="00093D0E">
        <w:rPr>
          <w:rFonts w:ascii="Times New Roman" w:hAnsi="Times New Roman" w:cs="Times New Roman"/>
          <w:color w:val="000000" w:themeColor="text1"/>
          <w:sz w:val="28"/>
          <w:szCs w:val="28"/>
          <w:lang w:val="ru-RU"/>
        </w:rPr>
        <w:t xml:space="preserve"> [</w:t>
      </w:r>
      <w:r w:rsidR="007E0F5A" w:rsidRPr="007E0F5A">
        <w:rPr>
          <w:rFonts w:ascii="Times New Roman" w:hAnsi="Times New Roman" w:cs="Times New Roman"/>
          <w:color w:val="000000" w:themeColor="text1"/>
          <w:sz w:val="28"/>
          <w:szCs w:val="28"/>
          <w:lang w:val="ru-RU"/>
        </w:rPr>
        <w:t>9</w:t>
      </w:r>
      <w:r w:rsidR="00093D0E" w:rsidRPr="00093D0E">
        <w:rPr>
          <w:rFonts w:ascii="Times New Roman" w:hAnsi="Times New Roman" w:cs="Times New Roman"/>
          <w:color w:val="000000" w:themeColor="text1"/>
          <w:sz w:val="28"/>
          <w:szCs w:val="28"/>
          <w:lang w:val="ru-RU"/>
        </w:rPr>
        <w:t>]</w:t>
      </w:r>
      <w:r w:rsidRPr="003D0964">
        <w:rPr>
          <w:rFonts w:ascii="Times New Roman" w:hAnsi="Times New Roman" w:cs="Times New Roman"/>
          <w:color w:val="000000" w:themeColor="text1"/>
          <w:sz w:val="28"/>
          <w:szCs w:val="28"/>
        </w:rPr>
        <w:t>.</w:t>
      </w:r>
    </w:p>
    <w:p w14:paraId="118DCC64" w14:textId="77777777" w:rsidR="00B461C9" w:rsidRPr="00B461C9" w:rsidRDefault="00B461C9" w:rsidP="00B461C9">
      <w:pPr>
        <w:spacing w:after="0" w:line="360" w:lineRule="auto"/>
        <w:ind w:firstLine="709"/>
        <w:jc w:val="both"/>
        <w:rPr>
          <w:rFonts w:ascii="Times New Roman" w:hAnsi="Times New Roman" w:cs="Times New Roman"/>
          <w:color w:val="000000" w:themeColor="text1"/>
          <w:sz w:val="28"/>
          <w:szCs w:val="28"/>
        </w:rPr>
      </w:pPr>
      <w:r w:rsidRPr="00B461C9">
        <w:rPr>
          <w:rFonts w:ascii="Times New Roman" w:hAnsi="Times New Roman" w:cs="Times New Roman"/>
          <w:color w:val="000000" w:themeColor="text1"/>
          <w:sz w:val="28"/>
          <w:szCs w:val="28"/>
        </w:rPr>
        <w:t>Забруднення довкілля може потрапити в організм людини через харчовий ланцюг: від ґрунту та води до рослин, тварин і, врешті-решт, до людей. У військових частинах значним джерелом такого забруднення є парки озброєння та техніки. Аналізуючи діяльність цих елементів, можна виявити, що найбільше забруднення навколишнього середовища відбувається під час роботи місць для чищення та миття техніки, заправлення пально-мастильними матеріалами, технічного обслуговування та ремонту, включаючи акумуляторні зарядні станції, різні механічні обробки устаткування, місця для змащування, а також склади для зберігання спеціальних рідин.</w:t>
      </w:r>
    </w:p>
    <w:p w14:paraId="07E6C97D" w14:textId="77777777" w:rsidR="00B461C9" w:rsidRPr="00B461C9" w:rsidRDefault="00B461C9" w:rsidP="00B461C9">
      <w:pPr>
        <w:spacing w:after="0" w:line="360" w:lineRule="auto"/>
        <w:ind w:firstLine="709"/>
        <w:jc w:val="both"/>
        <w:rPr>
          <w:rFonts w:ascii="Times New Roman" w:hAnsi="Times New Roman" w:cs="Times New Roman"/>
          <w:color w:val="000000" w:themeColor="text1"/>
          <w:sz w:val="28"/>
          <w:szCs w:val="28"/>
        </w:rPr>
      </w:pPr>
      <w:r w:rsidRPr="00B461C9">
        <w:rPr>
          <w:rFonts w:ascii="Times New Roman" w:hAnsi="Times New Roman" w:cs="Times New Roman"/>
          <w:color w:val="000000" w:themeColor="text1"/>
          <w:sz w:val="28"/>
          <w:szCs w:val="28"/>
        </w:rPr>
        <w:lastRenderedPageBreak/>
        <w:t>Звичайне використання автомобілів, що включає застосування експлуатаційних матеріалів, нафтопродуктів, природного газу, атмосферного повітря, приводить до низки негативних екологічних наслідків, серед яких:</w:t>
      </w:r>
    </w:p>
    <w:p w14:paraId="3BCC6A85"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з</w:t>
      </w:r>
      <w:r w:rsidR="00B461C9" w:rsidRPr="00874E24">
        <w:rPr>
          <w:rFonts w:ascii="Times New Roman" w:hAnsi="Times New Roman" w:cs="Times New Roman"/>
          <w:color w:val="000000" w:themeColor="text1"/>
          <w:sz w:val="28"/>
          <w:szCs w:val="28"/>
        </w:rPr>
        <w:t>абруднення атмосфери;</w:t>
      </w:r>
    </w:p>
    <w:p w14:paraId="2C1F4D4E"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з</w:t>
      </w:r>
      <w:r w:rsidR="00B461C9" w:rsidRPr="00874E24">
        <w:rPr>
          <w:rFonts w:ascii="Times New Roman" w:hAnsi="Times New Roman" w:cs="Times New Roman"/>
          <w:color w:val="000000" w:themeColor="text1"/>
          <w:sz w:val="28"/>
          <w:szCs w:val="28"/>
        </w:rPr>
        <w:t>абруднення водойм;</w:t>
      </w:r>
    </w:p>
    <w:p w14:paraId="47E56CC5"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з</w:t>
      </w:r>
      <w:r w:rsidR="00B461C9" w:rsidRPr="00874E24">
        <w:rPr>
          <w:rFonts w:ascii="Times New Roman" w:hAnsi="Times New Roman" w:cs="Times New Roman"/>
          <w:color w:val="000000" w:themeColor="text1"/>
          <w:sz w:val="28"/>
          <w:szCs w:val="28"/>
        </w:rPr>
        <w:t>абруднення земель та ґрунтів;</w:t>
      </w:r>
    </w:p>
    <w:p w14:paraId="478AADB0"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в</w:t>
      </w:r>
      <w:r w:rsidR="00B461C9" w:rsidRPr="00874E24">
        <w:rPr>
          <w:rFonts w:ascii="Times New Roman" w:hAnsi="Times New Roman" w:cs="Times New Roman"/>
          <w:color w:val="000000" w:themeColor="text1"/>
          <w:sz w:val="28"/>
          <w:szCs w:val="28"/>
        </w:rPr>
        <w:t>пливи у вигляді шуму, електромагнітних та вібраційних відходів;</w:t>
      </w:r>
    </w:p>
    <w:p w14:paraId="2E3616E6"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в</w:t>
      </w:r>
      <w:r w:rsidR="00B461C9" w:rsidRPr="00874E24">
        <w:rPr>
          <w:rFonts w:ascii="Times New Roman" w:hAnsi="Times New Roman" w:cs="Times New Roman"/>
          <w:color w:val="000000" w:themeColor="text1"/>
          <w:sz w:val="28"/>
          <w:szCs w:val="28"/>
        </w:rPr>
        <w:t>икиди неприємних запахів у повітря;</w:t>
      </w:r>
    </w:p>
    <w:p w14:paraId="6C1946D9"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в</w:t>
      </w:r>
      <w:r w:rsidR="00B461C9" w:rsidRPr="00874E24">
        <w:rPr>
          <w:rFonts w:ascii="Times New Roman" w:hAnsi="Times New Roman" w:cs="Times New Roman"/>
          <w:color w:val="000000" w:themeColor="text1"/>
          <w:sz w:val="28"/>
          <w:szCs w:val="28"/>
        </w:rPr>
        <w:t>икид токсичних відходів;</w:t>
      </w:r>
    </w:p>
    <w:p w14:paraId="20BFF61C"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т</w:t>
      </w:r>
      <w:r w:rsidR="00B461C9" w:rsidRPr="00874E24">
        <w:rPr>
          <w:rFonts w:ascii="Times New Roman" w:hAnsi="Times New Roman" w:cs="Times New Roman"/>
          <w:color w:val="000000" w:themeColor="text1"/>
          <w:sz w:val="28"/>
          <w:szCs w:val="28"/>
        </w:rPr>
        <w:t>еплове забруднення.</w:t>
      </w:r>
    </w:p>
    <w:p w14:paraId="7F514CA3" w14:textId="77777777" w:rsidR="00B461C9" w:rsidRPr="00B461C9" w:rsidRDefault="00B461C9" w:rsidP="00B461C9">
      <w:pPr>
        <w:spacing w:after="0" w:line="360" w:lineRule="auto"/>
        <w:ind w:firstLine="709"/>
        <w:jc w:val="both"/>
        <w:rPr>
          <w:rFonts w:ascii="Times New Roman" w:hAnsi="Times New Roman" w:cs="Times New Roman"/>
          <w:color w:val="000000" w:themeColor="text1"/>
          <w:sz w:val="28"/>
          <w:szCs w:val="28"/>
        </w:rPr>
      </w:pPr>
      <w:r w:rsidRPr="00B461C9">
        <w:rPr>
          <w:rFonts w:ascii="Times New Roman" w:hAnsi="Times New Roman" w:cs="Times New Roman"/>
          <w:color w:val="000000" w:themeColor="text1"/>
          <w:sz w:val="28"/>
          <w:szCs w:val="28"/>
        </w:rPr>
        <w:t>Вплив автотранспорту на навколишнє середовище має місце у наступних сценаріях:</w:t>
      </w:r>
    </w:p>
    <w:p w14:paraId="6CF5F974"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п</w:t>
      </w:r>
      <w:r w:rsidR="00B461C9" w:rsidRPr="00874E24">
        <w:rPr>
          <w:rFonts w:ascii="Times New Roman" w:hAnsi="Times New Roman" w:cs="Times New Roman"/>
          <w:color w:val="000000" w:themeColor="text1"/>
          <w:sz w:val="28"/>
          <w:szCs w:val="28"/>
        </w:rPr>
        <w:t>ід час руху автомобілів по дорогах;</w:t>
      </w:r>
    </w:p>
    <w:p w14:paraId="336FDB3E"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в</w:t>
      </w:r>
      <w:r w:rsidR="00B461C9" w:rsidRPr="00874E24">
        <w:rPr>
          <w:rFonts w:ascii="Times New Roman" w:hAnsi="Times New Roman" w:cs="Times New Roman"/>
          <w:color w:val="000000" w:themeColor="text1"/>
          <w:sz w:val="28"/>
          <w:szCs w:val="28"/>
        </w:rPr>
        <w:t xml:space="preserve"> ході технічного сервісу та обслуговування автомобілів;</w:t>
      </w:r>
    </w:p>
    <w:p w14:paraId="653A95FD" w14:textId="77777777" w:rsidR="00B461C9" w:rsidRPr="00874E24" w:rsidRDefault="00874E24" w:rsidP="00874E24">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74E24">
        <w:rPr>
          <w:rFonts w:ascii="Times New Roman" w:hAnsi="Times New Roman" w:cs="Times New Roman"/>
          <w:color w:val="000000" w:themeColor="text1"/>
          <w:sz w:val="28"/>
          <w:szCs w:val="28"/>
        </w:rPr>
        <w:t>п</w:t>
      </w:r>
      <w:r w:rsidR="00B461C9" w:rsidRPr="00874E24">
        <w:rPr>
          <w:rFonts w:ascii="Times New Roman" w:hAnsi="Times New Roman" w:cs="Times New Roman"/>
          <w:color w:val="000000" w:themeColor="text1"/>
          <w:sz w:val="28"/>
          <w:szCs w:val="28"/>
        </w:rPr>
        <w:t>ід час функціонування інфраструктури, яка забезпечує діяльність автотранспорту</w:t>
      </w:r>
      <w:r w:rsidR="00093D0E" w:rsidRPr="00093D0E">
        <w:rPr>
          <w:rFonts w:ascii="Times New Roman" w:hAnsi="Times New Roman" w:cs="Times New Roman"/>
          <w:color w:val="000000" w:themeColor="text1"/>
          <w:sz w:val="28"/>
          <w:szCs w:val="28"/>
          <w:lang w:val="ru-RU"/>
        </w:rPr>
        <w:t xml:space="preserve"> [</w:t>
      </w:r>
      <w:r w:rsidR="007E0F5A" w:rsidRPr="007E0F5A">
        <w:rPr>
          <w:rFonts w:ascii="Times New Roman" w:hAnsi="Times New Roman" w:cs="Times New Roman"/>
          <w:color w:val="000000" w:themeColor="text1"/>
          <w:sz w:val="28"/>
          <w:szCs w:val="28"/>
          <w:lang w:val="ru-RU"/>
        </w:rPr>
        <w:t>10</w:t>
      </w:r>
      <w:r w:rsidR="00093D0E" w:rsidRPr="00093D0E">
        <w:rPr>
          <w:rFonts w:ascii="Times New Roman" w:hAnsi="Times New Roman" w:cs="Times New Roman"/>
          <w:color w:val="000000" w:themeColor="text1"/>
          <w:sz w:val="28"/>
          <w:szCs w:val="28"/>
          <w:lang w:val="ru-RU"/>
        </w:rPr>
        <w:t>]</w:t>
      </w:r>
      <w:r w:rsidR="00B461C9" w:rsidRPr="00874E24">
        <w:rPr>
          <w:rFonts w:ascii="Times New Roman" w:hAnsi="Times New Roman" w:cs="Times New Roman"/>
          <w:color w:val="000000" w:themeColor="text1"/>
          <w:sz w:val="28"/>
          <w:szCs w:val="28"/>
        </w:rPr>
        <w:t>.</w:t>
      </w:r>
    </w:p>
    <w:p w14:paraId="1398FB28" w14:textId="77777777" w:rsidR="00BD6CEC" w:rsidRDefault="00B461C9" w:rsidP="00B461C9">
      <w:pPr>
        <w:spacing w:after="0" w:line="360" w:lineRule="auto"/>
        <w:ind w:firstLine="709"/>
        <w:jc w:val="both"/>
        <w:rPr>
          <w:rFonts w:ascii="Times New Roman" w:hAnsi="Times New Roman" w:cs="Times New Roman"/>
          <w:color w:val="000000" w:themeColor="text1"/>
          <w:sz w:val="28"/>
          <w:szCs w:val="28"/>
        </w:rPr>
      </w:pPr>
      <w:r w:rsidRPr="00B461C9">
        <w:rPr>
          <w:rFonts w:ascii="Times New Roman" w:hAnsi="Times New Roman" w:cs="Times New Roman"/>
          <w:color w:val="000000" w:themeColor="text1"/>
          <w:sz w:val="28"/>
          <w:szCs w:val="28"/>
        </w:rPr>
        <w:t>Для досягнення екологічно стійкого розвитку та забезпечення екологічної безпеки автомобільного транспорту необхідно ефективно використовувати існуючі інфраструктурні ресурси, знижувати потребу в транспортних перевезеннях і бути готовими до переходу на екологічно чисті транспортні засоби. При розробці нових моделей автомобільної техніки слід зосереджуватись на екологічних аспектах, враховуючи повний життєвий цикл автомобіля.</w:t>
      </w:r>
    </w:p>
    <w:p w14:paraId="6EE7E4C0" w14:textId="77777777" w:rsidR="00EB7E09" w:rsidRDefault="00EB7E09" w:rsidP="00AA38D5">
      <w:pPr>
        <w:spacing w:after="0" w:line="360" w:lineRule="auto"/>
        <w:ind w:firstLine="709"/>
        <w:jc w:val="both"/>
        <w:rPr>
          <w:rFonts w:ascii="Times New Roman" w:hAnsi="Times New Roman" w:cs="Times New Roman"/>
          <w:color w:val="000000" w:themeColor="text1"/>
          <w:sz w:val="28"/>
          <w:szCs w:val="28"/>
        </w:rPr>
      </w:pPr>
    </w:p>
    <w:p w14:paraId="513F94EE"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8" w:name="_Toc156588793"/>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 xml:space="preserve"> </w:t>
      </w:r>
      <w:r w:rsidRPr="00AA38D5">
        <w:rPr>
          <w:rFonts w:ascii="Times New Roman" w:hAnsi="Times New Roman" w:cs="Times New Roman"/>
          <w:b/>
          <w:color w:val="000000" w:themeColor="text1"/>
          <w:sz w:val="28"/>
          <w:szCs w:val="28"/>
        </w:rPr>
        <w:t>Технологічні рішення для виконання стандартів</w:t>
      </w:r>
      <w:bookmarkEnd w:id="8"/>
    </w:p>
    <w:p w14:paraId="0F415FFB"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5A0BDAC7" w14:textId="77777777" w:rsidR="005A58E5" w:rsidRPr="005A58E5" w:rsidRDefault="005A58E5" w:rsidP="005A58E5">
      <w:pPr>
        <w:spacing w:after="0" w:line="360" w:lineRule="auto"/>
        <w:ind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 xml:space="preserve">З метою дотримання екологічних стандартів, пов'язаних із ДВЗ, розроблено низку технологічних рішень. Особливу увагу приділяється використанню </w:t>
      </w:r>
      <w:proofErr w:type="spellStart"/>
      <w:r w:rsidRPr="005A58E5">
        <w:rPr>
          <w:rFonts w:ascii="Times New Roman" w:hAnsi="Times New Roman" w:cs="Times New Roman"/>
          <w:color w:val="000000" w:themeColor="text1"/>
          <w:sz w:val="28"/>
          <w:szCs w:val="28"/>
        </w:rPr>
        <w:t>нейромережевих</w:t>
      </w:r>
      <w:proofErr w:type="spellEnd"/>
      <w:r w:rsidRPr="005A58E5">
        <w:rPr>
          <w:rFonts w:ascii="Times New Roman" w:hAnsi="Times New Roman" w:cs="Times New Roman"/>
          <w:color w:val="000000" w:themeColor="text1"/>
          <w:sz w:val="28"/>
          <w:szCs w:val="28"/>
        </w:rPr>
        <w:t xml:space="preserve"> технологій для підтримки та оптимізації роботи ДВЗ. Основні напрямки включають:</w:t>
      </w:r>
    </w:p>
    <w:p w14:paraId="13D4DFC9" w14:textId="77777777" w:rsidR="005A58E5" w:rsidRPr="005A58E5" w:rsidRDefault="005A58E5" w:rsidP="005A58E5">
      <w:pPr>
        <w:spacing w:after="0" w:line="360" w:lineRule="auto"/>
        <w:ind w:firstLine="709"/>
        <w:jc w:val="both"/>
        <w:rPr>
          <w:rFonts w:ascii="Times New Roman" w:hAnsi="Times New Roman" w:cs="Times New Roman"/>
          <w:i/>
          <w:color w:val="000000" w:themeColor="text1"/>
          <w:sz w:val="28"/>
          <w:szCs w:val="28"/>
        </w:rPr>
      </w:pPr>
      <w:r w:rsidRPr="005A58E5">
        <w:rPr>
          <w:rFonts w:ascii="Times New Roman" w:hAnsi="Times New Roman" w:cs="Times New Roman"/>
          <w:i/>
          <w:color w:val="000000" w:themeColor="text1"/>
          <w:sz w:val="28"/>
          <w:szCs w:val="28"/>
        </w:rPr>
        <w:lastRenderedPageBreak/>
        <w:t xml:space="preserve">Розвиток систем моніторингу з використанням </w:t>
      </w:r>
      <w:proofErr w:type="spellStart"/>
      <w:r w:rsidRPr="005A58E5">
        <w:rPr>
          <w:rFonts w:ascii="Times New Roman" w:hAnsi="Times New Roman" w:cs="Times New Roman"/>
          <w:i/>
          <w:color w:val="000000" w:themeColor="text1"/>
          <w:sz w:val="28"/>
          <w:szCs w:val="28"/>
        </w:rPr>
        <w:t>нейромереж</w:t>
      </w:r>
      <w:proofErr w:type="spellEnd"/>
    </w:p>
    <w:p w14:paraId="6899CD2D" w14:textId="77777777" w:rsidR="005A58E5" w:rsidRPr="005A58E5" w:rsidRDefault="005A58E5" w:rsidP="005A58E5">
      <w:pPr>
        <w:spacing w:after="0" w:line="360" w:lineRule="auto"/>
        <w:ind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 xml:space="preserve">Розвиток систем моніторингу з використанням </w:t>
      </w:r>
      <w:proofErr w:type="spellStart"/>
      <w:r w:rsidRPr="005A58E5">
        <w:rPr>
          <w:rFonts w:ascii="Times New Roman" w:hAnsi="Times New Roman" w:cs="Times New Roman"/>
          <w:color w:val="000000" w:themeColor="text1"/>
          <w:sz w:val="28"/>
          <w:szCs w:val="28"/>
        </w:rPr>
        <w:t>нейромереж</w:t>
      </w:r>
      <w:proofErr w:type="spellEnd"/>
      <w:r w:rsidRPr="005A58E5">
        <w:rPr>
          <w:rFonts w:ascii="Times New Roman" w:hAnsi="Times New Roman" w:cs="Times New Roman"/>
          <w:color w:val="000000" w:themeColor="text1"/>
          <w:sz w:val="28"/>
          <w:szCs w:val="28"/>
        </w:rPr>
        <w:t xml:space="preserve"> є новаторським підходом у галузі управління та контролю ДВЗ. Ці системи застосовують </w:t>
      </w:r>
      <w:proofErr w:type="spellStart"/>
      <w:r w:rsidRPr="005A58E5">
        <w:rPr>
          <w:rFonts w:ascii="Times New Roman" w:hAnsi="Times New Roman" w:cs="Times New Roman"/>
          <w:color w:val="000000" w:themeColor="text1"/>
          <w:sz w:val="28"/>
          <w:szCs w:val="28"/>
        </w:rPr>
        <w:t>нейромережеві</w:t>
      </w:r>
      <w:proofErr w:type="spellEnd"/>
      <w:r w:rsidRPr="005A58E5">
        <w:rPr>
          <w:rFonts w:ascii="Times New Roman" w:hAnsi="Times New Roman" w:cs="Times New Roman"/>
          <w:color w:val="000000" w:themeColor="text1"/>
          <w:sz w:val="28"/>
          <w:szCs w:val="28"/>
        </w:rPr>
        <w:t xml:space="preserve"> алгоритми для аналізу великих масивів даних, що надходять з різних сенсорів і датчиків двигуна. Основна мета такого аналізу - виявлення аномалій у роботі двигуна та прогнозування потенційних </w:t>
      </w:r>
      <w:proofErr w:type="spellStart"/>
      <w:r w:rsidRPr="005A58E5">
        <w:rPr>
          <w:rFonts w:ascii="Times New Roman" w:hAnsi="Times New Roman" w:cs="Times New Roman"/>
          <w:color w:val="000000" w:themeColor="text1"/>
          <w:sz w:val="28"/>
          <w:szCs w:val="28"/>
        </w:rPr>
        <w:t>несправностей</w:t>
      </w:r>
      <w:proofErr w:type="spellEnd"/>
      <w:r w:rsidRPr="005A58E5">
        <w:rPr>
          <w:rFonts w:ascii="Times New Roman" w:hAnsi="Times New Roman" w:cs="Times New Roman"/>
          <w:color w:val="000000" w:themeColor="text1"/>
          <w:sz w:val="28"/>
          <w:szCs w:val="28"/>
        </w:rPr>
        <w:t>.</w:t>
      </w:r>
    </w:p>
    <w:p w14:paraId="6F612929" w14:textId="77777777" w:rsidR="005A58E5" w:rsidRPr="005A58E5" w:rsidRDefault="005A58E5" w:rsidP="005A58E5">
      <w:pPr>
        <w:spacing w:after="0" w:line="360" w:lineRule="auto"/>
        <w:ind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 xml:space="preserve">Основні аспекти використання </w:t>
      </w:r>
      <w:proofErr w:type="spellStart"/>
      <w:r w:rsidRPr="005A58E5">
        <w:rPr>
          <w:rFonts w:ascii="Times New Roman" w:hAnsi="Times New Roman" w:cs="Times New Roman"/>
          <w:color w:val="000000" w:themeColor="text1"/>
          <w:sz w:val="28"/>
          <w:szCs w:val="28"/>
        </w:rPr>
        <w:t>нейромереж</w:t>
      </w:r>
      <w:proofErr w:type="spellEnd"/>
      <w:r w:rsidRPr="005A58E5">
        <w:rPr>
          <w:rFonts w:ascii="Times New Roman" w:hAnsi="Times New Roman" w:cs="Times New Roman"/>
          <w:color w:val="000000" w:themeColor="text1"/>
          <w:sz w:val="28"/>
          <w:szCs w:val="28"/>
        </w:rPr>
        <w:t xml:space="preserve"> у системах моніторингу ДВЗ:</w:t>
      </w:r>
    </w:p>
    <w:p w14:paraId="7D7506B9" w14:textId="77777777" w:rsidR="005A58E5" w:rsidRPr="005A58E5" w:rsidRDefault="005A58E5" w:rsidP="005A58E5">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 xml:space="preserve">аналіз даних про роботу ДВЗ. </w:t>
      </w:r>
      <w:proofErr w:type="spellStart"/>
      <w:r w:rsidRPr="005A58E5">
        <w:rPr>
          <w:rFonts w:ascii="Times New Roman" w:hAnsi="Times New Roman" w:cs="Times New Roman"/>
          <w:color w:val="000000" w:themeColor="text1"/>
          <w:sz w:val="28"/>
          <w:szCs w:val="28"/>
        </w:rPr>
        <w:t>Нейромережі</w:t>
      </w:r>
      <w:proofErr w:type="spellEnd"/>
      <w:r w:rsidRPr="005A58E5">
        <w:rPr>
          <w:rFonts w:ascii="Times New Roman" w:hAnsi="Times New Roman" w:cs="Times New Roman"/>
          <w:color w:val="000000" w:themeColor="text1"/>
          <w:sz w:val="28"/>
          <w:szCs w:val="28"/>
        </w:rPr>
        <w:t xml:space="preserve"> ефективно обробляють великі обсяги даних, виявляючи складні залежності та закономірності, які можуть залишитися непоміченими при традиційному аналізі;</w:t>
      </w:r>
    </w:p>
    <w:p w14:paraId="0D8FD8BA" w14:textId="77777777" w:rsidR="005A58E5" w:rsidRPr="005A58E5" w:rsidRDefault="005A58E5" w:rsidP="005A58E5">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 xml:space="preserve">виявлення аномалій та прогнозування </w:t>
      </w:r>
      <w:proofErr w:type="spellStart"/>
      <w:r w:rsidRPr="005A58E5">
        <w:rPr>
          <w:rFonts w:ascii="Times New Roman" w:hAnsi="Times New Roman" w:cs="Times New Roman"/>
          <w:color w:val="000000" w:themeColor="text1"/>
          <w:sz w:val="28"/>
          <w:szCs w:val="28"/>
        </w:rPr>
        <w:t>несправностей</w:t>
      </w:r>
      <w:proofErr w:type="spellEnd"/>
      <w:r w:rsidRPr="005A58E5">
        <w:rPr>
          <w:rFonts w:ascii="Times New Roman" w:hAnsi="Times New Roman" w:cs="Times New Roman"/>
          <w:color w:val="000000" w:themeColor="text1"/>
          <w:sz w:val="28"/>
          <w:szCs w:val="28"/>
        </w:rPr>
        <w:t xml:space="preserve">. </w:t>
      </w:r>
      <w:proofErr w:type="spellStart"/>
      <w:r w:rsidRPr="005A58E5">
        <w:rPr>
          <w:rFonts w:ascii="Times New Roman" w:hAnsi="Times New Roman" w:cs="Times New Roman"/>
          <w:color w:val="000000" w:themeColor="text1"/>
          <w:sz w:val="28"/>
          <w:szCs w:val="28"/>
        </w:rPr>
        <w:t>Нейромережі</w:t>
      </w:r>
      <w:proofErr w:type="spellEnd"/>
      <w:r w:rsidRPr="005A58E5">
        <w:rPr>
          <w:rFonts w:ascii="Times New Roman" w:hAnsi="Times New Roman" w:cs="Times New Roman"/>
          <w:color w:val="000000" w:themeColor="text1"/>
          <w:sz w:val="28"/>
          <w:szCs w:val="28"/>
        </w:rPr>
        <w:t xml:space="preserve"> можуть виявляти відхилення від норми у роботі двигуна, що дозволяє своєчасно ідентифікувати потенційні несправності або потребу в обслуговуванні;</w:t>
      </w:r>
    </w:p>
    <w:p w14:paraId="627A123D" w14:textId="77777777" w:rsidR="005A58E5" w:rsidRPr="005A58E5" w:rsidRDefault="005A58E5" w:rsidP="005A58E5">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попередження надмірних викидів. Своєчасне виявлення та усунення проблем у роботі ДВЗ допомагає уникнути надмірного забруднення викидами, забезпечуючи більш екологічну експлуатацію;</w:t>
      </w:r>
    </w:p>
    <w:p w14:paraId="001A909F" w14:textId="77777777" w:rsidR="005A58E5" w:rsidRPr="005A58E5" w:rsidRDefault="005A58E5" w:rsidP="005A58E5">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підтримка ефективності та надійності ДВЗ</w:t>
      </w:r>
      <w:r w:rsidR="00835663">
        <w:rPr>
          <w:rFonts w:ascii="Times New Roman" w:hAnsi="Times New Roman" w:cs="Times New Roman"/>
          <w:color w:val="000000" w:themeColor="text1"/>
          <w:sz w:val="28"/>
          <w:szCs w:val="28"/>
        </w:rPr>
        <w:t xml:space="preserve"> </w:t>
      </w:r>
      <w:r w:rsidR="00835663" w:rsidRPr="00AC4700">
        <w:rPr>
          <w:rFonts w:ascii="Times New Roman" w:hAnsi="Times New Roman" w:cs="Times New Roman"/>
          <w:color w:val="000000" w:themeColor="text1"/>
          <w:sz w:val="28"/>
          <w:szCs w:val="28"/>
        </w:rPr>
        <w:t>[</w:t>
      </w:r>
      <w:r w:rsidR="00835663" w:rsidRPr="007E0F5A">
        <w:rPr>
          <w:rFonts w:ascii="Times New Roman" w:hAnsi="Times New Roman" w:cs="Times New Roman"/>
          <w:color w:val="000000" w:themeColor="text1"/>
          <w:sz w:val="28"/>
          <w:szCs w:val="28"/>
        </w:rPr>
        <w:t>11</w:t>
      </w:r>
      <w:r w:rsidR="00835663" w:rsidRPr="00AC4700">
        <w:rPr>
          <w:rFonts w:ascii="Times New Roman" w:hAnsi="Times New Roman" w:cs="Times New Roman"/>
          <w:color w:val="000000" w:themeColor="text1"/>
          <w:sz w:val="28"/>
          <w:szCs w:val="28"/>
        </w:rPr>
        <w:t>]</w:t>
      </w:r>
      <w:r w:rsidRPr="005A58E5">
        <w:rPr>
          <w:rFonts w:ascii="Times New Roman" w:hAnsi="Times New Roman" w:cs="Times New Roman"/>
          <w:color w:val="000000" w:themeColor="text1"/>
          <w:sz w:val="28"/>
          <w:szCs w:val="28"/>
        </w:rPr>
        <w:t>. Регулярний моніторинг і вчасне втручання допомагають підтримувати високу ефективність та надійність двигунів, продовжуючи їх термін служби.</w:t>
      </w:r>
    </w:p>
    <w:p w14:paraId="162ACACD" w14:textId="77777777" w:rsidR="005A58E5" w:rsidRDefault="005A58E5" w:rsidP="005A58E5">
      <w:pPr>
        <w:spacing w:after="0" w:line="360" w:lineRule="auto"/>
        <w:ind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 xml:space="preserve">Використання </w:t>
      </w:r>
      <w:proofErr w:type="spellStart"/>
      <w:r w:rsidRPr="005A58E5">
        <w:rPr>
          <w:rFonts w:ascii="Times New Roman" w:hAnsi="Times New Roman" w:cs="Times New Roman"/>
          <w:color w:val="000000" w:themeColor="text1"/>
          <w:sz w:val="28"/>
          <w:szCs w:val="28"/>
        </w:rPr>
        <w:t>нейромереж</w:t>
      </w:r>
      <w:proofErr w:type="spellEnd"/>
      <w:r w:rsidRPr="005A58E5">
        <w:rPr>
          <w:rFonts w:ascii="Times New Roman" w:hAnsi="Times New Roman" w:cs="Times New Roman"/>
          <w:color w:val="000000" w:themeColor="text1"/>
          <w:sz w:val="28"/>
          <w:szCs w:val="28"/>
        </w:rPr>
        <w:t xml:space="preserve"> у системах моніторингу ДВЗ відкриває широкі перспективи для підвищення екологічної безпеки та ефективності автомобільного транспорту. Цей підхід дозволяє здійснювати більш точне та прогностичне управління, адаптуючись до різноманітних умов експлуатації та забезпечуючи оптимальну роботу двигунів.</w:t>
      </w:r>
    </w:p>
    <w:p w14:paraId="02B2E64E" w14:textId="77777777" w:rsidR="005A58E5" w:rsidRPr="005A58E5" w:rsidRDefault="005A58E5" w:rsidP="005A58E5">
      <w:pPr>
        <w:spacing w:after="0" w:line="360" w:lineRule="auto"/>
        <w:ind w:firstLine="709"/>
        <w:jc w:val="both"/>
        <w:rPr>
          <w:rFonts w:ascii="Times New Roman" w:hAnsi="Times New Roman" w:cs="Times New Roman"/>
          <w:i/>
          <w:color w:val="000000" w:themeColor="text1"/>
          <w:sz w:val="28"/>
          <w:szCs w:val="28"/>
        </w:rPr>
      </w:pPr>
      <w:r w:rsidRPr="005A58E5">
        <w:rPr>
          <w:rFonts w:ascii="Times New Roman" w:hAnsi="Times New Roman" w:cs="Times New Roman"/>
          <w:i/>
          <w:color w:val="000000" w:themeColor="text1"/>
          <w:sz w:val="28"/>
          <w:szCs w:val="28"/>
        </w:rPr>
        <w:t>Вдосконалення систем згоряння палива</w:t>
      </w:r>
    </w:p>
    <w:p w14:paraId="2439F94A" w14:textId="77777777" w:rsidR="005A58E5" w:rsidRDefault="005A58E5" w:rsidP="005A58E5">
      <w:pPr>
        <w:spacing w:after="0" w:line="360" w:lineRule="auto"/>
        <w:ind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t xml:space="preserve">Вдосконалення систем згоряння палива в двигунах внутрішнього згоряння є ключовою частиною сучасних технологічних інновацій, спрямованих на зниження викидів шкідливих речовин та підвищення </w:t>
      </w:r>
      <w:r w:rsidRPr="005A58E5">
        <w:rPr>
          <w:rFonts w:ascii="Times New Roman" w:hAnsi="Times New Roman" w:cs="Times New Roman"/>
          <w:color w:val="000000" w:themeColor="text1"/>
          <w:sz w:val="28"/>
          <w:szCs w:val="28"/>
        </w:rPr>
        <w:lastRenderedPageBreak/>
        <w:t xml:space="preserve">ефективності двигунів. Одним з головних напрямків у цій області є розробка і впровадження високоефективних форсунок, керованих за допомогою </w:t>
      </w:r>
      <w:proofErr w:type="spellStart"/>
      <w:r w:rsidRPr="005A58E5">
        <w:rPr>
          <w:rFonts w:ascii="Times New Roman" w:hAnsi="Times New Roman" w:cs="Times New Roman"/>
          <w:color w:val="000000" w:themeColor="text1"/>
          <w:sz w:val="28"/>
          <w:szCs w:val="28"/>
        </w:rPr>
        <w:t>нейромереж</w:t>
      </w:r>
      <w:proofErr w:type="spellEnd"/>
      <w:r w:rsidRPr="005A58E5">
        <w:rPr>
          <w:rFonts w:ascii="Times New Roman" w:hAnsi="Times New Roman" w:cs="Times New Roman"/>
          <w:color w:val="000000" w:themeColor="text1"/>
          <w:sz w:val="28"/>
          <w:szCs w:val="28"/>
        </w:rPr>
        <w:t>. Ці форсунки оптимізують процес впорскування палива у камеру згоряння, забезпечуючи його більш рівномірне розподілення та ефективне згоряння</w:t>
      </w:r>
      <w:r w:rsidR="00835663" w:rsidRPr="00AC4700">
        <w:rPr>
          <w:rFonts w:ascii="Times New Roman" w:hAnsi="Times New Roman" w:cs="Times New Roman"/>
          <w:color w:val="000000" w:themeColor="text1"/>
          <w:sz w:val="28"/>
          <w:szCs w:val="28"/>
        </w:rPr>
        <w:t xml:space="preserve"> [</w:t>
      </w:r>
      <w:r w:rsidR="00835663" w:rsidRPr="007E0F5A">
        <w:rPr>
          <w:rFonts w:ascii="Times New Roman" w:hAnsi="Times New Roman" w:cs="Times New Roman"/>
          <w:color w:val="000000" w:themeColor="text1"/>
          <w:sz w:val="28"/>
          <w:szCs w:val="28"/>
        </w:rPr>
        <w:t>12</w:t>
      </w:r>
      <w:r w:rsidR="00835663" w:rsidRPr="00AC4700">
        <w:rPr>
          <w:rFonts w:ascii="Times New Roman" w:hAnsi="Times New Roman" w:cs="Times New Roman"/>
          <w:color w:val="000000" w:themeColor="text1"/>
          <w:sz w:val="28"/>
          <w:szCs w:val="28"/>
        </w:rPr>
        <w:t>]</w:t>
      </w:r>
      <w:r w:rsidRPr="005A58E5">
        <w:rPr>
          <w:rFonts w:ascii="Times New Roman" w:hAnsi="Times New Roman" w:cs="Times New Roman"/>
          <w:color w:val="000000" w:themeColor="text1"/>
          <w:sz w:val="28"/>
          <w:szCs w:val="28"/>
        </w:rPr>
        <w:t>. Таке згоряння не тільки підвищує енергетичну ефективність двигуна, але й зменшує кількість викидів оксиду вуглецю та вуглеводнів, які є основними забруднювачами атмосфери. Ці технологічні інновації відіграють важливу роль у досягненні більш екологічно чистих та ефективних рішень у сфері автомобільного транспорту.</w:t>
      </w:r>
    </w:p>
    <w:p w14:paraId="5F1D4556" w14:textId="77777777" w:rsidR="00A20963" w:rsidRPr="00A20963" w:rsidRDefault="00A20963" w:rsidP="00A20963">
      <w:pPr>
        <w:spacing w:after="0" w:line="360" w:lineRule="auto"/>
        <w:ind w:firstLine="709"/>
        <w:jc w:val="both"/>
        <w:rPr>
          <w:rFonts w:ascii="Times New Roman" w:hAnsi="Times New Roman" w:cs="Times New Roman"/>
          <w:i/>
          <w:color w:val="000000" w:themeColor="text1"/>
          <w:sz w:val="28"/>
          <w:szCs w:val="28"/>
        </w:rPr>
      </w:pPr>
      <w:r w:rsidRPr="00A20963">
        <w:rPr>
          <w:rFonts w:ascii="Times New Roman" w:hAnsi="Times New Roman" w:cs="Times New Roman"/>
          <w:i/>
          <w:color w:val="000000" w:themeColor="text1"/>
          <w:sz w:val="28"/>
          <w:szCs w:val="28"/>
        </w:rPr>
        <w:t>Застосування систем очищення вихлопних газів</w:t>
      </w:r>
    </w:p>
    <w:p w14:paraId="00F9D2C5" w14:textId="77777777" w:rsidR="005A58E5" w:rsidRDefault="00A20963" w:rsidP="00A20963">
      <w:pPr>
        <w:spacing w:after="0" w:line="360" w:lineRule="auto"/>
        <w:ind w:firstLine="709"/>
        <w:jc w:val="both"/>
        <w:rPr>
          <w:rFonts w:ascii="Times New Roman" w:hAnsi="Times New Roman" w:cs="Times New Roman"/>
          <w:color w:val="000000" w:themeColor="text1"/>
          <w:sz w:val="28"/>
          <w:szCs w:val="28"/>
        </w:rPr>
      </w:pPr>
      <w:r w:rsidRPr="00A20963">
        <w:rPr>
          <w:rFonts w:ascii="Times New Roman" w:hAnsi="Times New Roman" w:cs="Times New Roman"/>
          <w:color w:val="000000" w:themeColor="text1"/>
          <w:sz w:val="28"/>
          <w:szCs w:val="28"/>
        </w:rPr>
        <w:t>Системи очищення вихлопних газів є важливою складовою сучасних технологій контролю за забрудненням, які використовуються в автомобільних двигунах. Ці системи, включаючи каталітичні конвертери та фільтри твердих часток, призначені для зменшення викидів шкідливих речовин, які генеруються під час роботи двигунів внутрішнього згоряння</w:t>
      </w:r>
      <w:r w:rsidR="00835663">
        <w:rPr>
          <w:rFonts w:ascii="Times New Roman" w:hAnsi="Times New Roman" w:cs="Times New Roman"/>
          <w:color w:val="000000" w:themeColor="text1"/>
          <w:sz w:val="28"/>
          <w:szCs w:val="28"/>
        </w:rPr>
        <w:t xml:space="preserve"> </w:t>
      </w:r>
      <w:r w:rsidR="00835663">
        <w:rPr>
          <w:rFonts w:ascii="Times New Roman" w:hAnsi="Times New Roman" w:cs="Times New Roman"/>
          <w:color w:val="000000" w:themeColor="text1"/>
          <w:sz w:val="28"/>
          <w:szCs w:val="28"/>
          <w:lang w:val="en-US"/>
        </w:rPr>
        <w:t>[13]</w:t>
      </w:r>
      <w:r w:rsidRPr="00A20963">
        <w:rPr>
          <w:rFonts w:ascii="Times New Roman" w:hAnsi="Times New Roman" w:cs="Times New Roman"/>
          <w:color w:val="000000" w:themeColor="text1"/>
          <w:sz w:val="28"/>
          <w:szCs w:val="28"/>
        </w:rPr>
        <w:t>. Каталітичні конвертери перетворюють шкідливі гази, такі як оксиди азоту, оксид вуглецю та вуглеводні, у менш шкідливі сполуки, такі як азот, вуглекислий газ і водяну пару. Фільтри твердих часток, зазвичай використовувані в дизельних двигунах, уловлюють тверді частинки сажі, перешкоджаючи їх потраплянню у повітря. Ці системи часто керуються за допомогою інтелектуальних систем, які оптимізують їх роботу в реальному часі, щоб максимально знизити рівень забруднення. Застосування цих систем очищення вихлопних газів є ключовим для зменшення негативного впливу автотранспорту на довкілля, допомагаючи знизити кількість шкідливих викидів і сприяючи чистішому повітрю.</w:t>
      </w:r>
    </w:p>
    <w:p w14:paraId="0B17752F" w14:textId="77777777" w:rsidR="00B82A2E" w:rsidRPr="00B82A2E" w:rsidRDefault="00B82A2E" w:rsidP="00B82A2E">
      <w:pPr>
        <w:spacing w:after="0" w:line="360" w:lineRule="auto"/>
        <w:ind w:firstLine="709"/>
        <w:jc w:val="both"/>
        <w:rPr>
          <w:rFonts w:ascii="Times New Roman" w:hAnsi="Times New Roman" w:cs="Times New Roman"/>
          <w:i/>
          <w:color w:val="000000" w:themeColor="text1"/>
          <w:sz w:val="28"/>
          <w:szCs w:val="28"/>
        </w:rPr>
      </w:pPr>
      <w:r w:rsidRPr="00B82A2E">
        <w:rPr>
          <w:rFonts w:ascii="Times New Roman" w:hAnsi="Times New Roman" w:cs="Times New Roman"/>
          <w:i/>
          <w:color w:val="000000" w:themeColor="text1"/>
          <w:sz w:val="28"/>
          <w:szCs w:val="28"/>
        </w:rPr>
        <w:t>Оптимізація роботи двигуна через адаптивне управління</w:t>
      </w:r>
    </w:p>
    <w:p w14:paraId="1DF74699" w14:textId="77777777" w:rsidR="00B82A2E" w:rsidRPr="00B82A2E" w:rsidRDefault="00B82A2E" w:rsidP="00B82A2E">
      <w:pPr>
        <w:spacing w:after="0" w:line="360" w:lineRule="auto"/>
        <w:ind w:firstLine="709"/>
        <w:jc w:val="both"/>
        <w:rPr>
          <w:rFonts w:ascii="Times New Roman" w:hAnsi="Times New Roman" w:cs="Times New Roman"/>
          <w:color w:val="000000" w:themeColor="text1"/>
          <w:sz w:val="28"/>
          <w:szCs w:val="28"/>
        </w:rPr>
      </w:pPr>
      <w:r w:rsidRPr="00B82A2E">
        <w:rPr>
          <w:rFonts w:ascii="Times New Roman" w:hAnsi="Times New Roman" w:cs="Times New Roman"/>
          <w:color w:val="000000" w:themeColor="text1"/>
          <w:sz w:val="28"/>
          <w:szCs w:val="28"/>
        </w:rPr>
        <w:t xml:space="preserve">Оптимізація роботи двигуна через адаптивне управління є передовим підходом у сфері управління двигунами внутрішнього згоряння, який використовує можливості </w:t>
      </w:r>
      <w:proofErr w:type="spellStart"/>
      <w:r w:rsidRPr="00B82A2E">
        <w:rPr>
          <w:rFonts w:ascii="Times New Roman" w:hAnsi="Times New Roman" w:cs="Times New Roman"/>
          <w:color w:val="000000" w:themeColor="text1"/>
          <w:sz w:val="28"/>
          <w:szCs w:val="28"/>
        </w:rPr>
        <w:t>нейромереж</w:t>
      </w:r>
      <w:proofErr w:type="spellEnd"/>
      <w:r w:rsidRPr="00B82A2E">
        <w:rPr>
          <w:rFonts w:ascii="Times New Roman" w:hAnsi="Times New Roman" w:cs="Times New Roman"/>
          <w:color w:val="000000" w:themeColor="text1"/>
          <w:sz w:val="28"/>
          <w:szCs w:val="28"/>
        </w:rPr>
        <w:t xml:space="preserve">. Ця технологія дозволяє двигуну автоматично адаптуватися до різноманітних умов експлуатації, включаючи зміни навантаження, швидкості, температури навколишнього середовища та </w:t>
      </w:r>
      <w:r w:rsidRPr="00B82A2E">
        <w:rPr>
          <w:rFonts w:ascii="Times New Roman" w:hAnsi="Times New Roman" w:cs="Times New Roman"/>
          <w:color w:val="000000" w:themeColor="text1"/>
          <w:sz w:val="28"/>
          <w:szCs w:val="28"/>
        </w:rPr>
        <w:lastRenderedPageBreak/>
        <w:t>якості палива. Адаптивне управління забезпечує оптимізацію робочих параметрів двигуна в реальному часі, що сприяє зниженню викидів шкідливих речовин та підвищенню паливної ефективності.</w:t>
      </w:r>
    </w:p>
    <w:p w14:paraId="325C153E" w14:textId="77777777" w:rsidR="005A58E5" w:rsidRDefault="00B82A2E" w:rsidP="00B82A2E">
      <w:pPr>
        <w:spacing w:after="0" w:line="360" w:lineRule="auto"/>
        <w:ind w:firstLine="709"/>
        <w:jc w:val="both"/>
        <w:rPr>
          <w:rFonts w:ascii="Times New Roman" w:hAnsi="Times New Roman" w:cs="Times New Roman"/>
          <w:color w:val="000000" w:themeColor="text1"/>
          <w:sz w:val="28"/>
          <w:szCs w:val="28"/>
        </w:rPr>
      </w:pPr>
      <w:r w:rsidRPr="00B82A2E">
        <w:rPr>
          <w:rFonts w:ascii="Times New Roman" w:hAnsi="Times New Roman" w:cs="Times New Roman"/>
          <w:color w:val="000000" w:themeColor="text1"/>
          <w:sz w:val="28"/>
          <w:szCs w:val="28"/>
        </w:rPr>
        <w:t xml:space="preserve">Застосування </w:t>
      </w:r>
      <w:proofErr w:type="spellStart"/>
      <w:r w:rsidRPr="00B82A2E">
        <w:rPr>
          <w:rFonts w:ascii="Times New Roman" w:hAnsi="Times New Roman" w:cs="Times New Roman"/>
          <w:color w:val="000000" w:themeColor="text1"/>
          <w:sz w:val="28"/>
          <w:szCs w:val="28"/>
        </w:rPr>
        <w:t>нейромереж</w:t>
      </w:r>
      <w:proofErr w:type="spellEnd"/>
      <w:r w:rsidRPr="00B82A2E">
        <w:rPr>
          <w:rFonts w:ascii="Times New Roman" w:hAnsi="Times New Roman" w:cs="Times New Roman"/>
          <w:color w:val="000000" w:themeColor="text1"/>
          <w:sz w:val="28"/>
          <w:szCs w:val="28"/>
        </w:rPr>
        <w:t xml:space="preserve"> в адаптивному управлінні дозволяє системі самостійно вчитися з досвіду, аналізувати великі обсяги даних та робити точніші прогнози щодо оптимальної роботи двигуна</w:t>
      </w:r>
      <w:r w:rsidR="00835663" w:rsidRPr="00AC4700">
        <w:rPr>
          <w:rFonts w:ascii="Times New Roman" w:hAnsi="Times New Roman" w:cs="Times New Roman"/>
          <w:color w:val="000000" w:themeColor="text1"/>
          <w:sz w:val="28"/>
          <w:szCs w:val="28"/>
          <w:lang w:val="ru-RU"/>
        </w:rPr>
        <w:t>[</w:t>
      </w:r>
      <w:r w:rsidR="00835663">
        <w:rPr>
          <w:rFonts w:ascii="Times New Roman" w:hAnsi="Times New Roman" w:cs="Times New Roman"/>
          <w:color w:val="000000" w:themeColor="text1"/>
          <w:sz w:val="28"/>
          <w:szCs w:val="28"/>
          <w:lang w:val="ru-RU"/>
        </w:rPr>
        <w:t>1</w:t>
      </w:r>
      <w:r w:rsidR="00835663" w:rsidRPr="007E0F5A">
        <w:rPr>
          <w:rFonts w:ascii="Times New Roman" w:hAnsi="Times New Roman" w:cs="Times New Roman"/>
          <w:color w:val="000000" w:themeColor="text1"/>
          <w:sz w:val="28"/>
          <w:szCs w:val="28"/>
          <w:lang w:val="ru-RU"/>
        </w:rPr>
        <w:t>4</w:t>
      </w:r>
      <w:r w:rsidR="00835663" w:rsidRPr="00AC4700">
        <w:rPr>
          <w:rFonts w:ascii="Times New Roman" w:hAnsi="Times New Roman" w:cs="Times New Roman"/>
          <w:color w:val="000000" w:themeColor="text1"/>
          <w:sz w:val="28"/>
          <w:szCs w:val="28"/>
          <w:lang w:val="ru-RU"/>
        </w:rPr>
        <w:t>]</w:t>
      </w:r>
      <w:r w:rsidRPr="00B82A2E">
        <w:rPr>
          <w:rFonts w:ascii="Times New Roman" w:hAnsi="Times New Roman" w:cs="Times New Roman"/>
          <w:color w:val="000000" w:themeColor="text1"/>
          <w:sz w:val="28"/>
          <w:szCs w:val="28"/>
        </w:rPr>
        <w:t xml:space="preserve">. Це не тільки покращує загальну продуктивність і надійність двигуна, але й сприяє зменшенню екологічного впливу автомобілів, роблячи їх більш екологічно чистими та ефективними з точки зору споживання палива. Отже, адаптивне управління двигуном через </w:t>
      </w:r>
      <w:proofErr w:type="spellStart"/>
      <w:r w:rsidRPr="00B82A2E">
        <w:rPr>
          <w:rFonts w:ascii="Times New Roman" w:hAnsi="Times New Roman" w:cs="Times New Roman"/>
          <w:color w:val="000000" w:themeColor="text1"/>
          <w:sz w:val="28"/>
          <w:szCs w:val="28"/>
        </w:rPr>
        <w:t>нейромережі</w:t>
      </w:r>
      <w:proofErr w:type="spellEnd"/>
      <w:r w:rsidRPr="00B82A2E">
        <w:rPr>
          <w:rFonts w:ascii="Times New Roman" w:hAnsi="Times New Roman" w:cs="Times New Roman"/>
          <w:color w:val="000000" w:themeColor="text1"/>
          <w:sz w:val="28"/>
          <w:szCs w:val="28"/>
        </w:rPr>
        <w:t xml:space="preserve"> відіграє ключову роль у розвитку сучасних, екологічно орієнтованих технологій автомобільної промисловості.</w:t>
      </w:r>
    </w:p>
    <w:p w14:paraId="11A7A974" w14:textId="77777777" w:rsidR="005A58E5" w:rsidRPr="00B82A2E" w:rsidRDefault="00B82A2E" w:rsidP="005A58E5">
      <w:pPr>
        <w:spacing w:after="0" w:line="360" w:lineRule="auto"/>
        <w:ind w:firstLine="709"/>
        <w:jc w:val="both"/>
        <w:rPr>
          <w:rFonts w:ascii="Times New Roman" w:hAnsi="Times New Roman" w:cs="Times New Roman"/>
          <w:i/>
          <w:color w:val="000000" w:themeColor="text1"/>
          <w:sz w:val="28"/>
          <w:szCs w:val="28"/>
        </w:rPr>
      </w:pPr>
      <w:r w:rsidRPr="00B82A2E">
        <w:rPr>
          <w:rFonts w:ascii="Times New Roman" w:hAnsi="Times New Roman" w:cs="Times New Roman"/>
          <w:i/>
          <w:color w:val="000000" w:themeColor="text1"/>
          <w:sz w:val="28"/>
          <w:szCs w:val="28"/>
        </w:rPr>
        <w:t>Розвиток гібридних та електричних технологій</w:t>
      </w:r>
    </w:p>
    <w:p w14:paraId="681C92A1" w14:textId="77777777" w:rsidR="00B82A2E" w:rsidRPr="00B82A2E" w:rsidRDefault="00B82A2E" w:rsidP="00B82A2E">
      <w:pPr>
        <w:spacing w:after="0" w:line="360" w:lineRule="auto"/>
        <w:ind w:firstLine="709"/>
        <w:jc w:val="both"/>
        <w:rPr>
          <w:rFonts w:ascii="Times New Roman" w:hAnsi="Times New Roman" w:cs="Times New Roman"/>
          <w:color w:val="000000" w:themeColor="text1"/>
          <w:sz w:val="28"/>
          <w:szCs w:val="28"/>
        </w:rPr>
      </w:pPr>
      <w:r w:rsidRPr="00B82A2E">
        <w:rPr>
          <w:rFonts w:ascii="Times New Roman" w:hAnsi="Times New Roman" w:cs="Times New Roman"/>
          <w:color w:val="000000" w:themeColor="text1"/>
          <w:sz w:val="28"/>
          <w:szCs w:val="28"/>
        </w:rPr>
        <w:t>Розвиток гібридних та електричних технологій стає ключовим елементом у напрямку досягнення вищих екологічних стандартів в автомобільній промисловості. Гібридні автомобілі, які поєднують в собі традиційні двигуни внутрішнього згоряння з електричними моторами, та повністю електричні автомобілі відіграють важливу роль у зниженні залежності від викопних палив та викидів вуглекислого газу та інших шкідливих речовин.</w:t>
      </w:r>
    </w:p>
    <w:p w14:paraId="2B32179F" w14:textId="77777777" w:rsidR="00B82A2E" w:rsidRPr="00B82A2E" w:rsidRDefault="00B82A2E" w:rsidP="00B82A2E">
      <w:pPr>
        <w:spacing w:after="0" w:line="360" w:lineRule="auto"/>
        <w:ind w:firstLine="709"/>
        <w:jc w:val="both"/>
        <w:rPr>
          <w:rFonts w:ascii="Times New Roman" w:hAnsi="Times New Roman" w:cs="Times New Roman"/>
          <w:color w:val="000000" w:themeColor="text1"/>
          <w:sz w:val="28"/>
          <w:szCs w:val="28"/>
        </w:rPr>
      </w:pPr>
      <w:r w:rsidRPr="00B82A2E">
        <w:rPr>
          <w:rFonts w:ascii="Times New Roman" w:hAnsi="Times New Roman" w:cs="Times New Roman"/>
          <w:color w:val="000000" w:themeColor="text1"/>
          <w:sz w:val="28"/>
          <w:szCs w:val="28"/>
        </w:rPr>
        <w:t xml:space="preserve">Гібридні технології дозволяють значно знизити споживання палива та викиди шкідливих газів, оскільки вони можуть ефективно використовувати електричну енергію для короткотривалого або </w:t>
      </w:r>
      <w:proofErr w:type="spellStart"/>
      <w:r w:rsidRPr="00B82A2E">
        <w:rPr>
          <w:rFonts w:ascii="Times New Roman" w:hAnsi="Times New Roman" w:cs="Times New Roman"/>
          <w:color w:val="000000" w:themeColor="text1"/>
          <w:sz w:val="28"/>
          <w:szCs w:val="28"/>
        </w:rPr>
        <w:t>низькошвидкісного</w:t>
      </w:r>
      <w:proofErr w:type="spellEnd"/>
      <w:r w:rsidRPr="00B82A2E">
        <w:rPr>
          <w:rFonts w:ascii="Times New Roman" w:hAnsi="Times New Roman" w:cs="Times New Roman"/>
          <w:color w:val="000000" w:themeColor="text1"/>
          <w:sz w:val="28"/>
          <w:szCs w:val="28"/>
        </w:rPr>
        <w:t xml:space="preserve"> руху. Електричні автомобілі, які функціонують виключно на електроенергії, взагалі не виробляють вихлопних газів, роблячи їх надзвичайно привабливими для екологічно орієнтованих ринків і споживачів</w:t>
      </w:r>
      <w:r w:rsidR="00582FC4" w:rsidRPr="00582FC4">
        <w:rPr>
          <w:rFonts w:ascii="Times New Roman" w:hAnsi="Times New Roman" w:cs="Times New Roman"/>
          <w:color w:val="000000" w:themeColor="text1"/>
          <w:sz w:val="28"/>
          <w:szCs w:val="28"/>
        </w:rPr>
        <w:t xml:space="preserve"> [</w:t>
      </w:r>
      <w:r w:rsidR="00582FC4">
        <w:rPr>
          <w:rFonts w:ascii="Times New Roman" w:hAnsi="Times New Roman" w:cs="Times New Roman"/>
          <w:color w:val="000000" w:themeColor="text1"/>
          <w:sz w:val="28"/>
          <w:szCs w:val="28"/>
        </w:rPr>
        <w:t>1</w:t>
      </w:r>
      <w:r w:rsidR="007E0F5A" w:rsidRPr="007E0F5A">
        <w:rPr>
          <w:rFonts w:ascii="Times New Roman" w:hAnsi="Times New Roman" w:cs="Times New Roman"/>
          <w:color w:val="000000" w:themeColor="text1"/>
          <w:sz w:val="28"/>
          <w:szCs w:val="28"/>
        </w:rPr>
        <w:t>5</w:t>
      </w:r>
      <w:r w:rsidR="00582FC4" w:rsidRPr="00582FC4">
        <w:rPr>
          <w:rFonts w:ascii="Times New Roman" w:hAnsi="Times New Roman" w:cs="Times New Roman"/>
          <w:color w:val="000000" w:themeColor="text1"/>
          <w:sz w:val="28"/>
          <w:szCs w:val="28"/>
        </w:rPr>
        <w:t>]</w:t>
      </w:r>
      <w:r w:rsidRPr="00B82A2E">
        <w:rPr>
          <w:rFonts w:ascii="Times New Roman" w:hAnsi="Times New Roman" w:cs="Times New Roman"/>
          <w:color w:val="000000" w:themeColor="text1"/>
          <w:sz w:val="28"/>
          <w:szCs w:val="28"/>
        </w:rPr>
        <w:t>.</w:t>
      </w:r>
    </w:p>
    <w:p w14:paraId="3BC10AED" w14:textId="77777777" w:rsidR="005A58E5" w:rsidRPr="005A58E5" w:rsidRDefault="00B82A2E" w:rsidP="00B82A2E">
      <w:pPr>
        <w:spacing w:after="0" w:line="360" w:lineRule="auto"/>
        <w:ind w:firstLine="709"/>
        <w:jc w:val="both"/>
        <w:rPr>
          <w:rFonts w:ascii="Times New Roman" w:hAnsi="Times New Roman" w:cs="Times New Roman"/>
          <w:color w:val="000000" w:themeColor="text1"/>
          <w:sz w:val="28"/>
          <w:szCs w:val="28"/>
        </w:rPr>
      </w:pPr>
      <w:r w:rsidRPr="00B82A2E">
        <w:rPr>
          <w:rFonts w:ascii="Times New Roman" w:hAnsi="Times New Roman" w:cs="Times New Roman"/>
          <w:color w:val="000000" w:themeColor="text1"/>
          <w:sz w:val="28"/>
          <w:szCs w:val="28"/>
        </w:rPr>
        <w:t>Ці технології також відіграють роль у сприянні переходу до більш сталого та чистого довкілля, оскільки вони знижують загальний вплив автотранспорту на атмосферне забруднення. Розвиток гібридних та електричних технологій є важливим кроком не тільки для вдосконалення транспортних засобів, але й для загального просування екологічних ініціатив у всьому світі.</w:t>
      </w:r>
    </w:p>
    <w:p w14:paraId="77CCE99B" w14:textId="77777777" w:rsidR="00B130DF" w:rsidRDefault="005A58E5" w:rsidP="005A58E5">
      <w:pPr>
        <w:spacing w:after="0" w:line="360" w:lineRule="auto"/>
        <w:ind w:firstLine="709"/>
        <w:jc w:val="both"/>
        <w:rPr>
          <w:rFonts w:ascii="Times New Roman" w:hAnsi="Times New Roman" w:cs="Times New Roman"/>
          <w:color w:val="000000" w:themeColor="text1"/>
          <w:sz w:val="28"/>
          <w:szCs w:val="28"/>
        </w:rPr>
      </w:pPr>
      <w:r w:rsidRPr="005A58E5">
        <w:rPr>
          <w:rFonts w:ascii="Times New Roman" w:hAnsi="Times New Roman" w:cs="Times New Roman"/>
          <w:color w:val="000000" w:themeColor="text1"/>
          <w:sz w:val="28"/>
          <w:szCs w:val="28"/>
        </w:rPr>
        <w:lastRenderedPageBreak/>
        <w:t xml:space="preserve">Ці технологічні рішення демонструють, як інновації у сфері </w:t>
      </w:r>
      <w:proofErr w:type="spellStart"/>
      <w:r w:rsidRPr="005A58E5">
        <w:rPr>
          <w:rFonts w:ascii="Times New Roman" w:hAnsi="Times New Roman" w:cs="Times New Roman"/>
          <w:color w:val="000000" w:themeColor="text1"/>
          <w:sz w:val="28"/>
          <w:szCs w:val="28"/>
        </w:rPr>
        <w:t>нейромереж</w:t>
      </w:r>
      <w:proofErr w:type="spellEnd"/>
      <w:r w:rsidRPr="005A58E5">
        <w:rPr>
          <w:rFonts w:ascii="Times New Roman" w:hAnsi="Times New Roman" w:cs="Times New Roman"/>
          <w:color w:val="000000" w:themeColor="text1"/>
          <w:sz w:val="28"/>
          <w:szCs w:val="28"/>
        </w:rPr>
        <w:t xml:space="preserve"> та інших суміжних технологій можуть сприяти виконанню та навіть перевищенню сучасних екологічних стандартів, що є критично важливим для підтримки сталого розвитку та збереження навколишнього середовища.</w:t>
      </w:r>
    </w:p>
    <w:p w14:paraId="0B2AD267" w14:textId="77777777" w:rsidR="00835663" w:rsidRDefault="00835663" w:rsidP="005A58E5">
      <w:pPr>
        <w:spacing w:after="0" w:line="360" w:lineRule="auto"/>
        <w:ind w:firstLine="709"/>
        <w:jc w:val="both"/>
        <w:rPr>
          <w:rFonts w:ascii="Times New Roman" w:hAnsi="Times New Roman" w:cs="Times New Roman"/>
          <w:color w:val="000000" w:themeColor="text1"/>
          <w:sz w:val="28"/>
          <w:szCs w:val="28"/>
        </w:rPr>
      </w:pPr>
    </w:p>
    <w:p w14:paraId="04D66CE6"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9" w:name="_Toc156588794"/>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8E48FB">
        <w:rPr>
          <w:rFonts w:ascii="Times New Roman" w:hAnsi="Times New Roman" w:cs="Times New Roman"/>
          <w:b/>
          <w:color w:val="000000" w:themeColor="text1"/>
          <w:sz w:val="28"/>
          <w:szCs w:val="28"/>
        </w:rPr>
        <w:t xml:space="preserve"> </w:t>
      </w:r>
      <w:r w:rsidRPr="00AA38D5">
        <w:rPr>
          <w:rFonts w:ascii="Times New Roman" w:hAnsi="Times New Roman" w:cs="Times New Roman"/>
          <w:b/>
          <w:color w:val="000000" w:themeColor="text1"/>
          <w:sz w:val="28"/>
          <w:szCs w:val="28"/>
        </w:rPr>
        <w:t>Висновок</w:t>
      </w:r>
      <w:bookmarkEnd w:id="9"/>
    </w:p>
    <w:p w14:paraId="311C5EDD"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28701DAD" w14:textId="77777777" w:rsidR="00913F29" w:rsidRPr="00913F29" w:rsidRDefault="00913F29" w:rsidP="00913F29">
      <w:pPr>
        <w:spacing w:after="0" w:line="360" w:lineRule="auto"/>
        <w:ind w:firstLine="709"/>
        <w:jc w:val="both"/>
        <w:rPr>
          <w:rFonts w:ascii="Times New Roman" w:hAnsi="Times New Roman" w:cs="Times New Roman"/>
          <w:color w:val="000000" w:themeColor="text1"/>
          <w:sz w:val="28"/>
          <w:szCs w:val="28"/>
        </w:rPr>
      </w:pPr>
      <w:r w:rsidRPr="00913F29">
        <w:rPr>
          <w:rFonts w:ascii="Times New Roman" w:hAnsi="Times New Roman" w:cs="Times New Roman"/>
          <w:color w:val="000000" w:themeColor="text1"/>
          <w:sz w:val="28"/>
          <w:szCs w:val="28"/>
        </w:rPr>
        <w:t>У рамках даного розділу було розглянуто основні аспекти екологічних стандартів для двигунів внутрішнього згоряння, включаючи визначення та принципи зниження викидів шкідливих речовин, підвищення енергетичної ефективності та важливість регулярного моніторингу та контролю. Особливу увагу було приділено ефективності та впливу цих стандартів на довкілля, аналізуючи стадії експлуатації автомобілів та викиди токсичних речовин при спалюванні пального.</w:t>
      </w:r>
    </w:p>
    <w:p w14:paraId="702F4412" w14:textId="77777777" w:rsidR="00913F29" w:rsidRPr="00913F29" w:rsidRDefault="00913F29" w:rsidP="00913F29">
      <w:pPr>
        <w:spacing w:after="0" w:line="360" w:lineRule="auto"/>
        <w:ind w:firstLine="709"/>
        <w:jc w:val="both"/>
        <w:rPr>
          <w:rFonts w:ascii="Times New Roman" w:hAnsi="Times New Roman" w:cs="Times New Roman"/>
          <w:color w:val="000000" w:themeColor="text1"/>
          <w:sz w:val="28"/>
          <w:szCs w:val="28"/>
        </w:rPr>
      </w:pPr>
      <w:r w:rsidRPr="00913F29">
        <w:rPr>
          <w:rFonts w:ascii="Times New Roman" w:hAnsi="Times New Roman" w:cs="Times New Roman"/>
          <w:color w:val="000000" w:themeColor="text1"/>
          <w:sz w:val="28"/>
          <w:szCs w:val="28"/>
        </w:rPr>
        <w:t xml:space="preserve">Також, було досліджено ряд технологічних рішень, які сприяють виконанню цих стандартів, включаючи розвиток систем моніторингу з використанням </w:t>
      </w:r>
      <w:proofErr w:type="spellStart"/>
      <w:r w:rsidRPr="00913F29">
        <w:rPr>
          <w:rFonts w:ascii="Times New Roman" w:hAnsi="Times New Roman" w:cs="Times New Roman"/>
          <w:color w:val="000000" w:themeColor="text1"/>
          <w:sz w:val="28"/>
          <w:szCs w:val="28"/>
        </w:rPr>
        <w:t>нейромереж</w:t>
      </w:r>
      <w:proofErr w:type="spellEnd"/>
      <w:r w:rsidRPr="00913F29">
        <w:rPr>
          <w:rFonts w:ascii="Times New Roman" w:hAnsi="Times New Roman" w:cs="Times New Roman"/>
          <w:color w:val="000000" w:themeColor="text1"/>
          <w:sz w:val="28"/>
          <w:szCs w:val="28"/>
        </w:rPr>
        <w:t>, вдосконалення систем згоряння палива, застосування систем очищення вихлопних газів, оптимізацію роботи двигуна через адаптивне управління та розвиток гібридних та електричних технологій. Результати цього дослідження виявились значущими для розуміння шляхів зменшення екологічного впливу транспортних засобів та підходів до вдосконалення їхньої експлуатації.</w:t>
      </w:r>
    </w:p>
    <w:p w14:paraId="605358A7" w14:textId="77777777" w:rsidR="00AA38D5" w:rsidRDefault="00913F29" w:rsidP="00913F29">
      <w:pPr>
        <w:spacing w:after="0" w:line="360" w:lineRule="auto"/>
        <w:ind w:firstLine="709"/>
        <w:jc w:val="both"/>
        <w:rPr>
          <w:rFonts w:ascii="Times New Roman" w:hAnsi="Times New Roman" w:cs="Times New Roman"/>
          <w:color w:val="000000" w:themeColor="text1"/>
          <w:sz w:val="28"/>
          <w:szCs w:val="28"/>
        </w:rPr>
      </w:pPr>
      <w:r w:rsidRPr="00913F29">
        <w:rPr>
          <w:rFonts w:ascii="Times New Roman" w:hAnsi="Times New Roman" w:cs="Times New Roman"/>
          <w:color w:val="000000" w:themeColor="text1"/>
          <w:sz w:val="28"/>
          <w:szCs w:val="28"/>
        </w:rPr>
        <w:t xml:space="preserve">Отримані результати дозволяють у наступному розділі глибше зануритись у питання практичного впровадження цих технологій та </w:t>
      </w:r>
      <w:proofErr w:type="spellStart"/>
      <w:r w:rsidRPr="00913F29">
        <w:rPr>
          <w:rFonts w:ascii="Times New Roman" w:hAnsi="Times New Roman" w:cs="Times New Roman"/>
          <w:color w:val="000000" w:themeColor="text1"/>
          <w:sz w:val="28"/>
          <w:szCs w:val="28"/>
        </w:rPr>
        <w:t>методик</w:t>
      </w:r>
      <w:proofErr w:type="spellEnd"/>
      <w:r w:rsidRPr="00913F29">
        <w:rPr>
          <w:rFonts w:ascii="Times New Roman" w:hAnsi="Times New Roman" w:cs="Times New Roman"/>
          <w:color w:val="000000" w:themeColor="text1"/>
          <w:sz w:val="28"/>
          <w:szCs w:val="28"/>
        </w:rPr>
        <w:t>, а також розглянути конкретні кейси їх застосування і можливості для подальшого розвитку. Таким чином, розгляд теоретичних аспектів екологічних стандартів ДВЗ став міцною основою для практичного аналізу та розробки ефективних рішень у сфері екологічної безпеки автомобільного транспорту.</w:t>
      </w:r>
    </w:p>
    <w:p w14:paraId="787CF115"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6C399A7A" w14:textId="77777777" w:rsidR="00AA38D5" w:rsidRDefault="00AA38D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8E8313A" w14:textId="77777777" w:rsidR="00AA38D5" w:rsidRDefault="00AA38D5" w:rsidP="00AA38D5">
      <w:pPr>
        <w:pStyle w:val="1"/>
        <w:spacing w:before="0" w:line="360" w:lineRule="auto"/>
        <w:jc w:val="center"/>
        <w:rPr>
          <w:rFonts w:ascii="Times New Roman" w:hAnsi="Times New Roman" w:cs="Times New Roman"/>
          <w:b/>
          <w:color w:val="000000" w:themeColor="text1"/>
          <w:sz w:val="28"/>
          <w:szCs w:val="28"/>
          <w:lang w:val="uk-UA"/>
        </w:rPr>
      </w:pPr>
      <w:bookmarkStart w:id="10" w:name="_Toc156588795"/>
      <w:r w:rsidRPr="00AA38D5">
        <w:rPr>
          <w:rFonts w:ascii="Times New Roman" w:hAnsi="Times New Roman" w:cs="Times New Roman"/>
          <w:b/>
          <w:color w:val="000000" w:themeColor="text1"/>
          <w:sz w:val="28"/>
          <w:szCs w:val="28"/>
          <w:lang w:val="uk-UA"/>
        </w:rPr>
        <w:lastRenderedPageBreak/>
        <w:t xml:space="preserve">РОЗДІЛ </w:t>
      </w:r>
      <w:r>
        <w:rPr>
          <w:rFonts w:ascii="Times New Roman" w:hAnsi="Times New Roman" w:cs="Times New Roman"/>
          <w:b/>
          <w:color w:val="000000" w:themeColor="text1"/>
          <w:sz w:val="28"/>
          <w:szCs w:val="28"/>
          <w:lang w:val="uk-UA"/>
        </w:rPr>
        <w:t>3</w:t>
      </w:r>
      <w:r>
        <w:rPr>
          <w:rFonts w:ascii="Times New Roman" w:hAnsi="Times New Roman" w:cs="Times New Roman"/>
          <w:b/>
          <w:color w:val="000000" w:themeColor="text1"/>
          <w:sz w:val="28"/>
          <w:szCs w:val="28"/>
          <w:lang w:val="uk-UA"/>
        </w:rPr>
        <w:br/>
      </w:r>
      <w:r w:rsidRPr="00AA38D5">
        <w:rPr>
          <w:rFonts w:ascii="Times New Roman" w:hAnsi="Times New Roman" w:cs="Times New Roman"/>
          <w:b/>
          <w:color w:val="000000" w:themeColor="text1"/>
          <w:sz w:val="28"/>
          <w:szCs w:val="28"/>
          <w:lang w:val="uk-UA"/>
        </w:rPr>
        <w:t xml:space="preserve">СИСТЕМА МОНІТОРИНГУ </w:t>
      </w:r>
      <w:r w:rsidR="00896B01" w:rsidRPr="00896B01">
        <w:rPr>
          <w:rFonts w:ascii="Times New Roman" w:hAnsi="Times New Roman" w:cs="Times New Roman"/>
          <w:b/>
          <w:color w:val="000000" w:themeColor="text1"/>
          <w:sz w:val="28"/>
          <w:szCs w:val="28"/>
          <w:lang w:val="uk-UA"/>
        </w:rPr>
        <w:t>ДВИГУНІВ ВНУТРІШНЬОГО ЗГОРЯННЯ</w:t>
      </w:r>
      <w:bookmarkEnd w:id="10"/>
    </w:p>
    <w:p w14:paraId="7EB58876"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15410397"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11" w:name="_Toc156588796"/>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 xml:space="preserve">.1 </w:t>
      </w:r>
      <w:r w:rsidRPr="00AA38D5">
        <w:rPr>
          <w:rFonts w:ascii="Times New Roman" w:hAnsi="Times New Roman" w:cs="Times New Roman"/>
          <w:b/>
          <w:color w:val="000000" w:themeColor="text1"/>
          <w:sz w:val="28"/>
          <w:szCs w:val="28"/>
        </w:rPr>
        <w:t xml:space="preserve">Формалізація задачі моніторингу </w:t>
      </w:r>
      <w:r w:rsidR="0050221F">
        <w:rPr>
          <w:rFonts w:ascii="Times New Roman" w:hAnsi="Times New Roman" w:cs="Times New Roman"/>
          <w:b/>
          <w:color w:val="000000" w:themeColor="text1"/>
          <w:sz w:val="28"/>
          <w:szCs w:val="28"/>
        </w:rPr>
        <w:t>двигунів внутрішнього згорання</w:t>
      </w:r>
      <w:bookmarkEnd w:id="11"/>
    </w:p>
    <w:p w14:paraId="7A3380E8"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24E5484F" w14:textId="77777777" w:rsidR="004D5E00" w:rsidRPr="00433D59" w:rsidRDefault="00D70A8B" w:rsidP="004D5E00">
      <w:pPr>
        <w:spacing w:after="0" w:line="360" w:lineRule="auto"/>
        <w:ind w:firstLine="709"/>
        <w:jc w:val="both"/>
        <w:rPr>
          <w:rFonts w:ascii="Times New Roman" w:hAnsi="Times New Roman" w:cs="Times New Roman"/>
          <w:color w:val="000000" w:themeColor="text1"/>
          <w:sz w:val="28"/>
          <w:szCs w:val="28"/>
        </w:rPr>
      </w:pPr>
      <w:r w:rsidRPr="00D70A8B">
        <w:rPr>
          <w:rFonts w:ascii="Times New Roman" w:hAnsi="Times New Roman" w:cs="Times New Roman"/>
          <w:color w:val="000000" w:themeColor="text1"/>
          <w:sz w:val="28"/>
          <w:szCs w:val="28"/>
        </w:rPr>
        <w:t>Формалізація задачі моніторингу двигунів внутрішнього згорання з використанням технологій машинного навчання включає розробку комплексної системи, здатної оцінювати рівень викидів CO2 на основі різноманітних параметрів транспортного засобу. Модель аналізує широкий спектр даних про автомобілі, використовуючи алгоритми машинного навчання для прогнозування викидів CO2. Процес формалізації включає наступні етапи:</w:t>
      </w:r>
    </w:p>
    <w:p w14:paraId="0B13B447" w14:textId="77777777" w:rsidR="004D5E00" w:rsidRPr="00433D59" w:rsidRDefault="004D5E00" w:rsidP="004D5E00">
      <w:pPr>
        <w:spacing w:after="0" w:line="360" w:lineRule="auto"/>
        <w:ind w:firstLine="709"/>
        <w:jc w:val="both"/>
        <w:rPr>
          <w:rFonts w:ascii="Times New Roman" w:hAnsi="Times New Roman" w:cs="Times New Roman"/>
          <w:i/>
          <w:color w:val="000000" w:themeColor="text1"/>
          <w:sz w:val="28"/>
          <w:szCs w:val="28"/>
        </w:rPr>
      </w:pPr>
      <w:r w:rsidRPr="00433D59">
        <w:rPr>
          <w:rFonts w:ascii="Times New Roman" w:hAnsi="Times New Roman" w:cs="Times New Roman"/>
          <w:i/>
          <w:color w:val="000000" w:themeColor="text1"/>
          <w:sz w:val="28"/>
          <w:szCs w:val="28"/>
        </w:rPr>
        <w:t>Вхідні дані</w:t>
      </w:r>
    </w:p>
    <w:p w14:paraId="0DF7B667" w14:textId="77777777" w:rsidR="004D5E00" w:rsidRDefault="00D70A8B" w:rsidP="004D5E00">
      <w:pPr>
        <w:spacing w:after="0" w:line="360" w:lineRule="auto"/>
        <w:ind w:firstLine="709"/>
        <w:jc w:val="both"/>
        <w:rPr>
          <w:rFonts w:ascii="Times New Roman" w:hAnsi="Times New Roman" w:cs="Times New Roman"/>
          <w:color w:val="000000" w:themeColor="text1"/>
          <w:sz w:val="28"/>
          <w:szCs w:val="28"/>
        </w:rPr>
      </w:pPr>
      <w:r w:rsidRPr="00D70A8B">
        <w:rPr>
          <w:rFonts w:ascii="Times New Roman" w:hAnsi="Times New Roman" w:cs="Times New Roman"/>
          <w:color w:val="000000" w:themeColor="text1"/>
          <w:sz w:val="28"/>
          <w:szCs w:val="28"/>
        </w:rPr>
        <w:t>Вхідні дані представлені у вигляді вектору:</w:t>
      </w:r>
    </w:p>
    <w:p w14:paraId="731D4024" w14:textId="77777777" w:rsidR="003C0D50" w:rsidRPr="00F853FF" w:rsidRDefault="003C0D50" w:rsidP="00F853FF">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X=</m:t>
        </m:r>
        <m:d>
          <m:dPr>
            <m:begChr m:val="{"/>
            <m:endChr m:val="}"/>
            <m:ctrlPr>
              <w:rPr>
                <w:rFonts w:ascii="Cambria Math" w:eastAsia="Cambria Math" w:hAnsi="Cambria Math" w:cs="Times New Roman"/>
                <w:i/>
                <w:color w:val="000000" w:themeColor="text1"/>
                <w:sz w:val="28"/>
                <w:szCs w:val="28"/>
              </w:rPr>
            </m:ctrlPr>
          </m:dPr>
          <m:e>
            <m:sSub>
              <m:sSubPr>
                <m:ctrlPr>
                  <w:rPr>
                    <w:rFonts w:ascii="Cambria Math" w:eastAsia="Cambria Math" w:hAnsi="Cambria Math" w:cs="Times New Roman"/>
                    <w:i/>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1</m:t>
                </m:r>
              </m:sub>
            </m:sSub>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i/>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2</m:t>
                </m:r>
              </m:sub>
            </m:sSub>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i/>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n</m:t>
                </m:r>
              </m:sub>
            </m:sSub>
          </m:e>
        </m:d>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(3.1)</w:t>
      </w:r>
    </w:p>
    <w:p w14:paraId="4432A428" w14:textId="77777777" w:rsidR="004D5E00" w:rsidRPr="00433D59" w:rsidRDefault="004D5E00" w:rsidP="004D5E00">
      <w:pPr>
        <w:spacing w:after="0" w:line="360" w:lineRule="auto"/>
        <w:ind w:firstLine="709"/>
        <w:jc w:val="both"/>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 xml:space="preserve">де </w:t>
      </w:r>
      <w:proofErr w:type="spellStart"/>
      <w:r w:rsidRPr="00433D59">
        <w:rPr>
          <w:rFonts w:ascii="Times New Roman" w:hAnsi="Times New Roman" w:cs="Times New Roman"/>
          <w:i/>
          <w:color w:val="000000" w:themeColor="text1"/>
          <w:sz w:val="28"/>
          <w:szCs w:val="28"/>
        </w:rPr>
        <w:t>X</w:t>
      </w:r>
      <w:r w:rsidRPr="00433D59">
        <w:rPr>
          <w:rFonts w:ascii="Times New Roman" w:hAnsi="Times New Roman" w:cs="Times New Roman"/>
          <w:i/>
          <w:color w:val="000000" w:themeColor="text1"/>
          <w:sz w:val="28"/>
          <w:szCs w:val="28"/>
          <w:vertAlign w:val="subscript"/>
        </w:rPr>
        <w:t>i</w:t>
      </w:r>
      <w:proofErr w:type="spellEnd"/>
      <w:r w:rsidRPr="00433D59">
        <w:rPr>
          <w:rFonts w:ascii="Times New Roman" w:hAnsi="Times New Roman" w:cs="Times New Roman"/>
          <w:color w:val="000000" w:themeColor="text1"/>
          <w:sz w:val="28"/>
          <w:szCs w:val="28"/>
        </w:rPr>
        <w:t xml:space="preserve"> </w:t>
      </w:r>
      <w:r w:rsidR="00165741" w:rsidRPr="00165741">
        <w:rPr>
          <w:rFonts w:ascii="Times New Roman" w:hAnsi="Times New Roman" w:cs="Times New Roman"/>
          <w:color w:val="000000" w:themeColor="text1"/>
          <w:sz w:val="28"/>
          <w:szCs w:val="28"/>
        </w:rPr>
        <w:t>відображає конкретний параметр транспортного засобу. До таких параметрів належать:</w:t>
      </w:r>
    </w:p>
    <w:p w14:paraId="65D06EC4" w14:textId="77777777" w:rsidR="004D5E00" w:rsidRPr="00433D59" w:rsidRDefault="00EA3470" w:rsidP="004D5E00">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1</m:t>
            </m:r>
          </m:sub>
        </m:sSub>
        <m:r>
          <w:rPr>
            <w:rFonts w:ascii="Cambria Math" w:eastAsia="Cambria Math" w:hAnsi="Cambria Math" w:cs="Cambria Math"/>
            <w:color w:val="000000" w:themeColor="text1"/>
            <w:sz w:val="28"/>
            <w:szCs w:val="28"/>
          </w:rPr>
          <m:t xml:space="preserve"> </m:t>
        </m:r>
      </m:oMath>
      <w:r w:rsidR="004D5E00" w:rsidRPr="00433D59">
        <w:rPr>
          <w:rFonts w:ascii="Times New Roman" w:hAnsi="Times New Roman" w:cs="Times New Roman"/>
          <w:color w:val="000000" w:themeColor="text1"/>
          <w:sz w:val="28"/>
          <w:szCs w:val="28"/>
        </w:rPr>
        <w:t xml:space="preserve">– </w:t>
      </w:r>
      <w:r w:rsidR="00444F34" w:rsidRPr="00444F34">
        <w:rPr>
          <w:rFonts w:ascii="Times New Roman" w:hAnsi="Times New Roman" w:cs="Times New Roman"/>
          <w:color w:val="000000" w:themeColor="text1"/>
          <w:sz w:val="28"/>
          <w:szCs w:val="28"/>
        </w:rPr>
        <w:t>рік випуску автомобіля, важливий для врахування віку та потенційного зносу</w:t>
      </w:r>
      <w:r w:rsidR="004D5E00" w:rsidRPr="00433D59">
        <w:rPr>
          <w:rFonts w:ascii="Times New Roman" w:hAnsi="Times New Roman" w:cs="Times New Roman"/>
          <w:color w:val="000000" w:themeColor="text1"/>
          <w:sz w:val="28"/>
          <w:szCs w:val="28"/>
        </w:rPr>
        <w:t>;</w:t>
      </w:r>
    </w:p>
    <w:p w14:paraId="0836460D" w14:textId="77777777" w:rsidR="004D5E00" w:rsidRPr="00433D59" w:rsidRDefault="00EA3470" w:rsidP="004D5E00">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2</m:t>
            </m:r>
          </m:sub>
        </m:sSub>
      </m:oMath>
      <w:r w:rsidR="004D5E00"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марка автомобіля, яка може впливати на характеристики двигуна</w:t>
      </w:r>
      <w:r w:rsidR="004D5E00" w:rsidRPr="00433D59">
        <w:rPr>
          <w:rFonts w:ascii="Times New Roman" w:hAnsi="Times New Roman" w:cs="Times New Roman"/>
          <w:color w:val="000000" w:themeColor="text1"/>
          <w:sz w:val="28"/>
          <w:szCs w:val="28"/>
        </w:rPr>
        <w:t>;</w:t>
      </w:r>
    </w:p>
    <w:p w14:paraId="252A02F8" w14:textId="77777777" w:rsidR="004D5E00" w:rsidRPr="00433D59" w:rsidRDefault="00EA3470" w:rsidP="004D5E00">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3</m:t>
            </m:r>
          </m:sub>
        </m:sSub>
      </m:oMath>
      <w:r w:rsidR="004D5E00" w:rsidRPr="00433D59">
        <w:rPr>
          <w:rFonts w:ascii="Times New Roman" w:hAnsi="Times New Roman" w:cs="Times New Roman"/>
          <w:color w:val="000000" w:themeColor="text1"/>
          <w:sz w:val="28"/>
          <w:szCs w:val="28"/>
        </w:rPr>
        <w:t xml:space="preserve">– </w:t>
      </w:r>
      <w:r w:rsidR="00444F34" w:rsidRPr="00444F34">
        <w:rPr>
          <w:rFonts w:ascii="Times New Roman" w:hAnsi="Times New Roman" w:cs="Times New Roman"/>
          <w:color w:val="000000" w:themeColor="text1"/>
          <w:sz w:val="28"/>
          <w:szCs w:val="28"/>
        </w:rPr>
        <w:t>модель автомобіля, специфічна для кожного виробника</w:t>
      </w:r>
      <w:r w:rsidR="004D5E00" w:rsidRPr="00433D59">
        <w:rPr>
          <w:rFonts w:ascii="Times New Roman" w:hAnsi="Times New Roman" w:cs="Times New Roman"/>
          <w:color w:val="000000" w:themeColor="text1"/>
          <w:sz w:val="28"/>
          <w:szCs w:val="28"/>
        </w:rPr>
        <w:t>;</w:t>
      </w:r>
    </w:p>
    <w:p w14:paraId="57C097F1" w14:textId="77777777" w:rsidR="004D5E00" w:rsidRPr="00433D59" w:rsidRDefault="00EA3470" w:rsidP="004D5E00">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4</m:t>
            </m:r>
          </m:sub>
        </m:sSub>
      </m:oMath>
      <w:r w:rsidR="004D5E00"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клас транспортного засобу, що вказує на його тип та призначення</w:t>
      </w:r>
      <w:r w:rsidR="004D5E00" w:rsidRPr="00433D59">
        <w:rPr>
          <w:rFonts w:ascii="Times New Roman" w:hAnsi="Times New Roman" w:cs="Times New Roman"/>
          <w:color w:val="000000" w:themeColor="text1"/>
          <w:sz w:val="28"/>
          <w:szCs w:val="28"/>
        </w:rPr>
        <w:t>;</w:t>
      </w:r>
    </w:p>
    <w:p w14:paraId="1291ED11" w14:textId="77777777" w:rsidR="004D5E00" w:rsidRPr="00433D59" w:rsidRDefault="00EA3470" w:rsidP="004D5E00">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5</m:t>
            </m:r>
          </m:sub>
        </m:sSub>
      </m:oMath>
      <w:r w:rsidR="004D5E00"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об'єм двигуна, критичний для оцінки викидів CO2</w:t>
      </w:r>
      <w:r w:rsidR="004D5E00" w:rsidRPr="00433D59">
        <w:rPr>
          <w:rFonts w:ascii="Times New Roman" w:hAnsi="Times New Roman" w:cs="Times New Roman"/>
          <w:color w:val="000000" w:themeColor="text1"/>
          <w:sz w:val="28"/>
          <w:szCs w:val="28"/>
        </w:rPr>
        <w:t>;</w:t>
      </w:r>
    </w:p>
    <w:p w14:paraId="034069F7" w14:textId="77777777" w:rsidR="004D5E00" w:rsidRPr="00433D59" w:rsidRDefault="00EA3470" w:rsidP="004D5E00">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6</m:t>
            </m:r>
          </m:sub>
        </m:sSub>
      </m:oMath>
      <w:r w:rsidR="004D5E00"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кількість циліндрів, що впливає на ефективність спалювання палива</w:t>
      </w:r>
      <w:r w:rsidR="004D5E00" w:rsidRPr="00433D59">
        <w:rPr>
          <w:rFonts w:ascii="Times New Roman" w:hAnsi="Times New Roman" w:cs="Times New Roman"/>
          <w:color w:val="000000" w:themeColor="text1"/>
          <w:sz w:val="28"/>
          <w:szCs w:val="28"/>
        </w:rPr>
        <w:t>;</w:t>
      </w:r>
    </w:p>
    <w:p w14:paraId="592DD277" w14:textId="77777777" w:rsidR="004D5E00" w:rsidRPr="00433D59" w:rsidRDefault="00EA3470" w:rsidP="004D5E00">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7</m:t>
            </m:r>
          </m:sub>
        </m:sSub>
      </m:oMath>
      <w:r w:rsidR="004D5E00"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тип трансмісії, важливий для оцінки ефективності передачі потужності</w:t>
      </w:r>
      <w:r w:rsidR="00444F34">
        <w:rPr>
          <w:rFonts w:ascii="Times New Roman" w:hAnsi="Times New Roman" w:cs="Times New Roman"/>
          <w:color w:val="000000" w:themeColor="text1"/>
          <w:sz w:val="28"/>
          <w:szCs w:val="28"/>
        </w:rPr>
        <w:t>;</w:t>
      </w:r>
    </w:p>
    <w:p w14:paraId="4DEFFFBD" w14:textId="77777777" w:rsidR="00444F34" w:rsidRPr="00433D59" w:rsidRDefault="00EA3470" w:rsidP="00444F34">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8</m:t>
            </m:r>
          </m:sub>
        </m:sSub>
      </m:oMath>
      <w:r w:rsidR="00444F34"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тип палива, що безпосередньо впливає на викиди CO2</w:t>
      </w:r>
      <w:r w:rsidR="00444F34">
        <w:rPr>
          <w:rFonts w:ascii="Times New Roman" w:hAnsi="Times New Roman" w:cs="Times New Roman"/>
          <w:color w:val="000000" w:themeColor="text1"/>
          <w:sz w:val="28"/>
          <w:szCs w:val="28"/>
        </w:rPr>
        <w:t>;</w:t>
      </w:r>
    </w:p>
    <w:p w14:paraId="0B32E4B5" w14:textId="77777777" w:rsidR="00444F34" w:rsidRPr="00433D59" w:rsidRDefault="00EA3470" w:rsidP="00444F34">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9</m:t>
            </m:r>
          </m:sub>
        </m:sSub>
      </m:oMath>
      <w:r w:rsidR="00444F34"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споживання палива в місті</w:t>
      </w:r>
      <w:r w:rsidR="00444F34">
        <w:rPr>
          <w:rFonts w:ascii="Times New Roman" w:hAnsi="Times New Roman" w:cs="Times New Roman"/>
          <w:color w:val="000000" w:themeColor="text1"/>
          <w:sz w:val="28"/>
          <w:szCs w:val="28"/>
        </w:rPr>
        <w:t>;</w:t>
      </w:r>
    </w:p>
    <w:p w14:paraId="3A7CAE93" w14:textId="77777777" w:rsidR="00444F34" w:rsidRPr="00433D59" w:rsidRDefault="00EA3470" w:rsidP="00444F34">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10</m:t>
            </m:r>
          </m:sub>
        </m:sSub>
      </m:oMath>
      <w:r w:rsidR="00444F34"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споживання палива на шосе</w:t>
      </w:r>
      <w:r w:rsidR="00444F34">
        <w:rPr>
          <w:rFonts w:ascii="Times New Roman" w:hAnsi="Times New Roman" w:cs="Times New Roman"/>
          <w:color w:val="000000" w:themeColor="text1"/>
          <w:sz w:val="28"/>
          <w:szCs w:val="28"/>
        </w:rPr>
        <w:t>;</w:t>
      </w:r>
    </w:p>
    <w:p w14:paraId="5C42076E" w14:textId="77777777" w:rsidR="00444F34" w:rsidRPr="00433D59" w:rsidRDefault="00EA3470" w:rsidP="00444F34">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11</m:t>
            </m:r>
          </m:sub>
        </m:sSub>
      </m:oMath>
      <w:r w:rsidR="00444F34"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загальне споживання палива</w:t>
      </w:r>
      <w:r w:rsidR="00444F34">
        <w:rPr>
          <w:rFonts w:ascii="Times New Roman" w:hAnsi="Times New Roman" w:cs="Times New Roman"/>
          <w:color w:val="000000" w:themeColor="text1"/>
          <w:sz w:val="28"/>
          <w:szCs w:val="28"/>
        </w:rPr>
        <w:t>;</w:t>
      </w:r>
    </w:p>
    <w:p w14:paraId="6C23F27B" w14:textId="77777777" w:rsidR="00444F34" w:rsidRPr="00433D59" w:rsidRDefault="00EA3470" w:rsidP="00444F34">
      <w:pPr>
        <w:spacing w:after="0" w:line="360" w:lineRule="auto"/>
        <w:ind w:firstLine="709"/>
        <w:jc w:val="both"/>
        <w:rPr>
          <w:rFonts w:ascii="Times New Roman" w:hAnsi="Times New Roman" w:cs="Times New Roman"/>
          <w:color w:val="000000" w:themeColor="text1"/>
          <w:sz w:val="28"/>
          <w:szCs w:val="28"/>
        </w:rPr>
      </w:pP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12</m:t>
            </m:r>
          </m:sub>
        </m:sSub>
      </m:oMath>
      <w:r w:rsidR="00444F34" w:rsidRPr="00433D59">
        <w:rPr>
          <w:rFonts w:ascii="Times New Roman" w:hAnsi="Times New Roman" w:cs="Times New Roman"/>
          <w:color w:val="000000" w:themeColor="text1"/>
          <w:sz w:val="28"/>
          <w:szCs w:val="28"/>
        </w:rPr>
        <w:t xml:space="preserve"> – </w:t>
      </w:r>
      <w:r w:rsidR="00444F34" w:rsidRPr="00444F34">
        <w:rPr>
          <w:rFonts w:ascii="Times New Roman" w:hAnsi="Times New Roman" w:cs="Times New Roman"/>
          <w:color w:val="000000" w:themeColor="text1"/>
          <w:sz w:val="28"/>
          <w:szCs w:val="28"/>
        </w:rPr>
        <w:t>ефективність використання палива (MPG)</w:t>
      </w:r>
      <w:r w:rsidR="00444F34">
        <w:rPr>
          <w:rFonts w:ascii="Times New Roman" w:hAnsi="Times New Roman" w:cs="Times New Roman"/>
          <w:color w:val="000000" w:themeColor="text1"/>
          <w:sz w:val="28"/>
          <w:szCs w:val="28"/>
        </w:rPr>
        <w:t>.</w:t>
      </w:r>
    </w:p>
    <w:p w14:paraId="3A1A4BA0" w14:textId="77777777" w:rsidR="004D5E00" w:rsidRPr="00433D59" w:rsidRDefault="00444F34" w:rsidP="004D5E00">
      <w:pPr>
        <w:spacing w:after="0" w:line="360" w:lineRule="auto"/>
        <w:ind w:firstLine="709"/>
        <w:jc w:val="both"/>
        <w:rPr>
          <w:rFonts w:ascii="Times New Roman" w:hAnsi="Times New Roman" w:cs="Times New Roman"/>
          <w:color w:val="000000" w:themeColor="text1"/>
          <w:sz w:val="28"/>
          <w:szCs w:val="28"/>
        </w:rPr>
      </w:pPr>
      <w:r w:rsidRPr="00444F34">
        <w:rPr>
          <w:rFonts w:ascii="Times New Roman" w:hAnsi="Times New Roman" w:cs="Times New Roman"/>
          <w:color w:val="000000" w:themeColor="text1"/>
          <w:sz w:val="28"/>
          <w:szCs w:val="28"/>
        </w:rPr>
        <w:t>Кожен з цих параметрів надає інформацію, необхідну для аналізу та прогнозування викидів CO2. Модель машинного навчання використовує ці дані для створення прогностичної моделі, здатної ефективно оцінювати викиди CO2 на основі наведених характеристик автомобіля</w:t>
      </w:r>
      <w:r w:rsidR="007E0F5A" w:rsidRPr="007E0F5A">
        <w:rPr>
          <w:rFonts w:ascii="Times New Roman" w:hAnsi="Times New Roman" w:cs="Times New Roman"/>
          <w:color w:val="000000" w:themeColor="text1"/>
          <w:sz w:val="28"/>
          <w:szCs w:val="28"/>
          <w:lang w:val="ru-RU"/>
        </w:rPr>
        <w:t xml:space="preserve"> [16]</w:t>
      </w:r>
      <w:r w:rsidRPr="00444F34">
        <w:rPr>
          <w:rFonts w:ascii="Times New Roman" w:hAnsi="Times New Roman" w:cs="Times New Roman"/>
          <w:color w:val="000000" w:themeColor="text1"/>
          <w:sz w:val="28"/>
          <w:szCs w:val="28"/>
        </w:rPr>
        <w:t>.</w:t>
      </w:r>
    </w:p>
    <w:p w14:paraId="1DD4052E" w14:textId="77777777" w:rsidR="004D5E00" w:rsidRPr="00433D59" w:rsidRDefault="004D5E00" w:rsidP="004D5E00">
      <w:pPr>
        <w:spacing w:after="0" w:line="360" w:lineRule="auto"/>
        <w:ind w:firstLine="709"/>
        <w:jc w:val="both"/>
        <w:rPr>
          <w:rFonts w:ascii="Times New Roman" w:hAnsi="Times New Roman" w:cs="Times New Roman"/>
          <w:i/>
          <w:color w:val="000000" w:themeColor="text1"/>
          <w:sz w:val="28"/>
          <w:szCs w:val="28"/>
        </w:rPr>
      </w:pPr>
      <w:r w:rsidRPr="00433D59">
        <w:rPr>
          <w:rFonts w:ascii="Times New Roman" w:hAnsi="Times New Roman" w:cs="Times New Roman"/>
          <w:i/>
          <w:color w:val="000000" w:themeColor="text1"/>
          <w:sz w:val="28"/>
          <w:szCs w:val="28"/>
        </w:rPr>
        <w:t>Конкатенація</w:t>
      </w:r>
    </w:p>
    <w:p w14:paraId="69D77732" w14:textId="77777777" w:rsidR="00444F34" w:rsidRPr="00444F34" w:rsidRDefault="00444F34" w:rsidP="00444F34">
      <w:pPr>
        <w:spacing w:after="0" w:line="360" w:lineRule="auto"/>
        <w:ind w:firstLine="709"/>
        <w:jc w:val="both"/>
        <w:rPr>
          <w:rFonts w:ascii="Times New Roman" w:hAnsi="Times New Roman" w:cs="Times New Roman"/>
          <w:color w:val="000000" w:themeColor="text1"/>
          <w:sz w:val="28"/>
          <w:szCs w:val="28"/>
        </w:rPr>
      </w:pPr>
      <w:r w:rsidRPr="00444F34">
        <w:rPr>
          <w:rFonts w:ascii="Times New Roman" w:hAnsi="Times New Roman" w:cs="Times New Roman"/>
          <w:color w:val="000000" w:themeColor="text1"/>
          <w:sz w:val="28"/>
          <w:szCs w:val="28"/>
        </w:rPr>
        <w:t xml:space="preserve">Конкатенація в контексті моніторингу двигунів внутрішнього згорання з використанням машинного навчання полягає у створенні єдиного </w:t>
      </w:r>
      <w:proofErr w:type="spellStart"/>
      <w:r w:rsidRPr="00444F34">
        <w:rPr>
          <w:rFonts w:ascii="Times New Roman" w:hAnsi="Times New Roman" w:cs="Times New Roman"/>
          <w:color w:val="000000" w:themeColor="text1"/>
          <w:sz w:val="28"/>
          <w:szCs w:val="28"/>
        </w:rPr>
        <w:t>вектора</w:t>
      </w:r>
      <w:proofErr w:type="spellEnd"/>
      <w:r w:rsidRPr="00444F34">
        <w:rPr>
          <w:rFonts w:ascii="Times New Roman" w:hAnsi="Times New Roman" w:cs="Times New Roman"/>
          <w:color w:val="000000" w:themeColor="text1"/>
          <w:sz w:val="28"/>
          <w:szCs w:val="28"/>
        </w:rPr>
        <w:t xml:space="preserve"> ознак із різноманітних параметрів транспортного засобу. Цей процес є ключовим для підготовки даних до аналізу та прогнозування в моделі машинного навчання.</w:t>
      </w:r>
    </w:p>
    <w:p w14:paraId="0A04AFEE" w14:textId="77777777" w:rsidR="004D5E00" w:rsidRDefault="00444F34" w:rsidP="00444F34">
      <w:pPr>
        <w:spacing w:after="0" w:line="360" w:lineRule="auto"/>
        <w:ind w:firstLine="709"/>
        <w:jc w:val="both"/>
        <w:rPr>
          <w:rFonts w:ascii="Times New Roman" w:hAnsi="Times New Roman" w:cs="Times New Roman"/>
          <w:color w:val="000000" w:themeColor="text1"/>
          <w:sz w:val="28"/>
          <w:szCs w:val="28"/>
        </w:rPr>
      </w:pPr>
      <w:r w:rsidRPr="00444F34">
        <w:rPr>
          <w:rFonts w:ascii="Times New Roman" w:hAnsi="Times New Roman" w:cs="Times New Roman"/>
          <w:color w:val="000000" w:themeColor="text1"/>
          <w:sz w:val="28"/>
          <w:szCs w:val="28"/>
        </w:rPr>
        <w:t xml:space="preserve">Математично, конкатенація </w:t>
      </w:r>
      <w:proofErr w:type="spellStart"/>
      <w:r w:rsidRPr="00444F34">
        <w:rPr>
          <w:rFonts w:ascii="Times New Roman" w:hAnsi="Times New Roman" w:cs="Times New Roman"/>
          <w:color w:val="000000" w:themeColor="text1"/>
          <w:sz w:val="28"/>
          <w:szCs w:val="28"/>
        </w:rPr>
        <w:t>вектора</w:t>
      </w:r>
      <w:proofErr w:type="spellEnd"/>
      <w:r w:rsidRPr="00444F34">
        <w:rPr>
          <w:rFonts w:ascii="Times New Roman" w:hAnsi="Times New Roman" w:cs="Times New Roman"/>
          <w:color w:val="000000" w:themeColor="text1"/>
          <w:sz w:val="28"/>
          <w:szCs w:val="28"/>
        </w:rPr>
        <w:t xml:space="preserve"> ознак може бути представлена наступним чином:</w:t>
      </w:r>
    </w:p>
    <w:p w14:paraId="70DDED1D" w14:textId="77777777" w:rsidR="00F853FF" w:rsidRPr="00F853FF" w:rsidRDefault="00F853FF" w:rsidP="00F853FF">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m:rPr>
            <m:sty m:val="p"/>
          </m:rPr>
          <w:rPr>
            <w:rFonts w:ascii="Cambria Math" w:hAnsi="Cambria Math" w:cs="Times New Roman"/>
            <w:color w:val="000000" w:themeColor="text1"/>
            <w:sz w:val="28"/>
            <w:szCs w:val="28"/>
          </w:rPr>
          <m:t>Features</m:t>
        </m:r>
        <m:r>
          <w:rPr>
            <w:rFonts w:ascii="Cambria Math" w:hAnsi="Cambria Math" w:cs="Times New Roman"/>
            <w:color w:val="000000" w:themeColor="text1"/>
            <w:sz w:val="28"/>
            <w:szCs w:val="28"/>
          </w:rPr>
          <m:t>=</m:t>
        </m:r>
        <m:d>
          <m:dPr>
            <m:begChr m:val="{"/>
            <m:endChr m:val="}"/>
            <m:ctrlPr>
              <w:rPr>
                <w:rFonts w:ascii="Cambria Math" w:eastAsia="Cambria Math" w:hAnsi="Cambria Math" w:cs="Cambria Math"/>
                <w:i/>
                <w:color w:val="000000" w:themeColor="text1"/>
                <w:sz w:val="28"/>
                <w:szCs w:val="28"/>
              </w:rPr>
            </m:ctrlPr>
          </m:dPr>
          <m:e>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1</m:t>
                </m:r>
              </m:sub>
            </m:sSub>
            <m:r>
              <w:rPr>
                <w:rFonts w:ascii="Cambria Math" w:eastAsia="Cambria Math" w:hAnsi="Cambria Math" w:cs="Cambria Math"/>
                <w:color w:val="000000" w:themeColor="text1"/>
                <w:sz w:val="28"/>
                <w:szCs w:val="28"/>
              </w:rPr>
              <m:t>,</m:t>
            </m:r>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2</m:t>
                </m:r>
              </m:sub>
            </m:sSub>
            <m:r>
              <w:rPr>
                <w:rFonts w:ascii="Cambria Math" w:eastAsia="Cambria Math" w:hAnsi="Cambria Math" w:cs="Cambria Math"/>
                <w:color w:val="000000" w:themeColor="text1"/>
                <w:sz w:val="28"/>
                <w:szCs w:val="28"/>
              </w:rPr>
              <m:t>,</m:t>
            </m:r>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3</m:t>
                </m:r>
              </m:sub>
            </m:sSub>
            <m:r>
              <w:rPr>
                <w:rFonts w:ascii="Cambria Math" w:eastAsia="Cambria Math" w:hAnsi="Cambria Math" w:cs="Cambria Math"/>
                <w:color w:val="000000" w:themeColor="text1"/>
                <w:sz w:val="28"/>
                <w:szCs w:val="28"/>
              </w:rPr>
              <m:t>,…,</m:t>
            </m:r>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w:rPr>
                    <w:rFonts w:ascii="Cambria Math" w:eastAsia="Cambria Math" w:hAnsi="Cambria Math" w:cs="Cambria Math"/>
                    <w:color w:val="000000" w:themeColor="text1"/>
                    <w:sz w:val="28"/>
                    <w:szCs w:val="28"/>
                  </w:rPr>
                  <m:t>n</m:t>
                </m:r>
              </m:sub>
            </m:sSub>
          </m:e>
        </m:d>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sidR="001D72B9">
        <w:rPr>
          <w:rFonts w:ascii="Times New Roman" w:hAnsi="Times New Roman" w:cs="Times New Roman"/>
          <w:snapToGrid w:val="0"/>
          <w:sz w:val="28"/>
          <w:szCs w:val="28"/>
        </w:rPr>
        <w:t>2</w:t>
      </w:r>
      <w:r w:rsidRPr="00F853FF">
        <w:rPr>
          <w:rFonts w:ascii="Times New Roman" w:hAnsi="Times New Roman" w:cs="Times New Roman"/>
          <w:snapToGrid w:val="0"/>
          <w:sz w:val="28"/>
          <w:szCs w:val="28"/>
        </w:rPr>
        <w:t>)</w:t>
      </w:r>
    </w:p>
    <w:p w14:paraId="0CDE5F75" w14:textId="77777777" w:rsidR="00444F34" w:rsidRDefault="00444F34" w:rsidP="004D5E00">
      <w:pPr>
        <w:spacing w:after="0" w:line="360" w:lineRule="auto"/>
        <w:ind w:firstLine="709"/>
        <w:jc w:val="both"/>
        <w:rPr>
          <w:rFonts w:ascii="Times New Roman" w:hAnsi="Times New Roman" w:cs="Times New Roman"/>
          <w:color w:val="000000" w:themeColor="text1"/>
          <w:sz w:val="28"/>
          <w:szCs w:val="28"/>
        </w:rPr>
      </w:pPr>
      <w:r w:rsidRPr="00444F34">
        <w:rPr>
          <w:rFonts w:ascii="Times New Roman" w:hAnsi="Times New Roman" w:cs="Times New Roman"/>
          <w:color w:val="000000" w:themeColor="text1"/>
          <w:sz w:val="28"/>
          <w:szCs w:val="28"/>
        </w:rPr>
        <w:t xml:space="preserve">де </w:t>
      </w:r>
      <m:oMath>
        <m:sSub>
          <m:sSubPr>
            <m:ctrlPr>
              <w:rPr>
                <w:rFonts w:ascii="Cambria Math" w:eastAsia="Cambria Math" w:hAnsi="Cambria Math" w:cs="Cambria Math"/>
                <w:i/>
                <w:color w:val="000000" w:themeColor="text1"/>
                <w:sz w:val="28"/>
                <w:szCs w:val="28"/>
              </w:rPr>
            </m:ctrlPr>
          </m:sSubPr>
          <m:e>
            <m:r>
              <w:rPr>
                <w:rFonts w:ascii="Cambria Math" w:eastAsia="Cambria Math" w:hAnsi="Cambria Math" w:cs="Cambria Math"/>
                <w:color w:val="000000" w:themeColor="text1"/>
                <w:sz w:val="28"/>
                <w:szCs w:val="28"/>
              </w:rPr>
              <m:t>X</m:t>
            </m:r>
          </m:e>
          <m:sub>
            <m:r>
              <m:rPr>
                <m:sty m:val="p"/>
              </m:rPr>
              <w:rPr>
                <w:rFonts w:ascii="Cambria Math" w:hAnsi="Cambria Math" w:cs="Times New Roman"/>
                <w:color w:val="000000" w:themeColor="text1"/>
                <w:sz w:val="28"/>
                <w:szCs w:val="28"/>
              </w:rPr>
              <m:t>i</m:t>
            </m:r>
          </m:sub>
        </m:sSub>
      </m:oMath>
      <w:r w:rsidRPr="00444F34">
        <w:rPr>
          <w:rFonts w:ascii="Times New Roman" w:hAnsi="Times New Roman" w:cs="Times New Roman"/>
          <w:color w:val="000000" w:themeColor="text1"/>
          <w:sz w:val="28"/>
          <w:szCs w:val="28"/>
        </w:rPr>
        <w:t xml:space="preserve"> представляє конкретну характеристику автомобіля.</w:t>
      </w:r>
    </w:p>
    <w:p w14:paraId="4A00D0F6" w14:textId="77777777" w:rsidR="004D5E00" w:rsidRDefault="00444F34" w:rsidP="004D5E00">
      <w:pPr>
        <w:spacing w:after="0" w:line="360" w:lineRule="auto"/>
        <w:ind w:firstLine="709"/>
        <w:jc w:val="both"/>
        <w:rPr>
          <w:rFonts w:ascii="Times New Roman" w:hAnsi="Times New Roman" w:cs="Times New Roman"/>
          <w:color w:val="000000" w:themeColor="text1"/>
          <w:sz w:val="28"/>
          <w:szCs w:val="28"/>
        </w:rPr>
      </w:pPr>
      <w:r w:rsidRPr="00444F34">
        <w:rPr>
          <w:rFonts w:ascii="Times New Roman" w:hAnsi="Times New Roman" w:cs="Times New Roman"/>
          <w:color w:val="000000" w:themeColor="text1"/>
          <w:sz w:val="28"/>
          <w:szCs w:val="28"/>
        </w:rPr>
        <w:t>У системі, мітка (</w:t>
      </w:r>
      <w:proofErr w:type="spellStart"/>
      <w:r w:rsidRPr="00444F34">
        <w:rPr>
          <w:rFonts w:ascii="Times New Roman" w:hAnsi="Times New Roman" w:cs="Times New Roman"/>
          <w:color w:val="000000" w:themeColor="text1"/>
          <w:sz w:val="28"/>
          <w:szCs w:val="28"/>
        </w:rPr>
        <w:t>Label</w:t>
      </w:r>
      <w:proofErr w:type="spellEnd"/>
      <w:r w:rsidRPr="00444F34">
        <w:rPr>
          <w:rFonts w:ascii="Times New Roman" w:hAnsi="Times New Roman" w:cs="Times New Roman"/>
          <w:color w:val="000000" w:themeColor="text1"/>
          <w:sz w:val="28"/>
          <w:szCs w:val="28"/>
        </w:rPr>
        <w:t>) використовується для позначення викидів CO2. Процес присвоєння мітки можна виразити як:</w:t>
      </w:r>
    </w:p>
    <w:p w14:paraId="1C5D55D2" w14:textId="77777777" w:rsidR="001D72B9" w:rsidRPr="00F853FF" w:rsidRDefault="001D72B9" w:rsidP="001D72B9">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m:rPr>
            <m:sty m:val="p"/>
          </m:rPr>
          <w:rPr>
            <w:rFonts w:ascii="Cambria Math" w:hAnsi="Cambria Math" w:cs="Times New Roman"/>
            <w:color w:val="000000" w:themeColor="text1"/>
            <w:sz w:val="28"/>
            <w:szCs w:val="28"/>
          </w:rPr>
          <m:t>Label</m:t>
        </m:r>
        <m:r>
          <w:rPr>
            <w:rFonts w:ascii="Cambria Math" w:hAnsi="Cambria Math" w:cs="Times New Roman"/>
            <w:color w:val="000000" w:themeColor="text1"/>
            <w:sz w:val="28"/>
            <w:szCs w:val="28"/>
          </w:rPr>
          <m:t>=</m:t>
        </m:r>
        <m:r>
          <w:rPr>
            <w:rFonts w:ascii="Cambria Math" w:eastAsia="Cambria Math" w:hAnsi="Cambria Math" w:cs="Cambria Math"/>
            <w:color w:val="000000" w:themeColor="text1"/>
            <w:sz w:val="28"/>
            <w:szCs w:val="28"/>
          </w:rPr>
          <m:t>CO2Emissions</m:t>
        </m:r>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3</w:t>
      </w:r>
      <w:r w:rsidRPr="00F853FF">
        <w:rPr>
          <w:rFonts w:ascii="Times New Roman" w:hAnsi="Times New Roman" w:cs="Times New Roman"/>
          <w:snapToGrid w:val="0"/>
          <w:sz w:val="28"/>
          <w:szCs w:val="28"/>
        </w:rPr>
        <w:t>)</w:t>
      </w:r>
    </w:p>
    <w:p w14:paraId="43B214B5" w14:textId="77777777" w:rsidR="00444F34" w:rsidRPr="00444F34" w:rsidRDefault="004D5E00" w:rsidP="00444F34">
      <w:pPr>
        <w:spacing w:after="0" w:line="360" w:lineRule="auto"/>
        <w:ind w:firstLine="709"/>
        <w:jc w:val="both"/>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 xml:space="preserve">де </w:t>
      </w:r>
      <w:r w:rsidR="00206FB1">
        <w:rPr>
          <w:rFonts w:ascii="Times New Roman" w:hAnsi="Times New Roman" w:cs="Times New Roman"/>
          <w:color w:val="000000" w:themeColor="text1"/>
          <w:sz w:val="28"/>
          <w:szCs w:val="28"/>
        </w:rPr>
        <w:t>«</w:t>
      </w:r>
      <w:r w:rsidR="00444F34" w:rsidRPr="00444F34">
        <w:rPr>
          <w:rFonts w:ascii="Times New Roman" w:hAnsi="Times New Roman" w:cs="Times New Roman"/>
          <w:color w:val="000000" w:themeColor="text1"/>
          <w:sz w:val="28"/>
          <w:szCs w:val="28"/>
        </w:rPr>
        <w:t>CO2Emissions</w:t>
      </w:r>
      <w:r w:rsidR="00206FB1">
        <w:rPr>
          <w:rFonts w:ascii="Times New Roman" w:hAnsi="Times New Roman" w:cs="Times New Roman"/>
          <w:color w:val="000000" w:themeColor="text1"/>
          <w:sz w:val="28"/>
          <w:szCs w:val="28"/>
        </w:rPr>
        <w:t>»</w:t>
      </w:r>
      <w:r w:rsidRPr="00433D59">
        <w:rPr>
          <w:rFonts w:ascii="Times New Roman" w:hAnsi="Times New Roman" w:cs="Times New Roman"/>
          <w:color w:val="000000" w:themeColor="text1"/>
          <w:sz w:val="28"/>
          <w:szCs w:val="28"/>
        </w:rPr>
        <w:t xml:space="preserve"> </w:t>
      </w:r>
      <w:r w:rsidR="00444F34" w:rsidRPr="008F7A2C">
        <w:rPr>
          <w:rFonts w:ascii="Times New Roman" w:hAnsi="Times New Roman" w:cs="Times New Roman"/>
          <w:color w:val="000000" w:themeColor="text1"/>
          <w:sz w:val="28"/>
          <w:szCs w:val="28"/>
        </w:rPr>
        <w:t xml:space="preserve">– </w:t>
      </w:r>
      <w:r w:rsidR="00444F34" w:rsidRPr="00444F34">
        <w:rPr>
          <w:rFonts w:ascii="Times New Roman" w:hAnsi="Times New Roman" w:cs="Times New Roman"/>
          <w:color w:val="000000" w:themeColor="text1"/>
          <w:sz w:val="28"/>
          <w:szCs w:val="28"/>
        </w:rPr>
        <w:t>це кількість викидів CO2, виміряних у грамах на кілометр.</w:t>
      </w:r>
    </w:p>
    <w:p w14:paraId="21D13F2B" w14:textId="77777777" w:rsidR="004D5E00" w:rsidRPr="00433D59" w:rsidRDefault="00444F34" w:rsidP="00444F34">
      <w:pPr>
        <w:spacing w:after="0" w:line="360" w:lineRule="auto"/>
        <w:ind w:firstLine="709"/>
        <w:jc w:val="both"/>
        <w:rPr>
          <w:rFonts w:ascii="Times New Roman" w:hAnsi="Times New Roman" w:cs="Times New Roman"/>
          <w:color w:val="000000" w:themeColor="text1"/>
          <w:sz w:val="28"/>
          <w:szCs w:val="28"/>
        </w:rPr>
      </w:pPr>
      <w:r w:rsidRPr="00444F34">
        <w:rPr>
          <w:rFonts w:ascii="Times New Roman" w:hAnsi="Times New Roman" w:cs="Times New Roman"/>
          <w:color w:val="000000" w:themeColor="text1"/>
          <w:sz w:val="28"/>
          <w:szCs w:val="28"/>
        </w:rPr>
        <w:t>Після виконання всіх трансформацій та кодувань, загальний вектор ознак для моделі буде включати всі згадані вище параметри, а також додатково кодовані ознаки. Цей вектор ознак є основою для тренування моделі машинного навчання, яка буде прогнозувати рівень викидів CO2 на основі наявних даних про автомобіль</w:t>
      </w:r>
      <w:r w:rsidR="0095261A" w:rsidRPr="0095261A">
        <w:rPr>
          <w:rFonts w:ascii="Times New Roman" w:hAnsi="Times New Roman" w:cs="Times New Roman"/>
          <w:color w:val="000000" w:themeColor="text1"/>
          <w:sz w:val="28"/>
          <w:szCs w:val="28"/>
          <w:lang w:val="ru-RU"/>
        </w:rPr>
        <w:t xml:space="preserve"> [1</w:t>
      </w:r>
      <w:r w:rsidR="007E0F5A" w:rsidRPr="007E0F5A">
        <w:rPr>
          <w:rFonts w:ascii="Times New Roman" w:hAnsi="Times New Roman" w:cs="Times New Roman"/>
          <w:color w:val="000000" w:themeColor="text1"/>
          <w:sz w:val="28"/>
          <w:szCs w:val="28"/>
          <w:lang w:val="ru-RU"/>
        </w:rPr>
        <w:t>7</w:t>
      </w:r>
      <w:r w:rsidR="0095261A" w:rsidRPr="0095261A">
        <w:rPr>
          <w:rFonts w:ascii="Times New Roman" w:hAnsi="Times New Roman" w:cs="Times New Roman"/>
          <w:color w:val="000000" w:themeColor="text1"/>
          <w:sz w:val="28"/>
          <w:szCs w:val="28"/>
          <w:lang w:val="ru-RU"/>
        </w:rPr>
        <w:t>]</w:t>
      </w:r>
      <w:r w:rsidRPr="00444F34">
        <w:rPr>
          <w:rFonts w:ascii="Times New Roman" w:hAnsi="Times New Roman" w:cs="Times New Roman"/>
          <w:color w:val="000000" w:themeColor="text1"/>
          <w:sz w:val="28"/>
          <w:szCs w:val="28"/>
        </w:rPr>
        <w:t>.</w:t>
      </w:r>
    </w:p>
    <w:p w14:paraId="73711F2C" w14:textId="77777777" w:rsidR="004D5E00" w:rsidRPr="00433D59" w:rsidRDefault="004D5E00" w:rsidP="004D5E00">
      <w:pPr>
        <w:spacing w:after="0" w:line="360" w:lineRule="auto"/>
        <w:ind w:firstLine="709"/>
        <w:jc w:val="both"/>
        <w:rPr>
          <w:rFonts w:ascii="Times New Roman" w:hAnsi="Times New Roman" w:cs="Times New Roman"/>
          <w:i/>
          <w:color w:val="000000" w:themeColor="text1"/>
          <w:sz w:val="28"/>
          <w:szCs w:val="28"/>
        </w:rPr>
      </w:pPr>
      <w:r w:rsidRPr="00433D59">
        <w:rPr>
          <w:rFonts w:ascii="Times New Roman" w:hAnsi="Times New Roman" w:cs="Times New Roman"/>
          <w:i/>
          <w:color w:val="000000" w:themeColor="text1"/>
          <w:sz w:val="28"/>
          <w:szCs w:val="28"/>
        </w:rPr>
        <w:t>Оцінка моделі</w:t>
      </w:r>
    </w:p>
    <w:p w14:paraId="55C5D0EC" w14:textId="77777777" w:rsidR="004D5E00" w:rsidRPr="00433D59" w:rsidRDefault="00920D7B" w:rsidP="004D5E00">
      <w:pPr>
        <w:spacing w:after="0" w:line="360" w:lineRule="auto"/>
        <w:ind w:firstLine="709"/>
        <w:jc w:val="both"/>
        <w:rPr>
          <w:rFonts w:ascii="Times New Roman" w:hAnsi="Times New Roman" w:cs="Times New Roman"/>
          <w:color w:val="000000" w:themeColor="text1"/>
          <w:sz w:val="28"/>
          <w:szCs w:val="28"/>
        </w:rPr>
      </w:pPr>
      <w:r w:rsidRPr="00920D7B">
        <w:rPr>
          <w:rFonts w:ascii="Times New Roman" w:hAnsi="Times New Roman" w:cs="Times New Roman"/>
          <w:color w:val="000000" w:themeColor="text1"/>
          <w:sz w:val="28"/>
          <w:szCs w:val="28"/>
        </w:rPr>
        <w:t xml:space="preserve">Оцінка моделі машинного навчання, призначеної для прогнозування рівня викидів CO2 двигунами внутрішнього згорання, виконується за допомогою низки статистичних метрик. Ці метрики дозволяють оцінити якість </w:t>
      </w:r>
      <w:r w:rsidRPr="00920D7B">
        <w:rPr>
          <w:rFonts w:ascii="Times New Roman" w:hAnsi="Times New Roman" w:cs="Times New Roman"/>
          <w:color w:val="000000" w:themeColor="text1"/>
          <w:sz w:val="28"/>
          <w:szCs w:val="28"/>
        </w:rPr>
        <w:lastRenderedPageBreak/>
        <w:t>прогнозування моделі та її здатність точно відображати реальні умови. Нижче представлені ключові метрики, використані у вашому випадку:</w:t>
      </w:r>
    </w:p>
    <w:p w14:paraId="20ECC3FB" w14:textId="77777777" w:rsidR="004D5E00" w:rsidRPr="00433D59" w:rsidRDefault="004D5E00" w:rsidP="004D5E00">
      <w:pPr>
        <w:spacing w:after="0" w:line="360" w:lineRule="auto"/>
        <w:ind w:firstLine="709"/>
        <w:jc w:val="both"/>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 xml:space="preserve">1. </w:t>
      </w:r>
      <w:r w:rsidR="00920D7B" w:rsidRPr="00920D7B">
        <w:rPr>
          <w:rFonts w:ascii="Times New Roman" w:hAnsi="Times New Roman" w:cs="Times New Roman"/>
          <w:color w:val="000000" w:themeColor="text1"/>
          <w:sz w:val="28"/>
          <w:szCs w:val="28"/>
        </w:rPr>
        <w:t xml:space="preserve">Коефіцієнт детермінації </w:t>
      </w:r>
      <w:r w:rsidRPr="00433D59">
        <w:rPr>
          <w:rFonts w:ascii="Times New Roman" w:hAnsi="Times New Roman" w:cs="Times New Roman"/>
          <w:color w:val="000000" w:themeColor="text1"/>
          <w:sz w:val="28"/>
          <w:szCs w:val="28"/>
        </w:rPr>
        <w:t>(</w:t>
      </w:r>
      <w:r w:rsidR="00920D7B">
        <w:rPr>
          <w:rFonts w:ascii="Times New Roman" w:hAnsi="Times New Roman" w:cs="Times New Roman"/>
          <w:color w:val="000000" w:themeColor="text1"/>
          <w:sz w:val="28"/>
          <w:szCs w:val="28"/>
          <w:lang w:val="en-US"/>
        </w:rPr>
        <w:t>R</w:t>
      </w:r>
      <w:r w:rsidR="00920D7B" w:rsidRPr="008F7A2C">
        <w:rPr>
          <w:rFonts w:ascii="Times New Roman" w:hAnsi="Times New Roman" w:cs="Times New Roman"/>
          <w:color w:val="000000" w:themeColor="text1"/>
          <w:sz w:val="28"/>
          <w:szCs w:val="28"/>
          <w:vertAlign w:val="superscript"/>
          <w:lang w:val="ru-RU"/>
        </w:rPr>
        <w:t>2</w:t>
      </w:r>
      <w:r w:rsidRPr="00433D59">
        <w:rPr>
          <w:rFonts w:ascii="Times New Roman" w:hAnsi="Times New Roman" w:cs="Times New Roman"/>
          <w:color w:val="000000" w:themeColor="text1"/>
          <w:sz w:val="28"/>
          <w:szCs w:val="28"/>
        </w:rPr>
        <w:t>)</w:t>
      </w:r>
    </w:p>
    <w:p w14:paraId="36272A48" w14:textId="77777777" w:rsidR="00920D7B" w:rsidRDefault="00920D7B" w:rsidP="004D5E0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R</w:t>
      </w:r>
      <w:r w:rsidRPr="008F7A2C">
        <w:rPr>
          <w:rFonts w:ascii="Times New Roman" w:hAnsi="Times New Roman" w:cs="Times New Roman"/>
          <w:color w:val="000000" w:themeColor="text1"/>
          <w:sz w:val="28"/>
          <w:szCs w:val="28"/>
          <w:vertAlign w:val="superscript"/>
          <w:lang w:val="ru-RU"/>
        </w:rPr>
        <w:t xml:space="preserve">2 </w:t>
      </w:r>
      <w:r w:rsidRPr="008F7A2C">
        <w:rPr>
          <w:rFonts w:ascii="Times New Roman" w:hAnsi="Times New Roman" w:cs="Times New Roman"/>
          <w:color w:val="000000" w:themeColor="text1"/>
          <w:sz w:val="28"/>
          <w:szCs w:val="28"/>
          <w:lang w:val="ru-RU"/>
        </w:rPr>
        <w:t xml:space="preserve">– </w:t>
      </w:r>
      <w:r w:rsidRPr="00920D7B">
        <w:rPr>
          <w:rFonts w:ascii="Times New Roman" w:hAnsi="Times New Roman" w:cs="Times New Roman"/>
          <w:color w:val="000000" w:themeColor="text1"/>
          <w:sz w:val="28"/>
          <w:szCs w:val="28"/>
        </w:rPr>
        <w:t>оцінює відсоток варіації у залежній змінній, яку можна пояснити за допомогою незалежних змінних моделі</w:t>
      </w:r>
      <w:r w:rsidR="001D72B9">
        <w:rPr>
          <w:rFonts w:ascii="Times New Roman" w:hAnsi="Times New Roman" w:cs="Times New Roman"/>
          <w:color w:val="000000" w:themeColor="text1"/>
          <w:sz w:val="28"/>
          <w:szCs w:val="28"/>
        </w:rPr>
        <w:t>:</w:t>
      </w:r>
    </w:p>
    <w:p w14:paraId="178DEB8B" w14:textId="77777777" w:rsidR="001D72B9" w:rsidRPr="00F853FF" w:rsidRDefault="001D72B9" w:rsidP="001D72B9">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R</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Сума квадратів помилок</m:t>
            </m:r>
          </m:num>
          <m:den>
            <m:r>
              <w:rPr>
                <w:rFonts w:ascii="Cambria Math" w:hAnsi="Cambria Math" w:cs="Times New Roman"/>
                <w:color w:val="000000" w:themeColor="text1"/>
                <w:sz w:val="28"/>
                <w:szCs w:val="28"/>
              </w:rPr>
              <m:t>Сума квадратів відхилень</m:t>
            </m:r>
          </m:den>
        </m:f>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4</w:t>
      </w:r>
      <w:r w:rsidRPr="00F853FF">
        <w:rPr>
          <w:rFonts w:ascii="Times New Roman" w:hAnsi="Times New Roman" w:cs="Times New Roman"/>
          <w:snapToGrid w:val="0"/>
          <w:sz w:val="28"/>
          <w:szCs w:val="28"/>
        </w:rPr>
        <w:t>)</w:t>
      </w:r>
    </w:p>
    <w:p w14:paraId="3A91EFBD" w14:textId="77777777" w:rsidR="004D5E00" w:rsidRPr="00433D59" w:rsidRDefault="00920D7B" w:rsidP="004D5E00">
      <w:pPr>
        <w:spacing w:after="0" w:line="360" w:lineRule="auto"/>
        <w:ind w:firstLine="709"/>
        <w:jc w:val="both"/>
        <w:rPr>
          <w:rFonts w:ascii="Times New Roman" w:hAnsi="Times New Roman" w:cs="Times New Roman"/>
          <w:color w:val="000000" w:themeColor="text1"/>
          <w:sz w:val="28"/>
          <w:szCs w:val="28"/>
        </w:rPr>
      </w:pPr>
      <w:r w:rsidRPr="00920D7B">
        <w:rPr>
          <w:rFonts w:ascii="Times New Roman" w:hAnsi="Times New Roman" w:cs="Times New Roman"/>
          <w:color w:val="000000" w:themeColor="text1"/>
          <w:sz w:val="28"/>
          <w:szCs w:val="28"/>
        </w:rPr>
        <w:t xml:space="preserve">Високе значення </w:t>
      </w:r>
      <w:r w:rsidR="003B3DA0">
        <w:rPr>
          <w:rFonts w:ascii="Times New Roman" w:hAnsi="Times New Roman" w:cs="Times New Roman"/>
          <w:color w:val="000000" w:themeColor="text1"/>
          <w:sz w:val="28"/>
          <w:szCs w:val="28"/>
          <w:lang w:val="en-US"/>
        </w:rPr>
        <w:t>R</w:t>
      </w:r>
      <w:r w:rsidR="003B3DA0" w:rsidRPr="008F7A2C">
        <w:rPr>
          <w:rFonts w:ascii="Times New Roman" w:hAnsi="Times New Roman" w:cs="Times New Roman"/>
          <w:color w:val="000000" w:themeColor="text1"/>
          <w:sz w:val="28"/>
          <w:szCs w:val="28"/>
          <w:vertAlign w:val="superscript"/>
          <w:lang w:val="ru-RU"/>
        </w:rPr>
        <w:t>2</w:t>
      </w:r>
      <w:r w:rsidRPr="00920D7B">
        <w:rPr>
          <w:rFonts w:ascii="Times New Roman" w:hAnsi="Times New Roman" w:cs="Times New Roman"/>
          <w:color w:val="000000" w:themeColor="text1"/>
          <w:sz w:val="28"/>
          <w:szCs w:val="28"/>
        </w:rPr>
        <w:t xml:space="preserve"> вказує на те, що модель добре відтворює залежності у даних.</w:t>
      </w:r>
    </w:p>
    <w:p w14:paraId="0BA70100" w14:textId="77777777" w:rsidR="004D5E00" w:rsidRPr="00433D59" w:rsidRDefault="004D5E00" w:rsidP="004D5E00">
      <w:pPr>
        <w:spacing w:after="0" w:line="360" w:lineRule="auto"/>
        <w:ind w:firstLine="709"/>
        <w:jc w:val="both"/>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 xml:space="preserve">2. </w:t>
      </w:r>
      <w:r w:rsidR="003B3DA0" w:rsidRPr="003B3DA0">
        <w:rPr>
          <w:rFonts w:ascii="Times New Roman" w:hAnsi="Times New Roman" w:cs="Times New Roman"/>
          <w:color w:val="000000" w:themeColor="text1"/>
          <w:sz w:val="28"/>
          <w:szCs w:val="28"/>
        </w:rPr>
        <w:t xml:space="preserve">Середньоквадратична помилка (MSE - </w:t>
      </w:r>
      <w:proofErr w:type="spellStart"/>
      <w:r w:rsidR="003B3DA0" w:rsidRPr="003B3DA0">
        <w:rPr>
          <w:rFonts w:ascii="Times New Roman" w:hAnsi="Times New Roman" w:cs="Times New Roman"/>
          <w:color w:val="000000" w:themeColor="text1"/>
          <w:sz w:val="28"/>
          <w:szCs w:val="28"/>
        </w:rPr>
        <w:t>Mean</w:t>
      </w:r>
      <w:proofErr w:type="spellEnd"/>
      <w:r w:rsidR="003B3DA0" w:rsidRPr="003B3DA0">
        <w:rPr>
          <w:rFonts w:ascii="Times New Roman" w:hAnsi="Times New Roman" w:cs="Times New Roman"/>
          <w:color w:val="000000" w:themeColor="text1"/>
          <w:sz w:val="28"/>
          <w:szCs w:val="28"/>
        </w:rPr>
        <w:t xml:space="preserve"> </w:t>
      </w:r>
      <w:proofErr w:type="spellStart"/>
      <w:r w:rsidR="003B3DA0" w:rsidRPr="003B3DA0">
        <w:rPr>
          <w:rFonts w:ascii="Times New Roman" w:hAnsi="Times New Roman" w:cs="Times New Roman"/>
          <w:color w:val="000000" w:themeColor="text1"/>
          <w:sz w:val="28"/>
          <w:szCs w:val="28"/>
        </w:rPr>
        <w:t>Squared</w:t>
      </w:r>
      <w:proofErr w:type="spellEnd"/>
      <w:r w:rsidR="003B3DA0" w:rsidRPr="003B3DA0">
        <w:rPr>
          <w:rFonts w:ascii="Times New Roman" w:hAnsi="Times New Roman" w:cs="Times New Roman"/>
          <w:color w:val="000000" w:themeColor="text1"/>
          <w:sz w:val="28"/>
          <w:szCs w:val="28"/>
        </w:rPr>
        <w:t xml:space="preserve"> </w:t>
      </w:r>
      <w:proofErr w:type="spellStart"/>
      <w:r w:rsidR="003B3DA0" w:rsidRPr="003B3DA0">
        <w:rPr>
          <w:rFonts w:ascii="Times New Roman" w:hAnsi="Times New Roman" w:cs="Times New Roman"/>
          <w:color w:val="000000" w:themeColor="text1"/>
          <w:sz w:val="28"/>
          <w:szCs w:val="28"/>
        </w:rPr>
        <w:t>Error</w:t>
      </w:r>
      <w:proofErr w:type="spellEnd"/>
      <w:r w:rsidR="003B3DA0" w:rsidRPr="003B3DA0">
        <w:rPr>
          <w:rFonts w:ascii="Times New Roman" w:hAnsi="Times New Roman" w:cs="Times New Roman"/>
          <w:color w:val="000000" w:themeColor="text1"/>
          <w:sz w:val="28"/>
          <w:szCs w:val="28"/>
        </w:rPr>
        <w:t>)</w:t>
      </w:r>
      <w:r w:rsidRPr="00433D59">
        <w:rPr>
          <w:rFonts w:ascii="Times New Roman" w:hAnsi="Times New Roman" w:cs="Times New Roman"/>
          <w:color w:val="000000" w:themeColor="text1"/>
          <w:sz w:val="28"/>
          <w:szCs w:val="28"/>
        </w:rPr>
        <w:t>:</w:t>
      </w:r>
    </w:p>
    <w:p w14:paraId="20DE2096" w14:textId="77777777" w:rsidR="004D5E00" w:rsidRDefault="003B3DA0" w:rsidP="004D5E00">
      <w:pPr>
        <w:spacing w:after="0" w:line="360" w:lineRule="auto"/>
        <w:ind w:firstLine="709"/>
        <w:jc w:val="both"/>
        <w:rPr>
          <w:rFonts w:ascii="Times New Roman" w:hAnsi="Times New Roman" w:cs="Times New Roman"/>
          <w:color w:val="000000" w:themeColor="text1"/>
          <w:sz w:val="28"/>
          <w:szCs w:val="28"/>
        </w:rPr>
      </w:pPr>
      <w:r w:rsidRPr="003B3DA0">
        <w:rPr>
          <w:rFonts w:ascii="Times New Roman" w:hAnsi="Times New Roman" w:cs="Times New Roman"/>
          <w:color w:val="000000" w:themeColor="text1"/>
          <w:sz w:val="28"/>
          <w:szCs w:val="28"/>
        </w:rPr>
        <w:t>MSE оцінює середнє квадратичне відхилення прогнозованих значень від фактичних.</w:t>
      </w:r>
    </w:p>
    <w:p w14:paraId="0494EE31" w14:textId="77777777" w:rsidR="001D72B9" w:rsidRPr="00F853FF" w:rsidRDefault="001D72B9" w:rsidP="001D72B9">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MSE=</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ctrlPr>
              <w:rPr>
                <w:rFonts w:ascii="Cambria Math" w:eastAsiaTheme="minorEastAsia" w:hAnsi="Cambria Math" w:cs="Times New Roman"/>
                <w:i/>
                <w:color w:val="000000" w:themeColor="text1"/>
                <w:sz w:val="28"/>
                <w:szCs w:val="28"/>
              </w:rPr>
            </m:ctrlPr>
          </m:num>
          <m:den>
            <m:r>
              <w:rPr>
                <w:rFonts w:ascii="Cambria Math" w:eastAsiaTheme="minorEastAsia" w:hAnsi="Cambria Math" w:cs="Times New Roman"/>
                <w:color w:val="000000" w:themeColor="text1"/>
                <w:sz w:val="28"/>
                <w:szCs w:val="28"/>
              </w:rPr>
              <m:t>n</m:t>
            </m:r>
          </m:den>
        </m:f>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y</m:t>
                        </m:r>
                      </m:e>
                    </m:acc>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e>
        </m:nary>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5</w:t>
      </w:r>
      <w:r w:rsidRPr="00F853FF">
        <w:rPr>
          <w:rFonts w:ascii="Times New Roman" w:hAnsi="Times New Roman" w:cs="Times New Roman"/>
          <w:snapToGrid w:val="0"/>
          <w:sz w:val="28"/>
          <w:szCs w:val="28"/>
        </w:rPr>
        <w:t>)</w:t>
      </w:r>
    </w:p>
    <w:p w14:paraId="60827D27" w14:textId="77777777" w:rsidR="004D5E00" w:rsidRPr="00433D59" w:rsidRDefault="003B3DA0" w:rsidP="004D5E00">
      <w:pPr>
        <w:spacing w:after="0" w:line="360" w:lineRule="auto"/>
        <w:ind w:firstLine="709"/>
        <w:jc w:val="both"/>
        <w:rPr>
          <w:rFonts w:ascii="Times New Roman" w:hAnsi="Times New Roman" w:cs="Times New Roman"/>
          <w:color w:val="000000" w:themeColor="text1"/>
          <w:sz w:val="28"/>
          <w:szCs w:val="28"/>
        </w:rPr>
      </w:pPr>
      <w:r w:rsidRPr="003B3DA0">
        <w:rPr>
          <w:rFonts w:ascii="Times New Roman" w:hAnsi="Times New Roman" w:cs="Times New Roman"/>
          <w:color w:val="000000" w:themeColor="text1"/>
          <w:sz w:val="28"/>
          <w:szCs w:val="28"/>
        </w:rPr>
        <w:t>Чим нижче значення MSE, тим точніше модель.</w:t>
      </w:r>
    </w:p>
    <w:p w14:paraId="09083995" w14:textId="77777777" w:rsidR="004D5E00" w:rsidRPr="00433D59" w:rsidRDefault="004D5E00" w:rsidP="004D5E00">
      <w:pPr>
        <w:spacing w:after="0" w:line="360" w:lineRule="auto"/>
        <w:ind w:firstLine="709"/>
        <w:jc w:val="both"/>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 xml:space="preserve">3. </w:t>
      </w:r>
      <w:r w:rsidR="00336104" w:rsidRPr="00336104">
        <w:rPr>
          <w:rFonts w:ascii="Times New Roman" w:hAnsi="Times New Roman" w:cs="Times New Roman"/>
          <w:color w:val="000000" w:themeColor="text1"/>
          <w:sz w:val="28"/>
          <w:szCs w:val="28"/>
        </w:rPr>
        <w:t xml:space="preserve">Коренева середньоквадратична помилка (RMSE - </w:t>
      </w:r>
      <w:proofErr w:type="spellStart"/>
      <w:r w:rsidR="00336104" w:rsidRPr="00336104">
        <w:rPr>
          <w:rFonts w:ascii="Times New Roman" w:hAnsi="Times New Roman" w:cs="Times New Roman"/>
          <w:color w:val="000000" w:themeColor="text1"/>
          <w:sz w:val="28"/>
          <w:szCs w:val="28"/>
        </w:rPr>
        <w:t>Root</w:t>
      </w:r>
      <w:proofErr w:type="spellEnd"/>
      <w:r w:rsidR="00336104" w:rsidRPr="00336104">
        <w:rPr>
          <w:rFonts w:ascii="Times New Roman" w:hAnsi="Times New Roman" w:cs="Times New Roman"/>
          <w:color w:val="000000" w:themeColor="text1"/>
          <w:sz w:val="28"/>
          <w:szCs w:val="28"/>
        </w:rPr>
        <w:t xml:space="preserve"> </w:t>
      </w:r>
      <w:proofErr w:type="spellStart"/>
      <w:r w:rsidR="00336104" w:rsidRPr="00336104">
        <w:rPr>
          <w:rFonts w:ascii="Times New Roman" w:hAnsi="Times New Roman" w:cs="Times New Roman"/>
          <w:color w:val="000000" w:themeColor="text1"/>
          <w:sz w:val="28"/>
          <w:szCs w:val="28"/>
        </w:rPr>
        <w:t>Mean</w:t>
      </w:r>
      <w:proofErr w:type="spellEnd"/>
      <w:r w:rsidR="00336104" w:rsidRPr="00336104">
        <w:rPr>
          <w:rFonts w:ascii="Times New Roman" w:hAnsi="Times New Roman" w:cs="Times New Roman"/>
          <w:color w:val="000000" w:themeColor="text1"/>
          <w:sz w:val="28"/>
          <w:szCs w:val="28"/>
        </w:rPr>
        <w:t xml:space="preserve"> </w:t>
      </w:r>
      <w:proofErr w:type="spellStart"/>
      <w:r w:rsidR="00336104" w:rsidRPr="00336104">
        <w:rPr>
          <w:rFonts w:ascii="Times New Roman" w:hAnsi="Times New Roman" w:cs="Times New Roman"/>
          <w:color w:val="000000" w:themeColor="text1"/>
          <w:sz w:val="28"/>
          <w:szCs w:val="28"/>
        </w:rPr>
        <w:t>Squared</w:t>
      </w:r>
      <w:proofErr w:type="spellEnd"/>
      <w:r w:rsidR="00336104" w:rsidRPr="00336104">
        <w:rPr>
          <w:rFonts w:ascii="Times New Roman" w:hAnsi="Times New Roman" w:cs="Times New Roman"/>
          <w:color w:val="000000" w:themeColor="text1"/>
          <w:sz w:val="28"/>
          <w:szCs w:val="28"/>
        </w:rPr>
        <w:t xml:space="preserve"> </w:t>
      </w:r>
      <w:proofErr w:type="spellStart"/>
      <w:r w:rsidR="00336104" w:rsidRPr="00336104">
        <w:rPr>
          <w:rFonts w:ascii="Times New Roman" w:hAnsi="Times New Roman" w:cs="Times New Roman"/>
          <w:color w:val="000000" w:themeColor="text1"/>
          <w:sz w:val="28"/>
          <w:szCs w:val="28"/>
        </w:rPr>
        <w:t>Error</w:t>
      </w:r>
      <w:proofErr w:type="spellEnd"/>
      <w:r w:rsidR="00336104" w:rsidRPr="00336104">
        <w:rPr>
          <w:rFonts w:ascii="Times New Roman" w:hAnsi="Times New Roman" w:cs="Times New Roman"/>
          <w:color w:val="000000" w:themeColor="text1"/>
          <w:sz w:val="28"/>
          <w:szCs w:val="28"/>
        </w:rPr>
        <w:t>):</w:t>
      </w:r>
    </w:p>
    <w:p w14:paraId="1B95B8A3" w14:textId="77777777" w:rsidR="004D5E00" w:rsidRDefault="00336104" w:rsidP="004D5E00">
      <w:pPr>
        <w:spacing w:after="0" w:line="360" w:lineRule="auto"/>
        <w:ind w:firstLine="709"/>
        <w:jc w:val="both"/>
        <w:rPr>
          <w:rFonts w:ascii="Times New Roman" w:hAnsi="Times New Roman" w:cs="Times New Roman"/>
          <w:color w:val="000000" w:themeColor="text1"/>
          <w:sz w:val="28"/>
          <w:szCs w:val="28"/>
        </w:rPr>
      </w:pPr>
      <w:r w:rsidRPr="00336104">
        <w:rPr>
          <w:rFonts w:ascii="Times New Roman" w:hAnsi="Times New Roman" w:cs="Times New Roman"/>
          <w:color w:val="000000" w:themeColor="text1"/>
          <w:sz w:val="28"/>
          <w:szCs w:val="28"/>
        </w:rPr>
        <w:t>RMSE є квадратним коренем з MSE, що робить шкалу помилок більш інтуїтивною</w:t>
      </w:r>
      <w:r w:rsidR="004D5E00" w:rsidRPr="00433D59">
        <w:rPr>
          <w:rFonts w:ascii="Times New Roman" w:hAnsi="Times New Roman" w:cs="Times New Roman"/>
          <w:color w:val="000000" w:themeColor="text1"/>
          <w:sz w:val="28"/>
          <w:szCs w:val="28"/>
        </w:rPr>
        <w:t>:</w:t>
      </w:r>
    </w:p>
    <w:p w14:paraId="59D8FED5" w14:textId="77777777" w:rsidR="001D72B9" w:rsidRPr="00F853FF" w:rsidRDefault="001D72B9" w:rsidP="001D72B9">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RMSE=</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MSE</m:t>
            </m:r>
          </m:e>
        </m:rad>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6</w:t>
      </w:r>
      <w:r w:rsidRPr="00F853FF">
        <w:rPr>
          <w:rFonts w:ascii="Times New Roman" w:hAnsi="Times New Roman" w:cs="Times New Roman"/>
          <w:snapToGrid w:val="0"/>
          <w:sz w:val="28"/>
          <w:szCs w:val="28"/>
        </w:rPr>
        <w:t>)</w:t>
      </w:r>
    </w:p>
    <w:p w14:paraId="74B5255D" w14:textId="77777777" w:rsidR="00336104" w:rsidRDefault="00336104" w:rsidP="004D5E00">
      <w:pPr>
        <w:spacing w:after="0" w:line="360" w:lineRule="auto"/>
        <w:ind w:firstLine="709"/>
        <w:jc w:val="both"/>
        <w:rPr>
          <w:rFonts w:ascii="Times New Roman" w:hAnsi="Times New Roman" w:cs="Times New Roman"/>
          <w:color w:val="000000" w:themeColor="text1"/>
          <w:sz w:val="28"/>
          <w:szCs w:val="28"/>
        </w:rPr>
      </w:pPr>
      <w:r w:rsidRPr="008F7A2C">
        <w:rPr>
          <w:rFonts w:ascii="Times New Roman" w:hAnsi="Times New Roman" w:cs="Times New Roman"/>
          <w:color w:val="000000" w:themeColor="text1"/>
          <w:sz w:val="28"/>
          <w:szCs w:val="28"/>
        </w:rPr>
        <w:t xml:space="preserve">4. </w:t>
      </w:r>
      <w:r w:rsidRPr="00336104">
        <w:rPr>
          <w:rFonts w:ascii="Times New Roman" w:hAnsi="Times New Roman" w:cs="Times New Roman"/>
          <w:color w:val="000000" w:themeColor="text1"/>
          <w:sz w:val="28"/>
          <w:szCs w:val="28"/>
        </w:rPr>
        <w:t xml:space="preserve">Середня абсолютна помилка (MAE - </w:t>
      </w:r>
      <w:proofErr w:type="spellStart"/>
      <w:r w:rsidRPr="00336104">
        <w:rPr>
          <w:rFonts w:ascii="Times New Roman" w:hAnsi="Times New Roman" w:cs="Times New Roman"/>
          <w:color w:val="000000" w:themeColor="text1"/>
          <w:sz w:val="28"/>
          <w:szCs w:val="28"/>
        </w:rPr>
        <w:t>Mean</w:t>
      </w:r>
      <w:proofErr w:type="spellEnd"/>
      <w:r w:rsidRPr="00336104">
        <w:rPr>
          <w:rFonts w:ascii="Times New Roman" w:hAnsi="Times New Roman" w:cs="Times New Roman"/>
          <w:color w:val="000000" w:themeColor="text1"/>
          <w:sz w:val="28"/>
          <w:szCs w:val="28"/>
        </w:rPr>
        <w:t xml:space="preserve"> </w:t>
      </w:r>
      <w:proofErr w:type="spellStart"/>
      <w:r w:rsidRPr="00336104">
        <w:rPr>
          <w:rFonts w:ascii="Times New Roman" w:hAnsi="Times New Roman" w:cs="Times New Roman"/>
          <w:color w:val="000000" w:themeColor="text1"/>
          <w:sz w:val="28"/>
          <w:szCs w:val="28"/>
        </w:rPr>
        <w:t>Absolute</w:t>
      </w:r>
      <w:proofErr w:type="spellEnd"/>
      <w:r w:rsidRPr="00336104">
        <w:rPr>
          <w:rFonts w:ascii="Times New Roman" w:hAnsi="Times New Roman" w:cs="Times New Roman"/>
          <w:color w:val="000000" w:themeColor="text1"/>
          <w:sz w:val="28"/>
          <w:szCs w:val="28"/>
        </w:rPr>
        <w:t xml:space="preserve"> </w:t>
      </w:r>
      <w:proofErr w:type="spellStart"/>
      <w:r w:rsidRPr="00336104">
        <w:rPr>
          <w:rFonts w:ascii="Times New Roman" w:hAnsi="Times New Roman" w:cs="Times New Roman"/>
          <w:color w:val="000000" w:themeColor="text1"/>
          <w:sz w:val="28"/>
          <w:szCs w:val="28"/>
        </w:rPr>
        <w:t>Error</w:t>
      </w:r>
      <w:proofErr w:type="spellEnd"/>
      <w:r w:rsidRPr="00336104">
        <w:rPr>
          <w:rFonts w:ascii="Times New Roman" w:hAnsi="Times New Roman" w:cs="Times New Roman"/>
          <w:color w:val="000000" w:themeColor="text1"/>
          <w:sz w:val="28"/>
          <w:szCs w:val="28"/>
        </w:rPr>
        <w:t>):</w:t>
      </w:r>
    </w:p>
    <w:p w14:paraId="646767E1" w14:textId="77777777" w:rsidR="00336104" w:rsidRDefault="00336104" w:rsidP="004D5E00">
      <w:pPr>
        <w:spacing w:after="0" w:line="360" w:lineRule="auto"/>
        <w:ind w:firstLine="709"/>
        <w:jc w:val="both"/>
        <w:rPr>
          <w:rFonts w:ascii="Times New Roman" w:hAnsi="Times New Roman" w:cs="Times New Roman"/>
          <w:color w:val="000000" w:themeColor="text1"/>
          <w:sz w:val="28"/>
          <w:szCs w:val="28"/>
        </w:rPr>
      </w:pPr>
      <w:r w:rsidRPr="00336104">
        <w:rPr>
          <w:rFonts w:ascii="Times New Roman" w:hAnsi="Times New Roman" w:cs="Times New Roman"/>
          <w:color w:val="000000" w:themeColor="text1"/>
          <w:sz w:val="28"/>
          <w:szCs w:val="28"/>
        </w:rPr>
        <w:t>MAE вимірює середнє абсолютне відхилення прогнозованих значень від фактичних</w:t>
      </w:r>
      <w:r>
        <w:rPr>
          <w:rFonts w:ascii="Times New Roman" w:hAnsi="Times New Roman" w:cs="Times New Roman"/>
          <w:color w:val="000000" w:themeColor="text1"/>
          <w:sz w:val="28"/>
          <w:szCs w:val="28"/>
        </w:rPr>
        <w:t>:</w:t>
      </w:r>
    </w:p>
    <w:p w14:paraId="6E090FC2" w14:textId="77777777" w:rsidR="001D72B9" w:rsidRPr="00F853FF" w:rsidRDefault="001D72B9" w:rsidP="001D72B9">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MSE=</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ctrlPr>
              <w:rPr>
                <w:rFonts w:ascii="Cambria Math" w:eastAsiaTheme="minorEastAsia" w:hAnsi="Cambria Math" w:cs="Times New Roman"/>
                <w:i/>
                <w:color w:val="000000" w:themeColor="text1"/>
                <w:sz w:val="28"/>
                <w:szCs w:val="28"/>
              </w:rPr>
            </m:ctrlPr>
          </m:num>
          <m:den>
            <m:r>
              <w:rPr>
                <w:rFonts w:ascii="Cambria Math" w:eastAsiaTheme="minorEastAsia" w:hAnsi="Cambria Math" w:cs="Times New Roman"/>
                <w:color w:val="000000" w:themeColor="text1"/>
                <w:sz w:val="28"/>
                <w:szCs w:val="28"/>
              </w:rPr>
              <m:t>n</m:t>
            </m:r>
          </m:den>
        </m:f>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y</m:t>
                    </m:r>
                  </m:e>
                </m:acc>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e>
        </m:nary>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7</w:t>
      </w:r>
      <w:r w:rsidRPr="00F853FF">
        <w:rPr>
          <w:rFonts w:ascii="Times New Roman" w:hAnsi="Times New Roman" w:cs="Times New Roman"/>
          <w:snapToGrid w:val="0"/>
          <w:sz w:val="28"/>
          <w:szCs w:val="28"/>
        </w:rPr>
        <w:t>)</w:t>
      </w:r>
    </w:p>
    <w:p w14:paraId="6CAE6A54" w14:textId="77777777" w:rsidR="00336104" w:rsidRDefault="00336104" w:rsidP="004D5E00">
      <w:pPr>
        <w:spacing w:after="0" w:line="360" w:lineRule="auto"/>
        <w:ind w:firstLine="709"/>
        <w:jc w:val="both"/>
        <w:rPr>
          <w:rFonts w:ascii="Times New Roman" w:hAnsi="Times New Roman" w:cs="Times New Roman"/>
          <w:color w:val="000000" w:themeColor="text1"/>
          <w:sz w:val="28"/>
          <w:szCs w:val="28"/>
        </w:rPr>
      </w:pPr>
      <w:r w:rsidRPr="00336104">
        <w:rPr>
          <w:rFonts w:ascii="Times New Roman" w:hAnsi="Times New Roman" w:cs="Times New Roman"/>
          <w:color w:val="000000" w:themeColor="text1"/>
          <w:sz w:val="28"/>
          <w:szCs w:val="28"/>
        </w:rPr>
        <w:t>Менше значення MAE свідчить про вищу точність моделі.</w:t>
      </w:r>
    </w:p>
    <w:p w14:paraId="7A32053C" w14:textId="77777777" w:rsidR="00336104" w:rsidRPr="00336104" w:rsidRDefault="00336104" w:rsidP="00336104">
      <w:pPr>
        <w:spacing w:after="0" w:line="360" w:lineRule="auto"/>
        <w:ind w:firstLine="709"/>
        <w:jc w:val="both"/>
        <w:rPr>
          <w:rFonts w:ascii="Times New Roman" w:hAnsi="Times New Roman" w:cs="Times New Roman"/>
          <w:color w:val="000000" w:themeColor="text1"/>
          <w:sz w:val="28"/>
          <w:szCs w:val="28"/>
        </w:rPr>
      </w:pPr>
      <w:r w:rsidRPr="008F7A2C">
        <w:rPr>
          <w:rFonts w:ascii="Times New Roman" w:hAnsi="Times New Roman" w:cs="Times New Roman"/>
          <w:color w:val="000000" w:themeColor="text1"/>
          <w:sz w:val="28"/>
          <w:szCs w:val="28"/>
          <w:lang w:val="ru-RU"/>
        </w:rPr>
        <w:t>5</w:t>
      </w:r>
      <w:r>
        <w:rPr>
          <w:rFonts w:ascii="Times New Roman" w:hAnsi="Times New Roman" w:cs="Times New Roman"/>
          <w:color w:val="000000" w:themeColor="text1"/>
          <w:sz w:val="28"/>
          <w:szCs w:val="28"/>
        </w:rPr>
        <w:t>.</w:t>
      </w:r>
      <w:r w:rsidRPr="008F7A2C">
        <w:rPr>
          <w:rFonts w:ascii="Times New Roman" w:hAnsi="Times New Roman" w:cs="Times New Roman"/>
          <w:color w:val="000000" w:themeColor="text1"/>
          <w:sz w:val="28"/>
          <w:szCs w:val="28"/>
          <w:lang w:val="ru-RU"/>
        </w:rPr>
        <w:t xml:space="preserve"> </w:t>
      </w:r>
      <w:r w:rsidRPr="00336104">
        <w:rPr>
          <w:rFonts w:ascii="Times New Roman" w:hAnsi="Times New Roman" w:cs="Times New Roman"/>
          <w:color w:val="000000" w:themeColor="text1"/>
          <w:sz w:val="28"/>
          <w:szCs w:val="28"/>
        </w:rPr>
        <w:t>Функція втрат (</w:t>
      </w:r>
      <w:proofErr w:type="spellStart"/>
      <w:r w:rsidRPr="00336104">
        <w:rPr>
          <w:rFonts w:ascii="Times New Roman" w:hAnsi="Times New Roman" w:cs="Times New Roman"/>
          <w:color w:val="000000" w:themeColor="text1"/>
          <w:sz w:val="28"/>
          <w:szCs w:val="28"/>
        </w:rPr>
        <w:t>Loss</w:t>
      </w:r>
      <w:proofErr w:type="spellEnd"/>
      <w:r w:rsidRPr="00336104">
        <w:rPr>
          <w:rFonts w:ascii="Times New Roman" w:hAnsi="Times New Roman" w:cs="Times New Roman"/>
          <w:color w:val="000000" w:themeColor="text1"/>
          <w:sz w:val="28"/>
          <w:szCs w:val="28"/>
        </w:rPr>
        <w:t xml:space="preserve"> </w:t>
      </w:r>
      <w:proofErr w:type="spellStart"/>
      <w:r w:rsidRPr="00336104">
        <w:rPr>
          <w:rFonts w:ascii="Times New Roman" w:hAnsi="Times New Roman" w:cs="Times New Roman"/>
          <w:color w:val="000000" w:themeColor="text1"/>
          <w:sz w:val="28"/>
          <w:szCs w:val="28"/>
        </w:rPr>
        <w:t>Function</w:t>
      </w:r>
      <w:proofErr w:type="spellEnd"/>
      <w:r w:rsidRPr="00336104">
        <w:rPr>
          <w:rFonts w:ascii="Times New Roman" w:hAnsi="Times New Roman" w:cs="Times New Roman"/>
          <w:color w:val="000000" w:themeColor="text1"/>
          <w:sz w:val="28"/>
          <w:szCs w:val="28"/>
        </w:rPr>
        <w:t>):</w:t>
      </w:r>
    </w:p>
    <w:p w14:paraId="6BFFBE37" w14:textId="77777777" w:rsidR="00336104" w:rsidRPr="00336104" w:rsidRDefault="00336104" w:rsidP="00336104">
      <w:pPr>
        <w:spacing w:after="0" w:line="360" w:lineRule="auto"/>
        <w:ind w:firstLine="709"/>
        <w:jc w:val="both"/>
        <w:rPr>
          <w:rFonts w:ascii="Times New Roman" w:hAnsi="Times New Roman" w:cs="Times New Roman"/>
          <w:color w:val="000000" w:themeColor="text1"/>
          <w:sz w:val="28"/>
          <w:szCs w:val="28"/>
        </w:rPr>
      </w:pPr>
      <w:r w:rsidRPr="00336104">
        <w:rPr>
          <w:rFonts w:ascii="Times New Roman" w:hAnsi="Times New Roman" w:cs="Times New Roman"/>
          <w:color w:val="000000" w:themeColor="text1"/>
          <w:sz w:val="28"/>
          <w:szCs w:val="28"/>
        </w:rPr>
        <w:t>Функція втрат використовується під час тренування моделі для оцінки помилок між прогнозованими та реальними значеннями.</w:t>
      </w:r>
    </w:p>
    <w:p w14:paraId="4D3121B7" w14:textId="77777777" w:rsidR="00336104" w:rsidRPr="00336104" w:rsidRDefault="00336104" w:rsidP="00336104">
      <w:pPr>
        <w:spacing w:after="0" w:line="360" w:lineRule="auto"/>
        <w:ind w:firstLine="709"/>
        <w:jc w:val="both"/>
        <w:rPr>
          <w:rFonts w:ascii="Times New Roman" w:hAnsi="Times New Roman" w:cs="Times New Roman"/>
          <w:color w:val="000000" w:themeColor="text1"/>
          <w:sz w:val="28"/>
          <w:szCs w:val="28"/>
        </w:rPr>
      </w:pPr>
      <w:r w:rsidRPr="00336104">
        <w:rPr>
          <w:rFonts w:ascii="Times New Roman" w:hAnsi="Times New Roman" w:cs="Times New Roman"/>
          <w:color w:val="000000" w:themeColor="text1"/>
          <w:sz w:val="28"/>
          <w:szCs w:val="28"/>
        </w:rPr>
        <w:t>Менше значення функції втрат свідчить про краще навчання моделі</w:t>
      </w:r>
      <w:r w:rsidR="00011E83" w:rsidRPr="00011E83">
        <w:rPr>
          <w:rFonts w:ascii="Times New Roman" w:hAnsi="Times New Roman" w:cs="Times New Roman"/>
          <w:color w:val="000000" w:themeColor="text1"/>
          <w:sz w:val="28"/>
          <w:szCs w:val="28"/>
          <w:lang w:val="ru-RU"/>
        </w:rPr>
        <w:t xml:space="preserve"> [1</w:t>
      </w:r>
      <w:r w:rsidR="007E0F5A" w:rsidRPr="007E0F5A">
        <w:rPr>
          <w:rFonts w:ascii="Times New Roman" w:hAnsi="Times New Roman" w:cs="Times New Roman"/>
          <w:color w:val="000000" w:themeColor="text1"/>
          <w:sz w:val="28"/>
          <w:szCs w:val="28"/>
          <w:lang w:val="ru-RU"/>
        </w:rPr>
        <w:t>8</w:t>
      </w:r>
      <w:r w:rsidR="00011E83" w:rsidRPr="00011E83">
        <w:rPr>
          <w:rFonts w:ascii="Times New Roman" w:hAnsi="Times New Roman" w:cs="Times New Roman"/>
          <w:color w:val="000000" w:themeColor="text1"/>
          <w:sz w:val="28"/>
          <w:szCs w:val="28"/>
          <w:lang w:val="ru-RU"/>
        </w:rPr>
        <w:t>]</w:t>
      </w:r>
      <w:r w:rsidRPr="00336104">
        <w:rPr>
          <w:rFonts w:ascii="Times New Roman" w:hAnsi="Times New Roman" w:cs="Times New Roman"/>
          <w:color w:val="000000" w:themeColor="text1"/>
          <w:sz w:val="28"/>
          <w:szCs w:val="28"/>
        </w:rPr>
        <w:t>.</w:t>
      </w:r>
    </w:p>
    <w:p w14:paraId="70E74C4F" w14:textId="77777777" w:rsidR="00336104" w:rsidRDefault="00336104" w:rsidP="00336104">
      <w:pPr>
        <w:spacing w:after="0" w:line="360" w:lineRule="auto"/>
        <w:ind w:firstLine="709"/>
        <w:jc w:val="both"/>
        <w:rPr>
          <w:rFonts w:ascii="Times New Roman" w:hAnsi="Times New Roman" w:cs="Times New Roman"/>
          <w:color w:val="000000" w:themeColor="text1"/>
          <w:sz w:val="28"/>
          <w:szCs w:val="28"/>
        </w:rPr>
      </w:pPr>
      <w:r w:rsidRPr="00336104">
        <w:rPr>
          <w:rFonts w:ascii="Times New Roman" w:hAnsi="Times New Roman" w:cs="Times New Roman"/>
          <w:color w:val="000000" w:themeColor="text1"/>
          <w:sz w:val="28"/>
          <w:szCs w:val="28"/>
        </w:rPr>
        <w:lastRenderedPageBreak/>
        <w:t>Кожна з цих метрик відіграє важливу роль у визначенні якості та надійності моделі. Наприклад, високий R</w:t>
      </w:r>
      <w:r w:rsidRPr="00336104">
        <w:rPr>
          <w:rFonts w:ascii="Times New Roman" w:hAnsi="Times New Roman" w:cs="Times New Roman"/>
          <w:color w:val="000000" w:themeColor="text1"/>
          <w:sz w:val="28"/>
          <w:szCs w:val="28"/>
          <w:vertAlign w:val="superscript"/>
        </w:rPr>
        <w:t>2</w:t>
      </w:r>
      <w:r w:rsidRPr="00336104">
        <w:rPr>
          <w:rFonts w:ascii="Times New Roman" w:hAnsi="Times New Roman" w:cs="Times New Roman"/>
          <w:color w:val="000000" w:themeColor="text1"/>
          <w:sz w:val="28"/>
          <w:szCs w:val="28"/>
        </w:rPr>
        <w:t xml:space="preserve"> та низькі значення MSE, RMSE, MAE та </w:t>
      </w:r>
      <w:proofErr w:type="spellStart"/>
      <w:r w:rsidRPr="00336104">
        <w:rPr>
          <w:rFonts w:ascii="Times New Roman" w:hAnsi="Times New Roman" w:cs="Times New Roman"/>
          <w:color w:val="000000" w:themeColor="text1"/>
          <w:sz w:val="28"/>
          <w:szCs w:val="28"/>
        </w:rPr>
        <w:t>Loss</w:t>
      </w:r>
      <w:proofErr w:type="spellEnd"/>
      <w:r w:rsidRPr="00336104">
        <w:rPr>
          <w:rFonts w:ascii="Times New Roman" w:hAnsi="Times New Roman" w:cs="Times New Roman"/>
          <w:color w:val="000000" w:themeColor="text1"/>
          <w:sz w:val="28"/>
          <w:szCs w:val="28"/>
        </w:rPr>
        <w:t xml:space="preserve"> </w:t>
      </w:r>
      <w:proofErr w:type="spellStart"/>
      <w:r w:rsidRPr="00336104">
        <w:rPr>
          <w:rFonts w:ascii="Times New Roman" w:hAnsi="Times New Roman" w:cs="Times New Roman"/>
          <w:color w:val="000000" w:themeColor="text1"/>
          <w:sz w:val="28"/>
          <w:szCs w:val="28"/>
        </w:rPr>
        <w:t>Function</w:t>
      </w:r>
      <w:proofErr w:type="spellEnd"/>
      <w:r w:rsidRPr="00336104">
        <w:rPr>
          <w:rFonts w:ascii="Times New Roman" w:hAnsi="Times New Roman" w:cs="Times New Roman"/>
          <w:color w:val="000000" w:themeColor="text1"/>
          <w:sz w:val="28"/>
          <w:szCs w:val="28"/>
        </w:rPr>
        <w:t xml:space="preserve"> свідчать про високу точність та ефективність моделі у прогнозуванні викидів CO2.</w:t>
      </w:r>
    </w:p>
    <w:p w14:paraId="746762F0" w14:textId="77777777" w:rsidR="00336104" w:rsidRDefault="00336104" w:rsidP="004D5E00">
      <w:pPr>
        <w:spacing w:after="0" w:line="360" w:lineRule="auto"/>
        <w:ind w:firstLine="709"/>
        <w:jc w:val="both"/>
        <w:rPr>
          <w:rFonts w:ascii="Times New Roman" w:hAnsi="Times New Roman" w:cs="Times New Roman"/>
          <w:color w:val="000000" w:themeColor="text1"/>
          <w:sz w:val="28"/>
          <w:szCs w:val="28"/>
        </w:rPr>
      </w:pPr>
    </w:p>
    <w:p w14:paraId="3D4B9549"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12" w:name="_Toc156588797"/>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 xml:space="preserve"> </w:t>
      </w:r>
      <w:r w:rsidRPr="00AA38D5">
        <w:rPr>
          <w:rFonts w:ascii="Times New Roman" w:hAnsi="Times New Roman" w:cs="Times New Roman"/>
          <w:b/>
          <w:color w:val="000000" w:themeColor="text1"/>
          <w:sz w:val="28"/>
          <w:szCs w:val="28"/>
        </w:rPr>
        <w:t>Математична модель</w:t>
      </w:r>
      <w:bookmarkEnd w:id="12"/>
    </w:p>
    <w:p w14:paraId="17AAF45A"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146CEA94" w14:textId="77777777" w:rsidR="000A4A65" w:rsidRPr="000A4A65" w:rsidRDefault="000A4A65" w:rsidP="000A4A65">
      <w:pPr>
        <w:spacing w:after="0" w:line="360" w:lineRule="auto"/>
        <w:ind w:firstLine="709"/>
        <w:jc w:val="both"/>
        <w:rPr>
          <w:rFonts w:ascii="Times New Roman" w:hAnsi="Times New Roman" w:cs="Times New Roman"/>
          <w:color w:val="000000" w:themeColor="text1"/>
          <w:sz w:val="28"/>
          <w:szCs w:val="28"/>
        </w:rPr>
      </w:pPr>
      <w:r w:rsidRPr="000A4A65">
        <w:rPr>
          <w:rFonts w:ascii="Times New Roman" w:hAnsi="Times New Roman" w:cs="Times New Roman"/>
          <w:color w:val="000000" w:themeColor="text1"/>
          <w:sz w:val="28"/>
          <w:szCs w:val="28"/>
        </w:rPr>
        <w:t xml:space="preserve">Алгоритм </w:t>
      </w:r>
      <w:r w:rsidR="00206FB1">
        <w:rPr>
          <w:rFonts w:ascii="Times New Roman" w:hAnsi="Times New Roman" w:cs="Times New Roman"/>
          <w:color w:val="000000" w:themeColor="text1"/>
          <w:sz w:val="28"/>
          <w:szCs w:val="28"/>
        </w:rPr>
        <w:t>«</w:t>
      </w:r>
      <w:r w:rsidRPr="000A4A65">
        <w:rPr>
          <w:rFonts w:ascii="Times New Roman" w:hAnsi="Times New Roman" w:cs="Times New Roman"/>
          <w:color w:val="000000" w:themeColor="text1"/>
          <w:sz w:val="28"/>
          <w:szCs w:val="28"/>
        </w:rPr>
        <w:t>Швидке дерево</w:t>
      </w:r>
      <w:r w:rsidR="00206FB1">
        <w:rPr>
          <w:rFonts w:ascii="Times New Roman" w:hAnsi="Times New Roman" w:cs="Times New Roman"/>
          <w:color w:val="000000" w:themeColor="text1"/>
          <w:sz w:val="28"/>
          <w:szCs w:val="28"/>
        </w:rPr>
        <w:t>»</w:t>
      </w:r>
      <w:r w:rsidRPr="000A4A65">
        <w:rPr>
          <w:rFonts w:ascii="Times New Roman" w:hAnsi="Times New Roman" w:cs="Times New Roman"/>
          <w:color w:val="000000" w:themeColor="text1"/>
          <w:sz w:val="28"/>
          <w:szCs w:val="28"/>
        </w:rPr>
        <w:t xml:space="preserve"> (</w:t>
      </w:r>
      <w:proofErr w:type="spellStart"/>
      <w:r w:rsidRPr="000A4A65">
        <w:rPr>
          <w:rFonts w:ascii="Times New Roman" w:hAnsi="Times New Roman" w:cs="Times New Roman"/>
          <w:color w:val="000000" w:themeColor="text1"/>
          <w:sz w:val="28"/>
          <w:szCs w:val="28"/>
        </w:rPr>
        <w:t>Fast</w:t>
      </w:r>
      <w:proofErr w:type="spellEnd"/>
      <w:r w:rsidRPr="000A4A65">
        <w:rPr>
          <w:rFonts w:ascii="Times New Roman" w:hAnsi="Times New Roman" w:cs="Times New Roman"/>
          <w:color w:val="000000" w:themeColor="text1"/>
          <w:sz w:val="28"/>
          <w:szCs w:val="28"/>
        </w:rPr>
        <w:t xml:space="preserve"> </w:t>
      </w:r>
      <w:proofErr w:type="spellStart"/>
      <w:r w:rsidRPr="000A4A65">
        <w:rPr>
          <w:rFonts w:ascii="Times New Roman" w:hAnsi="Times New Roman" w:cs="Times New Roman"/>
          <w:color w:val="000000" w:themeColor="text1"/>
          <w:sz w:val="28"/>
          <w:szCs w:val="28"/>
        </w:rPr>
        <w:t>Tree</w:t>
      </w:r>
      <w:proofErr w:type="spellEnd"/>
      <w:r w:rsidRPr="000A4A65">
        <w:rPr>
          <w:rFonts w:ascii="Times New Roman" w:hAnsi="Times New Roman" w:cs="Times New Roman"/>
          <w:color w:val="000000" w:themeColor="text1"/>
          <w:sz w:val="28"/>
          <w:szCs w:val="28"/>
        </w:rPr>
        <w:t>) представляє собою модифікацію класичних дерев рішень у сфері машинного навчання. Його ключова характеристика полягає у формуванні моделі, заснованої на процесі прийняття рішень з використанням атрибутів аналізованих даних.</w:t>
      </w:r>
    </w:p>
    <w:p w14:paraId="316FE6FD" w14:textId="77777777" w:rsidR="000A4A65" w:rsidRPr="000A4A65" w:rsidRDefault="000A4A65" w:rsidP="000A4A65">
      <w:pPr>
        <w:spacing w:after="0" w:line="360" w:lineRule="auto"/>
        <w:ind w:firstLine="709"/>
        <w:jc w:val="both"/>
        <w:rPr>
          <w:rFonts w:ascii="Times New Roman" w:hAnsi="Times New Roman" w:cs="Times New Roman"/>
          <w:color w:val="000000" w:themeColor="text1"/>
          <w:sz w:val="28"/>
          <w:szCs w:val="28"/>
        </w:rPr>
      </w:pPr>
      <w:r w:rsidRPr="000A4A65">
        <w:rPr>
          <w:rFonts w:ascii="Times New Roman" w:hAnsi="Times New Roman" w:cs="Times New Roman"/>
          <w:color w:val="000000" w:themeColor="text1"/>
          <w:sz w:val="28"/>
          <w:szCs w:val="28"/>
        </w:rPr>
        <w:t>У базовій версії цього алгоритму припускається, що всі атрибути даних є категоріальними, і кожен атрибут з'являється лише один раз на шляху від кореня до листка дерева. Проте, існують підходи для інтеграції числових атрибутів. В аналізі алгоритму приймається, що кількість класів і різноманітність значень атрибутів менші за розмір навчального набору даних, що дозволяє спростити розрахунки</w:t>
      </w:r>
      <w:r w:rsidR="00BD1FB1" w:rsidRPr="00BD1FB1">
        <w:rPr>
          <w:rFonts w:ascii="Times New Roman" w:hAnsi="Times New Roman" w:cs="Times New Roman"/>
          <w:color w:val="000000" w:themeColor="text1"/>
          <w:sz w:val="28"/>
          <w:szCs w:val="28"/>
        </w:rPr>
        <w:t xml:space="preserve"> [1</w:t>
      </w:r>
      <w:r w:rsidR="007E0F5A" w:rsidRPr="007E0F5A">
        <w:rPr>
          <w:rFonts w:ascii="Times New Roman" w:hAnsi="Times New Roman" w:cs="Times New Roman"/>
          <w:color w:val="000000" w:themeColor="text1"/>
          <w:sz w:val="28"/>
          <w:szCs w:val="28"/>
        </w:rPr>
        <w:t>9</w:t>
      </w:r>
      <w:r w:rsidR="00BD1FB1" w:rsidRPr="00BD1FB1">
        <w:rPr>
          <w:rFonts w:ascii="Times New Roman" w:hAnsi="Times New Roman" w:cs="Times New Roman"/>
          <w:color w:val="000000" w:themeColor="text1"/>
          <w:sz w:val="28"/>
          <w:szCs w:val="28"/>
        </w:rPr>
        <w:t>]</w:t>
      </w:r>
      <w:r w:rsidRPr="000A4A65">
        <w:rPr>
          <w:rFonts w:ascii="Times New Roman" w:hAnsi="Times New Roman" w:cs="Times New Roman"/>
          <w:color w:val="000000" w:themeColor="text1"/>
          <w:sz w:val="28"/>
          <w:szCs w:val="28"/>
        </w:rPr>
        <w:t>.</w:t>
      </w:r>
    </w:p>
    <w:p w14:paraId="2CFD4CBB" w14:textId="77777777" w:rsidR="007D4035" w:rsidRDefault="000A4A65" w:rsidP="000A4A65">
      <w:pPr>
        <w:spacing w:after="0" w:line="360" w:lineRule="auto"/>
        <w:ind w:firstLine="709"/>
        <w:jc w:val="both"/>
        <w:rPr>
          <w:rFonts w:ascii="Times New Roman" w:hAnsi="Times New Roman" w:cs="Times New Roman"/>
          <w:color w:val="000000" w:themeColor="text1"/>
          <w:sz w:val="28"/>
          <w:szCs w:val="28"/>
        </w:rPr>
      </w:pPr>
      <w:r w:rsidRPr="000A4A65">
        <w:rPr>
          <w:rFonts w:ascii="Times New Roman" w:hAnsi="Times New Roman" w:cs="Times New Roman"/>
          <w:color w:val="000000" w:themeColor="text1"/>
          <w:sz w:val="28"/>
          <w:szCs w:val="28"/>
        </w:rPr>
        <w:t>Ключовим моментом у побудові дерева є використання евристичного принципу, який впливає на ефективність класифікації та обчислювальні витрати. Більшість сучасних алгоритмів дерев рішень використовують принцип, заснований на чистоті (або навпаки – на нечистоті) підмножин, що формуються після розбиття даних з використанням вибраного атрибуту. Один з популярних показників – це інформаційний виграш (IG), який розраховується за формулою:</w:t>
      </w:r>
    </w:p>
    <w:p w14:paraId="0C756D17" w14:textId="77777777" w:rsidR="000E405B" w:rsidRPr="00F853FF" w:rsidRDefault="000E405B" w:rsidP="000E405B">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IG(S, X) = Entropy(S) -</m:t>
        </m:r>
        <m:nary>
          <m:naryPr>
            <m:chr m:val="∑"/>
            <m:limLoc m:val="undOvr"/>
            <m:supHide m:val="1"/>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x</m:t>
            </m:r>
          </m:sub>
          <m:sup/>
          <m:e>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x</m:t>
                    </m:r>
                  </m:sub>
                </m:sSub>
                <m:r>
                  <w:rPr>
                    <w:rFonts w:ascii="Cambria Math" w:hAnsi="Cambria Math" w:cs="Times New Roman"/>
                    <w:color w:val="000000" w:themeColor="text1"/>
                    <w:sz w:val="28"/>
                    <w:szCs w:val="28"/>
                  </w:rPr>
                  <m:t>|</m:t>
                </m:r>
              </m:num>
              <m:den>
                <m:r>
                  <w:rPr>
                    <w:rFonts w:ascii="Cambria Math" w:hAnsi="Cambria Math" w:cs="Times New Roman"/>
                    <w:color w:val="000000" w:themeColor="text1"/>
                    <w:sz w:val="28"/>
                    <w:szCs w:val="28"/>
                  </w:rPr>
                  <m:t>|S|</m:t>
                </m:r>
              </m:den>
            </m:f>
            <m:r>
              <w:rPr>
                <w:rFonts w:ascii="Cambria Math" w:hAnsi="Cambria Math" w:cs="Times New Roman"/>
                <w:color w:val="000000" w:themeColor="text1"/>
                <w:sz w:val="28"/>
                <w:szCs w:val="28"/>
              </w:rPr>
              <m:t>Entropy(</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x</m:t>
                </m:r>
              </m:sub>
            </m:sSub>
            <m:r>
              <w:rPr>
                <w:rFonts w:ascii="Cambria Math" w:hAnsi="Cambria Math" w:cs="Times New Roman"/>
                <w:color w:val="000000" w:themeColor="text1"/>
                <w:sz w:val="28"/>
                <w:szCs w:val="28"/>
              </w:rPr>
              <m:t>)</m:t>
            </m:r>
          </m:e>
        </m:nary>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8</w:t>
      </w:r>
      <w:r w:rsidRPr="00F853FF">
        <w:rPr>
          <w:rFonts w:ascii="Times New Roman" w:hAnsi="Times New Roman" w:cs="Times New Roman"/>
          <w:snapToGrid w:val="0"/>
          <w:sz w:val="28"/>
          <w:szCs w:val="28"/>
        </w:rPr>
        <w:t>)</w:t>
      </w:r>
    </w:p>
    <w:p w14:paraId="0FE6C5F4" w14:textId="77777777" w:rsidR="000A4A65" w:rsidRDefault="007D4035" w:rsidP="007D4035">
      <w:pPr>
        <w:spacing w:after="0" w:line="360" w:lineRule="auto"/>
        <w:ind w:firstLine="709"/>
        <w:jc w:val="both"/>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 xml:space="preserve">де </w:t>
      </w:r>
      <w:r w:rsidRPr="00433D59">
        <w:rPr>
          <w:rFonts w:ascii="Times New Roman" w:hAnsi="Times New Roman" w:cs="Times New Roman"/>
          <w:i/>
          <w:color w:val="000000" w:themeColor="text1"/>
          <w:sz w:val="28"/>
          <w:szCs w:val="28"/>
        </w:rPr>
        <w:t>S</w:t>
      </w:r>
      <w:r w:rsidRPr="00433D59">
        <w:rPr>
          <w:rFonts w:ascii="Times New Roman" w:hAnsi="Times New Roman" w:cs="Times New Roman"/>
          <w:color w:val="000000" w:themeColor="text1"/>
          <w:sz w:val="28"/>
          <w:szCs w:val="28"/>
        </w:rPr>
        <w:t xml:space="preserve"> </w:t>
      </w:r>
      <w:r w:rsidR="000A4A65" w:rsidRPr="000A4A65">
        <w:rPr>
          <w:rFonts w:ascii="Times New Roman" w:hAnsi="Times New Roman" w:cs="Times New Roman"/>
          <w:color w:val="000000" w:themeColor="text1"/>
          <w:sz w:val="28"/>
          <w:szCs w:val="28"/>
        </w:rPr>
        <w:t>– це набір даних,</w:t>
      </w:r>
      <w:r w:rsidRPr="00433D59">
        <w:rPr>
          <w:rFonts w:ascii="Times New Roman" w:hAnsi="Times New Roman" w:cs="Times New Roman"/>
          <w:color w:val="000000" w:themeColor="text1"/>
          <w:sz w:val="28"/>
          <w:szCs w:val="28"/>
        </w:rPr>
        <w:t xml:space="preserve"> </w:t>
      </w:r>
      <w:r w:rsidRPr="00433D59">
        <w:rPr>
          <w:rFonts w:ascii="Times New Roman" w:hAnsi="Times New Roman" w:cs="Times New Roman"/>
          <w:i/>
          <w:color w:val="000000" w:themeColor="text1"/>
          <w:sz w:val="28"/>
          <w:szCs w:val="28"/>
        </w:rPr>
        <w:t>X</w:t>
      </w:r>
      <w:r w:rsidRPr="00433D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433D59">
        <w:rPr>
          <w:rFonts w:ascii="Times New Roman" w:hAnsi="Times New Roman" w:cs="Times New Roman"/>
          <w:color w:val="000000" w:themeColor="text1"/>
          <w:sz w:val="28"/>
          <w:szCs w:val="28"/>
        </w:rPr>
        <w:t xml:space="preserve"> </w:t>
      </w:r>
      <w:r w:rsidR="000A4A65" w:rsidRPr="000A4A65">
        <w:rPr>
          <w:rFonts w:ascii="Times New Roman" w:hAnsi="Times New Roman" w:cs="Times New Roman"/>
          <w:color w:val="000000" w:themeColor="text1"/>
          <w:sz w:val="28"/>
          <w:szCs w:val="28"/>
        </w:rPr>
        <w:t>атрибут розбиття</w:t>
      </w:r>
      <w:r w:rsidRPr="00433D59">
        <w:rPr>
          <w:rFonts w:ascii="Times New Roman" w:hAnsi="Times New Roman" w:cs="Times New Roman"/>
          <w:color w:val="000000" w:themeColor="text1"/>
          <w:sz w:val="28"/>
          <w:szCs w:val="28"/>
        </w:rPr>
        <w:t xml:space="preserve">, </w:t>
      </w:r>
      <w:proofErr w:type="spellStart"/>
      <w:r w:rsidRPr="00433D59">
        <w:rPr>
          <w:rFonts w:ascii="Times New Roman" w:hAnsi="Times New Roman" w:cs="Times New Roman"/>
          <w:i/>
          <w:color w:val="000000" w:themeColor="text1"/>
          <w:sz w:val="28"/>
          <w:szCs w:val="28"/>
        </w:rPr>
        <w:t>S</w:t>
      </w:r>
      <w:r w:rsidRPr="00433D59">
        <w:rPr>
          <w:rFonts w:ascii="Times New Roman" w:hAnsi="Times New Roman" w:cs="Times New Roman"/>
          <w:i/>
          <w:color w:val="000000" w:themeColor="text1"/>
          <w:sz w:val="28"/>
          <w:szCs w:val="28"/>
          <w:vertAlign w:val="subscript"/>
        </w:rPr>
        <w:t>x</w:t>
      </w:r>
      <w:proofErr w:type="spellEnd"/>
      <w:r w:rsidRPr="00433D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433D59">
        <w:rPr>
          <w:rFonts w:ascii="Times New Roman" w:hAnsi="Times New Roman" w:cs="Times New Roman"/>
          <w:color w:val="000000" w:themeColor="text1"/>
          <w:sz w:val="28"/>
          <w:szCs w:val="28"/>
        </w:rPr>
        <w:t xml:space="preserve"> </w:t>
      </w:r>
      <w:r w:rsidR="000A4A65" w:rsidRPr="000A4A65">
        <w:rPr>
          <w:rFonts w:ascii="Times New Roman" w:hAnsi="Times New Roman" w:cs="Times New Roman"/>
          <w:color w:val="000000" w:themeColor="text1"/>
          <w:sz w:val="28"/>
          <w:szCs w:val="28"/>
        </w:rPr>
        <w:t>підмножина даних, що відповідає певному значенню атрибута</w:t>
      </w:r>
      <w:r w:rsidRPr="00433D59">
        <w:rPr>
          <w:rFonts w:ascii="Times New Roman" w:hAnsi="Times New Roman" w:cs="Times New Roman"/>
          <w:color w:val="000000" w:themeColor="text1"/>
          <w:sz w:val="28"/>
          <w:szCs w:val="28"/>
        </w:rPr>
        <w:t xml:space="preserve"> </w:t>
      </w:r>
      <w:r w:rsidRPr="00433D59">
        <w:rPr>
          <w:rFonts w:ascii="Times New Roman" w:hAnsi="Times New Roman" w:cs="Times New Roman"/>
          <w:i/>
          <w:color w:val="000000" w:themeColor="text1"/>
          <w:sz w:val="28"/>
          <w:szCs w:val="28"/>
        </w:rPr>
        <w:t>X</w:t>
      </w:r>
      <w:r w:rsidRPr="00433D59">
        <w:rPr>
          <w:rFonts w:ascii="Times New Roman" w:hAnsi="Times New Roman" w:cs="Times New Roman"/>
          <w:color w:val="000000" w:themeColor="text1"/>
          <w:sz w:val="28"/>
          <w:szCs w:val="28"/>
        </w:rPr>
        <w:t xml:space="preserve">, а </w:t>
      </w:r>
      <w:proofErr w:type="spellStart"/>
      <w:r w:rsidRPr="00433D59">
        <w:rPr>
          <w:rFonts w:ascii="Times New Roman" w:hAnsi="Times New Roman" w:cs="Times New Roman"/>
          <w:i/>
          <w:color w:val="000000" w:themeColor="text1"/>
          <w:sz w:val="28"/>
          <w:szCs w:val="28"/>
        </w:rPr>
        <w:t>Entropy</w:t>
      </w:r>
      <w:proofErr w:type="spellEnd"/>
      <w:r w:rsidRPr="00433D59">
        <w:rPr>
          <w:rFonts w:ascii="Times New Roman" w:hAnsi="Times New Roman" w:cs="Times New Roman"/>
          <w:i/>
          <w:color w:val="000000" w:themeColor="text1"/>
          <w:sz w:val="28"/>
          <w:szCs w:val="28"/>
        </w:rPr>
        <w:t>(S)</w:t>
      </w:r>
      <w:r w:rsidRPr="00433D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433D59">
        <w:rPr>
          <w:rFonts w:ascii="Times New Roman" w:hAnsi="Times New Roman" w:cs="Times New Roman"/>
          <w:color w:val="000000" w:themeColor="text1"/>
          <w:sz w:val="28"/>
          <w:szCs w:val="28"/>
        </w:rPr>
        <w:t xml:space="preserve"> </w:t>
      </w:r>
      <w:r w:rsidR="000A4A65" w:rsidRPr="000A4A65">
        <w:rPr>
          <w:rFonts w:ascii="Times New Roman" w:hAnsi="Times New Roman" w:cs="Times New Roman"/>
          <w:color w:val="000000" w:themeColor="text1"/>
          <w:sz w:val="28"/>
          <w:szCs w:val="28"/>
        </w:rPr>
        <w:t>це міра ентропії набору даних</w:t>
      </w:r>
      <w:r w:rsidRPr="00433D59">
        <w:rPr>
          <w:rFonts w:ascii="Times New Roman" w:hAnsi="Times New Roman" w:cs="Times New Roman"/>
          <w:color w:val="000000" w:themeColor="text1"/>
          <w:sz w:val="28"/>
          <w:szCs w:val="28"/>
        </w:rPr>
        <w:t xml:space="preserve"> </w:t>
      </w:r>
      <w:r w:rsidRPr="00433D59">
        <w:rPr>
          <w:rFonts w:ascii="Times New Roman" w:hAnsi="Times New Roman" w:cs="Times New Roman"/>
          <w:i/>
          <w:color w:val="000000" w:themeColor="text1"/>
          <w:sz w:val="28"/>
          <w:szCs w:val="28"/>
        </w:rPr>
        <w:t>S</w:t>
      </w:r>
      <w:r w:rsidRPr="00433D59">
        <w:rPr>
          <w:rFonts w:ascii="Times New Roman" w:hAnsi="Times New Roman" w:cs="Times New Roman"/>
          <w:color w:val="000000" w:themeColor="text1"/>
          <w:sz w:val="28"/>
          <w:szCs w:val="28"/>
        </w:rPr>
        <w:t xml:space="preserve">. </w:t>
      </w:r>
      <w:r w:rsidR="000A4A65" w:rsidRPr="000A4A65">
        <w:rPr>
          <w:rFonts w:ascii="Times New Roman" w:hAnsi="Times New Roman" w:cs="Times New Roman"/>
          <w:color w:val="000000" w:themeColor="text1"/>
          <w:sz w:val="28"/>
          <w:szCs w:val="28"/>
        </w:rPr>
        <w:t>Алгоритм використовує цей показник для визначення найбільш інформативного атрибуту для розбиття на кожному етапі побудови дерева.</w:t>
      </w:r>
    </w:p>
    <w:p w14:paraId="2344D6C4" w14:textId="77777777" w:rsidR="007D4035" w:rsidRDefault="000A4A65" w:rsidP="007D4035">
      <w:pPr>
        <w:spacing w:after="0" w:line="360" w:lineRule="auto"/>
        <w:ind w:firstLine="709"/>
        <w:jc w:val="both"/>
        <w:rPr>
          <w:rFonts w:ascii="Times New Roman" w:hAnsi="Times New Roman" w:cs="Times New Roman"/>
          <w:color w:val="000000" w:themeColor="text1"/>
          <w:sz w:val="28"/>
          <w:szCs w:val="28"/>
        </w:rPr>
      </w:pPr>
      <w:r w:rsidRPr="000A4A65">
        <w:rPr>
          <w:rFonts w:ascii="Times New Roman" w:hAnsi="Times New Roman" w:cs="Times New Roman"/>
          <w:color w:val="000000" w:themeColor="text1"/>
          <w:sz w:val="28"/>
          <w:szCs w:val="28"/>
        </w:rPr>
        <w:lastRenderedPageBreak/>
        <w:t>Формула для визначення ентропії у наборі даних SS може бути виражена таким чином:</w:t>
      </w:r>
    </w:p>
    <w:p w14:paraId="22EFEEBA" w14:textId="77777777" w:rsidR="00FF43C9" w:rsidRPr="00F853FF" w:rsidRDefault="00FF43C9" w:rsidP="00FF43C9">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Entropy(S) = -</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|C|</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s</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rPr>
              <m:t>log⁡</m:t>
            </m:r>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s</m:t>
                </m:r>
              </m:sub>
            </m:sSub>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e>
            </m:d>
            <m:r>
              <w:rPr>
                <w:rFonts w:ascii="Cambria Math" w:hAnsi="Cambria Math" w:cs="Times New Roman"/>
                <w:color w:val="000000" w:themeColor="text1"/>
                <w:sz w:val="28"/>
                <w:szCs w:val="28"/>
              </w:rPr>
              <m:t>)</m:t>
            </m:r>
          </m:e>
        </m:nary>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9</w:t>
      </w:r>
      <w:r w:rsidRPr="00F853FF">
        <w:rPr>
          <w:rFonts w:ascii="Times New Roman" w:hAnsi="Times New Roman" w:cs="Times New Roman"/>
          <w:snapToGrid w:val="0"/>
          <w:sz w:val="28"/>
          <w:szCs w:val="28"/>
        </w:rPr>
        <w:t>)</w:t>
      </w:r>
    </w:p>
    <w:p w14:paraId="69A62105" w14:textId="77777777" w:rsidR="007D4035" w:rsidRPr="00433D59" w:rsidRDefault="007D4035" w:rsidP="007D4035">
      <w:pPr>
        <w:spacing w:after="0" w:line="360" w:lineRule="auto"/>
        <w:ind w:firstLine="709"/>
        <w:jc w:val="both"/>
        <w:rPr>
          <w:rFonts w:ascii="Times New Roman" w:eastAsiaTheme="minorEastAsia" w:hAnsi="Times New Roman" w:cs="Times New Roman"/>
          <w:color w:val="000000" w:themeColor="text1"/>
          <w:sz w:val="28"/>
          <w:szCs w:val="28"/>
        </w:rPr>
      </w:pPr>
      <w:r w:rsidRPr="00433D59">
        <w:rPr>
          <w:rFonts w:ascii="Times New Roman" w:hAnsi="Times New Roman" w:cs="Times New Roman"/>
          <w:color w:val="000000" w:themeColor="text1"/>
          <w:sz w:val="28"/>
          <w:szCs w:val="28"/>
        </w:rPr>
        <w:t xml:space="preserve">де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s</m:t>
            </m:r>
          </m:sub>
        </m:sSub>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e>
        </m:d>
      </m:oMath>
      <w:r w:rsidRPr="00433D59">
        <w:rPr>
          <w:rFonts w:ascii="Times New Roman" w:eastAsiaTheme="minorEastAsia" w:hAnsi="Times New Roman" w:cs="Times New Roman"/>
          <w:color w:val="000000" w:themeColor="text1"/>
          <w:sz w:val="28"/>
          <w:szCs w:val="28"/>
        </w:rPr>
        <w:t xml:space="preserve"> </w:t>
      </w:r>
      <w:r w:rsidR="00FF43C9" w:rsidRPr="00FF43C9">
        <w:rPr>
          <w:rFonts w:ascii="Times New Roman" w:eastAsiaTheme="minorEastAsia" w:hAnsi="Times New Roman" w:cs="Times New Roman"/>
          <w:color w:val="000000" w:themeColor="text1"/>
          <w:sz w:val="28"/>
          <w:szCs w:val="28"/>
        </w:rPr>
        <w:t>відображає імовірність наявності класу</w:t>
      </w:r>
      <w:r w:rsidR="00FF43C9">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oMath>
      <w:r w:rsidRPr="00433D59">
        <w:rPr>
          <w:rFonts w:ascii="Times New Roman" w:eastAsiaTheme="minorEastAsia" w:hAnsi="Times New Roman" w:cs="Times New Roman"/>
          <w:color w:val="000000" w:themeColor="text1"/>
          <w:sz w:val="28"/>
          <w:szCs w:val="28"/>
        </w:rPr>
        <w:t xml:space="preserve"> </w:t>
      </w:r>
      <w:r w:rsidR="00FF43C9" w:rsidRPr="00FF43C9">
        <w:rPr>
          <w:rFonts w:ascii="Times New Roman" w:eastAsiaTheme="minorEastAsia" w:hAnsi="Times New Roman" w:cs="Times New Roman"/>
          <w:color w:val="000000" w:themeColor="text1"/>
          <w:sz w:val="28"/>
          <w:szCs w:val="28"/>
        </w:rPr>
        <w:t>у наборі даних</w:t>
      </w:r>
      <w:r w:rsidRPr="00433D59">
        <w:rPr>
          <w:rFonts w:ascii="Times New Roman" w:eastAsiaTheme="minorEastAsia" w:hAnsi="Times New Roman" w:cs="Times New Roman"/>
          <w:color w:val="000000" w:themeColor="text1"/>
          <w:sz w:val="28"/>
          <w:szCs w:val="28"/>
        </w:rPr>
        <w:t xml:space="preserve"> </w:t>
      </w:r>
      <w:r w:rsidRPr="00433D59">
        <w:rPr>
          <w:rFonts w:ascii="Times New Roman" w:eastAsiaTheme="minorEastAsia" w:hAnsi="Times New Roman" w:cs="Times New Roman"/>
          <w:i/>
          <w:color w:val="000000" w:themeColor="text1"/>
          <w:sz w:val="28"/>
          <w:szCs w:val="28"/>
        </w:rPr>
        <w:t>S</w:t>
      </w:r>
      <w:r w:rsidRPr="00433D59">
        <w:rPr>
          <w:rFonts w:ascii="Times New Roman" w:eastAsiaTheme="minorEastAsia" w:hAnsi="Times New Roman" w:cs="Times New Roman"/>
          <w:color w:val="000000" w:themeColor="text1"/>
          <w:sz w:val="28"/>
          <w:szCs w:val="28"/>
        </w:rPr>
        <w:t xml:space="preserve">, </w:t>
      </w:r>
      <w:r w:rsidR="00FF43C9" w:rsidRPr="00FF43C9">
        <w:rPr>
          <w:rFonts w:ascii="Times New Roman" w:eastAsiaTheme="minorEastAsia" w:hAnsi="Times New Roman" w:cs="Times New Roman"/>
          <w:color w:val="000000" w:themeColor="text1"/>
          <w:sz w:val="28"/>
          <w:szCs w:val="28"/>
        </w:rPr>
        <w:t>визначаючи її як частку елементів цього класу відносно загальної кількості елементів у</w:t>
      </w:r>
      <w:r w:rsidRPr="00433D59">
        <w:rPr>
          <w:rFonts w:ascii="Times New Roman" w:eastAsiaTheme="minorEastAsia" w:hAnsi="Times New Roman" w:cs="Times New Roman"/>
          <w:color w:val="000000" w:themeColor="text1"/>
          <w:sz w:val="28"/>
          <w:szCs w:val="28"/>
        </w:rPr>
        <w:t xml:space="preserve"> </w:t>
      </w:r>
      <w:r w:rsidRPr="00433D59">
        <w:rPr>
          <w:rFonts w:ascii="Times New Roman" w:eastAsiaTheme="minorEastAsia" w:hAnsi="Times New Roman" w:cs="Times New Roman"/>
          <w:i/>
          <w:color w:val="000000" w:themeColor="text1"/>
          <w:sz w:val="28"/>
          <w:szCs w:val="28"/>
        </w:rPr>
        <w:t>S</w:t>
      </w:r>
      <w:r w:rsidRPr="00433D59">
        <w:rPr>
          <w:rFonts w:ascii="Times New Roman" w:eastAsiaTheme="minorEastAsia" w:hAnsi="Times New Roman" w:cs="Times New Roman"/>
          <w:color w:val="000000" w:themeColor="text1"/>
          <w:sz w:val="28"/>
          <w:szCs w:val="28"/>
        </w:rPr>
        <w:t xml:space="preserve">, </w:t>
      </w:r>
      <w:r w:rsidR="00FF43C9" w:rsidRPr="00FF43C9">
        <w:rPr>
          <w:rFonts w:ascii="Times New Roman" w:eastAsiaTheme="minorEastAsia" w:hAnsi="Times New Roman" w:cs="Times New Roman"/>
          <w:color w:val="000000" w:themeColor="text1"/>
          <w:sz w:val="28"/>
          <w:szCs w:val="28"/>
        </w:rPr>
        <w:t>та</w:t>
      </w:r>
      <w:r w:rsidRPr="00433D59">
        <w:rPr>
          <w:rFonts w:ascii="Times New Roman" w:eastAsiaTheme="minorEastAsia" w:hAnsi="Times New Roman" w:cs="Times New Roman"/>
          <w:color w:val="000000" w:themeColor="text1"/>
          <w:sz w:val="28"/>
          <w:szCs w:val="28"/>
        </w:rPr>
        <w:t xml:space="preserve"> </w:t>
      </w:r>
      <w:r w:rsidRPr="00D70A8B">
        <w:rPr>
          <w:rFonts w:ascii="Cambria Math" w:eastAsiaTheme="minorEastAsia" w:hAnsi="Cambria Math" w:cs="Cambria Math"/>
          <w:color w:val="000000" w:themeColor="text1"/>
          <w:sz w:val="28"/>
          <w:szCs w:val="28"/>
        </w:rPr>
        <w:t>∣</w:t>
      </w:r>
      <w:r w:rsidRPr="00433D59">
        <w:rPr>
          <w:rFonts w:ascii="Times New Roman" w:eastAsiaTheme="minorEastAsia" w:hAnsi="Times New Roman" w:cs="Times New Roman"/>
          <w:i/>
          <w:color w:val="000000" w:themeColor="text1"/>
          <w:sz w:val="28"/>
          <w:szCs w:val="28"/>
        </w:rPr>
        <w:t>C</w:t>
      </w:r>
      <w:r w:rsidRPr="00D70A8B">
        <w:rPr>
          <w:rFonts w:ascii="Cambria Math" w:eastAsiaTheme="minorEastAsia" w:hAnsi="Cambria Math" w:cs="Cambria Math"/>
          <w:color w:val="000000" w:themeColor="text1"/>
          <w:sz w:val="28"/>
          <w:szCs w:val="28"/>
        </w:rPr>
        <w:t>∣</w:t>
      </w:r>
      <w:r w:rsidRPr="00D70A8B">
        <w:rPr>
          <w:rFonts w:ascii="Times New Roman" w:eastAsiaTheme="minorEastAsia" w:hAnsi="Times New Roman" w:cs="Times New Roman"/>
          <w:color w:val="000000" w:themeColor="text1"/>
          <w:sz w:val="28"/>
          <w:szCs w:val="28"/>
        </w:rPr>
        <w:t xml:space="preserve"> </w:t>
      </w:r>
      <w:r w:rsidR="00FF43C9" w:rsidRPr="00FF43C9">
        <w:rPr>
          <w:rFonts w:ascii="Times New Roman" w:eastAsiaTheme="minorEastAsia" w:hAnsi="Times New Roman" w:cs="Times New Roman"/>
          <w:color w:val="000000" w:themeColor="text1"/>
          <w:sz w:val="28"/>
          <w:szCs w:val="28"/>
        </w:rPr>
        <w:t>означає загальну кількість класів. Ентропія для будь-якої підмножини даних</w:t>
      </w:r>
      <w:r w:rsidRPr="00433D59">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x</m:t>
            </m:r>
          </m:sub>
        </m:sSub>
      </m:oMath>
      <w:r w:rsidRPr="00433D59">
        <w:rPr>
          <w:rFonts w:ascii="Times New Roman" w:eastAsiaTheme="minorEastAsia" w:hAnsi="Times New Roman" w:cs="Times New Roman"/>
          <w:color w:val="000000" w:themeColor="text1"/>
          <w:sz w:val="28"/>
          <w:szCs w:val="28"/>
        </w:rPr>
        <w:t xml:space="preserve"> </w:t>
      </w:r>
      <w:r w:rsidR="00FF43C9" w:rsidRPr="00FF43C9">
        <w:rPr>
          <w:rFonts w:ascii="Times New Roman" w:eastAsiaTheme="minorEastAsia" w:hAnsi="Times New Roman" w:cs="Times New Roman"/>
          <w:color w:val="000000" w:themeColor="text1"/>
          <w:sz w:val="28"/>
          <w:szCs w:val="28"/>
        </w:rPr>
        <w:t>визначається аналогічно</w:t>
      </w:r>
      <w:r w:rsidR="00BD1FB1" w:rsidRPr="004717C4">
        <w:rPr>
          <w:rFonts w:ascii="Times New Roman" w:eastAsiaTheme="minorEastAsia" w:hAnsi="Times New Roman" w:cs="Times New Roman"/>
          <w:color w:val="000000" w:themeColor="text1"/>
          <w:sz w:val="28"/>
          <w:szCs w:val="28"/>
          <w:lang w:val="ru-RU"/>
        </w:rPr>
        <w:t xml:space="preserve"> [</w:t>
      </w:r>
      <w:r w:rsidR="00F7373B" w:rsidRPr="00F7373B">
        <w:rPr>
          <w:rFonts w:ascii="Times New Roman" w:eastAsiaTheme="minorEastAsia" w:hAnsi="Times New Roman" w:cs="Times New Roman"/>
          <w:color w:val="000000" w:themeColor="text1"/>
          <w:sz w:val="28"/>
          <w:szCs w:val="28"/>
          <w:lang w:val="ru-RU"/>
        </w:rPr>
        <w:t>20</w:t>
      </w:r>
      <w:r w:rsidR="00BD1FB1" w:rsidRPr="004717C4">
        <w:rPr>
          <w:rFonts w:ascii="Times New Roman" w:eastAsiaTheme="minorEastAsia" w:hAnsi="Times New Roman" w:cs="Times New Roman"/>
          <w:color w:val="000000" w:themeColor="text1"/>
          <w:sz w:val="28"/>
          <w:szCs w:val="28"/>
          <w:lang w:val="ru-RU"/>
        </w:rPr>
        <w:t>]</w:t>
      </w:r>
      <w:r w:rsidR="00FF43C9" w:rsidRPr="00FF43C9">
        <w:rPr>
          <w:rFonts w:ascii="Times New Roman" w:eastAsiaTheme="minorEastAsia" w:hAnsi="Times New Roman" w:cs="Times New Roman"/>
          <w:color w:val="000000" w:themeColor="text1"/>
          <w:sz w:val="28"/>
          <w:szCs w:val="28"/>
        </w:rPr>
        <w:t>.</w:t>
      </w:r>
    </w:p>
    <w:p w14:paraId="254DB9A6" w14:textId="77777777" w:rsidR="00D82F85" w:rsidRDefault="00D82F85" w:rsidP="007D4035">
      <w:pPr>
        <w:spacing w:after="0" w:line="360" w:lineRule="auto"/>
        <w:ind w:firstLine="709"/>
        <w:jc w:val="both"/>
        <w:rPr>
          <w:rFonts w:ascii="Times New Roman" w:eastAsiaTheme="minorEastAsia" w:hAnsi="Times New Roman" w:cs="Times New Roman"/>
          <w:color w:val="000000" w:themeColor="text1"/>
          <w:sz w:val="28"/>
          <w:szCs w:val="28"/>
        </w:rPr>
      </w:pPr>
      <w:r w:rsidRPr="00D82F85">
        <w:rPr>
          <w:rFonts w:ascii="Times New Roman" w:eastAsiaTheme="minorEastAsia" w:hAnsi="Times New Roman" w:cs="Times New Roman"/>
          <w:color w:val="000000" w:themeColor="text1"/>
          <w:sz w:val="28"/>
          <w:szCs w:val="28"/>
        </w:rPr>
        <w:t>Це має особливе значення у контексті рекурсивного процесу побудови дерева рішень, де</w:t>
      </w:r>
      <w:r>
        <w:rPr>
          <w:rFonts w:ascii="Times New Roman" w:eastAsiaTheme="minorEastAsia" w:hAnsi="Times New Roman" w:cs="Times New Roman"/>
          <w:color w:val="000000" w:themeColor="text1"/>
          <w:sz w:val="28"/>
          <w:szCs w:val="28"/>
        </w:rPr>
        <w:t xml:space="preserve"> </w:t>
      </w:r>
      <w:r w:rsidR="007D4035" w:rsidRPr="00433D59">
        <w:rPr>
          <w:rFonts w:ascii="Times New Roman" w:eastAsiaTheme="minorEastAsia" w:hAnsi="Times New Roman" w:cs="Times New Roman"/>
          <w:color w:val="000000" w:themeColor="text1"/>
          <w:sz w:val="28"/>
          <w:szCs w:val="28"/>
        </w:rPr>
        <w:t xml:space="preserve">S </w:t>
      </w:r>
      <w:r w:rsidRPr="00D82F85">
        <w:rPr>
          <w:rFonts w:ascii="Times New Roman" w:eastAsiaTheme="minorEastAsia" w:hAnsi="Times New Roman" w:cs="Times New Roman"/>
          <w:color w:val="000000" w:themeColor="text1"/>
          <w:sz w:val="28"/>
          <w:szCs w:val="28"/>
        </w:rPr>
        <w:t>представляє собою набір даних, пов'язаний з поточним вузлом. Тут</w:t>
      </w:r>
      <w:r>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s</m:t>
            </m:r>
          </m:sub>
        </m:sSub>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e>
        </m:d>
      </m:oMath>
      <w:r w:rsidR="007D4035" w:rsidRPr="00433D59">
        <w:rPr>
          <w:rFonts w:ascii="Times New Roman" w:eastAsiaTheme="minorEastAsia" w:hAnsi="Times New Roman" w:cs="Times New Roman"/>
          <w:color w:val="000000" w:themeColor="text1"/>
          <w:sz w:val="28"/>
          <w:szCs w:val="28"/>
        </w:rPr>
        <w:t xml:space="preserve">  </w:t>
      </w:r>
      <w:r w:rsidRPr="00D82F85">
        <w:rPr>
          <w:rFonts w:ascii="Times New Roman" w:eastAsiaTheme="minorEastAsia" w:hAnsi="Times New Roman" w:cs="Times New Roman"/>
          <w:color w:val="000000" w:themeColor="text1"/>
          <w:sz w:val="28"/>
          <w:szCs w:val="28"/>
        </w:rPr>
        <w:t>є фактично</w:t>
      </w:r>
      <w:r w:rsidR="007D4035" w:rsidRPr="00433D59">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s</m:t>
            </m:r>
          </m:sub>
        </m:sSub>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p</m:t>
                </m:r>
              </m:sub>
            </m:sSub>
          </m:e>
        </m:d>
      </m:oMath>
      <w:r w:rsidR="007D4035" w:rsidRPr="00433D59">
        <w:rPr>
          <w:rFonts w:ascii="Times New Roman" w:eastAsiaTheme="minorEastAsia" w:hAnsi="Times New Roman" w:cs="Times New Roman"/>
          <w:color w:val="000000" w:themeColor="text1"/>
          <w:sz w:val="28"/>
          <w:szCs w:val="28"/>
        </w:rPr>
        <w:t xml:space="preserve">   на всьому наборі навчальних даних, де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p</m:t>
            </m:r>
          </m:sub>
        </m:sSub>
      </m:oMath>
      <w:r w:rsidR="007D4035" w:rsidRPr="00433D59">
        <w:rPr>
          <w:rFonts w:ascii="Times New Roman" w:eastAsiaTheme="minorEastAsia" w:hAnsi="Times New Roman" w:cs="Times New Roman"/>
          <w:color w:val="000000" w:themeColor="text1"/>
          <w:sz w:val="28"/>
          <w:szCs w:val="28"/>
        </w:rPr>
        <w:t xml:space="preserve"> </w:t>
      </w:r>
      <w:r w:rsidRPr="00D82F85">
        <w:rPr>
          <w:rFonts w:ascii="Times New Roman" w:eastAsiaTheme="minorEastAsia" w:hAnsi="Times New Roman" w:cs="Times New Roman"/>
          <w:color w:val="000000" w:themeColor="text1"/>
          <w:sz w:val="28"/>
          <w:szCs w:val="28"/>
        </w:rPr>
        <w:t>визначається як набір значень атрибутів на шляху від поточного вузла до кореня.</w:t>
      </w:r>
    </w:p>
    <w:p w14:paraId="31D7E04F" w14:textId="77777777" w:rsidR="00D82F85" w:rsidRPr="00D82F85" w:rsidRDefault="00D82F85" w:rsidP="007D4035">
      <w:pPr>
        <w:spacing w:after="0" w:line="360" w:lineRule="auto"/>
        <w:ind w:firstLine="709"/>
        <w:jc w:val="both"/>
        <w:rPr>
          <w:rFonts w:ascii="Times New Roman" w:eastAsiaTheme="minorEastAsia" w:hAnsi="Times New Roman" w:cs="Times New Roman"/>
          <w:color w:val="000000" w:themeColor="text1"/>
          <w:sz w:val="28"/>
          <w:szCs w:val="28"/>
        </w:rPr>
      </w:pPr>
      <w:r w:rsidRPr="00D82F85">
        <w:rPr>
          <w:rFonts w:ascii="Times New Roman" w:eastAsiaTheme="minorEastAsia" w:hAnsi="Times New Roman" w:cs="Times New Roman"/>
          <w:color w:val="000000" w:themeColor="text1"/>
          <w:sz w:val="28"/>
          <w:szCs w:val="28"/>
        </w:rPr>
        <w:t>Під час розвитку дерева, кожен можливий атрибут, що не входить до</w:t>
      </w:r>
      <w:r>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p</m:t>
            </m:r>
          </m:sub>
        </m:sSub>
      </m:oMath>
      <w:r>
        <w:rPr>
          <w:rFonts w:ascii="Times New Roman" w:eastAsiaTheme="minorEastAsia" w:hAnsi="Times New Roman" w:cs="Times New Roman"/>
          <w:color w:val="000000" w:themeColor="text1"/>
          <w:sz w:val="28"/>
          <w:szCs w:val="28"/>
        </w:rPr>
        <w:t xml:space="preserve"> </w:t>
      </w:r>
      <w:r w:rsidRPr="00D82F85">
        <w:rPr>
          <w:rFonts w:ascii="Times New Roman" w:eastAsiaTheme="minorEastAsia" w:hAnsi="Times New Roman" w:cs="Times New Roman"/>
          <w:color w:val="000000" w:themeColor="text1"/>
          <w:sz w:val="28"/>
          <w:szCs w:val="28"/>
        </w:rPr>
        <w:t xml:space="preserve">оцінюється згідно з формулою ентропії для визначення інформаційного виграшу. Той атрибут, що має найвищий інформаційний виграш, обирається як критерій розбиття. Найбільш </w:t>
      </w:r>
      <w:proofErr w:type="spellStart"/>
      <w:r w:rsidRPr="00D82F85">
        <w:rPr>
          <w:rFonts w:ascii="Times New Roman" w:eastAsiaTheme="minorEastAsia" w:hAnsi="Times New Roman" w:cs="Times New Roman"/>
          <w:color w:val="000000" w:themeColor="text1"/>
          <w:sz w:val="28"/>
          <w:szCs w:val="28"/>
        </w:rPr>
        <w:t>ресурсоємною</w:t>
      </w:r>
      <w:proofErr w:type="spellEnd"/>
      <w:r w:rsidRPr="00D82F85">
        <w:rPr>
          <w:rFonts w:ascii="Times New Roman" w:eastAsiaTheme="minorEastAsia" w:hAnsi="Times New Roman" w:cs="Times New Roman"/>
          <w:color w:val="000000" w:themeColor="text1"/>
          <w:sz w:val="28"/>
          <w:szCs w:val="28"/>
        </w:rPr>
        <w:t xml:space="preserve"> частиною цього процесу є визначення</w:t>
      </w:r>
      <w:r>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P</m:t>
            </m:r>
          </m:e>
          <m:sub>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S</m:t>
                </m:r>
              </m:e>
              <m:sub>
                <m:r>
                  <w:rPr>
                    <w:rFonts w:ascii="Cambria Math" w:eastAsiaTheme="minorEastAsia" w:hAnsi="Cambria Math" w:cs="Times New Roman"/>
                    <w:color w:val="000000" w:themeColor="text1"/>
                    <w:sz w:val="28"/>
                    <w:szCs w:val="28"/>
                  </w:rPr>
                  <m:t>x</m:t>
                </m:r>
              </m:sub>
            </m:sSub>
          </m:sub>
        </m:sSub>
        <m:d>
          <m:dPr>
            <m:ctrlPr>
              <w:rPr>
                <w:rFonts w:ascii="Cambria Math" w:eastAsiaTheme="minorEastAsia" w:hAnsi="Cambria Math" w:cs="Times New Roman"/>
                <w:i/>
                <w:color w:val="000000" w:themeColor="text1"/>
                <w:sz w:val="28"/>
                <w:szCs w:val="28"/>
              </w:rPr>
            </m:ctrlPr>
          </m:d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e>
        </m:d>
        <m:r>
          <w:rPr>
            <w:rFonts w:ascii="Cambria Math" w:eastAsiaTheme="minorEastAsia" w:hAnsi="Cambria Math" w:cs="Times New Roman"/>
            <w:color w:val="000000" w:themeColor="text1"/>
            <w:sz w:val="28"/>
            <w:szCs w:val="28"/>
          </w:rPr>
          <m:t>ϵP(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,x)</m:t>
        </m:r>
      </m:oMath>
      <w:r>
        <w:rPr>
          <w:rFonts w:ascii="Times New Roman" w:eastAsiaTheme="minorEastAsia" w:hAnsi="Times New Roman" w:cs="Times New Roman"/>
          <w:color w:val="000000" w:themeColor="text1"/>
          <w:sz w:val="28"/>
          <w:szCs w:val="28"/>
        </w:rPr>
        <w:t xml:space="preserve"> </w:t>
      </w:r>
      <w:r w:rsidRPr="00D82F85">
        <w:rPr>
          <w:rFonts w:ascii="Times New Roman" w:eastAsiaTheme="minorEastAsia" w:hAnsi="Times New Roman" w:cs="Times New Roman"/>
          <w:color w:val="000000" w:themeColor="text1"/>
          <w:sz w:val="28"/>
          <w:szCs w:val="28"/>
        </w:rPr>
        <w:t>для кожної підмножини</w:t>
      </w:r>
      <w:r>
        <w:rPr>
          <w:rFonts w:ascii="Times New Roman" w:eastAsiaTheme="minorEastAsia" w:hAnsi="Times New Roman" w:cs="Times New Roman"/>
          <w:color w:val="000000" w:themeColor="text1"/>
          <w:sz w:val="28"/>
          <w:szCs w:val="28"/>
        </w:rPr>
        <w:t xml:space="preserve"> </w:t>
      </w:r>
      <w:proofErr w:type="spellStart"/>
      <w:r w:rsidRPr="00433D59">
        <w:rPr>
          <w:rFonts w:ascii="Times New Roman" w:hAnsi="Times New Roman" w:cs="Times New Roman"/>
          <w:i/>
          <w:color w:val="000000" w:themeColor="text1"/>
          <w:sz w:val="28"/>
          <w:szCs w:val="28"/>
        </w:rPr>
        <w:t>S</w:t>
      </w:r>
      <w:r w:rsidRPr="00433D59">
        <w:rPr>
          <w:rFonts w:ascii="Times New Roman" w:hAnsi="Times New Roman" w:cs="Times New Roman"/>
          <w:i/>
          <w:color w:val="000000" w:themeColor="text1"/>
          <w:sz w:val="28"/>
          <w:szCs w:val="28"/>
          <w:vertAlign w:val="subscript"/>
        </w:rPr>
        <w:t>x</w:t>
      </w:r>
      <w:proofErr w:type="spellEnd"/>
      <w:r w:rsidRPr="00D82F85">
        <w:rPr>
          <w:rFonts w:ascii="Times New Roman" w:eastAsiaTheme="minorEastAsia" w:hAnsi="Times New Roman" w:cs="Times New Roman"/>
          <w:color w:val="000000" w:themeColor="text1"/>
          <w:sz w:val="28"/>
          <w:szCs w:val="28"/>
        </w:rPr>
        <w:t>, що вимагає перевірки кожного елементу в</w:t>
      </w:r>
      <w:r>
        <w:rPr>
          <w:rFonts w:ascii="Times New Roman" w:eastAsiaTheme="minorEastAsia" w:hAnsi="Times New Roman" w:cs="Times New Roman"/>
          <w:color w:val="000000" w:themeColor="text1"/>
          <w:sz w:val="28"/>
          <w:szCs w:val="28"/>
        </w:rPr>
        <w:t xml:space="preserve"> </w:t>
      </w:r>
      <w:proofErr w:type="spellStart"/>
      <w:r w:rsidRPr="00433D59">
        <w:rPr>
          <w:rFonts w:ascii="Times New Roman" w:hAnsi="Times New Roman" w:cs="Times New Roman"/>
          <w:i/>
          <w:color w:val="000000" w:themeColor="text1"/>
          <w:sz w:val="28"/>
          <w:szCs w:val="28"/>
        </w:rPr>
        <w:t>S</w:t>
      </w:r>
      <w:r w:rsidRPr="00433D59">
        <w:rPr>
          <w:rFonts w:ascii="Times New Roman" w:hAnsi="Times New Roman" w:cs="Times New Roman"/>
          <w:i/>
          <w:color w:val="000000" w:themeColor="text1"/>
          <w:sz w:val="28"/>
          <w:szCs w:val="28"/>
          <w:vertAlign w:val="subscript"/>
        </w:rPr>
        <w:t>x</w:t>
      </w:r>
      <w:proofErr w:type="spellEnd"/>
      <w:r>
        <w:rPr>
          <w:rFonts w:ascii="Times New Roman" w:eastAsiaTheme="minorEastAsia" w:hAnsi="Times New Roman" w:cs="Times New Roman"/>
          <w:color w:val="000000" w:themeColor="text1"/>
          <w:sz w:val="28"/>
          <w:szCs w:val="28"/>
        </w:rPr>
        <w:t xml:space="preserve"> </w:t>
      </w:r>
      <w:r w:rsidRPr="00D82F85">
        <w:rPr>
          <w:rFonts w:ascii="Times New Roman" w:eastAsiaTheme="minorEastAsia" w:hAnsi="Times New Roman" w:cs="Times New Roman"/>
          <w:color w:val="000000" w:themeColor="text1"/>
          <w:sz w:val="28"/>
          <w:szCs w:val="28"/>
        </w:rPr>
        <w:t>для кожного можливого атрибуту</w:t>
      </w:r>
      <w:r>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lang w:val="en-US"/>
        </w:rPr>
        <w:t>X</w:t>
      </w:r>
      <w:r>
        <w:rPr>
          <w:rFonts w:ascii="Times New Roman" w:eastAsiaTheme="minorEastAsia" w:hAnsi="Times New Roman" w:cs="Times New Roman"/>
          <w:color w:val="000000" w:themeColor="text1"/>
          <w:sz w:val="28"/>
          <w:szCs w:val="28"/>
        </w:rPr>
        <w:t xml:space="preserve">. </w:t>
      </w:r>
      <w:r w:rsidRPr="00D82F85">
        <w:rPr>
          <w:rFonts w:ascii="Times New Roman" w:eastAsiaTheme="minorEastAsia" w:hAnsi="Times New Roman" w:cs="Times New Roman"/>
          <w:color w:val="000000" w:themeColor="text1"/>
          <w:sz w:val="28"/>
          <w:szCs w:val="28"/>
        </w:rPr>
        <w:t>Це призводить до часової складності</w:t>
      </w:r>
      <w:r>
        <w:rPr>
          <w:rFonts w:ascii="Times New Roman" w:eastAsiaTheme="minorEastAsia" w:hAnsi="Times New Roman" w:cs="Times New Roman"/>
          <w:color w:val="000000" w:themeColor="text1"/>
          <w:sz w:val="28"/>
          <w:szCs w:val="28"/>
        </w:rPr>
        <w:t xml:space="preserve"> </w:t>
      </w:r>
      <w:r w:rsidRPr="00433D59">
        <w:rPr>
          <w:rFonts w:ascii="Times New Roman" w:hAnsi="Times New Roman" w:cs="Times New Roman"/>
          <w:i/>
          <w:color w:val="000000" w:themeColor="text1"/>
          <w:sz w:val="28"/>
          <w:szCs w:val="28"/>
        </w:rPr>
        <w:t>O(</w:t>
      </w:r>
      <w:r w:rsidRPr="00D82F85">
        <w:rPr>
          <w:rFonts w:ascii="Cambria Math" w:hAnsi="Cambria Math" w:cs="Cambria Math"/>
          <w:color w:val="000000" w:themeColor="text1"/>
          <w:sz w:val="28"/>
          <w:szCs w:val="28"/>
        </w:rPr>
        <w:t>∣</w:t>
      </w:r>
      <w:r w:rsidRPr="00433D59">
        <w:rPr>
          <w:rFonts w:ascii="Times New Roman" w:hAnsi="Times New Roman" w:cs="Times New Roman"/>
          <w:i/>
          <w:color w:val="000000" w:themeColor="text1"/>
          <w:sz w:val="28"/>
          <w:szCs w:val="28"/>
        </w:rPr>
        <w:t>S</w:t>
      </w:r>
      <w:r w:rsidRPr="00D82F85">
        <w:rPr>
          <w:rFonts w:ascii="Cambria Math" w:hAnsi="Cambria Math" w:cs="Cambria Math"/>
          <w:color w:val="000000" w:themeColor="text1"/>
          <w:sz w:val="28"/>
          <w:szCs w:val="28"/>
        </w:rPr>
        <w:t>∣</w:t>
      </w:r>
      <w:r w:rsidRPr="00433D59">
        <w:rPr>
          <w:rFonts w:ascii="Cambria Math" w:hAnsi="Cambria Math" w:cs="Cambria Math"/>
          <w:i/>
          <w:color w:val="000000" w:themeColor="text1"/>
          <w:sz w:val="28"/>
          <w:szCs w:val="28"/>
        </w:rPr>
        <w:t>⋅</w:t>
      </w:r>
      <w:r w:rsidRPr="00433D59">
        <w:rPr>
          <w:rFonts w:ascii="Times New Roman" w:hAnsi="Times New Roman" w:cs="Times New Roman"/>
          <w:i/>
          <w:color w:val="000000" w:themeColor="text1"/>
          <w:sz w:val="28"/>
          <w:szCs w:val="28"/>
        </w:rPr>
        <w:t>n)</w:t>
      </w:r>
      <w:r>
        <w:rPr>
          <w:rFonts w:ascii="Times New Roman" w:hAnsi="Times New Roman" w:cs="Times New Roman"/>
          <w:i/>
          <w:color w:val="000000" w:themeColor="text1"/>
          <w:sz w:val="28"/>
          <w:szCs w:val="28"/>
        </w:rPr>
        <w:t>.</w:t>
      </w:r>
      <w:r>
        <w:rPr>
          <w:rFonts w:ascii="Times New Roman" w:eastAsiaTheme="minorEastAsia" w:hAnsi="Times New Roman" w:cs="Times New Roman"/>
          <w:color w:val="000000" w:themeColor="text1"/>
          <w:sz w:val="28"/>
          <w:szCs w:val="28"/>
        </w:rPr>
        <w:t xml:space="preserve"> </w:t>
      </w:r>
      <w:r w:rsidRPr="00D82F85">
        <w:rPr>
          <w:rFonts w:ascii="Times New Roman" w:eastAsiaTheme="minorEastAsia" w:hAnsi="Times New Roman" w:cs="Times New Roman"/>
          <w:color w:val="000000" w:themeColor="text1"/>
          <w:sz w:val="28"/>
          <w:szCs w:val="28"/>
        </w:rPr>
        <w:t>Оскільки на кожному етапі розвитку дерева ми маємо справу з усім набором даних, часова складність для кожного рівня становить</w:t>
      </w:r>
      <w:r>
        <w:rPr>
          <w:rFonts w:ascii="Times New Roman" w:eastAsiaTheme="minorEastAsia" w:hAnsi="Times New Roman" w:cs="Times New Roman"/>
          <w:color w:val="000000" w:themeColor="text1"/>
          <w:sz w:val="28"/>
          <w:szCs w:val="28"/>
        </w:rPr>
        <w:t xml:space="preserve"> </w:t>
      </w:r>
      <w:r w:rsidRPr="00433D59">
        <w:rPr>
          <w:rFonts w:ascii="Times New Roman" w:hAnsi="Times New Roman" w:cs="Times New Roman"/>
          <w:i/>
          <w:color w:val="000000" w:themeColor="text1"/>
          <w:sz w:val="28"/>
          <w:szCs w:val="28"/>
        </w:rPr>
        <w:t>O(</w:t>
      </w:r>
      <w:proofErr w:type="spellStart"/>
      <w:r w:rsidRPr="00433D59">
        <w:rPr>
          <w:rFonts w:ascii="Times New Roman" w:hAnsi="Times New Roman" w:cs="Times New Roman"/>
          <w:i/>
          <w:color w:val="000000" w:themeColor="text1"/>
          <w:sz w:val="28"/>
          <w:szCs w:val="28"/>
        </w:rPr>
        <w:t>m</w:t>
      </w:r>
      <w:r w:rsidRPr="00433D59">
        <w:rPr>
          <w:rFonts w:ascii="Cambria Math" w:hAnsi="Cambria Math" w:cs="Cambria Math"/>
          <w:i/>
          <w:color w:val="000000" w:themeColor="text1"/>
          <w:sz w:val="28"/>
          <w:szCs w:val="28"/>
        </w:rPr>
        <w:t>⋅</w:t>
      </w:r>
      <w:r w:rsidRPr="00433D59">
        <w:rPr>
          <w:rFonts w:ascii="Times New Roman" w:hAnsi="Times New Roman" w:cs="Times New Roman"/>
          <w:i/>
          <w:color w:val="000000" w:themeColor="text1"/>
          <w:sz w:val="28"/>
          <w:szCs w:val="28"/>
        </w:rPr>
        <w:t>n</w:t>
      </w:r>
      <w:proofErr w:type="spellEnd"/>
      <w:r w:rsidRPr="00433D59">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w:t>
      </w:r>
      <w:r w:rsidRPr="00D82F85">
        <w:rPr>
          <w:rFonts w:ascii="Times New Roman" w:hAnsi="Times New Roman" w:cs="Times New Roman"/>
          <w:color w:val="000000" w:themeColor="text1"/>
          <w:sz w:val="28"/>
          <w:szCs w:val="28"/>
        </w:rPr>
        <w:t xml:space="preserve">де </w:t>
      </w:r>
      <w:r w:rsidRPr="00D82F85">
        <w:rPr>
          <w:rFonts w:ascii="Times New Roman" w:hAnsi="Times New Roman" w:cs="Times New Roman"/>
          <w:i/>
          <w:color w:val="000000" w:themeColor="text1"/>
          <w:sz w:val="28"/>
          <w:szCs w:val="28"/>
        </w:rPr>
        <w:t>m</w:t>
      </w:r>
      <w:r w:rsidRPr="00D82F85">
        <w:rPr>
          <w:rFonts w:ascii="Times New Roman" w:hAnsi="Times New Roman" w:cs="Times New Roman"/>
          <w:color w:val="000000" w:themeColor="text1"/>
          <w:sz w:val="28"/>
          <w:szCs w:val="28"/>
        </w:rPr>
        <w:t xml:space="preserve"> – це розмір навчального набору даних. Таким чином, загальна часова складність стандартного алгоритму навчання дерев рішень становить</w:t>
      </w:r>
      <w:r>
        <w:rPr>
          <w:rFonts w:ascii="Times New Roman" w:hAnsi="Times New Roman" w:cs="Times New Roman"/>
          <w:color w:val="000000" w:themeColor="text1"/>
          <w:sz w:val="28"/>
          <w:szCs w:val="28"/>
        </w:rPr>
        <w:t xml:space="preserve"> </w:t>
      </w:r>
      <m:oMath>
        <m:r>
          <w:rPr>
            <w:rFonts w:ascii="Cambria Math" w:hAnsi="Cambria Math" w:cs="Times New Roman"/>
            <w:color w:val="000000" w:themeColor="text1"/>
            <w:sz w:val="28"/>
            <w:szCs w:val="28"/>
          </w:rPr>
          <m:t>O(m∙</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n</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oMath>
      <w:r w:rsidRPr="00433D59">
        <w:rPr>
          <w:rFonts w:ascii="Times New Roman" w:eastAsiaTheme="minorEastAsia" w:hAnsi="Times New Roman" w:cs="Times New Roman"/>
          <w:color w:val="000000" w:themeColor="text1"/>
          <w:sz w:val="28"/>
          <w:szCs w:val="28"/>
        </w:rPr>
        <w:t>.</w:t>
      </w:r>
    </w:p>
    <w:p w14:paraId="41C509B8" w14:textId="77777777" w:rsidR="007D4035" w:rsidRDefault="003E252A" w:rsidP="007D4035">
      <w:pPr>
        <w:spacing w:after="0" w:line="360" w:lineRule="auto"/>
        <w:ind w:firstLine="709"/>
        <w:jc w:val="both"/>
        <w:rPr>
          <w:rFonts w:ascii="Times New Roman" w:eastAsiaTheme="minorEastAsia" w:hAnsi="Times New Roman" w:cs="Times New Roman"/>
          <w:color w:val="000000" w:themeColor="text1"/>
          <w:sz w:val="28"/>
          <w:szCs w:val="28"/>
        </w:rPr>
      </w:pPr>
      <w:r w:rsidRPr="003E252A">
        <w:rPr>
          <w:rFonts w:ascii="Times New Roman" w:hAnsi="Times New Roman" w:cs="Times New Roman"/>
          <w:color w:val="000000" w:themeColor="text1"/>
          <w:sz w:val="28"/>
          <w:szCs w:val="28"/>
        </w:rPr>
        <w:t>В алгоритмі ШД важливим є усвідомлення, що не обов'язково проходити весь набір даних</w:t>
      </w:r>
      <w:r w:rsidR="007D4035" w:rsidRPr="00433D59">
        <w:rPr>
          <w:rFonts w:ascii="Times New Roman" w:hAnsi="Times New Roman" w:cs="Times New Roman"/>
          <w:color w:val="000000" w:themeColor="text1"/>
          <w:sz w:val="28"/>
          <w:szCs w:val="28"/>
        </w:rPr>
        <w:t xml:space="preserve"> S </w:t>
      </w:r>
      <w:r w:rsidRPr="003E252A">
        <w:rPr>
          <w:rFonts w:ascii="Times New Roman" w:hAnsi="Times New Roman" w:cs="Times New Roman"/>
          <w:color w:val="000000" w:themeColor="text1"/>
          <w:sz w:val="28"/>
          <w:szCs w:val="28"/>
        </w:rPr>
        <w:t>для кожного можливого атрибуту, щоб визначити</w:t>
      </w:r>
      <w:r w:rsidR="007D4035" w:rsidRPr="00433D59">
        <w:rPr>
          <w:rFonts w:ascii="Times New Roman" w:hAnsi="Times New Roman" w:cs="Times New Roman"/>
          <w:color w:val="000000" w:themeColor="text1"/>
          <w:sz w:val="28"/>
          <w:szCs w:val="28"/>
        </w:rPr>
        <w:t xml:space="preserve"> </w:t>
      </w:r>
      <m:oMath>
        <m: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,x)</m:t>
        </m:r>
      </m:oMath>
      <w:r w:rsidR="007D4035" w:rsidRPr="00433D59">
        <w:rPr>
          <w:rFonts w:ascii="Times New Roman" w:eastAsiaTheme="minorEastAsia" w:hAnsi="Times New Roman" w:cs="Times New Roman"/>
          <w:color w:val="000000" w:themeColor="text1"/>
          <w:sz w:val="28"/>
          <w:szCs w:val="28"/>
        </w:rPr>
        <w:t xml:space="preserve">. </w:t>
      </w:r>
      <w:r w:rsidRPr="003E252A">
        <w:rPr>
          <w:rFonts w:ascii="Times New Roman" w:eastAsiaTheme="minorEastAsia" w:hAnsi="Times New Roman" w:cs="Times New Roman"/>
          <w:color w:val="000000" w:themeColor="text1"/>
          <w:sz w:val="28"/>
          <w:szCs w:val="28"/>
        </w:rPr>
        <w:t>За допомогою принципів теорії ймовірностей можна використовувати наступну формулу:</w:t>
      </w:r>
    </w:p>
    <w:p w14:paraId="3F12BB93" w14:textId="77777777" w:rsidR="00FA45B7" w:rsidRPr="00F853FF" w:rsidRDefault="00FA45B7" w:rsidP="00FA45B7">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eastAsiaTheme="minorEastAsia" w:hAnsi="Cambria Math" w:cs="Times New Roman"/>
            <w:color w:val="000000" w:themeColor="text1"/>
            <w:sz w:val="28"/>
            <w:szCs w:val="28"/>
          </w:rPr>
          <m:t>P</m:t>
        </m:r>
        <m:d>
          <m:dPr>
            <m:ctrlPr>
              <w:rPr>
                <w:rFonts w:ascii="Cambria Math" w:eastAsiaTheme="minorEastAsia" w:hAnsi="Cambria Math" w:cs="Times New Roman"/>
                <w:i/>
                <w:color w:val="000000" w:themeColor="text1"/>
                <w:sz w:val="28"/>
                <w:szCs w:val="28"/>
              </w:rPr>
            </m:ctrlPr>
          </m:d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e>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,x</m:t>
            </m:r>
          </m:e>
        </m:d>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)P(x|</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num>
          <m:den>
            <m:r>
              <w:rPr>
                <w:rFonts w:ascii="Cambria Math" w:eastAsiaTheme="minorEastAsia" w:hAnsi="Cambria Math" w:cs="Times New Roman"/>
                <w:color w:val="000000" w:themeColor="text1"/>
                <w:sz w:val="28"/>
                <w:szCs w:val="28"/>
              </w:rPr>
              <m:t>P(x|</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m:t>
            </m:r>
          </m:den>
        </m:f>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)P(x|</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num>
          <m:den>
            <m:nary>
              <m:naryPr>
                <m:chr m:val="∑"/>
                <m:limLoc m:val="subSup"/>
                <m:ctrlPr>
                  <w:rPr>
                    <w:rFonts w:ascii="Cambria Math" w:eastAsiaTheme="minorEastAsia" w:hAnsi="Cambria Math" w:cs="Times New Roman"/>
                    <w:i/>
                    <w:color w:val="000000" w:themeColor="text1"/>
                    <w:sz w:val="28"/>
                    <w:szCs w:val="28"/>
                  </w:rPr>
                </m:ctrlPr>
              </m:naryPr>
              <m:sub>
                <m:r>
                  <w:rPr>
                    <w:rFonts w:ascii="Cambria Math" w:eastAsiaTheme="minorEastAsia" w:hAnsi="Cambria Math" w:cs="Times New Roman"/>
                    <w:color w:val="000000" w:themeColor="text1"/>
                    <w:sz w:val="28"/>
                    <w:szCs w:val="28"/>
                  </w:rPr>
                  <m:t>i=1</m:t>
                </m:r>
              </m:sub>
              <m:sup>
                <m:r>
                  <w:rPr>
                    <w:rFonts w:ascii="Cambria Math" w:eastAsiaTheme="minorEastAsia" w:hAnsi="Cambria Math" w:cs="Times New Roman"/>
                    <w:color w:val="000000" w:themeColor="text1"/>
                    <w:sz w:val="28"/>
                    <w:szCs w:val="28"/>
                  </w:rPr>
                  <m:t>|C|</m:t>
                </m:r>
              </m:sup>
              <m:e>
                <m: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)P(x|</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e>
            </m:nary>
          </m:den>
        </m:f>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10</w:t>
      </w:r>
      <w:r w:rsidRPr="00F853FF">
        <w:rPr>
          <w:rFonts w:ascii="Times New Roman" w:hAnsi="Times New Roman" w:cs="Times New Roman"/>
          <w:snapToGrid w:val="0"/>
          <w:sz w:val="28"/>
          <w:szCs w:val="28"/>
        </w:rPr>
        <w:t>)</w:t>
      </w:r>
    </w:p>
    <w:p w14:paraId="4CB2C72D" w14:textId="77777777" w:rsidR="007D4035" w:rsidRDefault="003E252A" w:rsidP="007D4035">
      <w:pPr>
        <w:spacing w:after="0" w:line="360" w:lineRule="auto"/>
        <w:ind w:firstLine="709"/>
        <w:jc w:val="both"/>
        <w:rPr>
          <w:rFonts w:ascii="Times New Roman" w:hAnsi="Times New Roman" w:cs="Times New Roman"/>
          <w:color w:val="000000" w:themeColor="text1"/>
          <w:sz w:val="28"/>
          <w:szCs w:val="28"/>
        </w:rPr>
      </w:pPr>
      <w:r w:rsidRPr="003E252A">
        <w:rPr>
          <w:rFonts w:ascii="Times New Roman" w:hAnsi="Times New Roman" w:cs="Times New Roman"/>
          <w:color w:val="000000" w:themeColor="text1"/>
          <w:sz w:val="28"/>
          <w:szCs w:val="28"/>
        </w:rPr>
        <w:lastRenderedPageBreak/>
        <w:t xml:space="preserve">Якщо припустити, що кожен розглядуваний атрибут є незалежним від атрибутів шляху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oMath>
      <w:r w:rsidR="007D4035" w:rsidRPr="00433D59">
        <w:rPr>
          <w:rFonts w:ascii="Times New Roman" w:hAnsi="Times New Roman" w:cs="Times New Roman"/>
          <w:color w:val="000000" w:themeColor="text1"/>
          <w:sz w:val="28"/>
          <w:szCs w:val="28"/>
        </w:rPr>
        <w:t xml:space="preserve">, </w:t>
      </w:r>
      <w:r w:rsidRPr="003E252A">
        <w:rPr>
          <w:rFonts w:ascii="Times New Roman" w:hAnsi="Times New Roman" w:cs="Times New Roman"/>
          <w:color w:val="000000" w:themeColor="text1"/>
          <w:sz w:val="28"/>
          <w:szCs w:val="28"/>
        </w:rPr>
        <w:t>умовно від класу, то</w:t>
      </w:r>
      <w:r w:rsidR="007D4035" w:rsidRPr="00433D59">
        <w:rPr>
          <w:rFonts w:ascii="Times New Roman" w:hAnsi="Times New Roman" w:cs="Times New Roman"/>
          <w:color w:val="000000" w:themeColor="text1"/>
          <w:sz w:val="28"/>
          <w:szCs w:val="28"/>
        </w:rPr>
        <w:t>:</w:t>
      </w:r>
    </w:p>
    <w:p w14:paraId="018FDBD9" w14:textId="77777777" w:rsidR="00FA45B7" w:rsidRPr="00F853FF" w:rsidRDefault="00FA45B7" w:rsidP="00FA45B7">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P</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X</m:t>
            </m:r>
          </m:e>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p</m:t>
                </m:r>
              </m:sub>
            </m:sSub>
            <m:r>
              <w:rPr>
                <w:rFonts w:ascii="Cambria Math" w:hAnsi="Cambria Math" w:cs="Times New Roman"/>
                <w:color w:val="000000" w:themeColor="text1"/>
                <w:sz w:val="28"/>
                <w:szCs w:val="28"/>
              </w:rPr>
              <m:t>,C</m:t>
            </m:r>
          </m:e>
        </m:d>
        <m:r>
          <w:rPr>
            <w:rFonts w:ascii="Cambria Math" w:hAnsi="Cambria Math" w:cs="Times New Roman"/>
            <w:color w:val="000000" w:themeColor="text1"/>
            <w:sz w:val="28"/>
            <w:szCs w:val="28"/>
          </w:rPr>
          <m:t>=P(X|C)</m:t>
        </m:r>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11</w:t>
      </w:r>
      <w:r w:rsidRPr="00F853FF">
        <w:rPr>
          <w:rFonts w:ascii="Times New Roman" w:hAnsi="Times New Roman" w:cs="Times New Roman"/>
          <w:snapToGrid w:val="0"/>
          <w:sz w:val="28"/>
          <w:szCs w:val="28"/>
        </w:rPr>
        <w:t>)</w:t>
      </w:r>
    </w:p>
    <w:p w14:paraId="06F1C6C9" w14:textId="77777777" w:rsidR="007D4035" w:rsidRDefault="00F464F6" w:rsidP="007D4035">
      <w:pPr>
        <w:spacing w:after="0" w:line="360" w:lineRule="auto"/>
        <w:ind w:firstLine="709"/>
        <w:jc w:val="both"/>
        <w:rPr>
          <w:rFonts w:ascii="Times New Roman" w:eastAsiaTheme="minorEastAsia" w:hAnsi="Times New Roman" w:cs="Times New Roman"/>
          <w:color w:val="000000" w:themeColor="text1"/>
          <w:sz w:val="28"/>
          <w:szCs w:val="28"/>
        </w:rPr>
      </w:pPr>
      <w:r w:rsidRPr="00F464F6">
        <w:rPr>
          <w:rFonts w:ascii="Times New Roman" w:eastAsiaTheme="minorEastAsia" w:hAnsi="Times New Roman" w:cs="Times New Roman"/>
          <w:color w:val="000000" w:themeColor="text1"/>
          <w:sz w:val="28"/>
          <w:szCs w:val="28"/>
        </w:rPr>
        <w:t>Це призводить до такого спрощення:</w:t>
      </w:r>
    </w:p>
    <w:p w14:paraId="0463D448" w14:textId="77777777" w:rsidR="00FA45B7" w:rsidRPr="00F853FF" w:rsidRDefault="00FA45B7" w:rsidP="00FA45B7">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P</m:t>
        </m:r>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e>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p</m:t>
                </m:r>
              </m:sub>
            </m:sSub>
            <m:r>
              <w:rPr>
                <w:rFonts w:ascii="Cambria Math" w:hAnsi="Cambria Math" w:cs="Times New Roman"/>
                <w:color w:val="000000" w:themeColor="text1"/>
                <w:sz w:val="28"/>
                <w:szCs w:val="28"/>
              </w:rPr>
              <m:t>,x</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)P(x|</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num>
          <m:den>
            <m:nary>
              <m:naryPr>
                <m:chr m:val="∑"/>
                <m:limLoc m:val="subSup"/>
                <m:ctrlPr>
                  <w:rPr>
                    <w:rFonts w:ascii="Cambria Math" w:eastAsiaTheme="minorEastAsia" w:hAnsi="Cambria Math" w:cs="Times New Roman"/>
                    <w:i/>
                    <w:color w:val="000000" w:themeColor="text1"/>
                    <w:sz w:val="28"/>
                    <w:szCs w:val="28"/>
                  </w:rPr>
                </m:ctrlPr>
              </m:naryPr>
              <m:sub>
                <m:r>
                  <w:rPr>
                    <w:rFonts w:ascii="Cambria Math" w:eastAsiaTheme="minorEastAsia" w:hAnsi="Cambria Math" w:cs="Times New Roman"/>
                    <w:color w:val="000000" w:themeColor="text1"/>
                    <w:sz w:val="28"/>
                    <w:szCs w:val="28"/>
                  </w:rPr>
                  <m:t>i=1</m:t>
                </m:r>
              </m:sub>
              <m:sup>
                <m:r>
                  <w:rPr>
                    <w:rFonts w:ascii="Cambria Math" w:eastAsiaTheme="minorEastAsia" w:hAnsi="Cambria Math" w:cs="Times New Roman"/>
                    <w:color w:val="000000" w:themeColor="text1"/>
                    <w:sz w:val="28"/>
                    <w:szCs w:val="28"/>
                  </w:rPr>
                  <m:t>|C|</m:t>
                </m:r>
              </m:sup>
              <m:e>
                <m: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)P(x|</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e>
            </m:nary>
          </m:den>
        </m:f>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12</w:t>
      </w:r>
      <w:r w:rsidRPr="00F853FF">
        <w:rPr>
          <w:rFonts w:ascii="Times New Roman" w:hAnsi="Times New Roman" w:cs="Times New Roman"/>
          <w:snapToGrid w:val="0"/>
          <w:sz w:val="28"/>
          <w:szCs w:val="28"/>
        </w:rPr>
        <w:t>)</w:t>
      </w:r>
    </w:p>
    <w:p w14:paraId="04D3832C" w14:textId="77777777" w:rsidR="00391F00" w:rsidRPr="00433D59" w:rsidRDefault="00FA45B7" w:rsidP="00391F00">
      <w:pPr>
        <w:spacing w:after="0" w:line="360" w:lineRule="auto"/>
        <w:ind w:firstLine="709"/>
        <w:jc w:val="both"/>
        <w:rPr>
          <w:rFonts w:ascii="Times New Roman" w:hAnsi="Times New Roman" w:cs="Times New Roman"/>
          <w:color w:val="000000" w:themeColor="text1"/>
          <w:sz w:val="28"/>
          <w:szCs w:val="28"/>
        </w:rPr>
      </w:pPr>
      <w:r w:rsidRPr="00FA45B7">
        <w:rPr>
          <w:rFonts w:ascii="Times New Roman" w:hAnsi="Times New Roman" w:cs="Times New Roman"/>
          <w:color w:val="000000" w:themeColor="text1"/>
          <w:sz w:val="28"/>
          <w:szCs w:val="28"/>
        </w:rPr>
        <w:t xml:space="preserve">Виграш інформації, який розраховується за допомогою зазначених формул, у даному дослідженні отримав назву </w:t>
      </w:r>
      <w:r w:rsidR="00206FB1">
        <w:rPr>
          <w:rFonts w:ascii="Times New Roman" w:hAnsi="Times New Roman" w:cs="Times New Roman"/>
          <w:color w:val="000000" w:themeColor="text1"/>
          <w:sz w:val="28"/>
          <w:szCs w:val="28"/>
        </w:rPr>
        <w:t>«</w:t>
      </w:r>
      <w:r w:rsidRPr="00FA45B7">
        <w:rPr>
          <w:rFonts w:ascii="Times New Roman" w:hAnsi="Times New Roman" w:cs="Times New Roman"/>
          <w:color w:val="000000" w:themeColor="text1"/>
          <w:sz w:val="28"/>
          <w:szCs w:val="28"/>
        </w:rPr>
        <w:t>незалежний інформаційний виграш</w:t>
      </w:r>
      <w:r w:rsidR="00206FB1">
        <w:rPr>
          <w:rFonts w:ascii="Times New Roman" w:hAnsi="Times New Roman" w:cs="Times New Roman"/>
          <w:color w:val="000000" w:themeColor="text1"/>
          <w:sz w:val="28"/>
          <w:szCs w:val="28"/>
        </w:rPr>
        <w:t>»</w:t>
      </w:r>
      <w:r w:rsidR="007D4035" w:rsidRPr="00433D59">
        <w:rPr>
          <w:rFonts w:ascii="Times New Roman" w:hAnsi="Times New Roman" w:cs="Times New Roman"/>
          <w:color w:val="000000" w:themeColor="text1"/>
          <w:sz w:val="28"/>
          <w:szCs w:val="28"/>
        </w:rPr>
        <w:t xml:space="preserve"> (IIG). </w:t>
      </w:r>
      <w:r w:rsidRPr="00FA45B7">
        <w:rPr>
          <w:rFonts w:ascii="Times New Roman" w:hAnsi="Times New Roman" w:cs="Times New Roman"/>
          <w:color w:val="000000" w:themeColor="text1"/>
          <w:sz w:val="28"/>
          <w:szCs w:val="28"/>
        </w:rPr>
        <w:t>Слід звернути увагу, що у формулі</w:t>
      </w:r>
      <w:r w:rsidR="007D4035" w:rsidRPr="00433D59">
        <w:rPr>
          <w:rFonts w:ascii="Times New Roman" w:hAnsi="Times New Roman" w:cs="Times New Roman"/>
          <w:color w:val="000000" w:themeColor="text1"/>
          <w:sz w:val="28"/>
          <w:szCs w:val="28"/>
        </w:rPr>
        <w:t xml:space="preserve"> </w:t>
      </w:r>
      <m:oMath>
        <m:r>
          <w:rPr>
            <w:rFonts w:ascii="Cambria Math" w:hAnsi="Cambria Math" w:cs="Times New Roman"/>
            <w:color w:val="000000" w:themeColor="text1"/>
            <w:sz w:val="28"/>
            <w:szCs w:val="28"/>
          </w:rPr>
          <m:t>P</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x</m:t>
            </m:r>
          </m:e>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e>
        </m:d>
      </m:oMath>
      <w:r w:rsidR="007D4035" w:rsidRPr="00433D59">
        <w:rPr>
          <w:rFonts w:ascii="Times New Roman" w:eastAsiaTheme="minorEastAsia" w:hAnsi="Times New Roman" w:cs="Times New Roman"/>
          <w:color w:val="000000" w:themeColor="text1"/>
          <w:sz w:val="28"/>
          <w:szCs w:val="28"/>
        </w:rPr>
        <w:t xml:space="preserve"> </w:t>
      </w:r>
      <w:r w:rsidRPr="00FA45B7">
        <w:rPr>
          <w:rFonts w:ascii="Times New Roman" w:eastAsiaTheme="minorEastAsia" w:hAnsi="Times New Roman" w:cs="Times New Roman"/>
          <w:color w:val="000000" w:themeColor="text1"/>
          <w:sz w:val="28"/>
          <w:szCs w:val="28"/>
        </w:rPr>
        <w:t>представляє собою частку випадків,</w:t>
      </w:r>
      <w:r>
        <w:rPr>
          <w:rFonts w:ascii="Times New Roman" w:eastAsiaTheme="minorEastAsia" w:hAnsi="Times New Roman" w:cs="Times New Roman"/>
          <w:color w:val="000000" w:themeColor="text1"/>
          <w:sz w:val="28"/>
          <w:szCs w:val="28"/>
        </w:rPr>
        <w:t xml:space="preserve"> </w:t>
      </w:r>
      <w:r w:rsidRPr="00FA45B7">
        <w:rPr>
          <w:rFonts w:ascii="Times New Roman" w:eastAsiaTheme="minorEastAsia" w:hAnsi="Times New Roman" w:cs="Times New Roman"/>
          <w:color w:val="000000" w:themeColor="text1"/>
          <w:sz w:val="28"/>
          <w:szCs w:val="28"/>
        </w:rPr>
        <w:t xml:space="preserve">де </w:t>
      </w:r>
      <w:r w:rsidR="007D4035" w:rsidRPr="00433D59">
        <w:rPr>
          <w:rFonts w:ascii="Times New Roman" w:eastAsiaTheme="minorEastAsia" w:hAnsi="Times New Roman" w:cs="Times New Roman"/>
          <w:i/>
          <w:color w:val="000000" w:themeColor="text1"/>
          <w:sz w:val="28"/>
          <w:szCs w:val="28"/>
        </w:rPr>
        <w:t>X</w:t>
      </w:r>
      <w:r w:rsidR="007D4035" w:rsidRPr="00433D59">
        <w:rPr>
          <w:rFonts w:ascii="Times New Roman" w:eastAsiaTheme="minorEastAsia" w:hAnsi="Times New Roman" w:cs="Times New Roman"/>
          <w:color w:val="000000" w:themeColor="text1"/>
          <w:sz w:val="28"/>
          <w:szCs w:val="28"/>
        </w:rPr>
        <w:t>=</w:t>
      </w:r>
      <w:r w:rsidR="007D4035" w:rsidRPr="00433D59">
        <w:rPr>
          <w:rFonts w:ascii="Times New Roman" w:eastAsiaTheme="minorEastAsia" w:hAnsi="Times New Roman" w:cs="Times New Roman"/>
          <w:i/>
          <w:color w:val="000000" w:themeColor="text1"/>
          <w:sz w:val="28"/>
          <w:szCs w:val="28"/>
        </w:rPr>
        <w:t>x</w:t>
      </w:r>
      <w:r w:rsidR="007D4035" w:rsidRPr="00433D59">
        <w:rPr>
          <w:rFonts w:ascii="Times New Roman" w:eastAsiaTheme="minorEastAsia" w:hAnsi="Times New Roman" w:cs="Times New Roman"/>
          <w:color w:val="000000" w:themeColor="text1"/>
          <w:sz w:val="28"/>
          <w:szCs w:val="28"/>
        </w:rPr>
        <w:t xml:space="preserve"> </w:t>
      </w:r>
      <w:r w:rsidRPr="00FA45B7">
        <w:rPr>
          <w:rFonts w:ascii="Times New Roman" w:eastAsiaTheme="minorEastAsia" w:hAnsi="Times New Roman" w:cs="Times New Roman"/>
          <w:color w:val="000000" w:themeColor="text1"/>
          <w:sz w:val="28"/>
          <w:szCs w:val="28"/>
        </w:rPr>
        <w:t xml:space="preserve">та </w:t>
      </w:r>
      <w:r w:rsidR="007D4035" w:rsidRPr="00433D59">
        <w:rPr>
          <w:rFonts w:ascii="Times New Roman" w:eastAsiaTheme="minorEastAsia" w:hAnsi="Times New Roman" w:cs="Times New Roman"/>
          <w:i/>
          <w:color w:val="000000" w:themeColor="text1"/>
          <w:sz w:val="28"/>
          <w:szCs w:val="28"/>
        </w:rPr>
        <w:t>C</w:t>
      </w:r>
      <w:r w:rsidR="007D4035" w:rsidRPr="00433D59">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oMath>
      <w:r w:rsidR="007D4035" w:rsidRPr="00433D59">
        <w:rPr>
          <w:rFonts w:ascii="Times New Roman" w:eastAsiaTheme="minorEastAsia" w:hAnsi="Times New Roman" w:cs="Times New Roman"/>
          <w:color w:val="000000" w:themeColor="text1"/>
          <w:sz w:val="28"/>
          <w:szCs w:val="28"/>
        </w:rPr>
        <w:t xml:space="preserve"> </w:t>
      </w:r>
      <w:r w:rsidRPr="00FA45B7">
        <w:rPr>
          <w:rFonts w:ascii="Times New Roman" w:eastAsiaTheme="minorEastAsia" w:hAnsi="Times New Roman" w:cs="Times New Roman"/>
          <w:color w:val="000000" w:themeColor="text1"/>
          <w:sz w:val="28"/>
          <w:szCs w:val="28"/>
        </w:rPr>
        <w:t>у всьому обсязі навчальних даних. Цей показник можливо попередньо обчислити та зберегти, що зажадає часових витрат</w:t>
      </w:r>
      <w:r>
        <w:rPr>
          <w:rFonts w:ascii="Times New Roman" w:eastAsiaTheme="minorEastAsia" w:hAnsi="Times New Roman" w:cs="Times New Roman"/>
          <w:color w:val="000000" w:themeColor="text1"/>
          <w:sz w:val="28"/>
          <w:szCs w:val="28"/>
        </w:rPr>
        <w:t xml:space="preserve"> </w:t>
      </w:r>
      <w:r w:rsidR="007D4035" w:rsidRPr="00433D59">
        <w:rPr>
          <w:rFonts w:ascii="Times New Roman" w:eastAsiaTheme="minorEastAsia" w:hAnsi="Times New Roman" w:cs="Times New Roman"/>
          <w:i/>
          <w:color w:val="000000" w:themeColor="text1"/>
          <w:sz w:val="28"/>
          <w:szCs w:val="28"/>
        </w:rPr>
        <w:t>O(</w:t>
      </w:r>
      <w:proofErr w:type="spellStart"/>
      <w:r w:rsidR="007D4035" w:rsidRPr="00433D59">
        <w:rPr>
          <w:rFonts w:ascii="Times New Roman" w:eastAsiaTheme="minorEastAsia" w:hAnsi="Times New Roman" w:cs="Times New Roman"/>
          <w:i/>
          <w:color w:val="000000" w:themeColor="text1"/>
          <w:sz w:val="28"/>
          <w:szCs w:val="28"/>
        </w:rPr>
        <w:t>m</w:t>
      </w:r>
      <w:r w:rsidR="007D4035" w:rsidRPr="00433D59">
        <w:rPr>
          <w:rFonts w:ascii="Cambria Math" w:eastAsiaTheme="minorEastAsia" w:hAnsi="Cambria Math" w:cs="Cambria Math"/>
          <w:i/>
          <w:color w:val="000000" w:themeColor="text1"/>
          <w:sz w:val="28"/>
          <w:szCs w:val="28"/>
        </w:rPr>
        <w:t>⋅</w:t>
      </w:r>
      <w:r w:rsidR="007D4035" w:rsidRPr="00433D59">
        <w:rPr>
          <w:rFonts w:ascii="Times New Roman" w:eastAsiaTheme="minorEastAsia" w:hAnsi="Times New Roman" w:cs="Times New Roman"/>
          <w:i/>
          <w:color w:val="000000" w:themeColor="text1"/>
          <w:sz w:val="28"/>
          <w:szCs w:val="28"/>
        </w:rPr>
        <w:t>n</w:t>
      </w:r>
      <w:proofErr w:type="spellEnd"/>
      <w:r w:rsidR="007D4035" w:rsidRPr="00433D59">
        <w:rPr>
          <w:rFonts w:ascii="Times New Roman" w:eastAsiaTheme="minorEastAsia" w:hAnsi="Times New Roman" w:cs="Times New Roman"/>
          <w:i/>
          <w:color w:val="000000" w:themeColor="text1"/>
          <w:sz w:val="28"/>
          <w:szCs w:val="28"/>
        </w:rPr>
        <w:t>)</w:t>
      </w:r>
      <w:r w:rsidR="007D4035" w:rsidRPr="00433D59">
        <w:rPr>
          <w:rFonts w:ascii="Times New Roman" w:eastAsiaTheme="minorEastAsia" w:hAnsi="Times New Roman" w:cs="Times New Roman"/>
          <w:color w:val="000000" w:themeColor="text1"/>
          <w:sz w:val="28"/>
          <w:szCs w:val="28"/>
        </w:rPr>
        <w:t xml:space="preserve"> </w:t>
      </w:r>
      <w:r w:rsidRPr="00FA45B7">
        <w:rPr>
          <w:rFonts w:ascii="Times New Roman" w:eastAsiaTheme="minorEastAsia" w:hAnsi="Times New Roman" w:cs="Times New Roman"/>
          <w:color w:val="000000" w:themeColor="text1"/>
          <w:sz w:val="28"/>
          <w:szCs w:val="28"/>
        </w:rPr>
        <w:t>перед початком розвитку дерева і призведе до додаткових витрат простору на</w:t>
      </w:r>
      <w:r w:rsidR="007D4035" w:rsidRPr="00433D59">
        <w:rPr>
          <w:rFonts w:ascii="Times New Roman" w:eastAsiaTheme="minorEastAsia" w:hAnsi="Times New Roman" w:cs="Times New Roman"/>
          <w:color w:val="000000" w:themeColor="text1"/>
          <w:sz w:val="28"/>
          <w:szCs w:val="28"/>
        </w:rPr>
        <w:t xml:space="preserve"> </w:t>
      </w:r>
      <w:r w:rsidR="007D4035" w:rsidRPr="00433D59">
        <w:rPr>
          <w:rFonts w:ascii="Times New Roman" w:eastAsiaTheme="minorEastAsia" w:hAnsi="Times New Roman" w:cs="Times New Roman"/>
          <w:i/>
          <w:color w:val="000000" w:themeColor="text1"/>
          <w:sz w:val="28"/>
          <w:szCs w:val="28"/>
        </w:rPr>
        <w:t>O(n)</w:t>
      </w:r>
      <w:r w:rsidR="007D4035" w:rsidRPr="00433D59">
        <w:rPr>
          <w:rFonts w:ascii="Times New Roman" w:eastAsiaTheme="minorEastAsia" w:hAnsi="Times New Roman" w:cs="Times New Roman"/>
          <w:color w:val="000000" w:themeColor="text1"/>
          <w:sz w:val="28"/>
          <w:szCs w:val="28"/>
        </w:rPr>
        <w:t xml:space="preserve">, а </w:t>
      </w:r>
      <m:oMath>
        <m:r>
          <w:rPr>
            <w:rFonts w:ascii="Cambria Math" w:eastAsiaTheme="minorEastAsia" w:hAnsi="Cambria Math" w:cs="Times New Roman"/>
            <w:color w:val="000000" w:themeColor="text1"/>
            <w:sz w:val="28"/>
            <w:szCs w:val="28"/>
          </w:rPr>
          <m:t>P</m:t>
        </m:r>
        <m:d>
          <m:dPr>
            <m:ctrlPr>
              <w:rPr>
                <w:rFonts w:ascii="Cambria Math" w:eastAsiaTheme="minorEastAsia" w:hAnsi="Cambria Math" w:cs="Times New Roman"/>
                <w:i/>
                <w:color w:val="000000" w:themeColor="text1"/>
                <w:sz w:val="28"/>
                <w:szCs w:val="28"/>
              </w:rPr>
            </m:ctrlPr>
          </m:d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e>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e>
        </m:d>
        <m:r>
          <w:rPr>
            <w:rFonts w:ascii="Cambria Math" w:eastAsiaTheme="minorEastAsia" w:hAnsi="Cambria Math" w:cs="Times New Roman"/>
            <w:color w:val="000000" w:themeColor="text1"/>
            <w:sz w:val="28"/>
            <w:szCs w:val="28"/>
          </w:rPr>
          <m:t>.</m:t>
        </m:r>
      </m:oMath>
      <w:r w:rsidR="007D4035" w:rsidRPr="00433D59">
        <w:rPr>
          <w:rFonts w:ascii="Times New Roman" w:eastAsiaTheme="minorEastAsia" w:hAnsi="Times New Roman" w:cs="Times New Roman"/>
          <w:color w:val="000000" w:themeColor="text1"/>
          <w:sz w:val="28"/>
          <w:szCs w:val="28"/>
        </w:rPr>
        <w:t xml:space="preserve"> </w:t>
      </w:r>
      <w:r w:rsidR="00391F00" w:rsidRPr="00391F00">
        <w:rPr>
          <w:rFonts w:ascii="Times New Roman" w:eastAsiaTheme="minorEastAsia" w:hAnsi="Times New Roman" w:cs="Times New Roman"/>
          <w:color w:val="000000" w:themeColor="text1"/>
          <w:sz w:val="28"/>
          <w:szCs w:val="28"/>
        </w:rPr>
        <w:t xml:space="preserve">Імовірність </w:t>
      </w:r>
      <m:oMath>
        <m: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,x)</m:t>
        </m:r>
      </m:oMath>
      <w:r w:rsidR="00391F00">
        <w:rPr>
          <w:rFonts w:ascii="Times New Roman" w:eastAsiaTheme="minorEastAsia" w:hAnsi="Times New Roman" w:cs="Times New Roman"/>
          <w:color w:val="000000" w:themeColor="text1"/>
          <w:sz w:val="28"/>
          <w:szCs w:val="28"/>
        </w:rPr>
        <w:t xml:space="preserve"> </w:t>
      </w:r>
      <w:r w:rsidR="00391F00" w:rsidRPr="00391F00">
        <w:rPr>
          <w:rFonts w:ascii="Times New Roman" w:eastAsiaTheme="minorEastAsia" w:hAnsi="Times New Roman" w:cs="Times New Roman"/>
          <w:color w:val="000000" w:themeColor="text1"/>
          <w:sz w:val="28"/>
          <w:szCs w:val="28"/>
        </w:rPr>
        <w:t>, тобто частка випадків, що відносяться до класу</w:t>
      </w:r>
      <w:r w:rsidR="00391F00">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oMath>
      <w:r w:rsidR="00391F00" w:rsidRPr="00433D59">
        <w:rPr>
          <w:rFonts w:ascii="Times New Roman" w:eastAsiaTheme="minorEastAsia" w:hAnsi="Times New Roman" w:cs="Times New Roman"/>
          <w:color w:val="000000" w:themeColor="text1"/>
          <w:sz w:val="28"/>
          <w:szCs w:val="28"/>
        </w:rPr>
        <w:t xml:space="preserve"> </w:t>
      </w:r>
      <w:r w:rsidR="00391F00" w:rsidRPr="00391F00">
        <w:rPr>
          <w:rFonts w:ascii="Times New Roman" w:eastAsiaTheme="minorEastAsia" w:hAnsi="Times New Roman" w:cs="Times New Roman"/>
          <w:color w:val="000000" w:themeColor="text1"/>
          <w:sz w:val="28"/>
          <w:szCs w:val="28"/>
        </w:rPr>
        <w:t>у</w:t>
      </w:r>
      <w:r w:rsidR="00391F00">
        <w:rPr>
          <w:rFonts w:ascii="Times New Roman" w:eastAsiaTheme="minorEastAsia" w:hAnsi="Times New Roman" w:cs="Times New Roman"/>
          <w:color w:val="000000" w:themeColor="text1"/>
          <w:sz w:val="28"/>
          <w:szCs w:val="28"/>
        </w:rPr>
        <w:t xml:space="preserve"> </w:t>
      </w:r>
      <w:r w:rsidR="00391F00" w:rsidRPr="00433D59">
        <w:rPr>
          <w:rFonts w:ascii="Times New Roman" w:eastAsiaTheme="minorEastAsia" w:hAnsi="Times New Roman" w:cs="Times New Roman"/>
          <w:i/>
          <w:color w:val="000000" w:themeColor="text1"/>
          <w:sz w:val="28"/>
          <w:szCs w:val="28"/>
        </w:rPr>
        <w:t>S</w:t>
      </w:r>
      <w:r w:rsidR="00391F00">
        <w:rPr>
          <w:rFonts w:ascii="Times New Roman" w:eastAsiaTheme="minorEastAsia" w:hAnsi="Times New Roman" w:cs="Times New Roman"/>
          <w:color w:val="000000" w:themeColor="text1"/>
          <w:sz w:val="28"/>
          <w:szCs w:val="28"/>
        </w:rPr>
        <w:t xml:space="preserve"> </w:t>
      </w:r>
      <w:r w:rsidR="00391F00" w:rsidRPr="00391F00">
        <w:rPr>
          <w:rFonts w:ascii="Times New Roman" w:eastAsiaTheme="minorEastAsia" w:hAnsi="Times New Roman" w:cs="Times New Roman"/>
          <w:color w:val="000000" w:themeColor="text1"/>
          <w:sz w:val="28"/>
          <w:szCs w:val="28"/>
        </w:rPr>
        <w:t xml:space="preserve">, може бути визначена після одноразового проходження через </w:t>
      </w:r>
      <w:r w:rsidR="00391F00" w:rsidRPr="00433D59">
        <w:rPr>
          <w:rFonts w:ascii="Times New Roman" w:eastAsiaTheme="minorEastAsia" w:hAnsi="Times New Roman" w:cs="Times New Roman"/>
          <w:i/>
          <w:color w:val="000000" w:themeColor="text1"/>
          <w:sz w:val="28"/>
          <w:szCs w:val="28"/>
        </w:rPr>
        <w:t>S</w:t>
      </w:r>
      <w:r w:rsidR="00391F00">
        <w:rPr>
          <w:rFonts w:ascii="Times New Roman" w:eastAsiaTheme="minorEastAsia" w:hAnsi="Times New Roman" w:cs="Times New Roman"/>
          <w:color w:val="000000" w:themeColor="text1"/>
          <w:sz w:val="28"/>
          <w:szCs w:val="28"/>
        </w:rPr>
        <w:t xml:space="preserve"> </w:t>
      </w:r>
      <w:r w:rsidR="00391F00" w:rsidRPr="00391F00">
        <w:rPr>
          <w:rFonts w:ascii="Times New Roman" w:eastAsiaTheme="minorEastAsia" w:hAnsi="Times New Roman" w:cs="Times New Roman"/>
          <w:color w:val="000000" w:themeColor="text1"/>
          <w:sz w:val="28"/>
          <w:szCs w:val="28"/>
        </w:rPr>
        <w:t>з витратами часу</w:t>
      </w:r>
      <w:r w:rsidR="00391F00">
        <w:rPr>
          <w:rFonts w:ascii="Times New Roman" w:eastAsiaTheme="minorEastAsia" w:hAnsi="Times New Roman" w:cs="Times New Roman"/>
          <w:color w:val="000000" w:themeColor="text1"/>
          <w:sz w:val="28"/>
          <w:szCs w:val="28"/>
        </w:rPr>
        <w:t xml:space="preserve"> </w:t>
      </w:r>
      <w:r w:rsidR="00391F00" w:rsidRPr="00433D59">
        <w:rPr>
          <w:rFonts w:ascii="Times New Roman" w:eastAsiaTheme="minorEastAsia" w:hAnsi="Times New Roman" w:cs="Times New Roman"/>
          <w:i/>
          <w:color w:val="000000" w:themeColor="text1"/>
          <w:sz w:val="28"/>
          <w:szCs w:val="28"/>
        </w:rPr>
        <w:t>O(</w:t>
      </w:r>
      <w:r w:rsidR="00391F00" w:rsidRPr="00433D59">
        <w:rPr>
          <w:rFonts w:ascii="Cambria Math" w:eastAsiaTheme="minorEastAsia" w:hAnsi="Cambria Math" w:cs="Cambria Math"/>
          <w:color w:val="000000" w:themeColor="text1"/>
          <w:sz w:val="28"/>
          <w:szCs w:val="28"/>
        </w:rPr>
        <w:t>∣</w:t>
      </w:r>
      <w:r w:rsidR="00391F00" w:rsidRPr="00433D59">
        <w:rPr>
          <w:rFonts w:ascii="Times New Roman" w:eastAsiaTheme="minorEastAsia" w:hAnsi="Times New Roman" w:cs="Times New Roman"/>
          <w:i/>
          <w:color w:val="000000" w:themeColor="text1"/>
          <w:sz w:val="28"/>
          <w:szCs w:val="28"/>
        </w:rPr>
        <w:t>S</w:t>
      </w:r>
      <w:r w:rsidR="00391F00" w:rsidRPr="00433D59">
        <w:rPr>
          <w:rFonts w:ascii="Cambria Math" w:eastAsiaTheme="minorEastAsia" w:hAnsi="Cambria Math" w:cs="Cambria Math"/>
          <w:color w:val="000000" w:themeColor="text1"/>
          <w:sz w:val="28"/>
          <w:szCs w:val="28"/>
        </w:rPr>
        <w:t>∣</w:t>
      </w:r>
      <w:r w:rsidR="00391F00" w:rsidRPr="00433D59">
        <w:rPr>
          <w:rFonts w:ascii="Times New Roman" w:eastAsiaTheme="minorEastAsia" w:hAnsi="Times New Roman" w:cs="Times New Roman"/>
          <w:i/>
          <w:color w:val="000000" w:themeColor="text1"/>
          <w:sz w:val="28"/>
          <w:szCs w:val="28"/>
        </w:rPr>
        <w:t>)</w:t>
      </w:r>
      <w:r w:rsidR="00391F00" w:rsidRPr="00433D59">
        <w:rPr>
          <w:rFonts w:ascii="Times New Roman" w:eastAsiaTheme="minorEastAsia" w:hAnsi="Times New Roman" w:cs="Times New Roman"/>
          <w:color w:val="000000" w:themeColor="text1"/>
          <w:sz w:val="28"/>
          <w:szCs w:val="28"/>
        </w:rPr>
        <w:t xml:space="preserve">. </w:t>
      </w:r>
      <w:r w:rsidR="00391F00" w:rsidRPr="00391F00">
        <w:rPr>
          <w:rFonts w:ascii="Times New Roman" w:eastAsiaTheme="minorEastAsia" w:hAnsi="Times New Roman" w:cs="Times New Roman"/>
          <w:color w:val="000000" w:themeColor="text1"/>
          <w:sz w:val="28"/>
          <w:szCs w:val="28"/>
        </w:rPr>
        <w:t>Внаслідок цього, часова складність розрахунку</w:t>
      </w:r>
      <w:r w:rsidR="00391F00">
        <w:rPr>
          <w:rFonts w:ascii="Times New Roman" w:eastAsiaTheme="minorEastAsia" w:hAnsi="Times New Roman" w:cs="Times New Roman"/>
          <w:color w:val="000000" w:themeColor="text1"/>
          <w:sz w:val="28"/>
          <w:szCs w:val="28"/>
        </w:rPr>
        <w:t xml:space="preserve"> </w:t>
      </w:r>
      <m:oMath>
        <m:r>
          <w:rPr>
            <w:rFonts w:ascii="Cambria Math" w:eastAsiaTheme="minorEastAsia" w:hAnsi="Cambria Math" w:cs="Times New Roman"/>
            <w:color w:val="000000" w:themeColor="text1"/>
            <w:sz w:val="28"/>
            <w:szCs w:val="28"/>
          </w:rPr>
          <m:t>P(</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c</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r>
          <w:rPr>
            <w:rFonts w:ascii="Cambria Math" w:eastAsiaTheme="minorEastAsia" w:hAnsi="Cambria Math" w:cs="Times New Roman"/>
            <w:color w:val="000000" w:themeColor="text1"/>
            <w:sz w:val="28"/>
            <w:szCs w:val="28"/>
          </w:rPr>
          <m:t>,x)</m:t>
        </m:r>
      </m:oMath>
      <w:r w:rsidR="00391F00" w:rsidRPr="00433D59">
        <w:rPr>
          <w:rFonts w:ascii="Times New Roman" w:eastAsiaTheme="minorEastAsia" w:hAnsi="Times New Roman" w:cs="Times New Roman"/>
          <w:color w:val="000000" w:themeColor="text1"/>
          <w:sz w:val="28"/>
          <w:szCs w:val="28"/>
        </w:rPr>
        <w:t xml:space="preserve"> </w:t>
      </w:r>
      <w:r w:rsidR="00391F00" w:rsidRPr="00391F00">
        <w:rPr>
          <w:rFonts w:ascii="Times New Roman" w:eastAsiaTheme="minorEastAsia" w:hAnsi="Times New Roman" w:cs="Times New Roman"/>
          <w:color w:val="000000" w:themeColor="text1"/>
          <w:sz w:val="28"/>
          <w:szCs w:val="28"/>
        </w:rPr>
        <w:t xml:space="preserve">за формулою на кожному рівні дерева складає </w:t>
      </w:r>
      <w:r w:rsidR="00391F00" w:rsidRPr="00433D59">
        <w:rPr>
          <w:rFonts w:ascii="Times New Roman" w:eastAsiaTheme="minorEastAsia" w:hAnsi="Times New Roman" w:cs="Times New Roman"/>
          <w:i/>
          <w:color w:val="000000" w:themeColor="text1"/>
          <w:sz w:val="28"/>
          <w:szCs w:val="28"/>
        </w:rPr>
        <w:t>O(m)</w:t>
      </w:r>
      <w:r w:rsidR="007E0F5A" w:rsidRPr="007E0F5A">
        <w:rPr>
          <w:rFonts w:ascii="Times New Roman" w:eastAsiaTheme="minorEastAsia" w:hAnsi="Times New Roman" w:cs="Times New Roman"/>
          <w:i/>
          <w:color w:val="000000" w:themeColor="text1"/>
          <w:sz w:val="28"/>
          <w:szCs w:val="28"/>
          <w:lang w:val="ru-RU"/>
        </w:rPr>
        <w:t xml:space="preserve"> </w:t>
      </w:r>
      <w:r w:rsidR="007E0F5A" w:rsidRPr="007E0F5A">
        <w:rPr>
          <w:rFonts w:ascii="Times New Roman" w:eastAsiaTheme="minorEastAsia" w:hAnsi="Times New Roman" w:cs="Times New Roman"/>
          <w:color w:val="000000" w:themeColor="text1"/>
          <w:sz w:val="28"/>
          <w:szCs w:val="28"/>
          <w:lang w:val="ru-RU"/>
        </w:rPr>
        <w:t>[</w:t>
      </w:r>
      <w:r w:rsidR="00F7373B" w:rsidRPr="00F7373B">
        <w:rPr>
          <w:rFonts w:ascii="Times New Roman" w:eastAsiaTheme="minorEastAsia" w:hAnsi="Times New Roman" w:cs="Times New Roman"/>
          <w:color w:val="000000" w:themeColor="text1"/>
          <w:sz w:val="28"/>
          <w:szCs w:val="28"/>
          <w:lang w:val="ru-RU"/>
        </w:rPr>
        <w:t>21</w:t>
      </w:r>
      <w:r w:rsidR="007E0F5A" w:rsidRPr="007E0F5A">
        <w:rPr>
          <w:rFonts w:ascii="Times New Roman" w:eastAsiaTheme="minorEastAsia" w:hAnsi="Times New Roman" w:cs="Times New Roman"/>
          <w:color w:val="000000" w:themeColor="text1"/>
          <w:sz w:val="28"/>
          <w:szCs w:val="28"/>
          <w:lang w:val="ru-RU"/>
        </w:rPr>
        <w:t>]</w:t>
      </w:r>
      <w:r w:rsidR="00391F00" w:rsidRPr="00433D59">
        <w:rPr>
          <w:rFonts w:ascii="Times New Roman" w:eastAsiaTheme="minorEastAsia" w:hAnsi="Times New Roman" w:cs="Times New Roman"/>
          <w:color w:val="000000" w:themeColor="text1"/>
          <w:sz w:val="28"/>
          <w:szCs w:val="28"/>
        </w:rPr>
        <w:t>.</w:t>
      </w:r>
    </w:p>
    <w:p w14:paraId="415BE2DF" w14:textId="77777777" w:rsidR="008913CC" w:rsidRPr="00433D59" w:rsidRDefault="008913CC" w:rsidP="008913CC">
      <w:pPr>
        <w:spacing w:after="0" w:line="360" w:lineRule="auto"/>
        <w:ind w:firstLine="709"/>
        <w:jc w:val="both"/>
        <w:rPr>
          <w:rFonts w:ascii="Times New Roman" w:hAnsi="Times New Roman" w:cs="Times New Roman"/>
          <w:color w:val="000000" w:themeColor="text1"/>
          <w:sz w:val="28"/>
          <w:szCs w:val="28"/>
        </w:rPr>
      </w:pPr>
      <w:r w:rsidRPr="008913CC">
        <w:rPr>
          <w:rFonts w:ascii="Times New Roman" w:eastAsiaTheme="minorEastAsia" w:hAnsi="Times New Roman" w:cs="Times New Roman"/>
          <w:color w:val="000000" w:themeColor="text1"/>
          <w:sz w:val="28"/>
          <w:szCs w:val="28"/>
        </w:rPr>
        <w:t>Для кожного вузла в дереві потрібно розрахувати IIG для всіх можливих атрибутів, що займає час</w:t>
      </w:r>
      <w:r>
        <w:rPr>
          <w:rFonts w:ascii="Times New Roman" w:eastAsiaTheme="minorEastAsia" w:hAnsi="Times New Roman" w:cs="Times New Roman"/>
          <w:color w:val="000000" w:themeColor="text1"/>
          <w:sz w:val="28"/>
          <w:szCs w:val="28"/>
        </w:rPr>
        <w:t xml:space="preserve"> </w:t>
      </w:r>
      <w:r w:rsidRPr="00433D59">
        <w:rPr>
          <w:rFonts w:ascii="Times New Roman" w:hAnsi="Times New Roman" w:cs="Times New Roman"/>
          <w:i/>
          <w:color w:val="000000" w:themeColor="text1"/>
          <w:sz w:val="28"/>
          <w:szCs w:val="28"/>
        </w:rPr>
        <w:t>O(n)</w:t>
      </w:r>
      <w:r w:rsidRPr="00433D59">
        <w:rPr>
          <w:rFonts w:ascii="Times New Roman" w:hAnsi="Times New Roman" w:cs="Times New Roman"/>
          <w:color w:val="000000" w:themeColor="text1"/>
          <w:sz w:val="28"/>
          <w:szCs w:val="28"/>
        </w:rPr>
        <w:t xml:space="preserve"> </w:t>
      </w:r>
      <w:r w:rsidRPr="008913CC">
        <w:rPr>
          <w:rFonts w:ascii="Times New Roman" w:hAnsi="Times New Roman" w:cs="Times New Roman"/>
          <w:color w:val="000000" w:themeColor="text1"/>
          <w:sz w:val="28"/>
          <w:szCs w:val="28"/>
        </w:rPr>
        <w:t>на кожен вузол. Таким чином, загальна часова складність для визначення атрибуту розбиття на всьому дереві становить</w:t>
      </w:r>
      <w:r>
        <w:rPr>
          <w:rFonts w:ascii="Times New Roman" w:hAnsi="Times New Roman" w:cs="Times New Roman"/>
          <w:color w:val="000000" w:themeColor="text1"/>
          <w:sz w:val="28"/>
          <w:szCs w:val="28"/>
        </w:rPr>
        <w:t xml:space="preserve"> </w:t>
      </w:r>
      <w:r w:rsidRPr="00433D59">
        <w:rPr>
          <w:rFonts w:ascii="Times New Roman" w:hAnsi="Times New Roman" w:cs="Times New Roman"/>
          <w:i/>
          <w:color w:val="000000" w:themeColor="text1"/>
          <w:sz w:val="28"/>
          <w:szCs w:val="28"/>
        </w:rPr>
        <w:t>O(</w:t>
      </w:r>
      <w:proofErr w:type="spellStart"/>
      <w:r w:rsidRPr="00433D59">
        <w:rPr>
          <w:rFonts w:ascii="Times New Roman" w:hAnsi="Times New Roman" w:cs="Times New Roman"/>
          <w:i/>
          <w:color w:val="000000" w:themeColor="text1"/>
          <w:sz w:val="28"/>
          <w:szCs w:val="28"/>
        </w:rPr>
        <w:t>k</w:t>
      </w:r>
      <w:r w:rsidRPr="00433D59">
        <w:rPr>
          <w:rFonts w:ascii="Cambria Math" w:hAnsi="Cambria Math" w:cs="Cambria Math"/>
          <w:i/>
          <w:color w:val="000000" w:themeColor="text1"/>
          <w:sz w:val="28"/>
          <w:szCs w:val="28"/>
        </w:rPr>
        <w:t>⋅</w:t>
      </w:r>
      <w:r w:rsidRPr="00433D59">
        <w:rPr>
          <w:rFonts w:ascii="Times New Roman" w:hAnsi="Times New Roman" w:cs="Times New Roman"/>
          <w:i/>
          <w:color w:val="000000" w:themeColor="text1"/>
          <w:sz w:val="28"/>
          <w:szCs w:val="28"/>
        </w:rPr>
        <w:t>n</w:t>
      </w:r>
      <w:proofErr w:type="spellEnd"/>
      <w:r w:rsidRPr="00433D59">
        <w:rPr>
          <w:rFonts w:ascii="Times New Roman" w:hAnsi="Times New Roman" w:cs="Times New Roman"/>
          <w:i/>
          <w:color w:val="000000" w:themeColor="text1"/>
          <w:sz w:val="28"/>
          <w:szCs w:val="28"/>
        </w:rPr>
        <w:t>)</w:t>
      </w:r>
      <w:r w:rsidRPr="008913CC">
        <w:rPr>
          <w:rFonts w:ascii="Times New Roman" w:hAnsi="Times New Roman" w:cs="Times New Roman"/>
          <w:color w:val="000000" w:themeColor="text1"/>
          <w:sz w:val="28"/>
          <w:szCs w:val="28"/>
        </w:rPr>
        <w:t xml:space="preserve">, де </w:t>
      </w:r>
      <w:r w:rsidRPr="008913CC">
        <w:rPr>
          <w:rFonts w:ascii="Times New Roman" w:hAnsi="Times New Roman" w:cs="Times New Roman"/>
          <w:i/>
          <w:color w:val="000000" w:themeColor="text1"/>
          <w:sz w:val="28"/>
          <w:szCs w:val="28"/>
        </w:rPr>
        <w:t>k</w:t>
      </w:r>
      <w:r w:rsidRPr="008913CC">
        <w:rPr>
          <w:rFonts w:ascii="Times New Roman" w:hAnsi="Times New Roman" w:cs="Times New Roman"/>
          <w:color w:val="000000" w:themeColor="text1"/>
          <w:sz w:val="28"/>
          <w:szCs w:val="28"/>
        </w:rPr>
        <w:t xml:space="preserve"> – це кількість внутрішніх вузлів у дереві. У найгіршому випадку, коли кожен лист містить лише один випадок, кількість внутрішніх вузлів може досягати </w:t>
      </w:r>
      <w:r w:rsidRPr="00433D59">
        <w:rPr>
          <w:rFonts w:ascii="Times New Roman" w:eastAsiaTheme="minorEastAsia" w:hAnsi="Times New Roman" w:cs="Times New Roman"/>
          <w:i/>
          <w:color w:val="000000" w:themeColor="text1"/>
          <w:sz w:val="28"/>
          <w:szCs w:val="28"/>
        </w:rPr>
        <w:t>O(m)</w:t>
      </w:r>
      <w:r w:rsidRPr="00433D59">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rPr>
        <w:t xml:space="preserve"> </w:t>
      </w:r>
      <w:r w:rsidRPr="008913CC">
        <w:rPr>
          <w:rFonts w:ascii="Times New Roman" w:eastAsiaTheme="minorEastAsia" w:hAnsi="Times New Roman" w:cs="Times New Roman"/>
          <w:color w:val="000000" w:themeColor="text1"/>
          <w:sz w:val="28"/>
          <w:szCs w:val="28"/>
        </w:rPr>
        <w:t>Отже, загальна часова складність для вибору атрибуту розбиття в такому випадку складе</w:t>
      </w:r>
      <w:r>
        <w:rPr>
          <w:rFonts w:ascii="Times New Roman" w:eastAsiaTheme="minorEastAsia" w:hAnsi="Times New Roman" w:cs="Times New Roman"/>
          <w:color w:val="000000" w:themeColor="text1"/>
          <w:sz w:val="28"/>
          <w:szCs w:val="28"/>
        </w:rPr>
        <w:t xml:space="preserve"> </w:t>
      </w:r>
      <w:r w:rsidRPr="00433D59">
        <w:rPr>
          <w:rFonts w:ascii="Times New Roman" w:hAnsi="Times New Roman" w:cs="Times New Roman"/>
          <w:i/>
          <w:color w:val="000000" w:themeColor="text1"/>
          <w:sz w:val="28"/>
          <w:szCs w:val="28"/>
        </w:rPr>
        <w:t>O(</w:t>
      </w:r>
      <w:proofErr w:type="spellStart"/>
      <w:r w:rsidRPr="00433D59">
        <w:rPr>
          <w:rFonts w:ascii="Times New Roman" w:hAnsi="Times New Roman" w:cs="Times New Roman"/>
          <w:i/>
          <w:color w:val="000000" w:themeColor="text1"/>
          <w:sz w:val="28"/>
          <w:szCs w:val="28"/>
        </w:rPr>
        <w:t>m</w:t>
      </w:r>
      <w:r w:rsidRPr="00433D59">
        <w:rPr>
          <w:rFonts w:ascii="Cambria Math" w:hAnsi="Cambria Math" w:cs="Cambria Math"/>
          <w:i/>
          <w:color w:val="000000" w:themeColor="text1"/>
          <w:sz w:val="28"/>
          <w:szCs w:val="28"/>
        </w:rPr>
        <w:t>⋅</w:t>
      </w:r>
      <w:r w:rsidRPr="00433D59">
        <w:rPr>
          <w:rFonts w:ascii="Times New Roman" w:hAnsi="Times New Roman" w:cs="Times New Roman"/>
          <w:i/>
          <w:color w:val="000000" w:themeColor="text1"/>
          <w:sz w:val="28"/>
          <w:szCs w:val="28"/>
        </w:rPr>
        <w:t>n</w:t>
      </w:r>
      <w:proofErr w:type="spellEnd"/>
      <w:r w:rsidRPr="00433D59">
        <w:rPr>
          <w:rFonts w:ascii="Times New Roman" w:hAnsi="Times New Roman" w:cs="Times New Roman"/>
          <w:i/>
          <w:color w:val="000000" w:themeColor="text1"/>
          <w:sz w:val="28"/>
          <w:szCs w:val="28"/>
        </w:rPr>
        <w:t>)</w:t>
      </w:r>
      <w:r w:rsidRPr="00433D59">
        <w:rPr>
          <w:rFonts w:ascii="Times New Roman" w:hAnsi="Times New Roman" w:cs="Times New Roman"/>
          <w:color w:val="000000" w:themeColor="text1"/>
          <w:sz w:val="28"/>
          <w:szCs w:val="28"/>
        </w:rPr>
        <w:t>.</w:t>
      </w:r>
    </w:p>
    <w:p w14:paraId="7D1B69D3" w14:textId="77777777" w:rsidR="00391F00" w:rsidRDefault="004675D1" w:rsidP="007D4035">
      <w:pPr>
        <w:spacing w:after="0" w:line="360" w:lineRule="auto"/>
        <w:ind w:firstLine="709"/>
        <w:jc w:val="both"/>
        <w:rPr>
          <w:rFonts w:ascii="Times New Roman" w:eastAsiaTheme="minorEastAsia" w:hAnsi="Times New Roman" w:cs="Times New Roman"/>
          <w:color w:val="000000" w:themeColor="text1"/>
          <w:sz w:val="28"/>
          <w:szCs w:val="28"/>
        </w:rPr>
      </w:pPr>
      <w:r w:rsidRPr="004675D1">
        <w:rPr>
          <w:rFonts w:ascii="Times New Roman" w:eastAsiaTheme="minorEastAsia" w:hAnsi="Times New Roman" w:cs="Times New Roman"/>
          <w:color w:val="000000" w:themeColor="text1"/>
          <w:sz w:val="28"/>
          <w:szCs w:val="28"/>
        </w:rPr>
        <w:t xml:space="preserve">Для набору атрибутів </w:t>
      </w:r>
      <m:oMath>
        <m:sSub>
          <m:sSubPr>
            <m:ctrlPr>
              <w:rPr>
                <w:rFonts w:ascii="Cambria Math" w:eastAsia="Cambria Math" w:hAnsi="Cambria Math" w:cs="Times New Roman"/>
                <w:i/>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1</m:t>
            </m:r>
          </m:sub>
        </m:sSub>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i/>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2</m:t>
            </m:r>
          </m:sub>
        </m:sSub>
        <m:r>
          <w:rPr>
            <w:rFonts w:ascii="Cambria Math" w:eastAsia="Cambria Math" w:hAnsi="Cambria Math" w:cs="Times New Roman"/>
            <w:color w:val="000000" w:themeColor="text1"/>
            <w:sz w:val="28"/>
            <w:szCs w:val="28"/>
          </w:rPr>
          <m:t>…</m:t>
        </m:r>
        <m:sSub>
          <m:sSubPr>
            <m:ctrlPr>
              <w:rPr>
                <w:rFonts w:ascii="Cambria Math" w:eastAsia="Cambria Math" w:hAnsi="Cambria Math" w:cs="Times New Roman"/>
                <w:i/>
                <w:color w:val="000000" w:themeColor="text1"/>
                <w:sz w:val="28"/>
                <w:szCs w:val="28"/>
              </w:rPr>
            </m:ctrlPr>
          </m:sSubPr>
          <m:e>
            <m:r>
              <w:rPr>
                <w:rFonts w:ascii="Cambria Math" w:eastAsia="Cambria Math" w:hAnsi="Cambria Math" w:cs="Times New Roman"/>
                <w:color w:val="000000" w:themeColor="text1"/>
                <w:sz w:val="28"/>
                <w:szCs w:val="28"/>
              </w:rPr>
              <m:t>X</m:t>
            </m:r>
          </m:e>
          <m:sub>
            <m:r>
              <w:rPr>
                <w:rFonts w:ascii="Cambria Math" w:eastAsia="Cambria Math" w:hAnsi="Cambria Math" w:cs="Times New Roman"/>
                <w:color w:val="000000" w:themeColor="text1"/>
                <w:sz w:val="28"/>
                <w:szCs w:val="28"/>
              </w:rPr>
              <m:t>n</m:t>
            </m:r>
          </m:sub>
        </m:sSub>
      </m:oMath>
      <w:r w:rsidRPr="004675D1">
        <w:rPr>
          <w:rFonts w:ascii="Times New Roman" w:eastAsiaTheme="minorEastAsia" w:hAnsi="Times New Roman" w:cs="Times New Roman"/>
          <w:color w:val="000000" w:themeColor="text1"/>
          <w:sz w:val="28"/>
          <w:szCs w:val="28"/>
        </w:rPr>
        <w:t xml:space="preserve"> ймовірність, залежна від класу </w:t>
      </w:r>
      <w:r w:rsidRPr="007650CE">
        <w:rPr>
          <w:rFonts w:ascii="Times New Roman" w:eastAsiaTheme="minorEastAsia" w:hAnsi="Times New Roman" w:cs="Times New Roman"/>
          <w:i/>
          <w:color w:val="000000" w:themeColor="text1"/>
          <w:sz w:val="28"/>
          <w:szCs w:val="28"/>
        </w:rPr>
        <w:t>C</w:t>
      </w:r>
      <w:r w:rsidRPr="004675D1">
        <w:rPr>
          <w:rFonts w:ascii="Times New Roman" w:eastAsiaTheme="minorEastAsia" w:hAnsi="Times New Roman" w:cs="Times New Roman"/>
          <w:color w:val="000000" w:themeColor="text1"/>
          <w:sz w:val="28"/>
          <w:szCs w:val="28"/>
        </w:rPr>
        <w:t>, може бути виражена через добуток імовірностей кожного атрибуту умовно від класу:</w:t>
      </w:r>
    </w:p>
    <w:p w14:paraId="1FB7BFE3" w14:textId="77777777" w:rsidR="00BE5086" w:rsidRPr="00F853FF" w:rsidRDefault="00BE5086" w:rsidP="00BE5086">
      <w:pPr>
        <w:tabs>
          <w:tab w:val="center" w:pos="4678"/>
          <w:tab w:val="right" w:pos="9356"/>
        </w:tabs>
        <w:spacing w:after="0" w:line="360" w:lineRule="auto"/>
        <w:ind w:firstLine="709"/>
        <w:jc w:val="both"/>
        <w:rPr>
          <w:rFonts w:ascii="Times New Roman" w:hAnsi="Times New Roman" w:cs="Times New Roman"/>
          <w:i/>
          <w:snapToGrid w:val="0"/>
          <w:sz w:val="28"/>
          <w:szCs w:val="28"/>
        </w:rPr>
      </w:pPr>
      <w:r w:rsidRPr="00F853FF">
        <w:rPr>
          <w:rFonts w:ascii="Times New Roman" w:hAnsi="Times New Roman" w:cs="Times New Roman"/>
          <w:snapToGrid w:val="0"/>
          <w:sz w:val="28"/>
          <w:szCs w:val="28"/>
        </w:rPr>
        <w:tab/>
      </w:r>
      <m:oMath>
        <m:r>
          <w:rPr>
            <w:rFonts w:ascii="Cambria Math" w:hAnsi="Cambria Math" w:cs="Times New Roman"/>
            <w:color w:val="000000" w:themeColor="text1"/>
            <w:sz w:val="28"/>
            <w:szCs w:val="28"/>
          </w:rPr>
          <m:t>PP</m:t>
        </m:r>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n</m:t>
                </m:r>
              </m:sub>
            </m:sSub>
          </m:e>
          <m:e>
            <m:r>
              <w:rPr>
                <w:rFonts w:ascii="Cambria Math" w:hAnsi="Cambria Math" w:cs="Times New Roman"/>
                <w:color w:val="000000" w:themeColor="text1"/>
                <w:sz w:val="28"/>
                <w:szCs w:val="28"/>
              </w:rPr>
              <m:t>C</m:t>
            </m:r>
          </m:e>
        </m:d>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r>
              <w:rPr>
                <w:rFonts w:ascii="Cambria Math" w:hAnsi="Cambria Math" w:cs="Times New Roman"/>
                <w:color w:val="000000" w:themeColor="text1"/>
                <w:sz w:val="28"/>
                <w:szCs w:val="28"/>
              </w:rPr>
              <m:t>P(</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|C)</m:t>
            </m:r>
          </m:e>
        </m:nary>
        <m:r>
          <w:rPr>
            <w:rFonts w:ascii="Cambria Math" w:hAnsi="Cambria Math" w:cs="Times New Roman"/>
            <w:snapToGrid w:val="0"/>
            <w:sz w:val="28"/>
            <w:szCs w:val="28"/>
          </w:rPr>
          <m:t xml:space="preserve"> </m:t>
        </m:r>
      </m:oMath>
      <w:r w:rsidRPr="00F853FF">
        <w:rPr>
          <w:rFonts w:ascii="Times New Roman" w:hAnsi="Times New Roman" w:cs="Times New Roman"/>
          <w:snapToGrid w:val="0"/>
          <w:sz w:val="28"/>
          <w:szCs w:val="28"/>
        </w:rPr>
        <w:tab/>
        <w:t>(3.</w:t>
      </w:r>
      <w:r>
        <w:rPr>
          <w:rFonts w:ascii="Times New Roman" w:hAnsi="Times New Roman" w:cs="Times New Roman"/>
          <w:snapToGrid w:val="0"/>
          <w:sz w:val="28"/>
          <w:szCs w:val="28"/>
        </w:rPr>
        <w:t>13</w:t>
      </w:r>
      <w:r w:rsidRPr="00F853FF">
        <w:rPr>
          <w:rFonts w:ascii="Times New Roman" w:hAnsi="Times New Roman" w:cs="Times New Roman"/>
          <w:snapToGrid w:val="0"/>
          <w:sz w:val="28"/>
          <w:szCs w:val="28"/>
        </w:rPr>
        <w:t>)</w:t>
      </w:r>
    </w:p>
    <w:p w14:paraId="6749213C" w14:textId="77777777" w:rsidR="00BE5086" w:rsidRPr="00BE5086" w:rsidRDefault="00BE5086" w:rsidP="00BE5086">
      <w:pPr>
        <w:spacing w:after="0" w:line="360" w:lineRule="auto"/>
        <w:ind w:firstLine="709"/>
        <w:jc w:val="both"/>
        <w:rPr>
          <w:rFonts w:ascii="Times New Roman" w:eastAsiaTheme="minorEastAsia" w:hAnsi="Times New Roman" w:cs="Times New Roman"/>
          <w:color w:val="000000" w:themeColor="text1"/>
          <w:sz w:val="28"/>
          <w:szCs w:val="28"/>
        </w:rPr>
      </w:pPr>
      <w:r w:rsidRPr="00BE5086">
        <w:rPr>
          <w:rFonts w:ascii="Times New Roman" w:eastAsiaTheme="minorEastAsia" w:hAnsi="Times New Roman" w:cs="Times New Roman"/>
          <w:color w:val="000000" w:themeColor="text1"/>
          <w:sz w:val="28"/>
          <w:szCs w:val="28"/>
        </w:rPr>
        <w:t xml:space="preserve">У цьому алгоритмі застосовується концепція умовної незалежності, яка має схожості з припущенням умовної незалежності у наївному </w:t>
      </w:r>
      <w:proofErr w:type="spellStart"/>
      <w:r w:rsidRPr="00BE5086">
        <w:rPr>
          <w:rFonts w:ascii="Times New Roman" w:eastAsiaTheme="minorEastAsia" w:hAnsi="Times New Roman" w:cs="Times New Roman"/>
          <w:color w:val="000000" w:themeColor="text1"/>
          <w:sz w:val="28"/>
          <w:szCs w:val="28"/>
        </w:rPr>
        <w:t>Баєсовому</w:t>
      </w:r>
      <w:proofErr w:type="spellEnd"/>
      <w:r w:rsidRPr="00BE5086">
        <w:rPr>
          <w:rFonts w:ascii="Times New Roman" w:eastAsiaTheme="minorEastAsia" w:hAnsi="Times New Roman" w:cs="Times New Roman"/>
          <w:color w:val="000000" w:themeColor="text1"/>
          <w:sz w:val="28"/>
          <w:szCs w:val="28"/>
        </w:rPr>
        <w:t xml:space="preserve"> </w:t>
      </w:r>
      <w:r w:rsidRPr="00BE5086">
        <w:rPr>
          <w:rFonts w:ascii="Times New Roman" w:eastAsiaTheme="minorEastAsia" w:hAnsi="Times New Roman" w:cs="Times New Roman"/>
          <w:color w:val="000000" w:themeColor="text1"/>
          <w:sz w:val="28"/>
          <w:szCs w:val="28"/>
        </w:rPr>
        <w:lastRenderedPageBreak/>
        <w:t xml:space="preserve">класифікаторі. В наївному </w:t>
      </w:r>
      <w:proofErr w:type="spellStart"/>
      <w:r w:rsidRPr="00BE5086">
        <w:rPr>
          <w:rFonts w:ascii="Times New Roman" w:eastAsiaTheme="minorEastAsia" w:hAnsi="Times New Roman" w:cs="Times New Roman"/>
          <w:color w:val="000000" w:themeColor="text1"/>
          <w:sz w:val="28"/>
          <w:szCs w:val="28"/>
        </w:rPr>
        <w:t>Баєсовому</w:t>
      </w:r>
      <w:proofErr w:type="spellEnd"/>
      <w:r w:rsidRPr="00BE5086">
        <w:rPr>
          <w:rFonts w:ascii="Times New Roman" w:eastAsiaTheme="minorEastAsia" w:hAnsi="Times New Roman" w:cs="Times New Roman"/>
          <w:color w:val="000000" w:themeColor="text1"/>
          <w:sz w:val="28"/>
          <w:szCs w:val="28"/>
        </w:rPr>
        <w:t xml:space="preserve"> класифікаторі вважається, що всі атрибути є незалежними відносно даного класу. Проте, припущення умовної незалежності в даному алгоритмі є менш строгим, ніж у наївному </w:t>
      </w:r>
      <w:proofErr w:type="spellStart"/>
      <w:r w:rsidRPr="00BE5086">
        <w:rPr>
          <w:rFonts w:ascii="Times New Roman" w:eastAsiaTheme="minorEastAsia" w:hAnsi="Times New Roman" w:cs="Times New Roman"/>
          <w:color w:val="000000" w:themeColor="text1"/>
          <w:sz w:val="28"/>
          <w:szCs w:val="28"/>
        </w:rPr>
        <w:t>Баєсовому</w:t>
      </w:r>
      <w:proofErr w:type="spellEnd"/>
      <w:r w:rsidRPr="00BE5086">
        <w:rPr>
          <w:rFonts w:ascii="Times New Roman" w:eastAsiaTheme="minorEastAsia" w:hAnsi="Times New Roman" w:cs="Times New Roman"/>
          <w:color w:val="000000" w:themeColor="text1"/>
          <w:sz w:val="28"/>
          <w:szCs w:val="28"/>
        </w:rPr>
        <w:t xml:space="preserve"> класифікаторі.</w:t>
      </w:r>
    </w:p>
    <w:p w14:paraId="7B8CD65B" w14:textId="77777777" w:rsidR="00391F00" w:rsidRDefault="00BE5086" w:rsidP="00BE5086">
      <w:pPr>
        <w:spacing w:after="0" w:line="360" w:lineRule="auto"/>
        <w:ind w:firstLine="709"/>
        <w:jc w:val="both"/>
        <w:rPr>
          <w:rFonts w:ascii="Times New Roman" w:eastAsiaTheme="minorEastAsia" w:hAnsi="Times New Roman" w:cs="Times New Roman"/>
          <w:color w:val="000000" w:themeColor="text1"/>
          <w:sz w:val="28"/>
          <w:szCs w:val="28"/>
        </w:rPr>
      </w:pPr>
      <w:r w:rsidRPr="00BE5086">
        <w:rPr>
          <w:rFonts w:ascii="Times New Roman" w:eastAsiaTheme="minorEastAsia" w:hAnsi="Times New Roman" w:cs="Times New Roman"/>
          <w:color w:val="000000" w:themeColor="text1"/>
          <w:sz w:val="28"/>
          <w:szCs w:val="28"/>
        </w:rPr>
        <w:t>По-перше, в цьому алгоритмі припущення незалежності розглядається на рівні підпростору, який визначається за допомогою конкретного набору атрибутів</w:t>
      </w:r>
      <w:r>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oMath>
      <w:r w:rsidRPr="00BE5086">
        <w:rPr>
          <w:rFonts w:ascii="Times New Roman" w:eastAsiaTheme="minorEastAsia" w:hAnsi="Times New Roman" w:cs="Times New Roman"/>
          <w:color w:val="000000" w:themeColor="text1"/>
          <w:sz w:val="28"/>
          <w:szCs w:val="28"/>
        </w:rPr>
        <w:t>, а не на рівні всього простору даних. Це означає, що воно є контекстно-специфічним, як це було визначено Фрідманом та Гольдшмідтом у 1996 році. Контекстно-специфічна незалежність означає, що деякі атрибути можуть не бути незалежними в усіх ситуаціях, але вони можуть бути незалежними в певному контексті, що визначається</w:t>
      </w:r>
      <w:r>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oMath>
      <w:r>
        <w:rPr>
          <w:rFonts w:ascii="Times New Roman" w:eastAsiaTheme="minorEastAsia" w:hAnsi="Times New Roman" w:cs="Times New Roman"/>
          <w:color w:val="000000" w:themeColor="text1"/>
          <w:sz w:val="28"/>
          <w:szCs w:val="28"/>
        </w:rPr>
        <w:t>.</w:t>
      </w:r>
    </w:p>
    <w:p w14:paraId="65085FE9" w14:textId="77777777" w:rsidR="00BE5086" w:rsidRDefault="00BE5086" w:rsidP="007D4035">
      <w:pPr>
        <w:spacing w:after="0" w:line="360" w:lineRule="auto"/>
        <w:ind w:firstLine="709"/>
        <w:jc w:val="both"/>
        <w:rPr>
          <w:rFonts w:ascii="Times New Roman" w:eastAsiaTheme="minorEastAsia" w:hAnsi="Times New Roman" w:cs="Times New Roman"/>
          <w:color w:val="000000" w:themeColor="text1"/>
          <w:sz w:val="28"/>
          <w:szCs w:val="28"/>
        </w:rPr>
      </w:pPr>
      <w:r w:rsidRPr="00BE5086">
        <w:rPr>
          <w:rFonts w:ascii="Times New Roman" w:eastAsiaTheme="minorEastAsia" w:hAnsi="Times New Roman" w:cs="Times New Roman"/>
          <w:color w:val="000000" w:themeColor="text1"/>
          <w:sz w:val="28"/>
          <w:szCs w:val="28"/>
        </w:rPr>
        <w:t>По-друге, у формулі, яка використовується в цьому алгоритмі, не припускається, що кандидатські атрибути, які не входять у набір</w:t>
      </w:r>
      <w:r>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p</m:t>
            </m:r>
          </m:sub>
        </m:sSub>
      </m:oMath>
      <w:r>
        <w:rPr>
          <w:rFonts w:ascii="Times New Roman" w:eastAsiaTheme="minorEastAsia" w:hAnsi="Times New Roman" w:cs="Times New Roman"/>
          <w:color w:val="000000" w:themeColor="text1"/>
          <w:sz w:val="28"/>
          <w:szCs w:val="28"/>
        </w:rPr>
        <w:t xml:space="preserve">  </w:t>
      </w:r>
      <w:r w:rsidRPr="00BE5086">
        <w:rPr>
          <w:rFonts w:ascii="Times New Roman" w:eastAsiaTheme="minorEastAsia" w:hAnsi="Times New Roman" w:cs="Times New Roman"/>
          <w:color w:val="000000" w:themeColor="text1"/>
          <w:sz w:val="28"/>
          <w:szCs w:val="28"/>
        </w:rPr>
        <w:t xml:space="preserve">, є незалежними. На відміну від цього, наївний </w:t>
      </w:r>
      <w:proofErr w:type="spellStart"/>
      <w:r w:rsidRPr="00BE5086">
        <w:rPr>
          <w:rFonts w:ascii="Times New Roman" w:eastAsiaTheme="minorEastAsia" w:hAnsi="Times New Roman" w:cs="Times New Roman"/>
          <w:color w:val="000000" w:themeColor="text1"/>
          <w:sz w:val="28"/>
          <w:szCs w:val="28"/>
        </w:rPr>
        <w:t>Баєсовий</w:t>
      </w:r>
      <w:proofErr w:type="spellEnd"/>
      <w:r w:rsidRPr="00BE5086">
        <w:rPr>
          <w:rFonts w:ascii="Times New Roman" w:eastAsiaTheme="minorEastAsia" w:hAnsi="Times New Roman" w:cs="Times New Roman"/>
          <w:color w:val="000000" w:themeColor="text1"/>
          <w:sz w:val="28"/>
          <w:szCs w:val="28"/>
        </w:rPr>
        <w:t xml:space="preserve"> класифікатор виходить з припущення, що всі атрибути незалежні, включаючи ті, що розглядаються як кандидатські для включення в модель</w:t>
      </w:r>
      <w:r w:rsidR="00D914EE" w:rsidRPr="00D914EE">
        <w:rPr>
          <w:rFonts w:ascii="Times New Roman" w:eastAsiaTheme="minorEastAsia" w:hAnsi="Times New Roman" w:cs="Times New Roman"/>
          <w:color w:val="000000" w:themeColor="text1"/>
          <w:sz w:val="28"/>
          <w:szCs w:val="28"/>
        </w:rPr>
        <w:t xml:space="preserve"> [</w:t>
      </w:r>
      <w:r w:rsidR="00F7373B" w:rsidRPr="00F7373B">
        <w:rPr>
          <w:rFonts w:ascii="Times New Roman" w:eastAsiaTheme="minorEastAsia" w:hAnsi="Times New Roman" w:cs="Times New Roman"/>
          <w:color w:val="000000" w:themeColor="text1"/>
          <w:sz w:val="28"/>
          <w:szCs w:val="28"/>
        </w:rPr>
        <w:t>22</w:t>
      </w:r>
      <w:r w:rsidR="00D914EE" w:rsidRPr="00D914EE">
        <w:rPr>
          <w:rFonts w:ascii="Times New Roman" w:eastAsiaTheme="minorEastAsia" w:hAnsi="Times New Roman" w:cs="Times New Roman"/>
          <w:color w:val="000000" w:themeColor="text1"/>
          <w:sz w:val="28"/>
          <w:szCs w:val="28"/>
        </w:rPr>
        <w:t>]</w:t>
      </w:r>
      <w:r w:rsidRPr="00BE5086">
        <w:rPr>
          <w:rFonts w:ascii="Times New Roman" w:eastAsiaTheme="minorEastAsia" w:hAnsi="Times New Roman" w:cs="Times New Roman"/>
          <w:color w:val="000000" w:themeColor="text1"/>
          <w:sz w:val="28"/>
          <w:szCs w:val="28"/>
        </w:rPr>
        <w:t>.</w:t>
      </w:r>
    </w:p>
    <w:p w14:paraId="0D545B6B" w14:textId="77777777" w:rsidR="00BE5086" w:rsidRPr="00BE5086" w:rsidRDefault="00BE5086" w:rsidP="00BE5086">
      <w:pPr>
        <w:spacing w:after="0" w:line="360" w:lineRule="auto"/>
        <w:ind w:firstLine="709"/>
        <w:jc w:val="both"/>
        <w:rPr>
          <w:rFonts w:ascii="Times New Roman" w:hAnsi="Times New Roman" w:cs="Times New Roman"/>
          <w:color w:val="000000" w:themeColor="text1"/>
          <w:sz w:val="28"/>
          <w:szCs w:val="28"/>
        </w:rPr>
      </w:pPr>
      <w:r w:rsidRPr="00BE5086">
        <w:rPr>
          <w:rFonts w:ascii="Times New Roman" w:hAnsi="Times New Roman" w:cs="Times New Roman"/>
          <w:color w:val="000000" w:themeColor="text1"/>
          <w:sz w:val="28"/>
          <w:szCs w:val="28"/>
        </w:rPr>
        <w:t xml:space="preserve">Різниця в підходах до умовної незалежності між алгоритмом швидкого дерева та наївним </w:t>
      </w:r>
      <w:proofErr w:type="spellStart"/>
      <w:r w:rsidRPr="00BE5086">
        <w:rPr>
          <w:rFonts w:ascii="Times New Roman" w:hAnsi="Times New Roman" w:cs="Times New Roman"/>
          <w:color w:val="000000" w:themeColor="text1"/>
          <w:sz w:val="28"/>
          <w:szCs w:val="28"/>
        </w:rPr>
        <w:t>баєсівським</w:t>
      </w:r>
      <w:proofErr w:type="spellEnd"/>
      <w:r w:rsidRPr="00BE5086">
        <w:rPr>
          <w:rFonts w:ascii="Times New Roman" w:hAnsi="Times New Roman" w:cs="Times New Roman"/>
          <w:color w:val="000000" w:themeColor="text1"/>
          <w:sz w:val="28"/>
          <w:szCs w:val="28"/>
        </w:rPr>
        <w:t xml:space="preserve"> класифікатором має значущі імплікації для їх застосування на практиці. Використання концепції </w:t>
      </w:r>
      <w:proofErr w:type="spellStart"/>
      <w:r w:rsidRPr="00BE5086">
        <w:rPr>
          <w:rFonts w:ascii="Times New Roman" w:hAnsi="Times New Roman" w:cs="Times New Roman"/>
          <w:color w:val="000000" w:themeColor="text1"/>
          <w:sz w:val="28"/>
          <w:szCs w:val="28"/>
        </w:rPr>
        <w:t>контекстно</w:t>
      </w:r>
      <w:proofErr w:type="spellEnd"/>
      <w:r w:rsidRPr="00BE5086">
        <w:rPr>
          <w:rFonts w:ascii="Times New Roman" w:hAnsi="Times New Roman" w:cs="Times New Roman"/>
          <w:color w:val="000000" w:themeColor="text1"/>
          <w:sz w:val="28"/>
          <w:szCs w:val="28"/>
        </w:rPr>
        <w:t>-специфічної незалежності в алгоритмі швидкого дерева дозволяє більш точно аналізувати дані зі складними взаємозв'язками між атрибутами, які можуть не бути виявлені при використанні загальних припущень незалежності.</w:t>
      </w:r>
    </w:p>
    <w:p w14:paraId="7843CF51"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5C754026"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13" w:name="_Toc156588798"/>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 xml:space="preserve"> </w:t>
      </w:r>
      <w:r w:rsidRPr="00AA38D5">
        <w:rPr>
          <w:rFonts w:ascii="Times New Roman" w:hAnsi="Times New Roman" w:cs="Times New Roman"/>
          <w:b/>
          <w:color w:val="000000" w:themeColor="text1"/>
          <w:sz w:val="28"/>
          <w:szCs w:val="28"/>
        </w:rPr>
        <w:t>Алгоритми навчання та прогнозування моделей</w:t>
      </w:r>
      <w:bookmarkEnd w:id="13"/>
    </w:p>
    <w:p w14:paraId="192AD709"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1B8836F5" w14:textId="77777777" w:rsidR="00727342" w:rsidRPr="00727342" w:rsidRDefault="00727342" w:rsidP="00727342">
      <w:pPr>
        <w:spacing w:after="0" w:line="360" w:lineRule="auto"/>
        <w:ind w:firstLine="709"/>
        <w:jc w:val="both"/>
        <w:rPr>
          <w:rFonts w:ascii="Times New Roman" w:hAnsi="Times New Roman" w:cs="Times New Roman"/>
          <w:color w:val="000000" w:themeColor="text1"/>
          <w:sz w:val="28"/>
          <w:szCs w:val="28"/>
        </w:rPr>
      </w:pPr>
      <w:r w:rsidRPr="00727342">
        <w:rPr>
          <w:rFonts w:ascii="Times New Roman" w:hAnsi="Times New Roman" w:cs="Times New Roman"/>
          <w:color w:val="000000" w:themeColor="text1"/>
          <w:sz w:val="28"/>
          <w:szCs w:val="28"/>
        </w:rPr>
        <w:t xml:space="preserve">Розробка алгоритмів для підтримки екологічних стандартів двигунів внутрішнього згоряння через </w:t>
      </w:r>
      <w:proofErr w:type="spellStart"/>
      <w:r w:rsidRPr="00727342">
        <w:rPr>
          <w:rFonts w:ascii="Times New Roman" w:hAnsi="Times New Roman" w:cs="Times New Roman"/>
          <w:color w:val="000000" w:themeColor="text1"/>
          <w:sz w:val="28"/>
          <w:szCs w:val="28"/>
        </w:rPr>
        <w:t>нейромережеві</w:t>
      </w:r>
      <w:proofErr w:type="spellEnd"/>
      <w:r w:rsidRPr="00727342">
        <w:rPr>
          <w:rFonts w:ascii="Times New Roman" w:hAnsi="Times New Roman" w:cs="Times New Roman"/>
          <w:color w:val="000000" w:themeColor="text1"/>
          <w:sz w:val="28"/>
          <w:szCs w:val="28"/>
        </w:rPr>
        <w:t xml:space="preserve"> технології є ключовим етапом, що вимагає глибокого розуміння специфіки алгоритмів та вимог до системи. Ці алгоритми лягають в основу широкого спектру завдань: від збору та обробки </w:t>
      </w:r>
      <w:r w:rsidRPr="00727342">
        <w:rPr>
          <w:rFonts w:ascii="Times New Roman" w:hAnsi="Times New Roman" w:cs="Times New Roman"/>
          <w:color w:val="000000" w:themeColor="text1"/>
          <w:sz w:val="28"/>
          <w:szCs w:val="28"/>
        </w:rPr>
        <w:lastRenderedPageBreak/>
        <w:t>даних про роботу двигунів</w:t>
      </w:r>
      <w:r w:rsidR="00835663">
        <w:rPr>
          <w:rFonts w:ascii="Times New Roman" w:hAnsi="Times New Roman" w:cs="Times New Roman"/>
          <w:color w:val="000000" w:themeColor="text1"/>
          <w:sz w:val="28"/>
          <w:szCs w:val="28"/>
        </w:rPr>
        <w:t xml:space="preserve"> </w:t>
      </w:r>
      <w:r w:rsidR="00835663" w:rsidRPr="003D222D">
        <w:rPr>
          <w:rFonts w:ascii="Times New Roman" w:hAnsi="Times New Roman" w:cs="Times New Roman"/>
          <w:color w:val="000000" w:themeColor="text1"/>
          <w:sz w:val="28"/>
          <w:szCs w:val="28"/>
        </w:rPr>
        <w:t>[</w:t>
      </w:r>
      <w:r w:rsidR="00835663">
        <w:rPr>
          <w:rFonts w:ascii="Times New Roman" w:hAnsi="Times New Roman" w:cs="Times New Roman"/>
          <w:color w:val="000000" w:themeColor="text1"/>
          <w:sz w:val="28"/>
          <w:szCs w:val="28"/>
        </w:rPr>
        <w:t>23</w:t>
      </w:r>
      <w:r w:rsidR="00835663" w:rsidRPr="003D222D">
        <w:rPr>
          <w:rFonts w:ascii="Times New Roman" w:hAnsi="Times New Roman" w:cs="Times New Roman"/>
          <w:color w:val="000000" w:themeColor="text1"/>
          <w:sz w:val="28"/>
          <w:szCs w:val="28"/>
        </w:rPr>
        <w:t>]</w:t>
      </w:r>
      <w:r w:rsidRPr="00727342">
        <w:rPr>
          <w:rFonts w:ascii="Times New Roman" w:hAnsi="Times New Roman" w:cs="Times New Roman"/>
          <w:color w:val="000000" w:themeColor="text1"/>
          <w:sz w:val="28"/>
          <w:szCs w:val="28"/>
        </w:rPr>
        <w:t xml:space="preserve"> до аналізу цих даних та формування прогнозів щодо викидів та ефективності двигунів</w:t>
      </w:r>
      <w:r w:rsidR="00835663">
        <w:rPr>
          <w:rFonts w:ascii="Times New Roman" w:hAnsi="Times New Roman" w:cs="Times New Roman"/>
          <w:color w:val="000000" w:themeColor="text1"/>
          <w:sz w:val="28"/>
          <w:szCs w:val="28"/>
        </w:rPr>
        <w:t xml:space="preserve"> </w:t>
      </w:r>
      <w:r w:rsidR="00835663" w:rsidRPr="003D222D">
        <w:rPr>
          <w:rFonts w:ascii="Times New Roman" w:hAnsi="Times New Roman" w:cs="Times New Roman"/>
          <w:color w:val="000000" w:themeColor="text1"/>
          <w:sz w:val="28"/>
          <w:szCs w:val="28"/>
          <w:lang w:val="ru-RU"/>
        </w:rPr>
        <w:t>[</w:t>
      </w:r>
      <w:r w:rsidR="00835663">
        <w:rPr>
          <w:rFonts w:ascii="Times New Roman" w:hAnsi="Times New Roman" w:cs="Times New Roman"/>
          <w:color w:val="000000" w:themeColor="text1"/>
          <w:sz w:val="28"/>
          <w:szCs w:val="28"/>
          <w:lang w:val="ru-RU"/>
        </w:rPr>
        <w:t>24</w:t>
      </w:r>
      <w:r w:rsidR="00835663" w:rsidRPr="003D222D">
        <w:rPr>
          <w:rFonts w:ascii="Times New Roman" w:hAnsi="Times New Roman" w:cs="Times New Roman"/>
          <w:color w:val="000000" w:themeColor="text1"/>
          <w:sz w:val="28"/>
          <w:szCs w:val="28"/>
          <w:lang w:val="ru-RU"/>
        </w:rPr>
        <w:t>]</w:t>
      </w:r>
      <w:r w:rsidRPr="00727342">
        <w:rPr>
          <w:rFonts w:ascii="Times New Roman" w:hAnsi="Times New Roman" w:cs="Times New Roman"/>
          <w:color w:val="000000" w:themeColor="text1"/>
          <w:sz w:val="28"/>
          <w:szCs w:val="28"/>
        </w:rPr>
        <w:t>.</w:t>
      </w:r>
    </w:p>
    <w:p w14:paraId="53B121CE" w14:textId="77777777" w:rsidR="00727342" w:rsidRPr="00727342" w:rsidRDefault="00727342" w:rsidP="00727342">
      <w:pPr>
        <w:spacing w:after="0" w:line="360" w:lineRule="auto"/>
        <w:ind w:firstLine="709"/>
        <w:jc w:val="both"/>
        <w:rPr>
          <w:rFonts w:ascii="Times New Roman" w:hAnsi="Times New Roman" w:cs="Times New Roman"/>
          <w:color w:val="000000" w:themeColor="text1"/>
          <w:sz w:val="28"/>
          <w:szCs w:val="28"/>
        </w:rPr>
      </w:pPr>
      <w:r w:rsidRPr="00727342">
        <w:rPr>
          <w:rFonts w:ascii="Times New Roman" w:hAnsi="Times New Roman" w:cs="Times New Roman"/>
          <w:color w:val="000000" w:themeColor="text1"/>
          <w:sz w:val="28"/>
          <w:szCs w:val="28"/>
        </w:rPr>
        <w:t>Використання алгоритмів машинного навчання у цій сфері відіграє вирішальну роль, дозволяючи системі не лише оцінювати поточний стан двигунів, але й прогнозувати їх майбутній стан на основі аналізу великих даних. Це включає створення моделей, які здатні виявляти складні взаємозв'язки в роботі двигунів, виходячи з історичних даних. Алгоритми навч</w:t>
      </w:r>
      <w:r w:rsidR="00227A29">
        <w:rPr>
          <w:rFonts w:ascii="Times New Roman" w:hAnsi="Times New Roman" w:cs="Times New Roman"/>
          <w:color w:val="000000" w:themeColor="text1"/>
          <w:sz w:val="28"/>
          <w:szCs w:val="28"/>
        </w:rPr>
        <w:t>а</w:t>
      </w:r>
      <w:r w:rsidRPr="00727342">
        <w:rPr>
          <w:rFonts w:ascii="Times New Roman" w:hAnsi="Times New Roman" w:cs="Times New Roman"/>
          <w:color w:val="000000" w:themeColor="text1"/>
          <w:sz w:val="28"/>
          <w:szCs w:val="28"/>
        </w:rPr>
        <w:t>ння та застосування цих моделей включають їх використання для аналізу реальних даних, оцінюючи ефективність та екологічні показники двигунів, а також формуючи рекомендації для оптимізації їх роботи.</w:t>
      </w:r>
    </w:p>
    <w:p w14:paraId="4D6ABCA5" w14:textId="77777777" w:rsidR="00727342" w:rsidRPr="00727342" w:rsidRDefault="00727342" w:rsidP="00727342">
      <w:pPr>
        <w:spacing w:after="0" w:line="360" w:lineRule="auto"/>
        <w:ind w:firstLine="709"/>
        <w:jc w:val="both"/>
        <w:rPr>
          <w:rFonts w:ascii="Times New Roman" w:hAnsi="Times New Roman" w:cs="Times New Roman"/>
          <w:color w:val="000000" w:themeColor="text1"/>
          <w:sz w:val="28"/>
          <w:szCs w:val="28"/>
        </w:rPr>
      </w:pPr>
      <w:r w:rsidRPr="00727342">
        <w:rPr>
          <w:rFonts w:ascii="Times New Roman" w:hAnsi="Times New Roman" w:cs="Times New Roman"/>
          <w:color w:val="000000" w:themeColor="text1"/>
          <w:sz w:val="28"/>
          <w:szCs w:val="28"/>
        </w:rPr>
        <w:t xml:space="preserve">Ці алгоритми створюють систему, здатну </w:t>
      </w:r>
      <w:proofErr w:type="spellStart"/>
      <w:r w:rsidRPr="00727342">
        <w:rPr>
          <w:rFonts w:ascii="Times New Roman" w:hAnsi="Times New Roman" w:cs="Times New Roman"/>
          <w:color w:val="000000" w:themeColor="text1"/>
          <w:sz w:val="28"/>
          <w:szCs w:val="28"/>
        </w:rPr>
        <w:t>динамічно</w:t>
      </w:r>
      <w:proofErr w:type="spellEnd"/>
      <w:r w:rsidRPr="00727342">
        <w:rPr>
          <w:rFonts w:ascii="Times New Roman" w:hAnsi="Times New Roman" w:cs="Times New Roman"/>
          <w:color w:val="000000" w:themeColor="text1"/>
          <w:sz w:val="28"/>
          <w:szCs w:val="28"/>
        </w:rPr>
        <w:t xml:space="preserve"> адаптуватися до різних умов роботи двигунів, надаючи точні та актуальні дані для підтримки екологічних стандартів. Вони сприяють зниженню викидів та підвищенню ефективності двигунів, вносячи важливий вклад у екологічну безпеку та стійке управління транспортними засобами</w:t>
      </w:r>
      <w:r w:rsidR="00101B4C" w:rsidRPr="00101B4C">
        <w:rPr>
          <w:rFonts w:ascii="Times New Roman" w:hAnsi="Times New Roman" w:cs="Times New Roman"/>
          <w:color w:val="000000" w:themeColor="text1"/>
          <w:sz w:val="28"/>
          <w:szCs w:val="28"/>
        </w:rPr>
        <w:t xml:space="preserve"> [</w:t>
      </w:r>
      <w:r w:rsidR="00835663">
        <w:rPr>
          <w:rFonts w:ascii="Times New Roman" w:hAnsi="Times New Roman" w:cs="Times New Roman"/>
          <w:color w:val="000000" w:themeColor="text1"/>
          <w:sz w:val="28"/>
          <w:szCs w:val="28"/>
        </w:rPr>
        <w:t>25</w:t>
      </w:r>
      <w:r w:rsidR="00101B4C" w:rsidRPr="00101B4C">
        <w:rPr>
          <w:rFonts w:ascii="Times New Roman" w:hAnsi="Times New Roman" w:cs="Times New Roman"/>
          <w:color w:val="000000" w:themeColor="text1"/>
          <w:sz w:val="28"/>
          <w:szCs w:val="28"/>
        </w:rPr>
        <w:t>]</w:t>
      </w:r>
      <w:r w:rsidRPr="00727342">
        <w:rPr>
          <w:rFonts w:ascii="Times New Roman" w:hAnsi="Times New Roman" w:cs="Times New Roman"/>
          <w:color w:val="000000" w:themeColor="text1"/>
          <w:sz w:val="28"/>
          <w:szCs w:val="28"/>
        </w:rPr>
        <w:t>.</w:t>
      </w:r>
    </w:p>
    <w:p w14:paraId="12D3D37F" w14:textId="77777777" w:rsidR="007D4035" w:rsidRDefault="00727342" w:rsidP="00727342">
      <w:pPr>
        <w:spacing w:after="0" w:line="360" w:lineRule="auto"/>
        <w:ind w:firstLine="709"/>
        <w:jc w:val="both"/>
        <w:rPr>
          <w:rFonts w:ascii="Times New Roman" w:hAnsi="Times New Roman" w:cs="Times New Roman"/>
          <w:color w:val="000000" w:themeColor="text1"/>
          <w:sz w:val="28"/>
          <w:szCs w:val="28"/>
        </w:rPr>
      </w:pPr>
      <w:r w:rsidRPr="00727342">
        <w:rPr>
          <w:rFonts w:ascii="Times New Roman" w:hAnsi="Times New Roman" w:cs="Times New Roman"/>
          <w:color w:val="000000" w:themeColor="text1"/>
          <w:sz w:val="28"/>
          <w:szCs w:val="28"/>
        </w:rPr>
        <w:t>На рис. 3.1 можна побачити блок-схему алгоритму, призначеного для навчання моделі в рамках цієї системи. Ця схема відображає ключові кроки та процеси, що задіяні в навчанні моделі, від ініціалізації та підготовки даних до оцінки моделі та її застосування для прогнозування.</w:t>
      </w:r>
    </w:p>
    <w:p w14:paraId="63656289" w14:textId="77777777" w:rsidR="007D4035" w:rsidRDefault="00227A29" w:rsidP="007D4035">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178A7C4F" wp14:editId="36CF9713">
            <wp:extent cx="4568957" cy="45618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825" cy="4577684"/>
                    </a:xfrm>
                    <a:prstGeom prst="rect">
                      <a:avLst/>
                    </a:prstGeom>
                    <a:noFill/>
                    <a:ln>
                      <a:noFill/>
                    </a:ln>
                  </pic:spPr>
                </pic:pic>
              </a:graphicData>
            </a:graphic>
          </wp:inline>
        </w:drawing>
      </w:r>
    </w:p>
    <w:p w14:paraId="438212D6" w14:textId="50416043" w:rsidR="007D4035" w:rsidRDefault="007D4035" w:rsidP="007D4035">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sidR="00BE5086">
        <w:rPr>
          <w:rFonts w:ascii="Times New Roman" w:hAnsi="Times New Roman" w:cs="Times New Roman"/>
          <w:color w:val="000000" w:themeColor="text1"/>
          <w:sz w:val="28"/>
          <w:szCs w:val="28"/>
        </w:rPr>
        <w:t>унок</w:t>
      </w:r>
      <w:r w:rsidRPr="00433D59">
        <w:rPr>
          <w:rFonts w:ascii="Times New Roman" w:hAnsi="Times New Roman" w:cs="Times New Roman"/>
          <w:color w:val="000000" w:themeColor="text1"/>
          <w:sz w:val="28"/>
          <w:szCs w:val="28"/>
        </w:rPr>
        <w:t xml:space="preserve"> </w:t>
      </w:r>
      <w:r w:rsidR="00BE5086">
        <w:rPr>
          <w:rFonts w:ascii="Times New Roman" w:hAnsi="Times New Roman" w:cs="Times New Roman"/>
          <w:color w:val="000000" w:themeColor="text1"/>
          <w:sz w:val="28"/>
          <w:szCs w:val="28"/>
        </w:rPr>
        <w:t>3</w:t>
      </w:r>
      <w:r w:rsidRPr="00433D5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sidR="00BE5086">
        <w:rPr>
          <w:rFonts w:ascii="Times New Roman" w:hAnsi="Times New Roman" w:cs="Times New Roman"/>
          <w:color w:val="000000" w:themeColor="text1"/>
          <w:sz w:val="28"/>
          <w:szCs w:val="28"/>
        </w:rPr>
        <w:t xml:space="preserve"> –</w:t>
      </w:r>
      <w:r w:rsidRPr="00433D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Алгоритм навчання та зберігання даних моделі</w:t>
      </w:r>
    </w:p>
    <w:p w14:paraId="7716D183" w14:textId="77777777" w:rsidR="00EA3470" w:rsidRPr="00433D59" w:rsidRDefault="00EA3470" w:rsidP="007D4035">
      <w:pPr>
        <w:spacing w:after="0" w:line="360" w:lineRule="auto"/>
        <w:jc w:val="center"/>
        <w:rPr>
          <w:rFonts w:ascii="Times New Roman" w:hAnsi="Times New Roman" w:cs="Times New Roman"/>
          <w:color w:val="000000" w:themeColor="text1"/>
          <w:sz w:val="28"/>
          <w:szCs w:val="28"/>
        </w:rPr>
      </w:pPr>
    </w:p>
    <w:p w14:paraId="70197940" w14:textId="77777777" w:rsidR="00227A29" w:rsidRPr="00227A29" w:rsidRDefault="00227A29" w:rsidP="00227A29">
      <w:pPr>
        <w:spacing w:after="0" w:line="360" w:lineRule="auto"/>
        <w:ind w:firstLine="709"/>
        <w:jc w:val="both"/>
        <w:rPr>
          <w:rFonts w:ascii="Times New Roman" w:hAnsi="Times New Roman" w:cs="Times New Roman"/>
          <w:color w:val="000000" w:themeColor="text1"/>
          <w:sz w:val="28"/>
          <w:szCs w:val="28"/>
        </w:rPr>
      </w:pPr>
      <w:r w:rsidRPr="00227A29">
        <w:rPr>
          <w:rFonts w:ascii="Times New Roman" w:hAnsi="Times New Roman" w:cs="Times New Roman"/>
          <w:color w:val="000000" w:themeColor="text1"/>
          <w:sz w:val="28"/>
          <w:szCs w:val="28"/>
        </w:rPr>
        <w:t>Алгоритм тренування моделі для прогнозування екологічного стандарту двигунів внутрішнього згоряння розпочинається з вибору файлу, що містить тренувальні дані. Після цього перевіряється коректність запису даних у файлі. Якщо дані записані правильно, вони завантажуються у список класів для подальшої обробки.</w:t>
      </w:r>
    </w:p>
    <w:p w14:paraId="1C4D8077" w14:textId="77777777" w:rsidR="00227A29" w:rsidRPr="00227A29" w:rsidRDefault="00227A29" w:rsidP="00227A29">
      <w:pPr>
        <w:spacing w:after="0" w:line="360" w:lineRule="auto"/>
        <w:ind w:firstLine="709"/>
        <w:jc w:val="both"/>
        <w:rPr>
          <w:rFonts w:ascii="Times New Roman" w:hAnsi="Times New Roman" w:cs="Times New Roman"/>
          <w:color w:val="000000" w:themeColor="text1"/>
          <w:sz w:val="28"/>
          <w:szCs w:val="28"/>
        </w:rPr>
      </w:pPr>
      <w:r w:rsidRPr="00227A29">
        <w:rPr>
          <w:rFonts w:ascii="Times New Roman" w:hAnsi="Times New Roman" w:cs="Times New Roman"/>
          <w:color w:val="000000" w:themeColor="text1"/>
          <w:sz w:val="28"/>
          <w:szCs w:val="28"/>
        </w:rPr>
        <w:t>Наступним кроком є сам процес тренування моделі, під час якого відбувається аналіз даних та вивчення моделлю закономірностей, притаманних цим даним. Після завершення тренування моделі виводяться результати навчання, які демонструють ефективність та точність моделі.</w:t>
      </w:r>
    </w:p>
    <w:p w14:paraId="64462494" w14:textId="77777777" w:rsidR="00227A29" w:rsidRPr="00227A29" w:rsidRDefault="00227A29" w:rsidP="00227A29">
      <w:pPr>
        <w:spacing w:after="0" w:line="360" w:lineRule="auto"/>
        <w:ind w:firstLine="709"/>
        <w:jc w:val="both"/>
        <w:rPr>
          <w:rFonts w:ascii="Times New Roman" w:hAnsi="Times New Roman" w:cs="Times New Roman"/>
          <w:color w:val="000000" w:themeColor="text1"/>
          <w:sz w:val="28"/>
          <w:szCs w:val="28"/>
        </w:rPr>
      </w:pPr>
      <w:r w:rsidRPr="00227A29">
        <w:rPr>
          <w:rFonts w:ascii="Times New Roman" w:hAnsi="Times New Roman" w:cs="Times New Roman"/>
          <w:color w:val="000000" w:themeColor="text1"/>
          <w:sz w:val="28"/>
          <w:szCs w:val="28"/>
        </w:rPr>
        <w:t xml:space="preserve">Далі здійснюється введення даних для збереження тренованої моделі. Якщо введені дані є коректними, вони додаються до бази даних. Після цього </w:t>
      </w:r>
      <w:r w:rsidRPr="00227A29">
        <w:rPr>
          <w:rFonts w:ascii="Times New Roman" w:hAnsi="Times New Roman" w:cs="Times New Roman"/>
          <w:color w:val="000000" w:themeColor="text1"/>
          <w:sz w:val="28"/>
          <w:szCs w:val="28"/>
        </w:rPr>
        <w:lastRenderedPageBreak/>
        <w:t>відбувається оновлення даних у таблиці, що дозволяє зберігати актуальну інформацію про всі наявні моделі.</w:t>
      </w:r>
    </w:p>
    <w:p w14:paraId="71F62950" w14:textId="77777777" w:rsidR="007D4035" w:rsidRDefault="00227A29" w:rsidP="00227A29">
      <w:pPr>
        <w:spacing w:after="0" w:line="360" w:lineRule="auto"/>
        <w:ind w:firstLine="709"/>
        <w:jc w:val="both"/>
        <w:rPr>
          <w:rFonts w:ascii="Times New Roman" w:hAnsi="Times New Roman" w:cs="Times New Roman"/>
          <w:color w:val="000000" w:themeColor="text1"/>
          <w:sz w:val="28"/>
          <w:szCs w:val="28"/>
        </w:rPr>
      </w:pPr>
      <w:r w:rsidRPr="00227A29">
        <w:rPr>
          <w:rFonts w:ascii="Times New Roman" w:hAnsi="Times New Roman" w:cs="Times New Roman"/>
          <w:color w:val="000000" w:themeColor="text1"/>
          <w:sz w:val="28"/>
          <w:szCs w:val="28"/>
        </w:rPr>
        <w:t>По завершенню цих кроків виконується очищення всіх полів від введених раніше даних, а також виводиться інформація про всі доступні моделі. Таким чином, алгоритм тренування моделі завершується.</w:t>
      </w:r>
    </w:p>
    <w:p w14:paraId="0B9BE351" w14:textId="77777777" w:rsidR="007D4035" w:rsidRDefault="007D4035" w:rsidP="007D4035">
      <w:pPr>
        <w:spacing w:after="0" w:line="360" w:lineRule="auto"/>
        <w:ind w:firstLine="709"/>
        <w:jc w:val="both"/>
        <w:rPr>
          <w:rFonts w:ascii="Times New Roman" w:hAnsi="Times New Roman" w:cs="Times New Roman"/>
          <w:color w:val="000000" w:themeColor="text1"/>
          <w:sz w:val="28"/>
          <w:szCs w:val="28"/>
        </w:rPr>
      </w:pPr>
      <w:r w:rsidRPr="00C349B1">
        <w:rPr>
          <w:rFonts w:ascii="Times New Roman" w:hAnsi="Times New Roman" w:cs="Times New Roman"/>
          <w:color w:val="000000" w:themeColor="text1"/>
          <w:sz w:val="28"/>
          <w:szCs w:val="28"/>
        </w:rPr>
        <w:t xml:space="preserve">Рис. </w:t>
      </w:r>
      <w:r w:rsidR="00BE5086">
        <w:rPr>
          <w:rFonts w:ascii="Times New Roman" w:hAnsi="Times New Roman" w:cs="Times New Roman"/>
          <w:color w:val="000000" w:themeColor="text1"/>
          <w:sz w:val="28"/>
          <w:szCs w:val="28"/>
        </w:rPr>
        <w:t>3</w:t>
      </w:r>
      <w:r w:rsidRPr="00C349B1">
        <w:rPr>
          <w:rFonts w:ascii="Times New Roman" w:hAnsi="Times New Roman" w:cs="Times New Roman"/>
          <w:color w:val="000000" w:themeColor="text1"/>
          <w:sz w:val="28"/>
          <w:szCs w:val="28"/>
        </w:rPr>
        <w:t>.2 відображає блок</w:t>
      </w:r>
      <w:r>
        <w:rPr>
          <w:rFonts w:ascii="Times New Roman" w:hAnsi="Times New Roman" w:cs="Times New Roman"/>
          <w:color w:val="000000" w:themeColor="text1"/>
          <w:sz w:val="28"/>
          <w:szCs w:val="28"/>
        </w:rPr>
        <w:t>–</w:t>
      </w:r>
      <w:r w:rsidRPr="00C349B1">
        <w:rPr>
          <w:rFonts w:ascii="Times New Roman" w:hAnsi="Times New Roman" w:cs="Times New Roman"/>
          <w:color w:val="000000" w:themeColor="text1"/>
          <w:sz w:val="28"/>
          <w:szCs w:val="28"/>
        </w:rPr>
        <w:t>схему роботи алгоритму навченої моделі у реальному часі.</w:t>
      </w:r>
    </w:p>
    <w:p w14:paraId="766C5AA3" w14:textId="77777777" w:rsidR="007D4035" w:rsidRDefault="00AB054A" w:rsidP="007D4035">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54E38C77" wp14:editId="203FFA36">
            <wp:extent cx="3892550" cy="37878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9986" cy="3804812"/>
                    </a:xfrm>
                    <a:prstGeom prst="rect">
                      <a:avLst/>
                    </a:prstGeom>
                    <a:noFill/>
                    <a:ln>
                      <a:noFill/>
                    </a:ln>
                  </pic:spPr>
                </pic:pic>
              </a:graphicData>
            </a:graphic>
          </wp:inline>
        </w:drawing>
      </w:r>
    </w:p>
    <w:p w14:paraId="35DE129B" w14:textId="77777777" w:rsidR="007D4035" w:rsidRPr="00433D59" w:rsidRDefault="00BE5086" w:rsidP="007D4035">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 3</w:t>
      </w:r>
      <w:r w:rsidR="007D4035" w:rsidRPr="00433D59">
        <w:rPr>
          <w:rFonts w:ascii="Times New Roman" w:hAnsi="Times New Roman" w:cs="Times New Roman"/>
          <w:color w:val="000000" w:themeColor="text1"/>
          <w:sz w:val="28"/>
          <w:szCs w:val="28"/>
        </w:rPr>
        <w:t>.</w:t>
      </w:r>
      <w:r w:rsidR="007D4035">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7D4035" w:rsidRPr="00433D59">
        <w:rPr>
          <w:rFonts w:ascii="Times New Roman" w:hAnsi="Times New Roman" w:cs="Times New Roman"/>
          <w:color w:val="000000" w:themeColor="text1"/>
          <w:sz w:val="28"/>
          <w:szCs w:val="28"/>
        </w:rPr>
        <w:t xml:space="preserve"> </w:t>
      </w:r>
      <w:r w:rsidR="00AB054A">
        <w:rPr>
          <w:rFonts w:ascii="Times New Roman" w:hAnsi="Times New Roman" w:cs="Times New Roman"/>
          <w:color w:val="000000" w:themeColor="text1"/>
          <w:sz w:val="28"/>
          <w:szCs w:val="28"/>
        </w:rPr>
        <w:t>А</w:t>
      </w:r>
      <w:r w:rsidR="00AB054A" w:rsidRPr="00AB054A">
        <w:rPr>
          <w:rFonts w:ascii="Times New Roman" w:hAnsi="Times New Roman" w:cs="Times New Roman"/>
          <w:color w:val="000000" w:themeColor="text1"/>
          <w:sz w:val="28"/>
          <w:szCs w:val="28"/>
        </w:rPr>
        <w:t>лгоритм прогнозування екологічного стану ДВЗ</w:t>
      </w:r>
    </w:p>
    <w:p w14:paraId="237C93A9" w14:textId="77777777" w:rsidR="00254E21" w:rsidRPr="00254E21" w:rsidRDefault="00254E21" w:rsidP="00254E21">
      <w:pPr>
        <w:spacing w:after="0" w:line="360" w:lineRule="auto"/>
        <w:ind w:firstLine="709"/>
        <w:jc w:val="both"/>
        <w:rPr>
          <w:rFonts w:ascii="Times New Roman" w:hAnsi="Times New Roman" w:cs="Times New Roman"/>
          <w:color w:val="000000" w:themeColor="text1"/>
          <w:sz w:val="28"/>
          <w:szCs w:val="28"/>
        </w:rPr>
      </w:pPr>
      <w:r w:rsidRPr="00254E21">
        <w:rPr>
          <w:rFonts w:ascii="Times New Roman" w:hAnsi="Times New Roman" w:cs="Times New Roman"/>
          <w:color w:val="000000" w:themeColor="text1"/>
          <w:sz w:val="28"/>
          <w:szCs w:val="28"/>
        </w:rPr>
        <w:t>Алгоритм прогнозування екологічного стану двигунів внутрішнього згоряння починається з ініціалізації необхідних змінних та об'єктів, що використовуються для аналізу та прогнозування. Після цього користувач вибирає конкретний сценарій, який визначає параметри та умови прогнозу.</w:t>
      </w:r>
    </w:p>
    <w:p w14:paraId="7D397B94" w14:textId="77777777" w:rsidR="00254E21" w:rsidRPr="00254E21" w:rsidRDefault="00254E21" w:rsidP="00254E21">
      <w:pPr>
        <w:spacing w:after="0" w:line="360" w:lineRule="auto"/>
        <w:ind w:firstLine="709"/>
        <w:jc w:val="both"/>
        <w:rPr>
          <w:rFonts w:ascii="Times New Roman" w:hAnsi="Times New Roman" w:cs="Times New Roman"/>
          <w:color w:val="000000" w:themeColor="text1"/>
          <w:sz w:val="28"/>
          <w:szCs w:val="28"/>
        </w:rPr>
      </w:pPr>
      <w:r w:rsidRPr="00254E21">
        <w:rPr>
          <w:rFonts w:ascii="Times New Roman" w:hAnsi="Times New Roman" w:cs="Times New Roman"/>
          <w:color w:val="000000" w:themeColor="text1"/>
          <w:sz w:val="28"/>
          <w:szCs w:val="28"/>
        </w:rPr>
        <w:t xml:space="preserve">Наступним кроком є завантаження моделі бінарної класифікації, призначеної для оцінки екологічного стану двигунів. Після натискання на кнопку </w:t>
      </w:r>
      <w:r w:rsidR="00206FB1">
        <w:rPr>
          <w:rFonts w:ascii="Times New Roman" w:hAnsi="Times New Roman" w:cs="Times New Roman"/>
          <w:color w:val="000000" w:themeColor="text1"/>
          <w:sz w:val="28"/>
          <w:szCs w:val="28"/>
        </w:rPr>
        <w:t>«</w:t>
      </w:r>
      <w:r w:rsidRPr="00254E21">
        <w:rPr>
          <w:rFonts w:ascii="Times New Roman" w:hAnsi="Times New Roman" w:cs="Times New Roman"/>
          <w:color w:val="000000" w:themeColor="text1"/>
          <w:sz w:val="28"/>
          <w:szCs w:val="28"/>
        </w:rPr>
        <w:t>Запустити</w:t>
      </w:r>
      <w:r w:rsidR="00206FB1">
        <w:rPr>
          <w:rFonts w:ascii="Times New Roman" w:hAnsi="Times New Roman" w:cs="Times New Roman"/>
          <w:color w:val="000000" w:themeColor="text1"/>
          <w:sz w:val="28"/>
          <w:szCs w:val="28"/>
        </w:rPr>
        <w:t>»</w:t>
      </w:r>
      <w:r w:rsidRPr="00254E21">
        <w:rPr>
          <w:rFonts w:ascii="Times New Roman" w:hAnsi="Times New Roman" w:cs="Times New Roman"/>
          <w:color w:val="000000" w:themeColor="text1"/>
          <w:sz w:val="28"/>
          <w:szCs w:val="28"/>
        </w:rPr>
        <w:t>, система генерує дані, які будуть використовуватися для прогнозування викидів CO2 двигуном.</w:t>
      </w:r>
    </w:p>
    <w:p w14:paraId="2146DE05" w14:textId="77777777" w:rsidR="007D4035" w:rsidRDefault="00254E21" w:rsidP="00254E21">
      <w:pPr>
        <w:spacing w:after="0" w:line="360" w:lineRule="auto"/>
        <w:ind w:firstLine="709"/>
        <w:jc w:val="both"/>
        <w:rPr>
          <w:rFonts w:ascii="Times New Roman" w:hAnsi="Times New Roman" w:cs="Times New Roman"/>
          <w:color w:val="000000" w:themeColor="text1"/>
          <w:sz w:val="28"/>
          <w:szCs w:val="28"/>
        </w:rPr>
      </w:pPr>
      <w:r w:rsidRPr="00254E21">
        <w:rPr>
          <w:rFonts w:ascii="Times New Roman" w:hAnsi="Times New Roman" w:cs="Times New Roman"/>
          <w:color w:val="000000" w:themeColor="text1"/>
          <w:sz w:val="28"/>
          <w:szCs w:val="28"/>
        </w:rPr>
        <w:lastRenderedPageBreak/>
        <w:t>Процес прогнозування включає аналіз цих даних моделлю та видачу результатів щодо потенційних викидів. Ці результати відображаються користувачу для оцінки та аналізу.</w:t>
      </w:r>
      <w:r>
        <w:rPr>
          <w:rFonts w:ascii="Times New Roman" w:hAnsi="Times New Roman" w:cs="Times New Roman"/>
          <w:color w:val="000000" w:themeColor="text1"/>
          <w:sz w:val="28"/>
          <w:szCs w:val="28"/>
        </w:rPr>
        <w:t xml:space="preserve"> </w:t>
      </w:r>
      <w:r w:rsidRPr="00254E21">
        <w:rPr>
          <w:rFonts w:ascii="Times New Roman" w:hAnsi="Times New Roman" w:cs="Times New Roman"/>
          <w:color w:val="000000" w:themeColor="text1"/>
          <w:sz w:val="28"/>
          <w:szCs w:val="28"/>
        </w:rPr>
        <w:t xml:space="preserve">Алгоритм продовжує працювати у циклічному режимі, повторюючи генерацію та аналіз даних, поки користувач не натисне кнопку </w:t>
      </w:r>
      <w:r w:rsidR="00206FB1">
        <w:rPr>
          <w:rFonts w:ascii="Times New Roman" w:hAnsi="Times New Roman" w:cs="Times New Roman"/>
          <w:color w:val="000000" w:themeColor="text1"/>
          <w:sz w:val="28"/>
          <w:szCs w:val="28"/>
        </w:rPr>
        <w:t>«</w:t>
      </w:r>
      <w:r w:rsidRPr="00254E21">
        <w:rPr>
          <w:rFonts w:ascii="Times New Roman" w:hAnsi="Times New Roman" w:cs="Times New Roman"/>
          <w:color w:val="000000" w:themeColor="text1"/>
          <w:sz w:val="28"/>
          <w:szCs w:val="28"/>
        </w:rPr>
        <w:t>Зупинити</w:t>
      </w:r>
      <w:r w:rsidR="00206FB1">
        <w:rPr>
          <w:rFonts w:ascii="Times New Roman" w:hAnsi="Times New Roman" w:cs="Times New Roman"/>
          <w:color w:val="000000" w:themeColor="text1"/>
          <w:sz w:val="28"/>
          <w:szCs w:val="28"/>
        </w:rPr>
        <w:t>»</w:t>
      </w:r>
      <w:r w:rsidRPr="00254E21">
        <w:rPr>
          <w:rFonts w:ascii="Times New Roman" w:hAnsi="Times New Roman" w:cs="Times New Roman"/>
          <w:color w:val="000000" w:themeColor="text1"/>
          <w:sz w:val="28"/>
          <w:szCs w:val="28"/>
        </w:rPr>
        <w:t>. Натискання цієї кнопки завершує роботу алгоритму прогнозування.</w:t>
      </w:r>
    </w:p>
    <w:p w14:paraId="36C02608"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047FCDF0"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14" w:name="_Toc156588799"/>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8E48FB">
        <w:rPr>
          <w:rFonts w:ascii="Times New Roman" w:hAnsi="Times New Roman" w:cs="Times New Roman"/>
          <w:b/>
          <w:color w:val="000000" w:themeColor="text1"/>
          <w:sz w:val="28"/>
          <w:szCs w:val="28"/>
        </w:rPr>
        <w:t xml:space="preserve"> </w:t>
      </w:r>
      <w:r w:rsidRPr="00AA38D5">
        <w:rPr>
          <w:rFonts w:ascii="Times New Roman" w:hAnsi="Times New Roman" w:cs="Times New Roman"/>
          <w:b/>
          <w:color w:val="000000" w:themeColor="text1"/>
          <w:sz w:val="28"/>
          <w:szCs w:val="28"/>
        </w:rPr>
        <w:t>Архітектура системи</w:t>
      </w:r>
      <w:bookmarkEnd w:id="14"/>
    </w:p>
    <w:p w14:paraId="360C192D"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092E948A" w14:textId="77777777" w:rsidR="00A43ADB" w:rsidRPr="00A43ADB" w:rsidRDefault="00A43ADB" w:rsidP="00A43ADB">
      <w:pPr>
        <w:spacing w:after="0" w:line="360" w:lineRule="auto"/>
        <w:ind w:firstLine="709"/>
        <w:jc w:val="both"/>
        <w:rPr>
          <w:rFonts w:ascii="Times New Roman" w:hAnsi="Times New Roman" w:cs="Times New Roman"/>
          <w:color w:val="000000" w:themeColor="text1"/>
          <w:sz w:val="28"/>
          <w:szCs w:val="28"/>
        </w:rPr>
      </w:pPr>
      <w:r w:rsidRPr="00A43ADB">
        <w:rPr>
          <w:rFonts w:ascii="Times New Roman" w:hAnsi="Times New Roman" w:cs="Times New Roman"/>
          <w:color w:val="000000" w:themeColor="text1"/>
          <w:sz w:val="28"/>
          <w:szCs w:val="28"/>
        </w:rPr>
        <w:t xml:space="preserve">При розробці системи </w:t>
      </w:r>
      <w:proofErr w:type="spellStart"/>
      <w:r w:rsidRPr="00A43ADB">
        <w:rPr>
          <w:rFonts w:ascii="Times New Roman" w:hAnsi="Times New Roman" w:cs="Times New Roman"/>
          <w:color w:val="000000" w:themeColor="text1"/>
          <w:sz w:val="28"/>
          <w:szCs w:val="28"/>
        </w:rPr>
        <w:t>нейромережевої</w:t>
      </w:r>
      <w:proofErr w:type="spellEnd"/>
      <w:r w:rsidRPr="00A43ADB">
        <w:rPr>
          <w:rFonts w:ascii="Times New Roman" w:hAnsi="Times New Roman" w:cs="Times New Roman"/>
          <w:color w:val="000000" w:themeColor="text1"/>
          <w:sz w:val="28"/>
          <w:szCs w:val="28"/>
        </w:rPr>
        <w:t xml:space="preserve"> підтримки екологічних стандартів для двигунів внутрішнього згоряння була обрана </w:t>
      </w:r>
      <w:proofErr w:type="spellStart"/>
      <w:r w:rsidRPr="00A43ADB">
        <w:rPr>
          <w:rFonts w:ascii="Times New Roman" w:hAnsi="Times New Roman" w:cs="Times New Roman"/>
          <w:color w:val="000000" w:themeColor="text1"/>
          <w:sz w:val="28"/>
          <w:szCs w:val="28"/>
        </w:rPr>
        <w:t>трьохрівнева</w:t>
      </w:r>
      <w:proofErr w:type="spellEnd"/>
      <w:r w:rsidRPr="00A43ADB">
        <w:rPr>
          <w:rFonts w:ascii="Times New Roman" w:hAnsi="Times New Roman" w:cs="Times New Roman"/>
          <w:color w:val="000000" w:themeColor="text1"/>
          <w:sz w:val="28"/>
          <w:szCs w:val="28"/>
        </w:rPr>
        <w:t xml:space="preserve"> архітектура, яка відзначається ефективним розподілом різноманітних функціональних аспектів системи. Така структура гарантує чітке розділення логіки користувацького інтерфейсу, бізнес-логіки та шару доступу до даних, що є важливим для забезпечення масштабованості та легкості управління системою.</w:t>
      </w:r>
    </w:p>
    <w:p w14:paraId="5B0526A8" w14:textId="77777777" w:rsidR="00A43ADB" w:rsidRPr="00A43ADB" w:rsidRDefault="00A43ADB" w:rsidP="00A43ADB">
      <w:pPr>
        <w:spacing w:after="0" w:line="360" w:lineRule="auto"/>
        <w:ind w:firstLine="709"/>
        <w:jc w:val="both"/>
        <w:rPr>
          <w:rFonts w:ascii="Times New Roman" w:hAnsi="Times New Roman" w:cs="Times New Roman"/>
          <w:color w:val="000000" w:themeColor="text1"/>
          <w:sz w:val="28"/>
          <w:szCs w:val="28"/>
        </w:rPr>
      </w:pPr>
      <w:r w:rsidRPr="00A43ADB">
        <w:rPr>
          <w:rFonts w:ascii="Times New Roman" w:hAnsi="Times New Roman" w:cs="Times New Roman"/>
          <w:color w:val="000000" w:themeColor="text1"/>
          <w:sz w:val="28"/>
          <w:szCs w:val="28"/>
        </w:rPr>
        <w:t xml:space="preserve">На презентаційному рівні архітектура забезпечує створення зрозумілого та ефективного інтерфейсу, який дозволяє користувачам </w:t>
      </w:r>
      <w:proofErr w:type="spellStart"/>
      <w:r w:rsidRPr="00A43ADB">
        <w:rPr>
          <w:rFonts w:ascii="Times New Roman" w:hAnsi="Times New Roman" w:cs="Times New Roman"/>
          <w:color w:val="000000" w:themeColor="text1"/>
          <w:sz w:val="28"/>
          <w:szCs w:val="28"/>
        </w:rPr>
        <w:t>моніторити</w:t>
      </w:r>
      <w:proofErr w:type="spellEnd"/>
      <w:r w:rsidRPr="00A43ADB">
        <w:rPr>
          <w:rFonts w:ascii="Times New Roman" w:hAnsi="Times New Roman" w:cs="Times New Roman"/>
          <w:color w:val="000000" w:themeColor="text1"/>
          <w:sz w:val="28"/>
          <w:szCs w:val="28"/>
        </w:rPr>
        <w:t xml:space="preserve"> стан двигунів, отримувати сповіщення про можливі несправності та керувати налаштуваннями системи. Це ізолює користувацький інтерфейс від прямого доступу до бази даних, забезпечуючи вищий рівень безпеки</w:t>
      </w:r>
      <w:r w:rsidR="00734650" w:rsidRPr="00734650">
        <w:rPr>
          <w:rFonts w:ascii="Times New Roman" w:hAnsi="Times New Roman" w:cs="Times New Roman"/>
          <w:color w:val="000000" w:themeColor="text1"/>
          <w:sz w:val="28"/>
          <w:szCs w:val="28"/>
          <w:lang w:val="ru-RU"/>
        </w:rPr>
        <w:t xml:space="preserve"> [</w:t>
      </w:r>
      <w:r w:rsidR="00F7373B">
        <w:rPr>
          <w:rFonts w:ascii="Times New Roman" w:hAnsi="Times New Roman" w:cs="Times New Roman"/>
          <w:color w:val="000000" w:themeColor="text1"/>
          <w:sz w:val="28"/>
          <w:szCs w:val="28"/>
          <w:lang w:val="ru-RU"/>
        </w:rPr>
        <w:t>2</w:t>
      </w:r>
      <w:r w:rsidR="00F7373B" w:rsidRPr="00F7373B">
        <w:rPr>
          <w:rFonts w:ascii="Times New Roman" w:hAnsi="Times New Roman" w:cs="Times New Roman"/>
          <w:color w:val="000000" w:themeColor="text1"/>
          <w:sz w:val="28"/>
          <w:szCs w:val="28"/>
          <w:lang w:val="ru-RU"/>
        </w:rPr>
        <w:t>6</w:t>
      </w:r>
      <w:r w:rsidR="00734650" w:rsidRPr="00734650">
        <w:rPr>
          <w:rFonts w:ascii="Times New Roman" w:hAnsi="Times New Roman" w:cs="Times New Roman"/>
          <w:color w:val="000000" w:themeColor="text1"/>
          <w:sz w:val="28"/>
          <w:szCs w:val="28"/>
          <w:lang w:val="ru-RU"/>
        </w:rPr>
        <w:t>]</w:t>
      </w:r>
      <w:r w:rsidRPr="00A43ADB">
        <w:rPr>
          <w:rFonts w:ascii="Times New Roman" w:hAnsi="Times New Roman" w:cs="Times New Roman"/>
          <w:color w:val="000000" w:themeColor="text1"/>
          <w:sz w:val="28"/>
          <w:szCs w:val="28"/>
        </w:rPr>
        <w:t>.</w:t>
      </w:r>
    </w:p>
    <w:p w14:paraId="6FA8E188" w14:textId="77777777" w:rsidR="00A43ADB" w:rsidRPr="00A43ADB" w:rsidRDefault="00A43ADB" w:rsidP="00A43ADB">
      <w:pPr>
        <w:spacing w:after="0" w:line="360" w:lineRule="auto"/>
        <w:ind w:firstLine="709"/>
        <w:jc w:val="both"/>
        <w:rPr>
          <w:rFonts w:ascii="Times New Roman" w:hAnsi="Times New Roman" w:cs="Times New Roman"/>
          <w:color w:val="000000" w:themeColor="text1"/>
          <w:sz w:val="28"/>
          <w:szCs w:val="28"/>
        </w:rPr>
      </w:pPr>
      <w:r w:rsidRPr="00A43ADB">
        <w:rPr>
          <w:rFonts w:ascii="Times New Roman" w:hAnsi="Times New Roman" w:cs="Times New Roman"/>
          <w:color w:val="000000" w:themeColor="text1"/>
          <w:sz w:val="28"/>
          <w:szCs w:val="28"/>
        </w:rPr>
        <w:t>На бізнес-логічному рівні відбувається обробка даних, використання алгоритмів машинного навчання та аналітичних інструментів для аналізу зібраних даних і виведення прогнозів. Модульність цього шару дозволяє легко оновлювати або замінювати алгоритми без впливу на інші рівні системи. На рівні доступу до даних здійснюється взаємодія з базами даних та іншими джерелами для зберігання та обробки інформації. Цей шар гарантує гнучке управління даними та адаптацію до змін у їх структурі чи обсязі</w:t>
      </w:r>
      <w:r w:rsidR="00734650" w:rsidRPr="00734650">
        <w:rPr>
          <w:rFonts w:ascii="Times New Roman" w:hAnsi="Times New Roman" w:cs="Times New Roman"/>
          <w:color w:val="000000" w:themeColor="text1"/>
          <w:sz w:val="28"/>
          <w:szCs w:val="28"/>
          <w:lang w:val="ru-RU"/>
        </w:rPr>
        <w:t xml:space="preserve"> [2</w:t>
      </w:r>
      <w:r w:rsidR="00F7373B" w:rsidRPr="00F7373B">
        <w:rPr>
          <w:rFonts w:ascii="Times New Roman" w:hAnsi="Times New Roman" w:cs="Times New Roman"/>
          <w:color w:val="000000" w:themeColor="text1"/>
          <w:sz w:val="28"/>
          <w:szCs w:val="28"/>
          <w:lang w:val="ru-RU"/>
        </w:rPr>
        <w:t>7</w:t>
      </w:r>
      <w:r w:rsidR="00734650" w:rsidRPr="00734650">
        <w:rPr>
          <w:rFonts w:ascii="Times New Roman" w:hAnsi="Times New Roman" w:cs="Times New Roman"/>
          <w:color w:val="000000" w:themeColor="text1"/>
          <w:sz w:val="28"/>
          <w:szCs w:val="28"/>
          <w:lang w:val="ru-RU"/>
        </w:rPr>
        <w:t>]</w:t>
      </w:r>
      <w:r w:rsidRPr="00A43ADB">
        <w:rPr>
          <w:rFonts w:ascii="Times New Roman" w:hAnsi="Times New Roman" w:cs="Times New Roman"/>
          <w:color w:val="000000" w:themeColor="text1"/>
          <w:sz w:val="28"/>
          <w:szCs w:val="28"/>
        </w:rPr>
        <w:t xml:space="preserve">. </w:t>
      </w:r>
    </w:p>
    <w:p w14:paraId="3CE10AD4" w14:textId="77777777" w:rsidR="004D5E00" w:rsidRPr="001F7D3A" w:rsidRDefault="00A43ADB" w:rsidP="00A43ADB">
      <w:pPr>
        <w:spacing w:after="0" w:line="360" w:lineRule="auto"/>
        <w:ind w:firstLine="709"/>
        <w:jc w:val="both"/>
        <w:rPr>
          <w:rFonts w:ascii="Times New Roman" w:hAnsi="Times New Roman" w:cs="Times New Roman"/>
          <w:color w:val="000000" w:themeColor="text1"/>
          <w:sz w:val="28"/>
          <w:szCs w:val="28"/>
        </w:rPr>
      </w:pPr>
      <w:r w:rsidRPr="00A43ADB">
        <w:rPr>
          <w:rFonts w:ascii="Times New Roman" w:hAnsi="Times New Roman" w:cs="Times New Roman"/>
          <w:color w:val="000000" w:themeColor="text1"/>
          <w:sz w:val="28"/>
          <w:szCs w:val="28"/>
        </w:rPr>
        <w:t xml:space="preserve">Загалом, використання </w:t>
      </w:r>
      <w:proofErr w:type="spellStart"/>
      <w:r w:rsidRPr="00A43ADB">
        <w:rPr>
          <w:rFonts w:ascii="Times New Roman" w:hAnsi="Times New Roman" w:cs="Times New Roman"/>
          <w:color w:val="000000" w:themeColor="text1"/>
          <w:sz w:val="28"/>
          <w:szCs w:val="28"/>
        </w:rPr>
        <w:t>трьохрівневої</w:t>
      </w:r>
      <w:proofErr w:type="spellEnd"/>
      <w:r w:rsidRPr="00A43ADB">
        <w:rPr>
          <w:rFonts w:ascii="Times New Roman" w:hAnsi="Times New Roman" w:cs="Times New Roman"/>
          <w:color w:val="000000" w:themeColor="text1"/>
          <w:sz w:val="28"/>
          <w:szCs w:val="28"/>
        </w:rPr>
        <w:t xml:space="preserve"> архітектури в системі </w:t>
      </w:r>
      <w:proofErr w:type="spellStart"/>
      <w:r w:rsidRPr="00A43ADB">
        <w:rPr>
          <w:rFonts w:ascii="Times New Roman" w:hAnsi="Times New Roman" w:cs="Times New Roman"/>
          <w:color w:val="000000" w:themeColor="text1"/>
          <w:sz w:val="28"/>
          <w:szCs w:val="28"/>
        </w:rPr>
        <w:t>нейромережевої</w:t>
      </w:r>
      <w:proofErr w:type="spellEnd"/>
      <w:r w:rsidRPr="00A43ADB">
        <w:rPr>
          <w:rFonts w:ascii="Times New Roman" w:hAnsi="Times New Roman" w:cs="Times New Roman"/>
          <w:color w:val="000000" w:themeColor="text1"/>
          <w:sz w:val="28"/>
          <w:szCs w:val="28"/>
        </w:rPr>
        <w:t xml:space="preserve"> підтримки екологічних стандартів двигунів внутрішнього згоряння забезпечує високий рівень спеціалізації кожного компоненту, що </w:t>
      </w:r>
      <w:r w:rsidRPr="00A43ADB">
        <w:rPr>
          <w:rFonts w:ascii="Times New Roman" w:hAnsi="Times New Roman" w:cs="Times New Roman"/>
          <w:color w:val="000000" w:themeColor="text1"/>
          <w:sz w:val="28"/>
          <w:szCs w:val="28"/>
        </w:rPr>
        <w:lastRenderedPageBreak/>
        <w:t>сприяє підвищенню ефективності та надійності системи, а також спрощує її супровід та масштабування.</w:t>
      </w:r>
    </w:p>
    <w:p w14:paraId="20693A90" w14:textId="77777777" w:rsidR="004D5E00" w:rsidRPr="001F7D3A" w:rsidRDefault="00771DE9" w:rsidP="004D5E00">
      <w:pPr>
        <w:spacing w:after="0"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uk-UA"/>
        </w:rPr>
        <w:drawing>
          <wp:inline distT="0" distB="0" distL="0" distR="0" wp14:anchorId="203914EA" wp14:editId="48E41CDD">
            <wp:extent cx="6115050" cy="415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4152900"/>
                    </a:xfrm>
                    <a:prstGeom prst="rect">
                      <a:avLst/>
                    </a:prstGeom>
                    <a:noFill/>
                    <a:ln>
                      <a:noFill/>
                    </a:ln>
                  </pic:spPr>
                </pic:pic>
              </a:graphicData>
            </a:graphic>
          </wp:inline>
        </w:drawing>
      </w:r>
    </w:p>
    <w:p w14:paraId="7FF86E17" w14:textId="516EB90A" w:rsidR="004D5E00" w:rsidRDefault="00BE5086" w:rsidP="004D5E00">
      <w:pPr>
        <w:spacing w:after="0" w:line="360" w:lineRule="auto"/>
        <w:jc w:val="center"/>
        <w:rPr>
          <w:rFonts w:ascii="Times New Roman" w:eastAsia="Times New Roman" w:hAnsi="Times New Roman"/>
          <w:color w:val="000000" w:themeColor="text1"/>
          <w:sz w:val="28"/>
          <w:szCs w:val="28"/>
          <w:lang w:eastAsia="ru-RU"/>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4D5E00" w:rsidRPr="001F7D3A">
        <w:rPr>
          <w:rFonts w:ascii="Times New Roman" w:hAnsi="Times New Roman"/>
          <w:color w:val="000000" w:themeColor="text1"/>
          <w:sz w:val="28"/>
          <w:szCs w:val="28"/>
        </w:rPr>
        <w:t xml:space="preserve"> </w:t>
      </w:r>
      <w:r>
        <w:rPr>
          <w:rFonts w:ascii="Times New Roman" w:hAnsi="Times New Roman"/>
          <w:color w:val="000000" w:themeColor="text1"/>
          <w:sz w:val="28"/>
          <w:szCs w:val="28"/>
        </w:rPr>
        <w:t>3</w:t>
      </w:r>
      <w:r w:rsidR="004D5E00" w:rsidRPr="001F7D3A">
        <w:rPr>
          <w:rFonts w:ascii="Times New Roman" w:hAnsi="Times New Roman"/>
          <w:color w:val="000000" w:themeColor="text1"/>
          <w:sz w:val="28"/>
          <w:szCs w:val="28"/>
        </w:rPr>
        <w:t>.</w:t>
      </w:r>
      <w:r w:rsidR="004D5E00" w:rsidRPr="00656499">
        <w:rPr>
          <w:rFonts w:ascii="Times New Roman" w:hAnsi="Times New Roman"/>
          <w:color w:val="000000" w:themeColor="text1"/>
          <w:sz w:val="28"/>
          <w:szCs w:val="28"/>
          <w:lang w:val="ru-RU"/>
        </w:rPr>
        <w:t>3</w:t>
      </w:r>
      <w:r>
        <w:rPr>
          <w:rFonts w:ascii="Times New Roman" w:hAnsi="Times New Roman"/>
          <w:color w:val="000000" w:themeColor="text1"/>
          <w:sz w:val="28"/>
          <w:szCs w:val="28"/>
          <w:lang w:val="ru-RU"/>
        </w:rPr>
        <w:t xml:space="preserve"> –</w:t>
      </w:r>
      <w:r w:rsidR="004D5E00" w:rsidRPr="001F7D3A">
        <w:rPr>
          <w:rFonts w:ascii="Times New Roman" w:hAnsi="Times New Roman"/>
          <w:color w:val="000000" w:themeColor="text1"/>
          <w:sz w:val="28"/>
          <w:szCs w:val="28"/>
        </w:rPr>
        <w:t xml:space="preserve"> Діаграма </w:t>
      </w:r>
      <w:r w:rsidR="004D5E00" w:rsidRPr="001F7D3A">
        <w:rPr>
          <w:rFonts w:ascii="Times New Roman" w:eastAsia="Times New Roman" w:hAnsi="Times New Roman"/>
          <w:color w:val="000000" w:themeColor="text1"/>
          <w:sz w:val="28"/>
          <w:szCs w:val="28"/>
          <w:lang w:eastAsia="ru-RU"/>
        </w:rPr>
        <w:t>класів рівня даних</w:t>
      </w:r>
    </w:p>
    <w:p w14:paraId="1FBDA328" w14:textId="77777777" w:rsidR="00EA3470" w:rsidRPr="001F7D3A" w:rsidRDefault="00EA3470" w:rsidP="004D5E00">
      <w:pPr>
        <w:spacing w:after="0" w:line="360" w:lineRule="auto"/>
        <w:jc w:val="center"/>
        <w:rPr>
          <w:rFonts w:ascii="Times New Roman" w:eastAsia="Times New Roman" w:hAnsi="Times New Roman"/>
          <w:color w:val="000000" w:themeColor="text1"/>
          <w:sz w:val="28"/>
          <w:szCs w:val="28"/>
          <w:lang w:eastAsia="ru-RU"/>
        </w:rPr>
      </w:pPr>
    </w:p>
    <w:p w14:paraId="78A46901" w14:textId="77777777" w:rsidR="004D5E00" w:rsidRPr="001F7D3A" w:rsidRDefault="004D5E00" w:rsidP="004D5E0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Діаграма даного рівня складається із таких класів</w:t>
      </w:r>
      <w:r w:rsidRPr="001F7D3A">
        <w:rPr>
          <w:rFonts w:ascii="Times New Roman" w:hAnsi="Times New Roman" w:cs="Times New Roman"/>
          <w:color w:val="000000" w:themeColor="text1"/>
          <w:sz w:val="28"/>
          <w:szCs w:val="28"/>
        </w:rPr>
        <w:t>:</w:t>
      </w:r>
    </w:p>
    <w:p w14:paraId="565D46EB" w14:textId="77777777" w:rsidR="00771DE9" w:rsidRPr="00771DE9" w:rsidRDefault="00771DE9" w:rsidP="00771DE9">
      <w:pPr>
        <w:pStyle w:val="a5"/>
        <w:numPr>
          <w:ilvl w:val="0"/>
          <w:numId w:val="6"/>
        </w:numPr>
        <w:spacing w:after="0" w:line="360" w:lineRule="auto"/>
        <w:ind w:left="0" w:firstLine="709"/>
        <w:jc w:val="both"/>
        <w:rPr>
          <w:rFonts w:ascii="Times New Roman" w:hAnsi="Times New Roman" w:cs="Times New Roman"/>
          <w:color w:val="000000" w:themeColor="text1"/>
          <w:sz w:val="28"/>
          <w:szCs w:val="28"/>
        </w:rPr>
      </w:pPr>
      <w:r w:rsidRPr="00771DE9">
        <w:rPr>
          <w:rFonts w:ascii="Times New Roman" w:hAnsi="Times New Roman" w:cs="Times New Roman"/>
          <w:color w:val="000000" w:themeColor="text1"/>
          <w:sz w:val="28"/>
          <w:szCs w:val="28"/>
        </w:rPr>
        <w:t xml:space="preserve">клас </w:t>
      </w:r>
      <w:proofErr w:type="spellStart"/>
      <w:r w:rsidRPr="00771DE9">
        <w:rPr>
          <w:rFonts w:ascii="Times New Roman" w:hAnsi="Times New Roman" w:cs="Times New Roman"/>
          <w:color w:val="000000" w:themeColor="text1"/>
          <w:sz w:val="28"/>
          <w:szCs w:val="28"/>
        </w:rPr>
        <w:t>LogsProvider</w:t>
      </w:r>
      <w:proofErr w:type="spellEnd"/>
      <w:r w:rsidRPr="00771DE9">
        <w:rPr>
          <w:rFonts w:ascii="Times New Roman" w:hAnsi="Times New Roman" w:cs="Times New Roman"/>
          <w:color w:val="000000" w:themeColor="text1"/>
          <w:sz w:val="28"/>
          <w:szCs w:val="28"/>
        </w:rPr>
        <w:t xml:space="preserve"> відповідає за управління журналами (</w:t>
      </w:r>
      <w:proofErr w:type="spellStart"/>
      <w:r w:rsidRPr="00771DE9">
        <w:rPr>
          <w:rFonts w:ascii="Times New Roman" w:hAnsi="Times New Roman" w:cs="Times New Roman"/>
          <w:color w:val="000000" w:themeColor="text1"/>
          <w:sz w:val="28"/>
          <w:szCs w:val="28"/>
        </w:rPr>
        <w:t>логами</w:t>
      </w:r>
      <w:proofErr w:type="spellEnd"/>
      <w:r w:rsidRPr="00771DE9">
        <w:rPr>
          <w:rFonts w:ascii="Times New Roman" w:hAnsi="Times New Roman" w:cs="Times New Roman"/>
          <w:color w:val="000000" w:themeColor="text1"/>
          <w:sz w:val="28"/>
          <w:szCs w:val="28"/>
        </w:rPr>
        <w:t xml:space="preserve">) системи. Він включає функції для зберігання, відстеження та аналізу записів про події та діяльність у системі. </w:t>
      </w:r>
      <w:proofErr w:type="spellStart"/>
      <w:r w:rsidRPr="00771DE9">
        <w:rPr>
          <w:rFonts w:ascii="Times New Roman" w:hAnsi="Times New Roman" w:cs="Times New Roman"/>
          <w:color w:val="000000" w:themeColor="text1"/>
          <w:sz w:val="28"/>
          <w:szCs w:val="28"/>
        </w:rPr>
        <w:t>LogsProvider</w:t>
      </w:r>
      <w:proofErr w:type="spellEnd"/>
      <w:r w:rsidRPr="00771DE9">
        <w:rPr>
          <w:rFonts w:ascii="Times New Roman" w:hAnsi="Times New Roman" w:cs="Times New Roman"/>
          <w:color w:val="000000" w:themeColor="text1"/>
          <w:sz w:val="28"/>
          <w:szCs w:val="28"/>
        </w:rPr>
        <w:t xml:space="preserve"> дозволяє записувати інформацію про всі важливі події, помилки, а також здійснювати моніторинг стану системи. Це може включати записи про стан двигунів, виявлені помилки чи інші релевантні події, що допомагає в подальшому аналізі та усуненні проблем;</w:t>
      </w:r>
    </w:p>
    <w:p w14:paraId="53769371" w14:textId="77777777" w:rsidR="00771DE9" w:rsidRPr="00771DE9" w:rsidRDefault="00771DE9" w:rsidP="00771DE9">
      <w:pPr>
        <w:pStyle w:val="a5"/>
        <w:numPr>
          <w:ilvl w:val="0"/>
          <w:numId w:val="6"/>
        </w:numPr>
        <w:spacing w:after="0" w:line="360" w:lineRule="auto"/>
        <w:ind w:left="0" w:firstLine="709"/>
        <w:jc w:val="both"/>
        <w:rPr>
          <w:rFonts w:ascii="Times New Roman" w:hAnsi="Times New Roman" w:cs="Times New Roman"/>
          <w:color w:val="000000" w:themeColor="text1"/>
          <w:sz w:val="28"/>
          <w:szCs w:val="28"/>
        </w:rPr>
      </w:pPr>
      <w:r w:rsidRPr="00771DE9">
        <w:rPr>
          <w:rFonts w:ascii="Times New Roman" w:hAnsi="Times New Roman" w:cs="Times New Roman"/>
          <w:color w:val="000000" w:themeColor="text1"/>
          <w:sz w:val="28"/>
          <w:szCs w:val="28"/>
        </w:rPr>
        <w:t xml:space="preserve">клас </w:t>
      </w:r>
      <w:proofErr w:type="spellStart"/>
      <w:r w:rsidRPr="00771DE9">
        <w:rPr>
          <w:rFonts w:ascii="Times New Roman" w:hAnsi="Times New Roman" w:cs="Times New Roman"/>
          <w:color w:val="000000" w:themeColor="text1"/>
          <w:sz w:val="28"/>
          <w:szCs w:val="28"/>
        </w:rPr>
        <w:t>ModelsProvider</w:t>
      </w:r>
      <w:proofErr w:type="spellEnd"/>
      <w:r w:rsidRPr="00771DE9">
        <w:rPr>
          <w:rFonts w:ascii="Times New Roman" w:hAnsi="Times New Roman" w:cs="Times New Roman"/>
          <w:color w:val="000000" w:themeColor="text1"/>
          <w:sz w:val="28"/>
          <w:szCs w:val="28"/>
        </w:rPr>
        <w:t xml:space="preserve"> призначений для управління моделями машинного навчання у системі. Він включає методи для створення, зберігання, оновлення та видалення моделей. </w:t>
      </w:r>
      <w:proofErr w:type="spellStart"/>
      <w:r w:rsidRPr="00771DE9">
        <w:rPr>
          <w:rFonts w:ascii="Times New Roman" w:hAnsi="Times New Roman" w:cs="Times New Roman"/>
          <w:color w:val="000000" w:themeColor="text1"/>
          <w:sz w:val="28"/>
          <w:szCs w:val="28"/>
        </w:rPr>
        <w:t>ModelsProvider</w:t>
      </w:r>
      <w:proofErr w:type="spellEnd"/>
      <w:r w:rsidRPr="00771DE9">
        <w:rPr>
          <w:rFonts w:ascii="Times New Roman" w:hAnsi="Times New Roman" w:cs="Times New Roman"/>
          <w:color w:val="000000" w:themeColor="text1"/>
          <w:sz w:val="28"/>
          <w:szCs w:val="28"/>
        </w:rPr>
        <w:t xml:space="preserve"> також може включати функціонал для оцінки ефективності моделей, їх тестування та оптимізації. Це </w:t>
      </w:r>
      <w:r w:rsidRPr="00771DE9">
        <w:rPr>
          <w:rFonts w:ascii="Times New Roman" w:hAnsi="Times New Roman" w:cs="Times New Roman"/>
          <w:color w:val="000000" w:themeColor="text1"/>
          <w:sz w:val="28"/>
          <w:szCs w:val="28"/>
        </w:rPr>
        <w:lastRenderedPageBreak/>
        <w:t>ключовий компонент системи, що дозволяє забезпечити точне та ефективне прогнозування екологічного стандарту двигунів;</w:t>
      </w:r>
    </w:p>
    <w:p w14:paraId="07032960" w14:textId="77777777" w:rsidR="00771DE9" w:rsidRPr="00771DE9" w:rsidRDefault="00771DE9" w:rsidP="00771DE9">
      <w:pPr>
        <w:pStyle w:val="a5"/>
        <w:numPr>
          <w:ilvl w:val="0"/>
          <w:numId w:val="6"/>
        </w:numPr>
        <w:spacing w:after="0" w:line="360" w:lineRule="auto"/>
        <w:ind w:left="0" w:firstLine="709"/>
        <w:jc w:val="both"/>
        <w:rPr>
          <w:rFonts w:ascii="Times New Roman" w:hAnsi="Times New Roman" w:cs="Times New Roman"/>
          <w:color w:val="000000" w:themeColor="text1"/>
          <w:sz w:val="28"/>
          <w:szCs w:val="28"/>
        </w:rPr>
      </w:pPr>
      <w:r w:rsidRPr="00771DE9">
        <w:rPr>
          <w:rFonts w:ascii="Times New Roman" w:hAnsi="Times New Roman" w:cs="Times New Roman"/>
          <w:color w:val="000000" w:themeColor="text1"/>
          <w:sz w:val="28"/>
          <w:szCs w:val="28"/>
        </w:rPr>
        <w:t xml:space="preserve">клас </w:t>
      </w:r>
      <w:proofErr w:type="spellStart"/>
      <w:r w:rsidRPr="00771DE9">
        <w:rPr>
          <w:rFonts w:ascii="Times New Roman" w:hAnsi="Times New Roman" w:cs="Times New Roman"/>
          <w:color w:val="000000" w:themeColor="text1"/>
          <w:sz w:val="28"/>
          <w:szCs w:val="28"/>
        </w:rPr>
        <w:t>ScenariosProvider</w:t>
      </w:r>
      <w:proofErr w:type="spellEnd"/>
      <w:r w:rsidRPr="00771DE9">
        <w:rPr>
          <w:rFonts w:ascii="Times New Roman" w:hAnsi="Times New Roman" w:cs="Times New Roman"/>
          <w:color w:val="000000" w:themeColor="text1"/>
          <w:sz w:val="28"/>
          <w:szCs w:val="28"/>
        </w:rPr>
        <w:t xml:space="preserve"> відповідає за управління різними сценаріями використання системи. Він забезпечує функціонал для створення, редагування, видалення та управління різними сценаріями, які можуть бути використані для моделювання різних умов роботи двигунів. </w:t>
      </w:r>
      <w:proofErr w:type="spellStart"/>
      <w:r w:rsidRPr="00771DE9">
        <w:rPr>
          <w:rFonts w:ascii="Times New Roman" w:hAnsi="Times New Roman" w:cs="Times New Roman"/>
          <w:color w:val="000000" w:themeColor="text1"/>
          <w:sz w:val="28"/>
          <w:szCs w:val="28"/>
        </w:rPr>
        <w:t>ScenariosProvider</w:t>
      </w:r>
      <w:proofErr w:type="spellEnd"/>
      <w:r w:rsidRPr="00771DE9">
        <w:rPr>
          <w:rFonts w:ascii="Times New Roman" w:hAnsi="Times New Roman" w:cs="Times New Roman"/>
          <w:color w:val="000000" w:themeColor="text1"/>
          <w:sz w:val="28"/>
          <w:szCs w:val="28"/>
        </w:rPr>
        <w:t xml:space="preserve"> дозволяє адаптувати систему до специфічних потреб користувачів та виконувати комплексний аналіз різних умов експлуатації;</w:t>
      </w:r>
    </w:p>
    <w:p w14:paraId="1F56FAC1" w14:textId="77777777" w:rsidR="004D5E00" w:rsidRPr="001F7D3A" w:rsidRDefault="00771DE9" w:rsidP="00771DE9">
      <w:pPr>
        <w:pStyle w:val="a5"/>
        <w:numPr>
          <w:ilvl w:val="0"/>
          <w:numId w:val="6"/>
        </w:numPr>
        <w:spacing w:after="0" w:line="360" w:lineRule="auto"/>
        <w:ind w:left="0" w:firstLine="709"/>
        <w:jc w:val="both"/>
        <w:rPr>
          <w:rFonts w:ascii="Times New Roman" w:hAnsi="Times New Roman" w:cs="Times New Roman"/>
          <w:color w:val="000000" w:themeColor="text1"/>
          <w:sz w:val="28"/>
          <w:szCs w:val="28"/>
        </w:rPr>
      </w:pPr>
      <w:r w:rsidRPr="00771DE9">
        <w:rPr>
          <w:rFonts w:ascii="Times New Roman" w:hAnsi="Times New Roman" w:cs="Times New Roman"/>
          <w:color w:val="000000" w:themeColor="text1"/>
          <w:sz w:val="28"/>
          <w:szCs w:val="28"/>
        </w:rPr>
        <w:t xml:space="preserve">клас </w:t>
      </w:r>
      <w:proofErr w:type="spellStart"/>
      <w:r w:rsidRPr="00771DE9">
        <w:rPr>
          <w:rFonts w:ascii="Times New Roman" w:hAnsi="Times New Roman" w:cs="Times New Roman"/>
          <w:color w:val="000000" w:themeColor="text1"/>
          <w:sz w:val="28"/>
          <w:szCs w:val="28"/>
        </w:rPr>
        <w:t>UsersProvider</w:t>
      </w:r>
      <w:proofErr w:type="spellEnd"/>
      <w:r w:rsidRPr="00771DE9">
        <w:rPr>
          <w:rFonts w:ascii="Times New Roman" w:hAnsi="Times New Roman" w:cs="Times New Roman"/>
          <w:color w:val="000000" w:themeColor="text1"/>
          <w:sz w:val="28"/>
          <w:szCs w:val="28"/>
        </w:rPr>
        <w:t xml:space="preserve"> відповідає за управління даними користувачів системи. Він включає методи для реєстрації нових користувачів, автентифікації, управління ролями та дозволами, а також відстеження активності користувачів в системі. </w:t>
      </w:r>
      <w:proofErr w:type="spellStart"/>
      <w:r w:rsidRPr="00771DE9">
        <w:rPr>
          <w:rFonts w:ascii="Times New Roman" w:hAnsi="Times New Roman" w:cs="Times New Roman"/>
          <w:color w:val="000000" w:themeColor="text1"/>
          <w:sz w:val="28"/>
          <w:szCs w:val="28"/>
        </w:rPr>
        <w:t>UsersProvider</w:t>
      </w:r>
      <w:proofErr w:type="spellEnd"/>
      <w:r w:rsidRPr="00771DE9">
        <w:rPr>
          <w:rFonts w:ascii="Times New Roman" w:hAnsi="Times New Roman" w:cs="Times New Roman"/>
          <w:color w:val="000000" w:themeColor="text1"/>
          <w:sz w:val="28"/>
          <w:szCs w:val="28"/>
        </w:rPr>
        <w:t xml:space="preserve"> забезпечує контроль доступу до різних функцій та даних системи, гарантуючи безпеку та правильне використання ресурсів.</w:t>
      </w:r>
    </w:p>
    <w:p w14:paraId="66DE7E66" w14:textId="77777777" w:rsidR="00771DE9" w:rsidRPr="00771DE9" w:rsidRDefault="00771DE9" w:rsidP="00771DE9">
      <w:pPr>
        <w:spacing w:after="0" w:line="360" w:lineRule="auto"/>
        <w:ind w:firstLine="709"/>
        <w:jc w:val="both"/>
        <w:rPr>
          <w:rFonts w:ascii="Times New Roman" w:hAnsi="Times New Roman" w:cs="Times New Roman"/>
          <w:color w:val="000000" w:themeColor="text1"/>
          <w:sz w:val="28"/>
          <w:szCs w:val="28"/>
        </w:rPr>
      </w:pPr>
      <w:r w:rsidRPr="00771DE9">
        <w:rPr>
          <w:rFonts w:ascii="Times New Roman" w:hAnsi="Times New Roman" w:cs="Times New Roman"/>
          <w:color w:val="000000" w:themeColor="text1"/>
          <w:sz w:val="28"/>
          <w:szCs w:val="28"/>
        </w:rPr>
        <w:t xml:space="preserve">У структурі системи </w:t>
      </w:r>
      <w:proofErr w:type="spellStart"/>
      <w:r w:rsidRPr="00771DE9">
        <w:rPr>
          <w:rFonts w:ascii="Times New Roman" w:hAnsi="Times New Roman" w:cs="Times New Roman"/>
          <w:color w:val="000000" w:themeColor="text1"/>
          <w:sz w:val="28"/>
          <w:szCs w:val="28"/>
        </w:rPr>
        <w:t>нейромережевої</w:t>
      </w:r>
      <w:proofErr w:type="spellEnd"/>
      <w:r w:rsidRPr="00771DE9">
        <w:rPr>
          <w:rFonts w:ascii="Times New Roman" w:hAnsi="Times New Roman" w:cs="Times New Roman"/>
          <w:color w:val="000000" w:themeColor="text1"/>
          <w:sz w:val="28"/>
          <w:szCs w:val="28"/>
        </w:rPr>
        <w:t xml:space="preserve"> підтримки екологічних стандартів двигунів внутрішнього згоряння особливу увагу приділено розробці інтерактивного користувацького інтерфейсу</w:t>
      </w:r>
      <w:r>
        <w:rPr>
          <w:rFonts w:ascii="Times New Roman" w:hAnsi="Times New Roman" w:cs="Times New Roman"/>
          <w:color w:val="000000" w:themeColor="text1"/>
          <w:sz w:val="28"/>
          <w:szCs w:val="28"/>
        </w:rPr>
        <w:t xml:space="preserve"> (рис. 3.4)</w:t>
      </w:r>
      <w:r w:rsidRPr="00771DE9">
        <w:rPr>
          <w:rFonts w:ascii="Times New Roman" w:hAnsi="Times New Roman" w:cs="Times New Roman"/>
          <w:color w:val="000000" w:themeColor="text1"/>
          <w:sz w:val="28"/>
          <w:szCs w:val="28"/>
        </w:rPr>
        <w:t>. Цей елемент архітектури фокусується на створенні зрозумілих та зручних форм, інтегруючи різні графічні компоненти, такі як кнопки, текстові поля та таблиці для відображення інформації про стан двигунів. Ці інструменти забезпечують взаємодію в обидві сторони: вони не лише дозволяють користувачам вводити дані, але й надають можливість отримувати відповіді та результати аналізу.</w:t>
      </w:r>
    </w:p>
    <w:p w14:paraId="00A4096B" w14:textId="77777777" w:rsidR="004D5E00" w:rsidRPr="001F7D3A" w:rsidRDefault="00771DE9" w:rsidP="00771DE9">
      <w:pPr>
        <w:spacing w:after="0" w:line="360" w:lineRule="auto"/>
        <w:ind w:firstLine="709"/>
        <w:jc w:val="both"/>
        <w:rPr>
          <w:rFonts w:ascii="Times New Roman" w:hAnsi="Times New Roman" w:cs="Times New Roman"/>
          <w:color w:val="000000" w:themeColor="text1"/>
          <w:sz w:val="28"/>
          <w:szCs w:val="28"/>
        </w:rPr>
      </w:pPr>
      <w:r w:rsidRPr="00771DE9">
        <w:rPr>
          <w:rFonts w:ascii="Times New Roman" w:hAnsi="Times New Roman" w:cs="Times New Roman"/>
          <w:color w:val="000000" w:themeColor="text1"/>
          <w:sz w:val="28"/>
          <w:szCs w:val="28"/>
        </w:rPr>
        <w:t>Інтерфейс розроблений для оптимізації процесу введення даних та навігації по системі, роблячи її інтуїтивно зрозумілою та легкою у використанні. Взаємодія користувача з графічними елементами запускає обробники подій, які взаємодіють з бізнес-логікою та шаром даних системи. Це забезпечує обробку запитів та надання відповідних результатів, що є важливим для ефективного моніторингу та управління екологічними параметрами двигунів.</w:t>
      </w:r>
    </w:p>
    <w:p w14:paraId="3009F2BD" w14:textId="77777777" w:rsidR="004D5E00" w:rsidRPr="001F7D3A" w:rsidRDefault="00847CF4" w:rsidP="004D5E00">
      <w:pPr>
        <w:spacing w:after="0"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uk-UA"/>
        </w:rPr>
        <w:lastRenderedPageBreak/>
        <w:drawing>
          <wp:inline distT="0" distB="0" distL="0" distR="0" wp14:anchorId="72342B8A" wp14:editId="1B4DA2E5">
            <wp:extent cx="5003800" cy="50193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5654" cy="5031278"/>
                    </a:xfrm>
                    <a:prstGeom prst="rect">
                      <a:avLst/>
                    </a:prstGeom>
                    <a:noFill/>
                    <a:ln>
                      <a:noFill/>
                    </a:ln>
                  </pic:spPr>
                </pic:pic>
              </a:graphicData>
            </a:graphic>
          </wp:inline>
        </w:drawing>
      </w:r>
    </w:p>
    <w:p w14:paraId="08B1FE3A" w14:textId="4928E5EF" w:rsidR="004D5E00" w:rsidRDefault="00BE5086" w:rsidP="004D5E00">
      <w:pPr>
        <w:spacing w:after="0" w:line="360" w:lineRule="auto"/>
        <w:jc w:val="center"/>
        <w:rPr>
          <w:rFonts w:ascii="Times New Roman" w:eastAsia="Times New Roman" w:hAnsi="Times New Roman"/>
          <w:color w:val="000000" w:themeColor="text1"/>
          <w:sz w:val="28"/>
          <w:szCs w:val="28"/>
          <w:lang w:eastAsia="ru-RU"/>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4D5E00">
        <w:rPr>
          <w:rFonts w:ascii="Times New Roman" w:hAnsi="Times New Roman"/>
          <w:color w:val="000000" w:themeColor="text1"/>
          <w:sz w:val="28"/>
          <w:szCs w:val="28"/>
        </w:rPr>
        <w:t>.</w:t>
      </w:r>
      <w:r w:rsidR="004D5E00" w:rsidRPr="001F7D3A">
        <w:rPr>
          <w:rFonts w:ascii="Times New Roman" w:hAnsi="Times New Roman"/>
          <w:color w:val="000000" w:themeColor="text1"/>
          <w:sz w:val="28"/>
          <w:szCs w:val="28"/>
        </w:rPr>
        <w:t xml:space="preserve"> </w:t>
      </w:r>
      <w:r>
        <w:rPr>
          <w:rFonts w:ascii="Times New Roman" w:hAnsi="Times New Roman"/>
          <w:color w:val="000000" w:themeColor="text1"/>
          <w:sz w:val="28"/>
          <w:szCs w:val="28"/>
        </w:rPr>
        <w:t>3</w:t>
      </w:r>
      <w:r w:rsidR="004D5E00" w:rsidRPr="001F7D3A">
        <w:rPr>
          <w:rFonts w:ascii="Times New Roman" w:hAnsi="Times New Roman"/>
          <w:color w:val="000000" w:themeColor="text1"/>
          <w:sz w:val="28"/>
          <w:szCs w:val="28"/>
        </w:rPr>
        <w:t>.</w:t>
      </w:r>
      <w:r w:rsidR="004D5E00">
        <w:rPr>
          <w:rFonts w:ascii="Times New Roman" w:hAnsi="Times New Roman"/>
          <w:color w:val="000000" w:themeColor="text1"/>
          <w:sz w:val="28"/>
          <w:szCs w:val="28"/>
        </w:rPr>
        <w:t>4</w:t>
      </w:r>
      <w:r>
        <w:rPr>
          <w:rFonts w:ascii="Times New Roman" w:hAnsi="Times New Roman"/>
          <w:color w:val="000000" w:themeColor="text1"/>
          <w:sz w:val="28"/>
          <w:szCs w:val="28"/>
        </w:rPr>
        <w:t xml:space="preserve"> –</w:t>
      </w:r>
      <w:r w:rsidR="004D5E00" w:rsidRPr="001F7D3A">
        <w:rPr>
          <w:rFonts w:ascii="Times New Roman" w:hAnsi="Times New Roman"/>
          <w:color w:val="000000" w:themeColor="text1"/>
          <w:sz w:val="28"/>
          <w:szCs w:val="28"/>
        </w:rPr>
        <w:t xml:space="preserve"> Діаграма </w:t>
      </w:r>
      <w:r w:rsidR="004D5E00" w:rsidRPr="001F7D3A">
        <w:rPr>
          <w:rFonts w:ascii="Times New Roman" w:eastAsia="Times New Roman" w:hAnsi="Times New Roman"/>
          <w:color w:val="000000" w:themeColor="text1"/>
          <w:sz w:val="28"/>
          <w:szCs w:val="28"/>
          <w:lang w:eastAsia="ru-RU"/>
        </w:rPr>
        <w:t xml:space="preserve">класів </w:t>
      </w:r>
      <w:r w:rsidR="004D5E00">
        <w:rPr>
          <w:rFonts w:ascii="Times New Roman" w:eastAsia="Times New Roman" w:hAnsi="Times New Roman"/>
          <w:color w:val="000000" w:themeColor="text1"/>
          <w:sz w:val="28"/>
          <w:szCs w:val="28"/>
          <w:lang w:eastAsia="ru-RU"/>
        </w:rPr>
        <w:t>користувацького інтерфейсу</w:t>
      </w:r>
    </w:p>
    <w:p w14:paraId="4109E8B3" w14:textId="77777777" w:rsidR="00EA3470" w:rsidRPr="001F7D3A" w:rsidRDefault="00EA3470" w:rsidP="004D5E00">
      <w:pPr>
        <w:spacing w:after="0" w:line="360" w:lineRule="auto"/>
        <w:jc w:val="center"/>
        <w:rPr>
          <w:rFonts w:ascii="Times New Roman" w:eastAsia="Times New Roman" w:hAnsi="Times New Roman"/>
          <w:color w:val="000000" w:themeColor="text1"/>
          <w:sz w:val="28"/>
          <w:szCs w:val="28"/>
          <w:lang w:eastAsia="ru-RU"/>
        </w:rPr>
      </w:pPr>
    </w:p>
    <w:p w14:paraId="2F72B394" w14:textId="77777777" w:rsidR="004D5E00" w:rsidRPr="001F7D3A" w:rsidRDefault="004D5E00" w:rsidP="004D5E00">
      <w:pPr>
        <w:autoSpaceDE w:val="0"/>
        <w:autoSpaceDN w:val="0"/>
        <w:adjustRightInd w:val="0"/>
        <w:spacing w:after="0" w:line="360" w:lineRule="auto"/>
        <w:ind w:firstLine="709"/>
        <w:jc w:val="both"/>
        <w:rPr>
          <w:rFonts w:ascii="Times New Roman" w:hAnsi="Times New Roman"/>
          <w:color w:val="000000" w:themeColor="text1"/>
          <w:sz w:val="28"/>
          <w:szCs w:val="28"/>
        </w:rPr>
      </w:pPr>
      <w:r w:rsidRPr="001F7D3A">
        <w:rPr>
          <w:rFonts w:ascii="Times New Roman" w:hAnsi="Times New Roman"/>
          <w:color w:val="000000" w:themeColor="text1"/>
          <w:sz w:val="28"/>
          <w:szCs w:val="28"/>
        </w:rPr>
        <w:t xml:space="preserve">Діаграма даного рівня складається з десяти класів рівня UI та є похідними від класу </w:t>
      </w:r>
      <w:proofErr w:type="spellStart"/>
      <w:r w:rsidRPr="001F7D3A">
        <w:rPr>
          <w:rFonts w:ascii="Times New Roman" w:hAnsi="Times New Roman"/>
          <w:color w:val="000000" w:themeColor="text1"/>
          <w:sz w:val="28"/>
          <w:szCs w:val="28"/>
        </w:rPr>
        <w:t>Form</w:t>
      </w:r>
      <w:proofErr w:type="spellEnd"/>
      <w:r w:rsidRPr="001F7D3A">
        <w:rPr>
          <w:rFonts w:ascii="Times New Roman" w:hAnsi="Times New Roman"/>
          <w:color w:val="000000" w:themeColor="text1"/>
          <w:sz w:val="28"/>
          <w:szCs w:val="28"/>
        </w:rPr>
        <w:t>, тобто мають графічний інтерфейс:</w:t>
      </w:r>
    </w:p>
    <w:p w14:paraId="5E5FEEF2" w14:textId="77777777" w:rsidR="00240DF7" w:rsidRPr="00240DF7"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EnvirStandardMDI</w:t>
      </w:r>
      <w:proofErr w:type="spellEnd"/>
      <w:r w:rsidRPr="00240DF7">
        <w:rPr>
          <w:rFonts w:ascii="Times New Roman" w:hAnsi="Times New Roman"/>
          <w:color w:val="000000" w:themeColor="text1"/>
          <w:sz w:val="28"/>
          <w:szCs w:val="28"/>
        </w:rPr>
        <w:t xml:space="preserve"> виступає як основне вікно або головний інтерфейс для системи </w:t>
      </w:r>
      <w:proofErr w:type="spellStart"/>
      <w:r w:rsidRPr="00240DF7">
        <w:rPr>
          <w:rFonts w:ascii="Times New Roman" w:hAnsi="Times New Roman"/>
          <w:color w:val="000000" w:themeColor="text1"/>
          <w:sz w:val="28"/>
          <w:szCs w:val="28"/>
        </w:rPr>
        <w:t>нейромережевої</w:t>
      </w:r>
      <w:proofErr w:type="spellEnd"/>
      <w:r w:rsidRPr="00240DF7">
        <w:rPr>
          <w:rFonts w:ascii="Times New Roman" w:hAnsi="Times New Roman"/>
          <w:color w:val="000000" w:themeColor="text1"/>
          <w:sz w:val="28"/>
          <w:szCs w:val="28"/>
        </w:rPr>
        <w:t xml:space="preserve"> підтримки екологічних стандартів двигунів внутрішнього згоряння. Він може включати навігацію та інструменти для доступу до різних функцій системи, таких як аналіз даних, прогнозування, управління моделями та сценаріями. MDI (</w:t>
      </w:r>
      <w:proofErr w:type="spellStart"/>
      <w:r w:rsidRPr="00240DF7">
        <w:rPr>
          <w:rFonts w:ascii="Times New Roman" w:hAnsi="Times New Roman"/>
          <w:color w:val="000000" w:themeColor="text1"/>
          <w:sz w:val="28"/>
          <w:szCs w:val="28"/>
        </w:rPr>
        <w:t>Multiple</w:t>
      </w:r>
      <w:proofErr w:type="spellEnd"/>
      <w:r w:rsidRPr="00240DF7">
        <w:rPr>
          <w:rFonts w:ascii="Times New Roman" w:hAnsi="Times New Roman"/>
          <w:color w:val="000000" w:themeColor="text1"/>
          <w:sz w:val="28"/>
          <w:szCs w:val="28"/>
        </w:rPr>
        <w:t xml:space="preserve"> </w:t>
      </w:r>
      <w:proofErr w:type="spellStart"/>
      <w:r w:rsidRPr="00240DF7">
        <w:rPr>
          <w:rFonts w:ascii="Times New Roman" w:hAnsi="Times New Roman"/>
          <w:color w:val="000000" w:themeColor="text1"/>
          <w:sz w:val="28"/>
          <w:szCs w:val="28"/>
        </w:rPr>
        <w:t>Document</w:t>
      </w:r>
      <w:proofErr w:type="spellEnd"/>
      <w:r w:rsidRPr="00240DF7">
        <w:rPr>
          <w:rFonts w:ascii="Times New Roman" w:hAnsi="Times New Roman"/>
          <w:color w:val="000000" w:themeColor="text1"/>
          <w:sz w:val="28"/>
          <w:szCs w:val="28"/>
        </w:rPr>
        <w:t xml:space="preserve"> </w:t>
      </w:r>
      <w:proofErr w:type="spellStart"/>
      <w:r w:rsidRPr="00240DF7">
        <w:rPr>
          <w:rFonts w:ascii="Times New Roman" w:hAnsi="Times New Roman"/>
          <w:color w:val="000000" w:themeColor="text1"/>
          <w:sz w:val="28"/>
          <w:szCs w:val="28"/>
        </w:rPr>
        <w:t>Interface</w:t>
      </w:r>
      <w:proofErr w:type="spellEnd"/>
      <w:r w:rsidRPr="00240DF7">
        <w:rPr>
          <w:rFonts w:ascii="Times New Roman" w:hAnsi="Times New Roman"/>
          <w:color w:val="000000" w:themeColor="text1"/>
          <w:sz w:val="28"/>
          <w:szCs w:val="28"/>
        </w:rPr>
        <w:t>) у назві класу вказує на здатність інтерфейсу одночасно відображати кілька вкладених вікон або форм;</w:t>
      </w:r>
    </w:p>
    <w:p w14:paraId="215EA89F" w14:textId="77777777" w:rsidR="00240DF7" w:rsidRPr="00240DF7"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PredictorForm</w:t>
      </w:r>
      <w:proofErr w:type="spellEnd"/>
      <w:r w:rsidRPr="00240DF7">
        <w:rPr>
          <w:rFonts w:ascii="Times New Roman" w:hAnsi="Times New Roman"/>
          <w:color w:val="000000" w:themeColor="text1"/>
          <w:sz w:val="28"/>
          <w:szCs w:val="28"/>
        </w:rPr>
        <w:t xml:space="preserve"> представляє форму або вікно, яке зосереджено на функціоналі прогнозування. Це може включати введення даних для аналізу, </w:t>
      </w:r>
      <w:r w:rsidRPr="00240DF7">
        <w:rPr>
          <w:rFonts w:ascii="Times New Roman" w:hAnsi="Times New Roman"/>
          <w:color w:val="000000" w:themeColor="text1"/>
          <w:sz w:val="28"/>
          <w:szCs w:val="28"/>
        </w:rPr>
        <w:lastRenderedPageBreak/>
        <w:t xml:space="preserve">запуск алгоритмів прогнозування та відображення результатів прогнозування викидів CO2 або інших екологічних показників двигунів. </w:t>
      </w:r>
      <w:proofErr w:type="spellStart"/>
      <w:r w:rsidRPr="00240DF7">
        <w:rPr>
          <w:rFonts w:ascii="Times New Roman" w:hAnsi="Times New Roman"/>
          <w:color w:val="000000" w:themeColor="text1"/>
          <w:sz w:val="28"/>
          <w:szCs w:val="28"/>
        </w:rPr>
        <w:t>PredictorForm</w:t>
      </w:r>
      <w:proofErr w:type="spellEnd"/>
      <w:r w:rsidRPr="00240DF7">
        <w:rPr>
          <w:rFonts w:ascii="Times New Roman" w:hAnsi="Times New Roman"/>
          <w:color w:val="000000" w:themeColor="text1"/>
          <w:sz w:val="28"/>
          <w:szCs w:val="28"/>
        </w:rPr>
        <w:t xml:space="preserve"> є ключовою частиною системи, що дозволяє користувачам використовувати </w:t>
      </w:r>
      <w:proofErr w:type="spellStart"/>
      <w:r w:rsidRPr="00240DF7">
        <w:rPr>
          <w:rFonts w:ascii="Times New Roman" w:hAnsi="Times New Roman"/>
          <w:color w:val="000000" w:themeColor="text1"/>
          <w:sz w:val="28"/>
          <w:szCs w:val="28"/>
        </w:rPr>
        <w:t>нейромережі</w:t>
      </w:r>
      <w:proofErr w:type="spellEnd"/>
      <w:r w:rsidRPr="00240DF7">
        <w:rPr>
          <w:rFonts w:ascii="Times New Roman" w:hAnsi="Times New Roman"/>
          <w:color w:val="000000" w:themeColor="text1"/>
          <w:sz w:val="28"/>
          <w:szCs w:val="28"/>
        </w:rPr>
        <w:t xml:space="preserve"> для оцінки екологічного стану двигунів;</w:t>
      </w:r>
    </w:p>
    <w:p w14:paraId="4777B0BB" w14:textId="77777777" w:rsidR="00240DF7" w:rsidRPr="00240DF7"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ModelsForm</w:t>
      </w:r>
      <w:proofErr w:type="spellEnd"/>
      <w:r w:rsidRPr="00240DF7">
        <w:rPr>
          <w:rFonts w:ascii="Times New Roman" w:hAnsi="Times New Roman"/>
          <w:color w:val="000000" w:themeColor="text1"/>
          <w:sz w:val="28"/>
          <w:szCs w:val="28"/>
        </w:rPr>
        <w:t xml:space="preserve"> реалізує інтерфейс для управління моделями машинного навчання. Він може включати функції для перегляду, створення, редагування та видалення моделей, які використовуються в системі для аналізу та прогнозування екологічного стану двигунів. </w:t>
      </w:r>
      <w:proofErr w:type="spellStart"/>
      <w:r w:rsidRPr="00240DF7">
        <w:rPr>
          <w:rFonts w:ascii="Times New Roman" w:hAnsi="Times New Roman"/>
          <w:color w:val="000000" w:themeColor="text1"/>
          <w:sz w:val="28"/>
          <w:szCs w:val="28"/>
        </w:rPr>
        <w:t>ModelsForm</w:t>
      </w:r>
      <w:proofErr w:type="spellEnd"/>
      <w:r w:rsidRPr="00240DF7">
        <w:rPr>
          <w:rFonts w:ascii="Times New Roman" w:hAnsi="Times New Roman"/>
          <w:color w:val="000000" w:themeColor="text1"/>
          <w:sz w:val="28"/>
          <w:szCs w:val="28"/>
        </w:rPr>
        <w:t xml:space="preserve"> дозволяє користувачам легко керувати набором доступних моделей, адаптувати їх до конкретних задач та вимог;</w:t>
      </w:r>
    </w:p>
    <w:p w14:paraId="55C3CF06" w14:textId="77777777" w:rsidR="00240DF7" w:rsidRPr="00240DF7" w:rsidRDefault="00AB1C0F"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клас</w:t>
      </w:r>
      <w:r w:rsidR="00240DF7" w:rsidRPr="00240DF7">
        <w:rPr>
          <w:rFonts w:ascii="Times New Roman" w:hAnsi="Times New Roman"/>
          <w:color w:val="000000" w:themeColor="text1"/>
          <w:sz w:val="28"/>
          <w:szCs w:val="28"/>
        </w:rPr>
        <w:t xml:space="preserve"> </w:t>
      </w:r>
      <w:proofErr w:type="spellStart"/>
      <w:r w:rsidR="00240DF7" w:rsidRPr="00240DF7">
        <w:rPr>
          <w:rFonts w:ascii="Times New Roman" w:hAnsi="Times New Roman"/>
          <w:color w:val="000000" w:themeColor="text1"/>
          <w:sz w:val="28"/>
          <w:szCs w:val="28"/>
        </w:rPr>
        <w:t>ScenariosForm</w:t>
      </w:r>
      <w:proofErr w:type="spellEnd"/>
      <w:r w:rsidR="00240DF7" w:rsidRPr="00240DF7">
        <w:rPr>
          <w:rFonts w:ascii="Times New Roman" w:hAnsi="Times New Roman"/>
          <w:color w:val="000000" w:themeColor="text1"/>
          <w:sz w:val="28"/>
          <w:szCs w:val="28"/>
        </w:rPr>
        <w:t xml:space="preserve"> призначений для управління різними сценаріями використання системи. Він включає інструменти для створення, редагування та видалення сценаріїв, які можуть бути застосовані для моделювання різних умов роботи двигунів. </w:t>
      </w:r>
      <w:proofErr w:type="spellStart"/>
      <w:r w:rsidR="00240DF7" w:rsidRPr="00240DF7">
        <w:rPr>
          <w:rFonts w:ascii="Times New Roman" w:hAnsi="Times New Roman"/>
          <w:color w:val="000000" w:themeColor="text1"/>
          <w:sz w:val="28"/>
          <w:szCs w:val="28"/>
        </w:rPr>
        <w:t>ScenariosForm</w:t>
      </w:r>
      <w:proofErr w:type="spellEnd"/>
      <w:r w:rsidR="00240DF7" w:rsidRPr="00240DF7">
        <w:rPr>
          <w:rFonts w:ascii="Times New Roman" w:hAnsi="Times New Roman"/>
          <w:color w:val="000000" w:themeColor="text1"/>
          <w:sz w:val="28"/>
          <w:szCs w:val="28"/>
        </w:rPr>
        <w:t xml:space="preserve"> дозволяє користувачам налаштовувати та експериментувати з різними умовами, щоб оцінити вплив на екологічний стан двигунів;</w:t>
      </w:r>
    </w:p>
    <w:p w14:paraId="53E9F1E5" w14:textId="77777777" w:rsidR="00240DF7" w:rsidRPr="00240DF7"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UpdateScenariosForm</w:t>
      </w:r>
      <w:proofErr w:type="spellEnd"/>
      <w:r w:rsidRPr="00240DF7">
        <w:rPr>
          <w:rFonts w:ascii="Times New Roman" w:hAnsi="Times New Roman"/>
          <w:color w:val="000000" w:themeColor="text1"/>
          <w:sz w:val="28"/>
          <w:szCs w:val="28"/>
        </w:rPr>
        <w:t xml:space="preserve"> використовується для оновлення та модифікації існуючих сценаріїв у системі. Він надає можливість користувачам оновлювати параметри та умови окремих сценаріїв, що вже існують в системі. </w:t>
      </w:r>
      <w:proofErr w:type="spellStart"/>
      <w:r w:rsidRPr="00240DF7">
        <w:rPr>
          <w:rFonts w:ascii="Times New Roman" w:hAnsi="Times New Roman"/>
          <w:color w:val="000000" w:themeColor="text1"/>
          <w:sz w:val="28"/>
          <w:szCs w:val="28"/>
        </w:rPr>
        <w:t>UpdateScenariosForm</w:t>
      </w:r>
      <w:proofErr w:type="spellEnd"/>
      <w:r w:rsidRPr="00240DF7">
        <w:rPr>
          <w:rFonts w:ascii="Times New Roman" w:hAnsi="Times New Roman"/>
          <w:color w:val="000000" w:themeColor="text1"/>
          <w:sz w:val="28"/>
          <w:szCs w:val="28"/>
        </w:rPr>
        <w:t xml:space="preserve"> є важливим для підтримки актуальності сценаріїв, забезпечуючи їх відповідність поточним умовам та потребам в аналізі екологічного стандарту двигунів;</w:t>
      </w:r>
    </w:p>
    <w:p w14:paraId="50F1BA6D" w14:textId="77777777" w:rsidR="00240DF7" w:rsidRPr="00240DF7"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LoginForm</w:t>
      </w:r>
      <w:proofErr w:type="spellEnd"/>
      <w:r w:rsidRPr="00240DF7">
        <w:rPr>
          <w:rFonts w:ascii="Times New Roman" w:hAnsi="Times New Roman"/>
          <w:color w:val="000000" w:themeColor="text1"/>
          <w:sz w:val="28"/>
          <w:szCs w:val="28"/>
        </w:rPr>
        <w:t xml:space="preserve"> відповідає за створення інтерфейсу для автентифікації користувачів у системі. </w:t>
      </w:r>
      <w:proofErr w:type="spellStart"/>
      <w:r w:rsidRPr="00240DF7">
        <w:rPr>
          <w:rFonts w:ascii="Times New Roman" w:hAnsi="Times New Roman"/>
          <w:color w:val="000000" w:themeColor="text1"/>
          <w:sz w:val="28"/>
          <w:szCs w:val="28"/>
        </w:rPr>
        <w:t>LoginForm</w:t>
      </w:r>
      <w:proofErr w:type="spellEnd"/>
      <w:r w:rsidRPr="00240DF7">
        <w:rPr>
          <w:rFonts w:ascii="Times New Roman" w:hAnsi="Times New Roman"/>
          <w:color w:val="000000" w:themeColor="text1"/>
          <w:sz w:val="28"/>
          <w:szCs w:val="28"/>
        </w:rPr>
        <w:t xml:space="preserve"> містить поля для введення логіна та пароля, а також може включати опції для відновлення забутих паролів або створення нового облікового запису. Ефективна реалізація цього класу є ключовою для забезпечення безпеки системи та контролю доступу до функцій моніторингу та управління екологічними стандартами двигунів;</w:t>
      </w:r>
    </w:p>
    <w:p w14:paraId="6489D870" w14:textId="77777777" w:rsidR="00240DF7" w:rsidRPr="00240DF7"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PersonalizationForm</w:t>
      </w:r>
      <w:proofErr w:type="spellEnd"/>
      <w:r w:rsidRPr="00240DF7">
        <w:rPr>
          <w:rFonts w:ascii="Times New Roman" w:hAnsi="Times New Roman"/>
          <w:color w:val="000000" w:themeColor="text1"/>
          <w:sz w:val="28"/>
          <w:szCs w:val="28"/>
        </w:rPr>
        <w:t xml:space="preserve"> призначений для управління персоналізацією інтерфейсу користувача в системі. </w:t>
      </w:r>
      <w:proofErr w:type="spellStart"/>
      <w:r w:rsidRPr="00240DF7">
        <w:rPr>
          <w:rFonts w:ascii="Times New Roman" w:hAnsi="Times New Roman"/>
          <w:color w:val="000000" w:themeColor="text1"/>
          <w:sz w:val="28"/>
          <w:szCs w:val="28"/>
        </w:rPr>
        <w:t>PersonalizationForm</w:t>
      </w:r>
      <w:proofErr w:type="spellEnd"/>
      <w:r w:rsidRPr="00240DF7">
        <w:rPr>
          <w:rFonts w:ascii="Times New Roman" w:hAnsi="Times New Roman"/>
          <w:color w:val="000000" w:themeColor="text1"/>
          <w:sz w:val="28"/>
          <w:szCs w:val="28"/>
        </w:rPr>
        <w:t xml:space="preserve"> </w:t>
      </w:r>
      <w:r w:rsidRPr="00240DF7">
        <w:rPr>
          <w:rFonts w:ascii="Times New Roman" w:hAnsi="Times New Roman"/>
          <w:color w:val="000000" w:themeColor="text1"/>
          <w:sz w:val="28"/>
          <w:szCs w:val="28"/>
        </w:rPr>
        <w:lastRenderedPageBreak/>
        <w:t>дозволяє користувачам налаштовувати різні аспекти інтерфейсу відповідно до своїх переваг, такі як макет, тему, мову інтерфейсу тощо. Це підвищує комфорт користування системою та забезпечує більш ефективну роботу з нею;</w:t>
      </w:r>
    </w:p>
    <w:p w14:paraId="17412FA9" w14:textId="77777777" w:rsidR="00240DF7" w:rsidRPr="00240DF7"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SystemLogForm</w:t>
      </w:r>
      <w:proofErr w:type="spellEnd"/>
      <w:r w:rsidRPr="00240DF7">
        <w:rPr>
          <w:rFonts w:ascii="Times New Roman" w:hAnsi="Times New Roman"/>
          <w:color w:val="000000" w:themeColor="text1"/>
          <w:sz w:val="28"/>
          <w:szCs w:val="28"/>
        </w:rPr>
        <w:t xml:space="preserve"> створює інтерфейс для перегляду журналів системи (</w:t>
      </w:r>
      <w:proofErr w:type="spellStart"/>
      <w:r w:rsidRPr="00240DF7">
        <w:rPr>
          <w:rFonts w:ascii="Times New Roman" w:hAnsi="Times New Roman"/>
          <w:color w:val="000000" w:themeColor="text1"/>
          <w:sz w:val="28"/>
          <w:szCs w:val="28"/>
        </w:rPr>
        <w:t>логів</w:t>
      </w:r>
      <w:proofErr w:type="spellEnd"/>
      <w:r w:rsidRPr="00240DF7">
        <w:rPr>
          <w:rFonts w:ascii="Times New Roman" w:hAnsi="Times New Roman"/>
          <w:color w:val="000000" w:themeColor="text1"/>
          <w:sz w:val="28"/>
          <w:szCs w:val="28"/>
        </w:rPr>
        <w:t xml:space="preserve">), де записуються важливі події та дії, що відбуваються в системі. </w:t>
      </w:r>
      <w:proofErr w:type="spellStart"/>
      <w:r w:rsidRPr="00240DF7">
        <w:rPr>
          <w:rFonts w:ascii="Times New Roman" w:hAnsi="Times New Roman"/>
          <w:color w:val="000000" w:themeColor="text1"/>
          <w:sz w:val="28"/>
          <w:szCs w:val="28"/>
        </w:rPr>
        <w:t>SystemLogForm</w:t>
      </w:r>
      <w:proofErr w:type="spellEnd"/>
      <w:r w:rsidRPr="00240DF7">
        <w:rPr>
          <w:rFonts w:ascii="Times New Roman" w:hAnsi="Times New Roman"/>
          <w:color w:val="000000" w:themeColor="text1"/>
          <w:sz w:val="28"/>
          <w:szCs w:val="28"/>
        </w:rPr>
        <w:t xml:space="preserve"> може включати функціонал для пошуку, фільтрації та аналізу записів журналів, що є корисним для виявлення помилок, аналізу подій та контролю за діяльністю системи;</w:t>
      </w:r>
    </w:p>
    <w:p w14:paraId="3ACE1A3F" w14:textId="77777777" w:rsidR="00240DF7" w:rsidRPr="00240DF7"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UpdateUsersForm</w:t>
      </w:r>
      <w:proofErr w:type="spellEnd"/>
      <w:r w:rsidRPr="00240DF7">
        <w:rPr>
          <w:rFonts w:ascii="Times New Roman" w:hAnsi="Times New Roman"/>
          <w:color w:val="000000" w:themeColor="text1"/>
          <w:sz w:val="28"/>
          <w:szCs w:val="28"/>
        </w:rPr>
        <w:t xml:space="preserve"> використовується для оновлення інформації про користувачів системи. </w:t>
      </w:r>
      <w:proofErr w:type="spellStart"/>
      <w:r w:rsidRPr="00240DF7">
        <w:rPr>
          <w:rFonts w:ascii="Times New Roman" w:hAnsi="Times New Roman"/>
          <w:color w:val="000000" w:themeColor="text1"/>
          <w:sz w:val="28"/>
          <w:szCs w:val="28"/>
        </w:rPr>
        <w:t>UpdateUsersForm</w:t>
      </w:r>
      <w:proofErr w:type="spellEnd"/>
      <w:r w:rsidRPr="00240DF7">
        <w:rPr>
          <w:rFonts w:ascii="Times New Roman" w:hAnsi="Times New Roman"/>
          <w:color w:val="000000" w:themeColor="text1"/>
          <w:sz w:val="28"/>
          <w:szCs w:val="28"/>
        </w:rPr>
        <w:t xml:space="preserve"> дозволяє адміністраторам або уповноваженим користувачам редагувати дані профілів користувачів, змінювати ролі, управляти дозволами та актуалізувати іншу важливу інформацію, пов'язану з обліковими записами користувачів;</w:t>
      </w:r>
    </w:p>
    <w:p w14:paraId="0FD1B10A" w14:textId="77777777" w:rsidR="004D5E00" w:rsidRPr="001F7D3A" w:rsidRDefault="00240DF7" w:rsidP="00240DF7">
      <w:pPr>
        <w:pStyle w:val="a5"/>
        <w:numPr>
          <w:ilvl w:val="0"/>
          <w:numId w:val="6"/>
        </w:numPr>
        <w:spacing w:after="0" w:line="360" w:lineRule="auto"/>
        <w:ind w:left="0" w:firstLine="709"/>
        <w:jc w:val="both"/>
        <w:rPr>
          <w:rFonts w:ascii="Times New Roman" w:hAnsi="Times New Roman"/>
          <w:color w:val="000000" w:themeColor="text1"/>
          <w:sz w:val="28"/>
          <w:szCs w:val="28"/>
        </w:rPr>
      </w:pPr>
      <w:r w:rsidRPr="00240DF7">
        <w:rPr>
          <w:rFonts w:ascii="Times New Roman" w:hAnsi="Times New Roman"/>
          <w:color w:val="000000" w:themeColor="text1"/>
          <w:sz w:val="28"/>
          <w:szCs w:val="28"/>
        </w:rPr>
        <w:t xml:space="preserve">клас </w:t>
      </w:r>
      <w:proofErr w:type="spellStart"/>
      <w:r w:rsidRPr="00240DF7">
        <w:rPr>
          <w:rFonts w:ascii="Times New Roman" w:hAnsi="Times New Roman"/>
          <w:color w:val="000000" w:themeColor="text1"/>
          <w:sz w:val="28"/>
          <w:szCs w:val="28"/>
        </w:rPr>
        <w:t>UsersForm</w:t>
      </w:r>
      <w:proofErr w:type="spellEnd"/>
      <w:r w:rsidRPr="00240DF7">
        <w:rPr>
          <w:rFonts w:ascii="Times New Roman" w:hAnsi="Times New Roman"/>
          <w:color w:val="000000" w:themeColor="text1"/>
          <w:sz w:val="28"/>
          <w:szCs w:val="28"/>
        </w:rPr>
        <w:t xml:space="preserve"> призначений для управління інформацією про користувачів системи. </w:t>
      </w:r>
      <w:proofErr w:type="spellStart"/>
      <w:r w:rsidRPr="00240DF7">
        <w:rPr>
          <w:rFonts w:ascii="Times New Roman" w:hAnsi="Times New Roman"/>
          <w:color w:val="000000" w:themeColor="text1"/>
          <w:sz w:val="28"/>
          <w:szCs w:val="28"/>
        </w:rPr>
        <w:t>UsersForm</w:t>
      </w:r>
      <w:proofErr w:type="spellEnd"/>
      <w:r w:rsidRPr="00240DF7">
        <w:rPr>
          <w:rFonts w:ascii="Times New Roman" w:hAnsi="Times New Roman"/>
          <w:color w:val="000000" w:themeColor="text1"/>
          <w:sz w:val="28"/>
          <w:szCs w:val="28"/>
        </w:rPr>
        <w:t xml:space="preserve"> надає інтерфейс для перегляду, додавання, видалення та управління обліковими записами користувачів. Цей клас є особливо важливим для підтримки адміністративних функцій, таких як контроль доступу до різних рівнів системи та розподіл ролей і привілеїв серед користувачів.</w:t>
      </w:r>
      <w:r w:rsidR="004D5E00" w:rsidRPr="009B7C71">
        <w:rPr>
          <w:rFonts w:ascii="Times New Roman" w:hAnsi="Times New Roman"/>
          <w:color w:val="000000" w:themeColor="text1"/>
          <w:sz w:val="28"/>
          <w:szCs w:val="28"/>
        </w:rPr>
        <w:t>.</w:t>
      </w:r>
    </w:p>
    <w:p w14:paraId="7A81916A" w14:textId="77777777" w:rsidR="00D93964" w:rsidRPr="00D93964" w:rsidRDefault="00D93964" w:rsidP="00D93964">
      <w:pPr>
        <w:spacing w:after="0" w:line="360" w:lineRule="auto"/>
        <w:ind w:firstLine="709"/>
        <w:jc w:val="both"/>
        <w:rPr>
          <w:rFonts w:ascii="Times New Roman" w:hAnsi="Times New Roman" w:cs="Times New Roman"/>
          <w:color w:val="000000" w:themeColor="text1"/>
          <w:sz w:val="28"/>
          <w:szCs w:val="28"/>
        </w:rPr>
      </w:pPr>
      <w:r w:rsidRPr="00D93964">
        <w:rPr>
          <w:rFonts w:ascii="Times New Roman" w:hAnsi="Times New Roman" w:cs="Times New Roman"/>
          <w:color w:val="000000" w:themeColor="text1"/>
          <w:sz w:val="28"/>
          <w:szCs w:val="28"/>
        </w:rPr>
        <w:t xml:space="preserve">У процесі розробки </w:t>
      </w:r>
      <w:proofErr w:type="spellStart"/>
      <w:r w:rsidRPr="00D93964">
        <w:rPr>
          <w:rFonts w:ascii="Times New Roman" w:hAnsi="Times New Roman" w:cs="Times New Roman"/>
          <w:color w:val="000000" w:themeColor="text1"/>
          <w:sz w:val="28"/>
          <w:szCs w:val="28"/>
        </w:rPr>
        <w:t>нейромережевої</w:t>
      </w:r>
      <w:proofErr w:type="spellEnd"/>
      <w:r w:rsidRPr="00D93964">
        <w:rPr>
          <w:rFonts w:ascii="Times New Roman" w:hAnsi="Times New Roman" w:cs="Times New Roman"/>
          <w:color w:val="000000" w:themeColor="text1"/>
          <w:sz w:val="28"/>
          <w:szCs w:val="28"/>
        </w:rPr>
        <w:t xml:space="preserve"> системи для підтримки екологічних стандартів двигунів внутрішнього згоряння, ключову роль відіграла розробка бізнес-логіки. Цей аспект архітектури є фундаментом для всіх бізнес-процесів у системі, об'єднуючи у собі всі бізнес-правила та алгоритми, необхідні для аналізу та прогнозування викидів двигунів</w:t>
      </w:r>
      <w:r w:rsidR="00835663">
        <w:rPr>
          <w:rFonts w:ascii="Times New Roman" w:hAnsi="Times New Roman" w:cs="Times New Roman"/>
          <w:color w:val="000000" w:themeColor="text1"/>
          <w:sz w:val="28"/>
          <w:szCs w:val="28"/>
        </w:rPr>
        <w:t xml:space="preserve"> </w:t>
      </w:r>
      <w:r w:rsidR="00835663" w:rsidRPr="00734650">
        <w:rPr>
          <w:rFonts w:ascii="Times New Roman" w:hAnsi="Times New Roman" w:cs="Times New Roman"/>
          <w:color w:val="000000" w:themeColor="text1"/>
          <w:sz w:val="28"/>
          <w:szCs w:val="28"/>
        </w:rPr>
        <w:t>[</w:t>
      </w:r>
      <w:r w:rsidR="00835663">
        <w:rPr>
          <w:rFonts w:ascii="Times New Roman" w:hAnsi="Times New Roman" w:cs="Times New Roman"/>
          <w:color w:val="000000" w:themeColor="text1"/>
          <w:sz w:val="28"/>
          <w:szCs w:val="28"/>
        </w:rPr>
        <w:t>2</w:t>
      </w:r>
      <w:r w:rsidR="00835663" w:rsidRPr="00F7373B">
        <w:rPr>
          <w:rFonts w:ascii="Times New Roman" w:hAnsi="Times New Roman" w:cs="Times New Roman"/>
          <w:color w:val="000000" w:themeColor="text1"/>
          <w:sz w:val="28"/>
          <w:szCs w:val="28"/>
        </w:rPr>
        <w:t>8</w:t>
      </w:r>
      <w:r w:rsidR="00835663" w:rsidRPr="00734650">
        <w:rPr>
          <w:rFonts w:ascii="Times New Roman" w:hAnsi="Times New Roman" w:cs="Times New Roman"/>
          <w:color w:val="000000" w:themeColor="text1"/>
          <w:sz w:val="28"/>
          <w:szCs w:val="28"/>
        </w:rPr>
        <w:t>]</w:t>
      </w:r>
      <w:r w:rsidRPr="00D93964">
        <w:rPr>
          <w:rFonts w:ascii="Times New Roman" w:hAnsi="Times New Roman" w:cs="Times New Roman"/>
          <w:color w:val="000000" w:themeColor="text1"/>
          <w:sz w:val="28"/>
          <w:szCs w:val="28"/>
        </w:rPr>
        <w:t>. Вона визначає як система обробляє вхідні дані, виконує аналіз та генерує відповідні висновки, стаючи серцем внутрішніх операцій програми.</w:t>
      </w:r>
    </w:p>
    <w:p w14:paraId="57B485F8" w14:textId="77777777" w:rsidR="00D93964" w:rsidRPr="00D93964" w:rsidRDefault="00D93964" w:rsidP="00D93964">
      <w:pPr>
        <w:spacing w:after="0" w:line="360" w:lineRule="auto"/>
        <w:ind w:firstLine="709"/>
        <w:jc w:val="both"/>
        <w:rPr>
          <w:rFonts w:ascii="Times New Roman" w:hAnsi="Times New Roman" w:cs="Times New Roman"/>
          <w:color w:val="000000" w:themeColor="text1"/>
          <w:sz w:val="28"/>
          <w:szCs w:val="28"/>
        </w:rPr>
      </w:pPr>
      <w:r w:rsidRPr="00D93964">
        <w:rPr>
          <w:rFonts w:ascii="Times New Roman" w:hAnsi="Times New Roman" w:cs="Times New Roman"/>
          <w:color w:val="000000" w:themeColor="text1"/>
          <w:sz w:val="28"/>
          <w:szCs w:val="28"/>
        </w:rPr>
        <w:t xml:space="preserve">Структурування бізнес-логіки в окремі модулі дозволяє системі бути гнучкою та швидко адаптуватися до змінних потреб, забезпечуючи легке масштабування та оновлення з мінімальними корективами в програмному коді. Це ізолює бізнес-правила від інших рівнів програми, наприклад, від взаємодії з </w:t>
      </w:r>
      <w:r w:rsidRPr="00D93964">
        <w:rPr>
          <w:rFonts w:ascii="Times New Roman" w:hAnsi="Times New Roman" w:cs="Times New Roman"/>
          <w:color w:val="000000" w:themeColor="text1"/>
          <w:sz w:val="28"/>
          <w:szCs w:val="28"/>
        </w:rPr>
        <w:lastRenderedPageBreak/>
        <w:t xml:space="preserve">базою даних чи користувацьким інтерфейсом, дозволяючи розробникам зосереджуватися на </w:t>
      </w:r>
      <w:proofErr w:type="spellStart"/>
      <w:r w:rsidRPr="00D93964">
        <w:rPr>
          <w:rFonts w:ascii="Times New Roman" w:hAnsi="Times New Roman" w:cs="Times New Roman"/>
          <w:color w:val="000000" w:themeColor="text1"/>
          <w:sz w:val="28"/>
          <w:szCs w:val="28"/>
        </w:rPr>
        <w:t>логіці</w:t>
      </w:r>
      <w:proofErr w:type="spellEnd"/>
      <w:r w:rsidRPr="00D93964">
        <w:rPr>
          <w:rFonts w:ascii="Times New Roman" w:hAnsi="Times New Roman" w:cs="Times New Roman"/>
          <w:color w:val="000000" w:themeColor="text1"/>
          <w:sz w:val="28"/>
          <w:szCs w:val="28"/>
        </w:rPr>
        <w:t xml:space="preserve"> обробки даних, не заглиблюючись у технічні аспекти інших компонентів.</w:t>
      </w:r>
    </w:p>
    <w:p w14:paraId="43845BAD" w14:textId="77777777" w:rsidR="004D5E00" w:rsidRPr="001F7D3A" w:rsidRDefault="00D93964" w:rsidP="00D93964">
      <w:pPr>
        <w:spacing w:after="0" w:line="360" w:lineRule="auto"/>
        <w:ind w:firstLine="709"/>
        <w:jc w:val="both"/>
        <w:rPr>
          <w:rFonts w:ascii="Times New Roman" w:eastAsia="Times New Roman" w:hAnsi="Times New Roman"/>
          <w:color w:val="000000" w:themeColor="text1"/>
          <w:sz w:val="28"/>
          <w:szCs w:val="28"/>
          <w:lang w:eastAsia="ru-RU"/>
        </w:rPr>
      </w:pPr>
      <w:r w:rsidRPr="00D93964">
        <w:rPr>
          <w:rFonts w:ascii="Times New Roman" w:hAnsi="Times New Roman" w:cs="Times New Roman"/>
          <w:color w:val="000000" w:themeColor="text1"/>
          <w:sz w:val="28"/>
          <w:szCs w:val="28"/>
        </w:rPr>
        <w:t xml:space="preserve">Візуалізація архітектури бізнес-логіки на діаграмі </w:t>
      </w:r>
      <w:r>
        <w:rPr>
          <w:rFonts w:ascii="Times New Roman" w:hAnsi="Times New Roman" w:cs="Times New Roman"/>
          <w:color w:val="000000" w:themeColor="text1"/>
          <w:sz w:val="28"/>
          <w:szCs w:val="28"/>
        </w:rPr>
        <w:t xml:space="preserve">(рис. 3.5) </w:t>
      </w:r>
      <w:r w:rsidRPr="00D93964">
        <w:rPr>
          <w:rFonts w:ascii="Times New Roman" w:hAnsi="Times New Roman" w:cs="Times New Roman"/>
          <w:color w:val="000000" w:themeColor="text1"/>
          <w:sz w:val="28"/>
          <w:szCs w:val="28"/>
        </w:rPr>
        <w:t>чітко ілюструє її взаємозв'язки з іншими частинами системи, виокремлюючи області відповідальності та надаючи чітке розуміння структури та дизайну програми. Це сприяє кращому розумінню того, як різні компоненти взаємодіють між собою та як вони впливають на загальну функціональність та ефективність системи.</w:t>
      </w:r>
    </w:p>
    <w:p w14:paraId="47BDDADB" w14:textId="77777777" w:rsidR="004D5E00" w:rsidRPr="001F7D3A" w:rsidRDefault="00206FB1" w:rsidP="004D5E00">
      <w:pPr>
        <w:spacing w:after="0"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uk-UA"/>
        </w:rPr>
        <w:drawing>
          <wp:inline distT="0" distB="0" distL="0" distR="0" wp14:anchorId="388B7D40" wp14:editId="019CDCD9">
            <wp:extent cx="5029200" cy="281568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4774" cy="2824403"/>
                    </a:xfrm>
                    <a:prstGeom prst="rect">
                      <a:avLst/>
                    </a:prstGeom>
                    <a:noFill/>
                    <a:ln>
                      <a:noFill/>
                    </a:ln>
                  </pic:spPr>
                </pic:pic>
              </a:graphicData>
            </a:graphic>
          </wp:inline>
        </w:drawing>
      </w:r>
    </w:p>
    <w:p w14:paraId="5981E9AF" w14:textId="77777777" w:rsidR="004D5E00" w:rsidRPr="001F7D3A" w:rsidRDefault="00BE5086" w:rsidP="004D5E00">
      <w:pPr>
        <w:spacing w:after="0" w:line="360" w:lineRule="auto"/>
        <w:jc w:val="center"/>
        <w:rPr>
          <w:rFonts w:ascii="Times New Roman" w:eastAsia="Times New Roman" w:hAnsi="Times New Roman"/>
          <w:color w:val="000000" w:themeColor="text1"/>
          <w:sz w:val="28"/>
          <w:szCs w:val="28"/>
          <w:lang w:eastAsia="ru-RU"/>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4D5E00" w:rsidRPr="001F7D3A">
        <w:rPr>
          <w:rFonts w:ascii="Times New Roman" w:hAnsi="Times New Roman"/>
          <w:color w:val="000000" w:themeColor="text1"/>
          <w:sz w:val="28"/>
          <w:szCs w:val="28"/>
        </w:rPr>
        <w:t xml:space="preserve"> </w:t>
      </w:r>
      <w:r>
        <w:rPr>
          <w:rFonts w:ascii="Times New Roman" w:hAnsi="Times New Roman"/>
          <w:color w:val="000000" w:themeColor="text1"/>
          <w:sz w:val="28"/>
          <w:szCs w:val="28"/>
        </w:rPr>
        <w:t>3</w:t>
      </w:r>
      <w:r w:rsidR="004D5E00" w:rsidRPr="001F7D3A">
        <w:rPr>
          <w:rFonts w:ascii="Times New Roman" w:hAnsi="Times New Roman"/>
          <w:color w:val="000000" w:themeColor="text1"/>
          <w:sz w:val="28"/>
          <w:szCs w:val="28"/>
        </w:rPr>
        <w:t>.</w:t>
      </w:r>
      <w:r w:rsidR="004D5E00">
        <w:rPr>
          <w:rFonts w:ascii="Times New Roman" w:hAnsi="Times New Roman"/>
          <w:color w:val="000000" w:themeColor="text1"/>
          <w:sz w:val="28"/>
          <w:szCs w:val="28"/>
        </w:rPr>
        <w:t>5</w:t>
      </w:r>
      <w:r>
        <w:rPr>
          <w:rFonts w:ascii="Times New Roman" w:hAnsi="Times New Roman"/>
          <w:color w:val="000000" w:themeColor="text1"/>
          <w:sz w:val="28"/>
          <w:szCs w:val="28"/>
        </w:rPr>
        <w:t xml:space="preserve"> –</w:t>
      </w:r>
      <w:r w:rsidR="004D5E00" w:rsidRPr="001F7D3A">
        <w:rPr>
          <w:rFonts w:ascii="Times New Roman" w:hAnsi="Times New Roman"/>
          <w:color w:val="000000" w:themeColor="text1"/>
          <w:sz w:val="28"/>
          <w:szCs w:val="28"/>
        </w:rPr>
        <w:t xml:space="preserve"> Діаграма </w:t>
      </w:r>
      <w:r w:rsidR="004D5E00" w:rsidRPr="001F7D3A">
        <w:rPr>
          <w:rFonts w:ascii="Times New Roman" w:eastAsia="Times New Roman" w:hAnsi="Times New Roman"/>
          <w:color w:val="000000" w:themeColor="text1"/>
          <w:sz w:val="28"/>
          <w:szCs w:val="28"/>
          <w:lang w:eastAsia="ru-RU"/>
        </w:rPr>
        <w:t xml:space="preserve">класів </w:t>
      </w:r>
      <w:r w:rsidR="004D5E00">
        <w:rPr>
          <w:rFonts w:ascii="Times New Roman" w:eastAsia="Times New Roman" w:hAnsi="Times New Roman"/>
          <w:color w:val="000000" w:themeColor="text1"/>
          <w:sz w:val="28"/>
          <w:szCs w:val="28"/>
          <w:lang w:eastAsia="ru-RU"/>
        </w:rPr>
        <w:t>бізнес логіки</w:t>
      </w:r>
    </w:p>
    <w:p w14:paraId="67EECE84" w14:textId="77777777" w:rsidR="004D5E00" w:rsidRPr="001F7D3A" w:rsidRDefault="004D5E00" w:rsidP="004D5E00">
      <w:pPr>
        <w:autoSpaceDE w:val="0"/>
        <w:autoSpaceDN w:val="0"/>
        <w:adjustRightInd w:val="0"/>
        <w:spacing w:after="0" w:line="360" w:lineRule="auto"/>
        <w:ind w:firstLine="709"/>
        <w:jc w:val="both"/>
        <w:rPr>
          <w:rFonts w:ascii="Times New Roman" w:hAnsi="Times New Roman"/>
          <w:color w:val="000000" w:themeColor="text1"/>
          <w:sz w:val="28"/>
          <w:szCs w:val="28"/>
        </w:rPr>
      </w:pPr>
      <w:r w:rsidRPr="001F7D3A">
        <w:rPr>
          <w:rFonts w:ascii="Times New Roman" w:hAnsi="Times New Roman"/>
          <w:color w:val="000000" w:themeColor="text1"/>
          <w:sz w:val="28"/>
          <w:szCs w:val="28"/>
        </w:rPr>
        <w:t>Основні класи бізнес</w:t>
      </w:r>
      <w:r>
        <w:rPr>
          <w:rFonts w:ascii="Times New Roman" w:hAnsi="Times New Roman"/>
          <w:color w:val="000000" w:themeColor="text1"/>
          <w:sz w:val="28"/>
          <w:szCs w:val="28"/>
        </w:rPr>
        <w:t>–</w:t>
      </w:r>
      <w:r w:rsidRPr="001F7D3A">
        <w:rPr>
          <w:rFonts w:ascii="Times New Roman" w:hAnsi="Times New Roman"/>
          <w:color w:val="000000" w:themeColor="text1"/>
          <w:sz w:val="28"/>
          <w:szCs w:val="28"/>
        </w:rPr>
        <w:t>логіки складаються із:</w:t>
      </w:r>
    </w:p>
    <w:p w14:paraId="4F758607" w14:textId="77777777" w:rsidR="00101800" w:rsidRPr="00101800" w:rsidRDefault="00101800" w:rsidP="00101800">
      <w:pPr>
        <w:pStyle w:val="a5"/>
        <w:numPr>
          <w:ilvl w:val="0"/>
          <w:numId w:val="6"/>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101800">
        <w:rPr>
          <w:rFonts w:ascii="Times New Roman" w:hAnsi="Times New Roman"/>
          <w:color w:val="000000" w:themeColor="text1"/>
          <w:sz w:val="28"/>
          <w:szCs w:val="28"/>
        </w:rPr>
        <w:t xml:space="preserve">клас </w:t>
      </w:r>
      <w:proofErr w:type="spellStart"/>
      <w:r w:rsidRPr="00101800">
        <w:rPr>
          <w:rFonts w:ascii="Times New Roman" w:hAnsi="Times New Roman"/>
          <w:color w:val="000000" w:themeColor="text1"/>
          <w:sz w:val="28"/>
          <w:szCs w:val="28"/>
        </w:rPr>
        <w:t>EncryptData</w:t>
      </w:r>
      <w:proofErr w:type="spellEnd"/>
      <w:r w:rsidRPr="00101800">
        <w:rPr>
          <w:rFonts w:ascii="Times New Roman" w:hAnsi="Times New Roman"/>
          <w:color w:val="000000" w:themeColor="text1"/>
          <w:sz w:val="28"/>
          <w:szCs w:val="28"/>
        </w:rPr>
        <w:t xml:space="preserve"> призначений для реалізації функціоналу шифрування в системі. Це важливо для забезпечення безпеки даних, особливо коли мова йде про чутливу інформацію, таку як параметри екологічних стандартів двигунів або особисті дані користувачів. Цей клас використовує різні алгоритми шифрування для захисту даних під час їх зберігання та передачі, забезпечуючи, що вони залишаються недоступними для несанкціонованого доступу;</w:t>
      </w:r>
    </w:p>
    <w:p w14:paraId="6AA39FD8" w14:textId="77777777" w:rsidR="00101800" w:rsidRPr="00101800" w:rsidRDefault="00101800" w:rsidP="00101800">
      <w:pPr>
        <w:pStyle w:val="a5"/>
        <w:numPr>
          <w:ilvl w:val="0"/>
          <w:numId w:val="6"/>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101800">
        <w:rPr>
          <w:rFonts w:ascii="Times New Roman" w:hAnsi="Times New Roman"/>
          <w:color w:val="000000" w:themeColor="text1"/>
          <w:sz w:val="28"/>
          <w:szCs w:val="28"/>
        </w:rPr>
        <w:t xml:space="preserve">клас </w:t>
      </w:r>
      <w:proofErr w:type="spellStart"/>
      <w:r w:rsidRPr="00101800">
        <w:rPr>
          <w:rFonts w:ascii="Times New Roman" w:hAnsi="Times New Roman"/>
          <w:color w:val="000000" w:themeColor="text1"/>
          <w:sz w:val="28"/>
          <w:szCs w:val="28"/>
        </w:rPr>
        <w:t>NamesMy</w:t>
      </w:r>
      <w:proofErr w:type="spellEnd"/>
      <w:r w:rsidRPr="00101800">
        <w:rPr>
          <w:rFonts w:ascii="Times New Roman" w:hAnsi="Times New Roman"/>
          <w:color w:val="000000" w:themeColor="text1"/>
          <w:sz w:val="28"/>
          <w:szCs w:val="28"/>
        </w:rPr>
        <w:t xml:space="preserve"> відповідальний за управління номенклатурою та найменуваннями в системі. Це може включати назви різних моделей двигунів, </w:t>
      </w:r>
      <w:r w:rsidRPr="00101800">
        <w:rPr>
          <w:rFonts w:ascii="Times New Roman" w:hAnsi="Times New Roman"/>
          <w:color w:val="000000" w:themeColor="text1"/>
          <w:sz w:val="28"/>
          <w:szCs w:val="28"/>
        </w:rPr>
        <w:lastRenderedPageBreak/>
        <w:t xml:space="preserve">екологічних параметрів або будь-яких інших сутностей, що використовуються в системі. Цей клас може допомагати забезпечити </w:t>
      </w:r>
      <w:proofErr w:type="spellStart"/>
      <w:r w:rsidRPr="00101800">
        <w:rPr>
          <w:rFonts w:ascii="Times New Roman" w:hAnsi="Times New Roman"/>
          <w:color w:val="000000" w:themeColor="text1"/>
          <w:sz w:val="28"/>
          <w:szCs w:val="28"/>
        </w:rPr>
        <w:t>консистентність</w:t>
      </w:r>
      <w:proofErr w:type="spellEnd"/>
      <w:r w:rsidRPr="00101800">
        <w:rPr>
          <w:rFonts w:ascii="Times New Roman" w:hAnsi="Times New Roman"/>
          <w:color w:val="000000" w:themeColor="text1"/>
          <w:sz w:val="28"/>
          <w:szCs w:val="28"/>
        </w:rPr>
        <w:t xml:space="preserve"> та точність в найменуваннях по всій системі, що є важливим для забезпечення чіткого та однозначного розуміння даних користувачами;</w:t>
      </w:r>
    </w:p>
    <w:p w14:paraId="2238117D" w14:textId="77777777" w:rsidR="00101800" w:rsidRPr="00101800" w:rsidRDefault="00101800" w:rsidP="00101800">
      <w:pPr>
        <w:pStyle w:val="a5"/>
        <w:numPr>
          <w:ilvl w:val="0"/>
          <w:numId w:val="6"/>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101800">
        <w:rPr>
          <w:rFonts w:ascii="Times New Roman" w:hAnsi="Times New Roman"/>
          <w:color w:val="000000" w:themeColor="text1"/>
          <w:sz w:val="28"/>
          <w:szCs w:val="28"/>
        </w:rPr>
        <w:t xml:space="preserve">клас </w:t>
      </w:r>
      <w:proofErr w:type="spellStart"/>
      <w:r w:rsidRPr="00101800">
        <w:rPr>
          <w:rFonts w:ascii="Times New Roman" w:hAnsi="Times New Roman"/>
          <w:color w:val="000000" w:themeColor="text1"/>
          <w:sz w:val="28"/>
          <w:szCs w:val="28"/>
        </w:rPr>
        <w:t>RoleApp</w:t>
      </w:r>
      <w:proofErr w:type="spellEnd"/>
      <w:r w:rsidRPr="00101800">
        <w:rPr>
          <w:rFonts w:ascii="Times New Roman" w:hAnsi="Times New Roman"/>
          <w:color w:val="000000" w:themeColor="text1"/>
          <w:sz w:val="28"/>
          <w:szCs w:val="28"/>
        </w:rPr>
        <w:t xml:space="preserve"> використовується для управління ролями користувачів у системі. Цей клас забезпечує визначення різних рівнів доступу та дозволів для користувачів залежно від їх ролей. Наприклад, інженери, аналітики та адміністратори можуть мати різні рівні доступу до даних та функцій системи. Управління ролями є критично важливим для забезпечення безпеки системи та правильного розподілу обов'язків;</w:t>
      </w:r>
    </w:p>
    <w:p w14:paraId="5C03B117" w14:textId="77777777" w:rsidR="004D5E00" w:rsidRPr="009B7C71" w:rsidRDefault="00101800" w:rsidP="00101800">
      <w:pPr>
        <w:pStyle w:val="a5"/>
        <w:numPr>
          <w:ilvl w:val="0"/>
          <w:numId w:val="6"/>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101800">
        <w:rPr>
          <w:rFonts w:ascii="Times New Roman" w:hAnsi="Times New Roman"/>
          <w:color w:val="000000" w:themeColor="text1"/>
          <w:sz w:val="28"/>
          <w:szCs w:val="28"/>
        </w:rPr>
        <w:t xml:space="preserve">клас </w:t>
      </w:r>
      <w:proofErr w:type="spellStart"/>
      <w:r w:rsidRPr="00101800">
        <w:rPr>
          <w:rFonts w:ascii="Times New Roman" w:hAnsi="Times New Roman"/>
          <w:color w:val="000000" w:themeColor="text1"/>
          <w:sz w:val="28"/>
          <w:szCs w:val="28"/>
        </w:rPr>
        <w:t>ValidationMy</w:t>
      </w:r>
      <w:proofErr w:type="spellEnd"/>
      <w:r w:rsidRPr="00101800">
        <w:rPr>
          <w:rFonts w:ascii="Times New Roman" w:hAnsi="Times New Roman"/>
          <w:color w:val="000000" w:themeColor="text1"/>
          <w:sz w:val="28"/>
          <w:szCs w:val="28"/>
        </w:rPr>
        <w:t xml:space="preserve"> призначений для </w:t>
      </w:r>
      <w:proofErr w:type="spellStart"/>
      <w:r w:rsidRPr="00101800">
        <w:rPr>
          <w:rFonts w:ascii="Times New Roman" w:hAnsi="Times New Roman"/>
          <w:color w:val="000000" w:themeColor="text1"/>
          <w:sz w:val="28"/>
          <w:szCs w:val="28"/>
        </w:rPr>
        <w:t>валідації</w:t>
      </w:r>
      <w:proofErr w:type="spellEnd"/>
      <w:r w:rsidRPr="00101800">
        <w:rPr>
          <w:rFonts w:ascii="Times New Roman" w:hAnsi="Times New Roman"/>
          <w:color w:val="000000" w:themeColor="text1"/>
          <w:sz w:val="28"/>
          <w:szCs w:val="28"/>
        </w:rPr>
        <w:t xml:space="preserve"> даних у системі. Він може включати функції перевірки вхідних даних на відповідність певним критеріям або стандартам. Наприклад, </w:t>
      </w:r>
      <w:proofErr w:type="spellStart"/>
      <w:r w:rsidRPr="00101800">
        <w:rPr>
          <w:rFonts w:ascii="Times New Roman" w:hAnsi="Times New Roman"/>
          <w:color w:val="000000" w:themeColor="text1"/>
          <w:sz w:val="28"/>
          <w:szCs w:val="28"/>
        </w:rPr>
        <w:t>валідація</w:t>
      </w:r>
      <w:proofErr w:type="spellEnd"/>
      <w:r w:rsidRPr="00101800">
        <w:rPr>
          <w:rFonts w:ascii="Times New Roman" w:hAnsi="Times New Roman"/>
          <w:color w:val="000000" w:themeColor="text1"/>
          <w:sz w:val="28"/>
          <w:szCs w:val="28"/>
        </w:rPr>
        <w:t xml:space="preserve"> може бути використана для переконання в тому, що дані, введені користувачами або отримані з вимірювальних приладів, є точними, повними та відповідають вимогам екологічних стандартів. Це допомагає забезпечити надійність та точність обробки даних у системі.</w:t>
      </w:r>
    </w:p>
    <w:p w14:paraId="14ADA08A" w14:textId="77777777" w:rsidR="004D5E00" w:rsidRPr="00530FAE" w:rsidRDefault="004D5E00" w:rsidP="004D5E00">
      <w:pPr>
        <w:spacing w:after="0" w:line="360" w:lineRule="auto"/>
        <w:ind w:firstLine="709"/>
        <w:jc w:val="both"/>
        <w:rPr>
          <w:rFonts w:ascii="Times New Roman" w:hAnsi="Times New Roman" w:cs="Times New Roman"/>
          <w:color w:val="000000" w:themeColor="text1"/>
          <w:sz w:val="28"/>
          <w:szCs w:val="28"/>
        </w:rPr>
      </w:pPr>
      <w:r w:rsidRPr="009B7C71">
        <w:rPr>
          <w:rFonts w:ascii="Times New Roman" w:hAnsi="Times New Roman"/>
          <w:color w:val="000000" w:themeColor="text1"/>
          <w:sz w:val="28"/>
          <w:szCs w:val="28"/>
        </w:rPr>
        <w:t xml:space="preserve">Кожен з цих класів відіграє визначену роль у загальному процесі обробки даних, забезпечуючи надійність та ефективність системи. Вони допомагають створити структуровану та безпечну обробку інформації, що є необхідною для забезпечення безпеки та ефективності </w:t>
      </w:r>
      <w:r w:rsidR="00101800">
        <w:rPr>
          <w:rFonts w:ascii="Times New Roman" w:hAnsi="Times New Roman"/>
          <w:color w:val="000000" w:themeColor="text1"/>
          <w:sz w:val="28"/>
          <w:szCs w:val="28"/>
        </w:rPr>
        <w:t>системи</w:t>
      </w:r>
      <w:r w:rsidRPr="009B7C71">
        <w:rPr>
          <w:rFonts w:ascii="Times New Roman" w:hAnsi="Times New Roman"/>
          <w:color w:val="000000" w:themeColor="text1"/>
          <w:sz w:val="28"/>
          <w:szCs w:val="28"/>
        </w:rPr>
        <w:t>.</w:t>
      </w:r>
    </w:p>
    <w:p w14:paraId="63F49829"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397E486B" w14:textId="77777777" w:rsidR="00AA38D5" w:rsidRPr="008E48FB" w:rsidRDefault="00AA38D5" w:rsidP="00EA3470">
      <w:pPr>
        <w:pStyle w:val="2"/>
        <w:spacing w:before="0" w:line="360" w:lineRule="auto"/>
        <w:ind w:firstLine="709"/>
        <w:jc w:val="center"/>
        <w:rPr>
          <w:rFonts w:ascii="Times New Roman" w:hAnsi="Times New Roman" w:cs="Times New Roman"/>
          <w:b/>
          <w:color w:val="000000" w:themeColor="text1"/>
          <w:sz w:val="28"/>
          <w:szCs w:val="28"/>
        </w:rPr>
      </w:pPr>
      <w:bookmarkStart w:id="15" w:name="_Toc156588800"/>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5</w:t>
      </w:r>
      <w:r w:rsidRPr="008E48FB">
        <w:rPr>
          <w:rFonts w:ascii="Times New Roman" w:hAnsi="Times New Roman" w:cs="Times New Roman"/>
          <w:b/>
          <w:color w:val="000000" w:themeColor="text1"/>
          <w:sz w:val="28"/>
          <w:szCs w:val="28"/>
        </w:rPr>
        <w:t xml:space="preserve"> </w:t>
      </w:r>
      <w:r w:rsidRPr="00AA38D5">
        <w:rPr>
          <w:rFonts w:ascii="Times New Roman" w:hAnsi="Times New Roman" w:cs="Times New Roman"/>
          <w:b/>
          <w:color w:val="000000" w:themeColor="text1"/>
          <w:sz w:val="28"/>
          <w:szCs w:val="28"/>
        </w:rPr>
        <w:t>Висновок</w:t>
      </w:r>
      <w:bookmarkEnd w:id="15"/>
    </w:p>
    <w:p w14:paraId="3CACFD73"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5383F0AE" w14:textId="77777777" w:rsidR="006568E9" w:rsidRPr="006568E9" w:rsidRDefault="006568E9" w:rsidP="006568E9">
      <w:pPr>
        <w:spacing w:after="0" w:line="360" w:lineRule="auto"/>
        <w:ind w:firstLine="709"/>
        <w:jc w:val="both"/>
        <w:rPr>
          <w:rFonts w:ascii="Times New Roman" w:hAnsi="Times New Roman" w:cs="Times New Roman"/>
          <w:color w:val="000000" w:themeColor="text1"/>
          <w:sz w:val="28"/>
          <w:szCs w:val="28"/>
        </w:rPr>
      </w:pPr>
      <w:r w:rsidRPr="006568E9">
        <w:rPr>
          <w:rFonts w:ascii="Times New Roman" w:hAnsi="Times New Roman" w:cs="Times New Roman"/>
          <w:color w:val="000000" w:themeColor="text1"/>
          <w:sz w:val="28"/>
          <w:szCs w:val="28"/>
        </w:rPr>
        <w:t>У рамках цього розділу було здійснено розроб</w:t>
      </w:r>
      <w:r>
        <w:rPr>
          <w:rFonts w:ascii="Times New Roman" w:hAnsi="Times New Roman" w:cs="Times New Roman"/>
          <w:color w:val="000000" w:themeColor="text1"/>
          <w:sz w:val="28"/>
          <w:szCs w:val="28"/>
        </w:rPr>
        <w:t xml:space="preserve">ку </w:t>
      </w:r>
      <w:r w:rsidR="00DD3C34">
        <w:rPr>
          <w:rFonts w:ascii="Times New Roman" w:hAnsi="Times New Roman" w:cs="Times New Roman"/>
          <w:color w:val="000000" w:themeColor="text1"/>
          <w:sz w:val="28"/>
          <w:szCs w:val="28"/>
        </w:rPr>
        <w:t xml:space="preserve">математичної моделі та </w:t>
      </w:r>
      <w:proofErr w:type="spellStart"/>
      <w:r w:rsidR="00DD3C34">
        <w:rPr>
          <w:rFonts w:ascii="Times New Roman" w:hAnsi="Times New Roman" w:cs="Times New Roman"/>
          <w:color w:val="000000" w:themeColor="text1"/>
          <w:sz w:val="28"/>
          <w:szCs w:val="28"/>
        </w:rPr>
        <w:t>проє</w:t>
      </w:r>
      <w:r w:rsidRPr="006568E9">
        <w:rPr>
          <w:rFonts w:ascii="Times New Roman" w:hAnsi="Times New Roman" w:cs="Times New Roman"/>
          <w:color w:val="000000" w:themeColor="text1"/>
          <w:sz w:val="28"/>
          <w:szCs w:val="28"/>
        </w:rPr>
        <w:t>ктуванні</w:t>
      </w:r>
      <w:proofErr w:type="spellEnd"/>
      <w:r w:rsidRPr="006568E9">
        <w:rPr>
          <w:rFonts w:ascii="Times New Roman" w:hAnsi="Times New Roman" w:cs="Times New Roman"/>
          <w:color w:val="000000" w:themeColor="text1"/>
          <w:sz w:val="28"/>
          <w:szCs w:val="28"/>
        </w:rPr>
        <w:t xml:space="preserve"> алгоритмів і архітектури для системи моніторингу екологічного стандарту двигунів внутрішнього згоряння. Важливим кроком стала розробка математичної моделі, яка використовує передові методики машинного навчання для аналізу і прогнозування стану двигунів. Ця модель дозволяє не </w:t>
      </w:r>
      <w:r w:rsidRPr="006568E9">
        <w:rPr>
          <w:rFonts w:ascii="Times New Roman" w:hAnsi="Times New Roman" w:cs="Times New Roman"/>
          <w:color w:val="000000" w:themeColor="text1"/>
          <w:sz w:val="28"/>
          <w:szCs w:val="28"/>
        </w:rPr>
        <w:lastRenderedPageBreak/>
        <w:t>тільки оцінювати поточний стан двигунів, але й прогнозувати майбутні параметри, важливі для дотримання екологічних норм.</w:t>
      </w:r>
    </w:p>
    <w:p w14:paraId="07B51D21" w14:textId="77777777" w:rsidR="006568E9" w:rsidRPr="006568E9" w:rsidRDefault="006568E9" w:rsidP="006568E9">
      <w:pPr>
        <w:spacing w:after="0" w:line="360" w:lineRule="auto"/>
        <w:ind w:firstLine="709"/>
        <w:jc w:val="both"/>
        <w:rPr>
          <w:rFonts w:ascii="Times New Roman" w:hAnsi="Times New Roman" w:cs="Times New Roman"/>
          <w:color w:val="000000" w:themeColor="text1"/>
          <w:sz w:val="28"/>
          <w:szCs w:val="28"/>
        </w:rPr>
      </w:pPr>
      <w:r w:rsidRPr="006568E9">
        <w:rPr>
          <w:rFonts w:ascii="Times New Roman" w:hAnsi="Times New Roman" w:cs="Times New Roman"/>
          <w:color w:val="000000" w:themeColor="text1"/>
          <w:sz w:val="28"/>
          <w:szCs w:val="28"/>
        </w:rPr>
        <w:t xml:space="preserve">Крім того, була розроблена архітектура системи, яка включає </w:t>
      </w:r>
      <w:proofErr w:type="spellStart"/>
      <w:r w:rsidRPr="006568E9">
        <w:rPr>
          <w:rFonts w:ascii="Times New Roman" w:hAnsi="Times New Roman" w:cs="Times New Roman"/>
          <w:color w:val="000000" w:themeColor="text1"/>
          <w:sz w:val="28"/>
          <w:szCs w:val="28"/>
        </w:rPr>
        <w:t>трьохрівневу</w:t>
      </w:r>
      <w:proofErr w:type="spellEnd"/>
      <w:r w:rsidRPr="006568E9">
        <w:rPr>
          <w:rFonts w:ascii="Times New Roman" w:hAnsi="Times New Roman" w:cs="Times New Roman"/>
          <w:color w:val="000000" w:themeColor="text1"/>
          <w:sz w:val="28"/>
          <w:szCs w:val="28"/>
        </w:rPr>
        <w:t xml:space="preserve"> структуру для чіткого розділення бізнес-логіки, користувацького інтерфейсу та шару доступу до даних. Такий підхід сприяє ефективному управлінню процесами в системі та забезпечує її гнучкість і масштабованість.</w:t>
      </w:r>
    </w:p>
    <w:p w14:paraId="4A2B2D44" w14:textId="77777777" w:rsidR="00AA38D5" w:rsidRDefault="006568E9" w:rsidP="00AA38D5">
      <w:pPr>
        <w:spacing w:after="0" w:line="360" w:lineRule="auto"/>
        <w:ind w:firstLine="709"/>
        <w:jc w:val="both"/>
        <w:rPr>
          <w:rFonts w:ascii="Times New Roman" w:hAnsi="Times New Roman" w:cs="Times New Roman"/>
          <w:color w:val="000000" w:themeColor="text1"/>
          <w:sz w:val="28"/>
          <w:szCs w:val="28"/>
        </w:rPr>
      </w:pPr>
      <w:r w:rsidRPr="006568E9">
        <w:rPr>
          <w:rFonts w:ascii="Times New Roman" w:hAnsi="Times New Roman" w:cs="Times New Roman"/>
          <w:color w:val="000000" w:themeColor="text1"/>
          <w:sz w:val="28"/>
          <w:szCs w:val="28"/>
        </w:rPr>
        <w:t>Розроблені в цьому розділі математична модель і архітектура є клю</w:t>
      </w:r>
      <w:r w:rsidR="00DD3C34">
        <w:rPr>
          <w:rFonts w:ascii="Times New Roman" w:hAnsi="Times New Roman" w:cs="Times New Roman"/>
          <w:color w:val="000000" w:themeColor="text1"/>
          <w:sz w:val="28"/>
          <w:szCs w:val="28"/>
        </w:rPr>
        <w:t xml:space="preserve">човими для наступного етапу </w:t>
      </w:r>
      <w:proofErr w:type="spellStart"/>
      <w:r w:rsidR="00DD3C34">
        <w:rPr>
          <w:rFonts w:ascii="Times New Roman" w:hAnsi="Times New Roman" w:cs="Times New Roman"/>
          <w:color w:val="000000" w:themeColor="text1"/>
          <w:sz w:val="28"/>
          <w:szCs w:val="28"/>
        </w:rPr>
        <w:t>проє</w:t>
      </w:r>
      <w:r w:rsidRPr="006568E9">
        <w:rPr>
          <w:rFonts w:ascii="Times New Roman" w:hAnsi="Times New Roman" w:cs="Times New Roman"/>
          <w:color w:val="000000" w:themeColor="text1"/>
          <w:sz w:val="28"/>
          <w:szCs w:val="28"/>
        </w:rPr>
        <w:t>кту</w:t>
      </w:r>
      <w:proofErr w:type="spellEnd"/>
      <w:r w:rsidRPr="006568E9">
        <w:rPr>
          <w:rFonts w:ascii="Times New Roman" w:hAnsi="Times New Roman" w:cs="Times New Roman"/>
          <w:color w:val="000000" w:themeColor="text1"/>
          <w:sz w:val="28"/>
          <w:szCs w:val="28"/>
        </w:rPr>
        <w:t>, який включатиме детальну імплементацію системи, її тестування та впровадження. Отримані результати створюють міцний фундамент для подальшого розвитку системи, покликаної підвищити ефективність моніторингу та управління екологічним стандартом двигунів внутрішнього згоряння.</w:t>
      </w:r>
    </w:p>
    <w:p w14:paraId="75745EF8"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0C6C450F" w14:textId="77777777" w:rsidR="00AA38D5" w:rsidRDefault="00AA38D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0A218C2" w14:textId="77777777" w:rsidR="00AA38D5" w:rsidRDefault="00AA38D5" w:rsidP="00AA38D5">
      <w:pPr>
        <w:pStyle w:val="1"/>
        <w:spacing w:before="0" w:line="360" w:lineRule="auto"/>
        <w:jc w:val="center"/>
        <w:rPr>
          <w:rFonts w:ascii="Times New Roman" w:hAnsi="Times New Roman" w:cs="Times New Roman"/>
          <w:b/>
          <w:color w:val="000000" w:themeColor="text1"/>
          <w:sz w:val="28"/>
          <w:szCs w:val="28"/>
          <w:lang w:val="uk-UA"/>
        </w:rPr>
      </w:pPr>
      <w:bookmarkStart w:id="16" w:name="_Toc156588801"/>
      <w:r w:rsidRPr="00AA38D5">
        <w:rPr>
          <w:rFonts w:ascii="Times New Roman" w:hAnsi="Times New Roman" w:cs="Times New Roman"/>
          <w:b/>
          <w:color w:val="000000" w:themeColor="text1"/>
          <w:sz w:val="28"/>
          <w:szCs w:val="28"/>
          <w:lang w:val="uk-UA"/>
        </w:rPr>
        <w:lastRenderedPageBreak/>
        <w:t xml:space="preserve">РОЗДІЛ </w:t>
      </w:r>
      <w:r>
        <w:rPr>
          <w:rFonts w:ascii="Times New Roman" w:hAnsi="Times New Roman" w:cs="Times New Roman"/>
          <w:b/>
          <w:color w:val="000000" w:themeColor="text1"/>
          <w:sz w:val="28"/>
          <w:szCs w:val="28"/>
          <w:lang w:val="uk-UA"/>
        </w:rPr>
        <w:t>4</w:t>
      </w:r>
      <w:r>
        <w:rPr>
          <w:rFonts w:ascii="Times New Roman" w:hAnsi="Times New Roman" w:cs="Times New Roman"/>
          <w:b/>
          <w:color w:val="000000" w:themeColor="text1"/>
          <w:sz w:val="28"/>
          <w:szCs w:val="28"/>
          <w:lang w:val="uk-UA"/>
        </w:rPr>
        <w:br/>
      </w:r>
      <w:r w:rsidR="00896B01" w:rsidRPr="00896B01">
        <w:rPr>
          <w:rFonts w:ascii="Times New Roman" w:hAnsi="Times New Roman" w:cs="Times New Roman"/>
          <w:b/>
          <w:color w:val="000000" w:themeColor="text1"/>
          <w:sz w:val="28"/>
          <w:szCs w:val="28"/>
          <w:lang w:val="uk-UA"/>
        </w:rPr>
        <w:t>ПРОГРАМНО-АПАРАТНИЙ КОМПЛЕКС СИСТЕМИ</w:t>
      </w:r>
      <w:bookmarkEnd w:id="16"/>
    </w:p>
    <w:p w14:paraId="559C88D1"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7139988F" w14:textId="77777777" w:rsidR="00AA38D5" w:rsidRPr="008E48FB" w:rsidRDefault="00896B01" w:rsidP="00EA3470">
      <w:pPr>
        <w:pStyle w:val="2"/>
        <w:spacing w:before="0" w:line="360" w:lineRule="auto"/>
        <w:ind w:firstLine="709"/>
        <w:jc w:val="center"/>
        <w:rPr>
          <w:rFonts w:ascii="Times New Roman" w:hAnsi="Times New Roman" w:cs="Times New Roman"/>
          <w:b/>
          <w:color w:val="000000" w:themeColor="text1"/>
          <w:sz w:val="28"/>
          <w:szCs w:val="28"/>
        </w:rPr>
      </w:pPr>
      <w:bookmarkStart w:id="17" w:name="_Toc156588802"/>
      <w:r>
        <w:rPr>
          <w:rFonts w:ascii="Times New Roman" w:hAnsi="Times New Roman" w:cs="Times New Roman"/>
          <w:b/>
          <w:color w:val="000000" w:themeColor="text1"/>
          <w:sz w:val="28"/>
          <w:szCs w:val="28"/>
        </w:rPr>
        <w:t>4</w:t>
      </w:r>
      <w:r w:rsidR="00AA38D5" w:rsidRPr="008E48FB">
        <w:rPr>
          <w:rFonts w:ascii="Times New Roman" w:hAnsi="Times New Roman" w:cs="Times New Roman"/>
          <w:b/>
          <w:color w:val="000000" w:themeColor="text1"/>
          <w:sz w:val="28"/>
          <w:szCs w:val="28"/>
        </w:rPr>
        <w:t xml:space="preserve">.1 </w:t>
      </w:r>
      <w:r w:rsidR="005E57AE" w:rsidRPr="005E57AE">
        <w:rPr>
          <w:rFonts w:ascii="Times New Roman" w:hAnsi="Times New Roman" w:cs="Times New Roman"/>
          <w:b/>
          <w:color w:val="000000" w:themeColor="text1"/>
          <w:sz w:val="28"/>
          <w:szCs w:val="28"/>
        </w:rPr>
        <w:t>Архітектура системи прогнозування</w:t>
      </w:r>
      <w:bookmarkEnd w:id="17"/>
    </w:p>
    <w:p w14:paraId="499E8F99"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62F7BEEA" w14:textId="77777777" w:rsidR="00987242" w:rsidRPr="00987242" w:rsidRDefault="00987242" w:rsidP="00987242">
      <w:pPr>
        <w:spacing w:after="0" w:line="360" w:lineRule="auto"/>
        <w:ind w:firstLine="709"/>
        <w:jc w:val="both"/>
        <w:rPr>
          <w:rFonts w:ascii="Times New Roman" w:hAnsi="Times New Roman" w:cs="Times New Roman"/>
          <w:color w:val="000000" w:themeColor="text1"/>
          <w:sz w:val="28"/>
          <w:szCs w:val="28"/>
        </w:rPr>
      </w:pPr>
      <w:r w:rsidRPr="00987242">
        <w:rPr>
          <w:rFonts w:ascii="Times New Roman" w:hAnsi="Times New Roman" w:cs="Times New Roman"/>
          <w:color w:val="000000" w:themeColor="text1"/>
          <w:sz w:val="28"/>
          <w:szCs w:val="28"/>
        </w:rPr>
        <w:t xml:space="preserve">Архітектура системи, створеної для підтримки екологічних стандартів двигунів внутрішнього згоряння за допомогою </w:t>
      </w:r>
      <w:proofErr w:type="spellStart"/>
      <w:r w:rsidRPr="00987242">
        <w:rPr>
          <w:rFonts w:ascii="Times New Roman" w:hAnsi="Times New Roman" w:cs="Times New Roman"/>
          <w:color w:val="000000" w:themeColor="text1"/>
          <w:sz w:val="28"/>
          <w:szCs w:val="28"/>
        </w:rPr>
        <w:t>нейромереж</w:t>
      </w:r>
      <w:proofErr w:type="spellEnd"/>
      <w:r w:rsidRPr="00987242">
        <w:rPr>
          <w:rFonts w:ascii="Times New Roman" w:hAnsi="Times New Roman" w:cs="Times New Roman"/>
          <w:color w:val="000000" w:themeColor="text1"/>
          <w:sz w:val="28"/>
          <w:szCs w:val="28"/>
        </w:rPr>
        <w:t>, розроблена з метою ефективного збору, обробки та аналізу даних, пов'язаних з екологічною ефективністю двигунів. Перший етап цієї архітектури охоплює компонент збору даних, де акумулюються інформація про роботу двигунів, включаючи показники споживання палива, викидів CO2, температурні дані та інші критичні параметри.</w:t>
      </w:r>
    </w:p>
    <w:p w14:paraId="55640B25" w14:textId="77777777" w:rsidR="00987242" w:rsidRPr="00987242" w:rsidRDefault="00987242" w:rsidP="00987242">
      <w:pPr>
        <w:spacing w:after="0" w:line="360" w:lineRule="auto"/>
        <w:ind w:firstLine="709"/>
        <w:jc w:val="both"/>
        <w:rPr>
          <w:rFonts w:ascii="Times New Roman" w:hAnsi="Times New Roman" w:cs="Times New Roman"/>
          <w:color w:val="000000" w:themeColor="text1"/>
          <w:sz w:val="28"/>
          <w:szCs w:val="28"/>
        </w:rPr>
      </w:pPr>
      <w:r w:rsidRPr="00987242">
        <w:rPr>
          <w:rFonts w:ascii="Times New Roman" w:hAnsi="Times New Roman" w:cs="Times New Roman"/>
          <w:color w:val="000000" w:themeColor="text1"/>
          <w:sz w:val="28"/>
          <w:szCs w:val="28"/>
        </w:rPr>
        <w:t xml:space="preserve">Ці дані після збору направляються до модулю </w:t>
      </w:r>
      <w:proofErr w:type="spellStart"/>
      <w:r w:rsidRPr="00987242">
        <w:rPr>
          <w:rFonts w:ascii="Times New Roman" w:hAnsi="Times New Roman" w:cs="Times New Roman"/>
          <w:color w:val="000000" w:themeColor="text1"/>
          <w:sz w:val="28"/>
          <w:szCs w:val="28"/>
        </w:rPr>
        <w:t>передобробки</w:t>
      </w:r>
      <w:proofErr w:type="spellEnd"/>
      <w:r w:rsidRPr="00987242">
        <w:rPr>
          <w:rFonts w:ascii="Times New Roman" w:hAnsi="Times New Roman" w:cs="Times New Roman"/>
          <w:color w:val="000000" w:themeColor="text1"/>
          <w:sz w:val="28"/>
          <w:szCs w:val="28"/>
        </w:rPr>
        <w:t xml:space="preserve">, де вони піддаються очищенню, нормалізації, кодуванню та структуруванню, що є необхідною підготовкою для подальшого аналізу. В наступному кроці оброблені дані потрапляють у модуль машинного навчання, де відбувається процес тренування моделі, її </w:t>
      </w:r>
      <w:proofErr w:type="spellStart"/>
      <w:r w:rsidRPr="00987242">
        <w:rPr>
          <w:rFonts w:ascii="Times New Roman" w:hAnsi="Times New Roman" w:cs="Times New Roman"/>
          <w:color w:val="000000" w:themeColor="text1"/>
          <w:sz w:val="28"/>
          <w:szCs w:val="28"/>
        </w:rPr>
        <w:t>валідація</w:t>
      </w:r>
      <w:proofErr w:type="spellEnd"/>
      <w:r w:rsidRPr="00987242">
        <w:rPr>
          <w:rFonts w:ascii="Times New Roman" w:hAnsi="Times New Roman" w:cs="Times New Roman"/>
          <w:color w:val="000000" w:themeColor="text1"/>
          <w:sz w:val="28"/>
          <w:szCs w:val="28"/>
        </w:rPr>
        <w:t>, тестування та оновлення. Використовуючи алгоритми машинного навчання, цей модуль аналізує отримані дані та робить прогнози щодо екологічного стану двигунів.</w:t>
      </w:r>
    </w:p>
    <w:p w14:paraId="7A0C791B" w14:textId="77777777" w:rsidR="00987242" w:rsidRPr="00987242" w:rsidRDefault="00987242" w:rsidP="00987242">
      <w:pPr>
        <w:spacing w:after="0" w:line="360" w:lineRule="auto"/>
        <w:ind w:firstLine="709"/>
        <w:jc w:val="both"/>
        <w:rPr>
          <w:rFonts w:ascii="Times New Roman" w:hAnsi="Times New Roman" w:cs="Times New Roman"/>
          <w:color w:val="000000" w:themeColor="text1"/>
          <w:sz w:val="28"/>
          <w:szCs w:val="28"/>
        </w:rPr>
      </w:pPr>
      <w:r w:rsidRPr="00987242">
        <w:rPr>
          <w:rFonts w:ascii="Times New Roman" w:hAnsi="Times New Roman" w:cs="Times New Roman"/>
          <w:color w:val="000000" w:themeColor="text1"/>
          <w:sz w:val="28"/>
          <w:szCs w:val="28"/>
        </w:rPr>
        <w:t>Центральна база даних служить як основне сховище для всіх даних системи, у тому числі вхідних даних, результатів аналізу та інформації про ефективність моделі. Вона забезпечує централізоване управління та зберігання всієї критично важливої інформації.</w:t>
      </w:r>
    </w:p>
    <w:p w14:paraId="4B8F0BE0" w14:textId="77777777" w:rsidR="00987242" w:rsidRPr="00987242" w:rsidRDefault="00987242" w:rsidP="00987242">
      <w:pPr>
        <w:spacing w:after="0" w:line="360" w:lineRule="auto"/>
        <w:ind w:firstLine="709"/>
        <w:jc w:val="both"/>
        <w:rPr>
          <w:rFonts w:ascii="Times New Roman" w:hAnsi="Times New Roman" w:cs="Times New Roman"/>
          <w:color w:val="000000" w:themeColor="text1"/>
          <w:sz w:val="28"/>
          <w:szCs w:val="28"/>
        </w:rPr>
      </w:pPr>
      <w:r w:rsidRPr="00987242">
        <w:rPr>
          <w:rFonts w:ascii="Times New Roman" w:hAnsi="Times New Roman" w:cs="Times New Roman"/>
          <w:color w:val="000000" w:themeColor="text1"/>
          <w:sz w:val="28"/>
          <w:szCs w:val="28"/>
        </w:rPr>
        <w:t>Інтерфейс користувача розроблено для забезпечення зручної взаємодії розробників із системою, дозволяючи вводити нові дані, переглядати результати прогнозів та отримувати звіти. Цей інтерфейс забезпечує інтуїтивно зрозумілий спосіб доступу до даних, перегляду деталізованих звітів та управління системою, що значно спрощує процеси моніторингу та аналізу двигунів.</w:t>
      </w:r>
    </w:p>
    <w:p w14:paraId="49C76F02" w14:textId="77777777" w:rsidR="00987242" w:rsidRPr="00987242" w:rsidRDefault="00987242" w:rsidP="00987242">
      <w:pPr>
        <w:spacing w:after="0" w:line="360" w:lineRule="auto"/>
        <w:ind w:firstLine="709"/>
        <w:jc w:val="both"/>
        <w:rPr>
          <w:rFonts w:ascii="Times New Roman" w:hAnsi="Times New Roman" w:cs="Times New Roman"/>
          <w:color w:val="000000" w:themeColor="text1"/>
          <w:sz w:val="28"/>
          <w:szCs w:val="28"/>
        </w:rPr>
      </w:pPr>
      <w:r w:rsidRPr="00987242">
        <w:rPr>
          <w:rFonts w:ascii="Times New Roman" w:hAnsi="Times New Roman" w:cs="Times New Roman"/>
          <w:color w:val="000000" w:themeColor="text1"/>
          <w:sz w:val="28"/>
          <w:szCs w:val="28"/>
        </w:rPr>
        <w:lastRenderedPageBreak/>
        <w:t xml:space="preserve">У контексті розробки системи </w:t>
      </w:r>
      <w:proofErr w:type="spellStart"/>
      <w:r w:rsidRPr="00987242">
        <w:rPr>
          <w:rFonts w:ascii="Times New Roman" w:hAnsi="Times New Roman" w:cs="Times New Roman"/>
          <w:color w:val="000000" w:themeColor="text1"/>
          <w:sz w:val="28"/>
          <w:szCs w:val="28"/>
        </w:rPr>
        <w:t>нейромережевої</w:t>
      </w:r>
      <w:proofErr w:type="spellEnd"/>
      <w:r w:rsidRPr="00987242">
        <w:rPr>
          <w:rFonts w:ascii="Times New Roman" w:hAnsi="Times New Roman" w:cs="Times New Roman"/>
          <w:color w:val="000000" w:themeColor="text1"/>
          <w:sz w:val="28"/>
          <w:szCs w:val="28"/>
        </w:rPr>
        <w:t xml:space="preserve"> підтримки для моніторингу екологічного стандарту двигунів внутрішнього згоряння, модуль звітності відіграє ключову роль у генерації звітів про точність прогнозування моделі. Використовуючи дані, зібрані у базі даних, цей модуль видає звіти, що включають такі важливі показники, як коефіцієнт детермінації, середньоквадратична помилка, середня абсолютна помилка, функція втрат та інші метрики, що відображають ефективність моделі у прогнозуванні екологічних показників двигунів.</w:t>
      </w:r>
    </w:p>
    <w:p w14:paraId="02FA8961" w14:textId="77777777" w:rsidR="006A2CBC" w:rsidRPr="004F5239" w:rsidRDefault="00987242" w:rsidP="00987242">
      <w:pPr>
        <w:spacing w:after="0" w:line="360" w:lineRule="auto"/>
        <w:ind w:firstLine="709"/>
        <w:jc w:val="both"/>
        <w:rPr>
          <w:rFonts w:ascii="Times New Roman" w:hAnsi="Times New Roman" w:cs="Times New Roman"/>
          <w:color w:val="000000" w:themeColor="text1"/>
          <w:sz w:val="28"/>
          <w:szCs w:val="28"/>
        </w:rPr>
      </w:pPr>
      <w:r w:rsidRPr="00987242">
        <w:rPr>
          <w:rFonts w:ascii="Times New Roman" w:hAnsi="Times New Roman" w:cs="Times New Roman"/>
          <w:color w:val="000000" w:themeColor="text1"/>
          <w:sz w:val="28"/>
          <w:szCs w:val="28"/>
        </w:rPr>
        <w:t>На рис. 4.1 демонструється основна архітектура системи у вигляді діаграми компонентів. Ця діаграма ілюструє взаємозв'язок та взаємодію між різними модулями системи, включаючи модуль збору даних, модуль обробки та аналізу даних, модуль машинного навчання та модуль звітності. Кожен з цих компонентів взаємодіє з іншими, утворюючи інтегровану структуру, що забезпечує ефективне прогнозування екологічних параметрів двигунів.</w:t>
      </w:r>
    </w:p>
    <w:p w14:paraId="6075060F" w14:textId="77777777" w:rsidR="006A2CBC" w:rsidRDefault="006A2CBC" w:rsidP="00B1175D">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69E8603E" wp14:editId="73337721">
            <wp:extent cx="4064000" cy="24503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060" cy="2466669"/>
                    </a:xfrm>
                    <a:prstGeom prst="rect">
                      <a:avLst/>
                    </a:prstGeom>
                    <a:noFill/>
                    <a:ln>
                      <a:noFill/>
                    </a:ln>
                  </pic:spPr>
                </pic:pic>
              </a:graphicData>
            </a:graphic>
          </wp:inline>
        </w:drawing>
      </w:r>
    </w:p>
    <w:p w14:paraId="047653A8" w14:textId="38CD2693" w:rsidR="006A2CBC" w:rsidRDefault="006A2CBC" w:rsidP="006A2CBC">
      <w:pPr>
        <w:spacing w:after="0" w:line="360" w:lineRule="auto"/>
        <w:jc w:val="center"/>
        <w:rPr>
          <w:rFonts w:ascii="Times New Roman" w:hAnsi="Times New Roman" w:cs="Times New Roman"/>
          <w:color w:val="000000" w:themeColor="text1"/>
          <w:sz w:val="28"/>
          <w:szCs w:val="28"/>
        </w:rPr>
      </w:pPr>
      <w:r w:rsidRPr="00EE431C">
        <w:rPr>
          <w:rFonts w:ascii="Times New Roman" w:hAnsi="Times New Roman" w:cs="Times New Roman"/>
          <w:color w:val="000000" w:themeColor="text1"/>
          <w:sz w:val="28"/>
          <w:szCs w:val="28"/>
        </w:rPr>
        <w:t xml:space="preserve">Рисунок </w:t>
      </w:r>
      <w:r w:rsidRPr="008F7A2C">
        <w:rPr>
          <w:rFonts w:ascii="Times New Roman" w:hAnsi="Times New Roman" w:cs="Times New Roman"/>
          <w:color w:val="000000" w:themeColor="text1"/>
          <w:sz w:val="28"/>
          <w:szCs w:val="28"/>
          <w:lang w:val="ru-RU"/>
        </w:rPr>
        <w:t>4</w:t>
      </w:r>
      <w:r w:rsidRPr="00EE431C">
        <w:rPr>
          <w:rFonts w:ascii="Times New Roman" w:hAnsi="Times New Roman" w:cs="Times New Roman"/>
          <w:color w:val="000000" w:themeColor="text1"/>
          <w:sz w:val="28"/>
          <w:szCs w:val="28"/>
        </w:rPr>
        <w:t xml:space="preserve">.1 – </w:t>
      </w:r>
      <w:r>
        <w:rPr>
          <w:rFonts w:ascii="Times New Roman" w:hAnsi="Times New Roman" w:cs="Times New Roman"/>
          <w:color w:val="000000" w:themeColor="text1"/>
          <w:sz w:val="28"/>
          <w:szCs w:val="28"/>
        </w:rPr>
        <w:t>Базова архітектура системи</w:t>
      </w:r>
    </w:p>
    <w:p w14:paraId="314DB7A2" w14:textId="77777777" w:rsidR="00EA3470" w:rsidRPr="00EE431C" w:rsidRDefault="00EA3470" w:rsidP="006A2CBC">
      <w:pPr>
        <w:spacing w:after="0" w:line="360" w:lineRule="auto"/>
        <w:jc w:val="center"/>
        <w:rPr>
          <w:rFonts w:ascii="Times New Roman" w:hAnsi="Times New Roman" w:cs="Times New Roman"/>
          <w:color w:val="000000" w:themeColor="text1"/>
          <w:sz w:val="28"/>
          <w:szCs w:val="28"/>
        </w:rPr>
      </w:pPr>
    </w:p>
    <w:p w14:paraId="4A741538" w14:textId="77777777" w:rsidR="006A2CBC" w:rsidRDefault="00987242" w:rsidP="006A2CBC">
      <w:pPr>
        <w:spacing w:after="0" w:line="360" w:lineRule="auto"/>
        <w:ind w:firstLine="709"/>
        <w:jc w:val="both"/>
        <w:rPr>
          <w:rFonts w:ascii="Times New Roman" w:hAnsi="Times New Roman" w:cs="Times New Roman"/>
          <w:color w:val="000000" w:themeColor="text1"/>
          <w:sz w:val="28"/>
          <w:szCs w:val="28"/>
        </w:rPr>
      </w:pPr>
      <w:r w:rsidRPr="00987242">
        <w:rPr>
          <w:rFonts w:ascii="Times New Roman" w:hAnsi="Times New Roman" w:cs="Times New Roman"/>
          <w:color w:val="000000" w:themeColor="text1"/>
          <w:sz w:val="28"/>
          <w:szCs w:val="28"/>
        </w:rPr>
        <w:t>Така структура системи не лише сприяє точному прогнозуванню стану двигунів, але й дозволяє користувачам системи більш ефективно управляти двигунами, виявляти потенційні проблеми та здійснювати своєчасне технічне обслуговування, підвищуючи тим самим екологічну безпеку та відповідність до сучасних екологічних стандартів.</w:t>
      </w:r>
    </w:p>
    <w:p w14:paraId="625EE03B"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6CCD1DEF" w14:textId="77777777" w:rsidR="00AA38D5" w:rsidRPr="008E48FB" w:rsidRDefault="00896B01" w:rsidP="00EA3470">
      <w:pPr>
        <w:pStyle w:val="2"/>
        <w:spacing w:before="0" w:line="360" w:lineRule="auto"/>
        <w:ind w:firstLine="709"/>
        <w:jc w:val="center"/>
        <w:rPr>
          <w:rFonts w:ascii="Times New Roman" w:hAnsi="Times New Roman" w:cs="Times New Roman"/>
          <w:b/>
          <w:color w:val="000000" w:themeColor="text1"/>
          <w:sz w:val="28"/>
          <w:szCs w:val="28"/>
        </w:rPr>
      </w:pPr>
      <w:bookmarkStart w:id="18" w:name="_Toc156588803"/>
      <w:r>
        <w:rPr>
          <w:rFonts w:ascii="Times New Roman" w:hAnsi="Times New Roman" w:cs="Times New Roman"/>
          <w:b/>
          <w:color w:val="000000" w:themeColor="text1"/>
          <w:sz w:val="28"/>
          <w:szCs w:val="28"/>
        </w:rPr>
        <w:t>4</w:t>
      </w:r>
      <w:r w:rsidR="00AA38D5" w:rsidRPr="008E48FB">
        <w:rPr>
          <w:rFonts w:ascii="Times New Roman" w:hAnsi="Times New Roman" w:cs="Times New Roman"/>
          <w:b/>
          <w:color w:val="000000" w:themeColor="text1"/>
          <w:sz w:val="28"/>
          <w:szCs w:val="28"/>
        </w:rPr>
        <w:t>.</w:t>
      </w:r>
      <w:r w:rsidR="00AA38D5">
        <w:rPr>
          <w:rFonts w:ascii="Times New Roman" w:hAnsi="Times New Roman" w:cs="Times New Roman"/>
          <w:b/>
          <w:color w:val="000000" w:themeColor="text1"/>
          <w:sz w:val="28"/>
          <w:szCs w:val="28"/>
        </w:rPr>
        <w:t>2</w:t>
      </w:r>
      <w:r w:rsidR="00AA38D5" w:rsidRPr="008E48FB">
        <w:rPr>
          <w:rFonts w:ascii="Times New Roman" w:hAnsi="Times New Roman" w:cs="Times New Roman"/>
          <w:b/>
          <w:color w:val="000000" w:themeColor="text1"/>
          <w:sz w:val="28"/>
          <w:szCs w:val="28"/>
        </w:rPr>
        <w:t xml:space="preserve"> </w:t>
      </w:r>
      <w:r w:rsidRPr="00896B01">
        <w:rPr>
          <w:rFonts w:ascii="Times New Roman" w:hAnsi="Times New Roman" w:cs="Times New Roman"/>
          <w:b/>
          <w:color w:val="000000" w:themeColor="text1"/>
          <w:sz w:val="28"/>
          <w:szCs w:val="28"/>
        </w:rPr>
        <w:t>Реалізація основних алгоритмів системи</w:t>
      </w:r>
      <w:bookmarkEnd w:id="18"/>
    </w:p>
    <w:p w14:paraId="14024640" w14:textId="77777777" w:rsidR="00AA38D5" w:rsidRDefault="00AA38D5" w:rsidP="00AA38D5">
      <w:pPr>
        <w:spacing w:after="0" w:line="360" w:lineRule="auto"/>
        <w:ind w:firstLine="709"/>
        <w:jc w:val="both"/>
        <w:rPr>
          <w:rFonts w:ascii="Times New Roman" w:hAnsi="Times New Roman" w:cs="Times New Roman"/>
          <w:color w:val="000000" w:themeColor="text1"/>
          <w:sz w:val="28"/>
          <w:szCs w:val="28"/>
        </w:rPr>
      </w:pPr>
    </w:p>
    <w:p w14:paraId="364DB26F" w14:textId="77777777" w:rsidR="00987242" w:rsidRPr="00987242" w:rsidRDefault="00987242" w:rsidP="00987242">
      <w:pPr>
        <w:spacing w:after="0" w:line="360" w:lineRule="auto"/>
        <w:ind w:firstLine="709"/>
        <w:jc w:val="both"/>
        <w:rPr>
          <w:rFonts w:ascii="Times New Roman" w:hAnsi="Times New Roman" w:cs="Times New Roman"/>
          <w:sz w:val="28"/>
          <w:szCs w:val="28"/>
        </w:rPr>
      </w:pPr>
      <w:r w:rsidRPr="00987242">
        <w:rPr>
          <w:rFonts w:ascii="Times New Roman" w:hAnsi="Times New Roman" w:cs="Times New Roman"/>
          <w:sz w:val="28"/>
          <w:szCs w:val="28"/>
        </w:rPr>
        <w:t xml:space="preserve">У контексті створення застосунку для </w:t>
      </w:r>
      <w:proofErr w:type="spellStart"/>
      <w:r w:rsidRPr="00987242">
        <w:rPr>
          <w:rFonts w:ascii="Times New Roman" w:hAnsi="Times New Roman" w:cs="Times New Roman"/>
          <w:sz w:val="28"/>
          <w:szCs w:val="28"/>
        </w:rPr>
        <w:t>нейромережевої</w:t>
      </w:r>
      <w:proofErr w:type="spellEnd"/>
      <w:r w:rsidRPr="00987242">
        <w:rPr>
          <w:rFonts w:ascii="Times New Roman" w:hAnsi="Times New Roman" w:cs="Times New Roman"/>
          <w:sz w:val="28"/>
          <w:szCs w:val="28"/>
        </w:rPr>
        <w:t xml:space="preserve"> підтримки екологічного стандарту двигунів внутрішнього згоряння основною задачею є розробка інтуїтивно зрозумілого та простого у використанні інструменту. Цей застосунок має на меті сприяти </w:t>
      </w:r>
      <w:r w:rsidR="006D6BCF">
        <w:rPr>
          <w:rFonts w:ascii="Times New Roman" w:hAnsi="Times New Roman" w:cs="Times New Roman"/>
          <w:sz w:val="28"/>
          <w:szCs w:val="28"/>
        </w:rPr>
        <w:t>прогнозуванню економічності ДВЗ</w:t>
      </w:r>
      <w:r w:rsidRPr="00987242">
        <w:rPr>
          <w:rFonts w:ascii="Times New Roman" w:hAnsi="Times New Roman" w:cs="Times New Roman"/>
          <w:sz w:val="28"/>
          <w:szCs w:val="28"/>
        </w:rPr>
        <w:t xml:space="preserve">. Для досягнення цих цілей потрібно розробити ключові алгоритми, які забезпечать функціональність додатку та </w:t>
      </w:r>
      <w:proofErr w:type="spellStart"/>
      <w:r w:rsidRPr="00987242">
        <w:rPr>
          <w:rFonts w:ascii="Times New Roman" w:hAnsi="Times New Roman" w:cs="Times New Roman"/>
          <w:sz w:val="28"/>
          <w:szCs w:val="28"/>
        </w:rPr>
        <w:t>нададуть</w:t>
      </w:r>
      <w:proofErr w:type="spellEnd"/>
      <w:r w:rsidRPr="00987242">
        <w:rPr>
          <w:rFonts w:ascii="Times New Roman" w:hAnsi="Times New Roman" w:cs="Times New Roman"/>
          <w:sz w:val="28"/>
          <w:szCs w:val="28"/>
        </w:rPr>
        <w:t xml:space="preserve"> користувачам доступ до важливої інформації та інструментів для взаємодії з двигунами.</w:t>
      </w:r>
    </w:p>
    <w:p w14:paraId="5DC3141B" w14:textId="77777777" w:rsidR="004D5E00" w:rsidRDefault="00987242" w:rsidP="00987242">
      <w:pPr>
        <w:spacing w:after="0" w:line="360" w:lineRule="auto"/>
        <w:ind w:firstLine="709"/>
        <w:jc w:val="both"/>
        <w:rPr>
          <w:rFonts w:ascii="Times New Roman" w:hAnsi="Times New Roman" w:cs="Times New Roman"/>
          <w:color w:val="000000" w:themeColor="text1"/>
          <w:sz w:val="28"/>
          <w:szCs w:val="28"/>
        </w:rPr>
      </w:pPr>
      <w:r w:rsidRPr="00987242">
        <w:rPr>
          <w:rFonts w:ascii="Times New Roman" w:hAnsi="Times New Roman" w:cs="Times New Roman"/>
          <w:sz w:val="28"/>
          <w:szCs w:val="28"/>
        </w:rPr>
        <w:t xml:space="preserve">У цьому підрозділі особлива увага приділяється розробці основних алгоритмів, необхідних для ефективної роботи додатку. Першим кроком у взаємодії з системою є процес авторизації, що дозволяє ідентифікувати та </w:t>
      </w:r>
      <w:proofErr w:type="spellStart"/>
      <w:r w:rsidRPr="00987242">
        <w:rPr>
          <w:rFonts w:ascii="Times New Roman" w:hAnsi="Times New Roman" w:cs="Times New Roman"/>
          <w:sz w:val="28"/>
          <w:szCs w:val="28"/>
        </w:rPr>
        <w:t>верифікувати</w:t>
      </w:r>
      <w:proofErr w:type="spellEnd"/>
      <w:r w:rsidRPr="00987242">
        <w:rPr>
          <w:rFonts w:ascii="Times New Roman" w:hAnsi="Times New Roman" w:cs="Times New Roman"/>
          <w:sz w:val="28"/>
          <w:szCs w:val="28"/>
        </w:rPr>
        <w:t xml:space="preserve"> користувачів. На рис. 4.2 представлено блок-схему алгоритму авторизації, яка детально демонструє етапи цього процесу. Ця схема є важливою частиною документації, оскільки вона ілюструє, як користувачі отримують доступ до системи, що є фундаментальним для забезпечення безпеки та ефективності використання застосунку.</w:t>
      </w:r>
    </w:p>
    <w:p w14:paraId="1FE72A19" w14:textId="77777777" w:rsidR="004D5E00" w:rsidRDefault="004D5E00" w:rsidP="004D5E0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148BB609" wp14:editId="09B8732F">
            <wp:extent cx="2126074" cy="3587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2949" cy="3666852"/>
                    </a:xfrm>
                    <a:prstGeom prst="rect">
                      <a:avLst/>
                    </a:prstGeom>
                    <a:noFill/>
                    <a:ln>
                      <a:noFill/>
                    </a:ln>
                  </pic:spPr>
                </pic:pic>
              </a:graphicData>
            </a:graphic>
          </wp:inline>
        </w:drawing>
      </w:r>
    </w:p>
    <w:p w14:paraId="0246D634" w14:textId="77777777" w:rsidR="004D5E00" w:rsidRPr="001F7D3A" w:rsidRDefault="00113E30" w:rsidP="004D5E00">
      <w:pPr>
        <w:spacing w:after="0" w:line="360" w:lineRule="auto"/>
        <w:jc w:val="center"/>
        <w:rPr>
          <w:rFonts w:ascii="Times New Roman" w:eastAsia="Times New Roman" w:hAnsi="Times New Roman"/>
          <w:color w:val="000000" w:themeColor="text1"/>
          <w:sz w:val="28"/>
          <w:szCs w:val="28"/>
          <w:lang w:eastAsia="ru-RU"/>
        </w:rPr>
      </w:pPr>
      <w:r w:rsidRPr="00433D59">
        <w:rPr>
          <w:rFonts w:ascii="Times New Roman" w:hAnsi="Times New Roman" w:cs="Times New Roman"/>
          <w:color w:val="000000" w:themeColor="text1"/>
          <w:sz w:val="28"/>
          <w:szCs w:val="28"/>
        </w:rPr>
        <w:lastRenderedPageBreak/>
        <w:t>Рис</w:t>
      </w:r>
      <w:r>
        <w:rPr>
          <w:rFonts w:ascii="Times New Roman" w:hAnsi="Times New Roman" w:cs="Times New Roman"/>
          <w:color w:val="000000" w:themeColor="text1"/>
          <w:sz w:val="28"/>
          <w:szCs w:val="28"/>
        </w:rPr>
        <w:t>унок</w:t>
      </w:r>
      <w:r w:rsidR="004D5E00" w:rsidRPr="001F7D3A">
        <w:rPr>
          <w:rFonts w:ascii="Times New Roman" w:hAnsi="Times New Roman"/>
          <w:color w:val="000000" w:themeColor="text1"/>
          <w:sz w:val="28"/>
          <w:szCs w:val="28"/>
        </w:rPr>
        <w:t xml:space="preserve"> </w:t>
      </w:r>
      <w:r>
        <w:rPr>
          <w:rFonts w:ascii="Times New Roman" w:hAnsi="Times New Roman"/>
          <w:color w:val="000000" w:themeColor="text1"/>
          <w:sz w:val="28"/>
          <w:szCs w:val="28"/>
        </w:rPr>
        <w:t>4</w:t>
      </w:r>
      <w:r w:rsidR="004D5E00" w:rsidRPr="001F7D3A">
        <w:rPr>
          <w:rFonts w:ascii="Times New Roman" w:hAnsi="Times New Roman"/>
          <w:color w:val="000000" w:themeColor="text1"/>
          <w:sz w:val="28"/>
          <w:szCs w:val="28"/>
        </w:rPr>
        <w:t>.</w:t>
      </w:r>
      <w:r w:rsidR="004D5E00">
        <w:rPr>
          <w:rFonts w:ascii="Times New Roman" w:hAnsi="Times New Roman"/>
          <w:color w:val="000000" w:themeColor="text1"/>
          <w:sz w:val="28"/>
          <w:szCs w:val="28"/>
        </w:rPr>
        <w:t>2</w:t>
      </w:r>
      <w:r>
        <w:rPr>
          <w:rFonts w:ascii="Times New Roman" w:hAnsi="Times New Roman"/>
          <w:color w:val="000000" w:themeColor="text1"/>
          <w:sz w:val="28"/>
          <w:szCs w:val="28"/>
        </w:rPr>
        <w:t xml:space="preserve"> –</w:t>
      </w:r>
      <w:r w:rsidR="004D5E00" w:rsidRPr="001F7D3A">
        <w:rPr>
          <w:rFonts w:ascii="Times New Roman" w:hAnsi="Times New Roman"/>
          <w:color w:val="000000" w:themeColor="text1"/>
          <w:sz w:val="28"/>
          <w:szCs w:val="28"/>
        </w:rPr>
        <w:t xml:space="preserve"> </w:t>
      </w:r>
      <w:r w:rsidR="004D5E00">
        <w:rPr>
          <w:rFonts w:ascii="Times New Roman" w:hAnsi="Times New Roman" w:cs="Times New Roman"/>
          <w:color w:val="000000" w:themeColor="text1"/>
          <w:sz w:val="28"/>
          <w:szCs w:val="28"/>
        </w:rPr>
        <w:t>Алгоритм авторизації користувача</w:t>
      </w:r>
    </w:p>
    <w:p w14:paraId="7294498D" w14:textId="77777777" w:rsidR="006D6BCF" w:rsidRPr="006D6BCF" w:rsidRDefault="006D6BCF" w:rsidP="006D6BCF">
      <w:pPr>
        <w:spacing w:after="0" w:line="360" w:lineRule="auto"/>
        <w:ind w:firstLine="709"/>
        <w:jc w:val="both"/>
        <w:rPr>
          <w:rFonts w:ascii="Times New Roman" w:hAnsi="Times New Roman" w:cs="Times New Roman"/>
          <w:color w:val="000000" w:themeColor="text1"/>
          <w:sz w:val="28"/>
          <w:szCs w:val="28"/>
        </w:rPr>
      </w:pPr>
      <w:r w:rsidRPr="006D6BCF">
        <w:rPr>
          <w:rFonts w:ascii="Times New Roman" w:hAnsi="Times New Roman" w:cs="Times New Roman"/>
          <w:color w:val="000000" w:themeColor="text1"/>
          <w:sz w:val="28"/>
          <w:szCs w:val="28"/>
        </w:rPr>
        <w:t xml:space="preserve">У контексті розробки системи </w:t>
      </w:r>
      <w:proofErr w:type="spellStart"/>
      <w:r w:rsidRPr="006D6BCF">
        <w:rPr>
          <w:rFonts w:ascii="Times New Roman" w:hAnsi="Times New Roman" w:cs="Times New Roman"/>
          <w:color w:val="000000" w:themeColor="text1"/>
          <w:sz w:val="28"/>
          <w:szCs w:val="28"/>
        </w:rPr>
        <w:t>нейромережевої</w:t>
      </w:r>
      <w:proofErr w:type="spellEnd"/>
      <w:r w:rsidRPr="006D6BCF">
        <w:rPr>
          <w:rFonts w:ascii="Times New Roman" w:hAnsi="Times New Roman" w:cs="Times New Roman"/>
          <w:color w:val="000000" w:themeColor="text1"/>
          <w:sz w:val="28"/>
          <w:szCs w:val="28"/>
        </w:rPr>
        <w:t xml:space="preserve"> підтримки для відповідності двигунів внутрішнього згоряння екологічним стандартам, процес авторизації користувачів відіграє вирішальну роль у забезпеченні безпеки системи та контролі доступу до її ресурсів. Початок авторизації здійснюється через введення користувачем своїх облікових даних - логіну та пароля. Ці </w:t>
      </w:r>
      <w:proofErr w:type="spellStart"/>
      <w:r w:rsidRPr="006D6BCF">
        <w:rPr>
          <w:rFonts w:ascii="Times New Roman" w:hAnsi="Times New Roman" w:cs="Times New Roman"/>
          <w:color w:val="000000" w:themeColor="text1"/>
          <w:sz w:val="28"/>
          <w:szCs w:val="28"/>
        </w:rPr>
        <w:t>креденціали</w:t>
      </w:r>
      <w:proofErr w:type="spellEnd"/>
      <w:r w:rsidRPr="006D6BCF">
        <w:rPr>
          <w:rFonts w:ascii="Times New Roman" w:hAnsi="Times New Roman" w:cs="Times New Roman"/>
          <w:color w:val="000000" w:themeColor="text1"/>
          <w:sz w:val="28"/>
          <w:szCs w:val="28"/>
        </w:rPr>
        <w:t xml:space="preserve"> є основою для ідентифікації особи користувача в системі та гарантування його унікальності.</w:t>
      </w:r>
    </w:p>
    <w:p w14:paraId="3DD69D10" w14:textId="77777777" w:rsidR="006D6BCF" w:rsidRPr="006D6BCF" w:rsidRDefault="006D6BCF" w:rsidP="006D6BCF">
      <w:pPr>
        <w:spacing w:after="0" w:line="360" w:lineRule="auto"/>
        <w:ind w:firstLine="709"/>
        <w:jc w:val="both"/>
        <w:rPr>
          <w:rFonts w:ascii="Times New Roman" w:hAnsi="Times New Roman" w:cs="Times New Roman"/>
          <w:color w:val="000000" w:themeColor="text1"/>
          <w:sz w:val="28"/>
          <w:szCs w:val="28"/>
        </w:rPr>
      </w:pPr>
      <w:r w:rsidRPr="006D6BCF">
        <w:rPr>
          <w:rFonts w:ascii="Times New Roman" w:hAnsi="Times New Roman" w:cs="Times New Roman"/>
          <w:color w:val="000000" w:themeColor="text1"/>
          <w:sz w:val="28"/>
          <w:szCs w:val="28"/>
        </w:rPr>
        <w:t>Після введення логіну та пароля, користувач ініціює процес входу у систему, натискаючи на кнопку "Увійти". На цьому етапі введені дані передаються на сервер, де відбувається їх верифікація шляхом порівняння з даними, збереженими в базі даних. Цей момент є критично важливим для забезпечення безпеки, оскільки від точності перевірки залежить легітимність доступу користувача до системи.</w:t>
      </w:r>
    </w:p>
    <w:p w14:paraId="6D543C83" w14:textId="77777777" w:rsidR="006D6BCF" w:rsidRPr="006D6BCF" w:rsidRDefault="006D6BCF" w:rsidP="006D6BCF">
      <w:pPr>
        <w:spacing w:after="0" w:line="360" w:lineRule="auto"/>
        <w:ind w:firstLine="709"/>
        <w:jc w:val="both"/>
        <w:rPr>
          <w:rFonts w:ascii="Times New Roman" w:hAnsi="Times New Roman" w:cs="Times New Roman"/>
          <w:color w:val="000000" w:themeColor="text1"/>
          <w:sz w:val="28"/>
          <w:szCs w:val="28"/>
        </w:rPr>
      </w:pPr>
      <w:r w:rsidRPr="006D6BCF">
        <w:rPr>
          <w:rFonts w:ascii="Times New Roman" w:hAnsi="Times New Roman" w:cs="Times New Roman"/>
          <w:color w:val="000000" w:themeColor="text1"/>
          <w:sz w:val="28"/>
          <w:szCs w:val="28"/>
        </w:rPr>
        <w:t>У разі невідповідності введених даних інформації в базі даних, система виводить повідомлення про помилку, інформуючи користувача про необхідність повторного введення даних. Якщо ж введені дані виявляються коректними, користувач отримує доступ до головного інтерфейсу програми, що підтверджує успішне проходження авторизації.</w:t>
      </w:r>
    </w:p>
    <w:p w14:paraId="53A2554A" w14:textId="77777777" w:rsidR="004D5E00" w:rsidRDefault="006D6BCF" w:rsidP="006D6BCF">
      <w:pPr>
        <w:spacing w:after="0" w:line="360" w:lineRule="auto"/>
        <w:ind w:firstLine="709"/>
        <w:jc w:val="both"/>
        <w:rPr>
          <w:rFonts w:ascii="Times New Roman" w:hAnsi="Times New Roman" w:cs="Times New Roman"/>
          <w:color w:val="000000" w:themeColor="text1"/>
          <w:sz w:val="28"/>
          <w:szCs w:val="28"/>
        </w:rPr>
      </w:pPr>
      <w:r w:rsidRPr="006D6BCF">
        <w:rPr>
          <w:rFonts w:ascii="Times New Roman" w:hAnsi="Times New Roman" w:cs="Times New Roman"/>
          <w:color w:val="000000" w:themeColor="text1"/>
          <w:sz w:val="28"/>
          <w:szCs w:val="28"/>
        </w:rPr>
        <w:t>Цей процес авторизації є стандартним для багатьох інформаційних систем і виконує ключову функцію у захисті інформаційних ресурсів, а також у контролі доступу до даних, особливо важливих у контексті моніторингу екологічних показників двигунів внутрішнього згоряння.</w:t>
      </w:r>
    </w:p>
    <w:p w14:paraId="15AEE0B6" w14:textId="77777777" w:rsidR="004D5E00" w:rsidRPr="00B971CF" w:rsidRDefault="004D5E00" w:rsidP="004D5E00">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На рис</w:t>
      </w:r>
      <w:r>
        <w:rPr>
          <w:rFonts w:ascii="Times New Roman" w:hAnsi="Times New Roman" w:cs="Times New Roman"/>
          <w:color w:val="000000" w:themeColor="text1"/>
          <w:sz w:val="28"/>
          <w:szCs w:val="28"/>
        </w:rPr>
        <w:t>.</w:t>
      </w:r>
      <w:r w:rsidRPr="00B971CF">
        <w:rPr>
          <w:rFonts w:ascii="Times New Roman" w:hAnsi="Times New Roman" w:cs="Times New Roman"/>
          <w:color w:val="000000" w:themeColor="text1"/>
          <w:sz w:val="28"/>
          <w:szCs w:val="28"/>
        </w:rPr>
        <w:t xml:space="preserve"> </w:t>
      </w:r>
      <w:r w:rsidR="00113E30">
        <w:rPr>
          <w:rFonts w:ascii="Times New Roman" w:hAnsi="Times New Roman" w:cs="Times New Roman"/>
          <w:color w:val="000000" w:themeColor="text1"/>
          <w:sz w:val="28"/>
          <w:szCs w:val="28"/>
        </w:rPr>
        <w:t>4</w:t>
      </w:r>
      <w:r w:rsidRPr="00B971C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B971CF">
        <w:rPr>
          <w:rFonts w:ascii="Times New Roman" w:hAnsi="Times New Roman" w:cs="Times New Roman"/>
          <w:color w:val="000000" w:themeColor="text1"/>
          <w:sz w:val="28"/>
          <w:szCs w:val="28"/>
        </w:rPr>
        <w:t xml:space="preserve"> показано блок</w:t>
      </w:r>
      <w:r>
        <w:rPr>
          <w:rFonts w:ascii="Times New Roman" w:hAnsi="Times New Roman" w:cs="Times New Roman"/>
          <w:color w:val="000000" w:themeColor="text1"/>
          <w:sz w:val="28"/>
          <w:szCs w:val="28"/>
        </w:rPr>
        <w:t>–</w:t>
      </w:r>
      <w:r w:rsidRPr="00B971CF">
        <w:rPr>
          <w:rFonts w:ascii="Times New Roman" w:hAnsi="Times New Roman" w:cs="Times New Roman"/>
          <w:color w:val="000000" w:themeColor="text1"/>
          <w:sz w:val="28"/>
          <w:szCs w:val="28"/>
        </w:rPr>
        <w:t>схему</w:t>
      </w:r>
      <w:r>
        <w:rPr>
          <w:rFonts w:ascii="Times New Roman" w:hAnsi="Times New Roman" w:cs="Times New Roman"/>
          <w:color w:val="000000" w:themeColor="text1"/>
          <w:sz w:val="28"/>
          <w:szCs w:val="28"/>
        </w:rPr>
        <w:t xml:space="preserve"> алгоритму</w:t>
      </w:r>
      <w:r w:rsidRPr="00B971CF">
        <w:rPr>
          <w:rFonts w:ascii="Times New Roman" w:hAnsi="Times New Roman" w:cs="Times New Roman"/>
          <w:color w:val="000000" w:themeColor="text1"/>
          <w:sz w:val="28"/>
          <w:szCs w:val="28"/>
        </w:rPr>
        <w:t xml:space="preserve">, яка демонструє процес додавання інформації про </w:t>
      </w:r>
      <w:r>
        <w:rPr>
          <w:rFonts w:ascii="Times New Roman" w:hAnsi="Times New Roman" w:cs="Times New Roman"/>
          <w:color w:val="000000" w:themeColor="text1"/>
          <w:sz w:val="28"/>
          <w:szCs w:val="28"/>
        </w:rPr>
        <w:t>нов</w:t>
      </w:r>
      <w:r w:rsidR="006D6BCF">
        <w:rPr>
          <w:rFonts w:ascii="Times New Roman" w:hAnsi="Times New Roman" w:cs="Times New Roman"/>
          <w:color w:val="000000" w:themeColor="text1"/>
          <w:sz w:val="28"/>
          <w:szCs w:val="28"/>
        </w:rPr>
        <w:t>ий</w:t>
      </w:r>
      <w:r>
        <w:rPr>
          <w:rFonts w:ascii="Times New Roman" w:hAnsi="Times New Roman" w:cs="Times New Roman"/>
          <w:color w:val="000000" w:themeColor="text1"/>
          <w:sz w:val="28"/>
          <w:szCs w:val="28"/>
        </w:rPr>
        <w:t xml:space="preserve"> </w:t>
      </w:r>
      <w:r w:rsidR="006D6BCF">
        <w:rPr>
          <w:rFonts w:ascii="Times New Roman" w:hAnsi="Times New Roman" w:cs="Times New Roman"/>
          <w:color w:val="000000" w:themeColor="text1"/>
          <w:sz w:val="28"/>
          <w:szCs w:val="28"/>
        </w:rPr>
        <w:t xml:space="preserve">сценарій </w:t>
      </w:r>
      <w:r w:rsidRPr="002E0839">
        <w:rPr>
          <w:rFonts w:ascii="Times New Roman" w:hAnsi="Times New Roman" w:cs="Times New Roman"/>
          <w:color w:val="000000" w:themeColor="text1"/>
          <w:sz w:val="28"/>
          <w:szCs w:val="28"/>
        </w:rPr>
        <w:t>прогнозування</w:t>
      </w:r>
      <w:r>
        <w:rPr>
          <w:rFonts w:ascii="Times New Roman" w:hAnsi="Times New Roman" w:cs="Times New Roman"/>
          <w:color w:val="000000" w:themeColor="text1"/>
          <w:sz w:val="28"/>
          <w:szCs w:val="28"/>
        </w:rPr>
        <w:t xml:space="preserve"> у </w:t>
      </w:r>
      <w:r w:rsidRPr="00B971CF">
        <w:rPr>
          <w:rFonts w:ascii="Times New Roman" w:hAnsi="Times New Roman" w:cs="Times New Roman"/>
          <w:color w:val="000000" w:themeColor="text1"/>
          <w:sz w:val="28"/>
          <w:szCs w:val="28"/>
        </w:rPr>
        <w:t>базу даних.</w:t>
      </w:r>
    </w:p>
    <w:p w14:paraId="70EF5E03" w14:textId="77777777" w:rsidR="004D5E00" w:rsidRPr="00B971CF" w:rsidRDefault="00250C23" w:rsidP="004D5E00">
      <w:pPr>
        <w:spacing w:after="0"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uk-UA"/>
        </w:rPr>
        <w:lastRenderedPageBreak/>
        <w:drawing>
          <wp:inline distT="0" distB="0" distL="0" distR="0" wp14:anchorId="15721AB1" wp14:editId="5576B84A">
            <wp:extent cx="3200400" cy="54200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4274" cy="5426592"/>
                    </a:xfrm>
                    <a:prstGeom prst="rect">
                      <a:avLst/>
                    </a:prstGeom>
                    <a:noFill/>
                    <a:ln>
                      <a:noFill/>
                    </a:ln>
                  </pic:spPr>
                </pic:pic>
              </a:graphicData>
            </a:graphic>
          </wp:inline>
        </w:drawing>
      </w:r>
    </w:p>
    <w:p w14:paraId="29F68643" w14:textId="0427773E" w:rsidR="004D5E00" w:rsidRDefault="00113E30" w:rsidP="004D5E0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4D5E0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4D5E00" w:rsidRPr="00B971CF">
        <w:rPr>
          <w:rFonts w:ascii="Times New Roman" w:hAnsi="Times New Roman" w:cs="Times New Roman"/>
          <w:color w:val="000000" w:themeColor="text1"/>
          <w:sz w:val="28"/>
          <w:szCs w:val="28"/>
        </w:rPr>
        <w:t>.</w:t>
      </w:r>
      <w:r w:rsidR="004D5E00">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004D5E00" w:rsidRPr="00B971CF">
        <w:rPr>
          <w:rFonts w:ascii="Times New Roman" w:hAnsi="Times New Roman" w:cs="Times New Roman"/>
          <w:color w:val="000000" w:themeColor="text1"/>
          <w:sz w:val="28"/>
          <w:szCs w:val="28"/>
        </w:rPr>
        <w:t xml:space="preserve"> </w:t>
      </w:r>
      <w:r w:rsidR="004D5E00">
        <w:rPr>
          <w:rFonts w:ascii="Times New Roman" w:hAnsi="Times New Roman" w:cs="Times New Roman"/>
          <w:color w:val="000000" w:themeColor="text1"/>
          <w:sz w:val="28"/>
          <w:szCs w:val="28"/>
        </w:rPr>
        <w:t xml:space="preserve">Алгоритм </w:t>
      </w:r>
      <w:r w:rsidR="004D5E00" w:rsidRPr="00B971CF">
        <w:rPr>
          <w:rFonts w:ascii="Times New Roman" w:hAnsi="Times New Roman" w:cs="Times New Roman"/>
          <w:color w:val="000000" w:themeColor="text1"/>
          <w:sz w:val="28"/>
          <w:szCs w:val="28"/>
        </w:rPr>
        <w:t>процес</w:t>
      </w:r>
      <w:r w:rsidR="004D5E00">
        <w:rPr>
          <w:rFonts w:ascii="Times New Roman" w:hAnsi="Times New Roman" w:cs="Times New Roman"/>
          <w:color w:val="000000" w:themeColor="text1"/>
          <w:sz w:val="28"/>
          <w:szCs w:val="28"/>
        </w:rPr>
        <w:t>у</w:t>
      </w:r>
      <w:r w:rsidR="004D5E00" w:rsidRPr="00B971CF">
        <w:rPr>
          <w:rFonts w:ascii="Times New Roman" w:hAnsi="Times New Roman" w:cs="Times New Roman"/>
          <w:color w:val="000000" w:themeColor="text1"/>
          <w:sz w:val="28"/>
          <w:szCs w:val="28"/>
        </w:rPr>
        <w:t xml:space="preserve"> додавання </w:t>
      </w:r>
      <w:r w:rsidR="004D5E00">
        <w:rPr>
          <w:rFonts w:ascii="Times New Roman" w:hAnsi="Times New Roman" w:cs="Times New Roman"/>
          <w:color w:val="000000" w:themeColor="text1"/>
          <w:sz w:val="28"/>
          <w:szCs w:val="28"/>
        </w:rPr>
        <w:t>нової к</w:t>
      </w:r>
      <w:r w:rsidR="004D5E00" w:rsidRPr="002E0839">
        <w:rPr>
          <w:rFonts w:ascii="Times New Roman" w:hAnsi="Times New Roman" w:cs="Times New Roman"/>
          <w:color w:val="000000" w:themeColor="text1"/>
          <w:sz w:val="28"/>
          <w:szCs w:val="28"/>
        </w:rPr>
        <w:t>атегорі</w:t>
      </w:r>
      <w:r w:rsidR="004D5E00">
        <w:rPr>
          <w:rFonts w:ascii="Times New Roman" w:hAnsi="Times New Roman" w:cs="Times New Roman"/>
          <w:color w:val="000000" w:themeColor="text1"/>
          <w:sz w:val="28"/>
          <w:szCs w:val="28"/>
        </w:rPr>
        <w:t>ї</w:t>
      </w:r>
      <w:r w:rsidR="004D5E00" w:rsidRPr="002E0839">
        <w:rPr>
          <w:rFonts w:ascii="Times New Roman" w:hAnsi="Times New Roman" w:cs="Times New Roman"/>
          <w:color w:val="000000" w:themeColor="text1"/>
          <w:sz w:val="28"/>
          <w:szCs w:val="28"/>
        </w:rPr>
        <w:t xml:space="preserve"> прогнозування</w:t>
      </w:r>
    </w:p>
    <w:p w14:paraId="79163C98" w14:textId="77777777" w:rsidR="00EA3470" w:rsidRPr="00B971CF" w:rsidRDefault="00EA3470" w:rsidP="004D5E00">
      <w:pPr>
        <w:spacing w:after="0" w:line="360" w:lineRule="auto"/>
        <w:jc w:val="center"/>
        <w:rPr>
          <w:rFonts w:ascii="Times New Roman" w:hAnsi="Times New Roman" w:cs="Times New Roman"/>
          <w:color w:val="000000" w:themeColor="text1"/>
          <w:sz w:val="28"/>
          <w:szCs w:val="28"/>
        </w:rPr>
      </w:pPr>
    </w:p>
    <w:p w14:paraId="718984D7" w14:textId="77777777" w:rsidR="00250C23" w:rsidRPr="00250C23" w:rsidRDefault="00250C23" w:rsidP="00250C23">
      <w:pPr>
        <w:spacing w:after="0" w:line="360" w:lineRule="auto"/>
        <w:ind w:firstLine="709"/>
        <w:jc w:val="both"/>
        <w:rPr>
          <w:rFonts w:ascii="Times New Roman" w:hAnsi="Times New Roman" w:cs="Times New Roman"/>
          <w:color w:val="000000" w:themeColor="text1"/>
          <w:sz w:val="28"/>
          <w:szCs w:val="28"/>
        </w:rPr>
      </w:pPr>
      <w:r w:rsidRPr="00250C23">
        <w:rPr>
          <w:rFonts w:ascii="Times New Roman" w:hAnsi="Times New Roman" w:cs="Times New Roman"/>
          <w:color w:val="000000" w:themeColor="text1"/>
          <w:sz w:val="28"/>
          <w:szCs w:val="28"/>
        </w:rPr>
        <w:t>Створення нового сценарію прогнозування в системі починається з етапу, на якому користувач вносить релевантну інформацію у відведені поля. Ця інформація може містити різні деталі, такі як назва сценарію та його опис. Після заповнення необхідних полів, натискання на кнопку «Додати» запускає процедуру перевірки введених даних на точність та повноту. У разі виявлення помилок чи неповних даних, система інформує користувача про це, надаючи можливість виправлення.</w:t>
      </w:r>
    </w:p>
    <w:p w14:paraId="43BA1767" w14:textId="77777777" w:rsidR="00250C23" w:rsidRPr="00250C23" w:rsidRDefault="00250C23" w:rsidP="00250C23">
      <w:pPr>
        <w:spacing w:after="0" w:line="360" w:lineRule="auto"/>
        <w:ind w:firstLine="709"/>
        <w:jc w:val="both"/>
        <w:rPr>
          <w:rFonts w:ascii="Times New Roman" w:hAnsi="Times New Roman" w:cs="Times New Roman"/>
          <w:color w:val="000000" w:themeColor="text1"/>
          <w:sz w:val="28"/>
          <w:szCs w:val="28"/>
        </w:rPr>
      </w:pPr>
      <w:r w:rsidRPr="00250C23">
        <w:rPr>
          <w:rFonts w:ascii="Times New Roman" w:hAnsi="Times New Roman" w:cs="Times New Roman"/>
          <w:color w:val="000000" w:themeColor="text1"/>
          <w:sz w:val="28"/>
          <w:szCs w:val="28"/>
        </w:rPr>
        <w:t xml:space="preserve">Після виправлення помилок і повторного введення даних, у разі їх коректності, інформація про новий сценарій додається в базу даних. Це дія </w:t>
      </w:r>
      <w:r w:rsidRPr="00250C23">
        <w:rPr>
          <w:rFonts w:ascii="Times New Roman" w:hAnsi="Times New Roman" w:cs="Times New Roman"/>
          <w:color w:val="000000" w:themeColor="text1"/>
          <w:sz w:val="28"/>
          <w:szCs w:val="28"/>
        </w:rPr>
        <w:lastRenderedPageBreak/>
        <w:t xml:space="preserve">оновлює відображення усіх доступних сценаріїв у системі, дозволяючи користувачам відразу ж бачити </w:t>
      </w:r>
      <w:proofErr w:type="spellStart"/>
      <w:r w:rsidRPr="00250C23">
        <w:rPr>
          <w:rFonts w:ascii="Times New Roman" w:hAnsi="Times New Roman" w:cs="Times New Roman"/>
          <w:color w:val="000000" w:themeColor="text1"/>
          <w:sz w:val="28"/>
          <w:szCs w:val="28"/>
        </w:rPr>
        <w:t>новододаний</w:t>
      </w:r>
      <w:proofErr w:type="spellEnd"/>
      <w:r w:rsidRPr="00250C23">
        <w:rPr>
          <w:rFonts w:ascii="Times New Roman" w:hAnsi="Times New Roman" w:cs="Times New Roman"/>
          <w:color w:val="000000" w:themeColor="text1"/>
          <w:sz w:val="28"/>
          <w:szCs w:val="28"/>
        </w:rPr>
        <w:t xml:space="preserve"> сценарій разом з існуючими.</w:t>
      </w:r>
    </w:p>
    <w:p w14:paraId="5520A874" w14:textId="77777777" w:rsidR="00250C23" w:rsidRPr="00250C23" w:rsidRDefault="00250C23" w:rsidP="00250C23">
      <w:pPr>
        <w:spacing w:after="0" w:line="360" w:lineRule="auto"/>
        <w:ind w:firstLine="709"/>
        <w:jc w:val="both"/>
        <w:rPr>
          <w:rFonts w:ascii="Times New Roman" w:hAnsi="Times New Roman" w:cs="Times New Roman"/>
          <w:color w:val="000000" w:themeColor="text1"/>
          <w:sz w:val="28"/>
          <w:szCs w:val="28"/>
        </w:rPr>
      </w:pPr>
      <w:r w:rsidRPr="00250C23">
        <w:rPr>
          <w:rFonts w:ascii="Times New Roman" w:hAnsi="Times New Roman" w:cs="Times New Roman"/>
          <w:color w:val="000000" w:themeColor="text1"/>
          <w:sz w:val="28"/>
          <w:szCs w:val="28"/>
        </w:rPr>
        <w:t>Додатково, система автоматично очищає всі поля від раніше введених даних, готуючи інтерфейс до введення наступного сценарію, якщо це потрібно. Фінальним кроком є відображення повного списку всіх сценаріїв прогнозування в системі, що надає користувачам загальний огляд доступних опцій.</w:t>
      </w:r>
    </w:p>
    <w:p w14:paraId="60EB4268" w14:textId="77777777" w:rsidR="004D5E00" w:rsidRDefault="00250C23" w:rsidP="00250C23">
      <w:pPr>
        <w:spacing w:after="0" w:line="360" w:lineRule="auto"/>
        <w:ind w:firstLine="709"/>
        <w:jc w:val="both"/>
        <w:rPr>
          <w:rFonts w:ascii="Times New Roman" w:hAnsi="Times New Roman" w:cs="Times New Roman"/>
          <w:color w:val="000000" w:themeColor="text1"/>
          <w:sz w:val="28"/>
          <w:szCs w:val="28"/>
        </w:rPr>
      </w:pPr>
      <w:r w:rsidRPr="00250C23">
        <w:rPr>
          <w:rFonts w:ascii="Times New Roman" w:hAnsi="Times New Roman" w:cs="Times New Roman"/>
          <w:color w:val="000000" w:themeColor="text1"/>
          <w:sz w:val="28"/>
          <w:szCs w:val="28"/>
        </w:rPr>
        <w:t>Така процедура додавання нових сценаріїв є важливою для підтримки актуальності інформаційної бази системи та забезпечення ефективного використання інструментів прогнозування, важливих для моніторингу екологічних показників двигунів внутрішнього згоряння.</w:t>
      </w:r>
    </w:p>
    <w:p w14:paraId="3C5F6892" w14:textId="77777777" w:rsidR="004D5E00" w:rsidRPr="00B971CF" w:rsidRDefault="004D5E00" w:rsidP="004D5E00">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На рис. </w:t>
      </w:r>
      <w:r w:rsidR="00113E30">
        <w:rPr>
          <w:rFonts w:ascii="Times New Roman" w:hAnsi="Times New Roman" w:cs="Times New Roman"/>
          <w:color w:val="000000" w:themeColor="text1"/>
          <w:sz w:val="28"/>
          <w:szCs w:val="28"/>
        </w:rPr>
        <w:t>4</w:t>
      </w:r>
      <w:r w:rsidRPr="00B971C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Pr="00B971CF">
        <w:rPr>
          <w:rFonts w:ascii="Times New Roman" w:hAnsi="Times New Roman" w:cs="Times New Roman"/>
          <w:color w:val="000000" w:themeColor="text1"/>
          <w:sz w:val="28"/>
          <w:szCs w:val="28"/>
        </w:rPr>
        <w:t xml:space="preserve"> показана блок</w:t>
      </w:r>
      <w:r>
        <w:rPr>
          <w:rFonts w:ascii="Times New Roman" w:hAnsi="Times New Roman" w:cs="Times New Roman"/>
          <w:color w:val="000000" w:themeColor="text1"/>
          <w:sz w:val="28"/>
          <w:szCs w:val="28"/>
        </w:rPr>
        <w:t>–</w:t>
      </w:r>
      <w:r w:rsidRPr="00B971CF">
        <w:rPr>
          <w:rFonts w:ascii="Times New Roman" w:hAnsi="Times New Roman" w:cs="Times New Roman"/>
          <w:color w:val="000000" w:themeColor="text1"/>
          <w:sz w:val="28"/>
          <w:szCs w:val="28"/>
        </w:rPr>
        <w:t>схема редагування інформації вибрано</w:t>
      </w:r>
      <w:r>
        <w:rPr>
          <w:rFonts w:ascii="Times New Roman" w:hAnsi="Times New Roman" w:cs="Times New Roman"/>
          <w:color w:val="000000" w:themeColor="text1"/>
          <w:sz w:val="28"/>
          <w:szCs w:val="28"/>
        </w:rPr>
        <w:t>го</w:t>
      </w:r>
      <w:r w:rsidRPr="00B971CF">
        <w:rPr>
          <w:rFonts w:ascii="Times New Roman" w:hAnsi="Times New Roman" w:cs="Times New Roman"/>
          <w:color w:val="000000" w:themeColor="text1"/>
          <w:sz w:val="28"/>
          <w:szCs w:val="28"/>
        </w:rPr>
        <w:t xml:space="preserve"> запису із таблиці та виведення інформації про всі </w:t>
      </w:r>
      <w:r w:rsidR="00250C23">
        <w:rPr>
          <w:rFonts w:ascii="Times New Roman" w:hAnsi="Times New Roman" w:cs="Times New Roman"/>
          <w:color w:val="000000" w:themeColor="text1"/>
          <w:sz w:val="28"/>
          <w:szCs w:val="28"/>
        </w:rPr>
        <w:t xml:space="preserve">сценарії </w:t>
      </w:r>
      <w:r>
        <w:rPr>
          <w:rFonts w:ascii="Times New Roman" w:hAnsi="Times New Roman" w:cs="Times New Roman"/>
          <w:color w:val="000000" w:themeColor="text1"/>
          <w:sz w:val="28"/>
          <w:szCs w:val="28"/>
        </w:rPr>
        <w:t>прогнозування</w:t>
      </w:r>
      <w:r w:rsidRPr="00B971CF">
        <w:rPr>
          <w:rFonts w:ascii="Times New Roman" w:hAnsi="Times New Roman" w:cs="Times New Roman"/>
          <w:color w:val="000000" w:themeColor="text1"/>
          <w:sz w:val="28"/>
          <w:szCs w:val="28"/>
        </w:rPr>
        <w:t>, інформація про як</w:t>
      </w:r>
      <w:r>
        <w:rPr>
          <w:rFonts w:ascii="Times New Roman" w:hAnsi="Times New Roman" w:cs="Times New Roman"/>
          <w:color w:val="000000" w:themeColor="text1"/>
          <w:sz w:val="28"/>
          <w:szCs w:val="28"/>
        </w:rPr>
        <w:t>і</w:t>
      </w:r>
      <w:r w:rsidRPr="00B971CF">
        <w:rPr>
          <w:rFonts w:ascii="Times New Roman" w:hAnsi="Times New Roman" w:cs="Times New Roman"/>
          <w:color w:val="000000" w:themeColor="text1"/>
          <w:sz w:val="28"/>
          <w:szCs w:val="28"/>
        </w:rPr>
        <w:t xml:space="preserve"> збер</w:t>
      </w:r>
      <w:r>
        <w:rPr>
          <w:rFonts w:ascii="Times New Roman" w:hAnsi="Times New Roman" w:cs="Times New Roman"/>
          <w:color w:val="000000" w:themeColor="text1"/>
          <w:sz w:val="28"/>
          <w:szCs w:val="28"/>
        </w:rPr>
        <w:t xml:space="preserve">ежена </w:t>
      </w:r>
      <w:r w:rsidRPr="00B971CF">
        <w:rPr>
          <w:rFonts w:ascii="Times New Roman" w:hAnsi="Times New Roman" w:cs="Times New Roman"/>
          <w:color w:val="000000" w:themeColor="text1"/>
          <w:sz w:val="28"/>
          <w:szCs w:val="28"/>
        </w:rPr>
        <w:t>у базі даних.</w:t>
      </w:r>
    </w:p>
    <w:p w14:paraId="333B8C3F" w14:textId="77777777" w:rsidR="004D5E00" w:rsidRPr="00B971CF" w:rsidRDefault="00F9676C" w:rsidP="004D5E0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4688CD5E" wp14:editId="04D2CA50">
            <wp:extent cx="3851973" cy="4102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8246" cy="4119430"/>
                    </a:xfrm>
                    <a:prstGeom prst="rect">
                      <a:avLst/>
                    </a:prstGeom>
                    <a:noFill/>
                    <a:ln>
                      <a:noFill/>
                    </a:ln>
                  </pic:spPr>
                </pic:pic>
              </a:graphicData>
            </a:graphic>
          </wp:inline>
        </w:drawing>
      </w:r>
    </w:p>
    <w:p w14:paraId="0E80133F" w14:textId="77777777" w:rsidR="004D5E00" w:rsidRPr="00B971CF" w:rsidRDefault="00113E30" w:rsidP="004D5E0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 4</w:t>
      </w:r>
      <w:r w:rsidR="004D5E00" w:rsidRPr="00B971CF">
        <w:rPr>
          <w:rFonts w:ascii="Times New Roman" w:hAnsi="Times New Roman" w:cs="Times New Roman"/>
          <w:color w:val="000000" w:themeColor="text1"/>
          <w:sz w:val="28"/>
          <w:szCs w:val="28"/>
        </w:rPr>
        <w:t>.</w:t>
      </w:r>
      <w:r w:rsidR="004D5E00">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004D5E00" w:rsidRPr="00B971CF">
        <w:rPr>
          <w:rFonts w:ascii="Times New Roman" w:hAnsi="Times New Roman" w:cs="Times New Roman"/>
          <w:color w:val="000000" w:themeColor="text1"/>
          <w:sz w:val="28"/>
          <w:szCs w:val="28"/>
        </w:rPr>
        <w:t xml:space="preserve"> </w:t>
      </w:r>
      <w:r w:rsidR="004D5E00">
        <w:rPr>
          <w:rFonts w:ascii="Times New Roman" w:hAnsi="Times New Roman" w:cs="Times New Roman"/>
          <w:color w:val="000000" w:themeColor="text1"/>
          <w:sz w:val="28"/>
          <w:szCs w:val="28"/>
        </w:rPr>
        <w:t>Алгоритм р</w:t>
      </w:r>
      <w:r w:rsidR="004D5E00" w:rsidRPr="00B971CF">
        <w:rPr>
          <w:rFonts w:ascii="Times New Roman" w:hAnsi="Times New Roman" w:cs="Times New Roman"/>
          <w:color w:val="000000" w:themeColor="text1"/>
          <w:sz w:val="28"/>
          <w:szCs w:val="28"/>
        </w:rPr>
        <w:t xml:space="preserve">едагування інформації вибраного </w:t>
      </w:r>
      <w:r w:rsidR="00250C23">
        <w:rPr>
          <w:rFonts w:ascii="Times New Roman" w:hAnsi="Times New Roman" w:cs="Times New Roman"/>
          <w:color w:val="000000" w:themeColor="text1"/>
          <w:sz w:val="28"/>
          <w:szCs w:val="28"/>
        </w:rPr>
        <w:t>сценарію</w:t>
      </w:r>
    </w:p>
    <w:p w14:paraId="626F20DD" w14:textId="77777777" w:rsidR="00F9676C" w:rsidRPr="00F9676C"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lastRenderedPageBreak/>
        <w:t xml:space="preserve">В контексті системи </w:t>
      </w:r>
      <w:proofErr w:type="spellStart"/>
      <w:r w:rsidRPr="00F9676C">
        <w:rPr>
          <w:rFonts w:ascii="Times New Roman" w:hAnsi="Times New Roman" w:cs="Times New Roman"/>
          <w:color w:val="000000" w:themeColor="text1"/>
          <w:sz w:val="28"/>
          <w:szCs w:val="28"/>
        </w:rPr>
        <w:t>нейромережевої</w:t>
      </w:r>
      <w:proofErr w:type="spellEnd"/>
      <w:r w:rsidRPr="00F9676C">
        <w:rPr>
          <w:rFonts w:ascii="Times New Roman" w:hAnsi="Times New Roman" w:cs="Times New Roman"/>
          <w:color w:val="000000" w:themeColor="text1"/>
          <w:sz w:val="28"/>
          <w:szCs w:val="28"/>
        </w:rPr>
        <w:t xml:space="preserve"> підтримки для моніторингу екологічного стандарту двигунів внутрішнього згоряння, процес редагування інформації про сценарії прогнозування розпочинається з моменту вибору користувачем конкретного сценарію з доступного переліку. Користувач обирає сценарій, який потребує оновлення або корекції, і система перевіряє достовірність вибору, забезпечуючи вибір існуючого запису.</w:t>
      </w:r>
    </w:p>
    <w:p w14:paraId="5C4CBB57" w14:textId="77777777" w:rsidR="00F9676C" w:rsidRPr="00F9676C"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t>Після підтвердження вибору, система відкриває форму для редагування, де вже відображена існуюча інформація про обраний сценарій, така як назва і детальний опис. Користувач вносить необхідні зміни до цих даних і підтверджує оновлення, натискаючи на кнопку "Зберегти". Система в цей момент виконує перевірку нових даних на предмет точності та повноти. У разі виявлення помилок або неповних даних, виводиться відповідне повідомлення, надаючи користувачу можливість знову перейти до редагування.</w:t>
      </w:r>
    </w:p>
    <w:p w14:paraId="06BBD884" w14:textId="77777777" w:rsidR="00F9676C" w:rsidRPr="00F9676C"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t>Як тільки дані визнані коректними, відбувається їх оновлення у базі даних, а таблиця з усіма сценаріями прогнозування автоматично оновлюється, відображаючи здійснені зміни. Процес завершується закриттям форми редагування і відображенням оновленого списку сценаріїв для користувача.</w:t>
      </w:r>
    </w:p>
    <w:p w14:paraId="6F6E069C" w14:textId="77777777" w:rsidR="004D5E00"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t>Цей алгоритм редагування інформації є ключовим для підтримки актуальності та точності даних у системі, що відіграє важливу роль у забезпеченні ефективності та надійності прогнозування екологічних показників двигунів внутрішнього згоряння.</w:t>
      </w:r>
    </w:p>
    <w:p w14:paraId="6B007386" w14:textId="77777777" w:rsidR="004D5E00" w:rsidRPr="00B971CF" w:rsidRDefault="004D5E00" w:rsidP="004D5E00">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Рис. </w:t>
      </w:r>
      <w:r w:rsidR="00113E30">
        <w:rPr>
          <w:rFonts w:ascii="Times New Roman" w:hAnsi="Times New Roman" w:cs="Times New Roman"/>
          <w:color w:val="000000" w:themeColor="text1"/>
          <w:sz w:val="28"/>
          <w:szCs w:val="28"/>
        </w:rPr>
        <w:t>4</w:t>
      </w:r>
      <w:r w:rsidRPr="00B971C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w:t>
      </w:r>
      <w:r w:rsidRPr="00B971CF">
        <w:rPr>
          <w:rFonts w:ascii="Times New Roman" w:hAnsi="Times New Roman" w:cs="Times New Roman"/>
          <w:color w:val="000000" w:themeColor="text1"/>
          <w:sz w:val="28"/>
          <w:szCs w:val="28"/>
        </w:rPr>
        <w:t xml:space="preserve"> відображає блок</w:t>
      </w:r>
      <w:r>
        <w:rPr>
          <w:rFonts w:ascii="Times New Roman" w:hAnsi="Times New Roman" w:cs="Times New Roman"/>
          <w:color w:val="000000" w:themeColor="text1"/>
          <w:sz w:val="28"/>
          <w:szCs w:val="28"/>
        </w:rPr>
        <w:t>–</w:t>
      </w:r>
      <w:r w:rsidRPr="00B971CF">
        <w:rPr>
          <w:rFonts w:ascii="Times New Roman" w:hAnsi="Times New Roman" w:cs="Times New Roman"/>
          <w:color w:val="000000" w:themeColor="text1"/>
          <w:sz w:val="28"/>
          <w:szCs w:val="28"/>
        </w:rPr>
        <w:t xml:space="preserve">схему видалення вибраного запису із бази даних та виведення інформації про всі </w:t>
      </w:r>
      <w:r w:rsidR="00F9676C">
        <w:rPr>
          <w:rFonts w:ascii="Times New Roman" w:hAnsi="Times New Roman" w:cs="Times New Roman"/>
          <w:color w:val="000000" w:themeColor="text1"/>
          <w:sz w:val="28"/>
          <w:szCs w:val="28"/>
        </w:rPr>
        <w:t>сценарії</w:t>
      </w:r>
      <w:r>
        <w:rPr>
          <w:rFonts w:ascii="Times New Roman" w:hAnsi="Times New Roman" w:cs="Times New Roman"/>
          <w:color w:val="000000" w:themeColor="text1"/>
          <w:sz w:val="28"/>
          <w:szCs w:val="28"/>
        </w:rPr>
        <w:t xml:space="preserve"> прогнозування</w:t>
      </w:r>
      <w:r w:rsidRPr="00B971CF">
        <w:rPr>
          <w:rFonts w:ascii="Times New Roman" w:hAnsi="Times New Roman" w:cs="Times New Roman"/>
          <w:color w:val="000000" w:themeColor="text1"/>
          <w:sz w:val="28"/>
          <w:szCs w:val="28"/>
        </w:rPr>
        <w:t>, що були збережені</w:t>
      </w:r>
      <w:r w:rsidR="00F9676C">
        <w:rPr>
          <w:rFonts w:ascii="Times New Roman" w:hAnsi="Times New Roman" w:cs="Times New Roman"/>
          <w:color w:val="000000" w:themeColor="text1"/>
          <w:sz w:val="28"/>
          <w:szCs w:val="28"/>
        </w:rPr>
        <w:t xml:space="preserve"> у базі даних</w:t>
      </w:r>
      <w:r w:rsidRPr="00B971CF">
        <w:rPr>
          <w:rFonts w:ascii="Times New Roman" w:hAnsi="Times New Roman" w:cs="Times New Roman"/>
          <w:color w:val="000000" w:themeColor="text1"/>
          <w:sz w:val="28"/>
          <w:szCs w:val="28"/>
        </w:rPr>
        <w:t xml:space="preserve">. </w:t>
      </w:r>
    </w:p>
    <w:p w14:paraId="0B5CC867" w14:textId="77777777" w:rsidR="004D5E00" w:rsidRPr="00B971CF" w:rsidRDefault="00F9676C" w:rsidP="004D5E00">
      <w:pPr>
        <w:spacing w:after="0"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uk-UA"/>
        </w:rPr>
        <w:lastRenderedPageBreak/>
        <w:drawing>
          <wp:inline distT="0" distB="0" distL="0" distR="0" wp14:anchorId="477F6059" wp14:editId="7CA01BC8">
            <wp:extent cx="4000500" cy="4714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6802" cy="4722302"/>
                    </a:xfrm>
                    <a:prstGeom prst="rect">
                      <a:avLst/>
                    </a:prstGeom>
                    <a:noFill/>
                    <a:ln>
                      <a:noFill/>
                    </a:ln>
                  </pic:spPr>
                </pic:pic>
              </a:graphicData>
            </a:graphic>
          </wp:inline>
        </w:drawing>
      </w:r>
    </w:p>
    <w:p w14:paraId="0180E07A" w14:textId="25A81C5B" w:rsidR="004D5E00" w:rsidRDefault="00113E30" w:rsidP="004D5E0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4D5E0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4D5E00" w:rsidRPr="00B971CF">
        <w:rPr>
          <w:rFonts w:ascii="Times New Roman" w:hAnsi="Times New Roman" w:cs="Times New Roman"/>
          <w:color w:val="000000" w:themeColor="text1"/>
          <w:sz w:val="28"/>
          <w:szCs w:val="28"/>
        </w:rPr>
        <w:t>.</w:t>
      </w:r>
      <w:r w:rsidR="004D5E00">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004D5E00" w:rsidRPr="00B971CF">
        <w:rPr>
          <w:rFonts w:ascii="Times New Roman" w:hAnsi="Times New Roman" w:cs="Times New Roman"/>
          <w:color w:val="000000" w:themeColor="text1"/>
          <w:sz w:val="28"/>
          <w:szCs w:val="28"/>
        </w:rPr>
        <w:t xml:space="preserve"> </w:t>
      </w:r>
      <w:r w:rsidR="004D5E00">
        <w:rPr>
          <w:rFonts w:ascii="Times New Roman" w:hAnsi="Times New Roman" w:cs="Times New Roman"/>
          <w:color w:val="000000" w:themeColor="text1"/>
          <w:sz w:val="28"/>
          <w:szCs w:val="28"/>
        </w:rPr>
        <w:t>Алгоритм процесу в</w:t>
      </w:r>
      <w:r w:rsidR="004D5E00" w:rsidRPr="00B971CF">
        <w:rPr>
          <w:rFonts w:ascii="Times New Roman" w:hAnsi="Times New Roman" w:cs="Times New Roman"/>
          <w:color w:val="000000" w:themeColor="text1"/>
          <w:sz w:val="28"/>
          <w:szCs w:val="28"/>
        </w:rPr>
        <w:t xml:space="preserve">идалення </w:t>
      </w:r>
      <w:r w:rsidR="00F9676C">
        <w:rPr>
          <w:rFonts w:ascii="Times New Roman" w:hAnsi="Times New Roman" w:cs="Times New Roman"/>
          <w:color w:val="000000" w:themeColor="text1"/>
          <w:sz w:val="28"/>
          <w:szCs w:val="28"/>
        </w:rPr>
        <w:t>сценарію</w:t>
      </w:r>
    </w:p>
    <w:p w14:paraId="3D5498DD" w14:textId="77777777" w:rsidR="00EA3470" w:rsidRPr="00B971CF" w:rsidRDefault="00EA3470" w:rsidP="004D5E00">
      <w:pPr>
        <w:spacing w:after="0" w:line="360" w:lineRule="auto"/>
        <w:jc w:val="center"/>
        <w:rPr>
          <w:rFonts w:ascii="Times New Roman" w:hAnsi="Times New Roman" w:cs="Times New Roman"/>
          <w:color w:val="000000" w:themeColor="text1"/>
          <w:sz w:val="28"/>
          <w:szCs w:val="28"/>
        </w:rPr>
      </w:pPr>
    </w:p>
    <w:p w14:paraId="48305F9E" w14:textId="77777777" w:rsidR="00F9676C" w:rsidRPr="00F9676C"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t xml:space="preserve">В рамках системи </w:t>
      </w:r>
      <w:proofErr w:type="spellStart"/>
      <w:r w:rsidRPr="00F9676C">
        <w:rPr>
          <w:rFonts w:ascii="Times New Roman" w:hAnsi="Times New Roman" w:cs="Times New Roman"/>
          <w:color w:val="000000" w:themeColor="text1"/>
          <w:sz w:val="28"/>
          <w:szCs w:val="28"/>
        </w:rPr>
        <w:t>нейромережевої</w:t>
      </w:r>
      <w:proofErr w:type="spellEnd"/>
      <w:r w:rsidRPr="00F9676C">
        <w:rPr>
          <w:rFonts w:ascii="Times New Roman" w:hAnsi="Times New Roman" w:cs="Times New Roman"/>
          <w:color w:val="000000" w:themeColor="text1"/>
          <w:sz w:val="28"/>
          <w:szCs w:val="28"/>
        </w:rPr>
        <w:t xml:space="preserve"> підтримки екологічного стандарту двигунів внутрішнього згоряння процес видалення сценарію прогнозування розпочинається з того моменту, коли користувач здійснює вибір певного сценарію з наявного списку. Користувач оглядає доступні варіанти та обирає той, який необхідно вилучити. Система виконує перевірку, щоб упевнитися, що вибрано дійсно існуючий запис.</w:t>
      </w:r>
    </w:p>
    <w:p w14:paraId="02D10C31" w14:textId="77777777" w:rsidR="00F9676C" w:rsidRPr="00F9676C"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t>Після цього, відкривається діалогове вікно, у якому користувачу надається можливість підтвердити бажання видалити сценарій. В цьому вікні відображається детальна інформація про сценарій, отримана за допомогою ідентифікатора, включаючи його назву та опис.</w:t>
      </w:r>
    </w:p>
    <w:p w14:paraId="28CD5FEF" w14:textId="77777777" w:rsidR="00F9676C" w:rsidRPr="00F9676C"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t xml:space="preserve">На наступному етапі, після натискання кнопки "Видалити", система виводить попередження про наслідки видалення, запитуючи у користувача </w:t>
      </w:r>
      <w:r w:rsidRPr="00F9676C">
        <w:rPr>
          <w:rFonts w:ascii="Times New Roman" w:hAnsi="Times New Roman" w:cs="Times New Roman"/>
          <w:color w:val="000000" w:themeColor="text1"/>
          <w:sz w:val="28"/>
          <w:szCs w:val="28"/>
        </w:rPr>
        <w:lastRenderedPageBreak/>
        <w:t>підтвердження дії. Якщо користувач вирішує не видаляти запис, процедура повертається до початкового стану. У разі підтвердження видалення, запис ефективно усувається з бази даних.</w:t>
      </w:r>
    </w:p>
    <w:p w14:paraId="69E62D24" w14:textId="77777777" w:rsidR="00F9676C" w:rsidRPr="00F9676C"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t>Завершальним кроком є оновлення даних у таблиці, що відображає актуальний стан усіх сценаріїв без того, що був видалений. Оновлений список сценаріїв відображається на екрані, забезпечуючи користувачам повний огляд актуальних опцій прогнозування.</w:t>
      </w:r>
    </w:p>
    <w:p w14:paraId="3E5E9C57" w14:textId="77777777" w:rsidR="004D5E00" w:rsidRDefault="00F9676C" w:rsidP="00F9676C">
      <w:pPr>
        <w:spacing w:after="0" w:line="360" w:lineRule="auto"/>
        <w:ind w:firstLine="709"/>
        <w:jc w:val="both"/>
        <w:rPr>
          <w:rFonts w:ascii="Times New Roman" w:hAnsi="Times New Roman" w:cs="Times New Roman"/>
          <w:color w:val="000000" w:themeColor="text1"/>
          <w:sz w:val="28"/>
          <w:szCs w:val="28"/>
        </w:rPr>
      </w:pPr>
      <w:r w:rsidRPr="00F9676C">
        <w:rPr>
          <w:rFonts w:ascii="Times New Roman" w:hAnsi="Times New Roman" w:cs="Times New Roman"/>
          <w:color w:val="000000" w:themeColor="text1"/>
          <w:sz w:val="28"/>
          <w:szCs w:val="28"/>
        </w:rPr>
        <w:t xml:space="preserve">Цей алгоритм видалення є важливим для підтримки актуальності та </w:t>
      </w:r>
      <w:proofErr w:type="spellStart"/>
      <w:r w:rsidRPr="00F9676C">
        <w:rPr>
          <w:rFonts w:ascii="Times New Roman" w:hAnsi="Times New Roman" w:cs="Times New Roman"/>
          <w:color w:val="000000" w:themeColor="text1"/>
          <w:sz w:val="28"/>
          <w:szCs w:val="28"/>
        </w:rPr>
        <w:t>релевантності</w:t>
      </w:r>
      <w:proofErr w:type="spellEnd"/>
      <w:r w:rsidRPr="00F9676C">
        <w:rPr>
          <w:rFonts w:ascii="Times New Roman" w:hAnsi="Times New Roman" w:cs="Times New Roman"/>
          <w:color w:val="000000" w:themeColor="text1"/>
          <w:sz w:val="28"/>
          <w:szCs w:val="28"/>
        </w:rPr>
        <w:t xml:space="preserve"> даних у системі, дозволяючи ефективно управляти інформацією та запобігати накопиченню застарілих даних. Забезпечення чіткого та зрозумілого процесу видалення допомагає запобігти випадковому втраті важливих даних і забезпечує відповідальне управління інформаційними ресурсами системи.</w:t>
      </w:r>
    </w:p>
    <w:p w14:paraId="4EA07C6A" w14:textId="77777777" w:rsidR="00AA38D5" w:rsidRDefault="00AA38D5" w:rsidP="00804270">
      <w:pPr>
        <w:spacing w:after="0" w:line="360" w:lineRule="auto"/>
        <w:ind w:firstLine="709"/>
        <w:jc w:val="both"/>
        <w:rPr>
          <w:rFonts w:ascii="Times New Roman" w:hAnsi="Times New Roman" w:cs="Times New Roman"/>
          <w:color w:val="000000" w:themeColor="text1"/>
          <w:sz w:val="28"/>
          <w:szCs w:val="28"/>
        </w:rPr>
      </w:pPr>
    </w:p>
    <w:p w14:paraId="7DD1BAEE" w14:textId="77777777" w:rsidR="00AA38D5" w:rsidRPr="008E48FB" w:rsidRDefault="00896B01" w:rsidP="00EA3470">
      <w:pPr>
        <w:pStyle w:val="2"/>
        <w:spacing w:before="0" w:line="360" w:lineRule="auto"/>
        <w:ind w:firstLine="709"/>
        <w:jc w:val="center"/>
        <w:rPr>
          <w:rFonts w:ascii="Times New Roman" w:hAnsi="Times New Roman" w:cs="Times New Roman"/>
          <w:b/>
          <w:color w:val="000000" w:themeColor="text1"/>
          <w:sz w:val="28"/>
          <w:szCs w:val="28"/>
        </w:rPr>
      </w:pPr>
      <w:bookmarkStart w:id="19" w:name="_Toc156588804"/>
      <w:r>
        <w:rPr>
          <w:rFonts w:ascii="Times New Roman" w:hAnsi="Times New Roman" w:cs="Times New Roman"/>
          <w:b/>
          <w:color w:val="000000" w:themeColor="text1"/>
          <w:sz w:val="28"/>
          <w:szCs w:val="28"/>
        </w:rPr>
        <w:t>4</w:t>
      </w:r>
      <w:r w:rsidR="00AA38D5" w:rsidRPr="008E48FB">
        <w:rPr>
          <w:rFonts w:ascii="Times New Roman" w:hAnsi="Times New Roman" w:cs="Times New Roman"/>
          <w:b/>
          <w:color w:val="000000" w:themeColor="text1"/>
          <w:sz w:val="28"/>
          <w:szCs w:val="28"/>
        </w:rPr>
        <w:t>.</w:t>
      </w:r>
      <w:r w:rsidR="00AA38D5">
        <w:rPr>
          <w:rFonts w:ascii="Times New Roman" w:hAnsi="Times New Roman" w:cs="Times New Roman"/>
          <w:b/>
          <w:color w:val="000000" w:themeColor="text1"/>
          <w:sz w:val="28"/>
          <w:szCs w:val="28"/>
        </w:rPr>
        <w:t>3</w:t>
      </w:r>
      <w:r w:rsidR="00AA38D5" w:rsidRPr="008E48FB">
        <w:rPr>
          <w:rFonts w:ascii="Times New Roman" w:hAnsi="Times New Roman" w:cs="Times New Roman"/>
          <w:b/>
          <w:color w:val="000000" w:themeColor="text1"/>
          <w:sz w:val="28"/>
          <w:szCs w:val="28"/>
        </w:rPr>
        <w:t xml:space="preserve"> </w:t>
      </w:r>
      <w:r w:rsidRPr="00896B01">
        <w:rPr>
          <w:rFonts w:ascii="Times New Roman" w:hAnsi="Times New Roman" w:cs="Times New Roman"/>
          <w:b/>
          <w:color w:val="000000" w:themeColor="text1"/>
          <w:sz w:val="28"/>
          <w:szCs w:val="28"/>
        </w:rPr>
        <w:t>Програмна реалізація алгоритмів роботи системи</w:t>
      </w:r>
      <w:bookmarkEnd w:id="19"/>
    </w:p>
    <w:p w14:paraId="71FD4727" w14:textId="77777777" w:rsidR="00AA38D5" w:rsidRDefault="00AA38D5" w:rsidP="00804270">
      <w:pPr>
        <w:spacing w:after="0" w:line="360" w:lineRule="auto"/>
        <w:ind w:firstLine="709"/>
        <w:jc w:val="both"/>
        <w:rPr>
          <w:rFonts w:ascii="Times New Roman" w:hAnsi="Times New Roman" w:cs="Times New Roman"/>
          <w:color w:val="000000" w:themeColor="text1"/>
          <w:sz w:val="28"/>
          <w:szCs w:val="28"/>
        </w:rPr>
      </w:pPr>
    </w:p>
    <w:p w14:paraId="1C9F8567" w14:textId="77777777" w:rsidR="00936708"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Під час створення системи для </w:t>
      </w:r>
      <w:proofErr w:type="spellStart"/>
      <w:r w:rsidRPr="00804270">
        <w:rPr>
          <w:rFonts w:ascii="Times New Roman" w:hAnsi="Times New Roman" w:cs="Times New Roman"/>
          <w:color w:val="000000" w:themeColor="text1"/>
          <w:sz w:val="28"/>
          <w:szCs w:val="28"/>
        </w:rPr>
        <w:t>нейромережевої</w:t>
      </w:r>
      <w:proofErr w:type="spellEnd"/>
      <w:r w:rsidRPr="00804270">
        <w:rPr>
          <w:rFonts w:ascii="Times New Roman" w:hAnsi="Times New Roman" w:cs="Times New Roman"/>
          <w:color w:val="000000" w:themeColor="text1"/>
          <w:sz w:val="28"/>
          <w:szCs w:val="28"/>
        </w:rPr>
        <w:t xml:space="preserve"> підтримки екологічних стандартів двигунів внутрішнього згоряння у </w:t>
      </w:r>
      <w:proofErr w:type="spellStart"/>
      <w:r w:rsidRPr="00804270">
        <w:rPr>
          <w:rFonts w:ascii="Times New Roman" w:hAnsi="Times New Roman" w:cs="Times New Roman"/>
          <w:color w:val="000000" w:themeColor="text1"/>
          <w:sz w:val="28"/>
          <w:szCs w:val="28"/>
        </w:rPr>
        <w:t>Visual</w:t>
      </w:r>
      <w:proofErr w:type="spellEnd"/>
      <w:r w:rsidRPr="00804270">
        <w:rPr>
          <w:rFonts w:ascii="Times New Roman" w:hAnsi="Times New Roman" w:cs="Times New Roman"/>
          <w:color w:val="000000" w:themeColor="text1"/>
          <w:sz w:val="28"/>
          <w:szCs w:val="28"/>
        </w:rPr>
        <w:t xml:space="preserve"> </w:t>
      </w:r>
      <w:proofErr w:type="spellStart"/>
      <w:r w:rsidRPr="00804270">
        <w:rPr>
          <w:rFonts w:ascii="Times New Roman" w:hAnsi="Times New Roman" w:cs="Times New Roman"/>
          <w:color w:val="000000" w:themeColor="text1"/>
          <w:sz w:val="28"/>
          <w:szCs w:val="28"/>
        </w:rPr>
        <w:t>Studio</w:t>
      </w:r>
      <w:proofErr w:type="spellEnd"/>
      <w:r w:rsidRPr="00804270">
        <w:rPr>
          <w:rFonts w:ascii="Times New Roman" w:hAnsi="Times New Roman" w:cs="Times New Roman"/>
          <w:color w:val="000000" w:themeColor="text1"/>
          <w:sz w:val="28"/>
          <w:szCs w:val="28"/>
        </w:rPr>
        <w:t xml:space="preserve"> 2022, на ранньому етапі було важливо включити ключову змінну CONNECTING у файл конфігурації </w:t>
      </w:r>
      <w:proofErr w:type="spellStart"/>
      <w:r w:rsidRPr="00804270">
        <w:rPr>
          <w:rFonts w:ascii="Times New Roman" w:hAnsi="Times New Roman" w:cs="Times New Roman"/>
          <w:color w:val="000000" w:themeColor="text1"/>
          <w:sz w:val="28"/>
          <w:szCs w:val="28"/>
        </w:rPr>
        <w:t>App.config</w:t>
      </w:r>
      <w:proofErr w:type="spellEnd"/>
      <w:r w:rsidRPr="00804270">
        <w:rPr>
          <w:rFonts w:ascii="Times New Roman" w:hAnsi="Times New Roman" w:cs="Times New Roman"/>
          <w:color w:val="000000" w:themeColor="text1"/>
          <w:sz w:val="28"/>
          <w:szCs w:val="28"/>
        </w:rPr>
        <w:t>. Ця змінна містить необхідні параметри для з'єднання з базою даних, деталі якої представлені на рис. 4.6.</w:t>
      </w:r>
    </w:p>
    <w:p w14:paraId="2ECD78FD" w14:textId="77777777" w:rsidR="00936708" w:rsidRDefault="00804270"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2556C59D" wp14:editId="0CE7D88D">
            <wp:extent cx="4943475" cy="9048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3475" cy="904875"/>
                    </a:xfrm>
                    <a:prstGeom prst="rect">
                      <a:avLst/>
                    </a:prstGeom>
                    <a:noFill/>
                    <a:ln>
                      <a:noFill/>
                    </a:ln>
                  </pic:spPr>
                </pic:pic>
              </a:graphicData>
            </a:graphic>
          </wp:inline>
        </w:drawing>
      </w:r>
    </w:p>
    <w:p w14:paraId="1BA76112" w14:textId="77777777" w:rsidR="00936708" w:rsidRPr="00E91A78" w:rsidRDefault="00113E30" w:rsidP="00804270">
      <w:pPr>
        <w:spacing w:after="0" w:line="360" w:lineRule="auto"/>
        <w:jc w:val="center"/>
        <w:rPr>
          <w:rFonts w:ascii="Times New Roman" w:hAnsi="Times New Roman" w:cs="Times New Roman"/>
          <w:color w:val="000000" w:themeColor="text1"/>
          <w:sz w:val="28"/>
          <w:szCs w:val="28"/>
          <w:lang w:eastAsia="ru-RU"/>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E91A7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00936708" w:rsidRPr="00E91A78">
        <w:rPr>
          <w:rFonts w:ascii="Times New Roman" w:hAnsi="Times New Roman" w:cs="Times New Roman"/>
          <w:color w:val="000000" w:themeColor="text1"/>
          <w:sz w:val="28"/>
          <w:szCs w:val="28"/>
        </w:rPr>
        <w:t xml:space="preserve"> </w:t>
      </w:r>
      <w:r w:rsidR="00936708" w:rsidRPr="00511325">
        <w:rPr>
          <w:rFonts w:ascii="Times New Roman" w:hAnsi="Times New Roman"/>
          <w:color w:val="000000" w:themeColor="text1"/>
          <w:sz w:val="28"/>
          <w:szCs w:val="28"/>
        </w:rPr>
        <w:t>Конфігурація з'єднання з базою даних</w:t>
      </w:r>
    </w:p>
    <w:p w14:paraId="7F43BD3C" w14:textId="77777777" w:rsidR="00804270" w:rsidRPr="00804270"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Рис. 4.6 ілюструє конфігурацію з'єднання з базою даних. Для спілкування з реляційною базою даних в системі використовується простір імен </w:t>
      </w:r>
      <w:proofErr w:type="spellStart"/>
      <w:r w:rsidRPr="00804270">
        <w:rPr>
          <w:rFonts w:ascii="Times New Roman" w:hAnsi="Times New Roman" w:cs="Times New Roman"/>
          <w:color w:val="000000" w:themeColor="text1"/>
          <w:sz w:val="28"/>
          <w:szCs w:val="28"/>
        </w:rPr>
        <w:t>System.Data.SqlClient</w:t>
      </w:r>
      <w:proofErr w:type="spellEnd"/>
      <w:r w:rsidRPr="00804270">
        <w:rPr>
          <w:rFonts w:ascii="Times New Roman" w:hAnsi="Times New Roman" w:cs="Times New Roman"/>
          <w:color w:val="000000" w:themeColor="text1"/>
          <w:sz w:val="28"/>
          <w:szCs w:val="28"/>
        </w:rPr>
        <w:t xml:space="preserve"> з бібліотеки .NET. Цей простір імен є оптимальним для роботи з SQL Server, забезпечуючи інструментарій для ефективного управління </w:t>
      </w:r>
      <w:r w:rsidRPr="00804270">
        <w:rPr>
          <w:rFonts w:ascii="Times New Roman" w:hAnsi="Times New Roman" w:cs="Times New Roman"/>
          <w:color w:val="000000" w:themeColor="text1"/>
          <w:sz w:val="28"/>
          <w:szCs w:val="28"/>
        </w:rPr>
        <w:lastRenderedPageBreak/>
        <w:t>підключеннями та виконання SQL-запитів, що підвищує безпеку та надійність обробки даних.</w:t>
      </w:r>
    </w:p>
    <w:p w14:paraId="64BFB4DC" w14:textId="77777777" w:rsidR="00804270"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У рамках системи, особлива увага приділяється забезпеченню безпеки при зберіганні та обробці конфіденційної інформації. Розроблено серію методів для шифрування та дешифрування даних, що використовуються у системі. </w:t>
      </w:r>
    </w:p>
    <w:p w14:paraId="298A44C0" w14:textId="77777777" w:rsidR="00936708"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Метод </w:t>
      </w:r>
      <w:proofErr w:type="spellStart"/>
      <w:r w:rsidRPr="00804270">
        <w:rPr>
          <w:rFonts w:ascii="Times New Roman" w:hAnsi="Times New Roman" w:cs="Times New Roman"/>
          <w:color w:val="000000" w:themeColor="text1"/>
          <w:sz w:val="28"/>
          <w:szCs w:val="28"/>
        </w:rPr>
        <w:t>Encrypt</w:t>
      </w:r>
      <w:proofErr w:type="spellEnd"/>
      <w:r w:rsidRPr="00804270">
        <w:rPr>
          <w:rFonts w:ascii="Times New Roman" w:hAnsi="Times New Roman" w:cs="Times New Roman"/>
          <w:color w:val="000000" w:themeColor="text1"/>
          <w:sz w:val="28"/>
          <w:szCs w:val="28"/>
        </w:rPr>
        <w:t xml:space="preserve"> у системі </w:t>
      </w:r>
      <w:proofErr w:type="spellStart"/>
      <w:r w:rsidRPr="00804270">
        <w:rPr>
          <w:rFonts w:ascii="Times New Roman" w:hAnsi="Times New Roman" w:cs="Times New Roman"/>
          <w:color w:val="000000" w:themeColor="text1"/>
          <w:sz w:val="28"/>
          <w:szCs w:val="28"/>
        </w:rPr>
        <w:t>нейромережевої</w:t>
      </w:r>
      <w:proofErr w:type="spellEnd"/>
      <w:r w:rsidRPr="00804270">
        <w:rPr>
          <w:rFonts w:ascii="Times New Roman" w:hAnsi="Times New Roman" w:cs="Times New Roman"/>
          <w:color w:val="000000" w:themeColor="text1"/>
          <w:sz w:val="28"/>
          <w:szCs w:val="28"/>
        </w:rPr>
        <w:t xml:space="preserve"> підтримки екологічного стандарту двигунів внутрішнього згоряння використовується для шифрування рядків</w:t>
      </w:r>
      <w:r>
        <w:rPr>
          <w:rFonts w:ascii="Times New Roman" w:hAnsi="Times New Roman" w:cs="Times New Roman"/>
          <w:color w:val="000000" w:themeColor="text1"/>
          <w:sz w:val="28"/>
          <w:szCs w:val="28"/>
        </w:rPr>
        <w:t xml:space="preserve"> (рис. 4.7)</w:t>
      </w:r>
      <w:r w:rsidRPr="00804270">
        <w:rPr>
          <w:rFonts w:ascii="Times New Roman" w:hAnsi="Times New Roman" w:cs="Times New Roman"/>
          <w:color w:val="000000" w:themeColor="text1"/>
          <w:sz w:val="28"/>
          <w:szCs w:val="28"/>
        </w:rPr>
        <w:t>. Цей метод починається з перевірки вхідного рядка, який потребує шифрування, на наявність порожніх значень або нулів, щоб уникнути помилок в процесі шифрування.</w:t>
      </w:r>
    </w:p>
    <w:p w14:paraId="387C31A6" w14:textId="77777777" w:rsidR="00936708" w:rsidRDefault="00804270"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56B5BC3" wp14:editId="72AC06B4">
            <wp:extent cx="6115050" cy="18002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1800225"/>
                    </a:xfrm>
                    <a:prstGeom prst="rect">
                      <a:avLst/>
                    </a:prstGeom>
                    <a:noFill/>
                    <a:ln>
                      <a:noFill/>
                    </a:ln>
                  </pic:spPr>
                </pic:pic>
              </a:graphicData>
            </a:graphic>
          </wp:inline>
        </w:drawing>
      </w:r>
    </w:p>
    <w:p w14:paraId="0F89741D" w14:textId="77777777" w:rsidR="00936708" w:rsidRPr="00E91A78" w:rsidRDefault="00113E30" w:rsidP="00804270">
      <w:pPr>
        <w:spacing w:after="0" w:line="360" w:lineRule="auto"/>
        <w:jc w:val="center"/>
        <w:rPr>
          <w:rFonts w:ascii="Times New Roman" w:hAnsi="Times New Roman" w:cs="Times New Roman"/>
          <w:color w:val="000000" w:themeColor="text1"/>
          <w:sz w:val="28"/>
          <w:szCs w:val="28"/>
          <w:lang w:eastAsia="ru-RU"/>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E91A7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w:t>
      </w:r>
      <w:r w:rsidR="00936708" w:rsidRPr="00E91A78">
        <w:rPr>
          <w:rFonts w:ascii="Times New Roman" w:hAnsi="Times New Roman" w:cs="Times New Roman"/>
          <w:color w:val="000000" w:themeColor="text1"/>
          <w:sz w:val="28"/>
          <w:szCs w:val="28"/>
        </w:rPr>
        <w:t xml:space="preserve"> </w:t>
      </w:r>
      <w:r w:rsidR="00936708">
        <w:rPr>
          <w:rFonts w:ascii="Times New Roman" w:hAnsi="Times New Roman"/>
          <w:color w:val="000000" w:themeColor="text1"/>
          <w:sz w:val="28"/>
          <w:szCs w:val="28"/>
        </w:rPr>
        <w:t>Код методу для шифрування даних</w:t>
      </w:r>
    </w:p>
    <w:p w14:paraId="273848F7" w14:textId="77777777" w:rsidR="00804270" w:rsidRPr="00804270"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В основі методу лежить використання класу </w:t>
      </w:r>
      <w:proofErr w:type="spellStart"/>
      <w:r w:rsidRPr="00804270">
        <w:rPr>
          <w:rFonts w:ascii="Times New Roman" w:hAnsi="Times New Roman" w:cs="Times New Roman"/>
          <w:color w:val="000000" w:themeColor="text1"/>
          <w:sz w:val="28"/>
          <w:szCs w:val="28"/>
        </w:rPr>
        <w:t>DESCryptoServiceProvider</w:t>
      </w:r>
      <w:proofErr w:type="spellEnd"/>
      <w:r w:rsidRPr="00804270">
        <w:rPr>
          <w:rFonts w:ascii="Times New Roman" w:hAnsi="Times New Roman" w:cs="Times New Roman"/>
          <w:color w:val="000000" w:themeColor="text1"/>
          <w:sz w:val="28"/>
          <w:szCs w:val="28"/>
        </w:rPr>
        <w:t xml:space="preserve"> з бібліотеки .NET, що забезпечує функціональність шифрування за стандартом DES. Цей клас використовується разом із </w:t>
      </w:r>
      <w:proofErr w:type="spellStart"/>
      <w:r w:rsidRPr="00804270">
        <w:rPr>
          <w:rFonts w:ascii="Times New Roman" w:hAnsi="Times New Roman" w:cs="Times New Roman"/>
          <w:color w:val="000000" w:themeColor="text1"/>
          <w:sz w:val="28"/>
          <w:szCs w:val="28"/>
        </w:rPr>
        <w:t>MemoryStream</w:t>
      </w:r>
      <w:proofErr w:type="spellEnd"/>
      <w:r w:rsidRPr="00804270">
        <w:rPr>
          <w:rFonts w:ascii="Times New Roman" w:hAnsi="Times New Roman" w:cs="Times New Roman"/>
          <w:color w:val="000000" w:themeColor="text1"/>
          <w:sz w:val="28"/>
          <w:szCs w:val="28"/>
        </w:rPr>
        <w:t>, який дозволяє зберігати зашифровані дані у пам'яті під час обробки.</w:t>
      </w:r>
    </w:p>
    <w:p w14:paraId="3553E9B2" w14:textId="77777777" w:rsidR="00804270" w:rsidRPr="00804270"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Процес шифрування відбувається за допомогою </w:t>
      </w:r>
      <w:proofErr w:type="spellStart"/>
      <w:r w:rsidRPr="00804270">
        <w:rPr>
          <w:rFonts w:ascii="Times New Roman" w:hAnsi="Times New Roman" w:cs="Times New Roman"/>
          <w:color w:val="000000" w:themeColor="text1"/>
          <w:sz w:val="28"/>
          <w:szCs w:val="28"/>
        </w:rPr>
        <w:t>CryptoStream</w:t>
      </w:r>
      <w:proofErr w:type="spellEnd"/>
      <w:r w:rsidRPr="00804270">
        <w:rPr>
          <w:rFonts w:ascii="Times New Roman" w:hAnsi="Times New Roman" w:cs="Times New Roman"/>
          <w:color w:val="000000" w:themeColor="text1"/>
          <w:sz w:val="28"/>
          <w:szCs w:val="28"/>
        </w:rPr>
        <w:t xml:space="preserve">, який </w:t>
      </w:r>
      <w:proofErr w:type="spellStart"/>
      <w:r w:rsidRPr="00804270">
        <w:rPr>
          <w:rFonts w:ascii="Times New Roman" w:hAnsi="Times New Roman" w:cs="Times New Roman"/>
          <w:color w:val="000000" w:themeColor="text1"/>
          <w:sz w:val="28"/>
          <w:szCs w:val="28"/>
        </w:rPr>
        <w:t>ініціалізується</w:t>
      </w:r>
      <w:proofErr w:type="spellEnd"/>
      <w:r w:rsidRPr="00804270">
        <w:rPr>
          <w:rFonts w:ascii="Times New Roman" w:hAnsi="Times New Roman" w:cs="Times New Roman"/>
          <w:color w:val="000000" w:themeColor="text1"/>
          <w:sz w:val="28"/>
          <w:szCs w:val="28"/>
        </w:rPr>
        <w:t xml:space="preserve"> із параметрами шифрування, включаючи ключ шифрування. Для запису вхідного рядка в </w:t>
      </w:r>
      <w:proofErr w:type="spellStart"/>
      <w:r w:rsidRPr="00804270">
        <w:rPr>
          <w:rFonts w:ascii="Times New Roman" w:hAnsi="Times New Roman" w:cs="Times New Roman"/>
          <w:color w:val="000000" w:themeColor="text1"/>
          <w:sz w:val="28"/>
          <w:szCs w:val="28"/>
        </w:rPr>
        <w:t>CryptoStream</w:t>
      </w:r>
      <w:proofErr w:type="spellEnd"/>
      <w:r w:rsidRPr="00804270">
        <w:rPr>
          <w:rFonts w:ascii="Times New Roman" w:hAnsi="Times New Roman" w:cs="Times New Roman"/>
          <w:color w:val="000000" w:themeColor="text1"/>
          <w:sz w:val="28"/>
          <w:szCs w:val="28"/>
        </w:rPr>
        <w:t xml:space="preserve"> використовується </w:t>
      </w:r>
      <w:proofErr w:type="spellStart"/>
      <w:r w:rsidRPr="00804270">
        <w:rPr>
          <w:rFonts w:ascii="Times New Roman" w:hAnsi="Times New Roman" w:cs="Times New Roman"/>
          <w:color w:val="000000" w:themeColor="text1"/>
          <w:sz w:val="28"/>
          <w:szCs w:val="28"/>
        </w:rPr>
        <w:t>StreamWriter</w:t>
      </w:r>
      <w:proofErr w:type="spellEnd"/>
      <w:r w:rsidRPr="00804270">
        <w:rPr>
          <w:rFonts w:ascii="Times New Roman" w:hAnsi="Times New Roman" w:cs="Times New Roman"/>
          <w:color w:val="000000" w:themeColor="text1"/>
          <w:sz w:val="28"/>
          <w:szCs w:val="28"/>
        </w:rPr>
        <w:t>. Після того, як вхідний рядок записаний, відбувається промивання (</w:t>
      </w:r>
      <w:proofErr w:type="spellStart"/>
      <w:r w:rsidRPr="00804270">
        <w:rPr>
          <w:rFonts w:ascii="Times New Roman" w:hAnsi="Times New Roman" w:cs="Times New Roman"/>
          <w:color w:val="000000" w:themeColor="text1"/>
          <w:sz w:val="28"/>
          <w:szCs w:val="28"/>
        </w:rPr>
        <w:t>Flush</w:t>
      </w:r>
      <w:proofErr w:type="spellEnd"/>
      <w:r w:rsidRPr="00804270">
        <w:rPr>
          <w:rFonts w:ascii="Times New Roman" w:hAnsi="Times New Roman" w:cs="Times New Roman"/>
          <w:color w:val="000000" w:themeColor="text1"/>
          <w:sz w:val="28"/>
          <w:szCs w:val="28"/>
        </w:rPr>
        <w:t>) даних, щоб гарантувати, що всі вони правильно записані та зашифровані.</w:t>
      </w:r>
    </w:p>
    <w:p w14:paraId="6F3933D1" w14:textId="77777777" w:rsidR="00804270" w:rsidRPr="00804270"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Завершальний етап методу полягає в перетворенні зашифрованих даних, які зберігаються у </w:t>
      </w:r>
      <w:proofErr w:type="spellStart"/>
      <w:r w:rsidRPr="00804270">
        <w:rPr>
          <w:rFonts w:ascii="Times New Roman" w:hAnsi="Times New Roman" w:cs="Times New Roman"/>
          <w:color w:val="000000" w:themeColor="text1"/>
          <w:sz w:val="28"/>
          <w:szCs w:val="28"/>
        </w:rPr>
        <w:t>MemoryStream</w:t>
      </w:r>
      <w:proofErr w:type="spellEnd"/>
      <w:r w:rsidRPr="00804270">
        <w:rPr>
          <w:rFonts w:ascii="Times New Roman" w:hAnsi="Times New Roman" w:cs="Times New Roman"/>
          <w:color w:val="000000" w:themeColor="text1"/>
          <w:sz w:val="28"/>
          <w:szCs w:val="28"/>
        </w:rPr>
        <w:t xml:space="preserve">, у рядок у форматі Base64. Це робить </w:t>
      </w:r>
      <w:r w:rsidRPr="00804270">
        <w:rPr>
          <w:rFonts w:ascii="Times New Roman" w:hAnsi="Times New Roman" w:cs="Times New Roman"/>
          <w:color w:val="000000" w:themeColor="text1"/>
          <w:sz w:val="28"/>
          <w:szCs w:val="28"/>
        </w:rPr>
        <w:lastRenderedPageBreak/>
        <w:t>зашифровані дані легкими для зберігання та передачі, оскільки Base64 є текстовим форматом, сумісним із більшістю систем та протоколів.</w:t>
      </w:r>
    </w:p>
    <w:p w14:paraId="0085D72F" w14:textId="77777777" w:rsidR="00804270"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Таким чином, метод </w:t>
      </w:r>
      <w:proofErr w:type="spellStart"/>
      <w:r w:rsidRPr="00804270">
        <w:rPr>
          <w:rFonts w:ascii="Times New Roman" w:hAnsi="Times New Roman" w:cs="Times New Roman"/>
          <w:color w:val="000000" w:themeColor="text1"/>
          <w:sz w:val="28"/>
          <w:szCs w:val="28"/>
        </w:rPr>
        <w:t>Encrypt</w:t>
      </w:r>
      <w:proofErr w:type="spellEnd"/>
      <w:r w:rsidRPr="00804270">
        <w:rPr>
          <w:rFonts w:ascii="Times New Roman" w:hAnsi="Times New Roman" w:cs="Times New Roman"/>
          <w:color w:val="000000" w:themeColor="text1"/>
          <w:sz w:val="28"/>
          <w:szCs w:val="28"/>
        </w:rPr>
        <w:t xml:space="preserve"> забезпечує надійне та безпечне шифрування даних, що є важливим для зберігання та передачі конфіденційної інформації в системі моніторингу екологічних стандартів двигунів.</w:t>
      </w:r>
    </w:p>
    <w:p w14:paraId="299CDC19" w14:textId="77777777" w:rsidR="00936708" w:rsidRDefault="00804270" w:rsidP="00804270">
      <w:pPr>
        <w:spacing w:after="0" w:line="360" w:lineRule="auto"/>
        <w:ind w:firstLine="709"/>
        <w:jc w:val="both"/>
        <w:rPr>
          <w:rFonts w:ascii="Times New Roman" w:hAnsi="Times New Roman" w:cs="Times New Roman"/>
          <w:color w:val="000000" w:themeColor="text1"/>
          <w:sz w:val="28"/>
          <w:szCs w:val="28"/>
        </w:rPr>
      </w:pPr>
      <w:r w:rsidRPr="00804270">
        <w:rPr>
          <w:rFonts w:ascii="Times New Roman" w:hAnsi="Times New Roman" w:cs="Times New Roman"/>
          <w:color w:val="000000" w:themeColor="text1"/>
          <w:sz w:val="28"/>
          <w:szCs w:val="28"/>
        </w:rPr>
        <w:t xml:space="preserve">Метод </w:t>
      </w:r>
      <w:proofErr w:type="spellStart"/>
      <w:r w:rsidRPr="00804270">
        <w:rPr>
          <w:rFonts w:ascii="Times New Roman" w:hAnsi="Times New Roman" w:cs="Times New Roman"/>
          <w:color w:val="000000" w:themeColor="text1"/>
          <w:sz w:val="28"/>
          <w:szCs w:val="28"/>
        </w:rPr>
        <w:t>Decrypt</w:t>
      </w:r>
      <w:proofErr w:type="spellEnd"/>
      <w:r w:rsidRPr="00804270">
        <w:rPr>
          <w:rFonts w:ascii="Times New Roman" w:hAnsi="Times New Roman" w:cs="Times New Roman"/>
          <w:color w:val="000000" w:themeColor="text1"/>
          <w:sz w:val="28"/>
          <w:szCs w:val="28"/>
        </w:rPr>
        <w:t xml:space="preserve"> у системі </w:t>
      </w:r>
      <w:proofErr w:type="spellStart"/>
      <w:r w:rsidRPr="00804270">
        <w:rPr>
          <w:rFonts w:ascii="Times New Roman" w:hAnsi="Times New Roman" w:cs="Times New Roman"/>
          <w:color w:val="000000" w:themeColor="text1"/>
          <w:sz w:val="28"/>
          <w:szCs w:val="28"/>
        </w:rPr>
        <w:t>нейромережевої</w:t>
      </w:r>
      <w:proofErr w:type="spellEnd"/>
      <w:r w:rsidRPr="00804270">
        <w:rPr>
          <w:rFonts w:ascii="Times New Roman" w:hAnsi="Times New Roman" w:cs="Times New Roman"/>
          <w:color w:val="000000" w:themeColor="text1"/>
          <w:sz w:val="28"/>
          <w:szCs w:val="28"/>
        </w:rPr>
        <w:t xml:space="preserve"> підтримки екологічного стандарту двигунів внутрішнього згоряння служить для розшифровування зашифрованих рядків (рис. 4.8).</w:t>
      </w:r>
    </w:p>
    <w:p w14:paraId="01B48381" w14:textId="77777777" w:rsidR="00936708" w:rsidRDefault="00804270"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4C8A1071" wp14:editId="67A58C00">
            <wp:extent cx="6115050" cy="15525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p w14:paraId="0525915E" w14:textId="71792CE6" w:rsidR="00936708" w:rsidRDefault="00113E30" w:rsidP="00804270">
      <w:pPr>
        <w:spacing w:after="0" w:line="360" w:lineRule="auto"/>
        <w:jc w:val="center"/>
        <w:rPr>
          <w:rFonts w:ascii="Times New Roman" w:hAnsi="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E91A7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 xml:space="preserve"> –</w:t>
      </w:r>
      <w:r w:rsidR="00936708" w:rsidRPr="00E91A78">
        <w:rPr>
          <w:rFonts w:ascii="Times New Roman" w:hAnsi="Times New Roman" w:cs="Times New Roman"/>
          <w:color w:val="000000" w:themeColor="text1"/>
          <w:sz w:val="28"/>
          <w:szCs w:val="28"/>
        </w:rPr>
        <w:t xml:space="preserve"> </w:t>
      </w:r>
      <w:r w:rsidR="00936708">
        <w:rPr>
          <w:rFonts w:ascii="Times New Roman" w:hAnsi="Times New Roman"/>
          <w:color w:val="000000" w:themeColor="text1"/>
          <w:sz w:val="28"/>
          <w:szCs w:val="28"/>
        </w:rPr>
        <w:t>Код методу для розшифрування даних</w:t>
      </w:r>
    </w:p>
    <w:p w14:paraId="50BC72DB" w14:textId="77777777" w:rsidR="00EA3470" w:rsidRPr="00E91A78" w:rsidRDefault="00EA3470" w:rsidP="00804270">
      <w:pPr>
        <w:spacing w:after="0" w:line="360" w:lineRule="auto"/>
        <w:jc w:val="center"/>
        <w:rPr>
          <w:rFonts w:ascii="Times New Roman" w:hAnsi="Times New Roman" w:cs="Times New Roman"/>
          <w:color w:val="000000" w:themeColor="text1"/>
          <w:sz w:val="28"/>
          <w:szCs w:val="28"/>
          <w:lang w:eastAsia="ru-RU"/>
        </w:rPr>
      </w:pPr>
    </w:p>
    <w:p w14:paraId="0D468667" w14:textId="77777777" w:rsidR="004B11C5" w:rsidRPr="004B11C5" w:rsidRDefault="004B11C5" w:rsidP="004B11C5">
      <w:pPr>
        <w:spacing w:after="0" w:line="360" w:lineRule="auto"/>
        <w:ind w:firstLine="709"/>
        <w:jc w:val="both"/>
        <w:rPr>
          <w:rFonts w:ascii="Times New Roman" w:hAnsi="Times New Roman" w:cs="Times New Roman"/>
          <w:color w:val="000000" w:themeColor="text1"/>
          <w:sz w:val="28"/>
          <w:szCs w:val="28"/>
        </w:rPr>
      </w:pPr>
      <w:r w:rsidRPr="004B11C5">
        <w:rPr>
          <w:rFonts w:ascii="Times New Roman" w:hAnsi="Times New Roman" w:cs="Times New Roman"/>
          <w:color w:val="000000" w:themeColor="text1"/>
          <w:sz w:val="28"/>
          <w:szCs w:val="28"/>
        </w:rPr>
        <w:t xml:space="preserve">Спочатку метод перевіряє вхідний зашифрований рядок на відсутність порожніх значень або нульових значень. Це забезпечує, що не будуть розшифровуватись некоректні або порожні дані. Для розшифровки використовується клас </w:t>
      </w:r>
      <w:proofErr w:type="spellStart"/>
      <w:r w:rsidRPr="004B11C5">
        <w:rPr>
          <w:rFonts w:ascii="Times New Roman" w:hAnsi="Times New Roman" w:cs="Times New Roman"/>
          <w:color w:val="000000" w:themeColor="text1"/>
          <w:sz w:val="28"/>
          <w:szCs w:val="28"/>
        </w:rPr>
        <w:t>DESCryptoServiceProvider</w:t>
      </w:r>
      <w:proofErr w:type="spellEnd"/>
      <w:r w:rsidRPr="004B11C5">
        <w:rPr>
          <w:rFonts w:ascii="Times New Roman" w:hAnsi="Times New Roman" w:cs="Times New Roman"/>
          <w:color w:val="000000" w:themeColor="text1"/>
          <w:sz w:val="28"/>
          <w:szCs w:val="28"/>
        </w:rPr>
        <w:t xml:space="preserve"> з бібліотеки .NET, який є стандартним засобом для реалізації шифрування DES. Зашифрований рядок спочатку перетворюється з формату Base64 у </w:t>
      </w:r>
      <w:proofErr w:type="spellStart"/>
      <w:r w:rsidRPr="004B11C5">
        <w:rPr>
          <w:rFonts w:ascii="Times New Roman" w:hAnsi="Times New Roman" w:cs="Times New Roman"/>
          <w:color w:val="000000" w:themeColor="text1"/>
          <w:sz w:val="28"/>
          <w:szCs w:val="28"/>
        </w:rPr>
        <w:t>байтовий</w:t>
      </w:r>
      <w:proofErr w:type="spellEnd"/>
      <w:r w:rsidRPr="004B11C5">
        <w:rPr>
          <w:rFonts w:ascii="Times New Roman" w:hAnsi="Times New Roman" w:cs="Times New Roman"/>
          <w:color w:val="000000" w:themeColor="text1"/>
          <w:sz w:val="28"/>
          <w:szCs w:val="28"/>
        </w:rPr>
        <w:t xml:space="preserve"> масив, що є вхідними даними для процесу розшифровки. Цей масив байтів завантажується в об'єкт </w:t>
      </w:r>
      <w:proofErr w:type="spellStart"/>
      <w:r w:rsidRPr="004B11C5">
        <w:rPr>
          <w:rFonts w:ascii="Times New Roman" w:hAnsi="Times New Roman" w:cs="Times New Roman"/>
          <w:color w:val="000000" w:themeColor="text1"/>
          <w:sz w:val="28"/>
          <w:szCs w:val="28"/>
        </w:rPr>
        <w:t>MemoryStream</w:t>
      </w:r>
      <w:proofErr w:type="spellEnd"/>
      <w:r w:rsidRPr="004B11C5">
        <w:rPr>
          <w:rFonts w:ascii="Times New Roman" w:hAnsi="Times New Roman" w:cs="Times New Roman"/>
          <w:color w:val="000000" w:themeColor="text1"/>
          <w:sz w:val="28"/>
          <w:szCs w:val="28"/>
        </w:rPr>
        <w:t>.</w:t>
      </w:r>
    </w:p>
    <w:p w14:paraId="659ED591" w14:textId="77777777" w:rsidR="004B11C5" w:rsidRPr="004B11C5" w:rsidRDefault="004B11C5" w:rsidP="004B11C5">
      <w:pPr>
        <w:spacing w:after="0" w:line="360" w:lineRule="auto"/>
        <w:ind w:firstLine="709"/>
        <w:jc w:val="both"/>
        <w:rPr>
          <w:rFonts w:ascii="Times New Roman" w:hAnsi="Times New Roman" w:cs="Times New Roman"/>
          <w:color w:val="000000" w:themeColor="text1"/>
          <w:sz w:val="28"/>
          <w:szCs w:val="28"/>
        </w:rPr>
      </w:pPr>
      <w:r w:rsidRPr="004B11C5">
        <w:rPr>
          <w:rFonts w:ascii="Times New Roman" w:hAnsi="Times New Roman" w:cs="Times New Roman"/>
          <w:color w:val="000000" w:themeColor="text1"/>
          <w:sz w:val="28"/>
          <w:szCs w:val="28"/>
        </w:rPr>
        <w:t xml:space="preserve">Далі використовується </w:t>
      </w:r>
      <w:proofErr w:type="spellStart"/>
      <w:r w:rsidRPr="004B11C5">
        <w:rPr>
          <w:rFonts w:ascii="Times New Roman" w:hAnsi="Times New Roman" w:cs="Times New Roman"/>
          <w:color w:val="000000" w:themeColor="text1"/>
          <w:sz w:val="28"/>
          <w:szCs w:val="28"/>
        </w:rPr>
        <w:t>CryptoStream</w:t>
      </w:r>
      <w:proofErr w:type="spellEnd"/>
      <w:r w:rsidRPr="004B11C5">
        <w:rPr>
          <w:rFonts w:ascii="Times New Roman" w:hAnsi="Times New Roman" w:cs="Times New Roman"/>
          <w:color w:val="000000" w:themeColor="text1"/>
          <w:sz w:val="28"/>
          <w:szCs w:val="28"/>
        </w:rPr>
        <w:t xml:space="preserve">, налаштований на режим читання, що забезпечує розшифровку даних. </w:t>
      </w:r>
      <w:proofErr w:type="spellStart"/>
      <w:r w:rsidRPr="004B11C5">
        <w:rPr>
          <w:rFonts w:ascii="Times New Roman" w:hAnsi="Times New Roman" w:cs="Times New Roman"/>
          <w:color w:val="000000" w:themeColor="text1"/>
          <w:sz w:val="28"/>
          <w:szCs w:val="28"/>
        </w:rPr>
        <w:t>CryptoStream</w:t>
      </w:r>
      <w:proofErr w:type="spellEnd"/>
      <w:r w:rsidRPr="004B11C5">
        <w:rPr>
          <w:rFonts w:ascii="Times New Roman" w:hAnsi="Times New Roman" w:cs="Times New Roman"/>
          <w:color w:val="000000" w:themeColor="text1"/>
          <w:sz w:val="28"/>
          <w:szCs w:val="28"/>
        </w:rPr>
        <w:t xml:space="preserve"> </w:t>
      </w:r>
      <w:proofErr w:type="spellStart"/>
      <w:r w:rsidRPr="004B11C5">
        <w:rPr>
          <w:rFonts w:ascii="Times New Roman" w:hAnsi="Times New Roman" w:cs="Times New Roman"/>
          <w:color w:val="000000" w:themeColor="text1"/>
          <w:sz w:val="28"/>
          <w:szCs w:val="28"/>
        </w:rPr>
        <w:t>ініціалізується</w:t>
      </w:r>
      <w:proofErr w:type="spellEnd"/>
      <w:r w:rsidRPr="004B11C5">
        <w:rPr>
          <w:rFonts w:ascii="Times New Roman" w:hAnsi="Times New Roman" w:cs="Times New Roman"/>
          <w:color w:val="000000" w:themeColor="text1"/>
          <w:sz w:val="28"/>
          <w:szCs w:val="28"/>
        </w:rPr>
        <w:t xml:space="preserve"> об'єктом </w:t>
      </w:r>
      <w:proofErr w:type="spellStart"/>
      <w:r w:rsidRPr="004B11C5">
        <w:rPr>
          <w:rFonts w:ascii="Times New Roman" w:hAnsi="Times New Roman" w:cs="Times New Roman"/>
          <w:color w:val="000000" w:themeColor="text1"/>
          <w:sz w:val="28"/>
          <w:szCs w:val="28"/>
        </w:rPr>
        <w:t>DESCryptoServiceProvider</w:t>
      </w:r>
      <w:proofErr w:type="spellEnd"/>
      <w:r w:rsidRPr="004B11C5">
        <w:rPr>
          <w:rFonts w:ascii="Times New Roman" w:hAnsi="Times New Roman" w:cs="Times New Roman"/>
          <w:color w:val="000000" w:themeColor="text1"/>
          <w:sz w:val="28"/>
          <w:szCs w:val="28"/>
        </w:rPr>
        <w:t xml:space="preserve">, який створює </w:t>
      </w:r>
      <w:proofErr w:type="spellStart"/>
      <w:r w:rsidRPr="004B11C5">
        <w:rPr>
          <w:rFonts w:ascii="Times New Roman" w:hAnsi="Times New Roman" w:cs="Times New Roman"/>
          <w:color w:val="000000" w:themeColor="text1"/>
          <w:sz w:val="28"/>
          <w:szCs w:val="28"/>
        </w:rPr>
        <w:t>декриптор</w:t>
      </w:r>
      <w:proofErr w:type="spellEnd"/>
      <w:r w:rsidRPr="004B11C5">
        <w:rPr>
          <w:rFonts w:ascii="Times New Roman" w:hAnsi="Times New Roman" w:cs="Times New Roman"/>
          <w:color w:val="000000" w:themeColor="text1"/>
          <w:sz w:val="28"/>
          <w:szCs w:val="28"/>
        </w:rPr>
        <w:t xml:space="preserve"> із використанням ключа шифрування.</w:t>
      </w:r>
    </w:p>
    <w:p w14:paraId="1973FECD" w14:textId="77777777" w:rsidR="004B11C5" w:rsidRPr="004B11C5" w:rsidRDefault="004B11C5" w:rsidP="004B11C5">
      <w:pPr>
        <w:spacing w:after="0" w:line="360" w:lineRule="auto"/>
        <w:ind w:firstLine="709"/>
        <w:jc w:val="both"/>
        <w:rPr>
          <w:rFonts w:ascii="Times New Roman" w:hAnsi="Times New Roman" w:cs="Times New Roman"/>
          <w:color w:val="000000" w:themeColor="text1"/>
          <w:sz w:val="28"/>
          <w:szCs w:val="28"/>
        </w:rPr>
      </w:pPr>
      <w:r w:rsidRPr="004B11C5">
        <w:rPr>
          <w:rFonts w:ascii="Times New Roman" w:hAnsi="Times New Roman" w:cs="Times New Roman"/>
          <w:color w:val="000000" w:themeColor="text1"/>
          <w:sz w:val="28"/>
          <w:szCs w:val="28"/>
        </w:rPr>
        <w:t xml:space="preserve">Для читання розшифрованих даних із </w:t>
      </w:r>
      <w:proofErr w:type="spellStart"/>
      <w:r w:rsidRPr="004B11C5">
        <w:rPr>
          <w:rFonts w:ascii="Times New Roman" w:hAnsi="Times New Roman" w:cs="Times New Roman"/>
          <w:color w:val="000000" w:themeColor="text1"/>
          <w:sz w:val="28"/>
          <w:szCs w:val="28"/>
        </w:rPr>
        <w:t>CryptoStream</w:t>
      </w:r>
      <w:proofErr w:type="spellEnd"/>
      <w:r w:rsidRPr="004B11C5">
        <w:rPr>
          <w:rFonts w:ascii="Times New Roman" w:hAnsi="Times New Roman" w:cs="Times New Roman"/>
          <w:color w:val="000000" w:themeColor="text1"/>
          <w:sz w:val="28"/>
          <w:szCs w:val="28"/>
        </w:rPr>
        <w:t xml:space="preserve"> використовується </w:t>
      </w:r>
      <w:proofErr w:type="spellStart"/>
      <w:r w:rsidRPr="004B11C5">
        <w:rPr>
          <w:rFonts w:ascii="Times New Roman" w:hAnsi="Times New Roman" w:cs="Times New Roman"/>
          <w:color w:val="000000" w:themeColor="text1"/>
          <w:sz w:val="28"/>
          <w:szCs w:val="28"/>
        </w:rPr>
        <w:t>StreamReader</w:t>
      </w:r>
      <w:proofErr w:type="spellEnd"/>
      <w:r w:rsidRPr="004B11C5">
        <w:rPr>
          <w:rFonts w:ascii="Times New Roman" w:hAnsi="Times New Roman" w:cs="Times New Roman"/>
          <w:color w:val="000000" w:themeColor="text1"/>
          <w:sz w:val="28"/>
          <w:szCs w:val="28"/>
        </w:rPr>
        <w:t xml:space="preserve">. Він дозволяє перетворити </w:t>
      </w:r>
      <w:proofErr w:type="spellStart"/>
      <w:r w:rsidRPr="004B11C5">
        <w:rPr>
          <w:rFonts w:ascii="Times New Roman" w:hAnsi="Times New Roman" w:cs="Times New Roman"/>
          <w:color w:val="000000" w:themeColor="text1"/>
          <w:sz w:val="28"/>
          <w:szCs w:val="28"/>
        </w:rPr>
        <w:t>байтовий</w:t>
      </w:r>
      <w:proofErr w:type="spellEnd"/>
      <w:r w:rsidRPr="004B11C5">
        <w:rPr>
          <w:rFonts w:ascii="Times New Roman" w:hAnsi="Times New Roman" w:cs="Times New Roman"/>
          <w:color w:val="000000" w:themeColor="text1"/>
          <w:sz w:val="28"/>
          <w:szCs w:val="28"/>
        </w:rPr>
        <w:t xml:space="preserve"> потік в рядок, що є кінцевим </w:t>
      </w:r>
      <w:r w:rsidRPr="004B11C5">
        <w:rPr>
          <w:rFonts w:ascii="Times New Roman" w:hAnsi="Times New Roman" w:cs="Times New Roman"/>
          <w:color w:val="000000" w:themeColor="text1"/>
          <w:sz w:val="28"/>
          <w:szCs w:val="28"/>
        </w:rPr>
        <w:lastRenderedPageBreak/>
        <w:t xml:space="preserve">результатом процесу розшифровки. Після завершення читання, </w:t>
      </w:r>
      <w:proofErr w:type="spellStart"/>
      <w:r w:rsidRPr="004B11C5">
        <w:rPr>
          <w:rFonts w:ascii="Times New Roman" w:hAnsi="Times New Roman" w:cs="Times New Roman"/>
          <w:color w:val="000000" w:themeColor="text1"/>
          <w:sz w:val="28"/>
          <w:szCs w:val="28"/>
        </w:rPr>
        <w:t>StreamReader</w:t>
      </w:r>
      <w:proofErr w:type="spellEnd"/>
      <w:r w:rsidRPr="004B11C5">
        <w:rPr>
          <w:rFonts w:ascii="Times New Roman" w:hAnsi="Times New Roman" w:cs="Times New Roman"/>
          <w:color w:val="000000" w:themeColor="text1"/>
          <w:sz w:val="28"/>
          <w:szCs w:val="28"/>
        </w:rPr>
        <w:t xml:space="preserve"> повертає розшифрований рядок, який є оригінальними даними перед шифруванням. Цей рядок тепер може бути використаний у системі для подальшої обробки або відображення.</w:t>
      </w:r>
    </w:p>
    <w:p w14:paraId="1202AE94" w14:textId="77777777" w:rsidR="00936708" w:rsidRDefault="004B11C5" w:rsidP="004B11C5">
      <w:pPr>
        <w:spacing w:after="0" w:line="360" w:lineRule="auto"/>
        <w:ind w:firstLine="709"/>
        <w:jc w:val="both"/>
        <w:rPr>
          <w:rFonts w:ascii="Times New Roman" w:hAnsi="Times New Roman" w:cs="Times New Roman"/>
          <w:color w:val="000000" w:themeColor="text1"/>
          <w:sz w:val="28"/>
          <w:szCs w:val="28"/>
        </w:rPr>
      </w:pPr>
      <w:r w:rsidRPr="004B11C5">
        <w:rPr>
          <w:rFonts w:ascii="Times New Roman" w:hAnsi="Times New Roman" w:cs="Times New Roman"/>
          <w:color w:val="000000" w:themeColor="text1"/>
          <w:sz w:val="28"/>
          <w:szCs w:val="28"/>
        </w:rPr>
        <w:t>Використання цього методу гарантує, що конфіденційні дані можуть бути безпечно розшифровані для подальшого використання в системі, що є особливо важливим у контексті забезпечення безпеки та конфіденційності інформації, пов'язаної з моніторингом екологічних стандартів двигунів.</w:t>
      </w:r>
    </w:p>
    <w:p w14:paraId="0BF02EC6" w14:textId="77777777" w:rsidR="00936708" w:rsidRDefault="004B11C5" w:rsidP="00804270">
      <w:pPr>
        <w:spacing w:after="0" w:line="360" w:lineRule="auto"/>
        <w:ind w:firstLine="709"/>
        <w:jc w:val="both"/>
        <w:rPr>
          <w:rFonts w:ascii="Times New Roman" w:hAnsi="Times New Roman" w:cs="Times New Roman"/>
          <w:color w:val="000000" w:themeColor="text1"/>
          <w:sz w:val="28"/>
          <w:szCs w:val="28"/>
        </w:rPr>
      </w:pPr>
      <w:r w:rsidRPr="004B11C5">
        <w:rPr>
          <w:rFonts w:ascii="Times New Roman" w:hAnsi="Times New Roman" w:cs="Times New Roman"/>
          <w:color w:val="000000" w:themeColor="text1"/>
          <w:sz w:val="28"/>
          <w:szCs w:val="28"/>
        </w:rPr>
        <w:t xml:space="preserve">У контексті розробки системи </w:t>
      </w:r>
      <w:proofErr w:type="spellStart"/>
      <w:r w:rsidRPr="004B11C5">
        <w:rPr>
          <w:rFonts w:ascii="Times New Roman" w:hAnsi="Times New Roman" w:cs="Times New Roman"/>
          <w:color w:val="000000" w:themeColor="text1"/>
          <w:sz w:val="28"/>
          <w:szCs w:val="28"/>
        </w:rPr>
        <w:t>нейромережевої</w:t>
      </w:r>
      <w:proofErr w:type="spellEnd"/>
      <w:r w:rsidRPr="004B11C5">
        <w:rPr>
          <w:rFonts w:ascii="Times New Roman" w:hAnsi="Times New Roman" w:cs="Times New Roman"/>
          <w:color w:val="000000" w:themeColor="text1"/>
          <w:sz w:val="28"/>
          <w:szCs w:val="28"/>
        </w:rPr>
        <w:t xml:space="preserve"> підтримки для дотримання екологічних стандартів двигунів внутрішнього згоряння, ключовим аспектом є ефективний користувацький інтерфейс. Однією з основних складових інтерфейсу є інтеграція компоненту </w:t>
      </w:r>
      <w:proofErr w:type="spellStart"/>
      <w:r w:rsidRPr="004B11C5">
        <w:rPr>
          <w:rFonts w:ascii="Times New Roman" w:hAnsi="Times New Roman" w:cs="Times New Roman"/>
          <w:color w:val="000000" w:themeColor="text1"/>
          <w:sz w:val="28"/>
          <w:szCs w:val="28"/>
        </w:rPr>
        <w:t>MenuStrip</w:t>
      </w:r>
      <w:proofErr w:type="spellEnd"/>
      <w:r w:rsidRPr="004B11C5">
        <w:rPr>
          <w:rFonts w:ascii="Times New Roman" w:hAnsi="Times New Roman" w:cs="Times New Roman"/>
          <w:color w:val="000000" w:themeColor="text1"/>
          <w:sz w:val="28"/>
          <w:szCs w:val="28"/>
        </w:rPr>
        <w:t xml:space="preserve"> у структуру Windows </w:t>
      </w:r>
      <w:proofErr w:type="spellStart"/>
      <w:r w:rsidRPr="004B11C5">
        <w:rPr>
          <w:rFonts w:ascii="Times New Roman" w:hAnsi="Times New Roman" w:cs="Times New Roman"/>
          <w:color w:val="000000" w:themeColor="text1"/>
          <w:sz w:val="28"/>
          <w:szCs w:val="28"/>
        </w:rPr>
        <w:t>Forms</w:t>
      </w:r>
      <w:proofErr w:type="spellEnd"/>
      <w:r w:rsidRPr="004B11C5">
        <w:rPr>
          <w:rFonts w:ascii="Times New Roman" w:hAnsi="Times New Roman" w:cs="Times New Roman"/>
          <w:color w:val="000000" w:themeColor="text1"/>
          <w:sz w:val="28"/>
          <w:szCs w:val="28"/>
        </w:rPr>
        <w:t xml:space="preserve">. Даний компонент грає важливу роль, оскільки він не тільки сприяє інтуїтивно зрозумілому управлінню, але й дозволяє створювати багатофункціональні графічні меню. Таке рішення істотно полегшує навігацію користувачів та надає їм безпосередній доступ до ключових функцій системи, таких як аналіз викидів двигунів, моніторинг екологічних показників, та управління </w:t>
      </w:r>
      <w:proofErr w:type="spellStart"/>
      <w:r w:rsidRPr="004B11C5">
        <w:rPr>
          <w:rFonts w:ascii="Times New Roman" w:hAnsi="Times New Roman" w:cs="Times New Roman"/>
          <w:color w:val="000000" w:themeColor="text1"/>
          <w:sz w:val="28"/>
          <w:szCs w:val="28"/>
        </w:rPr>
        <w:t>нейромережевими</w:t>
      </w:r>
      <w:proofErr w:type="spellEnd"/>
      <w:r w:rsidRPr="004B11C5">
        <w:rPr>
          <w:rFonts w:ascii="Times New Roman" w:hAnsi="Times New Roman" w:cs="Times New Roman"/>
          <w:color w:val="000000" w:themeColor="text1"/>
          <w:sz w:val="28"/>
          <w:szCs w:val="28"/>
        </w:rPr>
        <w:t xml:space="preserve"> моделями (рис. 4.9).</w:t>
      </w:r>
    </w:p>
    <w:p w14:paraId="183F0E97" w14:textId="77777777" w:rsidR="00936708" w:rsidRPr="00307491" w:rsidRDefault="004B11C5"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54F8CABE" wp14:editId="6786C6B1">
            <wp:extent cx="5933415" cy="2800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632" cy="2803284"/>
                    </a:xfrm>
                    <a:prstGeom prst="rect">
                      <a:avLst/>
                    </a:prstGeom>
                    <a:noFill/>
                    <a:ln>
                      <a:noFill/>
                    </a:ln>
                  </pic:spPr>
                </pic:pic>
              </a:graphicData>
            </a:graphic>
          </wp:inline>
        </w:drawing>
      </w:r>
    </w:p>
    <w:p w14:paraId="461F7439" w14:textId="688F2CC6" w:rsidR="00936708" w:rsidRDefault="00113E30"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E91A7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w:t>
      </w:r>
      <w:r w:rsidR="00936708" w:rsidRPr="00E91A78">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Головн</w:t>
      </w:r>
      <w:r w:rsidR="00B6171E">
        <w:rPr>
          <w:rFonts w:ascii="Times New Roman" w:hAnsi="Times New Roman" w:cs="Times New Roman"/>
          <w:color w:val="000000" w:themeColor="text1"/>
          <w:sz w:val="28"/>
          <w:szCs w:val="28"/>
        </w:rPr>
        <w:t>е</w:t>
      </w:r>
      <w:r w:rsidR="00936708">
        <w:rPr>
          <w:rFonts w:ascii="Times New Roman" w:hAnsi="Times New Roman" w:cs="Times New Roman"/>
          <w:color w:val="000000" w:themeColor="text1"/>
          <w:sz w:val="28"/>
          <w:szCs w:val="28"/>
        </w:rPr>
        <w:t xml:space="preserve"> </w:t>
      </w:r>
      <w:r w:rsidR="00B6171E">
        <w:rPr>
          <w:rFonts w:ascii="Times New Roman" w:hAnsi="Times New Roman" w:cs="Times New Roman"/>
          <w:color w:val="000000" w:themeColor="text1"/>
          <w:sz w:val="28"/>
          <w:szCs w:val="28"/>
        </w:rPr>
        <w:t xml:space="preserve">вікно </w:t>
      </w:r>
      <w:r w:rsidR="00936708">
        <w:rPr>
          <w:rFonts w:ascii="Times New Roman" w:hAnsi="Times New Roman" w:cs="Times New Roman"/>
          <w:color w:val="000000" w:themeColor="text1"/>
          <w:sz w:val="28"/>
          <w:szCs w:val="28"/>
        </w:rPr>
        <w:t>системи</w:t>
      </w:r>
    </w:p>
    <w:p w14:paraId="57B59360" w14:textId="77777777" w:rsidR="00EA3470" w:rsidRPr="00307491" w:rsidRDefault="00EA3470" w:rsidP="00804270">
      <w:pPr>
        <w:spacing w:after="0" w:line="360" w:lineRule="auto"/>
        <w:jc w:val="center"/>
        <w:rPr>
          <w:rFonts w:ascii="Times New Roman" w:hAnsi="Times New Roman" w:cs="Times New Roman"/>
          <w:color w:val="000000" w:themeColor="text1"/>
          <w:sz w:val="28"/>
          <w:szCs w:val="28"/>
        </w:rPr>
      </w:pPr>
    </w:p>
    <w:p w14:paraId="3FBA7F7B" w14:textId="77777777" w:rsidR="00936708" w:rsidRPr="00307491" w:rsidRDefault="0032385D" w:rsidP="00804270">
      <w:pPr>
        <w:spacing w:after="0" w:line="360" w:lineRule="auto"/>
        <w:ind w:firstLine="709"/>
        <w:jc w:val="both"/>
        <w:rPr>
          <w:rFonts w:ascii="Times New Roman" w:hAnsi="Times New Roman" w:cs="Times New Roman"/>
          <w:color w:val="000000" w:themeColor="text1"/>
          <w:sz w:val="28"/>
          <w:szCs w:val="28"/>
        </w:rPr>
      </w:pPr>
      <w:r w:rsidRPr="0032385D">
        <w:rPr>
          <w:rFonts w:ascii="Times New Roman" w:hAnsi="Times New Roman" w:cs="Times New Roman"/>
          <w:color w:val="000000" w:themeColor="text1"/>
          <w:sz w:val="28"/>
          <w:szCs w:val="28"/>
        </w:rPr>
        <w:lastRenderedPageBreak/>
        <w:t xml:space="preserve">Для кожного пункту меню була розроблена специфічна реакція системи. Це означає, що при виборі будь-якого елемента меню активується відповідна функція чи інструмент. Наприклад, як видно на рис. 4.10, вибір пункту "Тестування моделей" запускає процес відкриття спеціалізованих інструментів для тестування та аналітичної оцінки </w:t>
      </w:r>
      <w:proofErr w:type="spellStart"/>
      <w:r w:rsidRPr="0032385D">
        <w:rPr>
          <w:rFonts w:ascii="Times New Roman" w:hAnsi="Times New Roman" w:cs="Times New Roman"/>
          <w:color w:val="000000" w:themeColor="text1"/>
          <w:sz w:val="28"/>
          <w:szCs w:val="28"/>
        </w:rPr>
        <w:t>нейромережевих</w:t>
      </w:r>
      <w:proofErr w:type="spellEnd"/>
      <w:r w:rsidRPr="0032385D">
        <w:rPr>
          <w:rFonts w:ascii="Times New Roman" w:hAnsi="Times New Roman" w:cs="Times New Roman"/>
          <w:color w:val="000000" w:themeColor="text1"/>
          <w:sz w:val="28"/>
          <w:szCs w:val="28"/>
        </w:rPr>
        <w:t xml:space="preserve"> моделей. Це забезпечує швидкий доступ до необхідних інструментів та оптимізує процес роботи з системою.</w:t>
      </w:r>
    </w:p>
    <w:p w14:paraId="70B9642D" w14:textId="77777777" w:rsidR="00936708" w:rsidRPr="00307491" w:rsidRDefault="0032385D"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881752E" wp14:editId="5979295F">
            <wp:extent cx="6010275" cy="1085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0275" cy="1085850"/>
                    </a:xfrm>
                    <a:prstGeom prst="rect">
                      <a:avLst/>
                    </a:prstGeom>
                    <a:noFill/>
                    <a:ln>
                      <a:noFill/>
                    </a:ln>
                  </pic:spPr>
                </pic:pic>
              </a:graphicData>
            </a:graphic>
          </wp:inline>
        </w:drawing>
      </w:r>
    </w:p>
    <w:p w14:paraId="13451207" w14:textId="77777777" w:rsidR="00936708" w:rsidRPr="00307491" w:rsidRDefault="003E16D9"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E91A7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 xml:space="preserve"> –</w:t>
      </w:r>
      <w:r w:rsidR="00936708" w:rsidRPr="00E91A78">
        <w:rPr>
          <w:rFonts w:ascii="Times New Roman" w:hAnsi="Times New Roman" w:cs="Times New Roman"/>
          <w:color w:val="000000" w:themeColor="text1"/>
          <w:sz w:val="28"/>
          <w:szCs w:val="28"/>
        </w:rPr>
        <w:t xml:space="preserve"> </w:t>
      </w:r>
      <w:r w:rsidR="00936708" w:rsidRPr="009C67BC">
        <w:rPr>
          <w:rFonts w:ascii="Times New Roman" w:hAnsi="Times New Roman" w:cs="Times New Roman"/>
          <w:color w:val="000000" w:themeColor="text1"/>
          <w:sz w:val="28"/>
          <w:szCs w:val="28"/>
        </w:rPr>
        <w:t xml:space="preserve">Активація форми </w:t>
      </w:r>
      <w:r w:rsidR="00206FB1">
        <w:rPr>
          <w:rFonts w:ascii="Times New Roman" w:hAnsi="Times New Roman" w:cs="Times New Roman"/>
          <w:color w:val="000000" w:themeColor="text1"/>
          <w:sz w:val="28"/>
          <w:szCs w:val="28"/>
        </w:rPr>
        <w:t>«</w:t>
      </w:r>
      <w:r w:rsidR="00936708" w:rsidRPr="009C67BC">
        <w:rPr>
          <w:rFonts w:ascii="Times New Roman" w:hAnsi="Times New Roman" w:cs="Times New Roman"/>
          <w:color w:val="000000" w:themeColor="text1"/>
          <w:sz w:val="28"/>
          <w:szCs w:val="28"/>
        </w:rPr>
        <w:t>Тестування моделей</w:t>
      </w:r>
      <w:r w:rsidR="00206FB1">
        <w:rPr>
          <w:rFonts w:ascii="Times New Roman" w:hAnsi="Times New Roman" w:cs="Times New Roman"/>
          <w:color w:val="000000" w:themeColor="text1"/>
          <w:sz w:val="28"/>
          <w:szCs w:val="28"/>
        </w:rPr>
        <w:t>»</w:t>
      </w:r>
    </w:p>
    <w:p w14:paraId="5BD15DCC" w14:textId="77777777" w:rsidR="0032385D" w:rsidRDefault="0032385D" w:rsidP="00804270">
      <w:pPr>
        <w:spacing w:after="0" w:line="360" w:lineRule="auto"/>
        <w:ind w:firstLine="709"/>
        <w:jc w:val="both"/>
        <w:rPr>
          <w:rFonts w:ascii="Times New Roman" w:hAnsi="Times New Roman" w:cs="Times New Roman"/>
          <w:color w:val="000000" w:themeColor="text1"/>
          <w:sz w:val="28"/>
          <w:szCs w:val="28"/>
        </w:rPr>
      </w:pPr>
      <w:r w:rsidRPr="0032385D">
        <w:rPr>
          <w:rFonts w:ascii="Times New Roman" w:hAnsi="Times New Roman" w:cs="Times New Roman"/>
          <w:color w:val="000000" w:themeColor="text1"/>
          <w:sz w:val="28"/>
          <w:szCs w:val="28"/>
        </w:rPr>
        <w:t xml:space="preserve">Таким чином, </w:t>
      </w:r>
      <w:proofErr w:type="spellStart"/>
      <w:r w:rsidRPr="0032385D">
        <w:rPr>
          <w:rFonts w:ascii="Times New Roman" w:hAnsi="Times New Roman" w:cs="Times New Roman"/>
          <w:color w:val="000000" w:themeColor="text1"/>
          <w:sz w:val="28"/>
          <w:szCs w:val="28"/>
        </w:rPr>
        <w:t>MenuStrip</w:t>
      </w:r>
      <w:proofErr w:type="spellEnd"/>
      <w:r w:rsidRPr="0032385D">
        <w:rPr>
          <w:rFonts w:ascii="Times New Roman" w:hAnsi="Times New Roman" w:cs="Times New Roman"/>
          <w:color w:val="000000" w:themeColor="text1"/>
          <w:sz w:val="28"/>
          <w:szCs w:val="28"/>
        </w:rPr>
        <w:t xml:space="preserve"> виступає як ключовий елемент користувацького інтерфейсу, що забезпечує ефективну взаємодію користувачів з системою </w:t>
      </w:r>
      <w:proofErr w:type="spellStart"/>
      <w:r w:rsidRPr="0032385D">
        <w:rPr>
          <w:rFonts w:ascii="Times New Roman" w:hAnsi="Times New Roman" w:cs="Times New Roman"/>
          <w:color w:val="000000" w:themeColor="text1"/>
          <w:sz w:val="28"/>
          <w:szCs w:val="28"/>
        </w:rPr>
        <w:t>нейромережевої</w:t>
      </w:r>
      <w:proofErr w:type="spellEnd"/>
      <w:r w:rsidRPr="0032385D">
        <w:rPr>
          <w:rFonts w:ascii="Times New Roman" w:hAnsi="Times New Roman" w:cs="Times New Roman"/>
          <w:color w:val="000000" w:themeColor="text1"/>
          <w:sz w:val="28"/>
          <w:szCs w:val="28"/>
        </w:rPr>
        <w:t xml:space="preserve"> підтримки для контролю екологічності двигунів внутрішнього згоряння.</w:t>
      </w:r>
    </w:p>
    <w:p w14:paraId="0A08515A" w14:textId="77777777" w:rsidR="00936708" w:rsidRDefault="0032385D" w:rsidP="00804270">
      <w:pPr>
        <w:spacing w:after="0" w:line="360" w:lineRule="auto"/>
        <w:ind w:firstLine="709"/>
        <w:jc w:val="both"/>
        <w:rPr>
          <w:rFonts w:ascii="Times New Roman" w:hAnsi="Times New Roman" w:cs="Times New Roman"/>
          <w:color w:val="000000" w:themeColor="text1"/>
          <w:sz w:val="28"/>
          <w:szCs w:val="28"/>
        </w:rPr>
      </w:pPr>
      <w:r w:rsidRPr="0032385D">
        <w:rPr>
          <w:rFonts w:ascii="Times New Roman" w:hAnsi="Times New Roman" w:cs="Times New Roman"/>
          <w:color w:val="000000" w:themeColor="text1"/>
          <w:sz w:val="28"/>
          <w:szCs w:val="28"/>
        </w:rPr>
        <w:t>На рис</w:t>
      </w:r>
      <w:r>
        <w:rPr>
          <w:rFonts w:ascii="Times New Roman" w:hAnsi="Times New Roman" w:cs="Times New Roman"/>
          <w:color w:val="000000" w:themeColor="text1"/>
          <w:sz w:val="28"/>
          <w:szCs w:val="28"/>
        </w:rPr>
        <w:t xml:space="preserve">. </w:t>
      </w:r>
      <w:r w:rsidRPr="0032385D">
        <w:rPr>
          <w:rFonts w:ascii="Times New Roman" w:hAnsi="Times New Roman" w:cs="Times New Roman"/>
          <w:color w:val="000000" w:themeColor="text1"/>
          <w:sz w:val="28"/>
          <w:szCs w:val="28"/>
        </w:rPr>
        <w:t>4.11 демонструється форма для тренування моделей, яка включає в себе елементи керування для завантаження тренувальних даних, налаштування параметрів моделі, а також запуску процесу навчання. Цей інтерфейс розроблено з урахуванням необхідності адаптації під специфічні завдання оптимізації роботи двигунів внутрішнього згоряння відповідно до екологічних стандартів.</w:t>
      </w:r>
    </w:p>
    <w:p w14:paraId="7C258EEE" w14:textId="77777777" w:rsidR="00936708" w:rsidRDefault="0006509C"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1834FC2D" wp14:editId="43BB1BF2">
            <wp:extent cx="5352147" cy="307623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9695" cy="3092068"/>
                    </a:xfrm>
                    <a:prstGeom prst="rect">
                      <a:avLst/>
                    </a:prstGeom>
                    <a:noFill/>
                    <a:ln>
                      <a:noFill/>
                    </a:ln>
                  </pic:spPr>
                </pic:pic>
              </a:graphicData>
            </a:graphic>
          </wp:inline>
        </w:drawing>
      </w:r>
    </w:p>
    <w:p w14:paraId="47E94B3A" w14:textId="77777777" w:rsidR="00936708" w:rsidRPr="00307491" w:rsidRDefault="003E16D9"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E91A7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sidRPr="00307491">
        <w:rPr>
          <w:rFonts w:ascii="Times New Roman" w:hAnsi="Times New Roman" w:cs="Times New Roman"/>
          <w:color w:val="000000" w:themeColor="text1"/>
          <w:sz w:val="28"/>
          <w:szCs w:val="28"/>
        </w:rPr>
        <w:t>.</w:t>
      </w:r>
      <w:r w:rsidR="00936708">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 xml:space="preserve"> –</w:t>
      </w:r>
      <w:r w:rsidR="00936708" w:rsidRPr="00307491">
        <w:rPr>
          <w:rFonts w:ascii="Times New Roman" w:hAnsi="Times New Roman" w:cs="Times New Roman"/>
          <w:color w:val="000000" w:themeColor="text1"/>
          <w:sz w:val="28"/>
          <w:szCs w:val="28"/>
        </w:rPr>
        <w:t xml:space="preserve"> Форма </w:t>
      </w:r>
      <w:r w:rsidR="00936708">
        <w:rPr>
          <w:rFonts w:ascii="Times New Roman" w:hAnsi="Times New Roman" w:cs="Times New Roman"/>
          <w:color w:val="000000" w:themeColor="text1"/>
          <w:sz w:val="28"/>
          <w:szCs w:val="28"/>
        </w:rPr>
        <w:t>навчання моделей</w:t>
      </w:r>
    </w:p>
    <w:p w14:paraId="5BF7D931" w14:textId="77777777" w:rsidR="00936708" w:rsidRDefault="006826AE" w:rsidP="00804270">
      <w:pPr>
        <w:spacing w:after="0" w:line="360" w:lineRule="auto"/>
        <w:ind w:firstLine="709"/>
        <w:jc w:val="both"/>
        <w:rPr>
          <w:rFonts w:ascii="Times New Roman" w:hAnsi="Times New Roman" w:cs="Times New Roman"/>
          <w:color w:val="000000" w:themeColor="text1"/>
          <w:sz w:val="28"/>
          <w:szCs w:val="28"/>
        </w:rPr>
      </w:pPr>
      <w:r w:rsidRPr="006826AE">
        <w:rPr>
          <w:rFonts w:ascii="Times New Roman" w:hAnsi="Times New Roman" w:cs="Times New Roman"/>
          <w:color w:val="000000" w:themeColor="text1"/>
          <w:sz w:val="28"/>
          <w:szCs w:val="28"/>
        </w:rPr>
        <w:t>Реалізований механізм вибору файлів є частиною функціоналу, що сприяє зручності та гнучкості в роботі з системою. Представлений кодовий фрагмент на рис</w:t>
      </w:r>
      <w:r>
        <w:rPr>
          <w:rFonts w:ascii="Times New Roman" w:hAnsi="Times New Roman" w:cs="Times New Roman"/>
          <w:color w:val="000000" w:themeColor="text1"/>
          <w:sz w:val="28"/>
          <w:szCs w:val="28"/>
        </w:rPr>
        <w:t xml:space="preserve">. </w:t>
      </w:r>
      <w:r w:rsidRPr="006826AE">
        <w:rPr>
          <w:rFonts w:ascii="Times New Roman" w:hAnsi="Times New Roman" w:cs="Times New Roman"/>
          <w:color w:val="000000" w:themeColor="text1"/>
          <w:sz w:val="28"/>
          <w:szCs w:val="28"/>
        </w:rPr>
        <w:t xml:space="preserve">4.12 ілюструє процес вибору файлу користувачем та подальшого доступу до шляху цього файлу, що є важливим для завантаження та обробки тренувальних </w:t>
      </w:r>
      <w:proofErr w:type="spellStart"/>
      <w:r w:rsidRPr="006826AE">
        <w:rPr>
          <w:rFonts w:ascii="Times New Roman" w:hAnsi="Times New Roman" w:cs="Times New Roman"/>
          <w:color w:val="000000" w:themeColor="text1"/>
          <w:sz w:val="28"/>
          <w:szCs w:val="28"/>
        </w:rPr>
        <w:t>датасетів</w:t>
      </w:r>
      <w:proofErr w:type="spellEnd"/>
      <w:r w:rsidRPr="006826AE">
        <w:rPr>
          <w:rFonts w:ascii="Times New Roman" w:hAnsi="Times New Roman" w:cs="Times New Roman"/>
          <w:color w:val="000000" w:themeColor="text1"/>
          <w:sz w:val="28"/>
          <w:szCs w:val="28"/>
        </w:rPr>
        <w:t>.</w:t>
      </w:r>
    </w:p>
    <w:p w14:paraId="4E5426EF" w14:textId="77777777" w:rsidR="00936708" w:rsidRDefault="006826AE"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7C2BE555" wp14:editId="3B09E697">
            <wp:extent cx="4276725" cy="8286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6725" cy="828675"/>
                    </a:xfrm>
                    <a:prstGeom prst="rect">
                      <a:avLst/>
                    </a:prstGeom>
                    <a:noFill/>
                    <a:ln>
                      <a:noFill/>
                    </a:ln>
                  </pic:spPr>
                </pic:pic>
              </a:graphicData>
            </a:graphic>
          </wp:inline>
        </w:drawing>
      </w:r>
    </w:p>
    <w:p w14:paraId="0D667B84" w14:textId="6BE3B5D8" w:rsidR="00936708" w:rsidRDefault="00936708" w:rsidP="00804270">
      <w:pPr>
        <w:spacing w:after="0" w:line="360" w:lineRule="auto"/>
        <w:jc w:val="center"/>
        <w:rPr>
          <w:rFonts w:ascii="Times New Roman" w:hAnsi="Times New Roman" w:cs="Times New Roman"/>
          <w:color w:val="000000" w:themeColor="text1"/>
          <w:sz w:val="28"/>
          <w:szCs w:val="28"/>
        </w:rPr>
      </w:pPr>
      <w:r w:rsidRPr="00E91A78">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w:t>
      </w:r>
      <w:r w:rsidRPr="00E91A78">
        <w:rPr>
          <w:rFonts w:ascii="Times New Roman" w:hAnsi="Times New Roman" w:cs="Times New Roman"/>
          <w:color w:val="000000" w:themeColor="text1"/>
          <w:sz w:val="28"/>
          <w:szCs w:val="28"/>
        </w:rPr>
        <w:t xml:space="preserve"> </w:t>
      </w:r>
      <w:r w:rsidR="003E16D9">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.12. </w:t>
      </w:r>
      <w:r w:rsidRPr="009C67BC">
        <w:rPr>
          <w:rFonts w:ascii="Times New Roman" w:hAnsi="Times New Roman" w:cs="Times New Roman"/>
          <w:color w:val="000000" w:themeColor="text1"/>
          <w:sz w:val="28"/>
          <w:szCs w:val="28"/>
        </w:rPr>
        <w:t>Кодовий фрагмент для відкриття файлу</w:t>
      </w:r>
      <w:r w:rsidR="006826AE">
        <w:rPr>
          <w:rFonts w:ascii="Times New Roman" w:hAnsi="Times New Roman" w:cs="Times New Roman"/>
          <w:color w:val="000000" w:themeColor="text1"/>
          <w:sz w:val="28"/>
          <w:szCs w:val="28"/>
        </w:rPr>
        <w:t xml:space="preserve"> тренувального набору</w:t>
      </w:r>
    </w:p>
    <w:p w14:paraId="19C415DC"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2F9D1E84" w14:textId="77777777" w:rsidR="00936708" w:rsidRPr="00130B24" w:rsidRDefault="006826AE" w:rsidP="00804270">
      <w:pPr>
        <w:spacing w:after="0" w:line="360" w:lineRule="auto"/>
        <w:ind w:firstLine="709"/>
        <w:jc w:val="both"/>
        <w:rPr>
          <w:rFonts w:ascii="Times New Roman" w:hAnsi="Times New Roman" w:cs="Times New Roman"/>
          <w:b/>
          <w:color w:val="000000" w:themeColor="text1"/>
          <w:sz w:val="28"/>
          <w:szCs w:val="28"/>
        </w:rPr>
      </w:pPr>
      <w:r w:rsidRPr="006826AE">
        <w:rPr>
          <w:rFonts w:ascii="Times New Roman" w:hAnsi="Times New Roman" w:cs="Times New Roman"/>
          <w:color w:val="000000" w:themeColor="text1"/>
          <w:sz w:val="28"/>
          <w:szCs w:val="28"/>
        </w:rPr>
        <w:t xml:space="preserve">На рис. 4.13 представлено рядок коду є фундаментальним для початку роботи з ML.NET, оскільки він створює екземпляр </w:t>
      </w:r>
      <w:proofErr w:type="spellStart"/>
      <w:r w:rsidRPr="006826AE">
        <w:rPr>
          <w:rFonts w:ascii="Times New Roman" w:hAnsi="Times New Roman" w:cs="Times New Roman"/>
          <w:color w:val="000000" w:themeColor="text1"/>
          <w:sz w:val="28"/>
          <w:szCs w:val="28"/>
        </w:rPr>
        <w:t>MLContext</w:t>
      </w:r>
      <w:proofErr w:type="spellEnd"/>
      <w:r w:rsidRPr="006826AE">
        <w:rPr>
          <w:rFonts w:ascii="Times New Roman" w:hAnsi="Times New Roman" w:cs="Times New Roman"/>
          <w:color w:val="000000" w:themeColor="text1"/>
          <w:sz w:val="28"/>
          <w:szCs w:val="28"/>
        </w:rPr>
        <w:t>, який слугує основою для всіх подальших операцій з машинним навчанням, таких як завантаження даних, створення та тренування моделей, оцінка моделей та їх застосування для передбачень.</w:t>
      </w:r>
    </w:p>
    <w:p w14:paraId="39A88432" w14:textId="77777777" w:rsidR="00936708" w:rsidRDefault="00936708" w:rsidP="00804270">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05DFFA50" wp14:editId="7C927F2A">
            <wp:extent cx="2209800" cy="3333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333375"/>
                    </a:xfrm>
                    <a:prstGeom prst="rect">
                      <a:avLst/>
                    </a:prstGeom>
                    <a:noFill/>
                    <a:ln>
                      <a:noFill/>
                    </a:ln>
                  </pic:spPr>
                </pic:pic>
              </a:graphicData>
            </a:graphic>
          </wp:inline>
        </w:drawing>
      </w:r>
    </w:p>
    <w:p w14:paraId="10E44EA1" w14:textId="12874C1A" w:rsidR="00936708" w:rsidRDefault="003E16D9"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E91A7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Створення контексту</w:t>
      </w:r>
    </w:p>
    <w:p w14:paraId="6B7F373E"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21A92F83" w14:textId="77777777" w:rsidR="00490032" w:rsidRPr="00490032" w:rsidRDefault="00490032" w:rsidP="00490032">
      <w:pPr>
        <w:spacing w:after="0" w:line="360" w:lineRule="auto"/>
        <w:ind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lastRenderedPageBreak/>
        <w:t>Цей фрагмент коду задіяний у створенні основи для машинного навчання в середовищі .NET, використовуючи ML.NET, який є фреймворком розроблений Microsoft. Ключовою частиною є використання конструкції «</w:t>
      </w:r>
      <w:proofErr w:type="spellStart"/>
      <w:r w:rsidRPr="00490032">
        <w:rPr>
          <w:rFonts w:ascii="Times New Roman" w:hAnsi="Times New Roman" w:cs="Times New Roman"/>
          <w:color w:val="000000" w:themeColor="text1"/>
          <w:sz w:val="28"/>
          <w:szCs w:val="28"/>
        </w:rPr>
        <w:t>new</w:t>
      </w:r>
      <w:proofErr w:type="spellEnd"/>
      <w:r w:rsidRPr="00490032">
        <w:rPr>
          <w:rFonts w:ascii="Times New Roman" w:hAnsi="Times New Roman" w:cs="Times New Roman"/>
          <w:color w:val="000000" w:themeColor="text1"/>
          <w:sz w:val="28"/>
          <w:szCs w:val="28"/>
        </w:rPr>
        <w:t xml:space="preserve"> </w:t>
      </w:r>
      <w:proofErr w:type="spellStart"/>
      <w:r w:rsidRPr="00490032">
        <w:rPr>
          <w:rFonts w:ascii="Times New Roman" w:hAnsi="Times New Roman" w:cs="Times New Roman"/>
          <w:color w:val="000000" w:themeColor="text1"/>
          <w:sz w:val="28"/>
          <w:szCs w:val="28"/>
        </w:rPr>
        <w:t>MLContext</w:t>
      </w:r>
      <w:proofErr w:type="spellEnd"/>
      <w:r w:rsidRPr="00490032">
        <w:rPr>
          <w:rFonts w:ascii="Times New Roman" w:hAnsi="Times New Roman" w:cs="Times New Roman"/>
          <w:color w:val="000000" w:themeColor="text1"/>
          <w:sz w:val="28"/>
          <w:szCs w:val="28"/>
        </w:rPr>
        <w:t>», що дає старт створенню нового екземпляра контексту машинного навчання. Цей контекст стане фундаментом для наступних операцій із алгоритмами машинного навчання.</w:t>
      </w:r>
    </w:p>
    <w:p w14:paraId="729070D4" w14:textId="77777777" w:rsidR="00490032" w:rsidRPr="00490032" w:rsidRDefault="00490032" w:rsidP="00490032">
      <w:pPr>
        <w:spacing w:after="0" w:line="360" w:lineRule="auto"/>
        <w:ind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t>Значення «</w:t>
      </w:r>
      <w:proofErr w:type="spellStart"/>
      <w:r w:rsidRPr="00490032">
        <w:rPr>
          <w:rFonts w:ascii="Times New Roman" w:hAnsi="Times New Roman" w:cs="Times New Roman"/>
          <w:color w:val="000000" w:themeColor="text1"/>
          <w:sz w:val="28"/>
          <w:szCs w:val="28"/>
        </w:rPr>
        <w:t>seed</w:t>
      </w:r>
      <w:proofErr w:type="spellEnd"/>
      <w:r w:rsidRPr="00490032">
        <w:rPr>
          <w:rFonts w:ascii="Times New Roman" w:hAnsi="Times New Roman" w:cs="Times New Roman"/>
          <w:color w:val="000000" w:themeColor="text1"/>
          <w:sz w:val="28"/>
          <w:szCs w:val="28"/>
        </w:rPr>
        <w:t xml:space="preserve">: 0», визначене в конструкторі </w:t>
      </w:r>
      <w:proofErr w:type="spellStart"/>
      <w:r w:rsidRPr="00490032">
        <w:rPr>
          <w:rFonts w:ascii="Times New Roman" w:hAnsi="Times New Roman" w:cs="Times New Roman"/>
          <w:color w:val="000000" w:themeColor="text1"/>
          <w:sz w:val="28"/>
          <w:szCs w:val="28"/>
        </w:rPr>
        <w:t>MLContext</w:t>
      </w:r>
      <w:proofErr w:type="spellEnd"/>
      <w:r w:rsidRPr="00490032">
        <w:rPr>
          <w:rFonts w:ascii="Times New Roman" w:hAnsi="Times New Roman" w:cs="Times New Roman"/>
          <w:color w:val="000000" w:themeColor="text1"/>
          <w:sz w:val="28"/>
          <w:szCs w:val="28"/>
        </w:rPr>
        <w:t xml:space="preserve">, грає важливу роль у встановленні початкового стану для генератора випадкових чисел всередині контексту. Використання фіксованого </w:t>
      </w:r>
      <w:proofErr w:type="spellStart"/>
      <w:r w:rsidRPr="00490032">
        <w:rPr>
          <w:rFonts w:ascii="Times New Roman" w:hAnsi="Times New Roman" w:cs="Times New Roman"/>
          <w:color w:val="000000" w:themeColor="text1"/>
          <w:sz w:val="28"/>
          <w:szCs w:val="28"/>
        </w:rPr>
        <w:t>seed</w:t>
      </w:r>
      <w:proofErr w:type="spellEnd"/>
      <w:r w:rsidRPr="00490032">
        <w:rPr>
          <w:rFonts w:ascii="Times New Roman" w:hAnsi="Times New Roman" w:cs="Times New Roman"/>
          <w:color w:val="000000" w:themeColor="text1"/>
          <w:sz w:val="28"/>
          <w:szCs w:val="28"/>
        </w:rPr>
        <w:t xml:space="preserve"> гарантує однаковість результатів машинного навчання при кожному новому тренуванні моделей, що є важливим для їх надійного тестування та порівняльного аналізу.</w:t>
      </w:r>
    </w:p>
    <w:p w14:paraId="2A4576B8" w14:textId="77777777" w:rsidR="00936708" w:rsidRDefault="00490032" w:rsidP="00490032">
      <w:pPr>
        <w:spacing w:after="0" w:line="360" w:lineRule="auto"/>
        <w:ind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t>Далі, в цьому процесі відбувається завантаження даних з текстового файлу, які будуть використовуватися для тренування та аналізу у машинному навчанні, що демонструється на рис. 4.14. Це завантаження даних є наступним кроком після ініціації контексту і критично важливим для роботи з машинним навчанням.</w:t>
      </w:r>
    </w:p>
    <w:p w14:paraId="45E83481" w14:textId="77777777" w:rsidR="00936708" w:rsidRDefault="00490032"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1B255FA0" wp14:editId="03D25039">
            <wp:extent cx="4076700" cy="685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6700" cy="685800"/>
                    </a:xfrm>
                    <a:prstGeom prst="rect">
                      <a:avLst/>
                    </a:prstGeom>
                    <a:noFill/>
                    <a:ln>
                      <a:noFill/>
                    </a:ln>
                  </pic:spPr>
                </pic:pic>
              </a:graphicData>
            </a:graphic>
          </wp:inline>
        </w:drawing>
      </w:r>
    </w:p>
    <w:p w14:paraId="78331386" w14:textId="0A772F67"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 4</w:t>
      </w:r>
      <w:r w:rsidR="00936708">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Завантаження даних</w:t>
      </w:r>
    </w:p>
    <w:p w14:paraId="196228DC"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5A80F3A3" w14:textId="77777777" w:rsidR="00490032" w:rsidRPr="00490032" w:rsidRDefault="00490032" w:rsidP="00490032">
      <w:pPr>
        <w:spacing w:after="0" w:line="360" w:lineRule="auto"/>
        <w:ind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t xml:space="preserve">У цій частині коду відбувається процес завантаження навчальних даних із текстового файлу до контексту машинного навчання за допомогою методу </w:t>
      </w:r>
      <w:proofErr w:type="spellStart"/>
      <w:r w:rsidRPr="00490032">
        <w:rPr>
          <w:rFonts w:ascii="Times New Roman" w:hAnsi="Times New Roman" w:cs="Times New Roman"/>
          <w:color w:val="000000" w:themeColor="text1"/>
          <w:sz w:val="28"/>
          <w:szCs w:val="28"/>
        </w:rPr>
        <w:t>LoadFromTextFile</w:t>
      </w:r>
      <w:proofErr w:type="spellEnd"/>
      <w:r w:rsidRPr="00490032">
        <w:rPr>
          <w:rFonts w:ascii="Times New Roman" w:hAnsi="Times New Roman" w:cs="Times New Roman"/>
          <w:color w:val="000000" w:themeColor="text1"/>
          <w:sz w:val="28"/>
          <w:szCs w:val="28"/>
        </w:rPr>
        <w:t>, який є частиною ML.NET - бібліотеки машинного навчання від Microsoft. Для правильного завантаження та обробки даних ця функція використовує декілька важливих параметрів:</w:t>
      </w:r>
    </w:p>
    <w:p w14:paraId="200FAD14" w14:textId="77777777" w:rsidR="00490032" w:rsidRPr="00490032" w:rsidRDefault="00490032" w:rsidP="0049003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t xml:space="preserve">тип даних. Метод використовує клас </w:t>
      </w:r>
      <w:proofErr w:type="spellStart"/>
      <w:r w:rsidRPr="00490032">
        <w:rPr>
          <w:rFonts w:ascii="Times New Roman" w:hAnsi="Times New Roman" w:cs="Times New Roman"/>
          <w:color w:val="000000" w:themeColor="text1"/>
          <w:sz w:val="28"/>
          <w:szCs w:val="28"/>
        </w:rPr>
        <w:t>CarData</w:t>
      </w:r>
      <w:proofErr w:type="spellEnd"/>
      <w:r w:rsidRPr="00490032">
        <w:rPr>
          <w:rFonts w:ascii="Times New Roman" w:hAnsi="Times New Roman" w:cs="Times New Roman"/>
          <w:color w:val="000000" w:themeColor="text1"/>
          <w:sz w:val="28"/>
          <w:szCs w:val="28"/>
        </w:rPr>
        <w:t xml:space="preserve"> для визначення структури даних, що відповідає формату рядків у текстовому файлі, забезпечуючи тим самим коректну інтерпретацію кожного рядка як окремого запису з визначеними полями;</w:t>
      </w:r>
    </w:p>
    <w:p w14:paraId="146F8B38" w14:textId="77777777" w:rsidR="00490032" w:rsidRPr="00490032" w:rsidRDefault="00490032" w:rsidP="0049003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lastRenderedPageBreak/>
        <w:t>шлях до файлу. Передача шляху до файлу відбувається через змінну _</w:t>
      </w:r>
      <w:proofErr w:type="spellStart"/>
      <w:r w:rsidRPr="00490032">
        <w:rPr>
          <w:rFonts w:ascii="Times New Roman" w:hAnsi="Times New Roman" w:cs="Times New Roman"/>
          <w:color w:val="000000" w:themeColor="text1"/>
          <w:sz w:val="28"/>
          <w:szCs w:val="28"/>
        </w:rPr>
        <w:t>Path</w:t>
      </w:r>
      <w:proofErr w:type="spellEnd"/>
      <w:r w:rsidRPr="00490032">
        <w:rPr>
          <w:rFonts w:ascii="Times New Roman" w:hAnsi="Times New Roman" w:cs="Times New Roman"/>
          <w:color w:val="000000" w:themeColor="text1"/>
          <w:sz w:val="28"/>
          <w:szCs w:val="28"/>
        </w:rPr>
        <w:t>, яка бере значення з текстового поля у графічному інтерфейсі, де користувач має можливість вказати або обрати необхідний файл;</w:t>
      </w:r>
    </w:p>
    <w:p w14:paraId="163CAA9A" w14:textId="77777777" w:rsidR="00490032" w:rsidRPr="00490032" w:rsidRDefault="00490032" w:rsidP="0049003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t>роздільник. Використовується символ коми (,) як роздільник даних у файлі. Такий формат є характерним для CSV-файлів і дозволяє ефективно розділити дані на окремі поля;</w:t>
      </w:r>
    </w:p>
    <w:p w14:paraId="3069A5D2" w14:textId="77777777" w:rsidR="00490032" w:rsidRPr="00490032" w:rsidRDefault="00490032" w:rsidP="0049003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t xml:space="preserve">наявність заголовку. Параметр </w:t>
      </w:r>
      <w:proofErr w:type="spellStart"/>
      <w:r w:rsidRPr="00490032">
        <w:rPr>
          <w:rFonts w:ascii="Times New Roman" w:hAnsi="Times New Roman" w:cs="Times New Roman"/>
          <w:color w:val="000000" w:themeColor="text1"/>
          <w:sz w:val="28"/>
          <w:szCs w:val="28"/>
        </w:rPr>
        <w:t>hasHeader</w:t>
      </w:r>
      <w:proofErr w:type="spellEnd"/>
      <w:r w:rsidRPr="00490032">
        <w:rPr>
          <w:rFonts w:ascii="Times New Roman" w:hAnsi="Times New Roman" w:cs="Times New Roman"/>
          <w:color w:val="000000" w:themeColor="text1"/>
          <w:sz w:val="28"/>
          <w:szCs w:val="28"/>
        </w:rPr>
        <w:t xml:space="preserve"> встановлений як </w:t>
      </w:r>
      <w:proofErr w:type="spellStart"/>
      <w:r w:rsidRPr="00490032">
        <w:rPr>
          <w:rFonts w:ascii="Times New Roman" w:hAnsi="Times New Roman" w:cs="Times New Roman"/>
          <w:color w:val="000000" w:themeColor="text1"/>
          <w:sz w:val="28"/>
          <w:szCs w:val="28"/>
        </w:rPr>
        <w:t>true</w:t>
      </w:r>
      <w:proofErr w:type="spellEnd"/>
      <w:r w:rsidRPr="00490032">
        <w:rPr>
          <w:rFonts w:ascii="Times New Roman" w:hAnsi="Times New Roman" w:cs="Times New Roman"/>
          <w:color w:val="000000" w:themeColor="text1"/>
          <w:sz w:val="28"/>
          <w:szCs w:val="28"/>
        </w:rPr>
        <w:t xml:space="preserve">, що позначає наявність </w:t>
      </w:r>
      <w:proofErr w:type="spellStart"/>
      <w:r w:rsidRPr="00490032">
        <w:rPr>
          <w:rFonts w:ascii="Times New Roman" w:hAnsi="Times New Roman" w:cs="Times New Roman"/>
          <w:color w:val="000000" w:themeColor="text1"/>
          <w:sz w:val="28"/>
          <w:szCs w:val="28"/>
        </w:rPr>
        <w:t>заголовочного</w:t>
      </w:r>
      <w:proofErr w:type="spellEnd"/>
      <w:r w:rsidRPr="00490032">
        <w:rPr>
          <w:rFonts w:ascii="Times New Roman" w:hAnsi="Times New Roman" w:cs="Times New Roman"/>
          <w:color w:val="000000" w:themeColor="text1"/>
          <w:sz w:val="28"/>
          <w:szCs w:val="28"/>
        </w:rPr>
        <w:t xml:space="preserve"> рядка у файлі. Це дозволяє ідентифікувати перший рядок як опис колонок, а не як частину даних.</w:t>
      </w:r>
    </w:p>
    <w:p w14:paraId="600B34E4" w14:textId="77777777" w:rsidR="00936708" w:rsidRDefault="00490032" w:rsidP="00490032">
      <w:pPr>
        <w:spacing w:after="0" w:line="360" w:lineRule="auto"/>
        <w:ind w:firstLine="709"/>
        <w:jc w:val="both"/>
        <w:rPr>
          <w:rFonts w:ascii="Times New Roman" w:hAnsi="Times New Roman" w:cs="Times New Roman"/>
          <w:color w:val="000000" w:themeColor="text1"/>
          <w:sz w:val="28"/>
          <w:szCs w:val="28"/>
        </w:rPr>
      </w:pPr>
      <w:r w:rsidRPr="00490032">
        <w:rPr>
          <w:rFonts w:ascii="Times New Roman" w:hAnsi="Times New Roman" w:cs="Times New Roman"/>
          <w:color w:val="000000" w:themeColor="text1"/>
          <w:sz w:val="28"/>
          <w:szCs w:val="28"/>
        </w:rPr>
        <w:t xml:space="preserve">Після виконання цих операцій, змінна </w:t>
      </w:r>
      <w:proofErr w:type="spellStart"/>
      <w:r w:rsidRPr="00490032">
        <w:rPr>
          <w:rFonts w:ascii="Times New Roman" w:hAnsi="Times New Roman" w:cs="Times New Roman"/>
          <w:color w:val="000000" w:themeColor="text1"/>
          <w:sz w:val="28"/>
          <w:szCs w:val="28"/>
        </w:rPr>
        <w:t>dataView</w:t>
      </w:r>
      <w:proofErr w:type="spellEnd"/>
      <w:r w:rsidRPr="00490032">
        <w:rPr>
          <w:rFonts w:ascii="Times New Roman" w:hAnsi="Times New Roman" w:cs="Times New Roman"/>
          <w:color w:val="000000" w:themeColor="text1"/>
          <w:sz w:val="28"/>
          <w:szCs w:val="28"/>
        </w:rPr>
        <w:t xml:space="preserve"> містить структуровані дані, завантажені з файлу відповідно до типу </w:t>
      </w:r>
      <w:proofErr w:type="spellStart"/>
      <w:r w:rsidRPr="00490032">
        <w:rPr>
          <w:rFonts w:ascii="Times New Roman" w:hAnsi="Times New Roman" w:cs="Times New Roman"/>
          <w:color w:val="000000" w:themeColor="text1"/>
          <w:sz w:val="28"/>
          <w:szCs w:val="28"/>
        </w:rPr>
        <w:t>CarData</w:t>
      </w:r>
      <w:proofErr w:type="spellEnd"/>
      <w:r w:rsidRPr="00490032">
        <w:rPr>
          <w:rFonts w:ascii="Times New Roman" w:hAnsi="Times New Roman" w:cs="Times New Roman"/>
          <w:color w:val="000000" w:themeColor="text1"/>
          <w:sz w:val="28"/>
          <w:szCs w:val="28"/>
        </w:rPr>
        <w:t>. Ці дані стають доступними для використання в різних процесах машинного навчання, включаючи тренування моделей.</w:t>
      </w:r>
    </w:p>
    <w:p w14:paraId="7198078E" w14:textId="77777777" w:rsidR="00936708" w:rsidRDefault="00936708" w:rsidP="00804270">
      <w:pPr>
        <w:spacing w:after="0" w:line="360" w:lineRule="auto"/>
        <w:ind w:firstLine="709"/>
        <w:jc w:val="both"/>
        <w:rPr>
          <w:rFonts w:ascii="Times New Roman" w:hAnsi="Times New Roman" w:cs="Times New Roman"/>
          <w:color w:val="000000" w:themeColor="text1"/>
          <w:sz w:val="28"/>
          <w:szCs w:val="28"/>
        </w:rPr>
      </w:pPr>
      <w:r w:rsidRPr="00857367">
        <w:rPr>
          <w:rFonts w:ascii="Times New Roman" w:hAnsi="Times New Roman" w:cs="Times New Roman"/>
          <w:color w:val="000000" w:themeColor="text1"/>
          <w:sz w:val="28"/>
          <w:szCs w:val="28"/>
        </w:rPr>
        <w:t>Дан</w:t>
      </w:r>
      <w:r>
        <w:rPr>
          <w:rFonts w:ascii="Times New Roman" w:hAnsi="Times New Roman" w:cs="Times New Roman"/>
          <w:color w:val="000000" w:themeColor="text1"/>
          <w:sz w:val="28"/>
          <w:szCs w:val="28"/>
        </w:rPr>
        <w:t>і</w:t>
      </w:r>
      <w:r w:rsidRPr="00857367">
        <w:rPr>
          <w:rFonts w:ascii="Times New Roman" w:hAnsi="Times New Roman" w:cs="Times New Roman"/>
          <w:color w:val="000000" w:themeColor="text1"/>
          <w:sz w:val="28"/>
          <w:szCs w:val="28"/>
        </w:rPr>
        <w:t xml:space="preserve"> необхідно провести розділення набору даних на тренувальн</w:t>
      </w:r>
      <w:r w:rsidR="007D3F40">
        <w:rPr>
          <w:rFonts w:ascii="Times New Roman" w:hAnsi="Times New Roman" w:cs="Times New Roman"/>
          <w:color w:val="000000" w:themeColor="text1"/>
          <w:sz w:val="28"/>
          <w:szCs w:val="28"/>
        </w:rPr>
        <w:t>і</w:t>
      </w:r>
      <w:r w:rsidRPr="00857367">
        <w:rPr>
          <w:rFonts w:ascii="Times New Roman" w:hAnsi="Times New Roman" w:cs="Times New Roman"/>
          <w:color w:val="000000" w:themeColor="text1"/>
          <w:sz w:val="28"/>
          <w:szCs w:val="28"/>
        </w:rPr>
        <w:t xml:space="preserve"> </w:t>
      </w:r>
      <w:r w:rsidR="007D3F40">
        <w:rPr>
          <w:rFonts w:ascii="Times New Roman" w:hAnsi="Times New Roman" w:cs="Times New Roman"/>
          <w:color w:val="000000" w:themeColor="text1"/>
          <w:sz w:val="28"/>
          <w:szCs w:val="28"/>
        </w:rPr>
        <w:t xml:space="preserve">та </w:t>
      </w:r>
      <w:r w:rsidRPr="00857367">
        <w:rPr>
          <w:rFonts w:ascii="Times New Roman" w:hAnsi="Times New Roman" w:cs="Times New Roman"/>
          <w:color w:val="000000" w:themeColor="text1"/>
          <w:sz w:val="28"/>
          <w:szCs w:val="28"/>
        </w:rPr>
        <w:t>тестов</w:t>
      </w:r>
      <w:r w:rsidR="007D3F40">
        <w:rPr>
          <w:rFonts w:ascii="Times New Roman" w:hAnsi="Times New Roman" w:cs="Times New Roman"/>
          <w:color w:val="000000" w:themeColor="text1"/>
          <w:sz w:val="28"/>
          <w:szCs w:val="28"/>
        </w:rPr>
        <w:t xml:space="preserve">і </w:t>
      </w:r>
      <w:r w:rsidRPr="00857367">
        <w:rPr>
          <w:rFonts w:ascii="Times New Roman" w:hAnsi="Times New Roman" w:cs="Times New Roman"/>
          <w:color w:val="000000" w:themeColor="text1"/>
          <w:sz w:val="28"/>
          <w:szCs w:val="28"/>
        </w:rPr>
        <w:t xml:space="preserve">набори в контексті машинного навчання (рис. </w:t>
      </w:r>
      <w:r w:rsidR="00C126BA">
        <w:rPr>
          <w:rFonts w:ascii="Times New Roman" w:hAnsi="Times New Roman" w:cs="Times New Roman"/>
          <w:color w:val="000000" w:themeColor="text1"/>
          <w:sz w:val="28"/>
          <w:szCs w:val="28"/>
        </w:rPr>
        <w:t>4</w:t>
      </w:r>
      <w:r w:rsidRPr="00857367">
        <w:rPr>
          <w:rFonts w:ascii="Times New Roman" w:hAnsi="Times New Roman" w:cs="Times New Roman"/>
          <w:color w:val="000000" w:themeColor="text1"/>
          <w:sz w:val="28"/>
          <w:szCs w:val="28"/>
        </w:rPr>
        <w:t xml:space="preserve">.15). </w:t>
      </w:r>
      <w:r w:rsidR="007D3F40">
        <w:rPr>
          <w:rFonts w:ascii="Times New Roman" w:hAnsi="Times New Roman" w:cs="Times New Roman"/>
          <w:color w:val="000000" w:themeColor="text1"/>
          <w:sz w:val="28"/>
          <w:szCs w:val="28"/>
        </w:rPr>
        <w:t>Даний поділ</w:t>
      </w:r>
      <w:r w:rsidRPr="00857367">
        <w:rPr>
          <w:rFonts w:ascii="Times New Roman" w:hAnsi="Times New Roman" w:cs="Times New Roman"/>
          <w:color w:val="000000" w:themeColor="text1"/>
          <w:sz w:val="28"/>
          <w:szCs w:val="28"/>
        </w:rPr>
        <w:t xml:space="preserve"> дозволяє оцінити ефективність моделі на даних, </w:t>
      </w:r>
      <w:r w:rsidR="007D3F40">
        <w:rPr>
          <w:rFonts w:ascii="Times New Roman" w:hAnsi="Times New Roman" w:cs="Times New Roman"/>
          <w:color w:val="000000" w:themeColor="text1"/>
          <w:sz w:val="28"/>
          <w:szCs w:val="28"/>
        </w:rPr>
        <w:t>що</w:t>
      </w:r>
      <w:r w:rsidRPr="00857367">
        <w:rPr>
          <w:rFonts w:ascii="Times New Roman" w:hAnsi="Times New Roman" w:cs="Times New Roman"/>
          <w:color w:val="000000" w:themeColor="text1"/>
          <w:sz w:val="28"/>
          <w:szCs w:val="28"/>
        </w:rPr>
        <w:t xml:space="preserve"> не використовувались під час тренування.</w:t>
      </w:r>
    </w:p>
    <w:p w14:paraId="7066CCB7" w14:textId="77777777" w:rsidR="00936708" w:rsidRDefault="007D3F40"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65C5F0B" wp14:editId="10B6F5A7">
            <wp:extent cx="5394960" cy="365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4960" cy="365760"/>
                    </a:xfrm>
                    <a:prstGeom prst="rect">
                      <a:avLst/>
                    </a:prstGeom>
                    <a:noFill/>
                    <a:ln>
                      <a:noFill/>
                    </a:ln>
                  </pic:spPr>
                </pic:pic>
              </a:graphicData>
            </a:graphic>
          </wp:inline>
        </w:drawing>
      </w:r>
    </w:p>
    <w:p w14:paraId="32C88BAE" w14:textId="65C63A5D"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 4</w:t>
      </w:r>
      <w:r w:rsidR="00936708">
        <w:rPr>
          <w:rFonts w:ascii="Times New Roman" w:hAnsi="Times New Roman" w:cs="Times New Roman"/>
          <w:color w:val="000000" w:themeColor="text1"/>
          <w:sz w:val="28"/>
          <w:szCs w:val="28"/>
        </w:rPr>
        <w:t>.</w:t>
      </w:r>
      <w:r w:rsidR="00936708">
        <w:rPr>
          <w:rFonts w:ascii="Times New Roman" w:hAnsi="Times New Roman" w:cs="Times New Roman"/>
          <w:color w:val="000000" w:themeColor="text1"/>
          <w:sz w:val="28"/>
          <w:szCs w:val="28"/>
          <w:lang w:val="ru-RU"/>
        </w:rPr>
        <w:t>15</w:t>
      </w:r>
      <w:r>
        <w:rPr>
          <w:rFonts w:ascii="Times New Roman" w:hAnsi="Times New Roman" w:cs="Times New Roman"/>
          <w:color w:val="000000" w:themeColor="text1"/>
          <w:sz w:val="28"/>
          <w:szCs w:val="28"/>
          <w:lang w:val="ru-RU"/>
        </w:rPr>
        <w:t xml:space="preserve"> –</w:t>
      </w:r>
      <w:r w:rsidR="00936708">
        <w:rPr>
          <w:rFonts w:ascii="Times New Roman" w:hAnsi="Times New Roman" w:cs="Times New Roman"/>
          <w:color w:val="000000" w:themeColor="text1"/>
          <w:sz w:val="28"/>
          <w:szCs w:val="28"/>
        </w:rPr>
        <w:t xml:space="preserve"> Роз</w:t>
      </w:r>
      <w:r w:rsidR="007D3F40">
        <w:rPr>
          <w:rFonts w:ascii="Times New Roman" w:hAnsi="Times New Roman" w:cs="Times New Roman"/>
          <w:color w:val="000000" w:themeColor="text1"/>
          <w:sz w:val="28"/>
          <w:szCs w:val="28"/>
        </w:rPr>
        <w:t xml:space="preserve">поділ </w:t>
      </w:r>
      <w:r w:rsidR="00936708">
        <w:rPr>
          <w:rFonts w:ascii="Times New Roman" w:hAnsi="Times New Roman" w:cs="Times New Roman"/>
          <w:color w:val="000000" w:themeColor="text1"/>
          <w:sz w:val="28"/>
          <w:szCs w:val="28"/>
        </w:rPr>
        <w:t xml:space="preserve">даних з тренувального </w:t>
      </w:r>
      <w:r w:rsidR="007D3F40">
        <w:rPr>
          <w:rFonts w:ascii="Times New Roman" w:hAnsi="Times New Roman" w:cs="Times New Roman"/>
          <w:color w:val="000000" w:themeColor="text1"/>
          <w:sz w:val="28"/>
          <w:szCs w:val="28"/>
        </w:rPr>
        <w:t>сету</w:t>
      </w:r>
    </w:p>
    <w:p w14:paraId="00B9F5B4"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52A36E26" w14:textId="77777777" w:rsidR="007D3F40" w:rsidRPr="007D3F40" w:rsidRDefault="007D3F40" w:rsidP="007D3F40">
      <w:pPr>
        <w:spacing w:after="0" w:line="360" w:lineRule="auto"/>
        <w:ind w:firstLine="709"/>
        <w:jc w:val="both"/>
        <w:rPr>
          <w:rFonts w:ascii="Times New Roman" w:hAnsi="Times New Roman" w:cs="Times New Roman"/>
          <w:color w:val="000000" w:themeColor="text1"/>
          <w:sz w:val="28"/>
          <w:szCs w:val="28"/>
        </w:rPr>
      </w:pPr>
      <w:r w:rsidRPr="007D3F40">
        <w:rPr>
          <w:rFonts w:ascii="Times New Roman" w:hAnsi="Times New Roman" w:cs="Times New Roman"/>
          <w:color w:val="000000" w:themeColor="text1"/>
          <w:sz w:val="28"/>
          <w:szCs w:val="28"/>
        </w:rPr>
        <w:t>У цьому рядку коду використовується функціонал бібліотеки ML.NET для поділу набору даних на тренувальний та тестовий набори. Пояснимо детально його складові:</w:t>
      </w:r>
    </w:p>
    <w:p w14:paraId="62C57CC6" w14:textId="77777777" w:rsidR="007D3F40" w:rsidRPr="007D3F40" w:rsidRDefault="007D3F40" w:rsidP="007D3F40">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proofErr w:type="spellStart"/>
      <w:r w:rsidRPr="007D3F40">
        <w:rPr>
          <w:rFonts w:ascii="Times New Roman" w:hAnsi="Times New Roman" w:cs="Times New Roman"/>
          <w:color w:val="000000" w:themeColor="text1"/>
          <w:sz w:val="28"/>
          <w:szCs w:val="28"/>
        </w:rPr>
        <w:t>var</w:t>
      </w:r>
      <w:proofErr w:type="spellEnd"/>
      <w:r w:rsidRPr="007D3F40">
        <w:rPr>
          <w:rFonts w:ascii="Times New Roman" w:hAnsi="Times New Roman" w:cs="Times New Roman"/>
          <w:color w:val="000000" w:themeColor="text1"/>
          <w:sz w:val="28"/>
          <w:szCs w:val="28"/>
        </w:rPr>
        <w:t xml:space="preserve"> </w:t>
      </w:r>
      <w:proofErr w:type="spellStart"/>
      <w:r w:rsidRPr="007D3F40">
        <w:rPr>
          <w:rFonts w:ascii="Times New Roman" w:hAnsi="Times New Roman" w:cs="Times New Roman"/>
          <w:color w:val="000000" w:themeColor="text1"/>
          <w:sz w:val="28"/>
          <w:szCs w:val="28"/>
        </w:rPr>
        <w:t>splitDataView</w:t>
      </w:r>
      <w:proofErr w:type="spellEnd"/>
      <w:r w:rsidRPr="007D3F40">
        <w:rPr>
          <w:rFonts w:ascii="Times New Roman" w:hAnsi="Times New Roman" w:cs="Times New Roman"/>
          <w:color w:val="000000" w:themeColor="text1"/>
          <w:sz w:val="28"/>
          <w:szCs w:val="28"/>
        </w:rPr>
        <w:t xml:space="preserve">. Це оголошення змінної </w:t>
      </w:r>
      <w:proofErr w:type="spellStart"/>
      <w:r w:rsidRPr="007D3F40">
        <w:rPr>
          <w:rFonts w:ascii="Times New Roman" w:hAnsi="Times New Roman" w:cs="Times New Roman"/>
          <w:color w:val="000000" w:themeColor="text1"/>
          <w:sz w:val="28"/>
          <w:szCs w:val="28"/>
        </w:rPr>
        <w:t>splitDataView</w:t>
      </w:r>
      <w:proofErr w:type="spellEnd"/>
      <w:r w:rsidRPr="007D3F40">
        <w:rPr>
          <w:rFonts w:ascii="Times New Roman" w:hAnsi="Times New Roman" w:cs="Times New Roman"/>
          <w:color w:val="000000" w:themeColor="text1"/>
          <w:sz w:val="28"/>
          <w:szCs w:val="28"/>
        </w:rPr>
        <w:t xml:space="preserve">, яка буде зберігати результат поділу вихідного набору даних. Використання </w:t>
      </w:r>
      <w:proofErr w:type="spellStart"/>
      <w:r w:rsidRPr="007D3F40">
        <w:rPr>
          <w:rFonts w:ascii="Times New Roman" w:hAnsi="Times New Roman" w:cs="Times New Roman"/>
          <w:color w:val="000000" w:themeColor="text1"/>
          <w:sz w:val="28"/>
          <w:szCs w:val="28"/>
        </w:rPr>
        <w:t>var</w:t>
      </w:r>
      <w:proofErr w:type="spellEnd"/>
      <w:r w:rsidRPr="007D3F40">
        <w:rPr>
          <w:rFonts w:ascii="Times New Roman" w:hAnsi="Times New Roman" w:cs="Times New Roman"/>
          <w:color w:val="000000" w:themeColor="text1"/>
          <w:sz w:val="28"/>
          <w:szCs w:val="28"/>
        </w:rPr>
        <w:t xml:space="preserve"> дозволяє компілятору самостійно визначити тип змінної на основі повернутого значення.</w:t>
      </w:r>
    </w:p>
    <w:p w14:paraId="4D509105" w14:textId="77777777" w:rsidR="007D3F40" w:rsidRPr="007D3F40" w:rsidRDefault="007D3F40" w:rsidP="007D3F40">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proofErr w:type="spellStart"/>
      <w:r w:rsidRPr="007D3F40">
        <w:rPr>
          <w:rFonts w:ascii="Times New Roman" w:hAnsi="Times New Roman" w:cs="Times New Roman"/>
          <w:color w:val="000000" w:themeColor="text1"/>
          <w:sz w:val="28"/>
          <w:szCs w:val="28"/>
        </w:rPr>
        <w:t>dataView</w:t>
      </w:r>
      <w:proofErr w:type="spellEnd"/>
      <w:r w:rsidRPr="007D3F40">
        <w:rPr>
          <w:rFonts w:ascii="Times New Roman" w:hAnsi="Times New Roman" w:cs="Times New Roman"/>
          <w:color w:val="000000" w:themeColor="text1"/>
          <w:sz w:val="28"/>
          <w:szCs w:val="28"/>
        </w:rPr>
        <w:t xml:space="preserve"> - це змінна, яка містить вихідний набір даних, який потрібно поділити. Вона могла бути створена раніше в коді, наприклад, за допомогою завантаження даних з файлу;</w:t>
      </w:r>
    </w:p>
    <w:p w14:paraId="26D84589" w14:textId="77777777" w:rsidR="007D3F40" w:rsidRPr="007D3F40" w:rsidRDefault="007D3F40" w:rsidP="007D3F40">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proofErr w:type="spellStart"/>
      <w:r w:rsidRPr="007D3F40">
        <w:rPr>
          <w:rFonts w:ascii="Times New Roman" w:hAnsi="Times New Roman" w:cs="Times New Roman"/>
          <w:color w:val="000000" w:themeColor="text1"/>
          <w:sz w:val="28"/>
          <w:szCs w:val="28"/>
        </w:rPr>
        <w:lastRenderedPageBreak/>
        <w:t>testFraction</w:t>
      </w:r>
      <w:proofErr w:type="spellEnd"/>
      <w:r w:rsidRPr="007D3F40">
        <w:rPr>
          <w:rFonts w:ascii="Times New Roman" w:hAnsi="Times New Roman" w:cs="Times New Roman"/>
          <w:color w:val="000000" w:themeColor="text1"/>
          <w:sz w:val="28"/>
          <w:szCs w:val="28"/>
        </w:rPr>
        <w:t xml:space="preserve"> - цей параметр визначає частку набору даних, яка буде використана для тестового набору. У цьому випадку, 20% даних відводиться для тестування, а решта 80% будуть використовуватися для тренування моделі.</w:t>
      </w:r>
    </w:p>
    <w:p w14:paraId="51F04EA4" w14:textId="77777777" w:rsidR="00936708" w:rsidRDefault="007D3F40" w:rsidP="007D3F40">
      <w:pPr>
        <w:spacing w:after="0" w:line="360" w:lineRule="auto"/>
        <w:ind w:firstLine="709"/>
        <w:jc w:val="both"/>
        <w:rPr>
          <w:rFonts w:ascii="Times New Roman" w:hAnsi="Times New Roman" w:cs="Times New Roman"/>
          <w:color w:val="000000" w:themeColor="text1"/>
          <w:sz w:val="28"/>
          <w:szCs w:val="28"/>
        </w:rPr>
      </w:pPr>
      <w:r w:rsidRPr="007D3F40">
        <w:rPr>
          <w:rFonts w:ascii="Times New Roman" w:hAnsi="Times New Roman" w:cs="Times New Roman"/>
          <w:color w:val="000000" w:themeColor="text1"/>
          <w:sz w:val="28"/>
          <w:szCs w:val="28"/>
        </w:rPr>
        <w:t>Результатом виконання цього рядка коду є створення двох нових наборів даних: тренувального та тестового. Це розділення є критично важливим кроком у процесі машинного навчання, оскільки дозволяє оцінити модель на даних, які не використовувалися під час тренування, що дає більш об'єктивну оцінку її ефективності.</w:t>
      </w:r>
    </w:p>
    <w:p w14:paraId="0B05DA6C" w14:textId="77777777" w:rsidR="00936708" w:rsidRPr="005C79BC" w:rsidRDefault="00936708" w:rsidP="00804270">
      <w:pPr>
        <w:spacing w:after="0" w:line="360" w:lineRule="auto"/>
        <w:ind w:firstLine="709"/>
        <w:jc w:val="both"/>
        <w:rPr>
          <w:rFonts w:ascii="Times New Roman" w:hAnsi="Times New Roman" w:cs="Times New Roman"/>
          <w:color w:val="000000" w:themeColor="text1"/>
          <w:sz w:val="28"/>
          <w:szCs w:val="28"/>
        </w:rPr>
      </w:pPr>
      <w:r w:rsidRPr="00F7661E">
        <w:rPr>
          <w:rFonts w:ascii="Times New Roman" w:hAnsi="Times New Roman" w:cs="Times New Roman"/>
          <w:color w:val="000000" w:themeColor="text1"/>
          <w:sz w:val="28"/>
          <w:szCs w:val="28"/>
        </w:rPr>
        <w:t>Після цього підгот</w:t>
      </w:r>
      <w:r w:rsidR="008B00BF">
        <w:rPr>
          <w:rFonts w:ascii="Times New Roman" w:hAnsi="Times New Roman" w:cs="Times New Roman"/>
          <w:color w:val="000000" w:themeColor="text1"/>
          <w:sz w:val="28"/>
          <w:szCs w:val="28"/>
        </w:rPr>
        <w:t xml:space="preserve">овлюється конвеєр </w:t>
      </w:r>
      <w:r>
        <w:rPr>
          <w:rFonts w:ascii="Times New Roman" w:hAnsi="Times New Roman" w:cs="Times New Roman"/>
          <w:color w:val="000000" w:themeColor="text1"/>
          <w:sz w:val="28"/>
          <w:szCs w:val="28"/>
        </w:rPr>
        <w:t>дан</w:t>
      </w:r>
      <w:r w:rsidR="008B00BF">
        <w:rPr>
          <w:rFonts w:ascii="Times New Roman" w:hAnsi="Times New Roman" w:cs="Times New Roman"/>
          <w:color w:val="000000" w:themeColor="text1"/>
          <w:sz w:val="28"/>
          <w:szCs w:val="28"/>
        </w:rPr>
        <w:t>их</w:t>
      </w:r>
      <w:r w:rsidRPr="00F7661E">
        <w:rPr>
          <w:rFonts w:ascii="Times New Roman" w:hAnsi="Times New Roman" w:cs="Times New Roman"/>
          <w:color w:val="000000" w:themeColor="text1"/>
          <w:sz w:val="28"/>
          <w:szCs w:val="28"/>
        </w:rPr>
        <w:t xml:space="preserve"> для </w:t>
      </w:r>
      <w:r w:rsidR="008B00BF">
        <w:rPr>
          <w:rFonts w:ascii="Times New Roman" w:hAnsi="Times New Roman" w:cs="Times New Roman"/>
          <w:color w:val="000000" w:themeColor="text1"/>
          <w:sz w:val="28"/>
          <w:szCs w:val="28"/>
        </w:rPr>
        <w:t>навчання моделей</w:t>
      </w:r>
      <w:r w:rsidRPr="00F7661E">
        <w:rPr>
          <w:rFonts w:ascii="Times New Roman" w:hAnsi="Times New Roman" w:cs="Times New Roman"/>
          <w:color w:val="000000" w:themeColor="text1"/>
          <w:sz w:val="28"/>
          <w:szCs w:val="28"/>
        </w:rPr>
        <w:t xml:space="preserve"> (рис. </w:t>
      </w:r>
      <w:r w:rsidR="00C126BA">
        <w:rPr>
          <w:rFonts w:ascii="Times New Roman" w:hAnsi="Times New Roman" w:cs="Times New Roman"/>
          <w:color w:val="000000" w:themeColor="text1"/>
          <w:sz w:val="28"/>
          <w:szCs w:val="28"/>
        </w:rPr>
        <w:t>4</w:t>
      </w:r>
      <w:r w:rsidRPr="00F766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16</w:t>
      </w:r>
      <w:r w:rsidRPr="00F7661E">
        <w:rPr>
          <w:rFonts w:ascii="Times New Roman" w:hAnsi="Times New Roman" w:cs="Times New Roman"/>
          <w:color w:val="000000" w:themeColor="text1"/>
          <w:sz w:val="28"/>
          <w:szCs w:val="28"/>
        </w:rPr>
        <w:t xml:space="preserve">). </w:t>
      </w:r>
    </w:p>
    <w:p w14:paraId="7A9929D6" w14:textId="77777777" w:rsidR="00936708" w:rsidRDefault="008B00BF"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55FAB42D" wp14:editId="0DDEF825">
            <wp:extent cx="6120130" cy="26365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636520"/>
                    </a:xfrm>
                    <a:prstGeom prst="rect">
                      <a:avLst/>
                    </a:prstGeom>
                    <a:noFill/>
                    <a:ln>
                      <a:noFill/>
                    </a:ln>
                  </pic:spPr>
                </pic:pic>
              </a:graphicData>
            </a:graphic>
          </wp:inline>
        </w:drawing>
      </w:r>
    </w:p>
    <w:p w14:paraId="60E6F751" w14:textId="7913ADCA"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Підготовка конвеєру для </w:t>
      </w:r>
      <w:r w:rsidR="008B00BF">
        <w:rPr>
          <w:rFonts w:ascii="Times New Roman" w:hAnsi="Times New Roman" w:cs="Times New Roman"/>
          <w:color w:val="000000" w:themeColor="text1"/>
          <w:sz w:val="28"/>
          <w:szCs w:val="28"/>
        </w:rPr>
        <w:t>тренування моделей</w:t>
      </w:r>
    </w:p>
    <w:p w14:paraId="02FF0F74"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17AAD2F1" w14:textId="77777777" w:rsidR="008B00BF" w:rsidRPr="008B00BF"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 xml:space="preserve">Код створює </w:t>
      </w:r>
      <w:proofErr w:type="spellStart"/>
      <w:r w:rsidRPr="008B00BF">
        <w:rPr>
          <w:rFonts w:ascii="Times New Roman" w:hAnsi="Times New Roman" w:cs="Times New Roman"/>
          <w:color w:val="000000" w:themeColor="text1"/>
          <w:sz w:val="28"/>
          <w:szCs w:val="28"/>
        </w:rPr>
        <w:t>пейплайн</w:t>
      </w:r>
      <w:proofErr w:type="spellEnd"/>
      <w:r w:rsidRPr="008B00BF">
        <w:rPr>
          <w:rFonts w:ascii="Times New Roman" w:hAnsi="Times New Roman" w:cs="Times New Roman"/>
          <w:color w:val="000000" w:themeColor="text1"/>
          <w:sz w:val="28"/>
          <w:szCs w:val="28"/>
        </w:rPr>
        <w:t xml:space="preserve"> для обробки та тренування моделі машинного навчання в середовищі ML.NET. Трубопровід складається з кількох послідовних етапів, кожен з яких виконує певні перетворення даних або додає тренувальний алгоритм.</w:t>
      </w:r>
    </w:p>
    <w:p w14:paraId="0F6B2C57" w14:textId="77777777" w:rsidR="008B00BF" w:rsidRPr="008B00BF"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Спочатку виконується копіювання колонки, яка містить значення викидів CO2, у нову колонку з назвою "</w:t>
      </w:r>
      <w:proofErr w:type="spellStart"/>
      <w:r w:rsidRPr="008B00BF">
        <w:rPr>
          <w:rFonts w:ascii="Times New Roman" w:hAnsi="Times New Roman" w:cs="Times New Roman"/>
          <w:color w:val="000000" w:themeColor="text1"/>
          <w:sz w:val="28"/>
          <w:szCs w:val="28"/>
        </w:rPr>
        <w:t>Label</w:t>
      </w:r>
      <w:proofErr w:type="spellEnd"/>
      <w:r w:rsidRPr="008B00BF">
        <w:rPr>
          <w:rFonts w:ascii="Times New Roman" w:hAnsi="Times New Roman" w:cs="Times New Roman"/>
          <w:color w:val="000000" w:themeColor="text1"/>
          <w:sz w:val="28"/>
          <w:szCs w:val="28"/>
        </w:rPr>
        <w:t xml:space="preserve">". Це робиться для визначення цільової змінної для задачі регресії. Далі в коді застосовується серія перетворень, які використовують метод </w:t>
      </w:r>
      <w:proofErr w:type="spellStart"/>
      <w:r w:rsidRPr="008B00BF">
        <w:rPr>
          <w:rFonts w:ascii="Times New Roman" w:hAnsi="Times New Roman" w:cs="Times New Roman"/>
          <w:color w:val="000000" w:themeColor="text1"/>
          <w:sz w:val="28"/>
          <w:szCs w:val="28"/>
        </w:rPr>
        <w:t>OneHotEncoding</w:t>
      </w:r>
      <w:proofErr w:type="spellEnd"/>
      <w:r w:rsidRPr="008B00BF">
        <w:rPr>
          <w:rFonts w:ascii="Times New Roman" w:hAnsi="Times New Roman" w:cs="Times New Roman"/>
          <w:color w:val="000000" w:themeColor="text1"/>
          <w:sz w:val="28"/>
          <w:szCs w:val="28"/>
        </w:rPr>
        <w:t xml:space="preserve"> для категорійних змінних. Ці перетворення включають кодування марки, моделі, класу транспортного </w:t>
      </w:r>
      <w:r w:rsidRPr="008B00BF">
        <w:rPr>
          <w:rFonts w:ascii="Times New Roman" w:hAnsi="Times New Roman" w:cs="Times New Roman"/>
          <w:color w:val="000000" w:themeColor="text1"/>
          <w:sz w:val="28"/>
          <w:szCs w:val="28"/>
        </w:rPr>
        <w:lastRenderedPageBreak/>
        <w:t xml:space="preserve">засобу, типу трансмісії та типу палива. </w:t>
      </w:r>
      <w:proofErr w:type="spellStart"/>
      <w:r w:rsidRPr="008B00BF">
        <w:rPr>
          <w:rFonts w:ascii="Times New Roman" w:hAnsi="Times New Roman" w:cs="Times New Roman"/>
          <w:color w:val="000000" w:themeColor="text1"/>
          <w:sz w:val="28"/>
          <w:szCs w:val="28"/>
        </w:rPr>
        <w:t>OneHotEncoding</w:t>
      </w:r>
      <w:proofErr w:type="spellEnd"/>
      <w:r w:rsidRPr="008B00BF">
        <w:rPr>
          <w:rFonts w:ascii="Times New Roman" w:hAnsi="Times New Roman" w:cs="Times New Roman"/>
          <w:color w:val="000000" w:themeColor="text1"/>
          <w:sz w:val="28"/>
          <w:szCs w:val="28"/>
        </w:rPr>
        <w:t xml:space="preserve"> перетворює ці категорійні змінні у бінарний формат, який може бути ефективно оброблений алгоритмами машинного навчання.</w:t>
      </w:r>
    </w:p>
    <w:p w14:paraId="1D90AF58" w14:textId="77777777" w:rsidR="008B00BF" w:rsidRPr="008B00BF"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Після кодування категорійних змінних виконується конкатенація (з'єднання) різних змінних, які будуть використовуватися як особливості (</w:t>
      </w:r>
      <w:proofErr w:type="spellStart"/>
      <w:r w:rsidRPr="008B00BF">
        <w:rPr>
          <w:rFonts w:ascii="Times New Roman" w:hAnsi="Times New Roman" w:cs="Times New Roman"/>
          <w:color w:val="000000" w:themeColor="text1"/>
          <w:sz w:val="28"/>
          <w:szCs w:val="28"/>
        </w:rPr>
        <w:t>features</w:t>
      </w:r>
      <w:proofErr w:type="spellEnd"/>
      <w:r w:rsidRPr="008B00BF">
        <w:rPr>
          <w:rFonts w:ascii="Times New Roman" w:hAnsi="Times New Roman" w:cs="Times New Roman"/>
          <w:color w:val="000000" w:themeColor="text1"/>
          <w:sz w:val="28"/>
          <w:szCs w:val="28"/>
        </w:rPr>
        <w:t>) для тренування моделі. Це включає рік випуску, розмір двигуна, кількість циліндрів, споживання палива в місті та на шосе, комбіноване споживання палива, комбінований показник миль на галон, а також закодовані раніше категорійні змінні.</w:t>
      </w:r>
    </w:p>
    <w:p w14:paraId="52A37D1D" w14:textId="77777777" w:rsidR="00936708" w:rsidRPr="005C79BC"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 xml:space="preserve">Останній крок </w:t>
      </w:r>
      <w:r>
        <w:rPr>
          <w:rFonts w:ascii="Times New Roman" w:hAnsi="Times New Roman" w:cs="Times New Roman"/>
          <w:color w:val="000000" w:themeColor="text1"/>
          <w:sz w:val="28"/>
          <w:szCs w:val="28"/>
        </w:rPr>
        <w:t xml:space="preserve">у створенні конвеєру </w:t>
      </w:r>
      <w:r w:rsidRPr="008B00BF">
        <w:rPr>
          <w:rFonts w:ascii="Times New Roman" w:hAnsi="Times New Roman" w:cs="Times New Roman"/>
          <w:color w:val="000000" w:themeColor="text1"/>
          <w:sz w:val="28"/>
          <w:szCs w:val="28"/>
        </w:rPr>
        <w:t xml:space="preserve">додає алгоритм тренування моделі - </w:t>
      </w:r>
      <w:proofErr w:type="spellStart"/>
      <w:r w:rsidRPr="008B00BF">
        <w:rPr>
          <w:rFonts w:ascii="Times New Roman" w:hAnsi="Times New Roman" w:cs="Times New Roman"/>
          <w:color w:val="000000" w:themeColor="text1"/>
          <w:sz w:val="28"/>
          <w:szCs w:val="28"/>
        </w:rPr>
        <w:t>FastTree</w:t>
      </w:r>
      <w:proofErr w:type="spellEnd"/>
      <w:r w:rsidRPr="008B00BF">
        <w:rPr>
          <w:rFonts w:ascii="Times New Roman" w:hAnsi="Times New Roman" w:cs="Times New Roman"/>
          <w:color w:val="000000" w:themeColor="text1"/>
          <w:sz w:val="28"/>
          <w:szCs w:val="28"/>
        </w:rPr>
        <w:t>, який є алгоритмом регресії, оптимізованим для швидкого тренування та високої продуктивності.</w:t>
      </w:r>
    </w:p>
    <w:p w14:paraId="65039993" w14:textId="77777777" w:rsidR="00936708" w:rsidRDefault="00936708" w:rsidP="00804270">
      <w:pPr>
        <w:spacing w:after="0" w:line="360" w:lineRule="auto"/>
        <w:ind w:firstLine="709"/>
        <w:jc w:val="both"/>
        <w:rPr>
          <w:rFonts w:ascii="Times New Roman" w:hAnsi="Times New Roman" w:cs="Times New Roman"/>
          <w:color w:val="000000" w:themeColor="text1"/>
          <w:sz w:val="28"/>
          <w:szCs w:val="28"/>
        </w:rPr>
      </w:pPr>
      <w:r w:rsidRPr="006820FE">
        <w:rPr>
          <w:rFonts w:ascii="Times New Roman" w:hAnsi="Times New Roman" w:cs="Times New Roman"/>
          <w:color w:val="000000" w:themeColor="text1"/>
          <w:sz w:val="28"/>
          <w:szCs w:val="28"/>
        </w:rPr>
        <w:t xml:space="preserve">Наступним кроком відбувається процес тренування моделі машинного навчання в середовищі ML.NET (рис. </w:t>
      </w:r>
      <w:r w:rsidR="00C126BA">
        <w:rPr>
          <w:rFonts w:ascii="Times New Roman" w:hAnsi="Times New Roman" w:cs="Times New Roman"/>
          <w:color w:val="000000" w:themeColor="text1"/>
          <w:sz w:val="28"/>
          <w:szCs w:val="28"/>
        </w:rPr>
        <w:t>4</w:t>
      </w:r>
      <w:r w:rsidRPr="006820FE">
        <w:rPr>
          <w:rFonts w:ascii="Times New Roman" w:hAnsi="Times New Roman" w:cs="Times New Roman"/>
          <w:color w:val="000000" w:themeColor="text1"/>
          <w:sz w:val="28"/>
          <w:szCs w:val="28"/>
        </w:rPr>
        <w:t>.</w:t>
      </w:r>
      <w:r w:rsidR="00BD550C">
        <w:rPr>
          <w:rFonts w:ascii="Times New Roman" w:hAnsi="Times New Roman" w:cs="Times New Roman"/>
          <w:color w:val="000000" w:themeColor="text1"/>
          <w:sz w:val="28"/>
          <w:szCs w:val="28"/>
        </w:rPr>
        <w:t>17</w:t>
      </w:r>
      <w:r w:rsidRPr="006820FE">
        <w:rPr>
          <w:rFonts w:ascii="Times New Roman" w:hAnsi="Times New Roman" w:cs="Times New Roman"/>
          <w:color w:val="000000" w:themeColor="text1"/>
          <w:sz w:val="28"/>
          <w:szCs w:val="28"/>
        </w:rPr>
        <w:t>). Ця дія є ключовим кроком у побудові моделі, яка зможе робити прогнози або класифікації на основі навчальних даних.</w:t>
      </w:r>
    </w:p>
    <w:p w14:paraId="562786A6" w14:textId="77777777" w:rsidR="00936708" w:rsidRDefault="008B00BF"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DE25618" wp14:editId="2F0DA878">
            <wp:extent cx="2257425" cy="3524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7425" cy="352425"/>
                    </a:xfrm>
                    <a:prstGeom prst="rect">
                      <a:avLst/>
                    </a:prstGeom>
                    <a:noFill/>
                    <a:ln>
                      <a:noFill/>
                    </a:ln>
                  </pic:spPr>
                </pic:pic>
              </a:graphicData>
            </a:graphic>
          </wp:inline>
        </w:drawing>
      </w:r>
    </w:p>
    <w:p w14:paraId="45657DDF" w14:textId="0E0097E8"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w:t>
      </w:r>
      <w:r w:rsidR="00BD550C">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Навчання моделі</w:t>
      </w:r>
    </w:p>
    <w:p w14:paraId="47D04CB1"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619ABF9B" w14:textId="77777777" w:rsidR="008B00BF" w:rsidRPr="008B00BF"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У цьому рядку коду використовується об'єкт трубопроводу (</w:t>
      </w:r>
      <w:proofErr w:type="spellStart"/>
      <w:r w:rsidRPr="008B00BF">
        <w:rPr>
          <w:rFonts w:ascii="Times New Roman" w:hAnsi="Times New Roman" w:cs="Times New Roman"/>
          <w:color w:val="000000" w:themeColor="text1"/>
          <w:sz w:val="28"/>
          <w:szCs w:val="28"/>
        </w:rPr>
        <w:t>pipeline</w:t>
      </w:r>
      <w:proofErr w:type="spellEnd"/>
      <w:r w:rsidRPr="008B00BF">
        <w:rPr>
          <w:rFonts w:ascii="Times New Roman" w:hAnsi="Times New Roman" w:cs="Times New Roman"/>
          <w:color w:val="000000" w:themeColor="text1"/>
          <w:sz w:val="28"/>
          <w:szCs w:val="28"/>
        </w:rPr>
        <w:t xml:space="preserve">), який був попередньо створений, для тренування моделі машинного навчання на основі набору даних. Метод </w:t>
      </w:r>
      <w:proofErr w:type="spellStart"/>
      <w:r w:rsidRPr="008B00BF">
        <w:rPr>
          <w:rFonts w:ascii="Times New Roman" w:hAnsi="Times New Roman" w:cs="Times New Roman"/>
          <w:color w:val="000000" w:themeColor="text1"/>
          <w:sz w:val="28"/>
          <w:szCs w:val="28"/>
        </w:rPr>
        <w:t>Fit</w:t>
      </w:r>
      <w:proofErr w:type="spellEnd"/>
      <w:r w:rsidRPr="008B00BF">
        <w:rPr>
          <w:rFonts w:ascii="Times New Roman" w:hAnsi="Times New Roman" w:cs="Times New Roman"/>
          <w:color w:val="000000" w:themeColor="text1"/>
          <w:sz w:val="28"/>
          <w:szCs w:val="28"/>
        </w:rPr>
        <w:t xml:space="preserve"> викликається на об'єкті трубопроводу і приймає як аргумент </w:t>
      </w:r>
      <w:proofErr w:type="spellStart"/>
      <w:r w:rsidRPr="008B00BF">
        <w:rPr>
          <w:rFonts w:ascii="Times New Roman" w:hAnsi="Times New Roman" w:cs="Times New Roman"/>
          <w:color w:val="000000" w:themeColor="text1"/>
          <w:sz w:val="28"/>
          <w:szCs w:val="28"/>
        </w:rPr>
        <w:t>dataView</w:t>
      </w:r>
      <w:proofErr w:type="spellEnd"/>
      <w:r w:rsidRPr="008B00BF">
        <w:rPr>
          <w:rFonts w:ascii="Times New Roman" w:hAnsi="Times New Roman" w:cs="Times New Roman"/>
          <w:color w:val="000000" w:themeColor="text1"/>
          <w:sz w:val="28"/>
          <w:szCs w:val="28"/>
        </w:rPr>
        <w:t>, який містить навчальні дані.</w:t>
      </w:r>
    </w:p>
    <w:p w14:paraId="08B59738" w14:textId="77777777" w:rsidR="008B00BF" w:rsidRPr="008B00BF"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 xml:space="preserve">Коли </w:t>
      </w:r>
      <w:proofErr w:type="spellStart"/>
      <w:r w:rsidRPr="008B00BF">
        <w:rPr>
          <w:rFonts w:ascii="Times New Roman" w:hAnsi="Times New Roman" w:cs="Times New Roman"/>
          <w:color w:val="000000" w:themeColor="text1"/>
          <w:sz w:val="28"/>
          <w:szCs w:val="28"/>
        </w:rPr>
        <w:t>Fit</w:t>
      </w:r>
      <w:proofErr w:type="spellEnd"/>
      <w:r w:rsidRPr="008B00BF">
        <w:rPr>
          <w:rFonts w:ascii="Times New Roman" w:hAnsi="Times New Roman" w:cs="Times New Roman"/>
          <w:color w:val="000000" w:themeColor="text1"/>
          <w:sz w:val="28"/>
          <w:szCs w:val="28"/>
        </w:rPr>
        <w:t xml:space="preserve"> викликається, він працює з даними, які передаються через </w:t>
      </w:r>
      <w:proofErr w:type="spellStart"/>
      <w:r w:rsidRPr="008B00BF">
        <w:rPr>
          <w:rFonts w:ascii="Times New Roman" w:hAnsi="Times New Roman" w:cs="Times New Roman"/>
          <w:color w:val="000000" w:themeColor="text1"/>
          <w:sz w:val="28"/>
          <w:szCs w:val="28"/>
        </w:rPr>
        <w:t>dataView</w:t>
      </w:r>
      <w:proofErr w:type="spellEnd"/>
      <w:r w:rsidRPr="008B00BF">
        <w:rPr>
          <w:rFonts w:ascii="Times New Roman" w:hAnsi="Times New Roman" w:cs="Times New Roman"/>
          <w:color w:val="000000" w:themeColor="text1"/>
          <w:sz w:val="28"/>
          <w:szCs w:val="28"/>
        </w:rPr>
        <w:t>, проводячи всі операції обробки даних, визначені в трубопроводі. Це включає перетворення даних, кодування категорійних змінних, конкатенацію особливостей, а також застосування алгоритму машинного навчання, який був включений в трубопровід.</w:t>
      </w:r>
    </w:p>
    <w:p w14:paraId="39770720" w14:textId="77777777" w:rsidR="00936708"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lastRenderedPageBreak/>
        <w:t xml:space="preserve">Результатом виконання цієї операції є тренована модель, яка зберігається в змінній </w:t>
      </w:r>
      <w:proofErr w:type="spellStart"/>
      <w:r w:rsidRPr="008B00BF">
        <w:rPr>
          <w:rFonts w:ascii="Times New Roman" w:hAnsi="Times New Roman" w:cs="Times New Roman"/>
          <w:color w:val="000000" w:themeColor="text1"/>
          <w:sz w:val="28"/>
          <w:szCs w:val="28"/>
        </w:rPr>
        <w:t>model</w:t>
      </w:r>
      <w:proofErr w:type="spellEnd"/>
      <w:r w:rsidRPr="008B00BF">
        <w:rPr>
          <w:rFonts w:ascii="Times New Roman" w:hAnsi="Times New Roman" w:cs="Times New Roman"/>
          <w:color w:val="000000" w:themeColor="text1"/>
          <w:sz w:val="28"/>
          <w:szCs w:val="28"/>
        </w:rPr>
        <w:t xml:space="preserve">. Ця модель тепер може бути використана для </w:t>
      </w:r>
      <w:proofErr w:type="spellStart"/>
      <w:r w:rsidRPr="008B00BF">
        <w:rPr>
          <w:rFonts w:ascii="Times New Roman" w:hAnsi="Times New Roman" w:cs="Times New Roman"/>
          <w:color w:val="000000" w:themeColor="text1"/>
          <w:sz w:val="28"/>
          <w:szCs w:val="28"/>
        </w:rPr>
        <w:t>роблення</w:t>
      </w:r>
      <w:proofErr w:type="spellEnd"/>
      <w:r w:rsidRPr="008B00BF">
        <w:rPr>
          <w:rFonts w:ascii="Times New Roman" w:hAnsi="Times New Roman" w:cs="Times New Roman"/>
          <w:color w:val="000000" w:themeColor="text1"/>
          <w:sz w:val="28"/>
          <w:szCs w:val="28"/>
        </w:rPr>
        <w:t xml:space="preserve"> прогнозів або оцінки її ефективності на тестових даних. Таким чином, код ефективно завершує процес тренування моделі, готуючи її до подальшого використання.</w:t>
      </w:r>
    </w:p>
    <w:p w14:paraId="265930EA" w14:textId="1D1AEFA1" w:rsidR="00936708" w:rsidRDefault="00936708" w:rsidP="00804270">
      <w:pPr>
        <w:spacing w:after="0" w:line="360" w:lineRule="auto"/>
        <w:ind w:firstLine="709"/>
        <w:jc w:val="both"/>
        <w:rPr>
          <w:rFonts w:ascii="Times New Roman" w:hAnsi="Times New Roman" w:cs="Times New Roman"/>
          <w:color w:val="000000" w:themeColor="text1"/>
          <w:sz w:val="28"/>
          <w:szCs w:val="28"/>
        </w:rPr>
      </w:pPr>
      <w:r w:rsidRPr="00724AD1">
        <w:rPr>
          <w:rFonts w:ascii="Times New Roman" w:hAnsi="Times New Roman" w:cs="Times New Roman"/>
          <w:color w:val="000000" w:themeColor="text1"/>
          <w:sz w:val="28"/>
          <w:szCs w:val="28"/>
        </w:rPr>
        <w:t>Після</w:t>
      </w:r>
      <w:r>
        <w:rPr>
          <w:rFonts w:ascii="Times New Roman" w:hAnsi="Times New Roman" w:cs="Times New Roman"/>
          <w:color w:val="000000" w:themeColor="text1"/>
          <w:sz w:val="28"/>
          <w:szCs w:val="28"/>
        </w:rPr>
        <w:t xml:space="preserve"> </w:t>
      </w:r>
      <w:r w:rsidRPr="00724AD1">
        <w:rPr>
          <w:rFonts w:ascii="Times New Roman" w:hAnsi="Times New Roman" w:cs="Times New Roman"/>
          <w:color w:val="000000" w:themeColor="text1"/>
          <w:sz w:val="28"/>
          <w:szCs w:val="28"/>
        </w:rPr>
        <w:t>цього відбувається процес оцінки результатів навчання моделі та виведення її метрик у відповідне поле</w:t>
      </w:r>
      <w:r>
        <w:rPr>
          <w:rFonts w:ascii="Times New Roman" w:hAnsi="Times New Roman" w:cs="Times New Roman"/>
          <w:color w:val="000000" w:themeColor="text1"/>
          <w:sz w:val="28"/>
          <w:szCs w:val="28"/>
        </w:rPr>
        <w:t xml:space="preserve"> (рис. </w:t>
      </w:r>
      <w:r w:rsidR="00C126BA">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00BD550C">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w:t>
      </w:r>
      <w:r w:rsidRPr="00724AD1">
        <w:rPr>
          <w:rFonts w:ascii="Times New Roman" w:hAnsi="Times New Roman" w:cs="Times New Roman"/>
          <w:color w:val="000000" w:themeColor="text1"/>
          <w:sz w:val="28"/>
          <w:szCs w:val="28"/>
        </w:rPr>
        <w:t xml:space="preserve">. </w:t>
      </w:r>
    </w:p>
    <w:p w14:paraId="2D67B859" w14:textId="77777777" w:rsidR="00EA3470" w:rsidRDefault="00EA3470" w:rsidP="00804270">
      <w:pPr>
        <w:spacing w:after="0" w:line="360" w:lineRule="auto"/>
        <w:ind w:firstLine="709"/>
        <w:jc w:val="both"/>
        <w:rPr>
          <w:rFonts w:ascii="Times New Roman" w:hAnsi="Times New Roman" w:cs="Times New Roman"/>
          <w:color w:val="000000" w:themeColor="text1"/>
          <w:sz w:val="28"/>
          <w:szCs w:val="28"/>
        </w:rPr>
      </w:pPr>
    </w:p>
    <w:p w14:paraId="46B65620" w14:textId="77777777" w:rsidR="00936708" w:rsidRPr="008B00BF" w:rsidRDefault="008B00BF" w:rsidP="00804270">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A04BD97" wp14:editId="62EA13F5">
            <wp:extent cx="6115050" cy="914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914400"/>
                    </a:xfrm>
                    <a:prstGeom prst="rect">
                      <a:avLst/>
                    </a:prstGeom>
                    <a:noFill/>
                    <a:ln>
                      <a:noFill/>
                    </a:ln>
                  </pic:spPr>
                </pic:pic>
              </a:graphicData>
            </a:graphic>
          </wp:inline>
        </w:drawing>
      </w:r>
    </w:p>
    <w:p w14:paraId="5C12F0A6" w14:textId="7F180565"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3074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w:t>
      </w:r>
      <w:r w:rsidR="00BD550C">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w:t>
      </w:r>
      <w:r w:rsidR="008B00BF" w:rsidRPr="008B00BF">
        <w:rPr>
          <w:rFonts w:ascii="Times New Roman" w:hAnsi="Times New Roman" w:cs="Times New Roman"/>
          <w:color w:val="000000" w:themeColor="text1"/>
          <w:sz w:val="28"/>
          <w:szCs w:val="28"/>
        </w:rPr>
        <w:t>Оцінка моделі</w:t>
      </w:r>
      <w:r w:rsidR="008B00BF">
        <w:rPr>
          <w:rFonts w:ascii="Times New Roman" w:hAnsi="Times New Roman" w:cs="Times New Roman"/>
          <w:color w:val="000000" w:themeColor="text1"/>
          <w:sz w:val="28"/>
          <w:szCs w:val="28"/>
        </w:rPr>
        <w:t xml:space="preserve"> з допомогою метрик</w:t>
      </w:r>
    </w:p>
    <w:p w14:paraId="5793F671"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5DA70724" w14:textId="77777777" w:rsidR="008B00BF" w:rsidRPr="008B00BF"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 xml:space="preserve">У цій частині коду виконується оцінка ефективності моделі машинного навчання, яка була раніше тренована. Спочатку за допомогою тренованої моделі генеруються прогнози для тестового набору даних, який був отриманий із методу </w:t>
      </w:r>
      <w:proofErr w:type="spellStart"/>
      <w:r w:rsidRPr="008B00BF">
        <w:rPr>
          <w:rFonts w:ascii="Times New Roman" w:hAnsi="Times New Roman" w:cs="Times New Roman"/>
          <w:color w:val="000000" w:themeColor="text1"/>
          <w:sz w:val="28"/>
          <w:szCs w:val="28"/>
        </w:rPr>
        <w:t>TrainTestSplit</w:t>
      </w:r>
      <w:proofErr w:type="spellEnd"/>
      <w:r w:rsidRPr="008B00BF">
        <w:rPr>
          <w:rFonts w:ascii="Times New Roman" w:hAnsi="Times New Roman" w:cs="Times New Roman"/>
          <w:color w:val="000000" w:themeColor="text1"/>
          <w:sz w:val="28"/>
          <w:szCs w:val="28"/>
        </w:rPr>
        <w:t xml:space="preserve">. Це виконується за допомогою методу </w:t>
      </w:r>
      <w:proofErr w:type="spellStart"/>
      <w:r w:rsidRPr="008B00BF">
        <w:rPr>
          <w:rFonts w:ascii="Times New Roman" w:hAnsi="Times New Roman" w:cs="Times New Roman"/>
          <w:color w:val="000000" w:themeColor="text1"/>
          <w:sz w:val="28"/>
          <w:szCs w:val="28"/>
        </w:rPr>
        <w:t>Transform</w:t>
      </w:r>
      <w:proofErr w:type="spellEnd"/>
      <w:r w:rsidRPr="008B00BF">
        <w:rPr>
          <w:rFonts w:ascii="Times New Roman" w:hAnsi="Times New Roman" w:cs="Times New Roman"/>
          <w:color w:val="000000" w:themeColor="text1"/>
          <w:sz w:val="28"/>
          <w:szCs w:val="28"/>
        </w:rPr>
        <w:t>, який застосовує модель до тестового набору даних.</w:t>
      </w:r>
    </w:p>
    <w:p w14:paraId="6BC9CD10" w14:textId="77777777" w:rsidR="008B00BF" w:rsidRPr="008B00BF"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 xml:space="preserve">Після того, як прогнози згенеровано, вони використовуються для оцінки ефективності моделі. Це включає розрахунок різних метрик, таких як коефіцієнт детермінації (R^2), середньоквадратична помилка (MSE), коренева середньоквадратична помилка (RMSE), середня абсолютна помилка (MAE) та функція втрат. Для цього використовується метод </w:t>
      </w:r>
      <w:proofErr w:type="spellStart"/>
      <w:r w:rsidRPr="008B00BF">
        <w:rPr>
          <w:rFonts w:ascii="Times New Roman" w:hAnsi="Times New Roman" w:cs="Times New Roman"/>
          <w:color w:val="000000" w:themeColor="text1"/>
          <w:sz w:val="28"/>
          <w:szCs w:val="28"/>
        </w:rPr>
        <w:t>Evaluate</w:t>
      </w:r>
      <w:proofErr w:type="spellEnd"/>
      <w:r w:rsidRPr="008B00BF">
        <w:rPr>
          <w:rFonts w:ascii="Times New Roman" w:hAnsi="Times New Roman" w:cs="Times New Roman"/>
          <w:color w:val="000000" w:themeColor="text1"/>
          <w:sz w:val="28"/>
          <w:szCs w:val="28"/>
        </w:rPr>
        <w:t xml:space="preserve"> від ML.NET.</w:t>
      </w:r>
    </w:p>
    <w:p w14:paraId="37CCC89D" w14:textId="77777777" w:rsidR="00936708" w:rsidRDefault="008B00BF" w:rsidP="008B00BF">
      <w:pPr>
        <w:spacing w:after="0" w:line="360" w:lineRule="auto"/>
        <w:ind w:firstLine="709"/>
        <w:jc w:val="both"/>
        <w:rPr>
          <w:rFonts w:ascii="Times New Roman" w:hAnsi="Times New Roman" w:cs="Times New Roman"/>
          <w:color w:val="000000" w:themeColor="text1"/>
          <w:sz w:val="28"/>
          <w:szCs w:val="28"/>
        </w:rPr>
      </w:pPr>
      <w:r w:rsidRPr="008B00BF">
        <w:rPr>
          <w:rFonts w:ascii="Times New Roman" w:hAnsi="Times New Roman" w:cs="Times New Roman"/>
          <w:color w:val="000000" w:themeColor="text1"/>
          <w:sz w:val="28"/>
          <w:szCs w:val="28"/>
        </w:rPr>
        <w:t>Отримані метрики виводяться у текстове поле в графічному інтерфейсі користувача (</w:t>
      </w:r>
      <w:proofErr w:type="spellStart"/>
      <w:r w:rsidRPr="008B00BF">
        <w:rPr>
          <w:rFonts w:ascii="Times New Roman" w:hAnsi="Times New Roman" w:cs="Times New Roman"/>
          <w:color w:val="000000" w:themeColor="text1"/>
          <w:sz w:val="28"/>
          <w:szCs w:val="28"/>
        </w:rPr>
        <w:t>RaportTBox</w:t>
      </w:r>
      <w:proofErr w:type="spellEnd"/>
      <w:r w:rsidRPr="008B00BF">
        <w:rPr>
          <w:rFonts w:ascii="Times New Roman" w:hAnsi="Times New Roman" w:cs="Times New Roman"/>
          <w:color w:val="000000" w:themeColor="text1"/>
          <w:sz w:val="28"/>
          <w:szCs w:val="28"/>
        </w:rPr>
        <w:t xml:space="preserve">). Кожна метрика округлюється до двох десяткових знаків (крім MAE, яка округлюється до цілого числа) і додається до тексту поля з відповідними позначками, що дозволяє користувачеві зрозуміти, наскільки добре модель працює на тестових даних. Це дає змогу виявити можливі </w:t>
      </w:r>
      <w:r w:rsidRPr="008B00BF">
        <w:rPr>
          <w:rFonts w:ascii="Times New Roman" w:hAnsi="Times New Roman" w:cs="Times New Roman"/>
          <w:color w:val="000000" w:themeColor="text1"/>
          <w:sz w:val="28"/>
          <w:szCs w:val="28"/>
        </w:rPr>
        <w:lastRenderedPageBreak/>
        <w:t>проблеми в моделі та зробити необхідні корективи, або ж підтвердити її придатність до використання в реальних умовах.</w:t>
      </w:r>
    </w:p>
    <w:p w14:paraId="4638F4CB" w14:textId="77777777" w:rsidR="00936708" w:rsidRDefault="00936708" w:rsidP="0080427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збереження даних навчання моделі реалізовано подію </w:t>
      </w:r>
      <w:r w:rsidR="00206FB1">
        <w:rPr>
          <w:rFonts w:ascii="Times New Roman" w:hAnsi="Times New Roman" w:cs="Times New Roman"/>
          <w:color w:val="000000" w:themeColor="text1"/>
          <w:sz w:val="28"/>
          <w:szCs w:val="28"/>
        </w:rPr>
        <w:t>«</w:t>
      </w:r>
      <w:proofErr w:type="spellStart"/>
      <w:r w:rsidRPr="00724AD1">
        <w:rPr>
          <w:rFonts w:ascii="Times New Roman" w:hAnsi="Times New Roman" w:cs="Times New Roman"/>
          <w:color w:val="000000" w:themeColor="text1"/>
          <w:sz w:val="28"/>
          <w:szCs w:val="28"/>
        </w:rPr>
        <w:t>AddBtn_Click</w:t>
      </w:r>
      <w:proofErr w:type="spellEnd"/>
      <w:r w:rsidR="00206FB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код якої представлено на рис. </w:t>
      </w:r>
      <w:r w:rsidR="00C126BA">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00AC5964">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w:t>
      </w:r>
    </w:p>
    <w:p w14:paraId="1213EDB6" w14:textId="77777777" w:rsidR="00936708" w:rsidRDefault="008B00BF"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490C907E" wp14:editId="02102099">
            <wp:extent cx="6120130" cy="210121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101215"/>
                    </a:xfrm>
                    <a:prstGeom prst="rect">
                      <a:avLst/>
                    </a:prstGeom>
                    <a:noFill/>
                    <a:ln>
                      <a:noFill/>
                    </a:ln>
                  </pic:spPr>
                </pic:pic>
              </a:graphicData>
            </a:graphic>
          </wp:inline>
        </w:drawing>
      </w:r>
    </w:p>
    <w:p w14:paraId="21930A0E" w14:textId="6262258A"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w:t>
      </w:r>
      <w:r w:rsidR="00AC5964">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w:t>
      </w:r>
      <w:r w:rsidR="00702B03">
        <w:rPr>
          <w:rFonts w:ascii="Times New Roman" w:hAnsi="Times New Roman" w:cs="Times New Roman"/>
          <w:color w:val="000000" w:themeColor="text1"/>
          <w:sz w:val="28"/>
          <w:szCs w:val="28"/>
        </w:rPr>
        <w:t>Код м</w:t>
      </w:r>
      <w:r w:rsidR="00936708">
        <w:rPr>
          <w:rFonts w:ascii="Times New Roman" w:hAnsi="Times New Roman" w:cs="Times New Roman"/>
          <w:color w:val="000000" w:themeColor="text1"/>
          <w:sz w:val="28"/>
          <w:szCs w:val="28"/>
        </w:rPr>
        <w:t>етод</w:t>
      </w:r>
      <w:r w:rsidR="00702B03">
        <w:rPr>
          <w:rFonts w:ascii="Times New Roman" w:hAnsi="Times New Roman" w:cs="Times New Roman"/>
          <w:color w:val="000000" w:themeColor="text1"/>
          <w:sz w:val="28"/>
          <w:szCs w:val="28"/>
        </w:rPr>
        <w:t>у</w:t>
      </w:r>
      <w:r w:rsidR="00936708">
        <w:rPr>
          <w:rFonts w:ascii="Times New Roman" w:hAnsi="Times New Roman" w:cs="Times New Roman"/>
          <w:color w:val="000000" w:themeColor="text1"/>
          <w:sz w:val="28"/>
          <w:szCs w:val="28"/>
        </w:rPr>
        <w:t xml:space="preserve"> збереження моделі</w:t>
      </w:r>
    </w:p>
    <w:p w14:paraId="6A470CD3"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20F571A3" w14:textId="77777777" w:rsidR="00BD550C" w:rsidRPr="00BD550C" w:rsidRDefault="00BD550C" w:rsidP="00BD550C">
      <w:pPr>
        <w:spacing w:after="0" w:line="360" w:lineRule="auto"/>
        <w:ind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 xml:space="preserve">Цей код є обробником події натискання на кнопку в графічному інтерфейсі користувача. Він виконує кілька ключових дій, пов'язаних з перевіркою коректності введених даних, збереженням тренованої моделі машинного навчання, очищенням форм та реєстрацією події в системі </w:t>
      </w:r>
      <w:proofErr w:type="spellStart"/>
      <w:r w:rsidRPr="00BD550C">
        <w:rPr>
          <w:rFonts w:ascii="Times New Roman" w:hAnsi="Times New Roman" w:cs="Times New Roman"/>
          <w:color w:val="000000" w:themeColor="text1"/>
          <w:sz w:val="28"/>
          <w:szCs w:val="28"/>
        </w:rPr>
        <w:t>логування</w:t>
      </w:r>
      <w:proofErr w:type="spellEnd"/>
      <w:r w:rsidRPr="00BD550C">
        <w:rPr>
          <w:rFonts w:ascii="Times New Roman" w:hAnsi="Times New Roman" w:cs="Times New Roman"/>
          <w:color w:val="000000" w:themeColor="text1"/>
          <w:sz w:val="28"/>
          <w:szCs w:val="28"/>
        </w:rPr>
        <w:t>.</w:t>
      </w:r>
    </w:p>
    <w:p w14:paraId="031536B0" w14:textId="77777777" w:rsidR="00BD550C" w:rsidRPr="00BD550C" w:rsidRDefault="00BD550C" w:rsidP="00BD550C">
      <w:pPr>
        <w:spacing w:after="0" w:line="360" w:lineRule="auto"/>
        <w:ind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 xml:space="preserve">Коли користувач натискає кнопку, спочатку виконується перевірка коректності введених даних за допомогою методу </w:t>
      </w:r>
      <w:proofErr w:type="spellStart"/>
      <w:r w:rsidRPr="00BD550C">
        <w:rPr>
          <w:rFonts w:ascii="Times New Roman" w:hAnsi="Times New Roman" w:cs="Times New Roman"/>
          <w:color w:val="000000" w:themeColor="text1"/>
          <w:sz w:val="28"/>
          <w:szCs w:val="28"/>
        </w:rPr>
        <w:t>IsDataEnteringCorrect</w:t>
      </w:r>
      <w:proofErr w:type="spellEnd"/>
      <w:r w:rsidRPr="00BD550C">
        <w:rPr>
          <w:rFonts w:ascii="Times New Roman" w:hAnsi="Times New Roman" w:cs="Times New Roman"/>
          <w:color w:val="000000" w:themeColor="text1"/>
          <w:sz w:val="28"/>
          <w:szCs w:val="28"/>
        </w:rPr>
        <w:t>(). Якщо дані вважаються коректними, код продовжує виконання наступних кроків:</w:t>
      </w:r>
    </w:p>
    <w:p w14:paraId="5FDFA174" w14:textId="77777777" w:rsidR="00BD550C" w:rsidRPr="00BD550C" w:rsidRDefault="00BD550C" w:rsidP="00BD550C">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генерується шлях для збереження моделі. Це робиться шляхом комбінування шляху до папки \</w:t>
      </w:r>
      <w:proofErr w:type="spellStart"/>
      <w:r w:rsidRPr="00BD550C">
        <w:rPr>
          <w:rFonts w:ascii="Times New Roman" w:hAnsi="Times New Roman" w:cs="Times New Roman"/>
          <w:color w:val="000000" w:themeColor="text1"/>
          <w:sz w:val="28"/>
          <w:szCs w:val="28"/>
        </w:rPr>
        <w:t>teach</w:t>
      </w:r>
      <w:proofErr w:type="spellEnd"/>
      <w:r w:rsidRPr="00BD550C">
        <w:rPr>
          <w:rFonts w:ascii="Times New Roman" w:hAnsi="Times New Roman" w:cs="Times New Roman"/>
          <w:color w:val="000000" w:themeColor="text1"/>
          <w:sz w:val="28"/>
          <w:szCs w:val="28"/>
        </w:rPr>
        <w:t xml:space="preserve">\ з назвою файлу, яка генерується методом </w:t>
      </w:r>
      <w:proofErr w:type="spellStart"/>
      <w:r w:rsidRPr="00BD550C">
        <w:rPr>
          <w:rFonts w:ascii="Times New Roman" w:hAnsi="Times New Roman" w:cs="Times New Roman"/>
          <w:color w:val="000000" w:themeColor="text1"/>
          <w:sz w:val="28"/>
          <w:szCs w:val="28"/>
        </w:rPr>
        <w:t>GenerateFileName</w:t>
      </w:r>
      <w:proofErr w:type="spellEnd"/>
      <w:r w:rsidRPr="00BD550C">
        <w:rPr>
          <w:rFonts w:ascii="Times New Roman" w:hAnsi="Times New Roman" w:cs="Times New Roman"/>
          <w:color w:val="000000" w:themeColor="text1"/>
          <w:sz w:val="28"/>
          <w:szCs w:val="28"/>
        </w:rPr>
        <w:t>(), та розширенням .</w:t>
      </w:r>
      <w:proofErr w:type="spellStart"/>
      <w:r w:rsidRPr="00BD550C">
        <w:rPr>
          <w:rFonts w:ascii="Times New Roman" w:hAnsi="Times New Roman" w:cs="Times New Roman"/>
          <w:color w:val="000000" w:themeColor="text1"/>
          <w:sz w:val="28"/>
          <w:szCs w:val="28"/>
        </w:rPr>
        <w:t>zip</w:t>
      </w:r>
      <w:proofErr w:type="spellEnd"/>
      <w:r w:rsidRPr="00BD550C">
        <w:rPr>
          <w:rFonts w:ascii="Times New Roman" w:hAnsi="Times New Roman" w:cs="Times New Roman"/>
          <w:color w:val="000000" w:themeColor="text1"/>
          <w:sz w:val="28"/>
          <w:szCs w:val="28"/>
        </w:rPr>
        <w:t>;</w:t>
      </w:r>
    </w:p>
    <w:p w14:paraId="2141BCBB" w14:textId="77777777" w:rsidR="00BD550C" w:rsidRPr="00BD550C" w:rsidRDefault="00BD550C" w:rsidP="00BD550C">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ви</w:t>
      </w:r>
      <w:r w:rsidR="00DD3C34">
        <w:rPr>
          <w:rFonts w:ascii="Times New Roman" w:hAnsi="Times New Roman" w:cs="Times New Roman"/>
          <w:color w:val="000000" w:themeColor="text1"/>
          <w:sz w:val="28"/>
          <w:szCs w:val="28"/>
        </w:rPr>
        <w:t xml:space="preserve">значається місцезнаходження </w:t>
      </w:r>
      <w:proofErr w:type="spellStart"/>
      <w:r w:rsidR="00DD3C34">
        <w:rPr>
          <w:rFonts w:ascii="Times New Roman" w:hAnsi="Times New Roman" w:cs="Times New Roman"/>
          <w:color w:val="000000" w:themeColor="text1"/>
          <w:sz w:val="28"/>
          <w:szCs w:val="28"/>
        </w:rPr>
        <w:t>проє</w:t>
      </w:r>
      <w:r w:rsidRPr="00BD550C">
        <w:rPr>
          <w:rFonts w:ascii="Times New Roman" w:hAnsi="Times New Roman" w:cs="Times New Roman"/>
          <w:color w:val="000000" w:themeColor="text1"/>
          <w:sz w:val="28"/>
          <w:szCs w:val="28"/>
        </w:rPr>
        <w:t>кту</w:t>
      </w:r>
      <w:proofErr w:type="spellEnd"/>
      <w:r w:rsidRPr="00BD550C">
        <w:rPr>
          <w:rFonts w:ascii="Times New Roman" w:hAnsi="Times New Roman" w:cs="Times New Roman"/>
          <w:color w:val="000000" w:themeColor="text1"/>
          <w:sz w:val="28"/>
          <w:szCs w:val="28"/>
        </w:rPr>
        <w:t xml:space="preserve"> за допомогою відображення директорії, де виконується поточна збірка;</w:t>
      </w:r>
    </w:p>
    <w:p w14:paraId="71F21764" w14:textId="77777777" w:rsidR="00BD550C" w:rsidRPr="00BD550C" w:rsidRDefault="00BD550C" w:rsidP="00BD550C">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викликається метод _</w:t>
      </w:r>
      <w:proofErr w:type="spellStart"/>
      <w:r w:rsidRPr="00BD550C">
        <w:rPr>
          <w:rFonts w:ascii="Times New Roman" w:hAnsi="Times New Roman" w:cs="Times New Roman"/>
          <w:color w:val="000000" w:themeColor="text1"/>
          <w:sz w:val="28"/>
          <w:szCs w:val="28"/>
        </w:rPr>
        <w:t>ModelsProvider.InsertModels</w:t>
      </w:r>
      <w:proofErr w:type="spellEnd"/>
      <w:r w:rsidRPr="00BD550C">
        <w:rPr>
          <w:rFonts w:ascii="Times New Roman" w:hAnsi="Times New Roman" w:cs="Times New Roman"/>
          <w:color w:val="000000" w:themeColor="text1"/>
          <w:sz w:val="28"/>
          <w:szCs w:val="28"/>
        </w:rPr>
        <w:t>, який, ймовірно, зберігає інформацію про модель в базі даних або в іншому сховищі, використовуючи назву моделі, обране сценарій та шлях до файлу моделі;</w:t>
      </w:r>
    </w:p>
    <w:p w14:paraId="6F783FC7" w14:textId="77777777" w:rsidR="00BD550C" w:rsidRPr="00BD550C" w:rsidRDefault="00BD550C" w:rsidP="00BD550C">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lastRenderedPageBreak/>
        <w:t xml:space="preserve">модель машинного навчання зберігається на диск за допомогою методу </w:t>
      </w:r>
      <w:proofErr w:type="spellStart"/>
      <w:r w:rsidRPr="00BD550C">
        <w:rPr>
          <w:rFonts w:ascii="Times New Roman" w:hAnsi="Times New Roman" w:cs="Times New Roman"/>
          <w:color w:val="000000" w:themeColor="text1"/>
          <w:sz w:val="28"/>
          <w:szCs w:val="28"/>
        </w:rPr>
        <w:t>mlContext.Model.Save</w:t>
      </w:r>
      <w:proofErr w:type="spellEnd"/>
      <w:r w:rsidRPr="00BD550C">
        <w:rPr>
          <w:rFonts w:ascii="Times New Roman" w:hAnsi="Times New Roman" w:cs="Times New Roman"/>
          <w:color w:val="000000" w:themeColor="text1"/>
          <w:sz w:val="28"/>
          <w:szCs w:val="28"/>
        </w:rPr>
        <w:t>, куди передаються модель, схема даних та повний шлях для збереження моделі;</w:t>
      </w:r>
    </w:p>
    <w:p w14:paraId="73339739" w14:textId="77777777" w:rsidR="00BD550C" w:rsidRPr="00BD550C" w:rsidRDefault="00BD550C" w:rsidP="00BD550C">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 xml:space="preserve">виконується метод </w:t>
      </w:r>
      <w:proofErr w:type="spellStart"/>
      <w:r w:rsidRPr="00BD550C">
        <w:rPr>
          <w:rFonts w:ascii="Times New Roman" w:hAnsi="Times New Roman" w:cs="Times New Roman"/>
          <w:color w:val="000000" w:themeColor="text1"/>
          <w:sz w:val="28"/>
          <w:szCs w:val="28"/>
        </w:rPr>
        <w:t>ClearAllData</w:t>
      </w:r>
      <w:proofErr w:type="spellEnd"/>
      <w:r w:rsidRPr="00BD550C">
        <w:rPr>
          <w:rFonts w:ascii="Times New Roman" w:hAnsi="Times New Roman" w:cs="Times New Roman"/>
          <w:color w:val="000000" w:themeColor="text1"/>
          <w:sz w:val="28"/>
          <w:szCs w:val="28"/>
        </w:rPr>
        <w:t>(), який, імовірно, очищує поля форми або інтерфейсу;</w:t>
      </w:r>
    </w:p>
    <w:p w14:paraId="1D3D4F22" w14:textId="77777777" w:rsidR="00BD550C" w:rsidRPr="00BD550C" w:rsidRDefault="00BD550C" w:rsidP="00BD550C">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 xml:space="preserve">виконується запис в систему </w:t>
      </w:r>
      <w:proofErr w:type="spellStart"/>
      <w:r w:rsidRPr="00BD550C">
        <w:rPr>
          <w:rFonts w:ascii="Times New Roman" w:hAnsi="Times New Roman" w:cs="Times New Roman"/>
          <w:color w:val="000000" w:themeColor="text1"/>
          <w:sz w:val="28"/>
          <w:szCs w:val="28"/>
        </w:rPr>
        <w:t>логування</w:t>
      </w:r>
      <w:proofErr w:type="spellEnd"/>
      <w:r w:rsidRPr="00BD550C">
        <w:rPr>
          <w:rFonts w:ascii="Times New Roman" w:hAnsi="Times New Roman" w:cs="Times New Roman"/>
          <w:color w:val="000000" w:themeColor="text1"/>
          <w:sz w:val="28"/>
          <w:szCs w:val="28"/>
        </w:rPr>
        <w:t xml:space="preserve"> за допомогою методу _</w:t>
      </w:r>
      <w:proofErr w:type="spellStart"/>
      <w:r w:rsidRPr="00BD550C">
        <w:rPr>
          <w:rFonts w:ascii="Times New Roman" w:hAnsi="Times New Roman" w:cs="Times New Roman"/>
          <w:color w:val="000000" w:themeColor="text1"/>
          <w:sz w:val="28"/>
          <w:szCs w:val="28"/>
        </w:rPr>
        <w:t>LogsProvider.InsertLogs</w:t>
      </w:r>
      <w:proofErr w:type="spellEnd"/>
      <w:r w:rsidRPr="00BD550C">
        <w:rPr>
          <w:rFonts w:ascii="Times New Roman" w:hAnsi="Times New Roman" w:cs="Times New Roman"/>
          <w:color w:val="000000" w:themeColor="text1"/>
          <w:sz w:val="28"/>
          <w:szCs w:val="28"/>
        </w:rPr>
        <w:t>, де реєструється дія навчання нової моделі з відповідними деталями;</w:t>
      </w:r>
    </w:p>
    <w:p w14:paraId="541194B5" w14:textId="77777777" w:rsidR="00BD550C" w:rsidRPr="00BD550C" w:rsidRDefault="00BD550C" w:rsidP="00BD550C">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 xml:space="preserve">на завершення, користувачеві показується повідомлення про успішне збереження даних за допомогою </w:t>
      </w:r>
      <w:proofErr w:type="spellStart"/>
      <w:r w:rsidRPr="00BD550C">
        <w:rPr>
          <w:rFonts w:ascii="Times New Roman" w:hAnsi="Times New Roman" w:cs="Times New Roman"/>
          <w:color w:val="000000" w:themeColor="text1"/>
          <w:sz w:val="28"/>
          <w:szCs w:val="28"/>
        </w:rPr>
        <w:t>MessageBox.Show</w:t>
      </w:r>
      <w:proofErr w:type="spellEnd"/>
      <w:r w:rsidRPr="00BD550C">
        <w:rPr>
          <w:rFonts w:ascii="Times New Roman" w:hAnsi="Times New Roman" w:cs="Times New Roman"/>
          <w:color w:val="000000" w:themeColor="text1"/>
          <w:sz w:val="28"/>
          <w:szCs w:val="28"/>
        </w:rPr>
        <w:t>.</w:t>
      </w:r>
    </w:p>
    <w:p w14:paraId="4182B6ED" w14:textId="77777777" w:rsidR="00BD550C" w:rsidRDefault="00BD550C" w:rsidP="00BD550C">
      <w:pPr>
        <w:spacing w:after="0" w:line="360" w:lineRule="auto"/>
        <w:ind w:firstLine="709"/>
        <w:jc w:val="both"/>
        <w:rPr>
          <w:rFonts w:ascii="Times New Roman" w:hAnsi="Times New Roman" w:cs="Times New Roman"/>
          <w:color w:val="000000" w:themeColor="text1"/>
          <w:sz w:val="28"/>
          <w:szCs w:val="28"/>
        </w:rPr>
      </w:pPr>
      <w:r w:rsidRPr="00BD550C">
        <w:rPr>
          <w:rFonts w:ascii="Times New Roman" w:hAnsi="Times New Roman" w:cs="Times New Roman"/>
          <w:color w:val="000000" w:themeColor="text1"/>
          <w:sz w:val="28"/>
          <w:szCs w:val="28"/>
        </w:rPr>
        <w:t>Таким чином, цей обробник події забезпечує комплексний процес збереження моделі та інформації про неї, очищення інтерфейсу після збереження та інформування користувача про успішне виконання дій.</w:t>
      </w:r>
    </w:p>
    <w:p w14:paraId="4EB06D66" w14:textId="77777777" w:rsidR="00936708" w:rsidRDefault="00936708" w:rsidP="0080427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тестування навчених моделей було реалізовано форму </w:t>
      </w:r>
      <w:r w:rsidR="00206FB1">
        <w:rPr>
          <w:rFonts w:ascii="Times New Roman" w:hAnsi="Times New Roman" w:cs="Times New Roman"/>
          <w:color w:val="000000" w:themeColor="text1"/>
          <w:sz w:val="28"/>
          <w:szCs w:val="28"/>
        </w:rPr>
        <w:t>«</w:t>
      </w:r>
      <w:r w:rsidRPr="00724AD1">
        <w:rPr>
          <w:rFonts w:ascii="Times New Roman" w:hAnsi="Times New Roman" w:cs="Times New Roman"/>
          <w:color w:val="000000" w:themeColor="text1"/>
          <w:sz w:val="28"/>
          <w:szCs w:val="28"/>
        </w:rPr>
        <w:t>Тестування моделей</w:t>
      </w:r>
      <w:r w:rsidR="00206FB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зовнішній вигляд якої представлено на рис. </w:t>
      </w:r>
      <w:r w:rsidR="00C126BA">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00AC5964">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w:t>
      </w:r>
    </w:p>
    <w:p w14:paraId="6161D0F2" w14:textId="77777777" w:rsidR="00936708" w:rsidRDefault="00AC5964"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FBF337F" wp14:editId="0858E09F">
            <wp:extent cx="5067300" cy="272308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3140" cy="2726220"/>
                    </a:xfrm>
                    <a:prstGeom prst="rect">
                      <a:avLst/>
                    </a:prstGeom>
                    <a:noFill/>
                    <a:ln>
                      <a:noFill/>
                    </a:ln>
                  </pic:spPr>
                </pic:pic>
              </a:graphicData>
            </a:graphic>
          </wp:inline>
        </w:drawing>
      </w:r>
    </w:p>
    <w:p w14:paraId="0099CD87" w14:textId="54ADE716"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3074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w:t>
      </w:r>
      <w:r w:rsidR="00AC5964">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Вигляд форми </w:t>
      </w:r>
      <w:r w:rsidR="00206FB1">
        <w:rPr>
          <w:rFonts w:ascii="Times New Roman" w:hAnsi="Times New Roman" w:cs="Times New Roman"/>
          <w:color w:val="000000" w:themeColor="text1"/>
          <w:sz w:val="28"/>
          <w:szCs w:val="28"/>
        </w:rPr>
        <w:t>«</w:t>
      </w:r>
      <w:r w:rsidR="00936708" w:rsidRPr="00724AD1">
        <w:rPr>
          <w:rFonts w:ascii="Times New Roman" w:hAnsi="Times New Roman" w:cs="Times New Roman"/>
          <w:color w:val="000000" w:themeColor="text1"/>
          <w:sz w:val="28"/>
          <w:szCs w:val="28"/>
        </w:rPr>
        <w:t>Тестування моделей</w:t>
      </w:r>
      <w:r w:rsidR="00206FB1">
        <w:rPr>
          <w:rFonts w:ascii="Times New Roman" w:hAnsi="Times New Roman" w:cs="Times New Roman"/>
          <w:color w:val="000000" w:themeColor="text1"/>
          <w:sz w:val="28"/>
          <w:szCs w:val="28"/>
        </w:rPr>
        <w:t>»</w:t>
      </w:r>
    </w:p>
    <w:p w14:paraId="2E872118"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276E5FF4" w14:textId="77777777" w:rsidR="00936708" w:rsidRDefault="00936708" w:rsidP="0080427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зміни моделі яку необхідно тестувати у </w:t>
      </w:r>
      <w:proofErr w:type="spellStart"/>
      <w:r>
        <w:rPr>
          <w:rFonts w:ascii="Times New Roman" w:hAnsi="Times New Roman" w:cs="Times New Roman"/>
          <w:color w:val="000000" w:themeColor="text1"/>
          <w:sz w:val="28"/>
          <w:szCs w:val="28"/>
        </w:rPr>
        <w:t>випадаючому</w:t>
      </w:r>
      <w:proofErr w:type="spellEnd"/>
      <w:r>
        <w:rPr>
          <w:rFonts w:ascii="Times New Roman" w:hAnsi="Times New Roman" w:cs="Times New Roman"/>
          <w:color w:val="000000" w:themeColor="text1"/>
          <w:sz w:val="28"/>
          <w:szCs w:val="28"/>
        </w:rPr>
        <w:t xml:space="preserve"> списку, реалізовано подію </w:t>
      </w:r>
      <w:r w:rsidR="00206FB1">
        <w:rPr>
          <w:rFonts w:ascii="Times New Roman" w:hAnsi="Times New Roman" w:cs="Times New Roman"/>
          <w:color w:val="000000" w:themeColor="text1"/>
          <w:sz w:val="28"/>
          <w:szCs w:val="28"/>
        </w:rPr>
        <w:t>«</w:t>
      </w:r>
      <w:proofErr w:type="spellStart"/>
      <w:r w:rsidR="00AC5964" w:rsidRPr="00AC5964">
        <w:rPr>
          <w:rFonts w:ascii="Times New Roman" w:hAnsi="Times New Roman" w:cs="Times New Roman"/>
          <w:color w:val="000000" w:themeColor="text1"/>
          <w:sz w:val="28"/>
          <w:szCs w:val="28"/>
        </w:rPr>
        <w:t>ScenariosCBox_SelectedValueChanged</w:t>
      </w:r>
      <w:proofErr w:type="spellEnd"/>
      <w:r w:rsidR="00206FB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(рис. </w:t>
      </w:r>
      <w:r w:rsidR="00C126BA">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00AC5964">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w:t>
      </w:r>
    </w:p>
    <w:p w14:paraId="5063D80D" w14:textId="77777777" w:rsidR="00936708" w:rsidRDefault="00AC5964"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736EED71" wp14:editId="0197FC7E">
            <wp:extent cx="5600700" cy="12001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0700" cy="1200150"/>
                    </a:xfrm>
                    <a:prstGeom prst="rect">
                      <a:avLst/>
                    </a:prstGeom>
                    <a:noFill/>
                    <a:ln>
                      <a:noFill/>
                    </a:ln>
                  </pic:spPr>
                </pic:pic>
              </a:graphicData>
            </a:graphic>
          </wp:inline>
        </w:drawing>
      </w:r>
    </w:p>
    <w:p w14:paraId="216449D9" w14:textId="110D50FD"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3074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w:t>
      </w:r>
      <w:r w:rsidR="00AC5964">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Код події зміни </w:t>
      </w:r>
      <w:r w:rsidR="00AC5964">
        <w:rPr>
          <w:rFonts w:ascii="Times New Roman" w:hAnsi="Times New Roman" w:cs="Times New Roman"/>
          <w:color w:val="000000" w:themeColor="text1"/>
          <w:sz w:val="28"/>
          <w:szCs w:val="28"/>
        </w:rPr>
        <w:t>сценарію</w:t>
      </w:r>
    </w:p>
    <w:p w14:paraId="46E8C763"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1F71C0D5" w14:textId="77777777" w:rsidR="00522E8E" w:rsidRPr="00522E8E" w:rsidRDefault="00522E8E" w:rsidP="00522E8E">
      <w:pPr>
        <w:spacing w:after="0" w:line="360" w:lineRule="auto"/>
        <w:ind w:firstLine="709"/>
        <w:jc w:val="both"/>
        <w:rPr>
          <w:rFonts w:ascii="Times New Roman" w:hAnsi="Times New Roman" w:cs="Times New Roman"/>
          <w:color w:val="000000" w:themeColor="text1"/>
          <w:sz w:val="28"/>
          <w:szCs w:val="28"/>
        </w:rPr>
      </w:pPr>
      <w:r w:rsidRPr="00522E8E">
        <w:rPr>
          <w:rFonts w:ascii="Times New Roman" w:hAnsi="Times New Roman" w:cs="Times New Roman"/>
          <w:color w:val="000000" w:themeColor="text1"/>
          <w:sz w:val="28"/>
          <w:szCs w:val="28"/>
        </w:rPr>
        <w:t xml:space="preserve">Цей код представляє обробник події, який активується, коли користувач обирає значення у </w:t>
      </w:r>
      <w:proofErr w:type="spellStart"/>
      <w:r w:rsidRPr="00522E8E">
        <w:rPr>
          <w:rFonts w:ascii="Times New Roman" w:hAnsi="Times New Roman" w:cs="Times New Roman"/>
          <w:color w:val="000000" w:themeColor="text1"/>
          <w:sz w:val="28"/>
          <w:szCs w:val="28"/>
        </w:rPr>
        <w:t>випадаючому</w:t>
      </w:r>
      <w:proofErr w:type="spellEnd"/>
      <w:r w:rsidRPr="00522E8E">
        <w:rPr>
          <w:rFonts w:ascii="Times New Roman" w:hAnsi="Times New Roman" w:cs="Times New Roman"/>
          <w:color w:val="000000" w:themeColor="text1"/>
          <w:sz w:val="28"/>
          <w:szCs w:val="28"/>
        </w:rPr>
        <w:t xml:space="preserve"> списку (</w:t>
      </w:r>
      <w:proofErr w:type="spellStart"/>
      <w:r w:rsidRPr="00522E8E">
        <w:rPr>
          <w:rFonts w:ascii="Times New Roman" w:hAnsi="Times New Roman" w:cs="Times New Roman"/>
          <w:color w:val="000000" w:themeColor="text1"/>
          <w:sz w:val="28"/>
          <w:szCs w:val="28"/>
        </w:rPr>
        <w:t>комбо</w:t>
      </w:r>
      <w:proofErr w:type="spellEnd"/>
      <w:r w:rsidRPr="00522E8E">
        <w:rPr>
          <w:rFonts w:ascii="Times New Roman" w:hAnsi="Times New Roman" w:cs="Times New Roman"/>
          <w:color w:val="000000" w:themeColor="text1"/>
          <w:sz w:val="28"/>
          <w:szCs w:val="28"/>
        </w:rPr>
        <w:t xml:space="preserve"> боксі). Ключова мета цього обробника полягає у завантаженні даних моделі на основі вибраного сценарію користувачем.</w:t>
      </w:r>
    </w:p>
    <w:p w14:paraId="69FF6B4A" w14:textId="77777777" w:rsidR="00522E8E" w:rsidRPr="00522E8E" w:rsidRDefault="00522E8E" w:rsidP="00522E8E">
      <w:pPr>
        <w:spacing w:after="0" w:line="360" w:lineRule="auto"/>
        <w:ind w:firstLine="709"/>
        <w:jc w:val="both"/>
        <w:rPr>
          <w:rFonts w:ascii="Times New Roman" w:hAnsi="Times New Roman" w:cs="Times New Roman"/>
          <w:color w:val="000000" w:themeColor="text1"/>
          <w:sz w:val="28"/>
          <w:szCs w:val="28"/>
        </w:rPr>
      </w:pPr>
      <w:r w:rsidRPr="00522E8E">
        <w:rPr>
          <w:rFonts w:ascii="Times New Roman" w:hAnsi="Times New Roman" w:cs="Times New Roman"/>
          <w:color w:val="000000" w:themeColor="text1"/>
          <w:sz w:val="28"/>
          <w:szCs w:val="28"/>
        </w:rPr>
        <w:t xml:space="preserve">Коли користувач змінює вибране значення у </w:t>
      </w:r>
      <w:proofErr w:type="spellStart"/>
      <w:r w:rsidRPr="00522E8E">
        <w:rPr>
          <w:rFonts w:ascii="Times New Roman" w:hAnsi="Times New Roman" w:cs="Times New Roman"/>
          <w:color w:val="000000" w:themeColor="text1"/>
          <w:sz w:val="28"/>
          <w:szCs w:val="28"/>
        </w:rPr>
        <w:t>комбо</w:t>
      </w:r>
      <w:proofErr w:type="spellEnd"/>
      <w:r w:rsidRPr="00522E8E">
        <w:rPr>
          <w:rFonts w:ascii="Times New Roman" w:hAnsi="Times New Roman" w:cs="Times New Roman"/>
          <w:color w:val="000000" w:themeColor="text1"/>
          <w:sz w:val="28"/>
          <w:szCs w:val="28"/>
        </w:rPr>
        <w:t xml:space="preserve"> боксі </w:t>
      </w:r>
      <w:proofErr w:type="spellStart"/>
      <w:r w:rsidRPr="00522E8E">
        <w:rPr>
          <w:rFonts w:ascii="Times New Roman" w:hAnsi="Times New Roman" w:cs="Times New Roman"/>
          <w:color w:val="000000" w:themeColor="text1"/>
          <w:sz w:val="28"/>
          <w:szCs w:val="28"/>
        </w:rPr>
        <w:t>ScenariosCBox</w:t>
      </w:r>
      <w:proofErr w:type="spellEnd"/>
      <w:r w:rsidRPr="00522E8E">
        <w:rPr>
          <w:rFonts w:ascii="Times New Roman" w:hAnsi="Times New Roman" w:cs="Times New Roman"/>
          <w:color w:val="000000" w:themeColor="text1"/>
          <w:sz w:val="28"/>
          <w:szCs w:val="28"/>
        </w:rPr>
        <w:t>, спочатку відбувається перевірка, чи були завантажені теми (або сценарії), за допомогою змінної _</w:t>
      </w:r>
      <w:proofErr w:type="spellStart"/>
      <w:r w:rsidRPr="00522E8E">
        <w:rPr>
          <w:rFonts w:ascii="Times New Roman" w:hAnsi="Times New Roman" w:cs="Times New Roman"/>
          <w:color w:val="000000" w:themeColor="text1"/>
          <w:sz w:val="28"/>
          <w:szCs w:val="28"/>
        </w:rPr>
        <w:t>IsThemesLoad</w:t>
      </w:r>
      <w:proofErr w:type="spellEnd"/>
      <w:r w:rsidRPr="00522E8E">
        <w:rPr>
          <w:rFonts w:ascii="Times New Roman" w:hAnsi="Times New Roman" w:cs="Times New Roman"/>
          <w:color w:val="000000" w:themeColor="text1"/>
          <w:sz w:val="28"/>
          <w:szCs w:val="28"/>
        </w:rPr>
        <w:t>. Якщо теми були завантажені, то код продовжує виконуватися.</w:t>
      </w:r>
    </w:p>
    <w:p w14:paraId="06C3F3C4" w14:textId="77777777" w:rsidR="00522E8E" w:rsidRPr="00522E8E" w:rsidRDefault="00522E8E" w:rsidP="00522E8E">
      <w:pPr>
        <w:spacing w:after="0" w:line="360" w:lineRule="auto"/>
        <w:ind w:firstLine="709"/>
        <w:jc w:val="both"/>
        <w:rPr>
          <w:rFonts w:ascii="Times New Roman" w:hAnsi="Times New Roman" w:cs="Times New Roman"/>
          <w:color w:val="000000" w:themeColor="text1"/>
          <w:sz w:val="28"/>
          <w:szCs w:val="28"/>
        </w:rPr>
      </w:pPr>
      <w:r w:rsidRPr="00522E8E">
        <w:rPr>
          <w:rFonts w:ascii="Times New Roman" w:hAnsi="Times New Roman" w:cs="Times New Roman"/>
          <w:color w:val="000000" w:themeColor="text1"/>
          <w:sz w:val="28"/>
          <w:szCs w:val="28"/>
        </w:rPr>
        <w:t xml:space="preserve">Далі викликається метод </w:t>
      </w:r>
      <w:r w:rsidR="00AD4D5F">
        <w:rPr>
          <w:rFonts w:ascii="Times New Roman" w:hAnsi="Times New Roman" w:cs="Times New Roman"/>
          <w:color w:val="000000" w:themeColor="text1"/>
          <w:sz w:val="28"/>
          <w:szCs w:val="28"/>
        </w:rPr>
        <w:t>«</w:t>
      </w:r>
      <w:r w:rsidRPr="00522E8E">
        <w:rPr>
          <w:rFonts w:ascii="Times New Roman" w:hAnsi="Times New Roman" w:cs="Times New Roman"/>
          <w:color w:val="000000" w:themeColor="text1"/>
          <w:sz w:val="28"/>
          <w:szCs w:val="28"/>
        </w:rPr>
        <w:t>_</w:t>
      </w:r>
      <w:proofErr w:type="spellStart"/>
      <w:r w:rsidRPr="00522E8E">
        <w:rPr>
          <w:rFonts w:ascii="Times New Roman" w:hAnsi="Times New Roman" w:cs="Times New Roman"/>
          <w:color w:val="000000" w:themeColor="text1"/>
          <w:sz w:val="28"/>
          <w:szCs w:val="28"/>
        </w:rPr>
        <w:t>SelectedModelsByScenariosId</w:t>
      </w:r>
      <w:proofErr w:type="spellEnd"/>
      <w:r w:rsidR="00AD4D5F">
        <w:rPr>
          <w:rFonts w:ascii="Times New Roman" w:hAnsi="Times New Roman" w:cs="Times New Roman"/>
          <w:color w:val="000000" w:themeColor="text1"/>
          <w:sz w:val="28"/>
          <w:szCs w:val="28"/>
        </w:rPr>
        <w:t>»</w:t>
      </w:r>
      <w:r w:rsidRPr="00522E8E">
        <w:rPr>
          <w:rFonts w:ascii="Times New Roman" w:hAnsi="Times New Roman" w:cs="Times New Roman"/>
          <w:color w:val="000000" w:themeColor="text1"/>
          <w:sz w:val="28"/>
          <w:szCs w:val="28"/>
        </w:rPr>
        <w:t xml:space="preserve">, який, схоже, вибирає моделі на основі ідентифікатора вибраного сценарію. Ідентифікатор сценарію отримується з властивості </w:t>
      </w:r>
      <w:proofErr w:type="spellStart"/>
      <w:r w:rsidRPr="00522E8E">
        <w:rPr>
          <w:rFonts w:ascii="Times New Roman" w:hAnsi="Times New Roman" w:cs="Times New Roman"/>
          <w:color w:val="000000" w:themeColor="text1"/>
          <w:sz w:val="28"/>
          <w:szCs w:val="28"/>
        </w:rPr>
        <w:t>SelectedValue</w:t>
      </w:r>
      <w:proofErr w:type="spellEnd"/>
      <w:r w:rsidRPr="00522E8E">
        <w:rPr>
          <w:rFonts w:ascii="Times New Roman" w:hAnsi="Times New Roman" w:cs="Times New Roman"/>
          <w:color w:val="000000" w:themeColor="text1"/>
          <w:sz w:val="28"/>
          <w:szCs w:val="28"/>
        </w:rPr>
        <w:t xml:space="preserve"> </w:t>
      </w:r>
      <w:proofErr w:type="spellStart"/>
      <w:r w:rsidRPr="00522E8E">
        <w:rPr>
          <w:rFonts w:ascii="Times New Roman" w:hAnsi="Times New Roman" w:cs="Times New Roman"/>
          <w:color w:val="000000" w:themeColor="text1"/>
          <w:sz w:val="28"/>
          <w:szCs w:val="28"/>
        </w:rPr>
        <w:t>комбо</w:t>
      </w:r>
      <w:proofErr w:type="spellEnd"/>
      <w:r w:rsidRPr="00522E8E">
        <w:rPr>
          <w:rFonts w:ascii="Times New Roman" w:hAnsi="Times New Roman" w:cs="Times New Roman"/>
          <w:color w:val="000000" w:themeColor="text1"/>
          <w:sz w:val="28"/>
          <w:szCs w:val="28"/>
        </w:rPr>
        <w:t xml:space="preserve"> </w:t>
      </w:r>
      <w:proofErr w:type="spellStart"/>
      <w:r w:rsidRPr="00522E8E">
        <w:rPr>
          <w:rFonts w:ascii="Times New Roman" w:hAnsi="Times New Roman" w:cs="Times New Roman"/>
          <w:color w:val="000000" w:themeColor="text1"/>
          <w:sz w:val="28"/>
          <w:szCs w:val="28"/>
        </w:rPr>
        <w:t>бокса</w:t>
      </w:r>
      <w:proofErr w:type="spellEnd"/>
      <w:r w:rsidRPr="00522E8E">
        <w:rPr>
          <w:rFonts w:ascii="Times New Roman" w:hAnsi="Times New Roman" w:cs="Times New Roman"/>
          <w:color w:val="000000" w:themeColor="text1"/>
          <w:sz w:val="28"/>
          <w:szCs w:val="28"/>
        </w:rPr>
        <w:t xml:space="preserve"> </w:t>
      </w:r>
      <w:proofErr w:type="spellStart"/>
      <w:r w:rsidRPr="00522E8E">
        <w:rPr>
          <w:rFonts w:ascii="Times New Roman" w:hAnsi="Times New Roman" w:cs="Times New Roman"/>
          <w:color w:val="000000" w:themeColor="text1"/>
          <w:sz w:val="28"/>
          <w:szCs w:val="28"/>
        </w:rPr>
        <w:t>ScenariosCBox</w:t>
      </w:r>
      <w:proofErr w:type="spellEnd"/>
      <w:r w:rsidRPr="00522E8E">
        <w:rPr>
          <w:rFonts w:ascii="Times New Roman" w:hAnsi="Times New Roman" w:cs="Times New Roman"/>
          <w:color w:val="000000" w:themeColor="text1"/>
          <w:sz w:val="28"/>
          <w:szCs w:val="28"/>
        </w:rPr>
        <w:t xml:space="preserve"> і перетворюється в ціле число за допомогою Convert.ToInt32.</w:t>
      </w:r>
    </w:p>
    <w:p w14:paraId="266B5FAD" w14:textId="77777777" w:rsidR="00522E8E" w:rsidRPr="00522E8E" w:rsidRDefault="00522E8E" w:rsidP="00522E8E">
      <w:pPr>
        <w:spacing w:after="0" w:line="360" w:lineRule="auto"/>
        <w:ind w:firstLine="709"/>
        <w:jc w:val="both"/>
        <w:rPr>
          <w:rFonts w:ascii="Times New Roman" w:hAnsi="Times New Roman" w:cs="Times New Roman"/>
          <w:color w:val="000000" w:themeColor="text1"/>
          <w:sz w:val="28"/>
          <w:szCs w:val="28"/>
        </w:rPr>
      </w:pPr>
      <w:r w:rsidRPr="00522E8E">
        <w:rPr>
          <w:rFonts w:ascii="Times New Roman" w:hAnsi="Times New Roman" w:cs="Times New Roman"/>
          <w:color w:val="000000" w:themeColor="text1"/>
          <w:sz w:val="28"/>
          <w:szCs w:val="28"/>
        </w:rPr>
        <w:t>Результатом виклику цього методу є присвоєння вибраних моделей змінній _</w:t>
      </w:r>
      <w:proofErr w:type="spellStart"/>
      <w:r w:rsidRPr="00522E8E">
        <w:rPr>
          <w:rFonts w:ascii="Times New Roman" w:hAnsi="Times New Roman" w:cs="Times New Roman"/>
          <w:color w:val="000000" w:themeColor="text1"/>
          <w:sz w:val="28"/>
          <w:szCs w:val="28"/>
        </w:rPr>
        <w:t>SelectedModels</w:t>
      </w:r>
      <w:proofErr w:type="spellEnd"/>
      <w:r w:rsidRPr="00522E8E">
        <w:rPr>
          <w:rFonts w:ascii="Times New Roman" w:hAnsi="Times New Roman" w:cs="Times New Roman"/>
          <w:color w:val="000000" w:themeColor="text1"/>
          <w:sz w:val="28"/>
          <w:szCs w:val="28"/>
        </w:rPr>
        <w:t xml:space="preserve">. Після цього виконується метод </w:t>
      </w:r>
      <w:proofErr w:type="spellStart"/>
      <w:r w:rsidRPr="00522E8E">
        <w:rPr>
          <w:rFonts w:ascii="Times New Roman" w:hAnsi="Times New Roman" w:cs="Times New Roman"/>
          <w:color w:val="000000" w:themeColor="text1"/>
          <w:sz w:val="28"/>
          <w:szCs w:val="28"/>
        </w:rPr>
        <w:t>LoadData</w:t>
      </w:r>
      <w:proofErr w:type="spellEnd"/>
      <w:r w:rsidRPr="00522E8E">
        <w:rPr>
          <w:rFonts w:ascii="Times New Roman" w:hAnsi="Times New Roman" w:cs="Times New Roman"/>
          <w:color w:val="000000" w:themeColor="text1"/>
          <w:sz w:val="28"/>
          <w:szCs w:val="28"/>
        </w:rPr>
        <w:t xml:space="preserve">, який завантажує дані моделі, використовуючи властивість </w:t>
      </w:r>
      <w:proofErr w:type="spellStart"/>
      <w:r w:rsidRPr="00522E8E">
        <w:rPr>
          <w:rFonts w:ascii="Times New Roman" w:hAnsi="Times New Roman" w:cs="Times New Roman"/>
          <w:color w:val="000000" w:themeColor="text1"/>
          <w:sz w:val="28"/>
          <w:szCs w:val="28"/>
        </w:rPr>
        <w:t>ModelsFileModel</w:t>
      </w:r>
      <w:proofErr w:type="spellEnd"/>
      <w:r w:rsidRPr="00522E8E">
        <w:rPr>
          <w:rFonts w:ascii="Times New Roman" w:hAnsi="Times New Roman" w:cs="Times New Roman"/>
          <w:color w:val="000000" w:themeColor="text1"/>
          <w:sz w:val="28"/>
          <w:szCs w:val="28"/>
        </w:rPr>
        <w:t xml:space="preserve"> об'єкта _</w:t>
      </w:r>
      <w:proofErr w:type="spellStart"/>
      <w:r w:rsidRPr="00522E8E">
        <w:rPr>
          <w:rFonts w:ascii="Times New Roman" w:hAnsi="Times New Roman" w:cs="Times New Roman"/>
          <w:color w:val="000000" w:themeColor="text1"/>
          <w:sz w:val="28"/>
          <w:szCs w:val="28"/>
        </w:rPr>
        <w:t>SelectedModels</w:t>
      </w:r>
      <w:proofErr w:type="spellEnd"/>
      <w:r w:rsidRPr="00522E8E">
        <w:rPr>
          <w:rFonts w:ascii="Times New Roman" w:hAnsi="Times New Roman" w:cs="Times New Roman"/>
          <w:color w:val="000000" w:themeColor="text1"/>
          <w:sz w:val="28"/>
          <w:szCs w:val="28"/>
        </w:rPr>
        <w:t>.</w:t>
      </w:r>
    </w:p>
    <w:p w14:paraId="00422F8A" w14:textId="77777777" w:rsidR="00522E8E" w:rsidRDefault="00522E8E" w:rsidP="00522E8E">
      <w:pPr>
        <w:spacing w:after="0" w:line="360" w:lineRule="auto"/>
        <w:ind w:firstLine="709"/>
        <w:jc w:val="both"/>
        <w:rPr>
          <w:rFonts w:ascii="Times New Roman" w:hAnsi="Times New Roman" w:cs="Times New Roman"/>
          <w:color w:val="000000" w:themeColor="text1"/>
          <w:sz w:val="28"/>
          <w:szCs w:val="28"/>
        </w:rPr>
      </w:pPr>
      <w:r w:rsidRPr="00522E8E">
        <w:rPr>
          <w:rFonts w:ascii="Times New Roman" w:hAnsi="Times New Roman" w:cs="Times New Roman"/>
          <w:color w:val="000000" w:themeColor="text1"/>
          <w:sz w:val="28"/>
          <w:szCs w:val="28"/>
        </w:rPr>
        <w:t xml:space="preserve">В цілому, цей обробник події забезпечує логіку вибору та завантаження відповідних даних моделі на основі вибору користувача у </w:t>
      </w:r>
      <w:proofErr w:type="spellStart"/>
      <w:r w:rsidRPr="00522E8E">
        <w:rPr>
          <w:rFonts w:ascii="Times New Roman" w:hAnsi="Times New Roman" w:cs="Times New Roman"/>
          <w:color w:val="000000" w:themeColor="text1"/>
          <w:sz w:val="28"/>
          <w:szCs w:val="28"/>
        </w:rPr>
        <w:t>випадаючому</w:t>
      </w:r>
      <w:proofErr w:type="spellEnd"/>
      <w:r w:rsidRPr="00522E8E">
        <w:rPr>
          <w:rFonts w:ascii="Times New Roman" w:hAnsi="Times New Roman" w:cs="Times New Roman"/>
          <w:color w:val="000000" w:themeColor="text1"/>
          <w:sz w:val="28"/>
          <w:szCs w:val="28"/>
        </w:rPr>
        <w:t xml:space="preserve"> списку, що дозволяє </w:t>
      </w:r>
      <w:proofErr w:type="spellStart"/>
      <w:r w:rsidRPr="00522E8E">
        <w:rPr>
          <w:rFonts w:ascii="Times New Roman" w:hAnsi="Times New Roman" w:cs="Times New Roman"/>
          <w:color w:val="000000" w:themeColor="text1"/>
          <w:sz w:val="28"/>
          <w:szCs w:val="28"/>
        </w:rPr>
        <w:t>динамічно</w:t>
      </w:r>
      <w:proofErr w:type="spellEnd"/>
      <w:r w:rsidRPr="00522E8E">
        <w:rPr>
          <w:rFonts w:ascii="Times New Roman" w:hAnsi="Times New Roman" w:cs="Times New Roman"/>
          <w:color w:val="000000" w:themeColor="text1"/>
          <w:sz w:val="28"/>
          <w:szCs w:val="28"/>
        </w:rPr>
        <w:t xml:space="preserve"> змінювати вміст або параметри інтерфейсу залежно від вибраного сценарію.</w:t>
      </w:r>
    </w:p>
    <w:p w14:paraId="062683BF" w14:textId="77777777" w:rsidR="00936708" w:rsidRDefault="00936708" w:rsidP="00804270">
      <w:pPr>
        <w:spacing w:after="0" w:line="360" w:lineRule="auto"/>
        <w:ind w:firstLine="709"/>
        <w:jc w:val="both"/>
        <w:rPr>
          <w:rFonts w:ascii="Times New Roman" w:hAnsi="Times New Roman" w:cs="Times New Roman"/>
          <w:color w:val="000000" w:themeColor="text1"/>
          <w:sz w:val="28"/>
          <w:szCs w:val="28"/>
        </w:rPr>
      </w:pPr>
      <w:r w:rsidRPr="00EE6470">
        <w:rPr>
          <w:rFonts w:ascii="Times New Roman" w:hAnsi="Times New Roman" w:cs="Times New Roman"/>
          <w:color w:val="000000" w:themeColor="text1"/>
          <w:sz w:val="28"/>
          <w:szCs w:val="28"/>
        </w:rPr>
        <w:t xml:space="preserve">Для реалізації процесу генерації даних тестування моделі або зупинки в залежності від її поточного стану розроблено подію </w:t>
      </w:r>
      <w:r w:rsidR="00206FB1">
        <w:rPr>
          <w:rFonts w:ascii="Times New Roman" w:hAnsi="Times New Roman" w:cs="Times New Roman"/>
          <w:color w:val="000000" w:themeColor="text1"/>
          <w:sz w:val="28"/>
          <w:szCs w:val="28"/>
        </w:rPr>
        <w:t>«</w:t>
      </w:r>
      <w:proofErr w:type="spellStart"/>
      <w:r w:rsidRPr="00EE6470">
        <w:rPr>
          <w:rFonts w:ascii="Times New Roman" w:hAnsi="Times New Roman" w:cs="Times New Roman"/>
          <w:color w:val="000000" w:themeColor="text1"/>
          <w:sz w:val="28"/>
          <w:szCs w:val="28"/>
        </w:rPr>
        <w:t>RunBtn_Click</w:t>
      </w:r>
      <w:proofErr w:type="spellEnd"/>
      <w:r w:rsidR="00206FB1">
        <w:rPr>
          <w:rFonts w:ascii="Times New Roman" w:hAnsi="Times New Roman" w:cs="Times New Roman"/>
          <w:color w:val="000000" w:themeColor="text1"/>
          <w:sz w:val="28"/>
          <w:szCs w:val="28"/>
        </w:rPr>
        <w:t>»</w:t>
      </w:r>
      <w:r w:rsidRPr="00EE6470">
        <w:rPr>
          <w:rFonts w:ascii="Times New Roman" w:hAnsi="Times New Roman" w:cs="Times New Roman"/>
          <w:color w:val="000000" w:themeColor="text1"/>
          <w:sz w:val="28"/>
          <w:szCs w:val="28"/>
        </w:rPr>
        <w:t xml:space="preserve"> (рис. </w:t>
      </w:r>
      <w:r w:rsidR="00C126BA">
        <w:rPr>
          <w:rFonts w:ascii="Times New Roman" w:hAnsi="Times New Roman" w:cs="Times New Roman"/>
          <w:color w:val="000000" w:themeColor="text1"/>
          <w:sz w:val="28"/>
          <w:szCs w:val="28"/>
        </w:rPr>
        <w:t>4</w:t>
      </w:r>
      <w:r w:rsidRPr="00EE6470">
        <w:rPr>
          <w:rFonts w:ascii="Times New Roman" w:hAnsi="Times New Roman" w:cs="Times New Roman"/>
          <w:color w:val="000000" w:themeColor="text1"/>
          <w:sz w:val="28"/>
          <w:szCs w:val="28"/>
        </w:rPr>
        <w:t>.</w:t>
      </w:r>
      <w:r w:rsidR="00522E8E">
        <w:rPr>
          <w:rFonts w:ascii="Times New Roman" w:hAnsi="Times New Roman" w:cs="Times New Roman"/>
          <w:color w:val="000000" w:themeColor="text1"/>
          <w:sz w:val="28"/>
          <w:szCs w:val="28"/>
        </w:rPr>
        <w:t>22</w:t>
      </w:r>
      <w:r w:rsidRPr="00EE6470">
        <w:rPr>
          <w:rFonts w:ascii="Times New Roman" w:hAnsi="Times New Roman" w:cs="Times New Roman"/>
          <w:color w:val="000000" w:themeColor="text1"/>
          <w:sz w:val="28"/>
          <w:szCs w:val="28"/>
        </w:rPr>
        <w:t>).</w:t>
      </w:r>
    </w:p>
    <w:p w14:paraId="0E98FC3A" w14:textId="77777777" w:rsidR="00936708" w:rsidRDefault="00522E8E"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3EBE2BBD" wp14:editId="20A0D3D2">
            <wp:extent cx="4152900" cy="16478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2900" cy="1647825"/>
                    </a:xfrm>
                    <a:prstGeom prst="rect">
                      <a:avLst/>
                    </a:prstGeom>
                    <a:noFill/>
                    <a:ln>
                      <a:noFill/>
                    </a:ln>
                  </pic:spPr>
                </pic:pic>
              </a:graphicData>
            </a:graphic>
          </wp:inline>
        </w:drawing>
      </w:r>
    </w:p>
    <w:p w14:paraId="1E10E3A6" w14:textId="77777777"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w:t>
      </w:r>
      <w:r w:rsidR="00522E8E">
        <w:rPr>
          <w:rFonts w:ascii="Times New Roman" w:hAnsi="Times New Roman" w:cs="Times New Roman"/>
          <w:color w:val="000000" w:themeColor="text1"/>
          <w:sz w:val="28"/>
          <w:szCs w:val="28"/>
        </w:rPr>
        <w:t>22</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Код події </w:t>
      </w:r>
      <w:r w:rsidR="00206FB1">
        <w:rPr>
          <w:rFonts w:ascii="Times New Roman" w:hAnsi="Times New Roman" w:cs="Times New Roman"/>
          <w:color w:val="000000" w:themeColor="text1"/>
          <w:sz w:val="28"/>
          <w:szCs w:val="28"/>
        </w:rPr>
        <w:t>«</w:t>
      </w:r>
      <w:proofErr w:type="spellStart"/>
      <w:r w:rsidR="00936708" w:rsidRPr="00EE6470">
        <w:rPr>
          <w:rFonts w:ascii="Times New Roman" w:hAnsi="Times New Roman" w:cs="Times New Roman"/>
          <w:color w:val="000000" w:themeColor="text1"/>
          <w:sz w:val="28"/>
          <w:szCs w:val="28"/>
        </w:rPr>
        <w:t>RunBtn_Click</w:t>
      </w:r>
      <w:proofErr w:type="spellEnd"/>
      <w:r w:rsidR="00206FB1">
        <w:rPr>
          <w:rFonts w:ascii="Times New Roman" w:hAnsi="Times New Roman" w:cs="Times New Roman"/>
          <w:color w:val="000000" w:themeColor="text1"/>
          <w:sz w:val="28"/>
          <w:szCs w:val="28"/>
        </w:rPr>
        <w:t>»</w:t>
      </w:r>
    </w:p>
    <w:p w14:paraId="08FA08CC" w14:textId="77777777" w:rsidR="0024079B" w:rsidRPr="0024079B" w:rsidRDefault="0024079B" w:rsidP="0024079B">
      <w:pPr>
        <w:spacing w:after="0" w:line="360" w:lineRule="auto"/>
        <w:ind w:firstLine="709"/>
        <w:jc w:val="both"/>
        <w:rPr>
          <w:rFonts w:ascii="Times New Roman" w:hAnsi="Times New Roman" w:cs="Times New Roman"/>
          <w:color w:val="000000" w:themeColor="text1"/>
          <w:sz w:val="28"/>
          <w:szCs w:val="28"/>
        </w:rPr>
      </w:pPr>
      <w:r w:rsidRPr="0024079B">
        <w:rPr>
          <w:rFonts w:ascii="Times New Roman" w:hAnsi="Times New Roman" w:cs="Times New Roman"/>
          <w:color w:val="000000" w:themeColor="text1"/>
          <w:sz w:val="28"/>
          <w:szCs w:val="28"/>
        </w:rPr>
        <w:t xml:space="preserve">Код реалізує логіку включення та виключення таймера, а також змінює текст кнопки в залежності від стану таймера. Коли користувач натискає на кнопку, спочатку виконується перевірка коректності вибору сценарію за допомогою методу </w:t>
      </w:r>
      <w:proofErr w:type="spellStart"/>
      <w:r w:rsidRPr="0024079B">
        <w:rPr>
          <w:rFonts w:ascii="Times New Roman" w:hAnsi="Times New Roman" w:cs="Times New Roman"/>
          <w:color w:val="000000" w:themeColor="text1"/>
          <w:sz w:val="28"/>
          <w:szCs w:val="28"/>
        </w:rPr>
        <w:t>IsScenariosSelectedCorrect</w:t>
      </w:r>
      <w:proofErr w:type="spellEnd"/>
      <w:r w:rsidRPr="0024079B">
        <w:rPr>
          <w:rFonts w:ascii="Times New Roman" w:hAnsi="Times New Roman" w:cs="Times New Roman"/>
          <w:color w:val="000000" w:themeColor="text1"/>
          <w:sz w:val="28"/>
          <w:szCs w:val="28"/>
        </w:rPr>
        <w:t>(). Якщо вибір є коректним, то код продовжує виконуватися.</w:t>
      </w:r>
    </w:p>
    <w:p w14:paraId="7B303FC0" w14:textId="77777777" w:rsidR="0024079B" w:rsidRPr="0024079B" w:rsidRDefault="0024079B" w:rsidP="0024079B">
      <w:pPr>
        <w:spacing w:after="0" w:line="360" w:lineRule="auto"/>
        <w:ind w:firstLine="709"/>
        <w:jc w:val="both"/>
        <w:rPr>
          <w:rFonts w:ascii="Times New Roman" w:hAnsi="Times New Roman" w:cs="Times New Roman"/>
          <w:color w:val="000000" w:themeColor="text1"/>
          <w:sz w:val="28"/>
          <w:szCs w:val="28"/>
        </w:rPr>
      </w:pPr>
      <w:r w:rsidRPr="0024079B">
        <w:rPr>
          <w:rFonts w:ascii="Times New Roman" w:hAnsi="Times New Roman" w:cs="Times New Roman"/>
          <w:color w:val="000000" w:themeColor="text1"/>
          <w:sz w:val="28"/>
          <w:szCs w:val="28"/>
        </w:rPr>
        <w:t xml:space="preserve">Потім код перевіряє стан таймера timer1. Якщо таймер уже активований (timer1.Enabled дорівнює </w:t>
      </w:r>
      <w:proofErr w:type="spellStart"/>
      <w:r w:rsidRPr="0024079B">
        <w:rPr>
          <w:rFonts w:ascii="Times New Roman" w:hAnsi="Times New Roman" w:cs="Times New Roman"/>
          <w:color w:val="000000" w:themeColor="text1"/>
          <w:sz w:val="28"/>
          <w:szCs w:val="28"/>
        </w:rPr>
        <w:t>true</w:t>
      </w:r>
      <w:proofErr w:type="spellEnd"/>
      <w:r w:rsidRPr="0024079B">
        <w:rPr>
          <w:rFonts w:ascii="Times New Roman" w:hAnsi="Times New Roman" w:cs="Times New Roman"/>
          <w:color w:val="000000" w:themeColor="text1"/>
          <w:sz w:val="28"/>
          <w:szCs w:val="28"/>
        </w:rPr>
        <w:t xml:space="preserve">), то він вимикається, і текст на кнопці змінюється на "Генерувати". Це означає, що якщо таймер був увімкнений у момент натискання кнопки, він зупиниться, і користувач отримає можливість його знову увімкнути. Якщо ж таймер був вимкнений на момент натискання кнопки, код включає таймер, змінюючи його стан на активний (timer1.Enabled стає </w:t>
      </w:r>
      <w:proofErr w:type="spellStart"/>
      <w:r w:rsidRPr="0024079B">
        <w:rPr>
          <w:rFonts w:ascii="Times New Roman" w:hAnsi="Times New Roman" w:cs="Times New Roman"/>
          <w:color w:val="000000" w:themeColor="text1"/>
          <w:sz w:val="28"/>
          <w:szCs w:val="28"/>
        </w:rPr>
        <w:t>true</w:t>
      </w:r>
      <w:proofErr w:type="spellEnd"/>
      <w:r w:rsidRPr="0024079B">
        <w:rPr>
          <w:rFonts w:ascii="Times New Roman" w:hAnsi="Times New Roman" w:cs="Times New Roman"/>
          <w:color w:val="000000" w:themeColor="text1"/>
          <w:sz w:val="28"/>
          <w:szCs w:val="28"/>
        </w:rPr>
        <w:t>), і текст кнопки змінюється на "Зупинити". Це дає зрозуміти користувачеві, що таймер зараз працює, і вони можуть його зупинити.</w:t>
      </w:r>
    </w:p>
    <w:p w14:paraId="050AB5CE" w14:textId="77777777" w:rsidR="008F79A6" w:rsidRDefault="0024079B" w:rsidP="0024079B">
      <w:pPr>
        <w:spacing w:after="0" w:line="360" w:lineRule="auto"/>
        <w:ind w:firstLine="709"/>
        <w:jc w:val="both"/>
        <w:rPr>
          <w:rFonts w:ascii="Times New Roman" w:hAnsi="Times New Roman" w:cs="Times New Roman"/>
          <w:color w:val="000000" w:themeColor="text1"/>
          <w:sz w:val="28"/>
          <w:szCs w:val="28"/>
        </w:rPr>
      </w:pPr>
      <w:r w:rsidRPr="0024079B">
        <w:rPr>
          <w:rFonts w:ascii="Times New Roman" w:hAnsi="Times New Roman" w:cs="Times New Roman"/>
          <w:color w:val="000000" w:themeColor="text1"/>
          <w:sz w:val="28"/>
          <w:szCs w:val="28"/>
        </w:rPr>
        <w:t>Таким чином, цей обробник події забезпечує взаємодію з таймером у графічному інтерфейсі, дозволяючи користувачеві управляти його станом та отримувати візуальний зворотний зв'язок через текст на кнопці.</w:t>
      </w:r>
    </w:p>
    <w:p w14:paraId="06ED6440" w14:textId="77777777" w:rsidR="00936708" w:rsidRPr="00ED3E1E" w:rsidRDefault="00936708" w:rsidP="0080427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Також реалізовано метод, який дозволяє тестувати моделі за допомогою введення даних у ручному режимі (рис. </w:t>
      </w:r>
      <w:r w:rsidR="00C126BA">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000F69F4">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w:t>
      </w:r>
    </w:p>
    <w:p w14:paraId="5C2B9881" w14:textId="77777777" w:rsidR="00936708" w:rsidRDefault="000F69F4"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54EADC48" wp14:editId="4329281F">
            <wp:extent cx="5568950" cy="332228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5837" cy="3326395"/>
                    </a:xfrm>
                    <a:prstGeom prst="rect">
                      <a:avLst/>
                    </a:prstGeom>
                    <a:noFill/>
                    <a:ln>
                      <a:noFill/>
                    </a:ln>
                  </pic:spPr>
                </pic:pic>
              </a:graphicData>
            </a:graphic>
          </wp:inline>
        </w:drawing>
      </w:r>
    </w:p>
    <w:p w14:paraId="0F8681FB" w14:textId="77777777"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Pr>
          <w:rFonts w:ascii="Times New Roman" w:hAnsi="Times New Roman" w:cs="Times New Roman"/>
          <w:color w:val="000000" w:themeColor="text1"/>
          <w:sz w:val="28"/>
          <w:szCs w:val="28"/>
        </w:rPr>
        <w:t>.</w:t>
      </w:r>
      <w:r w:rsidR="000F69F4">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Метод тестування модел</w:t>
      </w:r>
      <w:r w:rsidR="000F69F4">
        <w:rPr>
          <w:rFonts w:ascii="Times New Roman" w:hAnsi="Times New Roman" w:cs="Times New Roman"/>
          <w:color w:val="000000" w:themeColor="text1"/>
          <w:sz w:val="28"/>
          <w:szCs w:val="28"/>
        </w:rPr>
        <w:t>і</w:t>
      </w:r>
      <w:r w:rsidR="00936708">
        <w:rPr>
          <w:rFonts w:ascii="Times New Roman" w:hAnsi="Times New Roman" w:cs="Times New Roman"/>
          <w:color w:val="000000" w:themeColor="text1"/>
          <w:sz w:val="28"/>
          <w:szCs w:val="28"/>
        </w:rPr>
        <w:t xml:space="preserve"> з допомогою введених даних </w:t>
      </w:r>
    </w:p>
    <w:p w14:paraId="363529FD" w14:textId="77777777" w:rsidR="000F69F4" w:rsidRPr="000F69F4" w:rsidRDefault="000F69F4" w:rsidP="000F69F4">
      <w:pPr>
        <w:spacing w:after="0" w:line="360" w:lineRule="auto"/>
        <w:ind w:firstLine="709"/>
        <w:jc w:val="both"/>
        <w:rPr>
          <w:rFonts w:ascii="Times New Roman" w:hAnsi="Times New Roman" w:cs="Times New Roman"/>
          <w:color w:val="000000" w:themeColor="text1"/>
          <w:sz w:val="28"/>
          <w:szCs w:val="28"/>
        </w:rPr>
      </w:pPr>
      <w:r w:rsidRPr="000F69F4">
        <w:rPr>
          <w:rFonts w:ascii="Times New Roman" w:hAnsi="Times New Roman" w:cs="Times New Roman"/>
          <w:color w:val="000000" w:themeColor="text1"/>
          <w:sz w:val="28"/>
          <w:szCs w:val="28"/>
        </w:rPr>
        <w:t xml:space="preserve">Цей код є обробником події натискання на кнопку, який здійснює прогнозування викидів CO2 для автомобіля на основі введених даних. Обробник починає роботу з перевірки коректності введених даних про автомобіль за допомогою методу </w:t>
      </w:r>
      <w:r>
        <w:rPr>
          <w:rFonts w:ascii="Times New Roman" w:hAnsi="Times New Roman" w:cs="Times New Roman"/>
          <w:color w:val="000000" w:themeColor="text1"/>
          <w:sz w:val="28"/>
          <w:szCs w:val="28"/>
        </w:rPr>
        <w:t>«</w:t>
      </w:r>
      <w:proofErr w:type="spellStart"/>
      <w:r w:rsidRPr="000F69F4">
        <w:rPr>
          <w:rFonts w:ascii="Times New Roman" w:hAnsi="Times New Roman" w:cs="Times New Roman"/>
          <w:color w:val="000000" w:themeColor="text1"/>
          <w:sz w:val="28"/>
          <w:szCs w:val="28"/>
        </w:rPr>
        <w:t>IsAllCarDataCorrect</w:t>
      </w:r>
      <w:proofErr w:type="spellEnd"/>
      <w:r>
        <w:rPr>
          <w:rFonts w:ascii="Times New Roman" w:hAnsi="Times New Roman" w:cs="Times New Roman"/>
          <w:color w:val="000000" w:themeColor="text1"/>
          <w:sz w:val="28"/>
          <w:szCs w:val="28"/>
        </w:rPr>
        <w:t>»</w:t>
      </w:r>
      <w:r w:rsidRPr="000F69F4">
        <w:rPr>
          <w:rFonts w:ascii="Times New Roman" w:hAnsi="Times New Roman" w:cs="Times New Roman"/>
          <w:color w:val="000000" w:themeColor="text1"/>
          <w:sz w:val="28"/>
          <w:szCs w:val="28"/>
        </w:rPr>
        <w:t>.</w:t>
      </w:r>
    </w:p>
    <w:p w14:paraId="3098A468" w14:textId="77777777" w:rsidR="000F69F4" w:rsidRPr="000F69F4" w:rsidRDefault="000F69F4" w:rsidP="000F69F4">
      <w:pPr>
        <w:spacing w:after="0" w:line="360" w:lineRule="auto"/>
        <w:ind w:firstLine="709"/>
        <w:jc w:val="both"/>
        <w:rPr>
          <w:rFonts w:ascii="Times New Roman" w:hAnsi="Times New Roman" w:cs="Times New Roman"/>
          <w:color w:val="000000" w:themeColor="text1"/>
          <w:sz w:val="28"/>
          <w:szCs w:val="28"/>
        </w:rPr>
      </w:pPr>
      <w:r w:rsidRPr="000F69F4">
        <w:rPr>
          <w:rFonts w:ascii="Times New Roman" w:hAnsi="Times New Roman" w:cs="Times New Roman"/>
          <w:color w:val="000000" w:themeColor="text1"/>
          <w:sz w:val="28"/>
          <w:szCs w:val="28"/>
        </w:rPr>
        <w:t xml:space="preserve">Якщо дані визнані коректними, створюється новий об'єкт </w:t>
      </w:r>
      <w:r>
        <w:rPr>
          <w:rFonts w:ascii="Times New Roman" w:hAnsi="Times New Roman" w:cs="Times New Roman"/>
          <w:color w:val="000000" w:themeColor="text1"/>
          <w:sz w:val="28"/>
          <w:szCs w:val="28"/>
        </w:rPr>
        <w:t>«</w:t>
      </w:r>
      <w:proofErr w:type="spellStart"/>
      <w:r w:rsidRPr="000F69F4">
        <w:rPr>
          <w:rFonts w:ascii="Times New Roman" w:hAnsi="Times New Roman" w:cs="Times New Roman"/>
          <w:color w:val="000000" w:themeColor="text1"/>
          <w:sz w:val="28"/>
          <w:szCs w:val="28"/>
        </w:rPr>
        <w:t>CarData</w:t>
      </w:r>
      <w:proofErr w:type="spellEnd"/>
      <w:r>
        <w:rPr>
          <w:rFonts w:ascii="Times New Roman" w:hAnsi="Times New Roman" w:cs="Times New Roman"/>
          <w:color w:val="000000" w:themeColor="text1"/>
          <w:sz w:val="28"/>
          <w:szCs w:val="28"/>
        </w:rPr>
        <w:t>»</w:t>
      </w:r>
      <w:r w:rsidRPr="000F69F4">
        <w:rPr>
          <w:rFonts w:ascii="Times New Roman" w:hAnsi="Times New Roman" w:cs="Times New Roman"/>
          <w:color w:val="000000" w:themeColor="text1"/>
          <w:sz w:val="28"/>
          <w:szCs w:val="28"/>
        </w:rPr>
        <w:t>, який заповнюється даними з полів форми. Ці дані включають рік випуску, марку, модель, клас транспортного засобу, розмір двигуна, кількість циліндрів, тип трансмісії, тип палива та показники витрати палива.</w:t>
      </w:r>
    </w:p>
    <w:p w14:paraId="6AE7E6EC" w14:textId="77777777" w:rsidR="000F69F4" w:rsidRPr="000F69F4" w:rsidRDefault="000F69F4" w:rsidP="000F69F4">
      <w:pPr>
        <w:spacing w:after="0" w:line="360" w:lineRule="auto"/>
        <w:ind w:firstLine="709"/>
        <w:jc w:val="both"/>
        <w:rPr>
          <w:rFonts w:ascii="Times New Roman" w:hAnsi="Times New Roman" w:cs="Times New Roman"/>
          <w:color w:val="000000" w:themeColor="text1"/>
          <w:sz w:val="28"/>
          <w:szCs w:val="28"/>
        </w:rPr>
      </w:pPr>
      <w:r w:rsidRPr="000F69F4">
        <w:rPr>
          <w:rFonts w:ascii="Times New Roman" w:hAnsi="Times New Roman" w:cs="Times New Roman"/>
          <w:color w:val="000000" w:themeColor="text1"/>
          <w:sz w:val="28"/>
          <w:szCs w:val="28"/>
        </w:rPr>
        <w:t xml:space="preserve">Потім цей об'єкт </w:t>
      </w:r>
      <w:proofErr w:type="spellStart"/>
      <w:r w:rsidRPr="000F69F4">
        <w:rPr>
          <w:rFonts w:ascii="Times New Roman" w:hAnsi="Times New Roman" w:cs="Times New Roman"/>
          <w:color w:val="000000" w:themeColor="text1"/>
          <w:sz w:val="28"/>
          <w:szCs w:val="28"/>
        </w:rPr>
        <w:t>CarData</w:t>
      </w:r>
      <w:proofErr w:type="spellEnd"/>
      <w:r w:rsidRPr="000F69F4">
        <w:rPr>
          <w:rFonts w:ascii="Times New Roman" w:hAnsi="Times New Roman" w:cs="Times New Roman"/>
          <w:color w:val="000000" w:themeColor="text1"/>
          <w:sz w:val="28"/>
          <w:szCs w:val="28"/>
        </w:rPr>
        <w:t xml:space="preserve"> використовується як вхідні дані для </w:t>
      </w:r>
      <w:proofErr w:type="spellStart"/>
      <w:r w:rsidRPr="000F69F4">
        <w:rPr>
          <w:rFonts w:ascii="Times New Roman" w:hAnsi="Times New Roman" w:cs="Times New Roman"/>
          <w:color w:val="000000" w:themeColor="text1"/>
          <w:sz w:val="28"/>
          <w:szCs w:val="28"/>
        </w:rPr>
        <w:t>predictionEngine</w:t>
      </w:r>
      <w:proofErr w:type="spellEnd"/>
      <w:r w:rsidRPr="000F69F4">
        <w:rPr>
          <w:rFonts w:ascii="Times New Roman" w:hAnsi="Times New Roman" w:cs="Times New Roman"/>
          <w:color w:val="000000" w:themeColor="text1"/>
          <w:sz w:val="28"/>
          <w:szCs w:val="28"/>
        </w:rPr>
        <w:t xml:space="preserve">, який здійснює прогнозування. Метод </w:t>
      </w:r>
      <w:proofErr w:type="spellStart"/>
      <w:r w:rsidRPr="000F69F4">
        <w:rPr>
          <w:rFonts w:ascii="Times New Roman" w:hAnsi="Times New Roman" w:cs="Times New Roman"/>
          <w:color w:val="000000" w:themeColor="text1"/>
          <w:sz w:val="28"/>
          <w:szCs w:val="28"/>
        </w:rPr>
        <w:t>Predict</w:t>
      </w:r>
      <w:proofErr w:type="spellEnd"/>
      <w:r w:rsidRPr="000F69F4">
        <w:rPr>
          <w:rFonts w:ascii="Times New Roman" w:hAnsi="Times New Roman" w:cs="Times New Roman"/>
          <w:color w:val="000000" w:themeColor="text1"/>
          <w:sz w:val="28"/>
          <w:szCs w:val="28"/>
        </w:rPr>
        <w:t xml:space="preserve"> об'єкта </w:t>
      </w:r>
      <w:proofErr w:type="spellStart"/>
      <w:r w:rsidRPr="000F69F4">
        <w:rPr>
          <w:rFonts w:ascii="Times New Roman" w:hAnsi="Times New Roman" w:cs="Times New Roman"/>
          <w:color w:val="000000" w:themeColor="text1"/>
          <w:sz w:val="28"/>
          <w:szCs w:val="28"/>
        </w:rPr>
        <w:t>predictionEngine</w:t>
      </w:r>
      <w:proofErr w:type="spellEnd"/>
      <w:r w:rsidRPr="000F69F4">
        <w:rPr>
          <w:rFonts w:ascii="Times New Roman" w:hAnsi="Times New Roman" w:cs="Times New Roman"/>
          <w:color w:val="000000" w:themeColor="text1"/>
          <w:sz w:val="28"/>
          <w:szCs w:val="28"/>
        </w:rPr>
        <w:t xml:space="preserve"> повертає прогнозовані викиди CO2 для введених даних.</w:t>
      </w:r>
    </w:p>
    <w:p w14:paraId="5D92CDF7" w14:textId="77777777" w:rsidR="000F69F4" w:rsidRPr="000F69F4" w:rsidRDefault="000F69F4" w:rsidP="000F69F4">
      <w:pPr>
        <w:spacing w:after="0" w:line="360" w:lineRule="auto"/>
        <w:ind w:firstLine="709"/>
        <w:jc w:val="both"/>
        <w:rPr>
          <w:rFonts w:ascii="Times New Roman" w:hAnsi="Times New Roman" w:cs="Times New Roman"/>
          <w:color w:val="000000" w:themeColor="text1"/>
          <w:sz w:val="28"/>
          <w:szCs w:val="28"/>
        </w:rPr>
      </w:pPr>
      <w:r w:rsidRPr="000F69F4">
        <w:rPr>
          <w:rFonts w:ascii="Times New Roman" w:hAnsi="Times New Roman" w:cs="Times New Roman"/>
          <w:color w:val="000000" w:themeColor="text1"/>
          <w:sz w:val="28"/>
          <w:szCs w:val="28"/>
        </w:rPr>
        <w:t xml:space="preserve">Результати прогнозування збираються у вигляді рядків за допомогою об'єкта </w:t>
      </w:r>
      <w:proofErr w:type="spellStart"/>
      <w:r w:rsidRPr="000F69F4">
        <w:rPr>
          <w:rFonts w:ascii="Times New Roman" w:hAnsi="Times New Roman" w:cs="Times New Roman"/>
          <w:color w:val="000000" w:themeColor="text1"/>
          <w:sz w:val="28"/>
          <w:szCs w:val="28"/>
        </w:rPr>
        <w:t>StringBuilder</w:t>
      </w:r>
      <w:proofErr w:type="spellEnd"/>
      <w:r w:rsidRPr="000F69F4">
        <w:rPr>
          <w:rFonts w:ascii="Times New Roman" w:hAnsi="Times New Roman" w:cs="Times New Roman"/>
          <w:color w:val="000000" w:themeColor="text1"/>
          <w:sz w:val="28"/>
          <w:szCs w:val="28"/>
        </w:rPr>
        <w:t>. Вони включають інформацію про прогнозовані викиди CO2, які округлюються до двох десяткових знаків.</w:t>
      </w:r>
    </w:p>
    <w:p w14:paraId="63F45BAA" w14:textId="77777777" w:rsidR="00AA38D5" w:rsidRDefault="000F69F4" w:rsidP="000F69F4">
      <w:pPr>
        <w:spacing w:after="0" w:line="360" w:lineRule="auto"/>
        <w:ind w:firstLine="709"/>
        <w:jc w:val="both"/>
        <w:rPr>
          <w:rFonts w:ascii="Times New Roman" w:hAnsi="Times New Roman" w:cs="Times New Roman"/>
          <w:color w:val="000000" w:themeColor="text1"/>
          <w:sz w:val="28"/>
          <w:szCs w:val="28"/>
        </w:rPr>
      </w:pPr>
      <w:r w:rsidRPr="000F69F4">
        <w:rPr>
          <w:rFonts w:ascii="Times New Roman" w:hAnsi="Times New Roman" w:cs="Times New Roman"/>
          <w:color w:val="000000" w:themeColor="text1"/>
          <w:sz w:val="28"/>
          <w:szCs w:val="28"/>
        </w:rPr>
        <w:t xml:space="preserve">У кінці текст, сформований об'єктом </w:t>
      </w:r>
      <w:proofErr w:type="spellStart"/>
      <w:r w:rsidRPr="000F69F4">
        <w:rPr>
          <w:rFonts w:ascii="Times New Roman" w:hAnsi="Times New Roman" w:cs="Times New Roman"/>
          <w:color w:val="000000" w:themeColor="text1"/>
          <w:sz w:val="28"/>
          <w:szCs w:val="28"/>
        </w:rPr>
        <w:t>StringBuilder</w:t>
      </w:r>
      <w:proofErr w:type="spellEnd"/>
      <w:r w:rsidRPr="000F69F4">
        <w:rPr>
          <w:rFonts w:ascii="Times New Roman" w:hAnsi="Times New Roman" w:cs="Times New Roman"/>
          <w:color w:val="000000" w:themeColor="text1"/>
          <w:sz w:val="28"/>
          <w:szCs w:val="28"/>
        </w:rPr>
        <w:t xml:space="preserve">, виводиться у текстове поле </w:t>
      </w:r>
      <w:proofErr w:type="spellStart"/>
      <w:r w:rsidRPr="000F69F4">
        <w:rPr>
          <w:rFonts w:ascii="Times New Roman" w:hAnsi="Times New Roman" w:cs="Times New Roman"/>
          <w:color w:val="000000" w:themeColor="text1"/>
          <w:sz w:val="28"/>
          <w:szCs w:val="28"/>
        </w:rPr>
        <w:t>RaportTBox</w:t>
      </w:r>
      <w:proofErr w:type="spellEnd"/>
      <w:r w:rsidRPr="000F69F4">
        <w:rPr>
          <w:rFonts w:ascii="Times New Roman" w:hAnsi="Times New Roman" w:cs="Times New Roman"/>
          <w:color w:val="000000" w:themeColor="text1"/>
          <w:sz w:val="28"/>
          <w:szCs w:val="28"/>
        </w:rPr>
        <w:t xml:space="preserve"> на формі. Це дає користувачу відомості про результати </w:t>
      </w:r>
      <w:r w:rsidRPr="000F69F4">
        <w:rPr>
          <w:rFonts w:ascii="Times New Roman" w:hAnsi="Times New Roman" w:cs="Times New Roman"/>
          <w:color w:val="000000" w:themeColor="text1"/>
          <w:sz w:val="28"/>
          <w:szCs w:val="28"/>
        </w:rPr>
        <w:lastRenderedPageBreak/>
        <w:t>прогнозування, які можуть бути використані для оцінки екологічності автомобіля.</w:t>
      </w:r>
    </w:p>
    <w:p w14:paraId="306D67EB" w14:textId="77777777" w:rsidR="000F69F4" w:rsidRDefault="000F69F4" w:rsidP="00804270">
      <w:pPr>
        <w:spacing w:after="0" w:line="360" w:lineRule="auto"/>
        <w:ind w:firstLine="709"/>
        <w:jc w:val="both"/>
        <w:rPr>
          <w:rFonts w:ascii="Times New Roman" w:hAnsi="Times New Roman" w:cs="Times New Roman"/>
          <w:color w:val="000000" w:themeColor="text1"/>
          <w:sz w:val="28"/>
          <w:szCs w:val="28"/>
        </w:rPr>
      </w:pPr>
    </w:p>
    <w:p w14:paraId="70387012" w14:textId="77777777" w:rsidR="00AA38D5" w:rsidRPr="008E48FB" w:rsidRDefault="00896B01" w:rsidP="00EA3470">
      <w:pPr>
        <w:pStyle w:val="2"/>
        <w:spacing w:before="0" w:line="360" w:lineRule="auto"/>
        <w:ind w:firstLine="709"/>
        <w:jc w:val="center"/>
        <w:rPr>
          <w:rFonts w:ascii="Times New Roman" w:hAnsi="Times New Roman" w:cs="Times New Roman"/>
          <w:b/>
          <w:color w:val="000000" w:themeColor="text1"/>
          <w:sz w:val="28"/>
          <w:szCs w:val="28"/>
        </w:rPr>
      </w:pPr>
      <w:bookmarkStart w:id="20" w:name="_Toc156588805"/>
      <w:r>
        <w:rPr>
          <w:rFonts w:ascii="Times New Roman" w:hAnsi="Times New Roman" w:cs="Times New Roman"/>
          <w:b/>
          <w:color w:val="000000" w:themeColor="text1"/>
          <w:sz w:val="28"/>
          <w:szCs w:val="28"/>
        </w:rPr>
        <w:t>4</w:t>
      </w:r>
      <w:r w:rsidR="00AA38D5" w:rsidRPr="008E48FB">
        <w:rPr>
          <w:rFonts w:ascii="Times New Roman" w:hAnsi="Times New Roman" w:cs="Times New Roman"/>
          <w:b/>
          <w:color w:val="000000" w:themeColor="text1"/>
          <w:sz w:val="28"/>
          <w:szCs w:val="28"/>
        </w:rPr>
        <w:t>.</w:t>
      </w:r>
      <w:r w:rsidR="00AA38D5">
        <w:rPr>
          <w:rFonts w:ascii="Times New Roman" w:hAnsi="Times New Roman" w:cs="Times New Roman"/>
          <w:b/>
          <w:color w:val="000000" w:themeColor="text1"/>
          <w:sz w:val="28"/>
          <w:szCs w:val="28"/>
        </w:rPr>
        <w:t>4</w:t>
      </w:r>
      <w:r w:rsidR="00AA38D5" w:rsidRPr="008E48FB">
        <w:rPr>
          <w:rFonts w:ascii="Times New Roman" w:hAnsi="Times New Roman" w:cs="Times New Roman"/>
          <w:b/>
          <w:color w:val="000000" w:themeColor="text1"/>
          <w:sz w:val="28"/>
          <w:szCs w:val="28"/>
        </w:rPr>
        <w:t xml:space="preserve"> </w:t>
      </w:r>
      <w:r w:rsidRPr="00896B01">
        <w:rPr>
          <w:rFonts w:ascii="Times New Roman" w:hAnsi="Times New Roman" w:cs="Times New Roman"/>
          <w:b/>
          <w:color w:val="000000" w:themeColor="text1"/>
          <w:sz w:val="28"/>
          <w:szCs w:val="28"/>
        </w:rPr>
        <w:t>Тестування та верифікація програми</w:t>
      </w:r>
      <w:bookmarkEnd w:id="20"/>
    </w:p>
    <w:p w14:paraId="40304A3D" w14:textId="77777777" w:rsidR="00AA38D5" w:rsidRDefault="00AA38D5" w:rsidP="00804270">
      <w:pPr>
        <w:spacing w:after="0" w:line="360" w:lineRule="auto"/>
        <w:ind w:firstLine="709"/>
        <w:jc w:val="both"/>
        <w:rPr>
          <w:rFonts w:ascii="Times New Roman" w:hAnsi="Times New Roman" w:cs="Times New Roman"/>
          <w:color w:val="000000" w:themeColor="text1"/>
          <w:sz w:val="28"/>
          <w:szCs w:val="28"/>
        </w:rPr>
      </w:pPr>
    </w:p>
    <w:p w14:paraId="179CEEFD" w14:textId="77777777" w:rsidR="00424695" w:rsidRPr="00424695" w:rsidRDefault="00424695" w:rsidP="00424695">
      <w:pPr>
        <w:spacing w:after="0" w:line="360" w:lineRule="auto"/>
        <w:ind w:firstLine="709"/>
        <w:jc w:val="both"/>
        <w:rPr>
          <w:rFonts w:ascii="Times New Roman" w:hAnsi="Times New Roman" w:cs="Times New Roman"/>
          <w:color w:val="000000" w:themeColor="text1"/>
          <w:sz w:val="28"/>
          <w:szCs w:val="28"/>
        </w:rPr>
      </w:pPr>
      <w:r w:rsidRPr="00424695">
        <w:rPr>
          <w:rFonts w:ascii="Times New Roman" w:hAnsi="Times New Roman" w:cs="Times New Roman"/>
          <w:color w:val="000000" w:themeColor="text1"/>
          <w:sz w:val="28"/>
          <w:szCs w:val="28"/>
        </w:rPr>
        <w:t>Тестування програмного забезпечення є критичним етапом у розробці, забезпечуючи впевненість у коректній та безпечній р</w:t>
      </w:r>
      <w:r w:rsidR="00DD3C34">
        <w:rPr>
          <w:rFonts w:ascii="Times New Roman" w:hAnsi="Times New Roman" w:cs="Times New Roman"/>
          <w:color w:val="000000" w:themeColor="text1"/>
          <w:sz w:val="28"/>
          <w:szCs w:val="28"/>
        </w:rPr>
        <w:t xml:space="preserve">оботі коду. У рамках нашого </w:t>
      </w:r>
      <w:proofErr w:type="spellStart"/>
      <w:r w:rsidR="00DD3C34">
        <w:rPr>
          <w:rFonts w:ascii="Times New Roman" w:hAnsi="Times New Roman" w:cs="Times New Roman"/>
          <w:color w:val="000000" w:themeColor="text1"/>
          <w:sz w:val="28"/>
          <w:szCs w:val="28"/>
        </w:rPr>
        <w:t>проє</w:t>
      </w:r>
      <w:r w:rsidRPr="00424695">
        <w:rPr>
          <w:rFonts w:ascii="Times New Roman" w:hAnsi="Times New Roman" w:cs="Times New Roman"/>
          <w:color w:val="000000" w:themeColor="text1"/>
          <w:sz w:val="28"/>
          <w:szCs w:val="28"/>
        </w:rPr>
        <w:t>кту</w:t>
      </w:r>
      <w:proofErr w:type="spellEnd"/>
      <w:r w:rsidRPr="00424695">
        <w:rPr>
          <w:rFonts w:ascii="Times New Roman" w:hAnsi="Times New Roman" w:cs="Times New Roman"/>
          <w:color w:val="000000" w:themeColor="text1"/>
          <w:sz w:val="28"/>
          <w:szCs w:val="28"/>
        </w:rPr>
        <w:t xml:space="preserve"> з </w:t>
      </w:r>
      <w:proofErr w:type="spellStart"/>
      <w:r w:rsidRPr="00424695">
        <w:rPr>
          <w:rFonts w:ascii="Times New Roman" w:hAnsi="Times New Roman" w:cs="Times New Roman"/>
          <w:color w:val="000000" w:themeColor="text1"/>
          <w:sz w:val="28"/>
          <w:szCs w:val="28"/>
        </w:rPr>
        <w:t>нейромережевої</w:t>
      </w:r>
      <w:proofErr w:type="spellEnd"/>
      <w:r w:rsidRPr="00424695">
        <w:rPr>
          <w:rFonts w:ascii="Times New Roman" w:hAnsi="Times New Roman" w:cs="Times New Roman"/>
          <w:color w:val="000000" w:themeColor="text1"/>
          <w:sz w:val="28"/>
          <w:szCs w:val="28"/>
        </w:rPr>
        <w:t xml:space="preserve"> підтримки екологічних стандартів двигунів внутрішнього згоряння, особлива увага приділялася </w:t>
      </w:r>
      <w:proofErr w:type="spellStart"/>
      <w:r w:rsidRPr="00424695">
        <w:rPr>
          <w:rFonts w:ascii="Times New Roman" w:hAnsi="Times New Roman" w:cs="Times New Roman"/>
          <w:color w:val="000000" w:themeColor="text1"/>
          <w:sz w:val="28"/>
          <w:szCs w:val="28"/>
        </w:rPr>
        <w:t>юніт</w:t>
      </w:r>
      <w:proofErr w:type="spellEnd"/>
      <w:r w:rsidRPr="00424695">
        <w:rPr>
          <w:rFonts w:ascii="Times New Roman" w:hAnsi="Times New Roman" w:cs="Times New Roman"/>
          <w:color w:val="000000" w:themeColor="text1"/>
          <w:sz w:val="28"/>
          <w:szCs w:val="28"/>
        </w:rPr>
        <w:t xml:space="preserve">-тестуванню, яке вважається ефективним засобом перевірки окремих компонентів системи. Застосування бібліотеки </w:t>
      </w:r>
      <w:proofErr w:type="spellStart"/>
      <w:r w:rsidRPr="00424695">
        <w:rPr>
          <w:rFonts w:ascii="Times New Roman" w:hAnsi="Times New Roman" w:cs="Times New Roman"/>
          <w:color w:val="000000" w:themeColor="text1"/>
          <w:sz w:val="28"/>
          <w:szCs w:val="28"/>
        </w:rPr>
        <w:t>MSTestv</w:t>
      </w:r>
      <w:proofErr w:type="spellEnd"/>
      <w:r w:rsidRPr="00424695">
        <w:rPr>
          <w:rFonts w:ascii="Times New Roman" w:hAnsi="Times New Roman" w:cs="Times New Roman"/>
          <w:color w:val="000000" w:themeColor="text1"/>
          <w:sz w:val="28"/>
          <w:szCs w:val="28"/>
        </w:rPr>
        <w:t xml:space="preserve"> дозволило розробити та провести тести, які охоплюють ключові елементи системи.</w:t>
      </w:r>
    </w:p>
    <w:p w14:paraId="7A8917CE" w14:textId="77777777" w:rsidR="00424695" w:rsidRPr="00424695" w:rsidRDefault="00424695" w:rsidP="00424695">
      <w:pPr>
        <w:spacing w:after="0" w:line="360" w:lineRule="auto"/>
        <w:ind w:firstLine="709"/>
        <w:jc w:val="both"/>
        <w:rPr>
          <w:rFonts w:ascii="Times New Roman" w:hAnsi="Times New Roman" w:cs="Times New Roman"/>
          <w:color w:val="000000" w:themeColor="text1"/>
          <w:sz w:val="28"/>
          <w:szCs w:val="28"/>
        </w:rPr>
      </w:pPr>
      <w:r w:rsidRPr="00424695">
        <w:rPr>
          <w:rFonts w:ascii="Times New Roman" w:hAnsi="Times New Roman" w:cs="Times New Roman"/>
          <w:color w:val="000000" w:themeColor="text1"/>
          <w:sz w:val="28"/>
          <w:szCs w:val="28"/>
        </w:rPr>
        <w:t>Ці тести включали перевірку бізнес-логіки, зосереджуючись на точності алгоритмів, що відповідають за обробку даних. Важливість такого тестування полягає у забезпеченні бездоганної роботи основних функцій системи, включаючи алгоритми, що відповідають за екологічні параметри двигунів.</w:t>
      </w:r>
    </w:p>
    <w:p w14:paraId="78632701" w14:textId="77777777" w:rsidR="00936708" w:rsidRPr="00576FD0" w:rsidRDefault="00424695" w:rsidP="00424695">
      <w:pPr>
        <w:spacing w:after="0" w:line="360" w:lineRule="auto"/>
        <w:ind w:firstLine="709"/>
        <w:jc w:val="both"/>
        <w:rPr>
          <w:rFonts w:ascii="Times New Roman" w:hAnsi="Times New Roman" w:cs="Times New Roman"/>
          <w:color w:val="000000" w:themeColor="text1"/>
          <w:sz w:val="28"/>
          <w:szCs w:val="28"/>
        </w:rPr>
      </w:pPr>
      <w:r w:rsidRPr="00424695">
        <w:rPr>
          <w:rFonts w:ascii="Times New Roman" w:hAnsi="Times New Roman" w:cs="Times New Roman"/>
          <w:color w:val="000000" w:themeColor="text1"/>
          <w:sz w:val="28"/>
          <w:szCs w:val="28"/>
        </w:rPr>
        <w:t xml:space="preserve">Результати цього всебічного модульного тестування представлені на рис. </w:t>
      </w:r>
      <w:r>
        <w:rPr>
          <w:rFonts w:ascii="Times New Roman" w:hAnsi="Times New Roman" w:cs="Times New Roman"/>
          <w:color w:val="000000" w:themeColor="text1"/>
          <w:sz w:val="28"/>
          <w:szCs w:val="28"/>
        </w:rPr>
        <w:t>4</w:t>
      </w:r>
      <w:r w:rsidRPr="00424695">
        <w:rPr>
          <w:rFonts w:ascii="Times New Roman" w:hAnsi="Times New Roman" w:cs="Times New Roman"/>
          <w:color w:val="000000" w:themeColor="text1"/>
          <w:sz w:val="28"/>
          <w:szCs w:val="28"/>
        </w:rPr>
        <w:t xml:space="preserve">.24, вони демонструють ефективність і надійність розробленої системи </w:t>
      </w:r>
      <w:proofErr w:type="spellStart"/>
      <w:r w:rsidRPr="00424695">
        <w:rPr>
          <w:rFonts w:ascii="Times New Roman" w:hAnsi="Times New Roman" w:cs="Times New Roman"/>
          <w:color w:val="000000" w:themeColor="text1"/>
          <w:sz w:val="28"/>
          <w:szCs w:val="28"/>
        </w:rPr>
        <w:t>нейромережевої</w:t>
      </w:r>
      <w:proofErr w:type="spellEnd"/>
      <w:r w:rsidRPr="00424695">
        <w:rPr>
          <w:rFonts w:ascii="Times New Roman" w:hAnsi="Times New Roman" w:cs="Times New Roman"/>
          <w:color w:val="000000" w:themeColor="text1"/>
          <w:sz w:val="28"/>
          <w:szCs w:val="28"/>
        </w:rPr>
        <w:t xml:space="preserve"> підтримки в контексті екологічних стандартів двигунів внутрішнього згоряння.</w:t>
      </w:r>
    </w:p>
    <w:p w14:paraId="0EDC443B" w14:textId="77777777" w:rsidR="00936708" w:rsidRDefault="00AD4D5F"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28F944E1" wp14:editId="7DD4432D">
            <wp:extent cx="6115050" cy="55816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5581650"/>
                    </a:xfrm>
                    <a:prstGeom prst="rect">
                      <a:avLst/>
                    </a:prstGeom>
                    <a:noFill/>
                    <a:ln>
                      <a:noFill/>
                    </a:ln>
                  </pic:spPr>
                </pic:pic>
              </a:graphicData>
            </a:graphic>
          </wp:inline>
        </w:drawing>
      </w:r>
    </w:p>
    <w:p w14:paraId="33325072" w14:textId="1CF517F6" w:rsidR="00936708" w:rsidRDefault="00C126BA"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 4</w:t>
      </w:r>
      <w:r w:rsidR="00936708">
        <w:rPr>
          <w:rFonts w:ascii="Times New Roman" w:hAnsi="Times New Roman" w:cs="Times New Roman"/>
          <w:color w:val="000000" w:themeColor="text1"/>
          <w:sz w:val="28"/>
          <w:szCs w:val="28"/>
        </w:rPr>
        <w:t>.</w:t>
      </w:r>
      <w:r w:rsidR="00424695">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w:t>
      </w:r>
      <w:r w:rsidR="00936708" w:rsidRPr="00E53FDB">
        <w:rPr>
          <w:rFonts w:ascii="Times New Roman" w:hAnsi="Times New Roman" w:cs="Times New Roman"/>
          <w:color w:val="000000" w:themeColor="text1"/>
          <w:sz w:val="28"/>
          <w:szCs w:val="28"/>
        </w:rPr>
        <w:t xml:space="preserve">Результати </w:t>
      </w:r>
      <w:r w:rsidR="00936708">
        <w:rPr>
          <w:rFonts w:ascii="Times New Roman" w:hAnsi="Times New Roman" w:cs="Times New Roman"/>
          <w:color w:val="000000" w:themeColor="text1"/>
          <w:sz w:val="28"/>
          <w:szCs w:val="28"/>
        </w:rPr>
        <w:t xml:space="preserve">проведеного </w:t>
      </w:r>
      <w:r w:rsidR="00936708" w:rsidRPr="00E53FDB">
        <w:rPr>
          <w:rFonts w:ascii="Times New Roman" w:hAnsi="Times New Roman" w:cs="Times New Roman"/>
          <w:color w:val="000000" w:themeColor="text1"/>
          <w:sz w:val="28"/>
          <w:szCs w:val="28"/>
        </w:rPr>
        <w:t>модульного тестування</w:t>
      </w:r>
    </w:p>
    <w:p w14:paraId="01A50506" w14:textId="77777777" w:rsidR="00EA3470" w:rsidRDefault="00EA3470" w:rsidP="00804270">
      <w:pPr>
        <w:spacing w:after="0" w:line="360" w:lineRule="auto"/>
        <w:jc w:val="center"/>
        <w:rPr>
          <w:rFonts w:ascii="Times New Roman" w:hAnsi="Times New Roman" w:cs="Times New Roman"/>
          <w:color w:val="000000" w:themeColor="text1"/>
          <w:sz w:val="28"/>
          <w:szCs w:val="28"/>
        </w:rPr>
      </w:pPr>
    </w:p>
    <w:p w14:paraId="2C44E40E" w14:textId="77777777" w:rsidR="00424695" w:rsidRPr="00424695" w:rsidRDefault="00424695" w:rsidP="00424695">
      <w:pPr>
        <w:spacing w:after="0" w:line="360" w:lineRule="auto"/>
        <w:ind w:firstLine="709"/>
        <w:jc w:val="both"/>
        <w:rPr>
          <w:rFonts w:ascii="Times New Roman" w:hAnsi="Times New Roman" w:cs="Times New Roman"/>
          <w:color w:val="000000" w:themeColor="text1"/>
          <w:sz w:val="28"/>
          <w:szCs w:val="28"/>
        </w:rPr>
      </w:pPr>
      <w:r w:rsidRPr="00424695">
        <w:rPr>
          <w:rFonts w:ascii="Times New Roman" w:hAnsi="Times New Roman" w:cs="Times New Roman"/>
          <w:color w:val="000000" w:themeColor="text1"/>
          <w:sz w:val="28"/>
          <w:szCs w:val="28"/>
        </w:rPr>
        <w:t>Ці заходи сприяли розробці глибокого та детального методу тестування, результати якого були узагальнені у формі візуальних звітів. Ці звіти, представлені на згаданому рисунку, наочно показують обсяг перевірки важливих компонентів системи та ефективність у виявленні можливих збоїв або дефектів.</w:t>
      </w:r>
    </w:p>
    <w:p w14:paraId="69EDC13A" w14:textId="77777777" w:rsidR="00936708" w:rsidRPr="002500D1" w:rsidRDefault="00424695" w:rsidP="00424695">
      <w:pPr>
        <w:spacing w:after="0" w:line="360" w:lineRule="auto"/>
        <w:ind w:firstLine="709"/>
        <w:jc w:val="both"/>
        <w:rPr>
          <w:rFonts w:ascii="Times New Roman" w:hAnsi="Times New Roman" w:cs="Times New Roman"/>
          <w:color w:val="000000" w:themeColor="text1"/>
          <w:sz w:val="28"/>
          <w:szCs w:val="28"/>
        </w:rPr>
      </w:pPr>
      <w:r w:rsidRPr="00424695">
        <w:rPr>
          <w:rFonts w:ascii="Times New Roman" w:hAnsi="Times New Roman" w:cs="Times New Roman"/>
          <w:color w:val="000000" w:themeColor="text1"/>
          <w:sz w:val="28"/>
          <w:szCs w:val="28"/>
        </w:rPr>
        <w:t xml:space="preserve">У контексті нашої теми, що стосується </w:t>
      </w:r>
      <w:proofErr w:type="spellStart"/>
      <w:r w:rsidRPr="00424695">
        <w:rPr>
          <w:rFonts w:ascii="Times New Roman" w:hAnsi="Times New Roman" w:cs="Times New Roman"/>
          <w:color w:val="000000" w:themeColor="text1"/>
          <w:sz w:val="28"/>
          <w:szCs w:val="28"/>
        </w:rPr>
        <w:t>нейромережевої</w:t>
      </w:r>
      <w:proofErr w:type="spellEnd"/>
      <w:r w:rsidRPr="00424695">
        <w:rPr>
          <w:rFonts w:ascii="Times New Roman" w:hAnsi="Times New Roman" w:cs="Times New Roman"/>
          <w:color w:val="000000" w:themeColor="text1"/>
          <w:sz w:val="28"/>
          <w:szCs w:val="28"/>
        </w:rPr>
        <w:t xml:space="preserve"> підтримки екологічних стандартів двигунів внутрішнього згоряння, були розроблені сценарії тестування, які моделюють типові помилки та </w:t>
      </w:r>
      <w:proofErr w:type="spellStart"/>
      <w:r w:rsidRPr="00424695">
        <w:rPr>
          <w:rFonts w:ascii="Times New Roman" w:hAnsi="Times New Roman" w:cs="Times New Roman"/>
          <w:color w:val="000000" w:themeColor="text1"/>
          <w:sz w:val="28"/>
          <w:szCs w:val="28"/>
        </w:rPr>
        <w:t>збої</w:t>
      </w:r>
      <w:proofErr w:type="spellEnd"/>
      <w:r w:rsidRPr="00424695">
        <w:rPr>
          <w:rFonts w:ascii="Times New Roman" w:hAnsi="Times New Roman" w:cs="Times New Roman"/>
          <w:color w:val="000000" w:themeColor="text1"/>
          <w:sz w:val="28"/>
          <w:szCs w:val="28"/>
        </w:rPr>
        <w:t xml:space="preserve">, які можуть виникати під час моніторингу та аналізу даних двигунів. Це включає імітацію </w:t>
      </w:r>
      <w:r w:rsidRPr="00424695">
        <w:rPr>
          <w:rFonts w:ascii="Times New Roman" w:hAnsi="Times New Roman" w:cs="Times New Roman"/>
          <w:color w:val="000000" w:themeColor="text1"/>
          <w:sz w:val="28"/>
          <w:szCs w:val="28"/>
        </w:rPr>
        <w:lastRenderedPageBreak/>
        <w:t>помилок у даних про викиди, споживання палива, робочі характеристики двигуна та інші важливі параметри, що дозволяє ефективно виявляти слабкі місця та оптимізувати роботу системи.</w:t>
      </w:r>
    </w:p>
    <w:p w14:paraId="611ACD99"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Сценарій №1 «Перевірка валідності даних автомобіля для системи екологічного моніторингу»</w:t>
      </w:r>
    </w:p>
    <w:p w14:paraId="5C4E4644"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Мета: Визначити, як система реагує на введення помилкових або неповних технічних даних двигуна автомобіля.</w:t>
      </w:r>
    </w:p>
    <w:p w14:paraId="41EA76D2"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 xml:space="preserve">Процедура: Вводяться </w:t>
      </w:r>
      <w:proofErr w:type="spellStart"/>
      <w:r w:rsidRPr="00F15FFE">
        <w:rPr>
          <w:rFonts w:ascii="Times New Roman" w:hAnsi="Times New Roman" w:cs="Times New Roman"/>
          <w:color w:val="000000" w:themeColor="text1"/>
          <w:sz w:val="28"/>
          <w:szCs w:val="28"/>
        </w:rPr>
        <w:t>некомплетні</w:t>
      </w:r>
      <w:proofErr w:type="spellEnd"/>
      <w:r w:rsidRPr="00F15FFE">
        <w:rPr>
          <w:rFonts w:ascii="Times New Roman" w:hAnsi="Times New Roman" w:cs="Times New Roman"/>
          <w:color w:val="000000" w:themeColor="text1"/>
          <w:sz w:val="28"/>
          <w:szCs w:val="28"/>
        </w:rPr>
        <w:t xml:space="preserve"> або некоректні технічні параметри автомобіля, включаючи рік випуску, марку, модель, клас транспортного засобу, об'єм двигуна, кількість циліндрів, тип трансмісії, вид палива, споживання палива в міських умовах, на шосе, комбіноване споживання палива та комбінований показник миль на галон.</w:t>
      </w:r>
    </w:p>
    <w:p w14:paraId="5ADD2124" w14:textId="77777777" w:rsidR="00936708" w:rsidRPr="002500D1"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Очікуваний результат: Система ідентифікує помилки у введених даних та генерує повідомлення про помилку, заблокувавши подальше оброблення інформації до її коректного введення. Це забезпечує надійність даних для аналізу екологічності двигунів.</w:t>
      </w:r>
    </w:p>
    <w:p w14:paraId="704D4D86"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Сценарій №2 «</w:t>
      </w:r>
      <w:proofErr w:type="spellStart"/>
      <w:r w:rsidRPr="00F15FFE">
        <w:rPr>
          <w:rFonts w:ascii="Times New Roman" w:hAnsi="Times New Roman" w:cs="Times New Roman"/>
          <w:color w:val="000000" w:themeColor="text1"/>
          <w:sz w:val="28"/>
          <w:szCs w:val="28"/>
        </w:rPr>
        <w:t>Валідація</w:t>
      </w:r>
      <w:proofErr w:type="spellEnd"/>
      <w:r w:rsidRPr="00F15FFE">
        <w:rPr>
          <w:rFonts w:ascii="Times New Roman" w:hAnsi="Times New Roman" w:cs="Times New Roman"/>
          <w:color w:val="000000" w:themeColor="text1"/>
          <w:sz w:val="28"/>
          <w:szCs w:val="28"/>
        </w:rPr>
        <w:t xml:space="preserve"> процесу видалення сценаріїв у системі </w:t>
      </w:r>
      <w:proofErr w:type="spellStart"/>
      <w:r w:rsidRPr="00F15FFE">
        <w:rPr>
          <w:rFonts w:ascii="Times New Roman" w:hAnsi="Times New Roman" w:cs="Times New Roman"/>
          <w:color w:val="000000" w:themeColor="text1"/>
          <w:sz w:val="28"/>
          <w:szCs w:val="28"/>
        </w:rPr>
        <w:t>нейромережевої</w:t>
      </w:r>
      <w:proofErr w:type="spellEnd"/>
      <w:r w:rsidRPr="00F15FFE">
        <w:rPr>
          <w:rFonts w:ascii="Times New Roman" w:hAnsi="Times New Roman" w:cs="Times New Roman"/>
          <w:color w:val="000000" w:themeColor="text1"/>
          <w:sz w:val="28"/>
          <w:szCs w:val="28"/>
        </w:rPr>
        <w:t xml:space="preserve"> підтримки»</w:t>
      </w:r>
    </w:p>
    <w:p w14:paraId="60A3F9A6"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Мета: Перевірити адекватність реакції системи на запити видалення застарілих або невикористовуваних сценаріїв, що стосуються оптимізації роботи двигунів внутрішнього згоряння.</w:t>
      </w:r>
    </w:p>
    <w:p w14:paraId="0DAD4BC5"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 xml:space="preserve">Процедура: Виконується вибір запису сценарію з переліку та </w:t>
      </w:r>
      <w:proofErr w:type="spellStart"/>
      <w:r w:rsidRPr="00F15FFE">
        <w:rPr>
          <w:rFonts w:ascii="Times New Roman" w:hAnsi="Times New Roman" w:cs="Times New Roman"/>
          <w:color w:val="000000" w:themeColor="text1"/>
          <w:sz w:val="28"/>
          <w:szCs w:val="28"/>
        </w:rPr>
        <w:t>ініціюється</w:t>
      </w:r>
      <w:proofErr w:type="spellEnd"/>
      <w:r w:rsidRPr="00F15FFE">
        <w:rPr>
          <w:rFonts w:ascii="Times New Roman" w:hAnsi="Times New Roman" w:cs="Times New Roman"/>
          <w:color w:val="000000" w:themeColor="text1"/>
          <w:sz w:val="28"/>
          <w:szCs w:val="28"/>
        </w:rPr>
        <w:t xml:space="preserve"> його видалення натисканням відповідної кнопки, за чим слідує запит на підтвердження дії.</w:t>
      </w:r>
    </w:p>
    <w:p w14:paraId="4C407EB6" w14:textId="77777777" w:rsidR="00936708" w:rsidRPr="002500D1"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 xml:space="preserve">Очікуваний результат: Після підтвердження, система </w:t>
      </w:r>
      <w:proofErr w:type="spellStart"/>
      <w:r w:rsidRPr="00F15FFE">
        <w:rPr>
          <w:rFonts w:ascii="Times New Roman" w:hAnsi="Times New Roman" w:cs="Times New Roman"/>
          <w:color w:val="000000" w:themeColor="text1"/>
          <w:sz w:val="28"/>
          <w:szCs w:val="28"/>
        </w:rPr>
        <w:t>коректно</w:t>
      </w:r>
      <w:proofErr w:type="spellEnd"/>
      <w:r w:rsidRPr="00F15FFE">
        <w:rPr>
          <w:rFonts w:ascii="Times New Roman" w:hAnsi="Times New Roman" w:cs="Times New Roman"/>
          <w:color w:val="000000" w:themeColor="text1"/>
          <w:sz w:val="28"/>
          <w:szCs w:val="28"/>
        </w:rPr>
        <w:t xml:space="preserve"> видаляє вказаний сценарій та оновлює перелік сценаріїв, виключаючи з нього видалений елемент. Це забезпечує актуальність бази сценаріїв, що використовується для аналізу та оптимізації екологічних параметрів двигунів внутрішнього згоряння.</w:t>
      </w:r>
    </w:p>
    <w:p w14:paraId="6149E428" w14:textId="77777777" w:rsidR="00936708" w:rsidRPr="002500D1" w:rsidRDefault="00936708" w:rsidP="00804270">
      <w:pPr>
        <w:spacing w:after="0" w:line="360" w:lineRule="auto"/>
        <w:ind w:firstLine="709"/>
        <w:jc w:val="both"/>
        <w:rPr>
          <w:rFonts w:ascii="Times New Roman" w:hAnsi="Times New Roman" w:cs="Times New Roman"/>
          <w:color w:val="000000" w:themeColor="text1"/>
          <w:sz w:val="28"/>
          <w:szCs w:val="28"/>
        </w:rPr>
      </w:pPr>
      <w:r w:rsidRPr="002500D1">
        <w:rPr>
          <w:rFonts w:ascii="Times New Roman" w:hAnsi="Times New Roman" w:cs="Times New Roman"/>
          <w:color w:val="000000" w:themeColor="text1"/>
          <w:sz w:val="28"/>
          <w:szCs w:val="28"/>
        </w:rPr>
        <w:t xml:space="preserve">Сценарій №3 </w:t>
      </w:r>
      <w:r w:rsidR="00206FB1">
        <w:rPr>
          <w:rFonts w:ascii="Times New Roman" w:hAnsi="Times New Roman" w:cs="Times New Roman"/>
          <w:color w:val="000000" w:themeColor="text1"/>
          <w:sz w:val="28"/>
          <w:szCs w:val="28"/>
        </w:rPr>
        <w:t>«</w:t>
      </w:r>
      <w:proofErr w:type="spellStart"/>
      <w:r w:rsidRPr="002500D1">
        <w:rPr>
          <w:rFonts w:ascii="Times New Roman" w:hAnsi="Times New Roman" w:cs="Times New Roman"/>
          <w:color w:val="000000" w:themeColor="text1"/>
          <w:sz w:val="28"/>
          <w:szCs w:val="28"/>
        </w:rPr>
        <w:t>Валідація</w:t>
      </w:r>
      <w:proofErr w:type="spellEnd"/>
      <w:r w:rsidRPr="002500D1">
        <w:rPr>
          <w:rFonts w:ascii="Times New Roman" w:hAnsi="Times New Roman" w:cs="Times New Roman"/>
          <w:color w:val="000000" w:themeColor="text1"/>
          <w:sz w:val="28"/>
          <w:szCs w:val="28"/>
        </w:rPr>
        <w:t xml:space="preserve"> вибору сценарію</w:t>
      </w:r>
      <w:r w:rsidR="00206FB1">
        <w:rPr>
          <w:rFonts w:ascii="Times New Roman" w:hAnsi="Times New Roman" w:cs="Times New Roman"/>
          <w:color w:val="000000" w:themeColor="text1"/>
          <w:sz w:val="28"/>
          <w:szCs w:val="28"/>
        </w:rPr>
        <w:t>»</w:t>
      </w:r>
    </w:p>
    <w:p w14:paraId="6AC2BCC7" w14:textId="77777777" w:rsidR="00936708" w:rsidRPr="002500D1" w:rsidRDefault="00936708" w:rsidP="00804270">
      <w:pPr>
        <w:spacing w:after="0" w:line="360" w:lineRule="auto"/>
        <w:ind w:firstLine="709"/>
        <w:jc w:val="both"/>
        <w:rPr>
          <w:rFonts w:ascii="Times New Roman" w:hAnsi="Times New Roman" w:cs="Times New Roman"/>
          <w:color w:val="000000" w:themeColor="text1"/>
          <w:sz w:val="28"/>
          <w:szCs w:val="28"/>
        </w:rPr>
      </w:pPr>
      <w:r w:rsidRPr="002500D1">
        <w:rPr>
          <w:rFonts w:ascii="Times New Roman" w:hAnsi="Times New Roman" w:cs="Times New Roman"/>
          <w:color w:val="000000" w:themeColor="text1"/>
          <w:sz w:val="28"/>
          <w:szCs w:val="28"/>
        </w:rPr>
        <w:lastRenderedPageBreak/>
        <w:t xml:space="preserve">Мета: Забезпечити, що система </w:t>
      </w:r>
      <w:proofErr w:type="spellStart"/>
      <w:r w:rsidRPr="002500D1">
        <w:rPr>
          <w:rFonts w:ascii="Times New Roman" w:hAnsi="Times New Roman" w:cs="Times New Roman"/>
          <w:color w:val="000000" w:themeColor="text1"/>
          <w:sz w:val="28"/>
          <w:szCs w:val="28"/>
        </w:rPr>
        <w:t>коректно</w:t>
      </w:r>
      <w:proofErr w:type="spellEnd"/>
      <w:r w:rsidRPr="002500D1">
        <w:rPr>
          <w:rFonts w:ascii="Times New Roman" w:hAnsi="Times New Roman" w:cs="Times New Roman"/>
          <w:color w:val="000000" w:themeColor="text1"/>
          <w:sz w:val="28"/>
          <w:szCs w:val="28"/>
        </w:rPr>
        <w:t xml:space="preserve"> реагує на спробу використання сценарію, для якого не створено відповідної моделі бінарної класифікації.</w:t>
      </w:r>
    </w:p>
    <w:p w14:paraId="4BD10DDC" w14:textId="77777777" w:rsidR="00936708" w:rsidRPr="002500D1" w:rsidRDefault="00936708" w:rsidP="00804270">
      <w:pPr>
        <w:spacing w:after="0" w:line="360" w:lineRule="auto"/>
        <w:ind w:firstLine="709"/>
        <w:jc w:val="both"/>
        <w:rPr>
          <w:rFonts w:ascii="Times New Roman" w:hAnsi="Times New Roman" w:cs="Times New Roman"/>
          <w:color w:val="000000" w:themeColor="text1"/>
          <w:sz w:val="28"/>
          <w:szCs w:val="28"/>
        </w:rPr>
      </w:pPr>
      <w:r w:rsidRPr="002500D1">
        <w:rPr>
          <w:rFonts w:ascii="Times New Roman" w:hAnsi="Times New Roman" w:cs="Times New Roman"/>
          <w:color w:val="000000" w:themeColor="text1"/>
          <w:sz w:val="28"/>
          <w:szCs w:val="28"/>
        </w:rPr>
        <w:t>Процедура: Виконання вибору сценарію зі списку, який не має відповідної моделі, з наступною спробою запустити симуляцію за цим сценарієм.</w:t>
      </w:r>
    </w:p>
    <w:p w14:paraId="2E0D9C85" w14:textId="77777777" w:rsidR="00936708" w:rsidRPr="002500D1" w:rsidRDefault="00936708" w:rsidP="00804270">
      <w:pPr>
        <w:spacing w:after="0" w:line="360" w:lineRule="auto"/>
        <w:ind w:firstLine="709"/>
        <w:jc w:val="both"/>
        <w:rPr>
          <w:rFonts w:ascii="Times New Roman" w:hAnsi="Times New Roman" w:cs="Times New Roman"/>
          <w:color w:val="000000" w:themeColor="text1"/>
          <w:sz w:val="28"/>
          <w:szCs w:val="28"/>
        </w:rPr>
      </w:pPr>
      <w:r w:rsidRPr="002500D1">
        <w:rPr>
          <w:rFonts w:ascii="Times New Roman" w:hAnsi="Times New Roman" w:cs="Times New Roman"/>
          <w:color w:val="000000" w:themeColor="text1"/>
          <w:sz w:val="28"/>
          <w:szCs w:val="28"/>
        </w:rPr>
        <w:t>Очікуваний результат: Система відображає повідомлення про відсутність доступної моделі для обраного сценарію та запобігає реалізації симуляції.</w:t>
      </w:r>
    </w:p>
    <w:p w14:paraId="5B3A6DDC"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 xml:space="preserve">Сценарій №4 «Тестування системи на основі випадково </w:t>
      </w:r>
      <w:r>
        <w:rPr>
          <w:rFonts w:ascii="Times New Roman" w:hAnsi="Times New Roman" w:cs="Times New Roman"/>
          <w:color w:val="000000" w:themeColor="text1"/>
          <w:sz w:val="28"/>
          <w:szCs w:val="28"/>
        </w:rPr>
        <w:t>з</w:t>
      </w:r>
      <w:r w:rsidRPr="00F15FFE">
        <w:rPr>
          <w:rFonts w:ascii="Times New Roman" w:hAnsi="Times New Roman" w:cs="Times New Roman"/>
          <w:color w:val="000000" w:themeColor="text1"/>
          <w:sz w:val="28"/>
          <w:szCs w:val="28"/>
        </w:rPr>
        <w:t>генерованих даних»</w:t>
      </w:r>
    </w:p>
    <w:p w14:paraId="6B957F10"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 xml:space="preserve">Мета: Оцінити здатність системи </w:t>
      </w:r>
      <w:proofErr w:type="spellStart"/>
      <w:r w:rsidRPr="00F15FFE">
        <w:rPr>
          <w:rFonts w:ascii="Times New Roman" w:hAnsi="Times New Roman" w:cs="Times New Roman"/>
          <w:color w:val="000000" w:themeColor="text1"/>
          <w:sz w:val="28"/>
          <w:szCs w:val="28"/>
        </w:rPr>
        <w:t>нейромережевої</w:t>
      </w:r>
      <w:proofErr w:type="spellEnd"/>
      <w:r w:rsidRPr="00F15FFE">
        <w:rPr>
          <w:rFonts w:ascii="Times New Roman" w:hAnsi="Times New Roman" w:cs="Times New Roman"/>
          <w:color w:val="000000" w:themeColor="text1"/>
          <w:sz w:val="28"/>
          <w:szCs w:val="28"/>
        </w:rPr>
        <w:t xml:space="preserve"> підтримки до точного аналізу та прогнозування, використовуючи дані, що були згенеровані випадковим чином, для виявлення викидів CO2 двигунами внутрішнього згоряння.</w:t>
      </w:r>
    </w:p>
    <w:p w14:paraId="61388976" w14:textId="77777777" w:rsidR="00F15FFE" w:rsidRPr="00F15FFE"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 xml:space="preserve">Процедура: Генерація випадкового набору даних за допомогою інтегрованого генератора даних і запуск </w:t>
      </w:r>
      <w:proofErr w:type="spellStart"/>
      <w:r w:rsidRPr="00F15FFE">
        <w:rPr>
          <w:rFonts w:ascii="Times New Roman" w:hAnsi="Times New Roman" w:cs="Times New Roman"/>
          <w:color w:val="000000" w:themeColor="text1"/>
          <w:sz w:val="28"/>
          <w:szCs w:val="28"/>
        </w:rPr>
        <w:t>симуляційного</w:t>
      </w:r>
      <w:proofErr w:type="spellEnd"/>
      <w:r w:rsidRPr="00F15FFE">
        <w:rPr>
          <w:rFonts w:ascii="Times New Roman" w:hAnsi="Times New Roman" w:cs="Times New Roman"/>
          <w:color w:val="000000" w:themeColor="text1"/>
          <w:sz w:val="28"/>
          <w:szCs w:val="28"/>
        </w:rPr>
        <w:t xml:space="preserve"> процесу для оцінки його прогнозних здібностей.</w:t>
      </w:r>
    </w:p>
    <w:p w14:paraId="50FE6F6C" w14:textId="77777777" w:rsidR="00936708" w:rsidRPr="00F741B5" w:rsidRDefault="00F15FFE" w:rsidP="00F15FFE">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 xml:space="preserve">Очікуваний результат: Система </w:t>
      </w:r>
      <w:proofErr w:type="spellStart"/>
      <w:r w:rsidRPr="00F15FFE">
        <w:rPr>
          <w:rFonts w:ascii="Times New Roman" w:hAnsi="Times New Roman" w:cs="Times New Roman"/>
          <w:color w:val="000000" w:themeColor="text1"/>
          <w:sz w:val="28"/>
          <w:szCs w:val="28"/>
        </w:rPr>
        <w:t>коректно</w:t>
      </w:r>
      <w:proofErr w:type="spellEnd"/>
      <w:r w:rsidRPr="00F15FFE">
        <w:rPr>
          <w:rFonts w:ascii="Times New Roman" w:hAnsi="Times New Roman" w:cs="Times New Roman"/>
          <w:color w:val="000000" w:themeColor="text1"/>
          <w:sz w:val="28"/>
          <w:szCs w:val="28"/>
        </w:rPr>
        <w:t xml:space="preserve"> обробляє випадково </w:t>
      </w:r>
      <w:r>
        <w:rPr>
          <w:rFonts w:ascii="Times New Roman" w:hAnsi="Times New Roman" w:cs="Times New Roman"/>
          <w:color w:val="000000" w:themeColor="text1"/>
          <w:sz w:val="28"/>
          <w:szCs w:val="28"/>
        </w:rPr>
        <w:t>з</w:t>
      </w:r>
      <w:r w:rsidRPr="00F15FFE">
        <w:rPr>
          <w:rFonts w:ascii="Times New Roman" w:hAnsi="Times New Roman" w:cs="Times New Roman"/>
          <w:color w:val="000000" w:themeColor="text1"/>
          <w:sz w:val="28"/>
          <w:szCs w:val="28"/>
        </w:rPr>
        <w:t>генеровані дані та надає аналіз щодо потенційних викидів CO2, демонструючи результати в інтерфейсі користувача. Це підтверджує надійність системи у визначенні екологічного впливу різних конфігурацій двигунів, навіть коли використовуються дані, отримані в ході випадкового експерименту.</w:t>
      </w:r>
    </w:p>
    <w:p w14:paraId="4C05703B" w14:textId="77777777" w:rsidR="00936708" w:rsidRPr="00EE431C" w:rsidRDefault="00F15FFE" w:rsidP="00804270">
      <w:pPr>
        <w:spacing w:after="0" w:line="360" w:lineRule="auto"/>
        <w:ind w:firstLine="709"/>
        <w:jc w:val="both"/>
        <w:rPr>
          <w:rFonts w:ascii="Times New Roman" w:hAnsi="Times New Roman" w:cs="Times New Roman"/>
          <w:color w:val="000000" w:themeColor="text1"/>
          <w:sz w:val="28"/>
          <w:szCs w:val="28"/>
        </w:rPr>
      </w:pPr>
      <w:r w:rsidRPr="00F15FFE">
        <w:rPr>
          <w:rFonts w:ascii="Times New Roman" w:hAnsi="Times New Roman" w:cs="Times New Roman"/>
          <w:color w:val="000000" w:themeColor="text1"/>
          <w:sz w:val="28"/>
          <w:szCs w:val="28"/>
        </w:rPr>
        <w:t xml:space="preserve">Впроваджені тестові сценарії виявилися надзвичайно цінними для оцінки відповідності користувацького інтерфейсу встановленим стандартам та ідентифікації можливих проблем в його функціональності. Вони забезпечили ключове тестування для підтвердження, що симуляції сценаріїв проводяться відповідно до очікувань, та перевірили здатність системи </w:t>
      </w:r>
      <w:proofErr w:type="spellStart"/>
      <w:r w:rsidRPr="00F15FFE">
        <w:rPr>
          <w:rFonts w:ascii="Times New Roman" w:hAnsi="Times New Roman" w:cs="Times New Roman"/>
          <w:color w:val="000000" w:themeColor="text1"/>
          <w:sz w:val="28"/>
          <w:szCs w:val="28"/>
        </w:rPr>
        <w:t>коректно</w:t>
      </w:r>
      <w:proofErr w:type="spellEnd"/>
      <w:r w:rsidRPr="00F15FFE">
        <w:rPr>
          <w:rFonts w:ascii="Times New Roman" w:hAnsi="Times New Roman" w:cs="Times New Roman"/>
          <w:color w:val="000000" w:themeColor="text1"/>
          <w:sz w:val="28"/>
          <w:szCs w:val="28"/>
        </w:rPr>
        <w:t xml:space="preserve"> реагувати на непередбачені ситуації, наприклад, при відсутності критичних даних для конкретного сценарію. Крім того, використання випадково </w:t>
      </w:r>
      <w:proofErr w:type="spellStart"/>
      <w:r w:rsidRPr="00F15FFE">
        <w:rPr>
          <w:rFonts w:ascii="Times New Roman" w:hAnsi="Times New Roman" w:cs="Times New Roman"/>
          <w:color w:val="000000" w:themeColor="text1"/>
          <w:sz w:val="28"/>
          <w:szCs w:val="28"/>
        </w:rPr>
        <w:t>сгенерованих</w:t>
      </w:r>
      <w:proofErr w:type="spellEnd"/>
      <w:r w:rsidRPr="00F15FFE">
        <w:rPr>
          <w:rFonts w:ascii="Times New Roman" w:hAnsi="Times New Roman" w:cs="Times New Roman"/>
          <w:color w:val="000000" w:themeColor="text1"/>
          <w:sz w:val="28"/>
          <w:szCs w:val="28"/>
        </w:rPr>
        <w:t xml:space="preserve"> даних у тестуванні дало змогу оцінити точність та надійність прогнозів, які генерує модель, а також переконатися в адекватності процесів введення та </w:t>
      </w:r>
      <w:r w:rsidRPr="00F15FFE">
        <w:rPr>
          <w:rFonts w:ascii="Times New Roman" w:hAnsi="Times New Roman" w:cs="Times New Roman"/>
          <w:color w:val="000000" w:themeColor="text1"/>
          <w:sz w:val="28"/>
          <w:szCs w:val="28"/>
        </w:rPr>
        <w:lastRenderedPageBreak/>
        <w:t xml:space="preserve">відображення даних у системі </w:t>
      </w:r>
      <w:proofErr w:type="spellStart"/>
      <w:r w:rsidRPr="00F15FFE">
        <w:rPr>
          <w:rFonts w:ascii="Times New Roman" w:hAnsi="Times New Roman" w:cs="Times New Roman"/>
          <w:color w:val="000000" w:themeColor="text1"/>
          <w:sz w:val="28"/>
          <w:szCs w:val="28"/>
        </w:rPr>
        <w:t>нейромережевої</w:t>
      </w:r>
      <w:proofErr w:type="spellEnd"/>
      <w:r w:rsidRPr="00F15FFE">
        <w:rPr>
          <w:rFonts w:ascii="Times New Roman" w:hAnsi="Times New Roman" w:cs="Times New Roman"/>
          <w:color w:val="000000" w:themeColor="text1"/>
          <w:sz w:val="28"/>
          <w:szCs w:val="28"/>
        </w:rPr>
        <w:t xml:space="preserve"> підтримки для контролю екологічних стандартів двигунів внутрішнього згоряння.</w:t>
      </w:r>
    </w:p>
    <w:p w14:paraId="07AF53CA" w14:textId="77777777" w:rsidR="00896B01" w:rsidRDefault="00896B01" w:rsidP="00804270">
      <w:pPr>
        <w:spacing w:after="0" w:line="360" w:lineRule="auto"/>
        <w:ind w:firstLine="709"/>
        <w:jc w:val="both"/>
        <w:rPr>
          <w:rFonts w:ascii="Times New Roman" w:hAnsi="Times New Roman" w:cs="Times New Roman"/>
          <w:color w:val="000000" w:themeColor="text1"/>
          <w:sz w:val="28"/>
          <w:szCs w:val="28"/>
        </w:rPr>
      </w:pPr>
    </w:p>
    <w:p w14:paraId="6C2E2361" w14:textId="77777777" w:rsidR="00896B01" w:rsidRPr="008E48FB" w:rsidRDefault="00896B01" w:rsidP="00EA3470">
      <w:pPr>
        <w:pStyle w:val="2"/>
        <w:spacing w:before="0" w:line="360" w:lineRule="auto"/>
        <w:ind w:firstLine="709"/>
        <w:jc w:val="center"/>
        <w:rPr>
          <w:rFonts w:ascii="Times New Roman" w:hAnsi="Times New Roman" w:cs="Times New Roman"/>
          <w:b/>
          <w:color w:val="000000" w:themeColor="text1"/>
          <w:sz w:val="28"/>
          <w:szCs w:val="28"/>
        </w:rPr>
      </w:pPr>
      <w:bookmarkStart w:id="21" w:name="_Toc156588806"/>
      <w:r>
        <w:rPr>
          <w:rFonts w:ascii="Times New Roman" w:hAnsi="Times New Roman" w:cs="Times New Roman"/>
          <w:b/>
          <w:color w:val="000000" w:themeColor="text1"/>
          <w:sz w:val="28"/>
          <w:szCs w:val="28"/>
        </w:rPr>
        <w:t>4</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5</w:t>
      </w:r>
      <w:r w:rsidRPr="008E48FB">
        <w:rPr>
          <w:rFonts w:ascii="Times New Roman" w:hAnsi="Times New Roman" w:cs="Times New Roman"/>
          <w:b/>
          <w:color w:val="000000" w:themeColor="text1"/>
          <w:sz w:val="28"/>
          <w:szCs w:val="28"/>
        </w:rPr>
        <w:t xml:space="preserve"> </w:t>
      </w:r>
      <w:r w:rsidRPr="00896B01">
        <w:rPr>
          <w:rFonts w:ascii="Times New Roman" w:hAnsi="Times New Roman" w:cs="Times New Roman"/>
          <w:b/>
          <w:color w:val="000000" w:themeColor="text1"/>
          <w:sz w:val="28"/>
          <w:szCs w:val="28"/>
        </w:rPr>
        <w:t xml:space="preserve">Перевірка та </w:t>
      </w:r>
      <w:proofErr w:type="spellStart"/>
      <w:r w:rsidRPr="00896B01">
        <w:rPr>
          <w:rFonts w:ascii="Times New Roman" w:hAnsi="Times New Roman" w:cs="Times New Roman"/>
          <w:b/>
          <w:color w:val="000000" w:themeColor="text1"/>
          <w:sz w:val="28"/>
          <w:szCs w:val="28"/>
        </w:rPr>
        <w:t>валідація</w:t>
      </w:r>
      <w:proofErr w:type="spellEnd"/>
      <w:r w:rsidRPr="00896B01">
        <w:rPr>
          <w:rFonts w:ascii="Times New Roman" w:hAnsi="Times New Roman" w:cs="Times New Roman"/>
          <w:b/>
          <w:color w:val="000000" w:themeColor="text1"/>
          <w:sz w:val="28"/>
          <w:szCs w:val="28"/>
        </w:rPr>
        <w:t xml:space="preserve"> програми</w:t>
      </w:r>
      <w:bookmarkEnd w:id="21"/>
    </w:p>
    <w:p w14:paraId="41102684" w14:textId="77777777" w:rsidR="00896B01" w:rsidRDefault="00896B01" w:rsidP="00804270">
      <w:pPr>
        <w:spacing w:after="0" w:line="360" w:lineRule="auto"/>
        <w:ind w:firstLine="709"/>
        <w:jc w:val="both"/>
        <w:rPr>
          <w:rFonts w:ascii="Times New Roman" w:hAnsi="Times New Roman" w:cs="Times New Roman"/>
          <w:color w:val="000000" w:themeColor="text1"/>
          <w:sz w:val="28"/>
          <w:szCs w:val="28"/>
        </w:rPr>
      </w:pPr>
    </w:p>
    <w:p w14:paraId="23A26D8C" w14:textId="77777777" w:rsidR="00115777" w:rsidRPr="00115777" w:rsidRDefault="00115777" w:rsidP="00115777">
      <w:pPr>
        <w:spacing w:after="0" w:line="360" w:lineRule="auto"/>
        <w:ind w:firstLine="709"/>
        <w:jc w:val="both"/>
        <w:rPr>
          <w:rFonts w:ascii="Times New Roman" w:hAnsi="Times New Roman" w:cs="Times New Roman"/>
          <w:color w:val="000000" w:themeColor="text1"/>
          <w:sz w:val="28"/>
          <w:szCs w:val="28"/>
        </w:rPr>
      </w:pPr>
      <w:r w:rsidRPr="00115777">
        <w:rPr>
          <w:rFonts w:ascii="Times New Roman" w:hAnsi="Times New Roman" w:cs="Times New Roman"/>
          <w:color w:val="000000" w:themeColor="text1"/>
          <w:sz w:val="28"/>
          <w:szCs w:val="28"/>
        </w:rPr>
        <w:t>Під час дослідження, спрямованого на моніторинг стану двигунів внутрішнього згоряння, важливим було використання даних високої якості та актуальності. Обраний для цього набір даних, що містив значущі характеристики, був доступний з відкритих джерел. Він включав в себе важливі параметри двигуна, такі як рік випуску, марку, модель, клас транспортного засобу, об'єм двигуна, кількість циліндрів, тип трансмісії, вид палива, споживання палива у місті та на шосе, комбіноване споживання палива, комбінований показник ефективності споживання палива (милі на галон), та інші критичні показники.</w:t>
      </w:r>
    </w:p>
    <w:p w14:paraId="2951544D" w14:textId="77777777" w:rsidR="00936708" w:rsidRPr="001E5555" w:rsidRDefault="00115777" w:rsidP="00115777">
      <w:pPr>
        <w:spacing w:after="0" w:line="360" w:lineRule="auto"/>
        <w:ind w:firstLine="709"/>
        <w:jc w:val="both"/>
        <w:rPr>
          <w:rFonts w:ascii="Times New Roman" w:hAnsi="Times New Roman" w:cs="Times New Roman"/>
          <w:color w:val="000000" w:themeColor="text1"/>
          <w:sz w:val="28"/>
          <w:szCs w:val="28"/>
        </w:rPr>
      </w:pPr>
      <w:r w:rsidRPr="00115777">
        <w:rPr>
          <w:rFonts w:ascii="Times New Roman" w:hAnsi="Times New Roman" w:cs="Times New Roman"/>
          <w:color w:val="000000" w:themeColor="text1"/>
          <w:sz w:val="28"/>
          <w:szCs w:val="28"/>
        </w:rPr>
        <w:t xml:space="preserve">Перед початком експерименту було проведено ретельну підготовку та очищення даних. Спочатку виявлено та видалено аномалії та застарілі або некоректні записи. Після цього була проведена нормалізація даних, щоб забезпечити уніфіковані масштаби вимірювань та уникнути надмірного впливу окремих параметрів на аналітичні результати. Також вирівняли формати даних, щоб забезпечити точність їх обробки в рамках машинного навчання, що є ключовим для ефективної </w:t>
      </w:r>
      <w:proofErr w:type="spellStart"/>
      <w:r w:rsidRPr="00115777">
        <w:rPr>
          <w:rFonts w:ascii="Times New Roman" w:hAnsi="Times New Roman" w:cs="Times New Roman"/>
          <w:color w:val="000000" w:themeColor="text1"/>
          <w:sz w:val="28"/>
          <w:szCs w:val="28"/>
        </w:rPr>
        <w:t>нейромережевої</w:t>
      </w:r>
      <w:proofErr w:type="spellEnd"/>
      <w:r w:rsidRPr="00115777">
        <w:rPr>
          <w:rFonts w:ascii="Times New Roman" w:hAnsi="Times New Roman" w:cs="Times New Roman"/>
          <w:color w:val="000000" w:themeColor="text1"/>
          <w:sz w:val="28"/>
          <w:szCs w:val="28"/>
        </w:rPr>
        <w:t xml:space="preserve"> підтримки в досягненні екологічних стандартів двигунів.</w:t>
      </w:r>
    </w:p>
    <w:p w14:paraId="301BC98B" w14:textId="77777777" w:rsidR="00936708" w:rsidRPr="001078CA" w:rsidRDefault="00115777" w:rsidP="00804270">
      <w:pPr>
        <w:spacing w:after="0" w:line="360" w:lineRule="auto"/>
        <w:ind w:firstLine="709"/>
        <w:jc w:val="both"/>
        <w:rPr>
          <w:rFonts w:ascii="Times New Roman" w:hAnsi="Times New Roman" w:cs="Times New Roman"/>
          <w:color w:val="000000" w:themeColor="text1"/>
          <w:sz w:val="28"/>
          <w:szCs w:val="28"/>
        </w:rPr>
      </w:pPr>
      <w:r w:rsidRPr="00115777">
        <w:rPr>
          <w:rFonts w:ascii="Times New Roman" w:hAnsi="Times New Roman" w:cs="Times New Roman"/>
          <w:color w:val="000000" w:themeColor="text1"/>
          <w:sz w:val="28"/>
          <w:szCs w:val="28"/>
        </w:rPr>
        <w:t xml:space="preserve">Підготовка до тренування моделі була наступним важливим етапом, на якому модель опановувала визначення потенційних вад двигунів внутрішнього згоряння. Використовуючи характеристичні приклади з обраного набору даних, модель була навчена ідентифікувати різні типи можливих проблем. Частина інтерфейсу, що демонструє дані, підготовлені для тренування моделі, включаючи візуалізацію вхідних даних та їх підготовку до подання у модель, представлена на рис. 4.25. Це дало змогу візуально оцінити якість та структуру даних перед їх застосуванням в </w:t>
      </w:r>
      <w:proofErr w:type="spellStart"/>
      <w:r w:rsidRPr="00115777">
        <w:rPr>
          <w:rFonts w:ascii="Times New Roman" w:hAnsi="Times New Roman" w:cs="Times New Roman"/>
          <w:color w:val="000000" w:themeColor="text1"/>
          <w:sz w:val="28"/>
          <w:szCs w:val="28"/>
        </w:rPr>
        <w:t>нейромережевих</w:t>
      </w:r>
      <w:proofErr w:type="spellEnd"/>
      <w:r w:rsidRPr="00115777">
        <w:rPr>
          <w:rFonts w:ascii="Times New Roman" w:hAnsi="Times New Roman" w:cs="Times New Roman"/>
          <w:color w:val="000000" w:themeColor="text1"/>
          <w:sz w:val="28"/>
          <w:szCs w:val="28"/>
        </w:rPr>
        <w:t xml:space="preserve"> алгоритмах.</w:t>
      </w:r>
    </w:p>
    <w:p w14:paraId="350F9C7C" w14:textId="77777777" w:rsidR="00936708" w:rsidRPr="001F7D3A" w:rsidRDefault="00115777" w:rsidP="00804270">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53221493" wp14:editId="5D7C35B9">
            <wp:extent cx="5808144" cy="4255770"/>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810307" cy="4257355"/>
                    </a:xfrm>
                    <a:prstGeom prst="rect">
                      <a:avLst/>
                    </a:prstGeom>
                  </pic:spPr>
                </pic:pic>
              </a:graphicData>
            </a:graphic>
          </wp:inline>
        </w:drawing>
      </w:r>
    </w:p>
    <w:p w14:paraId="32F3035C" w14:textId="32BE63B0" w:rsidR="00936708" w:rsidRDefault="00C21B50"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sidRPr="001F7D3A">
        <w:rPr>
          <w:rFonts w:ascii="Times New Roman" w:hAnsi="Times New Roman" w:cs="Times New Roman"/>
          <w:color w:val="000000" w:themeColor="text1"/>
          <w:sz w:val="28"/>
          <w:szCs w:val="28"/>
        </w:rPr>
        <w:t>.</w:t>
      </w:r>
      <w:r w:rsidR="00115777">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 xml:space="preserve"> –</w:t>
      </w:r>
      <w:r w:rsidR="00936708" w:rsidRPr="001F7D3A">
        <w:rPr>
          <w:rFonts w:ascii="Times New Roman" w:hAnsi="Times New Roman" w:cs="Times New Roman"/>
          <w:color w:val="000000" w:themeColor="text1"/>
          <w:sz w:val="28"/>
          <w:szCs w:val="28"/>
        </w:rPr>
        <w:t xml:space="preserve"> Фрагмент </w:t>
      </w:r>
      <w:r w:rsidR="00936708">
        <w:rPr>
          <w:rFonts w:ascii="Times New Roman" w:hAnsi="Times New Roman" w:cs="Times New Roman"/>
          <w:color w:val="000000" w:themeColor="text1"/>
          <w:sz w:val="28"/>
          <w:szCs w:val="28"/>
        </w:rPr>
        <w:t>підготовлених</w:t>
      </w:r>
      <w:r w:rsidR="00936708" w:rsidRPr="001F7D3A">
        <w:rPr>
          <w:rFonts w:ascii="Times New Roman" w:hAnsi="Times New Roman" w:cs="Times New Roman"/>
          <w:color w:val="000000" w:themeColor="text1"/>
          <w:sz w:val="28"/>
          <w:szCs w:val="28"/>
        </w:rPr>
        <w:t xml:space="preserve"> дани</w:t>
      </w:r>
      <w:r w:rsidR="00936708">
        <w:rPr>
          <w:rFonts w:ascii="Times New Roman" w:hAnsi="Times New Roman" w:cs="Times New Roman"/>
          <w:color w:val="000000" w:themeColor="text1"/>
          <w:sz w:val="28"/>
          <w:szCs w:val="28"/>
        </w:rPr>
        <w:t xml:space="preserve">х </w:t>
      </w:r>
      <w:r w:rsidR="00936708" w:rsidRPr="001F7D3A">
        <w:rPr>
          <w:rFonts w:ascii="Times New Roman" w:hAnsi="Times New Roman" w:cs="Times New Roman"/>
          <w:color w:val="000000" w:themeColor="text1"/>
          <w:sz w:val="28"/>
          <w:szCs w:val="28"/>
        </w:rPr>
        <w:t>навчання моделі</w:t>
      </w:r>
    </w:p>
    <w:p w14:paraId="4D032CBB" w14:textId="77777777" w:rsidR="00EA3470" w:rsidRPr="001F7D3A" w:rsidRDefault="00EA3470" w:rsidP="00804270">
      <w:pPr>
        <w:spacing w:after="0" w:line="360" w:lineRule="auto"/>
        <w:jc w:val="center"/>
        <w:rPr>
          <w:rFonts w:ascii="Times New Roman" w:hAnsi="Times New Roman" w:cs="Times New Roman"/>
          <w:color w:val="000000" w:themeColor="text1"/>
          <w:sz w:val="28"/>
          <w:szCs w:val="28"/>
        </w:rPr>
      </w:pPr>
    </w:p>
    <w:p w14:paraId="2FD4B0BF" w14:textId="77777777" w:rsidR="00936708" w:rsidRPr="001F7D3A" w:rsidRDefault="00115777" w:rsidP="00804270">
      <w:pPr>
        <w:spacing w:after="0" w:line="360" w:lineRule="auto"/>
        <w:ind w:firstLine="709"/>
        <w:jc w:val="both"/>
        <w:rPr>
          <w:rFonts w:ascii="Times New Roman" w:hAnsi="Times New Roman" w:cs="Times New Roman"/>
          <w:color w:val="000000" w:themeColor="text1"/>
          <w:sz w:val="28"/>
          <w:szCs w:val="28"/>
        </w:rPr>
      </w:pPr>
      <w:r w:rsidRPr="00115777">
        <w:rPr>
          <w:rFonts w:ascii="Times New Roman" w:hAnsi="Times New Roman" w:cs="Times New Roman"/>
          <w:color w:val="000000" w:themeColor="text1"/>
          <w:sz w:val="28"/>
          <w:szCs w:val="28"/>
        </w:rPr>
        <w:t>На рис. 4.26 показано сценарій під назвою «Сценарій №1», розроблений спеціально для тренування моделі в додатку. Цей сценарій був спрямований на прогнозування можливих проблем та вад двигунів, що допомагає в досягненні вищих стандартів екологічності та ефективності їх роботи.</w:t>
      </w:r>
    </w:p>
    <w:p w14:paraId="0D8D5E71" w14:textId="77777777" w:rsidR="00936708" w:rsidRPr="001F7D3A" w:rsidRDefault="00115777" w:rsidP="00804270">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0125F0BF" wp14:editId="27919080">
            <wp:extent cx="6120130" cy="30530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3053080"/>
                    </a:xfrm>
                    <a:prstGeom prst="rect">
                      <a:avLst/>
                    </a:prstGeom>
                  </pic:spPr>
                </pic:pic>
              </a:graphicData>
            </a:graphic>
          </wp:inline>
        </w:drawing>
      </w:r>
    </w:p>
    <w:p w14:paraId="036CBA5E" w14:textId="0DD7E674" w:rsidR="00936708" w:rsidRDefault="00C21B50"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sidRPr="001F7D3A">
        <w:rPr>
          <w:rFonts w:ascii="Times New Roman" w:hAnsi="Times New Roman" w:cs="Times New Roman"/>
          <w:color w:val="000000" w:themeColor="text1"/>
          <w:sz w:val="28"/>
          <w:szCs w:val="28"/>
        </w:rPr>
        <w:t>.</w:t>
      </w:r>
      <w:r w:rsidR="00115777">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t xml:space="preserve"> –</w:t>
      </w:r>
      <w:r w:rsidR="00936708" w:rsidRPr="001F7D3A">
        <w:rPr>
          <w:rFonts w:ascii="Times New Roman" w:hAnsi="Times New Roman" w:cs="Times New Roman"/>
          <w:color w:val="000000" w:themeColor="text1"/>
          <w:sz w:val="28"/>
          <w:szCs w:val="28"/>
        </w:rPr>
        <w:t xml:space="preserve"> Створення </w:t>
      </w:r>
      <w:r w:rsidR="00115777">
        <w:rPr>
          <w:rFonts w:ascii="Times New Roman" w:hAnsi="Times New Roman" w:cs="Times New Roman"/>
          <w:color w:val="000000" w:themeColor="text1"/>
          <w:sz w:val="28"/>
          <w:szCs w:val="28"/>
        </w:rPr>
        <w:t>сценарію</w:t>
      </w:r>
      <w:r w:rsidR="00936708">
        <w:rPr>
          <w:rFonts w:ascii="Times New Roman" w:hAnsi="Times New Roman" w:cs="Times New Roman"/>
          <w:color w:val="000000" w:themeColor="text1"/>
          <w:sz w:val="28"/>
          <w:szCs w:val="28"/>
        </w:rPr>
        <w:t xml:space="preserve"> прогнозування</w:t>
      </w:r>
    </w:p>
    <w:p w14:paraId="2EB0AA23" w14:textId="77777777" w:rsidR="00EA3470" w:rsidRPr="001F7D3A" w:rsidRDefault="00EA3470" w:rsidP="00804270">
      <w:pPr>
        <w:spacing w:after="0" w:line="360" w:lineRule="auto"/>
        <w:jc w:val="center"/>
        <w:rPr>
          <w:rFonts w:ascii="Times New Roman" w:hAnsi="Times New Roman" w:cs="Times New Roman"/>
          <w:color w:val="000000" w:themeColor="text1"/>
          <w:sz w:val="28"/>
          <w:szCs w:val="28"/>
        </w:rPr>
      </w:pPr>
    </w:p>
    <w:p w14:paraId="7D366D27" w14:textId="77777777" w:rsidR="002531A0" w:rsidRPr="002531A0" w:rsidRDefault="002531A0" w:rsidP="002531A0">
      <w:pPr>
        <w:spacing w:after="0" w:line="360" w:lineRule="auto"/>
        <w:ind w:firstLine="709"/>
        <w:jc w:val="both"/>
        <w:rPr>
          <w:rFonts w:ascii="Times New Roman" w:hAnsi="Times New Roman" w:cs="Times New Roman"/>
          <w:color w:val="000000" w:themeColor="text1"/>
          <w:sz w:val="28"/>
          <w:szCs w:val="28"/>
        </w:rPr>
      </w:pPr>
      <w:r w:rsidRPr="002531A0">
        <w:rPr>
          <w:rFonts w:ascii="Times New Roman" w:hAnsi="Times New Roman" w:cs="Times New Roman"/>
          <w:color w:val="000000" w:themeColor="text1"/>
          <w:sz w:val="28"/>
          <w:szCs w:val="28"/>
        </w:rPr>
        <w:t xml:space="preserve">Для реалізації тренування нової моделі, яка була спеціально розроблена для підтримки екологічних стандартів двигунів внутрішнього згоряння, було виконано кілька дій у програмному додатку. Спочатку в меню програми під назвою «Довідники» було обрано пункт «Навчання моделей». В цьому розділі була вибрана заздалегідь створена категорія під назвою «Категорія №1», призначена для двигунів внутрішнього згоряння. Після вибору категорії та відповідного підготовленого </w:t>
      </w:r>
      <w:proofErr w:type="spellStart"/>
      <w:r w:rsidRPr="002531A0">
        <w:rPr>
          <w:rFonts w:ascii="Times New Roman" w:hAnsi="Times New Roman" w:cs="Times New Roman"/>
          <w:color w:val="000000" w:themeColor="text1"/>
          <w:sz w:val="28"/>
          <w:szCs w:val="28"/>
        </w:rPr>
        <w:t>датасету</w:t>
      </w:r>
      <w:proofErr w:type="spellEnd"/>
      <w:r w:rsidRPr="002531A0">
        <w:rPr>
          <w:rFonts w:ascii="Times New Roman" w:hAnsi="Times New Roman" w:cs="Times New Roman"/>
          <w:color w:val="000000" w:themeColor="text1"/>
          <w:sz w:val="28"/>
          <w:szCs w:val="28"/>
        </w:rPr>
        <w:t>, процес навчання моделі стартував автоматично у відповідному діалоговому вікні.</w:t>
      </w:r>
    </w:p>
    <w:p w14:paraId="2C067C89" w14:textId="77777777" w:rsidR="00936708" w:rsidRPr="001F7D3A" w:rsidRDefault="002531A0" w:rsidP="002531A0">
      <w:pPr>
        <w:spacing w:after="0" w:line="360" w:lineRule="auto"/>
        <w:ind w:firstLine="709"/>
        <w:jc w:val="both"/>
        <w:rPr>
          <w:rFonts w:ascii="Times New Roman" w:hAnsi="Times New Roman" w:cs="Times New Roman"/>
          <w:color w:val="000000" w:themeColor="text1"/>
          <w:sz w:val="28"/>
          <w:szCs w:val="28"/>
        </w:rPr>
      </w:pPr>
      <w:r w:rsidRPr="002531A0">
        <w:rPr>
          <w:rFonts w:ascii="Times New Roman" w:hAnsi="Times New Roman" w:cs="Times New Roman"/>
          <w:color w:val="000000" w:themeColor="text1"/>
          <w:sz w:val="28"/>
          <w:szCs w:val="28"/>
        </w:rPr>
        <w:t xml:space="preserve">Результати цього процесу навчання </w:t>
      </w:r>
      <w:proofErr w:type="spellStart"/>
      <w:r w:rsidRPr="002531A0">
        <w:rPr>
          <w:rFonts w:ascii="Times New Roman" w:hAnsi="Times New Roman" w:cs="Times New Roman"/>
          <w:color w:val="000000" w:themeColor="text1"/>
          <w:sz w:val="28"/>
          <w:szCs w:val="28"/>
        </w:rPr>
        <w:t>нейромережі</w:t>
      </w:r>
      <w:proofErr w:type="spellEnd"/>
      <w:r w:rsidRPr="002531A0">
        <w:rPr>
          <w:rFonts w:ascii="Times New Roman" w:hAnsi="Times New Roman" w:cs="Times New Roman"/>
          <w:color w:val="000000" w:themeColor="text1"/>
          <w:sz w:val="28"/>
          <w:szCs w:val="28"/>
        </w:rPr>
        <w:t>, які включають аналіз та оптимізацію роботи двигунів з урахуванням екологічних параметрів, представлені на рисунку 4.27. Це візуалізує ефективність навчання та готовність моделі до застосування в практичних цілях оцінки та покращення екологічних характеристик двигунів внутрішнього згоряння.</w:t>
      </w:r>
    </w:p>
    <w:p w14:paraId="0FE467EB" w14:textId="77777777" w:rsidR="00936708" w:rsidRPr="001F7D3A" w:rsidRDefault="00936708" w:rsidP="00804270">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1661526C" wp14:editId="2EA3C8FF">
            <wp:extent cx="6075164" cy="3000375"/>
            <wp:effectExtent l="0" t="0" r="190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082394" cy="3003946"/>
                    </a:xfrm>
                    <a:prstGeom prst="rect">
                      <a:avLst/>
                    </a:prstGeom>
                  </pic:spPr>
                </pic:pic>
              </a:graphicData>
            </a:graphic>
          </wp:inline>
        </w:drawing>
      </w:r>
    </w:p>
    <w:p w14:paraId="4873552C" w14:textId="4A7BCAD2" w:rsidR="00936708" w:rsidRDefault="00C21B50"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1F7D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sidRPr="001F7D3A">
        <w:rPr>
          <w:rFonts w:ascii="Times New Roman" w:hAnsi="Times New Roman" w:cs="Times New Roman"/>
          <w:color w:val="000000" w:themeColor="text1"/>
          <w:sz w:val="28"/>
          <w:szCs w:val="28"/>
        </w:rPr>
        <w:t>.</w:t>
      </w:r>
      <w:r w:rsidR="00115777">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 xml:space="preserve"> – </w:t>
      </w:r>
      <w:r w:rsidR="00936708" w:rsidRPr="001F7D3A">
        <w:rPr>
          <w:rFonts w:ascii="Times New Roman" w:hAnsi="Times New Roman" w:cs="Times New Roman"/>
          <w:color w:val="000000" w:themeColor="text1"/>
          <w:sz w:val="28"/>
          <w:szCs w:val="28"/>
        </w:rPr>
        <w:t xml:space="preserve">Результат навчання </w:t>
      </w:r>
      <w:r w:rsidR="00115777">
        <w:rPr>
          <w:rFonts w:ascii="Times New Roman" w:hAnsi="Times New Roman" w:cs="Times New Roman"/>
          <w:color w:val="000000" w:themeColor="text1"/>
          <w:sz w:val="28"/>
          <w:szCs w:val="28"/>
        </w:rPr>
        <w:t>моделі</w:t>
      </w:r>
    </w:p>
    <w:p w14:paraId="0A20A66B" w14:textId="77777777" w:rsidR="00EA3470" w:rsidRPr="001F7D3A" w:rsidRDefault="00EA3470" w:rsidP="00804270">
      <w:pPr>
        <w:spacing w:after="0" w:line="360" w:lineRule="auto"/>
        <w:jc w:val="center"/>
        <w:rPr>
          <w:rFonts w:ascii="Times New Roman" w:hAnsi="Times New Roman" w:cs="Times New Roman"/>
          <w:color w:val="000000" w:themeColor="text1"/>
          <w:sz w:val="28"/>
          <w:szCs w:val="28"/>
        </w:rPr>
      </w:pPr>
    </w:p>
    <w:p w14:paraId="0B9758AC" w14:textId="77777777" w:rsidR="00936708" w:rsidRPr="00902136" w:rsidRDefault="00936708" w:rsidP="00804270">
      <w:pPr>
        <w:spacing w:after="0" w:line="360" w:lineRule="auto"/>
        <w:ind w:firstLine="709"/>
        <w:jc w:val="both"/>
        <w:rPr>
          <w:rFonts w:ascii="Times New Roman" w:hAnsi="Times New Roman" w:cs="Times New Roman"/>
          <w:color w:val="000000" w:themeColor="text1"/>
          <w:sz w:val="28"/>
          <w:szCs w:val="28"/>
        </w:rPr>
      </w:pPr>
      <w:r w:rsidRPr="00902136">
        <w:rPr>
          <w:rFonts w:ascii="Times New Roman" w:hAnsi="Times New Roman" w:cs="Times New Roman"/>
          <w:color w:val="000000" w:themeColor="text1"/>
          <w:sz w:val="28"/>
          <w:szCs w:val="28"/>
        </w:rPr>
        <w:t>Аналізуючи отримані метрики моделі для прогнозування технічного стану авіаційного обладнання, можна зробити важливі висновки щодо ефективності та надійності моделі:</w:t>
      </w:r>
    </w:p>
    <w:p w14:paraId="4831703D" w14:textId="77777777" w:rsidR="002531A0" w:rsidRPr="002531A0" w:rsidRDefault="002531A0" w:rsidP="002531A0">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531A0">
        <w:rPr>
          <w:rFonts w:ascii="Times New Roman" w:hAnsi="Times New Roman" w:cs="Times New Roman"/>
          <w:color w:val="000000" w:themeColor="text1"/>
          <w:sz w:val="28"/>
          <w:szCs w:val="28"/>
        </w:rPr>
        <w:t xml:space="preserve">R^2 (коефіцієнт детермінації). Значення R^2 дорівнює 1. Це ідеальний показник, який вказує на те, що модель бездоганно прогнозує залежну змінну. У контексті </w:t>
      </w:r>
      <w:proofErr w:type="spellStart"/>
      <w:r w:rsidRPr="002531A0">
        <w:rPr>
          <w:rFonts w:ascii="Times New Roman" w:hAnsi="Times New Roman" w:cs="Times New Roman"/>
          <w:color w:val="000000" w:themeColor="text1"/>
          <w:sz w:val="28"/>
          <w:szCs w:val="28"/>
        </w:rPr>
        <w:t>нейромережевої</w:t>
      </w:r>
      <w:proofErr w:type="spellEnd"/>
      <w:r w:rsidRPr="002531A0">
        <w:rPr>
          <w:rFonts w:ascii="Times New Roman" w:hAnsi="Times New Roman" w:cs="Times New Roman"/>
          <w:color w:val="000000" w:themeColor="text1"/>
          <w:sz w:val="28"/>
          <w:szCs w:val="28"/>
        </w:rPr>
        <w:t xml:space="preserve"> підтримки екологічних стандартів двигунів внутрішнього згоряння, це означає, що модель точно прогнозує викиди CO2 або будь-яку іншу цільову змінну;</w:t>
      </w:r>
    </w:p>
    <w:p w14:paraId="2BAB9F04" w14:textId="77777777" w:rsidR="002531A0" w:rsidRPr="002531A0" w:rsidRDefault="002531A0" w:rsidP="002531A0">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proofErr w:type="spellStart"/>
      <w:r w:rsidRPr="002531A0">
        <w:rPr>
          <w:rFonts w:ascii="Times New Roman" w:hAnsi="Times New Roman" w:cs="Times New Roman"/>
          <w:color w:val="000000" w:themeColor="text1"/>
          <w:sz w:val="28"/>
          <w:szCs w:val="28"/>
        </w:rPr>
        <w:t>Mean</w:t>
      </w:r>
      <w:proofErr w:type="spellEnd"/>
      <w:r w:rsidRPr="002531A0">
        <w:rPr>
          <w:rFonts w:ascii="Times New Roman" w:hAnsi="Times New Roman" w:cs="Times New Roman"/>
          <w:color w:val="000000" w:themeColor="text1"/>
          <w:sz w:val="28"/>
          <w:szCs w:val="28"/>
        </w:rPr>
        <w:t xml:space="preserve"> </w:t>
      </w:r>
      <w:proofErr w:type="spellStart"/>
      <w:r w:rsidRPr="002531A0">
        <w:rPr>
          <w:rFonts w:ascii="Times New Roman" w:hAnsi="Times New Roman" w:cs="Times New Roman"/>
          <w:color w:val="000000" w:themeColor="text1"/>
          <w:sz w:val="28"/>
          <w:szCs w:val="28"/>
        </w:rPr>
        <w:t>squared</w:t>
      </w:r>
      <w:proofErr w:type="spellEnd"/>
      <w:r w:rsidRPr="002531A0">
        <w:rPr>
          <w:rFonts w:ascii="Times New Roman" w:hAnsi="Times New Roman" w:cs="Times New Roman"/>
          <w:color w:val="000000" w:themeColor="text1"/>
          <w:sz w:val="28"/>
          <w:szCs w:val="28"/>
        </w:rPr>
        <w:t xml:space="preserve"> </w:t>
      </w:r>
      <w:proofErr w:type="spellStart"/>
      <w:r w:rsidRPr="002531A0">
        <w:rPr>
          <w:rFonts w:ascii="Times New Roman" w:hAnsi="Times New Roman" w:cs="Times New Roman"/>
          <w:color w:val="000000" w:themeColor="text1"/>
          <w:sz w:val="28"/>
          <w:szCs w:val="28"/>
        </w:rPr>
        <w:t>error</w:t>
      </w:r>
      <w:proofErr w:type="spellEnd"/>
      <w:r w:rsidRPr="002531A0">
        <w:rPr>
          <w:rFonts w:ascii="Times New Roman" w:hAnsi="Times New Roman" w:cs="Times New Roman"/>
          <w:color w:val="000000" w:themeColor="text1"/>
          <w:sz w:val="28"/>
          <w:szCs w:val="28"/>
        </w:rPr>
        <w:t xml:space="preserve"> (середньоквадратична помилка, MSE). Значення 1,42. MSE вимірює середнє значення квадратів помилок, тобто різниці між фактичними та прогнозованими значеннями. Чим нижче MSE, тим краще модель. У даному випадку, хоча R^2 показує ідеальну відповідність, MSE підказує, що все ж є деякі помилки у прогнозуванні;</w:t>
      </w:r>
    </w:p>
    <w:p w14:paraId="72002189" w14:textId="77777777" w:rsidR="002531A0" w:rsidRPr="002531A0" w:rsidRDefault="002531A0" w:rsidP="002531A0">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proofErr w:type="spellStart"/>
      <w:r w:rsidRPr="002531A0">
        <w:rPr>
          <w:rFonts w:ascii="Times New Roman" w:hAnsi="Times New Roman" w:cs="Times New Roman"/>
          <w:color w:val="000000" w:themeColor="text1"/>
          <w:sz w:val="28"/>
          <w:szCs w:val="28"/>
        </w:rPr>
        <w:t>Root</w:t>
      </w:r>
      <w:proofErr w:type="spellEnd"/>
      <w:r w:rsidRPr="002531A0">
        <w:rPr>
          <w:rFonts w:ascii="Times New Roman" w:hAnsi="Times New Roman" w:cs="Times New Roman"/>
          <w:color w:val="000000" w:themeColor="text1"/>
          <w:sz w:val="28"/>
          <w:szCs w:val="28"/>
        </w:rPr>
        <w:t xml:space="preserve"> </w:t>
      </w:r>
      <w:proofErr w:type="spellStart"/>
      <w:r w:rsidRPr="002531A0">
        <w:rPr>
          <w:rFonts w:ascii="Times New Roman" w:hAnsi="Times New Roman" w:cs="Times New Roman"/>
          <w:color w:val="000000" w:themeColor="text1"/>
          <w:sz w:val="28"/>
          <w:szCs w:val="28"/>
        </w:rPr>
        <w:t>mean</w:t>
      </w:r>
      <w:proofErr w:type="spellEnd"/>
      <w:r w:rsidRPr="002531A0">
        <w:rPr>
          <w:rFonts w:ascii="Times New Roman" w:hAnsi="Times New Roman" w:cs="Times New Roman"/>
          <w:color w:val="000000" w:themeColor="text1"/>
          <w:sz w:val="28"/>
          <w:szCs w:val="28"/>
        </w:rPr>
        <w:t xml:space="preserve"> </w:t>
      </w:r>
      <w:proofErr w:type="spellStart"/>
      <w:r w:rsidRPr="002531A0">
        <w:rPr>
          <w:rFonts w:ascii="Times New Roman" w:hAnsi="Times New Roman" w:cs="Times New Roman"/>
          <w:color w:val="000000" w:themeColor="text1"/>
          <w:sz w:val="28"/>
          <w:szCs w:val="28"/>
        </w:rPr>
        <w:t>squared</w:t>
      </w:r>
      <w:proofErr w:type="spellEnd"/>
      <w:r w:rsidRPr="002531A0">
        <w:rPr>
          <w:rFonts w:ascii="Times New Roman" w:hAnsi="Times New Roman" w:cs="Times New Roman"/>
          <w:color w:val="000000" w:themeColor="text1"/>
          <w:sz w:val="28"/>
          <w:szCs w:val="28"/>
        </w:rPr>
        <w:t xml:space="preserve"> </w:t>
      </w:r>
      <w:proofErr w:type="spellStart"/>
      <w:r w:rsidRPr="002531A0">
        <w:rPr>
          <w:rFonts w:ascii="Times New Roman" w:hAnsi="Times New Roman" w:cs="Times New Roman"/>
          <w:color w:val="000000" w:themeColor="text1"/>
          <w:sz w:val="28"/>
          <w:szCs w:val="28"/>
        </w:rPr>
        <w:t>error</w:t>
      </w:r>
      <w:proofErr w:type="spellEnd"/>
      <w:r w:rsidRPr="002531A0">
        <w:rPr>
          <w:rFonts w:ascii="Times New Roman" w:hAnsi="Times New Roman" w:cs="Times New Roman"/>
          <w:color w:val="000000" w:themeColor="text1"/>
          <w:sz w:val="28"/>
          <w:szCs w:val="28"/>
        </w:rPr>
        <w:t xml:space="preserve"> (корінь середньоквадратичної помилки, RMSE). Значення 1,19. RMSE є квадратним коренем з MSE та дає помилку в тих же одиницях, що і вихідні дані. Як і MSE, нижчий RMSE вказує на кращу </w:t>
      </w:r>
      <w:r w:rsidRPr="002531A0">
        <w:rPr>
          <w:rFonts w:ascii="Times New Roman" w:hAnsi="Times New Roman" w:cs="Times New Roman"/>
          <w:color w:val="000000" w:themeColor="text1"/>
          <w:sz w:val="28"/>
          <w:szCs w:val="28"/>
        </w:rPr>
        <w:lastRenderedPageBreak/>
        <w:t xml:space="preserve">точність моделі. Ця метрика корисна для порівняння різних моделей або тестування з різними </w:t>
      </w:r>
      <w:proofErr w:type="spellStart"/>
      <w:r w:rsidRPr="002531A0">
        <w:rPr>
          <w:rFonts w:ascii="Times New Roman" w:hAnsi="Times New Roman" w:cs="Times New Roman"/>
          <w:color w:val="000000" w:themeColor="text1"/>
          <w:sz w:val="28"/>
          <w:szCs w:val="28"/>
        </w:rPr>
        <w:t>датасетами</w:t>
      </w:r>
      <w:proofErr w:type="spellEnd"/>
      <w:r w:rsidRPr="002531A0">
        <w:rPr>
          <w:rFonts w:ascii="Times New Roman" w:hAnsi="Times New Roman" w:cs="Times New Roman"/>
          <w:color w:val="000000" w:themeColor="text1"/>
          <w:sz w:val="28"/>
          <w:szCs w:val="28"/>
        </w:rPr>
        <w:t>;</w:t>
      </w:r>
    </w:p>
    <w:p w14:paraId="0A1370BF" w14:textId="77777777" w:rsidR="002531A0" w:rsidRPr="002531A0" w:rsidRDefault="002531A0" w:rsidP="002531A0">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proofErr w:type="spellStart"/>
      <w:r w:rsidRPr="002531A0">
        <w:rPr>
          <w:rFonts w:ascii="Times New Roman" w:hAnsi="Times New Roman" w:cs="Times New Roman"/>
          <w:color w:val="000000" w:themeColor="text1"/>
          <w:sz w:val="28"/>
          <w:szCs w:val="28"/>
        </w:rPr>
        <w:t>Mean</w:t>
      </w:r>
      <w:proofErr w:type="spellEnd"/>
      <w:r w:rsidRPr="002531A0">
        <w:rPr>
          <w:rFonts w:ascii="Times New Roman" w:hAnsi="Times New Roman" w:cs="Times New Roman"/>
          <w:color w:val="000000" w:themeColor="text1"/>
          <w:sz w:val="28"/>
          <w:szCs w:val="28"/>
        </w:rPr>
        <w:t xml:space="preserve"> </w:t>
      </w:r>
      <w:proofErr w:type="spellStart"/>
      <w:r w:rsidRPr="002531A0">
        <w:rPr>
          <w:rFonts w:ascii="Times New Roman" w:hAnsi="Times New Roman" w:cs="Times New Roman"/>
          <w:color w:val="000000" w:themeColor="text1"/>
          <w:sz w:val="28"/>
          <w:szCs w:val="28"/>
        </w:rPr>
        <w:t>absolute</w:t>
      </w:r>
      <w:proofErr w:type="spellEnd"/>
      <w:r w:rsidRPr="002531A0">
        <w:rPr>
          <w:rFonts w:ascii="Times New Roman" w:hAnsi="Times New Roman" w:cs="Times New Roman"/>
          <w:color w:val="000000" w:themeColor="text1"/>
          <w:sz w:val="28"/>
          <w:szCs w:val="28"/>
        </w:rPr>
        <w:t xml:space="preserve"> </w:t>
      </w:r>
      <w:proofErr w:type="spellStart"/>
      <w:r w:rsidRPr="002531A0">
        <w:rPr>
          <w:rFonts w:ascii="Times New Roman" w:hAnsi="Times New Roman" w:cs="Times New Roman"/>
          <w:color w:val="000000" w:themeColor="text1"/>
          <w:sz w:val="28"/>
          <w:szCs w:val="28"/>
        </w:rPr>
        <w:t>error</w:t>
      </w:r>
      <w:proofErr w:type="spellEnd"/>
      <w:r w:rsidRPr="002531A0">
        <w:rPr>
          <w:rFonts w:ascii="Times New Roman" w:hAnsi="Times New Roman" w:cs="Times New Roman"/>
          <w:color w:val="000000" w:themeColor="text1"/>
          <w:sz w:val="28"/>
          <w:szCs w:val="28"/>
        </w:rPr>
        <w:t xml:space="preserve"> (середня абсолютна помилка, MAE). Значення 1. MAE вимірює середнє абсолютне відхилення між фактичними та прогнозованими значеннями. Це пряма міра помилок у прогнозуванні, що дозволяє легко інтерпретувати результати;</w:t>
      </w:r>
    </w:p>
    <w:p w14:paraId="26D8F920" w14:textId="77777777" w:rsidR="002531A0" w:rsidRPr="002531A0" w:rsidRDefault="002531A0" w:rsidP="002531A0">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proofErr w:type="spellStart"/>
      <w:r w:rsidRPr="002531A0">
        <w:rPr>
          <w:rFonts w:ascii="Times New Roman" w:hAnsi="Times New Roman" w:cs="Times New Roman"/>
          <w:color w:val="000000" w:themeColor="text1"/>
          <w:sz w:val="28"/>
          <w:szCs w:val="28"/>
        </w:rPr>
        <w:t>Loss</w:t>
      </w:r>
      <w:proofErr w:type="spellEnd"/>
      <w:r w:rsidRPr="002531A0">
        <w:rPr>
          <w:rFonts w:ascii="Times New Roman" w:hAnsi="Times New Roman" w:cs="Times New Roman"/>
          <w:color w:val="000000" w:themeColor="text1"/>
          <w:sz w:val="28"/>
          <w:szCs w:val="28"/>
        </w:rPr>
        <w:t xml:space="preserve"> </w:t>
      </w:r>
      <w:proofErr w:type="spellStart"/>
      <w:r w:rsidRPr="002531A0">
        <w:rPr>
          <w:rFonts w:ascii="Times New Roman" w:hAnsi="Times New Roman" w:cs="Times New Roman"/>
          <w:color w:val="000000" w:themeColor="text1"/>
          <w:sz w:val="28"/>
          <w:szCs w:val="28"/>
        </w:rPr>
        <w:t>function</w:t>
      </w:r>
      <w:proofErr w:type="spellEnd"/>
      <w:r w:rsidRPr="002531A0">
        <w:rPr>
          <w:rFonts w:ascii="Times New Roman" w:hAnsi="Times New Roman" w:cs="Times New Roman"/>
          <w:color w:val="000000" w:themeColor="text1"/>
          <w:sz w:val="28"/>
          <w:szCs w:val="28"/>
        </w:rPr>
        <w:t xml:space="preserve"> (функція втрат). Значення 1,42. Функція втрат використовується під час тренування моделі для оцінки відхилень прогнозів від фактичних результатів. Її значення може відрізнятися залежно від обраної функції втрат. У даному випадку, схоже, що вона дорівнює MSE, що є типовою для регресійних задач.</w:t>
      </w:r>
    </w:p>
    <w:p w14:paraId="6CD9FAC4" w14:textId="77777777" w:rsidR="00936708" w:rsidRDefault="002531A0" w:rsidP="002531A0">
      <w:pPr>
        <w:spacing w:after="0" w:line="360" w:lineRule="auto"/>
        <w:ind w:firstLine="709"/>
        <w:jc w:val="both"/>
        <w:rPr>
          <w:rFonts w:ascii="Times New Roman" w:hAnsi="Times New Roman" w:cs="Times New Roman"/>
          <w:color w:val="000000" w:themeColor="text1"/>
          <w:sz w:val="28"/>
          <w:szCs w:val="28"/>
        </w:rPr>
      </w:pPr>
      <w:r w:rsidRPr="002531A0">
        <w:rPr>
          <w:rFonts w:ascii="Times New Roman" w:hAnsi="Times New Roman" w:cs="Times New Roman"/>
          <w:color w:val="000000" w:themeColor="text1"/>
          <w:sz w:val="28"/>
          <w:szCs w:val="28"/>
        </w:rPr>
        <w:t xml:space="preserve">Загалом, хоча R^2 показує ідеальне прогнозування, інші метрики вказують на наявність деяких помилок у моделі. Це може бути зв'язано з особливостями </w:t>
      </w:r>
      <w:proofErr w:type="spellStart"/>
      <w:r w:rsidRPr="002531A0">
        <w:rPr>
          <w:rFonts w:ascii="Times New Roman" w:hAnsi="Times New Roman" w:cs="Times New Roman"/>
          <w:color w:val="000000" w:themeColor="text1"/>
          <w:sz w:val="28"/>
          <w:szCs w:val="28"/>
        </w:rPr>
        <w:t>датасету</w:t>
      </w:r>
      <w:proofErr w:type="spellEnd"/>
      <w:r w:rsidRPr="002531A0">
        <w:rPr>
          <w:rFonts w:ascii="Times New Roman" w:hAnsi="Times New Roman" w:cs="Times New Roman"/>
          <w:color w:val="000000" w:themeColor="text1"/>
          <w:sz w:val="28"/>
          <w:szCs w:val="28"/>
        </w:rPr>
        <w:t>, переоснащенням моделі або недоліками у виборі параметрів моделі.</w:t>
      </w:r>
    </w:p>
    <w:p w14:paraId="01762F9C" w14:textId="77777777" w:rsidR="00936708" w:rsidRPr="001F7D3A" w:rsidRDefault="00936708" w:rsidP="00804270">
      <w:pPr>
        <w:spacing w:after="0" w:line="360" w:lineRule="auto"/>
        <w:ind w:firstLine="709"/>
        <w:jc w:val="both"/>
        <w:rPr>
          <w:rFonts w:ascii="Times New Roman" w:hAnsi="Times New Roman" w:cs="Times New Roman"/>
          <w:color w:val="000000" w:themeColor="text1"/>
          <w:sz w:val="28"/>
          <w:szCs w:val="28"/>
        </w:rPr>
      </w:pPr>
      <w:r w:rsidRPr="001F7D3A">
        <w:rPr>
          <w:rFonts w:ascii="Times New Roman" w:hAnsi="Times New Roman" w:cs="Times New Roman"/>
          <w:color w:val="000000" w:themeColor="text1"/>
          <w:sz w:val="28"/>
          <w:szCs w:val="28"/>
        </w:rPr>
        <w:t xml:space="preserve">Після цього навчену модель було збережено у системі, для проведення </w:t>
      </w:r>
      <w:r>
        <w:rPr>
          <w:rFonts w:ascii="Times New Roman" w:hAnsi="Times New Roman" w:cs="Times New Roman"/>
          <w:color w:val="000000" w:themeColor="text1"/>
          <w:sz w:val="28"/>
          <w:szCs w:val="28"/>
        </w:rPr>
        <w:t xml:space="preserve">подальшого </w:t>
      </w:r>
      <w:r w:rsidRPr="001F7D3A">
        <w:rPr>
          <w:rFonts w:ascii="Times New Roman" w:hAnsi="Times New Roman" w:cs="Times New Roman"/>
          <w:color w:val="000000" w:themeColor="text1"/>
          <w:sz w:val="28"/>
          <w:szCs w:val="28"/>
        </w:rPr>
        <w:t xml:space="preserve">експериментального дослідження (рис. </w:t>
      </w:r>
      <w:r w:rsidR="00C21B50">
        <w:rPr>
          <w:rFonts w:ascii="Times New Roman" w:hAnsi="Times New Roman" w:cs="Times New Roman"/>
          <w:color w:val="000000" w:themeColor="text1"/>
          <w:sz w:val="28"/>
          <w:szCs w:val="28"/>
        </w:rPr>
        <w:t>4</w:t>
      </w:r>
      <w:r w:rsidRPr="001F7D3A">
        <w:rPr>
          <w:rFonts w:ascii="Times New Roman" w:hAnsi="Times New Roman" w:cs="Times New Roman"/>
          <w:color w:val="000000" w:themeColor="text1"/>
          <w:sz w:val="28"/>
          <w:szCs w:val="28"/>
        </w:rPr>
        <w:t>.</w:t>
      </w:r>
      <w:r w:rsidR="00115777">
        <w:rPr>
          <w:rFonts w:ascii="Times New Roman" w:hAnsi="Times New Roman" w:cs="Times New Roman"/>
          <w:color w:val="000000" w:themeColor="text1"/>
          <w:sz w:val="28"/>
          <w:szCs w:val="28"/>
        </w:rPr>
        <w:t>28</w:t>
      </w:r>
      <w:r w:rsidRPr="001F7D3A">
        <w:rPr>
          <w:rFonts w:ascii="Times New Roman" w:hAnsi="Times New Roman" w:cs="Times New Roman"/>
          <w:color w:val="000000" w:themeColor="text1"/>
          <w:sz w:val="28"/>
          <w:szCs w:val="28"/>
        </w:rPr>
        <w:t>).</w:t>
      </w:r>
    </w:p>
    <w:p w14:paraId="2E0D37A2" w14:textId="77777777" w:rsidR="00936708" w:rsidRPr="001F7D3A" w:rsidRDefault="00E27BA7" w:rsidP="0080427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5C62B2F8" wp14:editId="5178AB7F">
            <wp:extent cx="5457825" cy="4762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57825" cy="476250"/>
                    </a:xfrm>
                    <a:prstGeom prst="rect">
                      <a:avLst/>
                    </a:prstGeom>
                    <a:noFill/>
                    <a:ln>
                      <a:noFill/>
                    </a:ln>
                  </pic:spPr>
                </pic:pic>
              </a:graphicData>
            </a:graphic>
          </wp:inline>
        </w:drawing>
      </w:r>
    </w:p>
    <w:p w14:paraId="4C1C1207" w14:textId="219D1F54" w:rsidR="00936708" w:rsidRDefault="00C21B50"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1F7D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sidRPr="001F7D3A">
        <w:rPr>
          <w:rFonts w:ascii="Times New Roman" w:hAnsi="Times New Roman" w:cs="Times New Roman"/>
          <w:color w:val="000000" w:themeColor="text1"/>
          <w:sz w:val="28"/>
          <w:szCs w:val="28"/>
        </w:rPr>
        <w:t>.</w:t>
      </w:r>
      <w:r w:rsidR="00115777">
        <w:rPr>
          <w:rFonts w:ascii="Times New Roman" w:hAnsi="Times New Roman" w:cs="Times New Roman"/>
          <w:color w:val="000000" w:themeColor="text1"/>
          <w:sz w:val="28"/>
          <w:szCs w:val="28"/>
        </w:rPr>
        <w:t>28</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w:t>
      </w:r>
      <w:r w:rsidR="00936708" w:rsidRPr="001F7D3A">
        <w:rPr>
          <w:rFonts w:ascii="Times New Roman" w:hAnsi="Times New Roman" w:cs="Times New Roman"/>
          <w:color w:val="000000" w:themeColor="text1"/>
          <w:sz w:val="28"/>
          <w:szCs w:val="28"/>
        </w:rPr>
        <w:t>Збереження  моделі</w:t>
      </w:r>
    </w:p>
    <w:p w14:paraId="23C7A5CB" w14:textId="77777777" w:rsidR="00EA3470" w:rsidRPr="001F7D3A" w:rsidRDefault="00EA3470" w:rsidP="00804270">
      <w:pPr>
        <w:spacing w:after="0" w:line="360" w:lineRule="auto"/>
        <w:jc w:val="center"/>
        <w:rPr>
          <w:rFonts w:ascii="Times New Roman" w:hAnsi="Times New Roman" w:cs="Times New Roman"/>
          <w:color w:val="000000" w:themeColor="text1"/>
          <w:sz w:val="28"/>
          <w:szCs w:val="28"/>
        </w:rPr>
      </w:pPr>
    </w:p>
    <w:p w14:paraId="6BEC6328" w14:textId="77777777" w:rsidR="00E27BA7" w:rsidRPr="00E27BA7" w:rsidRDefault="00E27BA7" w:rsidP="00E27BA7">
      <w:pPr>
        <w:spacing w:after="0" w:line="360" w:lineRule="auto"/>
        <w:ind w:firstLine="709"/>
        <w:jc w:val="both"/>
        <w:rPr>
          <w:rFonts w:ascii="Times New Roman" w:hAnsi="Times New Roman" w:cs="Times New Roman"/>
          <w:color w:val="000000" w:themeColor="text1"/>
          <w:sz w:val="28"/>
          <w:szCs w:val="28"/>
        </w:rPr>
      </w:pPr>
      <w:bookmarkStart w:id="22" w:name="_Hlk152825447"/>
      <w:r w:rsidRPr="00E27BA7">
        <w:rPr>
          <w:rFonts w:ascii="Times New Roman" w:hAnsi="Times New Roman" w:cs="Times New Roman"/>
          <w:color w:val="000000" w:themeColor="text1"/>
          <w:sz w:val="28"/>
          <w:szCs w:val="28"/>
        </w:rPr>
        <w:t>Після завершення етапу навчання моделі було проведено експеримент з її використанням для оцінки стану двигунів внутрішнього згоряння. У програмному додатку було обрано опцію «Тестування моделей», що відкрило інтерфейс для моделювання можливих параметрів стану двигунів.</w:t>
      </w:r>
    </w:p>
    <w:p w14:paraId="66A4D823" w14:textId="77777777" w:rsidR="00E27BA7" w:rsidRPr="00E27BA7" w:rsidRDefault="00E27BA7" w:rsidP="00E27BA7">
      <w:pPr>
        <w:spacing w:after="0" w:line="360" w:lineRule="auto"/>
        <w:ind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Процедура моделювання та прогнозування включала кілька ключових кроків:</w:t>
      </w:r>
    </w:p>
    <w:p w14:paraId="5D04920D"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генерація даних. Використовуючи клас для генерації сценаріїв (</w:t>
      </w:r>
      <w:proofErr w:type="spellStart"/>
      <w:r w:rsidRPr="00E27BA7">
        <w:rPr>
          <w:rFonts w:ascii="Times New Roman" w:hAnsi="Times New Roman" w:cs="Times New Roman"/>
          <w:color w:val="000000" w:themeColor="text1"/>
          <w:sz w:val="28"/>
          <w:szCs w:val="28"/>
        </w:rPr>
        <w:t>GetScenarios</w:t>
      </w:r>
      <w:proofErr w:type="spellEnd"/>
      <w:r w:rsidRPr="00E27BA7">
        <w:rPr>
          <w:rFonts w:ascii="Times New Roman" w:hAnsi="Times New Roman" w:cs="Times New Roman"/>
          <w:color w:val="000000" w:themeColor="text1"/>
          <w:sz w:val="28"/>
          <w:szCs w:val="28"/>
        </w:rPr>
        <w:t>), програма створювала різноманітні сценарії стану двигунів, що дозволило моделі розглянути широкий спектр потенційних технічних умов;</w:t>
      </w:r>
    </w:p>
    <w:p w14:paraId="1363E6AD"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lastRenderedPageBreak/>
        <w:t xml:space="preserve">прогнозування за допомогою моделі. Згенеровані дані подавалися на вхід моделі, яка виконувала їх аналіз, визначаючи ймовірність різних технічних </w:t>
      </w:r>
      <w:proofErr w:type="spellStart"/>
      <w:r w:rsidRPr="00E27BA7">
        <w:rPr>
          <w:rFonts w:ascii="Times New Roman" w:hAnsi="Times New Roman" w:cs="Times New Roman"/>
          <w:color w:val="000000" w:themeColor="text1"/>
          <w:sz w:val="28"/>
          <w:szCs w:val="28"/>
        </w:rPr>
        <w:t>несправностей</w:t>
      </w:r>
      <w:proofErr w:type="spellEnd"/>
      <w:r w:rsidRPr="00E27BA7">
        <w:rPr>
          <w:rFonts w:ascii="Times New Roman" w:hAnsi="Times New Roman" w:cs="Times New Roman"/>
          <w:color w:val="000000" w:themeColor="text1"/>
          <w:sz w:val="28"/>
          <w:szCs w:val="28"/>
        </w:rPr>
        <w:t xml:space="preserve"> та викидів;</w:t>
      </w:r>
    </w:p>
    <w:p w14:paraId="7A95282D"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 xml:space="preserve">аналіз результатів прогнозування. Після обробки даних моделлю, програма оцінювала отримані результати, аналізуючи кожен сценарій на наявність потенційних проблем або </w:t>
      </w:r>
      <w:proofErr w:type="spellStart"/>
      <w:r w:rsidRPr="00E27BA7">
        <w:rPr>
          <w:rFonts w:ascii="Times New Roman" w:hAnsi="Times New Roman" w:cs="Times New Roman"/>
          <w:color w:val="000000" w:themeColor="text1"/>
          <w:sz w:val="28"/>
          <w:szCs w:val="28"/>
        </w:rPr>
        <w:t>несправностей</w:t>
      </w:r>
      <w:proofErr w:type="spellEnd"/>
      <w:r w:rsidRPr="00E27BA7">
        <w:rPr>
          <w:rFonts w:ascii="Times New Roman" w:hAnsi="Times New Roman" w:cs="Times New Roman"/>
          <w:color w:val="000000" w:themeColor="text1"/>
          <w:sz w:val="28"/>
          <w:szCs w:val="28"/>
        </w:rPr>
        <w:t>;</w:t>
      </w:r>
    </w:p>
    <w:p w14:paraId="4733426E"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візуалізація та звітування. Результати прогнозування візуально представлялися в інтерфейсі програми, де кожен запис містив інформацію про сценарій стану двигуна, його характеристики та оцінки моделі.</w:t>
      </w:r>
    </w:p>
    <w:p w14:paraId="14884803" w14:textId="77777777" w:rsidR="00936708" w:rsidRDefault="00E27BA7" w:rsidP="00E27BA7">
      <w:pPr>
        <w:spacing w:after="0" w:line="360" w:lineRule="auto"/>
        <w:ind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Головна мета цього експерименту полягала не лише в демонстрації здатності моделі прогнозувати стан двигунів, але й у перевірці її ефективності та надійності в різних умовах експлуатації. Через генерацію та аналіз кількох сценаріїв була оцінена точність навченої моделі. На рис</w:t>
      </w:r>
      <w:r>
        <w:rPr>
          <w:rFonts w:ascii="Times New Roman" w:hAnsi="Times New Roman" w:cs="Times New Roman"/>
          <w:color w:val="000000" w:themeColor="text1"/>
          <w:sz w:val="28"/>
          <w:szCs w:val="28"/>
        </w:rPr>
        <w:t>.</w:t>
      </w:r>
      <w:r w:rsidRPr="00E27BA7">
        <w:rPr>
          <w:rFonts w:ascii="Times New Roman" w:hAnsi="Times New Roman" w:cs="Times New Roman"/>
          <w:color w:val="000000" w:themeColor="text1"/>
          <w:sz w:val="28"/>
          <w:szCs w:val="28"/>
        </w:rPr>
        <w:t xml:space="preserve"> 4.29 представлено перший сценарій, </w:t>
      </w:r>
      <w:proofErr w:type="spellStart"/>
      <w:r w:rsidRPr="00E27BA7">
        <w:rPr>
          <w:rFonts w:ascii="Times New Roman" w:hAnsi="Times New Roman" w:cs="Times New Roman"/>
          <w:color w:val="000000" w:themeColor="text1"/>
          <w:sz w:val="28"/>
          <w:szCs w:val="28"/>
        </w:rPr>
        <w:t>сгенерований</w:t>
      </w:r>
      <w:proofErr w:type="spellEnd"/>
      <w:r w:rsidRPr="00E27BA7">
        <w:rPr>
          <w:rFonts w:ascii="Times New Roman" w:hAnsi="Times New Roman" w:cs="Times New Roman"/>
          <w:color w:val="000000" w:themeColor="text1"/>
          <w:sz w:val="28"/>
          <w:szCs w:val="28"/>
        </w:rPr>
        <w:t xml:space="preserve"> за допомогою генератора, та його детальний аналіз.</w:t>
      </w:r>
    </w:p>
    <w:p w14:paraId="4B3F4A98" w14:textId="77777777" w:rsidR="00936708" w:rsidRDefault="00E27BA7" w:rsidP="00804270">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1D580FBD" wp14:editId="56608F04">
            <wp:extent cx="6120130" cy="36048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3604895"/>
                    </a:xfrm>
                    <a:prstGeom prst="rect">
                      <a:avLst/>
                    </a:prstGeom>
                  </pic:spPr>
                </pic:pic>
              </a:graphicData>
            </a:graphic>
          </wp:inline>
        </w:drawing>
      </w:r>
    </w:p>
    <w:p w14:paraId="561D8933" w14:textId="3D303324" w:rsidR="00936708" w:rsidRDefault="00C21B50"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1F7D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sidRPr="001F7D3A">
        <w:rPr>
          <w:rFonts w:ascii="Times New Roman" w:hAnsi="Times New Roman" w:cs="Times New Roman"/>
          <w:color w:val="000000" w:themeColor="text1"/>
          <w:sz w:val="28"/>
          <w:szCs w:val="28"/>
        </w:rPr>
        <w:t>.</w:t>
      </w:r>
      <w:r w:rsidR="00115777">
        <w:rPr>
          <w:rFonts w:ascii="Times New Roman" w:hAnsi="Times New Roman" w:cs="Times New Roman"/>
          <w:color w:val="000000" w:themeColor="text1"/>
          <w:sz w:val="28"/>
          <w:szCs w:val="28"/>
        </w:rPr>
        <w:t>29</w:t>
      </w:r>
      <w:r>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 xml:space="preserve"> Результат прогнозування першого випадку</w:t>
      </w:r>
    </w:p>
    <w:p w14:paraId="7D26B01C" w14:textId="77777777" w:rsidR="00EA3470" w:rsidRPr="001F7D3A" w:rsidRDefault="00EA3470" w:rsidP="00804270">
      <w:pPr>
        <w:spacing w:after="0" w:line="360" w:lineRule="auto"/>
        <w:jc w:val="center"/>
        <w:rPr>
          <w:rFonts w:ascii="Times New Roman" w:hAnsi="Times New Roman" w:cs="Times New Roman"/>
          <w:color w:val="000000" w:themeColor="text1"/>
          <w:sz w:val="28"/>
          <w:szCs w:val="28"/>
        </w:rPr>
      </w:pPr>
    </w:p>
    <w:p w14:paraId="46255D84" w14:textId="77777777" w:rsidR="00E27BA7" w:rsidRPr="00E27BA7" w:rsidRDefault="00E27BA7" w:rsidP="00E27BA7">
      <w:pPr>
        <w:spacing w:after="0" w:line="360" w:lineRule="auto"/>
        <w:ind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lastRenderedPageBreak/>
        <w:t>Для аналізу прогнозування моделі</w:t>
      </w:r>
      <w:r>
        <w:rPr>
          <w:rFonts w:ascii="Times New Roman" w:hAnsi="Times New Roman" w:cs="Times New Roman"/>
          <w:color w:val="000000" w:themeColor="text1"/>
          <w:sz w:val="28"/>
          <w:szCs w:val="28"/>
        </w:rPr>
        <w:t xml:space="preserve"> для 1-го сценарію</w:t>
      </w:r>
      <w:r w:rsidRPr="00E27BA7">
        <w:rPr>
          <w:rFonts w:ascii="Times New Roman" w:hAnsi="Times New Roman" w:cs="Times New Roman"/>
          <w:color w:val="000000" w:themeColor="text1"/>
          <w:sz w:val="28"/>
          <w:szCs w:val="28"/>
        </w:rPr>
        <w:t xml:space="preserve">, спершу </w:t>
      </w:r>
      <w:r>
        <w:rPr>
          <w:rFonts w:ascii="Times New Roman" w:hAnsi="Times New Roman" w:cs="Times New Roman"/>
          <w:color w:val="000000" w:themeColor="text1"/>
          <w:sz w:val="28"/>
          <w:szCs w:val="28"/>
        </w:rPr>
        <w:t>потрібно розглянуто</w:t>
      </w:r>
      <w:r w:rsidRPr="00E27BA7">
        <w:rPr>
          <w:rFonts w:ascii="Times New Roman" w:hAnsi="Times New Roman" w:cs="Times New Roman"/>
          <w:color w:val="000000" w:themeColor="text1"/>
          <w:sz w:val="28"/>
          <w:szCs w:val="28"/>
        </w:rPr>
        <w:t xml:space="preserve"> вхідні дані, а потім прогнозовані результати:</w:t>
      </w:r>
    </w:p>
    <w:p w14:paraId="228171B0" w14:textId="77777777" w:rsidR="00E27BA7" w:rsidRPr="00E27BA7" w:rsidRDefault="00E27BA7" w:rsidP="00E27BA7">
      <w:pPr>
        <w:spacing w:after="0" w:line="360" w:lineRule="auto"/>
        <w:ind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Вхідні дані:</w:t>
      </w:r>
    </w:p>
    <w:p w14:paraId="5AF33385" w14:textId="77777777" w:rsidR="00E27BA7" w:rsidRPr="00E27BA7" w:rsidRDefault="00E27BA7" w:rsidP="00E27BA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E27BA7">
        <w:rPr>
          <w:rFonts w:ascii="Times New Roman" w:hAnsi="Times New Roman" w:cs="Times New Roman"/>
          <w:color w:val="000000" w:themeColor="text1"/>
          <w:sz w:val="28"/>
          <w:szCs w:val="28"/>
        </w:rPr>
        <w:t>ік випуску автомобіля: 2004 – цей автомобіль має значний вік, що може впливати на його ефективність та викиди CO2</w:t>
      </w:r>
      <w:r>
        <w:rPr>
          <w:rFonts w:ascii="Times New Roman" w:hAnsi="Times New Roman" w:cs="Times New Roman"/>
          <w:color w:val="000000" w:themeColor="text1"/>
          <w:sz w:val="28"/>
          <w:szCs w:val="28"/>
        </w:rPr>
        <w:t>;</w:t>
      </w:r>
    </w:p>
    <w:p w14:paraId="3F0C5334"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марка та модель: TOYOTA ECHO – модель, яка зазвичай відома своєю паливною ефективністю;</w:t>
      </w:r>
    </w:p>
    <w:p w14:paraId="56E0BC38"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клас транспортного засобу: SUBCOMPACT – менші автомобілі зазвичай споживають менше палива;</w:t>
      </w:r>
    </w:p>
    <w:p w14:paraId="06A19161"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розмір двигуна: 1,5 літра – відносно невеликий двигун, що зазвичай вказує на менші викиди CO2;</w:t>
      </w:r>
    </w:p>
    <w:p w14:paraId="7F52F254"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кількість циліндрів: 4 – стандартна конфігурація для економічних двигунів;</w:t>
      </w:r>
    </w:p>
    <w:p w14:paraId="2C277448"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тип трансмісії: M5 – механічна трансмісія з п'ятьма швидкостями;</w:t>
      </w:r>
    </w:p>
    <w:p w14:paraId="00A4BA10"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тип палива: X – це може вказувати на змішане або спеціалізоване паливо;</w:t>
      </w:r>
    </w:p>
    <w:p w14:paraId="4A82AB5D"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споживання палива: 6,7 л/100 км у місті, 5,2 л/100 км на шосе, комбіноване – 6 л/100 км;</w:t>
      </w:r>
    </w:p>
    <w:p w14:paraId="11F4E76E"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комбіноване споживання палива: 47 миль на галон – відносно висока паливна ефективність.</w:t>
      </w:r>
    </w:p>
    <w:p w14:paraId="7B5F2154" w14:textId="77777777" w:rsidR="00E27BA7" w:rsidRPr="00E27BA7" w:rsidRDefault="00E27BA7" w:rsidP="00E27BA7">
      <w:pPr>
        <w:spacing w:after="0" w:line="360" w:lineRule="auto"/>
        <w:ind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Прогноз:</w:t>
      </w:r>
    </w:p>
    <w:p w14:paraId="0B8E8077" w14:textId="77777777" w:rsidR="00E27BA7" w:rsidRPr="00E27BA7" w:rsidRDefault="00E27BA7" w:rsidP="00E27BA7">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прогнозовані викиди CO2: 138,34 гр./км. Це показник вказує на середній рівень викидів CO2 для автомобіля, враховуючи його вік та характеристики. З огляду на паливну ефективність та менший розмір двигуна, цей рівень викидів здається адекватним.</w:t>
      </w:r>
    </w:p>
    <w:p w14:paraId="74E30CE6" w14:textId="77777777" w:rsidR="00E27BA7" w:rsidRDefault="00E27BA7" w:rsidP="00E27BA7">
      <w:pPr>
        <w:spacing w:after="0" w:line="360" w:lineRule="auto"/>
        <w:ind w:firstLine="709"/>
        <w:jc w:val="both"/>
        <w:rPr>
          <w:rFonts w:ascii="Times New Roman" w:hAnsi="Times New Roman" w:cs="Times New Roman"/>
          <w:color w:val="000000" w:themeColor="text1"/>
          <w:sz w:val="28"/>
          <w:szCs w:val="28"/>
        </w:rPr>
      </w:pPr>
      <w:r w:rsidRPr="00E27BA7">
        <w:rPr>
          <w:rFonts w:ascii="Times New Roman" w:hAnsi="Times New Roman" w:cs="Times New Roman"/>
          <w:color w:val="000000" w:themeColor="text1"/>
          <w:sz w:val="28"/>
          <w:szCs w:val="28"/>
        </w:rPr>
        <w:t xml:space="preserve">На основі вхідних даних та прогнозування моделі можна зробити висновок, що автомобіль TOYOTA ECHO 2004 року випуску з малим об'ємом двигуна і високою паливною ефективністю має середній рівень викидів CO2. Важливо зауважити, що для такого типу автомобіля викиди відносно низькі, що вказує на його ефективність з точки зору екологічності. Однак старіші </w:t>
      </w:r>
      <w:r w:rsidRPr="00E27BA7">
        <w:rPr>
          <w:rFonts w:ascii="Times New Roman" w:hAnsi="Times New Roman" w:cs="Times New Roman"/>
          <w:color w:val="000000" w:themeColor="text1"/>
          <w:sz w:val="28"/>
          <w:szCs w:val="28"/>
        </w:rPr>
        <w:lastRenderedPageBreak/>
        <w:t>автомобілі часто мають вищі викиди через зношування та менш сучасні технології. У цілому, результати видаються вірогідними і відповідають очікуванням від автомобіля цього класу та віку, що свідчить про надійність та ефективність моделі для прогнозування викидів CO2.</w:t>
      </w:r>
    </w:p>
    <w:p w14:paraId="4572D22F" w14:textId="77777777" w:rsidR="00936708" w:rsidRDefault="00936708" w:rsidP="00804270">
      <w:pPr>
        <w:spacing w:after="0" w:line="360" w:lineRule="auto"/>
        <w:ind w:firstLine="709"/>
        <w:jc w:val="both"/>
        <w:rPr>
          <w:rFonts w:ascii="Times New Roman" w:hAnsi="Times New Roman" w:cs="Times New Roman"/>
          <w:color w:val="000000" w:themeColor="text1"/>
          <w:sz w:val="28"/>
          <w:szCs w:val="28"/>
        </w:rPr>
      </w:pPr>
      <w:r w:rsidRPr="001F7D3A">
        <w:rPr>
          <w:rFonts w:ascii="Times New Roman" w:hAnsi="Times New Roman" w:cs="Times New Roman"/>
          <w:color w:val="000000" w:themeColor="text1"/>
          <w:sz w:val="28"/>
          <w:szCs w:val="28"/>
        </w:rPr>
        <w:t>На рис</w:t>
      </w:r>
      <w:r>
        <w:rPr>
          <w:rFonts w:ascii="Times New Roman" w:hAnsi="Times New Roman" w:cs="Times New Roman"/>
          <w:color w:val="000000" w:themeColor="text1"/>
          <w:sz w:val="28"/>
          <w:szCs w:val="28"/>
        </w:rPr>
        <w:t xml:space="preserve"> </w:t>
      </w:r>
      <w:r w:rsidR="00C21B50">
        <w:rPr>
          <w:rFonts w:ascii="Times New Roman" w:hAnsi="Times New Roman" w:cs="Times New Roman"/>
          <w:color w:val="000000" w:themeColor="text1"/>
          <w:sz w:val="28"/>
          <w:szCs w:val="28"/>
        </w:rPr>
        <w:t>4</w:t>
      </w:r>
      <w:r w:rsidRPr="001F7D3A">
        <w:rPr>
          <w:rFonts w:ascii="Times New Roman" w:hAnsi="Times New Roman" w:cs="Times New Roman"/>
          <w:color w:val="000000" w:themeColor="text1"/>
          <w:sz w:val="28"/>
          <w:szCs w:val="28"/>
        </w:rPr>
        <w:t>.</w:t>
      </w:r>
      <w:r w:rsidR="00115777">
        <w:rPr>
          <w:rFonts w:ascii="Times New Roman" w:hAnsi="Times New Roman" w:cs="Times New Roman"/>
          <w:color w:val="000000" w:themeColor="text1"/>
          <w:sz w:val="28"/>
          <w:szCs w:val="28"/>
        </w:rPr>
        <w:t>30</w:t>
      </w:r>
      <w:r w:rsidRPr="001F7D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представлено</w:t>
      </w:r>
      <w:r w:rsidRPr="001F7D3A">
        <w:rPr>
          <w:rFonts w:ascii="Times New Roman" w:hAnsi="Times New Roman" w:cs="Times New Roman"/>
          <w:color w:val="000000" w:themeColor="text1"/>
          <w:sz w:val="28"/>
          <w:szCs w:val="28"/>
        </w:rPr>
        <w:t xml:space="preserve"> скріншот результат</w:t>
      </w:r>
      <w:r>
        <w:rPr>
          <w:rFonts w:ascii="Times New Roman" w:hAnsi="Times New Roman" w:cs="Times New Roman"/>
          <w:color w:val="000000" w:themeColor="text1"/>
          <w:sz w:val="28"/>
          <w:szCs w:val="28"/>
        </w:rPr>
        <w:t>у</w:t>
      </w:r>
      <w:r w:rsidRPr="001F7D3A">
        <w:rPr>
          <w:rFonts w:ascii="Times New Roman" w:hAnsi="Times New Roman" w:cs="Times New Roman"/>
          <w:color w:val="000000" w:themeColor="text1"/>
          <w:sz w:val="28"/>
          <w:szCs w:val="28"/>
        </w:rPr>
        <w:t xml:space="preserve"> виконання 2</w:t>
      </w:r>
      <w:r>
        <w:rPr>
          <w:rFonts w:ascii="Times New Roman" w:hAnsi="Times New Roman" w:cs="Times New Roman"/>
          <w:color w:val="000000" w:themeColor="text1"/>
          <w:sz w:val="28"/>
          <w:szCs w:val="28"/>
        </w:rPr>
        <w:t>–</w:t>
      </w:r>
      <w:r w:rsidRPr="001F7D3A">
        <w:rPr>
          <w:rFonts w:ascii="Times New Roman" w:hAnsi="Times New Roman" w:cs="Times New Roman"/>
          <w:color w:val="000000" w:themeColor="text1"/>
          <w:sz w:val="28"/>
          <w:szCs w:val="28"/>
        </w:rPr>
        <w:t xml:space="preserve">го </w:t>
      </w:r>
      <w:r>
        <w:rPr>
          <w:rFonts w:ascii="Times New Roman" w:hAnsi="Times New Roman" w:cs="Times New Roman"/>
          <w:color w:val="000000" w:themeColor="text1"/>
          <w:sz w:val="28"/>
          <w:szCs w:val="28"/>
        </w:rPr>
        <w:t>випадку генерації сценарію</w:t>
      </w:r>
      <w:r w:rsidRPr="001F7D3A">
        <w:rPr>
          <w:rFonts w:ascii="Times New Roman" w:hAnsi="Times New Roman" w:cs="Times New Roman"/>
          <w:color w:val="000000" w:themeColor="text1"/>
          <w:sz w:val="28"/>
          <w:szCs w:val="28"/>
        </w:rPr>
        <w:t>.</w:t>
      </w:r>
    </w:p>
    <w:p w14:paraId="60F62E03" w14:textId="77777777" w:rsidR="00936708" w:rsidRDefault="002059D2" w:rsidP="00804270">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515B5F9F" wp14:editId="3970486E">
            <wp:extent cx="6120130" cy="36048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20130" cy="3604895"/>
                    </a:xfrm>
                    <a:prstGeom prst="rect">
                      <a:avLst/>
                    </a:prstGeom>
                  </pic:spPr>
                </pic:pic>
              </a:graphicData>
            </a:graphic>
          </wp:inline>
        </w:drawing>
      </w:r>
    </w:p>
    <w:p w14:paraId="5F501A3B" w14:textId="7783660D" w:rsidR="00936708" w:rsidRDefault="00C21B50" w:rsidP="00804270">
      <w:pPr>
        <w:spacing w:after="0" w:line="360" w:lineRule="auto"/>
        <w:jc w:val="center"/>
        <w:rPr>
          <w:rFonts w:ascii="Times New Roman" w:hAnsi="Times New Roman" w:cs="Times New Roman"/>
          <w:color w:val="000000" w:themeColor="text1"/>
          <w:sz w:val="28"/>
          <w:szCs w:val="28"/>
        </w:rPr>
      </w:pPr>
      <w:r w:rsidRPr="00433D59">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унок</w:t>
      </w:r>
      <w:r w:rsidR="00936708" w:rsidRPr="001F7D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936708" w:rsidRPr="001F7D3A">
        <w:rPr>
          <w:rFonts w:ascii="Times New Roman" w:hAnsi="Times New Roman" w:cs="Times New Roman"/>
          <w:color w:val="000000" w:themeColor="text1"/>
          <w:sz w:val="28"/>
          <w:szCs w:val="28"/>
        </w:rPr>
        <w:t>.</w:t>
      </w:r>
      <w:r w:rsidR="00115777">
        <w:rPr>
          <w:rFonts w:ascii="Times New Roman" w:hAnsi="Times New Roman" w:cs="Times New Roman"/>
          <w:color w:val="000000" w:themeColor="text1"/>
          <w:sz w:val="28"/>
          <w:szCs w:val="28"/>
        </w:rPr>
        <w:t>30</w:t>
      </w:r>
      <w:r>
        <w:rPr>
          <w:rFonts w:ascii="Times New Roman" w:hAnsi="Times New Roman" w:cs="Times New Roman"/>
          <w:color w:val="000000" w:themeColor="text1"/>
          <w:sz w:val="28"/>
          <w:szCs w:val="28"/>
        </w:rPr>
        <w:t xml:space="preserve"> –</w:t>
      </w:r>
      <w:r w:rsidR="00936708" w:rsidRPr="001F7D3A">
        <w:rPr>
          <w:rFonts w:ascii="Times New Roman" w:hAnsi="Times New Roman" w:cs="Times New Roman"/>
          <w:color w:val="000000" w:themeColor="text1"/>
          <w:sz w:val="28"/>
          <w:szCs w:val="28"/>
        </w:rPr>
        <w:t xml:space="preserve"> </w:t>
      </w:r>
      <w:r w:rsidR="00936708">
        <w:rPr>
          <w:rFonts w:ascii="Times New Roman" w:hAnsi="Times New Roman" w:cs="Times New Roman"/>
          <w:color w:val="000000" w:themeColor="text1"/>
          <w:sz w:val="28"/>
          <w:szCs w:val="28"/>
        </w:rPr>
        <w:t>Результат прогнозування другого випадку</w:t>
      </w:r>
    </w:p>
    <w:p w14:paraId="06EF0A12" w14:textId="77777777" w:rsidR="00EA3470" w:rsidRPr="001F7D3A" w:rsidRDefault="00EA3470" w:rsidP="00804270">
      <w:pPr>
        <w:spacing w:after="0" w:line="360" w:lineRule="auto"/>
        <w:jc w:val="center"/>
        <w:rPr>
          <w:rFonts w:ascii="Times New Roman" w:hAnsi="Times New Roman" w:cs="Times New Roman"/>
          <w:color w:val="000000" w:themeColor="text1"/>
          <w:sz w:val="28"/>
          <w:szCs w:val="28"/>
        </w:rPr>
      </w:pPr>
    </w:p>
    <w:p w14:paraId="1F0B2DEA" w14:textId="77777777" w:rsidR="00936708" w:rsidRDefault="002059D2" w:rsidP="002059D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936708" w:rsidRPr="00F05E9F">
        <w:rPr>
          <w:rFonts w:ascii="Times New Roman" w:hAnsi="Times New Roman" w:cs="Times New Roman"/>
          <w:color w:val="000000" w:themeColor="text1"/>
          <w:sz w:val="28"/>
          <w:szCs w:val="28"/>
        </w:rPr>
        <w:t>генеровані дані для 2</w:t>
      </w:r>
      <w:r w:rsidR="00936708">
        <w:rPr>
          <w:rFonts w:ascii="Times New Roman" w:hAnsi="Times New Roman" w:cs="Times New Roman"/>
          <w:color w:val="000000" w:themeColor="text1"/>
          <w:sz w:val="28"/>
          <w:szCs w:val="28"/>
        </w:rPr>
        <w:t>–</w:t>
      </w:r>
      <w:r w:rsidR="00936708" w:rsidRPr="00F05E9F">
        <w:rPr>
          <w:rFonts w:ascii="Times New Roman" w:hAnsi="Times New Roman" w:cs="Times New Roman"/>
          <w:color w:val="000000" w:themeColor="text1"/>
          <w:sz w:val="28"/>
          <w:szCs w:val="28"/>
        </w:rPr>
        <w:t>го сценарію та результати прогнозування:</w:t>
      </w:r>
      <w:bookmarkEnd w:id="22"/>
    </w:p>
    <w:p w14:paraId="0AED33BE" w14:textId="77777777" w:rsidR="002059D2" w:rsidRPr="002059D2" w:rsidRDefault="002059D2" w:rsidP="002059D2">
      <w:pPr>
        <w:spacing w:after="0" w:line="360" w:lineRule="auto"/>
        <w:ind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Вхідні дані:</w:t>
      </w:r>
    </w:p>
    <w:p w14:paraId="48E6A94F"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рік випуску автомобіля: 1997 – автомобіль старшого віку, що може вказувати на менш ефективні технології в порівнянні з новішими моделями;</w:t>
      </w:r>
    </w:p>
    <w:p w14:paraId="53FA18C2"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марка та модель: LEXUS GS300 – це автомобіль середнього класу, що часто має вищі викиди CO2;</w:t>
      </w:r>
    </w:p>
    <w:p w14:paraId="3C94BB3F"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клас транспортного засобу: MID-SIZE – середній розмір автомобіля, який зазвичай має більші викиди, ніж компактні моделі;</w:t>
      </w:r>
    </w:p>
    <w:p w14:paraId="30E02186"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lastRenderedPageBreak/>
        <w:t>розмір двигуна: 3 літри – значний об'єм двигуна, який часто корелює з вищим рівнем викидів CO2;</w:t>
      </w:r>
    </w:p>
    <w:p w14:paraId="2172F004"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кількість циліндрів: 6 – більша кількість циліндрів зазвичай збільшує споживання палива;</w:t>
      </w:r>
    </w:p>
    <w:p w14:paraId="516E973A"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тип трансмісії: A5 – автоматична трансмісія з п'ятьма швидкостями;</w:t>
      </w:r>
    </w:p>
    <w:p w14:paraId="1AAC7ABE"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тип палива: Z – зазвичай вказує на особливий тип палива, можливо, преміальний або змішаний;</w:t>
      </w:r>
    </w:p>
    <w:p w14:paraId="65ED895D"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споживання палива: 14,7 л/100 км у місті, 10,9 л/100 км на шосе, комбіноване – 13 л/100 км;</w:t>
      </w:r>
    </w:p>
    <w:p w14:paraId="64BB936B"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комбіноване споживання палива: 22 миль на галон – порівняно низька паливна ефективність.</w:t>
      </w:r>
    </w:p>
    <w:p w14:paraId="0B135986" w14:textId="77777777" w:rsidR="002059D2" w:rsidRPr="002059D2" w:rsidRDefault="002059D2" w:rsidP="002059D2">
      <w:pPr>
        <w:spacing w:after="0" w:line="360" w:lineRule="auto"/>
        <w:ind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Прогноз:</w:t>
      </w:r>
    </w:p>
    <w:p w14:paraId="005E2181" w14:textId="77777777" w:rsidR="002059D2" w:rsidRPr="002059D2" w:rsidRDefault="002059D2" w:rsidP="002059D2">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прогнозовані викиди CO2: 299,6 гр./км. Цей показник вказує на високий рівень викидів CO2, що відповідає автомобілю старшого віку, з великим об'ємом двигуна та низькою паливною ефективністю.</w:t>
      </w:r>
    </w:p>
    <w:p w14:paraId="363811B4" w14:textId="77777777" w:rsidR="002059D2" w:rsidRDefault="002059D2" w:rsidP="002059D2">
      <w:pPr>
        <w:spacing w:after="0" w:line="360" w:lineRule="auto"/>
        <w:ind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 xml:space="preserve">На основі вхідних даних та прогнозу можна зробити висновок, що LEXUS GS300 1997 року випуску має значно вищий рівень викидів CO2 у порівнянні з більш сучасними або паливо-ефективними автомобілями. Великий об'єм двигуна та старі технології збільшують споживання палива та відповідно викиди CO2. Комбіноване споживання палива вказує на низьку паливну ефективність, що є типовим для автомобілів середнього розміру старшого віку. Таким чином, прогнозовані викиди в 299,6 гр./км виглядають </w:t>
      </w:r>
      <w:proofErr w:type="spellStart"/>
      <w:r w:rsidRPr="002059D2">
        <w:rPr>
          <w:rFonts w:ascii="Times New Roman" w:hAnsi="Times New Roman" w:cs="Times New Roman"/>
          <w:color w:val="000000" w:themeColor="text1"/>
          <w:sz w:val="28"/>
          <w:szCs w:val="28"/>
        </w:rPr>
        <w:t>реалістично</w:t>
      </w:r>
      <w:proofErr w:type="spellEnd"/>
      <w:r w:rsidRPr="002059D2">
        <w:rPr>
          <w:rFonts w:ascii="Times New Roman" w:hAnsi="Times New Roman" w:cs="Times New Roman"/>
          <w:color w:val="000000" w:themeColor="text1"/>
          <w:sz w:val="28"/>
          <w:szCs w:val="28"/>
        </w:rPr>
        <w:t xml:space="preserve"> та відповідають характеристикам автомобіля, підкреслюючи надійність та точність моделі для оцінки екологічних параметрів двигунів внутрішнього згоряння.</w:t>
      </w:r>
    </w:p>
    <w:p w14:paraId="200BF6F1" w14:textId="77777777" w:rsidR="002059D2" w:rsidRPr="002059D2" w:rsidRDefault="002059D2" w:rsidP="002059D2">
      <w:pPr>
        <w:spacing w:after="0" w:line="360" w:lineRule="auto"/>
        <w:ind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 xml:space="preserve">Незважаючи на загальну ефективність, моделі машинного навчання, зокрема в контексті </w:t>
      </w:r>
      <w:proofErr w:type="spellStart"/>
      <w:r w:rsidRPr="002059D2">
        <w:rPr>
          <w:rFonts w:ascii="Times New Roman" w:hAnsi="Times New Roman" w:cs="Times New Roman"/>
          <w:color w:val="000000" w:themeColor="text1"/>
          <w:sz w:val="28"/>
          <w:szCs w:val="28"/>
        </w:rPr>
        <w:t>нейромережевої</w:t>
      </w:r>
      <w:proofErr w:type="spellEnd"/>
      <w:r w:rsidRPr="002059D2">
        <w:rPr>
          <w:rFonts w:ascii="Times New Roman" w:hAnsi="Times New Roman" w:cs="Times New Roman"/>
          <w:color w:val="000000" w:themeColor="text1"/>
          <w:sz w:val="28"/>
          <w:szCs w:val="28"/>
        </w:rPr>
        <w:t xml:space="preserve"> підтримки екологічних стандартів двигунів внутрішнього згоряння, вимагають регулярної </w:t>
      </w:r>
      <w:proofErr w:type="spellStart"/>
      <w:r w:rsidRPr="002059D2">
        <w:rPr>
          <w:rFonts w:ascii="Times New Roman" w:hAnsi="Times New Roman" w:cs="Times New Roman"/>
          <w:color w:val="000000" w:themeColor="text1"/>
          <w:sz w:val="28"/>
          <w:szCs w:val="28"/>
        </w:rPr>
        <w:t>валідації</w:t>
      </w:r>
      <w:proofErr w:type="spellEnd"/>
      <w:r w:rsidRPr="002059D2">
        <w:rPr>
          <w:rFonts w:ascii="Times New Roman" w:hAnsi="Times New Roman" w:cs="Times New Roman"/>
          <w:color w:val="000000" w:themeColor="text1"/>
          <w:sz w:val="28"/>
          <w:szCs w:val="28"/>
        </w:rPr>
        <w:t xml:space="preserve"> та оновлення за допомогою даних з реального світу для забезпечення їхньої актуальності та високої точності. Жодна модель не здатна забезпечити абсолютну точність у </w:t>
      </w:r>
      <w:r w:rsidRPr="002059D2">
        <w:rPr>
          <w:rFonts w:ascii="Times New Roman" w:hAnsi="Times New Roman" w:cs="Times New Roman"/>
          <w:color w:val="000000" w:themeColor="text1"/>
          <w:sz w:val="28"/>
          <w:szCs w:val="28"/>
        </w:rPr>
        <w:lastRenderedPageBreak/>
        <w:t>всіх можливих сценаріях, тому необхідно використовувати їх разом із експертними знаннями та проводити регулярні технічні перевірки.</w:t>
      </w:r>
    </w:p>
    <w:p w14:paraId="060D4788" w14:textId="77777777" w:rsidR="00936708" w:rsidRPr="00433D59" w:rsidRDefault="002059D2" w:rsidP="002059D2">
      <w:pPr>
        <w:spacing w:after="0" w:line="360" w:lineRule="auto"/>
        <w:ind w:firstLine="709"/>
        <w:jc w:val="both"/>
        <w:rPr>
          <w:rFonts w:ascii="Times New Roman" w:hAnsi="Times New Roman" w:cs="Times New Roman"/>
          <w:color w:val="000000" w:themeColor="text1"/>
          <w:sz w:val="28"/>
          <w:szCs w:val="28"/>
        </w:rPr>
      </w:pPr>
      <w:r w:rsidRPr="002059D2">
        <w:rPr>
          <w:rFonts w:ascii="Times New Roman" w:hAnsi="Times New Roman" w:cs="Times New Roman"/>
          <w:color w:val="000000" w:themeColor="text1"/>
          <w:sz w:val="28"/>
          <w:szCs w:val="28"/>
        </w:rPr>
        <w:t>Навчена модель може виступати як важливий інструмент для передбачення стану двигунів внутрішнього згоряння, допомагаючи ідентифікувати потенційні проблеми та вдосконалювати ефективність їх роботи. Однак її використання слід ретельно зважувати, враховуючи особливості кожного конкретного випадку, та доповнювати іншими методами діагностики, обслуговування та контролю. Отже, інтеграція моделі машинного навчання в систему моніторингу та управління двигунами має відбуватися з урахуванням комплексного підходу до технічного обслуговування та екологічної безпеки.</w:t>
      </w:r>
    </w:p>
    <w:p w14:paraId="467DE6ED" w14:textId="77777777" w:rsidR="00AA38D5" w:rsidRDefault="00AA38D5" w:rsidP="00804270">
      <w:pPr>
        <w:spacing w:after="0" w:line="360" w:lineRule="auto"/>
        <w:ind w:firstLine="709"/>
        <w:jc w:val="both"/>
        <w:rPr>
          <w:rFonts w:ascii="Times New Roman" w:hAnsi="Times New Roman" w:cs="Times New Roman"/>
          <w:color w:val="000000" w:themeColor="text1"/>
          <w:sz w:val="28"/>
          <w:szCs w:val="28"/>
        </w:rPr>
      </w:pPr>
    </w:p>
    <w:p w14:paraId="6710E69D" w14:textId="77777777" w:rsidR="00AA38D5" w:rsidRPr="008E48FB" w:rsidRDefault="00896B01" w:rsidP="00EA3470">
      <w:pPr>
        <w:pStyle w:val="2"/>
        <w:spacing w:before="0" w:line="360" w:lineRule="auto"/>
        <w:ind w:firstLine="709"/>
        <w:jc w:val="center"/>
        <w:rPr>
          <w:rFonts w:ascii="Times New Roman" w:hAnsi="Times New Roman" w:cs="Times New Roman"/>
          <w:b/>
          <w:color w:val="000000" w:themeColor="text1"/>
          <w:sz w:val="28"/>
          <w:szCs w:val="28"/>
        </w:rPr>
      </w:pPr>
      <w:bookmarkStart w:id="23" w:name="_Toc156588807"/>
      <w:r>
        <w:rPr>
          <w:rFonts w:ascii="Times New Roman" w:hAnsi="Times New Roman" w:cs="Times New Roman"/>
          <w:b/>
          <w:color w:val="000000" w:themeColor="text1"/>
          <w:sz w:val="28"/>
          <w:szCs w:val="28"/>
        </w:rPr>
        <w:t>4</w:t>
      </w:r>
      <w:r w:rsidR="00AA38D5"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6</w:t>
      </w:r>
      <w:r w:rsidR="00AA38D5" w:rsidRPr="008E48FB">
        <w:rPr>
          <w:rFonts w:ascii="Times New Roman" w:hAnsi="Times New Roman" w:cs="Times New Roman"/>
          <w:b/>
          <w:color w:val="000000" w:themeColor="text1"/>
          <w:sz w:val="28"/>
          <w:szCs w:val="28"/>
        </w:rPr>
        <w:t xml:space="preserve"> </w:t>
      </w:r>
      <w:r w:rsidR="00AA38D5" w:rsidRPr="00AA38D5">
        <w:rPr>
          <w:rFonts w:ascii="Times New Roman" w:hAnsi="Times New Roman" w:cs="Times New Roman"/>
          <w:b/>
          <w:color w:val="000000" w:themeColor="text1"/>
          <w:sz w:val="28"/>
          <w:szCs w:val="28"/>
        </w:rPr>
        <w:t>Висновок</w:t>
      </w:r>
      <w:bookmarkEnd w:id="23"/>
    </w:p>
    <w:p w14:paraId="0E6C110B" w14:textId="77777777" w:rsidR="00AA38D5" w:rsidRDefault="00AA38D5" w:rsidP="00804270">
      <w:pPr>
        <w:spacing w:after="0" w:line="360" w:lineRule="auto"/>
        <w:ind w:firstLine="709"/>
        <w:jc w:val="both"/>
        <w:rPr>
          <w:rFonts w:ascii="Times New Roman" w:hAnsi="Times New Roman" w:cs="Times New Roman"/>
          <w:color w:val="000000" w:themeColor="text1"/>
          <w:sz w:val="28"/>
          <w:szCs w:val="28"/>
        </w:rPr>
      </w:pPr>
    </w:p>
    <w:p w14:paraId="62D69E13" w14:textId="77777777" w:rsidR="004A3245" w:rsidRPr="004A3245" w:rsidRDefault="004A3245" w:rsidP="004A3245">
      <w:pPr>
        <w:spacing w:after="0" w:line="360" w:lineRule="auto"/>
        <w:ind w:firstLine="709"/>
        <w:jc w:val="both"/>
        <w:rPr>
          <w:rFonts w:ascii="Times New Roman" w:hAnsi="Times New Roman" w:cs="Times New Roman"/>
          <w:color w:val="000000" w:themeColor="text1"/>
          <w:sz w:val="28"/>
          <w:szCs w:val="28"/>
        </w:rPr>
      </w:pPr>
      <w:r w:rsidRPr="004A3245">
        <w:rPr>
          <w:rFonts w:ascii="Times New Roman" w:hAnsi="Times New Roman" w:cs="Times New Roman"/>
          <w:color w:val="000000" w:themeColor="text1"/>
          <w:sz w:val="28"/>
          <w:szCs w:val="28"/>
        </w:rPr>
        <w:t>У рамках даного розділу було розроблено та детально описано програмно-апаратний комплекс системи для прогнозування стану двигунів внутрішнього згоряння. Спочатку була розроблена базова архітектура системи, яка забезпечує міцний фундамент для подальших алгоритмів і процесів. Вона включає в себе модулі авторизації користувача, додавання нових категорій прогнозування, редагування інформації вибраних сценаріїв та видалення сценаріїв.</w:t>
      </w:r>
    </w:p>
    <w:p w14:paraId="5E7B18E4" w14:textId="77777777" w:rsidR="004A3245" w:rsidRPr="004A3245" w:rsidRDefault="004A3245" w:rsidP="004A3245">
      <w:pPr>
        <w:spacing w:after="0" w:line="360" w:lineRule="auto"/>
        <w:ind w:firstLine="709"/>
        <w:jc w:val="both"/>
        <w:rPr>
          <w:rFonts w:ascii="Times New Roman" w:hAnsi="Times New Roman" w:cs="Times New Roman"/>
          <w:color w:val="000000" w:themeColor="text1"/>
          <w:sz w:val="28"/>
          <w:szCs w:val="28"/>
        </w:rPr>
      </w:pPr>
      <w:r w:rsidRPr="004A3245">
        <w:rPr>
          <w:rFonts w:ascii="Times New Roman" w:hAnsi="Times New Roman" w:cs="Times New Roman"/>
          <w:color w:val="000000" w:themeColor="text1"/>
          <w:sz w:val="28"/>
          <w:szCs w:val="28"/>
        </w:rPr>
        <w:t>Реалізація основних алгоритмів системи була зосереджена на забезпеченні ефективної та безпечної взаємодії користувачів із системою. Важливим аспектом стала програмна реалізація цих алгоритмів, де особлива увага була приділена процесу розробки системи, щоб забезпечити її гнучкість та адаптивність.</w:t>
      </w:r>
    </w:p>
    <w:p w14:paraId="3376C270" w14:textId="77777777" w:rsidR="004A3245" w:rsidRPr="004A3245" w:rsidRDefault="004A3245" w:rsidP="004A3245">
      <w:pPr>
        <w:spacing w:after="0" w:line="360" w:lineRule="auto"/>
        <w:ind w:firstLine="709"/>
        <w:jc w:val="both"/>
        <w:rPr>
          <w:rFonts w:ascii="Times New Roman" w:hAnsi="Times New Roman" w:cs="Times New Roman"/>
          <w:color w:val="000000" w:themeColor="text1"/>
          <w:sz w:val="28"/>
          <w:szCs w:val="28"/>
        </w:rPr>
      </w:pPr>
      <w:r w:rsidRPr="004A3245">
        <w:rPr>
          <w:rFonts w:ascii="Times New Roman" w:hAnsi="Times New Roman" w:cs="Times New Roman"/>
          <w:color w:val="000000" w:themeColor="text1"/>
          <w:sz w:val="28"/>
          <w:szCs w:val="28"/>
        </w:rPr>
        <w:t xml:space="preserve">Для перевірки та верифікації програми було проведено ряд тестів з використанням </w:t>
      </w:r>
      <w:proofErr w:type="spellStart"/>
      <w:r w:rsidRPr="004A3245">
        <w:rPr>
          <w:rFonts w:ascii="Times New Roman" w:hAnsi="Times New Roman" w:cs="Times New Roman"/>
          <w:color w:val="000000" w:themeColor="text1"/>
          <w:sz w:val="28"/>
          <w:szCs w:val="28"/>
        </w:rPr>
        <w:t>MSTestv</w:t>
      </w:r>
      <w:proofErr w:type="spellEnd"/>
      <w:r w:rsidRPr="004A3245">
        <w:rPr>
          <w:rFonts w:ascii="Times New Roman" w:hAnsi="Times New Roman" w:cs="Times New Roman"/>
          <w:color w:val="000000" w:themeColor="text1"/>
          <w:sz w:val="28"/>
          <w:szCs w:val="28"/>
        </w:rPr>
        <w:t xml:space="preserve">, які допомогли забезпечити її функціональність та надійність. </w:t>
      </w:r>
      <w:proofErr w:type="spellStart"/>
      <w:r w:rsidRPr="004A3245">
        <w:rPr>
          <w:rFonts w:ascii="Times New Roman" w:hAnsi="Times New Roman" w:cs="Times New Roman"/>
          <w:color w:val="000000" w:themeColor="text1"/>
          <w:sz w:val="28"/>
          <w:szCs w:val="28"/>
        </w:rPr>
        <w:t>Валідація</w:t>
      </w:r>
      <w:proofErr w:type="spellEnd"/>
      <w:r w:rsidRPr="004A3245">
        <w:rPr>
          <w:rFonts w:ascii="Times New Roman" w:hAnsi="Times New Roman" w:cs="Times New Roman"/>
          <w:color w:val="000000" w:themeColor="text1"/>
          <w:sz w:val="28"/>
          <w:szCs w:val="28"/>
        </w:rPr>
        <w:t xml:space="preserve"> програми включала завантаження </w:t>
      </w:r>
      <w:proofErr w:type="spellStart"/>
      <w:r w:rsidRPr="004A3245">
        <w:rPr>
          <w:rFonts w:ascii="Times New Roman" w:hAnsi="Times New Roman" w:cs="Times New Roman"/>
          <w:color w:val="000000" w:themeColor="text1"/>
          <w:sz w:val="28"/>
          <w:szCs w:val="28"/>
        </w:rPr>
        <w:t>датасету</w:t>
      </w:r>
      <w:proofErr w:type="spellEnd"/>
      <w:r w:rsidRPr="004A3245">
        <w:rPr>
          <w:rFonts w:ascii="Times New Roman" w:hAnsi="Times New Roman" w:cs="Times New Roman"/>
          <w:color w:val="000000" w:themeColor="text1"/>
          <w:sz w:val="28"/>
          <w:szCs w:val="28"/>
        </w:rPr>
        <w:t xml:space="preserve"> з сайту </w:t>
      </w:r>
      <w:proofErr w:type="spellStart"/>
      <w:r w:rsidRPr="004A3245">
        <w:rPr>
          <w:rFonts w:ascii="Times New Roman" w:hAnsi="Times New Roman" w:cs="Times New Roman"/>
          <w:color w:val="000000" w:themeColor="text1"/>
          <w:sz w:val="28"/>
          <w:szCs w:val="28"/>
        </w:rPr>
        <w:t>Kaggle</w:t>
      </w:r>
      <w:proofErr w:type="spellEnd"/>
      <w:r w:rsidRPr="004A3245">
        <w:rPr>
          <w:rFonts w:ascii="Times New Roman" w:hAnsi="Times New Roman" w:cs="Times New Roman"/>
          <w:color w:val="000000" w:themeColor="text1"/>
          <w:sz w:val="28"/>
          <w:szCs w:val="28"/>
        </w:rPr>
        <w:t xml:space="preserve">, створення та реалізацію сценарію прогнозування, навчання моделі та </w:t>
      </w:r>
      <w:r w:rsidRPr="004A3245">
        <w:rPr>
          <w:rFonts w:ascii="Times New Roman" w:hAnsi="Times New Roman" w:cs="Times New Roman"/>
          <w:color w:val="000000" w:themeColor="text1"/>
          <w:sz w:val="28"/>
          <w:szCs w:val="28"/>
        </w:rPr>
        <w:lastRenderedPageBreak/>
        <w:t>проведення серії прогнозувань. У ході цього процесу було описано два конкретних сценарії, які підкреслюють ефективність моделі в різних умовах.</w:t>
      </w:r>
    </w:p>
    <w:p w14:paraId="6E0E13D5" w14:textId="77777777" w:rsidR="0065037C" w:rsidRPr="008F7A2C" w:rsidRDefault="004A3245" w:rsidP="00835663">
      <w:pPr>
        <w:spacing w:after="0" w:line="360" w:lineRule="auto"/>
        <w:ind w:firstLine="709"/>
        <w:jc w:val="both"/>
        <w:rPr>
          <w:rFonts w:ascii="Times New Roman" w:hAnsi="Times New Roman" w:cs="Times New Roman"/>
          <w:color w:val="000000" w:themeColor="text1"/>
          <w:sz w:val="28"/>
          <w:szCs w:val="28"/>
        </w:rPr>
      </w:pPr>
      <w:r w:rsidRPr="004A3245">
        <w:rPr>
          <w:rFonts w:ascii="Times New Roman" w:hAnsi="Times New Roman" w:cs="Times New Roman"/>
          <w:color w:val="000000" w:themeColor="text1"/>
          <w:sz w:val="28"/>
          <w:szCs w:val="28"/>
        </w:rPr>
        <w:t>Ці дії дозволили не тільки підтвердити функціональність та ефективність розробленої системи, але й підготували підґрунтя для її подальшого використання в наступних розділах роботи, особливо у випадках реального застосування системи для моніторингу та оптимізації екологічних показників двигунів внутрішнього згоряння.</w:t>
      </w:r>
      <w:r w:rsidR="0065037C">
        <w:rPr>
          <w:rFonts w:ascii="Times New Roman" w:hAnsi="Times New Roman" w:cs="Times New Roman"/>
          <w:color w:val="000000" w:themeColor="text1"/>
          <w:sz w:val="28"/>
          <w:szCs w:val="28"/>
        </w:rPr>
        <w:br w:type="page"/>
      </w:r>
    </w:p>
    <w:p w14:paraId="2D1BC7B8" w14:textId="1B620612" w:rsidR="0065037C" w:rsidRDefault="0065037C" w:rsidP="0065037C">
      <w:pPr>
        <w:pStyle w:val="1"/>
        <w:spacing w:before="0" w:line="360" w:lineRule="auto"/>
        <w:jc w:val="center"/>
        <w:rPr>
          <w:rFonts w:ascii="Times New Roman" w:hAnsi="Times New Roman" w:cs="Times New Roman"/>
          <w:b/>
          <w:color w:val="000000" w:themeColor="text1"/>
          <w:sz w:val="28"/>
          <w:szCs w:val="28"/>
          <w:lang w:val="uk-UA"/>
        </w:rPr>
      </w:pPr>
      <w:bookmarkStart w:id="24" w:name="_Toc156588808"/>
      <w:r w:rsidRPr="0065037C">
        <w:rPr>
          <w:rFonts w:ascii="Times New Roman" w:hAnsi="Times New Roman" w:cs="Times New Roman"/>
          <w:b/>
          <w:color w:val="000000" w:themeColor="text1"/>
          <w:sz w:val="28"/>
          <w:szCs w:val="28"/>
          <w:lang w:val="uk-UA"/>
        </w:rPr>
        <w:lastRenderedPageBreak/>
        <w:t>ВИСНОВКИ</w:t>
      </w:r>
      <w:bookmarkEnd w:id="24"/>
    </w:p>
    <w:p w14:paraId="1A8F967D" w14:textId="77777777" w:rsidR="00EA3470" w:rsidRPr="00EA3470" w:rsidRDefault="00EA3470" w:rsidP="00EA3470"/>
    <w:p w14:paraId="1DC9A2B5" w14:textId="77777777" w:rsidR="00722C80" w:rsidRPr="00722C80" w:rsidRDefault="00722C80" w:rsidP="00722C80">
      <w:pPr>
        <w:spacing w:after="0" w:line="360" w:lineRule="auto"/>
        <w:ind w:firstLine="709"/>
        <w:jc w:val="both"/>
        <w:rPr>
          <w:rFonts w:ascii="Times New Roman" w:hAnsi="Times New Roman" w:cs="Times New Roman"/>
          <w:color w:val="000000" w:themeColor="text1"/>
          <w:sz w:val="28"/>
          <w:szCs w:val="28"/>
        </w:rPr>
      </w:pPr>
      <w:r w:rsidRPr="00722C80">
        <w:rPr>
          <w:rFonts w:ascii="Times New Roman" w:hAnsi="Times New Roman" w:cs="Times New Roman"/>
          <w:color w:val="000000" w:themeColor="text1"/>
          <w:sz w:val="28"/>
          <w:szCs w:val="28"/>
        </w:rPr>
        <w:t>У рамках даної роботи було виконано комплексне дослідження та розробка системи для моніторингу та прогнозування екологічного стану двигунів внутрішнього згоряння, що відіграє ключову роль у виконанні сучасних екологічних стандартів. Робота розпочалася з чіткої постановки завдання, де були визначені цілі та основні напрямки дослідження.</w:t>
      </w:r>
    </w:p>
    <w:p w14:paraId="5B73AA75" w14:textId="77777777" w:rsidR="00722C80" w:rsidRPr="00722C80" w:rsidRDefault="00722C80" w:rsidP="00722C80">
      <w:pPr>
        <w:spacing w:after="0" w:line="360" w:lineRule="auto"/>
        <w:ind w:firstLine="709"/>
        <w:jc w:val="both"/>
        <w:rPr>
          <w:rFonts w:ascii="Times New Roman" w:hAnsi="Times New Roman" w:cs="Times New Roman"/>
          <w:color w:val="000000" w:themeColor="text1"/>
          <w:sz w:val="28"/>
          <w:szCs w:val="28"/>
        </w:rPr>
      </w:pPr>
      <w:r w:rsidRPr="00722C80">
        <w:rPr>
          <w:rFonts w:ascii="Times New Roman" w:hAnsi="Times New Roman" w:cs="Times New Roman"/>
          <w:color w:val="000000" w:themeColor="text1"/>
          <w:sz w:val="28"/>
          <w:szCs w:val="28"/>
        </w:rPr>
        <w:t>У теоретичній частині було розглянуто основні принципи екологічних стандартів для ДВЗ, включаючи зниження викидів шкідливих речовин та підвищення енергетичної ефективності. Значну увагу було приділено аналізу впливу цих стандартів на довкілля та розробці технологічних рішень, що сприяють їх виконанню.</w:t>
      </w:r>
    </w:p>
    <w:p w14:paraId="7F5F26E3" w14:textId="77777777" w:rsidR="00366AA3" w:rsidRPr="00366AA3" w:rsidRDefault="00366AA3" w:rsidP="00366AA3">
      <w:pPr>
        <w:spacing w:after="0" w:line="360" w:lineRule="auto"/>
        <w:ind w:firstLine="709"/>
        <w:jc w:val="both"/>
        <w:rPr>
          <w:rFonts w:ascii="Times New Roman" w:hAnsi="Times New Roman" w:cs="Times New Roman"/>
          <w:color w:val="000000" w:themeColor="text1"/>
          <w:sz w:val="28"/>
          <w:szCs w:val="28"/>
        </w:rPr>
      </w:pPr>
      <w:r w:rsidRPr="00366AA3">
        <w:rPr>
          <w:rFonts w:ascii="Times New Roman" w:hAnsi="Times New Roman" w:cs="Times New Roman"/>
          <w:color w:val="000000" w:themeColor="text1"/>
          <w:sz w:val="28"/>
          <w:szCs w:val="28"/>
        </w:rPr>
        <w:t xml:space="preserve">Було здійснено важливу роботу, що стосується визначення та розробки ключових компонентів системи. Спочатку було чітко сформульовано задачу моніторингу. Це включало визначення основних цілей та вимог до системи, зокрема забезпечення точного та своєчасного збору даних про стан двигунів, їх аналізу та прогнозування можливих </w:t>
      </w:r>
      <w:proofErr w:type="spellStart"/>
      <w:r w:rsidRPr="00366AA3">
        <w:rPr>
          <w:rFonts w:ascii="Times New Roman" w:hAnsi="Times New Roman" w:cs="Times New Roman"/>
          <w:color w:val="000000" w:themeColor="text1"/>
          <w:sz w:val="28"/>
          <w:szCs w:val="28"/>
        </w:rPr>
        <w:t>несправностей</w:t>
      </w:r>
      <w:proofErr w:type="spellEnd"/>
      <w:r w:rsidRPr="00366AA3">
        <w:rPr>
          <w:rFonts w:ascii="Times New Roman" w:hAnsi="Times New Roman" w:cs="Times New Roman"/>
          <w:color w:val="000000" w:themeColor="text1"/>
          <w:sz w:val="28"/>
          <w:szCs w:val="28"/>
        </w:rPr>
        <w:t xml:space="preserve"> чи збоїв у роботі. Далі була розроблена математична модель, яка лягла в основу алгоритмів навчання та прогнозування. Ця модель включала в себе визначення ключових параметрів та змінних, необхідних для оцінки стану двигунів, а також алгоритми обробки та аналізу цих даних. Особлива увага була приділена алгоритму "Швидке дерево", що дозволяє ефективно виконувати класифікацію та регресійний аналіз.</w:t>
      </w:r>
    </w:p>
    <w:p w14:paraId="0063D13F" w14:textId="77777777" w:rsidR="00722C80" w:rsidRPr="00722C80" w:rsidRDefault="00366AA3" w:rsidP="00366AA3">
      <w:pPr>
        <w:spacing w:after="0" w:line="360" w:lineRule="auto"/>
        <w:ind w:firstLine="709"/>
        <w:jc w:val="both"/>
        <w:rPr>
          <w:rFonts w:ascii="Times New Roman" w:hAnsi="Times New Roman" w:cs="Times New Roman"/>
          <w:color w:val="000000" w:themeColor="text1"/>
          <w:sz w:val="28"/>
          <w:szCs w:val="28"/>
        </w:rPr>
      </w:pPr>
      <w:r w:rsidRPr="00366AA3">
        <w:rPr>
          <w:rFonts w:ascii="Times New Roman" w:hAnsi="Times New Roman" w:cs="Times New Roman"/>
          <w:color w:val="000000" w:themeColor="text1"/>
          <w:sz w:val="28"/>
          <w:szCs w:val="28"/>
        </w:rPr>
        <w:t xml:space="preserve">Значним досягненням стала розробка </w:t>
      </w:r>
      <w:proofErr w:type="spellStart"/>
      <w:r w:rsidRPr="00366AA3">
        <w:rPr>
          <w:rFonts w:ascii="Times New Roman" w:hAnsi="Times New Roman" w:cs="Times New Roman"/>
          <w:color w:val="000000" w:themeColor="text1"/>
          <w:sz w:val="28"/>
          <w:szCs w:val="28"/>
        </w:rPr>
        <w:t>трьохрівневої</w:t>
      </w:r>
      <w:proofErr w:type="spellEnd"/>
      <w:r w:rsidRPr="00366AA3">
        <w:rPr>
          <w:rFonts w:ascii="Times New Roman" w:hAnsi="Times New Roman" w:cs="Times New Roman"/>
          <w:color w:val="000000" w:themeColor="text1"/>
          <w:sz w:val="28"/>
          <w:szCs w:val="28"/>
        </w:rPr>
        <w:t xml:space="preserve"> архітектури системи. Ця архітектура складається з рівня даних, рівня логіки додатків та рівня інтерфейсу користувача. Такий підхід забезпечує високу гнучкість системи, дозволяє ефективно масштабувати її функціонал та спрощує інтеграцію з іншими системами та сервісами. </w:t>
      </w:r>
      <w:proofErr w:type="spellStart"/>
      <w:r w:rsidRPr="00366AA3">
        <w:rPr>
          <w:rFonts w:ascii="Times New Roman" w:hAnsi="Times New Roman" w:cs="Times New Roman"/>
          <w:color w:val="000000" w:themeColor="text1"/>
          <w:sz w:val="28"/>
          <w:szCs w:val="28"/>
        </w:rPr>
        <w:t>Трьохрівнева</w:t>
      </w:r>
      <w:proofErr w:type="spellEnd"/>
      <w:r w:rsidRPr="00366AA3">
        <w:rPr>
          <w:rFonts w:ascii="Times New Roman" w:hAnsi="Times New Roman" w:cs="Times New Roman"/>
          <w:color w:val="000000" w:themeColor="text1"/>
          <w:sz w:val="28"/>
          <w:szCs w:val="28"/>
        </w:rPr>
        <w:t xml:space="preserve"> структура також сприяє чіткому розподілу відповідальності між різними компонентами системи, що підвищує її надійність та забезпечує більшу простоту управління та обслуговування.</w:t>
      </w:r>
    </w:p>
    <w:p w14:paraId="105F1E41" w14:textId="77777777" w:rsidR="00366AA3" w:rsidRPr="00366AA3" w:rsidRDefault="00366AA3" w:rsidP="00366AA3">
      <w:pPr>
        <w:spacing w:after="0" w:line="360" w:lineRule="auto"/>
        <w:ind w:firstLine="709"/>
        <w:jc w:val="both"/>
        <w:rPr>
          <w:rFonts w:ascii="Times New Roman" w:hAnsi="Times New Roman" w:cs="Times New Roman"/>
          <w:color w:val="000000" w:themeColor="text1"/>
          <w:sz w:val="28"/>
          <w:szCs w:val="28"/>
        </w:rPr>
      </w:pPr>
      <w:proofErr w:type="spellStart"/>
      <w:r w:rsidRPr="00366AA3">
        <w:rPr>
          <w:rFonts w:ascii="Times New Roman" w:hAnsi="Times New Roman" w:cs="Times New Roman"/>
          <w:color w:val="000000" w:themeColor="text1"/>
          <w:sz w:val="28"/>
          <w:szCs w:val="28"/>
        </w:rPr>
        <w:lastRenderedPageBreak/>
        <w:t>Про</w:t>
      </w:r>
      <w:r w:rsidR="00DD3C34">
        <w:rPr>
          <w:rFonts w:ascii="Times New Roman" w:hAnsi="Times New Roman" w:cs="Times New Roman"/>
          <w:color w:val="000000" w:themeColor="text1"/>
          <w:sz w:val="28"/>
          <w:szCs w:val="28"/>
        </w:rPr>
        <w:t>є</w:t>
      </w:r>
      <w:r w:rsidRPr="00366AA3">
        <w:rPr>
          <w:rFonts w:ascii="Times New Roman" w:hAnsi="Times New Roman" w:cs="Times New Roman"/>
          <w:color w:val="000000" w:themeColor="text1"/>
          <w:sz w:val="28"/>
          <w:szCs w:val="28"/>
        </w:rPr>
        <w:t>ктування</w:t>
      </w:r>
      <w:proofErr w:type="spellEnd"/>
      <w:r w:rsidRPr="00366AA3">
        <w:rPr>
          <w:rFonts w:ascii="Times New Roman" w:hAnsi="Times New Roman" w:cs="Times New Roman"/>
          <w:color w:val="000000" w:themeColor="text1"/>
          <w:sz w:val="28"/>
          <w:szCs w:val="28"/>
        </w:rPr>
        <w:t xml:space="preserve"> базової архітектури системи задала фундамент для подальшої інтеграції та розвитку різних модулів. Це включало створення ефективного і безпечного механізму авторизації користувачів, що є критично важливим для забезпечення безпеки та конфіденційності даних. </w:t>
      </w:r>
    </w:p>
    <w:p w14:paraId="2C185837" w14:textId="77777777" w:rsidR="00366AA3" w:rsidRPr="00366AA3" w:rsidRDefault="00366AA3" w:rsidP="00366AA3">
      <w:pPr>
        <w:spacing w:after="0" w:line="360" w:lineRule="auto"/>
        <w:ind w:firstLine="709"/>
        <w:jc w:val="both"/>
        <w:rPr>
          <w:rFonts w:ascii="Times New Roman" w:hAnsi="Times New Roman" w:cs="Times New Roman"/>
          <w:color w:val="000000" w:themeColor="text1"/>
          <w:sz w:val="28"/>
          <w:szCs w:val="28"/>
        </w:rPr>
      </w:pPr>
      <w:r w:rsidRPr="00366AA3">
        <w:rPr>
          <w:rFonts w:ascii="Times New Roman" w:hAnsi="Times New Roman" w:cs="Times New Roman"/>
          <w:color w:val="000000" w:themeColor="text1"/>
          <w:sz w:val="28"/>
          <w:szCs w:val="28"/>
        </w:rPr>
        <w:t>Окрім того, було реалізовано алгоритми для додавання нових категорій прогнозування, що дає можливість системі адаптуватися до різноманітних умов експлуатації двигунів та відповідати змінним вимогам користувачів. Процеси редагування інформації в сценаріях та видалення непотрібних сценаріїв були також інтегровані для забезпечення гнучкості та ефективності управління даними. Детальний опис програмної реалізації цих алгоритмів включав аналіз методів та технік програмування, використаних під час розробки, що демонструє глибоке розум</w:t>
      </w:r>
      <w:r w:rsidR="00DD3C34">
        <w:rPr>
          <w:rFonts w:ascii="Times New Roman" w:hAnsi="Times New Roman" w:cs="Times New Roman"/>
          <w:color w:val="000000" w:themeColor="text1"/>
          <w:sz w:val="28"/>
          <w:szCs w:val="28"/>
        </w:rPr>
        <w:t xml:space="preserve">іння технологічного аспекту </w:t>
      </w:r>
      <w:proofErr w:type="spellStart"/>
      <w:r w:rsidR="00DD3C34">
        <w:rPr>
          <w:rFonts w:ascii="Times New Roman" w:hAnsi="Times New Roman" w:cs="Times New Roman"/>
          <w:color w:val="000000" w:themeColor="text1"/>
          <w:sz w:val="28"/>
          <w:szCs w:val="28"/>
        </w:rPr>
        <w:t>проє</w:t>
      </w:r>
      <w:r w:rsidRPr="00366AA3">
        <w:rPr>
          <w:rFonts w:ascii="Times New Roman" w:hAnsi="Times New Roman" w:cs="Times New Roman"/>
          <w:color w:val="000000" w:themeColor="text1"/>
          <w:sz w:val="28"/>
          <w:szCs w:val="28"/>
        </w:rPr>
        <w:t>кту</w:t>
      </w:r>
      <w:proofErr w:type="spellEnd"/>
      <w:r w:rsidRPr="00366AA3">
        <w:rPr>
          <w:rFonts w:ascii="Times New Roman" w:hAnsi="Times New Roman" w:cs="Times New Roman"/>
          <w:color w:val="000000" w:themeColor="text1"/>
          <w:sz w:val="28"/>
          <w:szCs w:val="28"/>
        </w:rPr>
        <w:t>.</w:t>
      </w:r>
    </w:p>
    <w:p w14:paraId="3CFD0B75" w14:textId="77777777" w:rsidR="00722C80" w:rsidRPr="00722C80" w:rsidRDefault="00366AA3" w:rsidP="00366AA3">
      <w:pPr>
        <w:spacing w:after="0" w:line="360" w:lineRule="auto"/>
        <w:ind w:firstLine="709"/>
        <w:jc w:val="both"/>
        <w:rPr>
          <w:rFonts w:ascii="Times New Roman" w:hAnsi="Times New Roman" w:cs="Times New Roman"/>
          <w:color w:val="000000" w:themeColor="text1"/>
          <w:sz w:val="28"/>
          <w:szCs w:val="28"/>
        </w:rPr>
      </w:pPr>
      <w:r w:rsidRPr="00366AA3">
        <w:rPr>
          <w:rFonts w:ascii="Times New Roman" w:hAnsi="Times New Roman" w:cs="Times New Roman"/>
          <w:color w:val="000000" w:themeColor="text1"/>
          <w:sz w:val="28"/>
          <w:szCs w:val="28"/>
        </w:rPr>
        <w:t xml:space="preserve">Завершальний етап роботи охоплював тестування та верифікацію розробленої програми. Використання </w:t>
      </w:r>
      <w:proofErr w:type="spellStart"/>
      <w:r w:rsidRPr="00366AA3">
        <w:rPr>
          <w:rFonts w:ascii="Times New Roman" w:hAnsi="Times New Roman" w:cs="Times New Roman"/>
          <w:color w:val="000000" w:themeColor="text1"/>
          <w:sz w:val="28"/>
          <w:szCs w:val="28"/>
        </w:rPr>
        <w:t>MSTestv</w:t>
      </w:r>
      <w:proofErr w:type="spellEnd"/>
      <w:r w:rsidRPr="00366AA3">
        <w:rPr>
          <w:rFonts w:ascii="Times New Roman" w:hAnsi="Times New Roman" w:cs="Times New Roman"/>
          <w:color w:val="000000" w:themeColor="text1"/>
          <w:sz w:val="28"/>
          <w:szCs w:val="28"/>
        </w:rPr>
        <w:t xml:space="preserve"> для функціонального тестування дозволило ефективно виявити та виправити можливі помилки, забезпечуючи високу надійність системи. </w:t>
      </w:r>
      <w:proofErr w:type="spellStart"/>
      <w:r w:rsidRPr="00366AA3">
        <w:rPr>
          <w:rFonts w:ascii="Times New Roman" w:hAnsi="Times New Roman" w:cs="Times New Roman"/>
          <w:color w:val="000000" w:themeColor="text1"/>
          <w:sz w:val="28"/>
          <w:szCs w:val="28"/>
        </w:rPr>
        <w:t>Валідація</w:t>
      </w:r>
      <w:proofErr w:type="spellEnd"/>
      <w:r w:rsidRPr="00366AA3">
        <w:rPr>
          <w:rFonts w:ascii="Times New Roman" w:hAnsi="Times New Roman" w:cs="Times New Roman"/>
          <w:color w:val="000000" w:themeColor="text1"/>
          <w:sz w:val="28"/>
          <w:szCs w:val="28"/>
        </w:rPr>
        <w:t xml:space="preserve"> програми, здійснена шляхом завантаження та аналізу </w:t>
      </w:r>
      <w:proofErr w:type="spellStart"/>
      <w:r w:rsidRPr="00366AA3">
        <w:rPr>
          <w:rFonts w:ascii="Times New Roman" w:hAnsi="Times New Roman" w:cs="Times New Roman"/>
          <w:color w:val="000000" w:themeColor="text1"/>
          <w:sz w:val="28"/>
          <w:szCs w:val="28"/>
        </w:rPr>
        <w:t>датасету</w:t>
      </w:r>
      <w:proofErr w:type="spellEnd"/>
      <w:r w:rsidRPr="00366AA3">
        <w:rPr>
          <w:rFonts w:ascii="Times New Roman" w:hAnsi="Times New Roman" w:cs="Times New Roman"/>
          <w:color w:val="000000" w:themeColor="text1"/>
          <w:sz w:val="28"/>
          <w:szCs w:val="28"/>
        </w:rPr>
        <w:t xml:space="preserve"> з сайту </w:t>
      </w:r>
      <w:proofErr w:type="spellStart"/>
      <w:r w:rsidRPr="00366AA3">
        <w:rPr>
          <w:rFonts w:ascii="Times New Roman" w:hAnsi="Times New Roman" w:cs="Times New Roman"/>
          <w:color w:val="000000" w:themeColor="text1"/>
          <w:sz w:val="28"/>
          <w:szCs w:val="28"/>
        </w:rPr>
        <w:t>Kaggle</w:t>
      </w:r>
      <w:proofErr w:type="spellEnd"/>
      <w:r w:rsidRPr="00366AA3">
        <w:rPr>
          <w:rFonts w:ascii="Times New Roman" w:hAnsi="Times New Roman" w:cs="Times New Roman"/>
          <w:color w:val="000000" w:themeColor="text1"/>
          <w:sz w:val="28"/>
          <w:szCs w:val="28"/>
        </w:rPr>
        <w:t>, сприяла перевірці ефективності алгоритмів у реальних умовах. Процес створення сценаріїв прогнозування, навчання моделі та виконання серії прогнозів дозволив детально оцінити ефективність та точність системи в практичному застосуванні.</w:t>
      </w:r>
    </w:p>
    <w:p w14:paraId="52AD4C83" w14:textId="77777777" w:rsidR="0065037C" w:rsidRDefault="00722C80" w:rsidP="00722C80">
      <w:pPr>
        <w:spacing w:after="0" w:line="360" w:lineRule="auto"/>
        <w:ind w:firstLine="709"/>
        <w:jc w:val="both"/>
        <w:rPr>
          <w:rFonts w:ascii="Times New Roman" w:hAnsi="Times New Roman" w:cs="Times New Roman"/>
          <w:color w:val="000000" w:themeColor="text1"/>
          <w:sz w:val="28"/>
          <w:szCs w:val="28"/>
        </w:rPr>
      </w:pPr>
      <w:r w:rsidRPr="00722C80">
        <w:rPr>
          <w:rFonts w:ascii="Times New Roman" w:hAnsi="Times New Roman" w:cs="Times New Roman"/>
          <w:color w:val="000000" w:themeColor="text1"/>
          <w:sz w:val="28"/>
          <w:szCs w:val="28"/>
        </w:rPr>
        <w:t>Загалом, в роботі було досягнуто значних результатів у розвитку системи, що сприяє моніторингу та покращенню екологічних стандартів двигунів внутрішнього згоряння. Розроблені алгоритми та програмні рішення демонструють високу ефективність та можуть бути використані для різноманітних сценаріїв у реальних умовах. Результати цієї роботи стануть основою для подальших досліджень та розробок у цій області.</w:t>
      </w:r>
    </w:p>
    <w:p w14:paraId="5D5D2297" w14:textId="77777777" w:rsidR="004B4B4A" w:rsidRDefault="004B4B4A" w:rsidP="00AA38D5">
      <w:pPr>
        <w:spacing w:after="0" w:line="360" w:lineRule="auto"/>
        <w:ind w:firstLine="709"/>
        <w:jc w:val="both"/>
        <w:rPr>
          <w:rFonts w:ascii="Times New Roman" w:hAnsi="Times New Roman" w:cs="Times New Roman"/>
          <w:color w:val="000000" w:themeColor="text1"/>
          <w:sz w:val="28"/>
          <w:szCs w:val="28"/>
        </w:rPr>
      </w:pPr>
    </w:p>
    <w:p w14:paraId="5904F55D" w14:textId="77777777" w:rsidR="004B4B4A" w:rsidRDefault="004B4B4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E45C9F4" w14:textId="77777777" w:rsidR="0065037C" w:rsidRDefault="0065037C" w:rsidP="0065037C">
      <w:pPr>
        <w:pStyle w:val="1"/>
        <w:spacing w:before="0" w:line="360" w:lineRule="auto"/>
        <w:jc w:val="center"/>
        <w:rPr>
          <w:rFonts w:ascii="Times New Roman" w:hAnsi="Times New Roman" w:cs="Times New Roman"/>
          <w:b/>
          <w:color w:val="000000" w:themeColor="text1"/>
          <w:sz w:val="28"/>
          <w:szCs w:val="28"/>
          <w:lang w:val="uk-UA"/>
        </w:rPr>
      </w:pPr>
      <w:bookmarkStart w:id="25" w:name="_Toc156588809"/>
      <w:r w:rsidRPr="0065037C">
        <w:rPr>
          <w:rFonts w:ascii="Times New Roman" w:hAnsi="Times New Roman" w:cs="Times New Roman"/>
          <w:b/>
          <w:color w:val="000000" w:themeColor="text1"/>
          <w:sz w:val="28"/>
          <w:szCs w:val="28"/>
          <w:lang w:val="uk-UA"/>
        </w:rPr>
        <w:lastRenderedPageBreak/>
        <w:t>СПИСОК ЛІТЕРАТУРИ</w:t>
      </w:r>
      <w:bookmarkEnd w:id="25"/>
    </w:p>
    <w:p w14:paraId="46614EF6" w14:textId="77777777" w:rsidR="004717C4" w:rsidRDefault="004717C4" w:rsidP="004717C4">
      <w:pPr>
        <w:spacing w:after="0" w:line="360" w:lineRule="auto"/>
        <w:jc w:val="both"/>
        <w:rPr>
          <w:rFonts w:ascii="Times New Roman" w:hAnsi="Times New Roman" w:cs="Times New Roman"/>
          <w:sz w:val="28"/>
          <w:szCs w:val="28"/>
        </w:rPr>
      </w:pPr>
    </w:p>
    <w:p w14:paraId="1E1F0B7C"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r w:rsidRPr="00835663">
        <w:rPr>
          <w:rFonts w:ascii="Times New Roman" w:hAnsi="Times New Roman" w:cs="Times New Roman"/>
          <w:color w:val="000000" w:themeColor="text1"/>
          <w:sz w:val="28"/>
          <w:szCs w:val="28"/>
        </w:rPr>
        <w:t>Лещенко І. Ч. Впровадження сучасних технологій у газотранспортній системі країни для зменшення викидів шкідливих речовин в атмосферу. Проблеми загальної енергетики, 2010, 3: 47с.</w:t>
      </w:r>
    </w:p>
    <w:p w14:paraId="28085EE7"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r w:rsidRPr="00835663">
        <w:rPr>
          <w:rFonts w:ascii="Times New Roman" w:hAnsi="Times New Roman" w:cs="Times New Roman"/>
          <w:color w:val="000000" w:themeColor="text1"/>
          <w:sz w:val="28"/>
          <w:szCs w:val="28"/>
        </w:rPr>
        <w:t xml:space="preserve">Ратушняк Г. С., </w:t>
      </w:r>
      <w:proofErr w:type="spellStart"/>
      <w:r w:rsidRPr="00835663">
        <w:rPr>
          <w:rFonts w:ascii="Times New Roman" w:hAnsi="Times New Roman" w:cs="Times New Roman"/>
          <w:color w:val="000000" w:themeColor="text1"/>
          <w:sz w:val="28"/>
          <w:szCs w:val="28"/>
        </w:rPr>
        <w:t>Лялюк</w:t>
      </w:r>
      <w:proofErr w:type="spellEnd"/>
      <w:r w:rsidRPr="00835663">
        <w:rPr>
          <w:rFonts w:ascii="Times New Roman" w:hAnsi="Times New Roman" w:cs="Times New Roman"/>
          <w:color w:val="000000" w:themeColor="text1"/>
          <w:sz w:val="28"/>
          <w:szCs w:val="28"/>
        </w:rPr>
        <w:t xml:space="preserve"> О. Г.</w:t>
      </w:r>
      <w:r w:rsidRPr="00835663">
        <w:rPr>
          <w:rFonts w:ascii="Times New Roman" w:hAnsi="Times New Roman" w:cs="Times New Roman"/>
          <w:color w:val="000000" w:themeColor="text1"/>
          <w:sz w:val="28"/>
          <w:szCs w:val="28"/>
          <w:lang w:val="ru-RU"/>
        </w:rPr>
        <w:t xml:space="preserve"> </w:t>
      </w:r>
      <w:r w:rsidRPr="00835663">
        <w:rPr>
          <w:rFonts w:ascii="Times New Roman" w:hAnsi="Times New Roman" w:cs="Times New Roman"/>
          <w:color w:val="000000" w:themeColor="text1"/>
          <w:sz w:val="28"/>
          <w:szCs w:val="28"/>
        </w:rPr>
        <w:t>Засоби очищення газових викидів. Навчальний посібник. –Вінниця: УНІВЕРСУМ-Вінниця, 2008. – 207 с</w:t>
      </w:r>
      <w:r w:rsidRPr="00835663">
        <w:rPr>
          <w:rFonts w:ascii="Times New Roman" w:hAnsi="Times New Roman" w:cs="Times New Roman"/>
          <w:color w:val="000000" w:themeColor="text1"/>
          <w:sz w:val="28"/>
          <w:szCs w:val="28"/>
          <w:lang w:val="ru-RU"/>
        </w:rPr>
        <w:t>.</w:t>
      </w:r>
    </w:p>
    <w:p w14:paraId="642D8900"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r w:rsidRPr="00835663">
        <w:rPr>
          <w:rFonts w:ascii="Times New Roman" w:hAnsi="Times New Roman" w:cs="Times New Roman"/>
          <w:color w:val="000000" w:themeColor="text1"/>
          <w:sz w:val="28"/>
          <w:szCs w:val="28"/>
        </w:rPr>
        <w:t xml:space="preserve">Швець, І. А. Підвищення ефективності енергетичної установки з ДВЗ = </w:t>
      </w:r>
      <w:proofErr w:type="spellStart"/>
      <w:r w:rsidRPr="00835663">
        <w:rPr>
          <w:rFonts w:ascii="Times New Roman" w:hAnsi="Times New Roman" w:cs="Times New Roman"/>
          <w:color w:val="000000" w:themeColor="text1"/>
          <w:sz w:val="28"/>
          <w:szCs w:val="28"/>
        </w:rPr>
        <w:t>Improving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the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efficiency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the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power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plant</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with</w:t>
      </w:r>
      <w:proofErr w:type="spellEnd"/>
      <w:r w:rsidRPr="00835663">
        <w:rPr>
          <w:rFonts w:ascii="Times New Roman" w:hAnsi="Times New Roman" w:cs="Times New Roman"/>
          <w:color w:val="000000" w:themeColor="text1"/>
          <w:sz w:val="28"/>
          <w:szCs w:val="28"/>
        </w:rPr>
        <w:t xml:space="preserve"> ICE</w:t>
      </w:r>
      <w:r w:rsidRPr="00835663">
        <w:rPr>
          <w:rFonts w:ascii="Times New Roman" w:hAnsi="Times New Roman" w:cs="Times New Roman"/>
          <w:color w:val="000000" w:themeColor="text1"/>
          <w:sz w:val="28"/>
          <w:szCs w:val="28"/>
          <w:lang w:val="en-US"/>
        </w:rPr>
        <w:t xml:space="preserve">. </w:t>
      </w:r>
      <w:r w:rsidRPr="00835663">
        <w:rPr>
          <w:rFonts w:ascii="Times New Roman" w:hAnsi="Times New Roman" w:cs="Times New Roman"/>
          <w:color w:val="000000" w:themeColor="text1"/>
          <w:sz w:val="28"/>
          <w:szCs w:val="28"/>
        </w:rPr>
        <w:t xml:space="preserve">Матеріали XII </w:t>
      </w:r>
      <w:proofErr w:type="spellStart"/>
      <w:r w:rsidRPr="00835663">
        <w:rPr>
          <w:rFonts w:ascii="Times New Roman" w:hAnsi="Times New Roman" w:cs="Times New Roman"/>
          <w:color w:val="000000" w:themeColor="text1"/>
          <w:sz w:val="28"/>
          <w:szCs w:val="28"/>
        </w:rPr>
        <w:t>міжнар</w:t>
      </w:r>
      <w:proofErr w:type="spellEnd"/>
      <w:r w:rsidRPr="00835663">
        <w:rPr>
          <w:rFonts w:ascii="Times New Roman" w:hAnsi="Times New Roman" w:cs="Times New Roman"/>
          <w:color w:val="000000" w:themeColor="text1"/>
          <w:sz w:val="28"/>
          <w:szCs w:val="28"/>
        </w:rPr>
        <w:t>. наук.-</w:t>
      </w:r>
      <w:proofErr w:type="spellStart"/>
      <w:r w:rsidRPr="00835663">
        <w:rPr>
          <w:rFonts w:ascii="Times New Roman" w:hAnsi="Times New Roman" w:cs="Times New Roman"/>
          <w:color w:val="000000" w:themeColor="text1"/>
          <w:sz w:val="28"/>
          <w:szCs w:val="28"/>
        </w:rPr>
        <w:t>техн</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конф</w:t>
      </w:r>
      <w:proofErr w:type="spellEnd"/>
      <w:r w:rsidRPr="00835663">
        <w:rPr>
          <w:rFonts w:ascii="Times New Roman" w:hAnsi="Times New Roman" w:cs="Times New Roman"/>
          <w:color w:val="000000" w:themeColor="text1"/>
          <w:sz w:val="28"/>
          <w:szCs w:val="28"/>
        </w:rPr>
        <w:t>. "Інновації в суднобудуванні та океанотехніці". – Миколаїв : НУК, 2021. – . 281</w:t>
      </w:r>
      <w:r w:rsidRPr="00835663">
        <w:rPr>
          <w:rFonts w:ascii="Times New Roman" w:hAnsi="Times New Roman" w:cs="Times New Roman"/>
          <w:color w:val="000000" w:themeColor="text1"/>
          <w:sz w:val="28"/>
          <w:szCs w:val="28"/>
          <w:lang w:val="en-US"/>
        </w:rPr>
        <w:t>c</w:t>
      </w:r>
      <w:r w:rsidRPr="00835663">
        <w:rPr>
          <w:rFonts w:ascii="Times New Roman" w:hAnsi="Times New Roman" w:cs="Times New Roman"/>
          <w:color w:val="000000" w:themeColor="text1"/>
          <w:sz w:val="28"/>
          <w:szCs w:val="28"/>
        </w:rPr>
        <w:t>.</w:t>
      </w:r>
    </w:p>
    <w:p w14:paraId="41EDB0F9"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r w:rsidRPr="00835663">
        <w:rPr>
          <w:rFonts w:ascii="Times New Roman" w:hAnsi="Times New Roman" w:cs="Times New Roman"/>
          <w:color w:val="000000" w:themeColor="text1"/>
          <w:sz w:val="28"/>
          <w:szCs w:val="28"/>
        </w:rPr>
        <w:t>Яценко С. Я. Автоматизована система моніторингу роботи ДВЗ маломірних суден : ЧНУ ім. Петра Могили. – Миколаїв, 2023. – 137 с.</w:t>
      </w:r>
    </w:p>
    <w:p w14:paraId="56AB107B"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Русіло</w:t>
      </w:r>
      <w:proofErr w:type="spellEnd"/>
      <w:r w:rsidRPr="00835663">
        <w:rPr>
          <w:rFonts w:ascii="Times New Roman" w:hAnsi="Times New Roman" w:cs="Times New Roman"/>
          <w:color w:val="000000" w:themeColor="text1"/>
          <w:sz w:val="28"/>
          <w:szCs w:val="28"/>
        </w:rPr>
        <w:t xml:space="preserve"> П. О.; Костюк В. В.; </w:t>
      </w:r>
      <w:proofErr w:type="spellStart"/>
      <w:r w:rsidRPr="00835663">
        <w:rPr>
          <w:rFonts w:ascii="Times New Roman" w:hAnsi="Times New Roman" w:cs="Times New Roman"/>
          <w:color w:val="000000" w:themeColor="text1"/>
          <w:sz w:val="28"/>
          <w:szCs w:val="28"/>
        </w:rPr>
        <w:t>Афонін</w:t>
      </w:r>
      <w:proofErr w:type="spellEnd"/>
      <w:r w:rsidRPr="00835663">
        <w:rPr>
          <w:rFonts w:ascii="Times New Roman" w:hAnsi="Times New Roman" w:cs="Times New Roman"/>
          <w:color w:val="000000" w:themeColor="text1"/>
          <w:sz w:val="28"/>
          <w:szCs w:val="28"/>
        </w:rPr>
        <w:t xml:space="preserve"> В. М. Вплив на довкілля автомобільного транспорту на всіх стадіях його життєвого циклу. Науковий вісник НЛТУ України, 2008, 18.3: 89</w:t>
      </w:r>
      <w:r w:rsidRPr="00835663">
        <w:rPr>
          <w:rFonts w:ascii="Times New Roman" w:hAnsi="Times New Roman" w:cs="Times New Roman"/>
          <w:color w:val="000000" w:themeColor="text1"/>
          <w:sz w:val="28"/>
          <w:szCs w:val="28"/>
          <w:lang w:val="en-US"/>
        </w:rPr>
        <w:t>c</w:t>
      </w:r>
      <w:r w:rsidRPr="00835663">
        <w:rPr>
          <w:rFonts w:ascii="Times New Roman" w:hAnsi="Times New Roman" w:cs="Times New Roman"/>
          <w:color w:val="000000" w:themeColor="text1"/>
          <w:sz w:val="28"/>
          <w:szCs w:val="28"/>
        </w:rPr>
        <w:t>.</w:t>
      </w:r>
    </w:p>
    <w:p w14:paraId="7BA41838"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Трошин</w:t>
      </w:r>
      <w:proofErr w:type="spellEnd"/>
      <w:r w:rsidRPr="00835663">
        <w:rPr>
          <w:rFonts w:ascii="Times New Roman" w:hAnsi="Times New Roman" w:cs="Times New Roman"/>
          <w:color w:val="000000" w:themeColor="text1"/>
          <w:sz w:val="28"/>
          <w:szCs w:val="28"/>
        </w:rPr>
        <w:t xml:space="preserve"> М., </w:t>
      </w:r>
      <w:proofErr w:type="spellStart"/>
      <w:r w:rsidRPr="00835663">
        <w:rPr>
          <w:rFonts w:ascii="Times New Roman" w:hAnsi="Times New Roman" w:cs="Times New Roman"/>
          <w:color w:val="000000" w:themeColor="text1"/>
          <w:sz w:val="28"/>
          <w:szCs w:val="28"/>
        </w:rPr>
        <w:t>Кістол</w:t>
      </w:r>
      <w:proofErr w:type="spellEnd"/>
      <w:r w:rsidRPr="00835663">
        <w:rPr>
          <w:rFonts w:ascii="Times New Roman" w:hAnsi="Times New Roman" w:cs="Times New Roman"/>
          <w:color w:val="000000" w:themeColor="text1"/>
          <w:sz w:val="28"/>
          <w:szCs w:val="28"/>
        </w:rPr>
        <w:t xml:space="preserve"> А., </w:t>
      </w:r>
      <w:proofErr w:type="spellStart"/>
      <w:r w:rsidRPr="00835663">
        <w:rPr>
          <w:rFonts w:ascii="Times New Roman" w:hAnsi="Times New Roman" w:cs="Times New Roman"/>
          <w:color w:val="000000" w:themeColor="text1"/>
          <w:sz w:val="28"/>
          <w:szCs w:val="28"/>
        </w:rPr>
        <w:t>Баранник</w:t>
      </w:r>
      <w:proofErr w:type="spellEnd"/>
      <w:r w:rsidRPr="00835663">
        <w:rPr>
          <w:rFonts w:ascii="Times New Roman" w:hAnsi="Times New Roman" w:cs="Times New Roman"/>
          <w:color w:val="000000" w:themeColor="text1"/>
          <w:sz w:val="28"/>
          <w:szCs w:val="28"/>
        </w:rPr>
        <w:t xml:space="preserve"> В. Вплив автомобільного транспорту на довкілля. </w:t>
      </w:r>
      <w:proofErr w:type="spellStart"/>
      <w:r w:rsidRPr="00835663">
        <w:rPr>
          <w:rFonts w:ascii="Times New Roman" w:hAnsi="Times New Roman" w:cs="Times New Roman"/>
          <w:color w:val="000000" w:themeColor="text1"/>
          <w:sz w:val="28"/>
          <w:szCs w:val="28"/>
        </w:rPr>
        <w:t>Grail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Science</w:t>
      </w:r>
      <w:proofErr w:type="spellEnd"/>
      <w:r w:rsidRPr="00835663">
        <w:rPr>
          <w:rFonts w:ascii="Times New Roman" w:hAnsi="Times New Roman" w:cs="Times New Roman"/>
          <w:color w:val="000000" w:themeColor="text1"/>
          <w:sz w:val="28"/>
          <w:szCs w:val="28"/>
        </w:rPr>
        <w:t>, (26), 2023.  264</w:t>
      </w:r>
      <w:r w:rsidRPr="00835663">
        <w:rPr>
          <w:rFonts w:ascii="Times New Roman" w:hAnsi="Times New Roman" w:cs="Times New Roman"/>
          <w:color w:val="000000" w:themeColor="text1"/>
          <w:sz w:val="28"/>
          <w:szCs w:val="28"/>
          <w:lang w:val="en-US"/>
        </w:rPr>
        <w:t>c</w:t>
      </w:r>
      <w:r w:rsidRPr="00835663">
        <w:rPr>
          <w:rFonts w:ascii="Times New Roman" w:hAnsi="Times New Roman" w:cs="Times New Roman"/>
          <w:color w:val="000000" w:themeColor="text1"/>
          <w:sz w:val="28"/>
          <w:szCs w:val="28"/>
        </w:rPr>
        <w:t>.</w:t>
      </w:r>
    </w:p>
    <w:p w14:paraId="61421EDE"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Марков</w:t>
      </w:r>
      <w:proofErr w:type="spellEnd"/>
      <w:r w:rsidRPr="00835663">
        <w:rPr>
          <w:rFonts w:ascii="Times New Roman" w:hAnsi="Times New Roman" w:cs="Times New Roman"/>
          <w:color w:val="000000" w:themeColor="text1"/>
          <w:sz w:val="28"/>
          <w:szCs w:val="28"/>
        </w:rPr>
        <w:t xml:space="preserve"> Б. О. Аналіз впливу автомобільного транспорту на довкілля. 2019.</w:t>
      </w:r>
      <w:r w:rsidRPr="00835663">
        <w:rPr>
          <w:rFonts w:ascii="Times New Roman" w:hAnsi="Times New Roman" w:cs="Times New Roman"/>
          <w:color w:val="000000" w:themeColor="text1"/>
          <w:sz w:val="28"/>
          <w:szCs w:val="28"/>
          <w:lang w:val="en-US"/>
        </w:rPr>
        <w:t xml:space="preserve"> 20c.</w:t>
      </w:r>
    </w:p>
    <w:p w14:paraId="40A714AC"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r w:rsidRPr="00835663">
        <w:rPr>
          <w:rFonts w:ascii="Times New Roman" w:hAnsi="Times New Roman" w:cs="Times New Roman"/>
          <w:color w:val="000000" w:themeColor="text1"/>
          <w:sz w:val="28"/>
          <w:szCs w:val="28"/>
        </w:rPr>
        <w:t>Бут Є. Ю. Вплив автомобільного транспорту на довкілля. Проблеми і тенденції розвитку сучасної економіки в умовах інтеграційних, 2019, 205</w:t>
      </w:r>
      <w:r w:rsidRPr="00835663">
        <w:rPr>
          <w:rFonts w:ascii="Times New Roman" w:hAnsi="Times New Roman" w:cs="Times New Roman"/>
          <w:color w:val="000000" w:themeColor="text1"/>
          <w:sz w:val="28"/>
          <w:szCs w:val="28"/>
          <w:lang w:val="en-US"/>
        </w:rPr>
        <w:t>c</w:t>
      </w:r>
      <w:r w:rsidRPr="00835663">
        <w:rPr>
          <w:rFonts w:ascii="Times New Roman" w:hAnsi="Times New Roman" w:cs="Times New Roman"/>
          <w:color w:val="000000" w:themeColor="text1"/>
          <w:sz w:val="28"/>
          <w:szCs w:val="28"/>
        </w:rPr>
        <w:t>.</w:t>
      </w:r>
    </w:p>
    <w:p w14:paraId="64D0E525"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Янзюк</w:t>
      </w:r>
      <w:proofErr w:type="spellEnd"/>
      <w:r w:rsidRPr="00835663">
        <w:rPr>
          <w:rFonts w:ascii="Times New Roman" w:hAnsi="Times New Roman" w:cs="Times New Roman"/>
          <w:color w:val="000000" w:themeColor="text1"/>
          <w:sz w:val="28"/>
          <w:szCs w:val="28"/>
        </w:rPr>
        <w:t xml:space="preserve"> С. І., Пастух</w:t>
      </w:r>
      <w:r w:rsidRPr="00835663">
        <w:rPr>
          <w:rFonts w:ascii="Times New Roman" w:hAnsi="Times New Roman" w:cs="Times New Roman"/>
          <w:color w:val="000000" w:themeColor="text1"/>
          <w:sz w:val="28"/>
          <w:szCs w:val="28"/>
          <w:lang w:val="ru-RU"/>
        </w:rPr>
        <w:t xml:space="preserve"> </w:t>
      </w:r>
      <w:r w:rsidRPr="00835663">
        <w:rPr>
          <w:rFonts w:ascii="Times New Roman" w:hAnsi="Times New Roman" w:cs="Times New Roman"/>
          <w:color w:val="000000" w:themeColor="text1"/>
          <w:sz w:val="28"/>
          <w:szCs w:val="28"/>
        </w:rPr>
        <w:t xml:space="preserve"> Р. С. Автоматизовані системи контролю забруднення повітря шкідливими викидами автотранспорту. </w:t>
      </w:r>
      <w:proofErr w:type="spellStart"/>
      <w:r w:rsidRPr="00835663">
        <w:rPr>
          <w:rFonts w:ascii="Times New Roman" w:hAnsi="Times New Roman" w:cs="Times New Roman"/>
          <w:color w:val="000000" w:themeColor="text1"/>
          <w:sz w:val="28"/>
          <w:szCs w:val="28"/>
        </w:rPr>
        <w:t>Ііі</w:t>
      </w:r>
      <w:proofErr w:type="spellEnd"/>
      <w:r w:rsidRPr="00835663">
        <w:rPr>
          <w:rFonts w:ascii="Times New Roman" w:hAnsi="Times New Roman" w:cs="Times New Roman"/>
          <w:color w:val="000000" w:themeColor="text1"/>
          <w:sz w:val="28"/>
          <w:szCs w:val="28"/>
        </w:rPr>
        <w:t xml:space="preserve"> науково-практична конференція молодих вчених і студентів «інтелектуальні комп’ютерні системи та мережі», </w:t>
      </w:r>
      <w:r w:rsidRPr="00835663">
        <w:rPr>
          <w:rFonts w:ascii="Times New Roman" w:hAnsi="Times New Roman" w:cs="Times New Roman"/>
          <w:color w:val="000000" w:themeColor="text1"/>
          <w:sz w:val="28"/>
          <w:szCs w:val="28"/>
          <w:lang w:val="ru-RU"/>
        </w:rPr>
        <w:t xml:space="preserve">2020. </w:t>
      </w:r>
      <w:r w:rsidRPr="00835663">
        <w:rPr>
          <w:rFonts w:ascii="Times New Roman" w:hAnsi="Times New Roman" w:cs="Times New Roman"/>
          <w:color w:val="000000" w:themeColor="text1"/>
          <w:sz w:val="28"/>
          <w:szCs w:val="28"/>
        </w:rPr>
        <w:t>21</w:t>
      </w:r>
      <w:r w:rsidRPr="00835663">
        <w:rPr>
          <w:rFonts w:ascii="Times New Roman" w:hAnsi="Times New Roman" w:cs="Times New Roman"/>
          <w:color w:val="000000" w:themeColor="text1"/>
          <w:sz w:val="28"/>
          <w:szCs w:val="28"/>
          <w:lang w:val="en-US"/>
        </w:rPr>
        <w:t>c</w:t>
      </w:r>
      <w:r w:rsidRPr="00835663">
        <w:rPr>
          <w:rFonts w:ascii="Times New Roman" w:hAnsi="Times New Roman" w:cs="Times New Roman"/>
          <w:color w:val="000000" w:themeColor="text1"/>
          <w:sz w:val="28"/>
          <w:szCs w:val="28"/>
        </w:rPr>
        <w:t>.</w:t>
      </w:r>
    </w:p>
    <w:p w14:paraId="3CF3B467"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Корогодський</w:t>
      </w:r>
      <w:proofErr w:type="spellEnd"/>
      <w:r w:rsidRPr="00835663">
        <w:rPr>
          <w:rFonts w:ascii="Times New Roman" w:hAnsi="Times New Roman" w:cs="Times New Roman"/>
          <w:color w:val="000000" w:themeColor="text1"/>
          <w:sz w:val="28"/>
          <w:szCs w:val="28"/>
          <w:lang w:val="ru-RU"/>
        </w:rPr>
        <w:t xml:space="preserve"> </w:t>
      </w:r>
      <w:r w:rsidRPr="00835663">
        <w:rPr>
          <w:rFonts w:ascii="Times New Roman" w:hAnsi="Times New Roman" w:cs="Times New Roman"/>
          <w:color w:val="000000" w:themeColor="text1"/>
          <w:sz w:val="28"/>
          <w:szCs w:val="28"/>
        </w:rPr>
        <w:t>Володимир Анатолійович. Вдосконалення процесів сумішоутворення та згоряння в двигунах з іскровим запалюванням при безпосередньому вприскуванні палива. 2004. . Національного технічного університету “ХПІ”–Харків, 2004–22 с.</w:t>
      </w:r>
    </w:p>
    <w:p w14:paraId="6C5CA5D6"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lastRenderedPageBreak/>
        <w:t>Климаш</w:t>
      </w:r>
      <w:proofErr w:type="spellEnd"/>
      <w:r w:rsidRPr="00835663">
        <w:rPr>
          <w:rFonts w:ascii="Times New Roman" w:hAnsi="Times New Roman" w:cs="Times New Roman"/>
          <w:color w:val="000000" w:themeColor="text1"/>
          <w:sz w:val="28"/>
          <w:szCs w:val="28"/>
        </w:rPr>
        <w:t xml:space="preserve"> А. О.; Соловйов Г. І.; Ковальов С. М. Каталітичний нейтралізатор з </w:t>
      </w:r>
      <w:proofErr w:type="spellStart"/>
      <w:r w:rsidRPr="00835663">
        <w:rPr>
          <w:rFonts w:ascii="Times New Roman" w:hAnsi="Times New Roman" w:cs="Times New Roman"/>
          <w:color w:val="000000" w:themeColor="text1"/>
          <w:sz w:val="28"/>
          <w:szCs w:val="28"/>
        </w:rPr>
        <w:t>металоволокневим</w:t>
      </w:r>
      <w:proofErr w:type="spellEnd"/>
      <w:r w:rsidRPr="00835663">
        <w:rPr>
          <w:rFonts w:ascii="Times New Roman" w:hAnsi="Times New Roman" w:cs="Times New Roman"/>
          <w:color w:val="000000" w:themeColor="text1"/>
          <w:sz w:val="28"/>
          <w:szCs w:val="28"/>
        </w:rPr>
        <w:t xml:space="preserve"> каталізатором для очищення вихлопних газів двигунів внутрішнього згоряння. Проблеми розвитку транспорту і логістики, 2017, 180</w:t>
      </w:r>
      <w:r w:rsidRPr="00835663">
        <w:rPr>
          <w:rFonts w:ascii="Times New Roman" w:hAnsi="Times New Roman" w:cs="Times New Roman"/>
          <w:color w:val="000000" w:themeColor="text1"/>
          <w:sz w:val="28"/>
          <w:szCs w:val="28"/>
          <w:lang w:val="en-US"/>
        </w:rPr>
        <w:t>c</w:t>
      </w:r>
      <w:r w:rsidRPr="00835663">
        <w:rPr>
          <w:rFonts w:ascii="Times New Roman" w:hAnsi="Times New Roman" w:cs="Times New Roman"/>
          <w:color w:val="000000" w:themeColor="text1"/>
          <w:sz w:val="28"/>
          <w:szCs w:val="28"/>
        </w:rPr>
        <w:t>.</w:t>
      </w:r>
    </w:p>
    <w:p w14:paraId="3952FB74"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r w:rsidRPr="00835663">
        <w:rPr>
          <w:rFonts w:ascii="Times New Roman" w:hAnsi="Times New Roman" w:cs="Times New Roman"/>
          <w:color w:val="000000" w:themeColor="text1"/>
          <w:sz w:val="28"/>
          <w:szCs w:val="28"/>
        </w:rPr>
        <w:t>Побігай Антон Олександрович. Адаптивний алгоритм керування роботою двигуна автомобіля. КПІ ім. Ігоря Сікорського. 2020.</w:t>
      </w:r>
      <w:r w:rsidRPr="00835663">
        <w:rPr>
          <w:rFonts w:ascii="Times New Roman" w:hAnsi="Times New Roman" w:cs="Times New Roman"/>
          <w:color w:val="000000" w:themeColor="text1"/>
          <w:sz w:val="28"/>
          <w:szCs w:val="28"/>
          <w:lang w:val="ru-RU"/>
        </w:rPr>
        <w:t xml:space="preserve"> 4</w:t>
      </w:r>
      <w:r w:rsidRPr="00835663">
        <w:rPr>
          <w:rFonts w:ascii="Times New Roman" w:hAnsi="Times New Roman" w:cs="Times New Roman"/>
          <w:color w:val="000000" w:themeColor="text1"/>
          <w:sz w:val="28"/>
          <w:szCs w:val="28"/>
          <w:lang w:val="en-US"/>
        </w:rPr>
        <w:t>5c.</w:t>
      </w:r>
    </w:p>
    <w:p w14:paraId="3F855C98"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Матейчик</w:t>
      </w:r>
      <w:proofErr w:type="spellEnd"/>
      <w:r w:rsidRPr="00835663">
        <w:rPr>
          <w:rFonts w:ascii="Times New Roman" w:hAnsi="Times New Roman" w:cs="Times New Roman"/>
          <w:color w:val="000000" w:themeColor="text1"/>
          <w:sz w:val="28"/>
          <w:szCs w:val="28"/>
        </w:rPr>
        <w:t xml:space="preserve"> В. П., Особливості конверсії автомобіля з ДВЗ в гібридний автомобіль. Вісник Національного транспортного університету, 2017, 3: 96</w:t>
      </w:r>
      <w:r w:rsidRPr="00835663">
        <w:rPr>
          <w:rFonts w:ascii="Times New Roman" w:hAnsi="Times New Roman" w:cs="Times New Roman"/>
          <w:color w:val="000000" w:themeColor="text1"/>
          <w:sz w:val="28"/>
          <w:szCs w:val="28"/>
          <w:lang w:val="en-US"/>
        </w:rPr>
        <w:t>c</w:t>
      </w:r>
      <w:r w:rsidRPr="00835663">
        <w:rPr>
          <w:rFonts w:ascii="Times New Roman" w:hAnsi="Times New Roman" w:cs="Times New Roman"/>
          <w:color w:val="000000" w:themeColor="text1"/>
          <w:sz w:val="28"/>
          <w:szCs w:val="28"/>
        </w:rPr>
        <w:t>.</w:t>
      </w:r>
    </w:p>
    <w:p w14:paraId="7A3E09AF"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r w:rsidRPr="00835663">
        <w:rPr>
          <w:rFonts w:ascii="Times New Roman" w:hAnsi="Times New Roman" w:cs="Times New Roman"/>
          <w:color w:val="000000" w:themeColor="text1"/>
          <w:sz w:val="28"/>
          <w:szCs w:val="28"/>
        </w:rPr>
        <w:t>Олещенко Любов Михайлівна. Технології оброблення великих даних. конспект лекцій. КПІ ім. Ігоря Сікорського, 2021. – 227 с</w:t>
      </w:r>
    </w:p>
    <w:p w14:paraId="39066FF1" w14:textId="77777777" w:rsidR="004717C4" w:rsidRPr="00835663" w:rsidRDefault="004717C4" w:rsidP="004717C4">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Delanoë</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Paul</w:t>
      </w:r>
      <w:proofErr w:type="spellEnd"/>
      <w:r w:rsidRPr="00835663">
        <w:rPr>
          <w:rFonts w:ascii="Times New Roman" w:hAnsi="Times New Roman" w:cs="Times New Roman"/>
          <w:color w:val="000000" w:themeColor="text1"/>
          <w:sz w:val="28"/>
          <w:szCs w:val="28"/>
          <w:lang w:val="en-US"/>
        </w:rPr>
        <w:t>,</w:t>
      </w:r>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Tchuente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Dieudonné</w:t>
      </w:r>
      <w:proofErr w:type="spellEnd"/>
      <w:r w:rsidRPr="00835663">
        <w:rPr>
          <w:rFonts w:ascii="Times New Roman" w:hAnsi="Times New Roman" w:cs="Times New Roman"/>
          <w:color w:val="000000" w:themeColor="text1"/>
          <w:sz w:val="28"/>
          <w:szCs w:val="28"/>
          <w:lang w:val="en-US"/>
        </w:rPr>
        <w:t>,</w:t>
      </w:r>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Colin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Guillaume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Method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evaluations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the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effective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gain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artificial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intelligence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models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reducing</w:t>
      </w:r>
      <w:proofErr w:type="spellEnd"/>
      <w:r w:rsidRPr="00835663">
        <w:rPr>
          <w:rFonts w:ascii="Times New Roman" w:hAnsi="Times New Roman" w:cs="Times New Roman"/>
          <w:color w:val="000000" w:themeColor="text1"/>
          <w:sz w:val="28"/>
          <w:szCs w:val="28"/>
        </w:rPr>
        <w:t xml:space="preserve"> CO2 </w:t>
      </w:r>
      <w:proofErr w:type="spellStart"/>
      <w:r w:rsidRPr="00835663">
        <w:rPr>
          <w:rFonts w:ascii="Times New Roman" w:hAnsi="Times New Roman" w:cs="Times New Roman"/>
          <w:color w:val="000000" w:themeColor="text1"/>
          <w:sz w:val="28"/>
          <w:szCs w:val="28"/>
        </w:rPr>
        <w:t>emissions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Journal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Environmental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Management</w:t>
      </w:r>
      <w:proofErr w:type="spellEnd"/>
      <w:r w:rsidRPr="00835663">
        <w:rPr>
          <w:rFonts w:ascii="Times New Roman" w:hAnsi="Times New Roman" w:cs="Times New Roman"/>
          <w:color w:val="000000" w:themeColor="text1"/>
          <w:sz w:val="28"/>
          <w:szCs w:val="28"/>
        </w:rPr>
        <w:t>, 2023, 331р..</w:t>
      </w:r>
    </w:p>
    <w:p w14:paraId="470143A5" w14:textId="77777777" w:rsidR="004717C4" w:rsidRPr="00835663" w:rsidRDefault="004717C4"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Price</w:t>
      </w:r>
      <w:proofErr w:type="spellEnd"/>
      <w:r w:rsidRPr="00835663">
        <w:rPr>
          <w:rFonts w:ascii="Times New Roman" w:hAnsi="Times New Roman" w:cs="Times New Roman"/>
          <w:color w:val="000000" w:themeColor="text1"/>
          <w:sz w:val="28"/>
          <w:szCs w:val="28"/>
        </w:rPr>
        <w:t xml:space="preserve"> M. N., </w:t>
      </w:r>
      <w:proofErr w:type="spellStart"/>
      <w:r w:rsidRPr="00835663">
        <w:rPr>
          <w:rFonts w:ascii="Times New Roman" w:hAnsi="Times New Roman" w:cs="Times New Roman"/>
          <w:color w:val="000000" w:themeColor="text1"/>
          <w:sz w:val="28"/>
          <w:szCs w:val="28"/>
        </w:rPr>
        <w:t>Dehal</w:t>
      </w:r>
      <w:proofErr w:type="spellEnd"/>
      <w:r w:rsidRPr="00835663">
        <w:rPr>
          <w:rFonts w:ascii="Times New Roman" w:hAnsi="Times New Roman" w:cs="Times New Roman"/>
          <w:color w:val="000000" w:themeColor="text1"/>
          <w:sz w:val="28"/>
          <w:szCs w:val="28"/>
        </w:rPr>
        <w:t xml:space="preserve"> P. S., </w:t>
      </w:r>
      <w:proofErr w:type="spellStart"/>
      <w:r w:rsidRPr="00835663">
        <w:rPr>
          <w:rFonts w:ascii="Times New Roman" w:hAnsi="Times New Roman" w:cs="Times New Roman"/>
          <w:color w:val="000000" w:themeColor="text1"/>
          <w:sz w:val="28"/>
          <w:szCs w:val="28"/>
        </w:rPr>
        <w:t>Arkin</w:t>
      </w:r>
      <w:proofErr w:type="spellEnd"/>
      <w:r w:rsidRPr="00835663">
        <w:rPr>
          <w:rFonts w:ascii="Times New Roman" w:hAnsi="Times New Roman" w:cs="Times New Roman"/>
          <w:color w:val="000000" w:themeColor="text1"/>
          <w:sz w:val="28"/>
          <w:szCs w:val="28"/>
        </w:rPr>
        <w:t xml:space="preserve"> A. P. (2010). </w:t>
      </w:r>
      <w:proofErr w:type="spellStart"/>
      <w:r w:rsidRPr="00835663">
        <w:rPr>
          <w:rFonts w:ascii="Times New Roman" w:hAnsi="Times New Roman" w:cs="Times New Roman"/>
          <w:color w:val="000000" w:themeColor="text1"/>
          <w:sz w:val="28"/>
          <w:szCs w:val="28"/>
        </w:rPr>
        <w:t>FastTree</w:t>
      </w:r>
      <w:proofErr w:type="spellEnd"/>
      <w:r w:rsidRPr="00835663">
        <w:rPr>
          <w:rFonts w:ascii="Times New Roman" w:hAnsi="Times New Roman" w:cs="Times New Roman"/>
          <w:color w:val="000000" w:themeColor="text1"/>
          <w:sz w:val="28"/>
          <w:szCs w:val="28"/>
        </w:rPr>
        <w:t xml:space="preserve"> 2–</w:t>
      </w:r>
      <w:proofErr w:type="spellStart"/>
      <w:r w:rsidRPr="00835663">
        <w:rPr>
          <w:rFonts w:ascii="Times New Roman" w:hAnsi="Times New Roman" w:cs="Times New Roman"/>
          <w:color w:val="000000" w:themeColor="text1"/>
          <w:sz w:val="28"/>
          <w:szCs w:val="28"/>
        </w:rPr>
        <w:t>approximately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maximum-likelihood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trees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large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alignments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PloS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one</w:t>
      </w:r>
      <w:proofErr w:type="spellEnd"/>
      <w:r w:rsidRPr="00835663">
        <w:rPr>
          <w:rFonts w:ascii="Times New Roman" w:hAnsi="Times New Roman" w:cs="Times New Roman"/>
          <w:color w:val="000000" w:themeColor="text1"/>
          <w:sz w:val="28"/>
          <w:szCs w:val="28"/>
        </w:rPr>
        <w:t>, 5(3)</w:t>
      </w:r>
      <w:r w:rsidRPr="00835663">
        <w:rPr>
          <w:rFonts w:ascii="Times New Roman" w:hAnsi="Times New Roman" w:cs="Times New Roman"/>
          <w:color w:val="000000" w:themeColor="text1"/>
          <w:sz w:val="28"/>
          <w:szCs w:val="28"/>
          <w:lang w:val="en-US"/>
        </w:rPr>
        <w:t>.</w:t>
      </w:r>
    </w:p>
    <w:p w14:paraId="168CFBA4" w14:textId="77777777" w:rsidR="004717C4" w:rsidRPr="00835663" w:rsidRDefault="004717C4"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Cole</w:t>
      </w:r>
      <w:proofErr w:type="spellEnd"/>
      <w:r w:rsidRPr="00835663">
        <w:rPr>
          <w:rFonts w:ascii="Times New Roman" w:hAnsi="Times New Roman" w:cs="Times New Roman"/>
          <w:color w:val="000000" w:themeColor="text1"/>
          <w:sz w:val="28"/>
          <w:szCs w:val="28"/>
        </w:rPr>
        <w:t xml:space="preserve"> R.,  </w:t>
      </w:r>
      <w:proofErr w:type="spellStart"/>
      <w:r w:rsidRPr="00835663">
        <w:rPr>
          <w:rFonts w:ascii="Times New Roman" w:hAnsi="Times New Roman" w:cs="Times New Roman"/>
          <w:color w:val="000000" w:themeColor="text1"/>
          <w:sz w:val="28"/>
          <w:szCs w:val="28"/>
        </w:rPr>
        <w:t>Karloff</w:t>
      </w:r>
      <w:proofErr w:type="spellEnd"/>
      <w:r w:rsidRPr="00835663">
        <w:rPr>
          <w:rFonts w:ascii="Times New Roman" w:hAnsi="Times New Roman" w:cs="Times New Roman"/>
          <w:color w:val="000000" w:themeColor="text1"/>
          <w:sz w:val="28"/>
          <w:szCs w:val="28"/>
          <w:lang w:val="en-US"/>
        </w:rPr>
        <w:t xml:space="preserve"> </w:t>
      </w:r>
      <w:r w:rsidRPr="00835663">
        <w:rPr>
          <w:rFonts w:ascii="Times New Roman" w:hAnsi="Times New Roman" w:cs="Times New Roman"/>
          <w:color w:val="000000" w:themeColor="text1"/>
          <w:sz w:val="28"/>
          <w:szCs w:val="28"/>
        </w:rPr>
        <w:t xml:space="preserve"> H.. </w:t>
      </w:r>
      <w:proofErr w:type="spellStart"/>
      <w:r w:rsidRPr="00835663">
        <w:rPr>
          <w:rFonts w:ascii="Times New Roman" w:hAnsi="Times New Roman" w:cs="Times New Roman"/>
          <w:color w:val="000000" w:themeColor="text1"/>
          <w:sz w:val="28"/>
          <w:szCs w:val="28"/>
        </w:rPr>
        <w:t>Fast</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algorithms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constructing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maximum</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entropy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summary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trees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International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Colloquium</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Automata</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Languages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Programming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Berlin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Heidelberg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Springer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Berlin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Heidelberg</w:t>
      </w:r>
      <w:proofErr w:type="spellEnd"/>
      <w:r w:rsidRPr="00835663">
        <w:rPr>
          <w:rFonts w:ascii="Times New Roman" w:hAnsi="Times New Roman" w:cs="Times New Roman"/>
          <w:color w:val="000000" w:themeColor="text1"/>
          <w:sz w:val="28"/>
          <w:szCs w:val="28"/>
        </w:rPr>
        <w:t xml:space="preserve">. 2014, </w:t>
      </w:r>
      <w:proofErr w:type="spellStart"/>
      <w:r w:rsidRPr="00835663">
        <w:rPr>
          <w:rFonts w:ascii="Times New Roman" w:hAnsi="Times New Roman" w:cs="Times New Roman"/>
          <w:color w:val="000000" w:themeColor="text1"/>
          <w:sz w:val="28"/>
          <w:szCs w:val="28"/>
        </w:rPr>
        <w:t>July</w:t>
      </w:r>
      <w:proofErr w:type="spellEnd"/>
      <w:r w:rsidRPr="00835663">
        <w:rPr>
          <w:rFonts w:ascii="Times New Roman" w:hAnsi="Times New Roman" w:cs="Times New Roman"/>
          <w:color w:val="000000" w:themeColor="text1"/>
          <w:sz w:val="28"/>
          <w:szCs w:val="28"/>
          <w:lang w:val="en-US"/>
        </w:rPr>
        <w:t>. 343p.</w:t>
      </w:r>
    </w:p>
    <w:p w14:paraId="399E8F3B"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Badra</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Jihad</w:t>
      </w:r>
      <w:proofErr w:type="spellEnd"/>
      <w:r w:rsidRPr="00835663">
        <w:rPr>
          <w:rFonts w:ascii="Times New Roman" w:hAnsi="Times New Roman" w:cs="Times New Roman"/>
          <w:color w:val="000000" w:themeColor="text1"/>
          <w:sz w:val="28"/>
          <w:szCs w:val="28"/>
          <w:lang w:val="en-US"/>
        </w:rPr>
        <w:t>.</w:t>
      </w:r>
      <w:r w:rsidRPr="00835663">
        <w:rPr>
          <w:rFonts w:ascii="Times New Roman" w:hAnsi="Times New Roman" w:cs="Times New Roman"/>
          <w:color w:val="000000" w:themeColor="text1"/>
          <w:sz w:val="28"/>
          <w:szCs w:val="28"/>
        </w:rPr>
        <w:t xml:space="preserve"> A </w:t>
      </w:r>
      <w:proofErr w:type="spellStart"/>
      <w:r w:rsidRPr="00835663">
        <w:rPr>
          <w:rFonts w:ascii="Times New Roman" w:hAnsi="Times New Roman" w:cs="Times New Roman"/>
          <w:color w:val="000000" w:themeColor="text1"/>
          <w:sz w:val="28"/>
          <w:szCs w:val="28"/>
        </w:rPr>
        <w:t>machine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learning-genetic</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algorithm</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approach</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rapid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optimization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internal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combustion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engines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artificial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intelligence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data</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driven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optimization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internal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combustion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engines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Elsevier</w:t>
      </w:r>
      <w:proofErr w:type="spellEnd"/>
      <w:r w:rsidRPr="00835663">
        <w:rPr>
          <w:rFonts w:ascii="Times New Roman" w:hAnsi="Times New Roman" w:cs="Times New Roman"/>
          <w:color w:val="000000" w:themeColor="text1"/>
          <w:sz w:val="28"/>
          <w:szCs w:val="28"/>
        </w:rPr>
        <w:t>, 2022. p. 158</w:t>
      </w:r>
      <w:r w:rsidRPr="00835663">
        <w:rPr>
          <w:rFonts w:ascii="Times New Roman" w:hAnsi="Times New Roman" w:cs="Times New Roman"/>
          <w:color w:val="000000" w:themeColor="text1"/>
          <w:sz w:val="28"/>
          <w:szCs w:val="28"/>
          <w:lang w:val="en-US"/>
        </w:rPr>
        <w:t>p</w:t>
      </w:r>
      <w:r w:rsidRPr="00835663">
        <w:rPr>
          <w:rFonts w:ascii="Times New Roman" w:hAnsi="Times New Roman" w:cs="Times New Roman"/>
          <w:color w:val="000000" w:themeColor="text1"/>
          <w:sz w:val="28"/>
          <w:szCs w:val="28"/>
        </w:rPr>
        <w:t>.</w:t>
      </w:r>
    </w:p>
    <w:p w14:paraId="12E99D4F"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Price</w:t>
      </w:r>
      <w:proofErr w:type="spellEnd"/>
      <w:r w:rsidRPr="00835663">
        <w:rPr>
          <w:rFonts w:ascii="Times New Roman" w:hAnsi="Times New Roman" w:cs="Times New Roman"/>
          <w:color w:val="000000" w:themeColor="text1"/>
          <w:sz w:val="28"/>
          <w:szCs w:val="28"/>
        </w:rPr>
        <w:t xml:space="preserve"> M. N., </w:t>
      </w:r>
      <w:proofErr w:type="spellStart"/>
      <w:r w:rsidRPr="00835663">
        <w:rPr>
          <w:rFonts w:ascii="Times New Roman" w:hAnsi="Times New Roman" w:cs="Times New Roman"/>
          <w:color w:val="000000" w:themeColor="text1"/>
          <w:sz w:val="28"/>
          <w:szCs w:val="28"/>
        </w:rPr>
        <w:t>Dehal</w:t>
      </w:r>
      <w:proofErr w:type="spellEnd"/>
      <w:r w:rsidRPr="00835663">
        <w:rPr>
          <w:rFonts w:ascii="Times New Roman" w:hAnsi="Times New Roman" w:cs="Times New Roman"/>
          <w:color w:val="000000" w:themeColor="text1"/>
          <w:sz w:val="28"/>
          <w:szCs w:val="28"/>
        </w:rPr>
        <w:t xml:space="preserve"> P. S., </w:t>
      </w:r>
      <w:proofErr w:type="spellStart"/>
      <w:r w:rsidRPr="00835663">
        <w:rPr>
          <w:rFonts w:ascii="Times New Roman" w:hAnsi="Times New Roman" w:cs="Times New Roman"/>
          <w:color w:val="000000" w:themeColor="text1"/>
          <w:sz w:val="28"/>
          <w:szCs w:val="28"/>
        </w:rPr>
        <w:t>Arkin</w:t>
      </w:r>
      <w:proofErr w:type="spellEnd"/>
      <w:r w:rsidRPr="00835663">
        <w:rPr>
          <w:rFonts w:ascii="Times New Roman" w:hAnsi="Times New Roman" w:cs="Times New Roman"/>
          <w:color w:val="000000" w:themeColor="text1"/>
          <w:sz w:val="28"/>
          <w:szCs w:val="28"/>
        </w:rPr>
        <w:t xml:space="preserve"> A. P. (2010). </w:t>
      </w:r>
      <w:proofErr w:type="spellStart"/>
      <w:r w:rsidRPr="00835663">
        <w:rPr>
          <w:rFonts w:ascii="Times New Roman" w:hAnsi="Times New Roman" w:cs="Times New Roman"/>
          <w:color w:val="000000" w:themeColor="text1"/>
          <w:sz w:val="28"/>
          <w:szCs w:val="28"/>
        </w:rPr>
        <w:t>FastTree</w:t>
      </w:r>
      <w:proofErr w:type="spellEnd"/>
      <w:r w:rsidRPr="00835663">
        <w:rPr>
          <w:rFonts w:ascii="Times New Roman" w:hAnsi="Times New Roman" w:cs="Times New Roman"/>
          <w:color w:val="000000" w:themeColor="text1"/>
          <w:sz w:val="28"/>
          <w:szCs w:val="28"/>
        </w:rPr>
        <w:t xml:space="preserve"> 2–</w:t>
      </w:r>
      <w:proofErr w:type="spellStart"/>
      <w:r w:rsidRPr="00835663">
        <w:rPr>
          <w:rFonts w:ascii="Times New Roman" w:hAnsi="Times New Roman" w:cs="Times New Roman"/>
          <w:color w:val="000000" w:themeColor="text1"/>
          <w:sz w:val="28"/>
          <w:szCs w:val="28"/>
        </w:rPr>
        <w:t>approximately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maximum-likelihood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trees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large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alignments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PloS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one</w:t>
      </w:r>
      <w:proofErr w:type="spellEnd"/>
      <w:r w:rsidRPr="00835663">
        <w:rPr>
          <w:rFonts w:ascii="Times New Roman" w:hAnsi="Times New Roman" w:cs="Times New Roman"/>
          <w:color w:val="000000" w:themeColor="text1"/>
          <w:sz w:val="28"/>
          <w:szCs w:val="28"/>
        </w:rPr>
        <w:t>, 5(3)</w:t>
      </w:r>
      <w:r w:rsidRPr="00835663">
        <w:rPr>
          <w:rFonts w:ascii="Times New Roman" w:hAnsi="Times New Roman" w:cs="Times New Roman"/>
          <w:color w:val="000000" w:themeColor="text1"/>
          <w:sz w:val="28"/>
          <w:szCs w:val="28"/>
          <w:lang w:val="en-US"/>
        </w:rPr>
        <w:t>.</w:t>
      </w:r>
    </w:p>
    <w:p w14:paraId="27448F21"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Prażnowski</w:t>
      </w:r>
      <w:proofErr w:type="spellEnd"/>
      <w:r w:rsidRPr="00835663">
        <w:rPr>
          <w:rFonts w:ascii="Times New Roman" w:hAnsi="Times New Roman" w:cs="Times New Roman"/>
          <w:color w:val="000000" w:themeColor="text1"/>
          <w:sz w:val="28"/>
          <w:szCs w:val="28"/>
        </w:rPr>
        <w:t xml:space="preserve">, K., </w:t>
      </w:r>
      <w:proofErr w:type="spellStart"/>
      <w:r w:rsidRPr="00835663">
        <w:rPr>
          <w:rFonts w:ascii="Times New Roman" w:hAnsi="Times New Roman" w:cs="Times New Roman"/>
          <w:color w:val="000000" w:themeColor="text1"/>
          <w:sz w:val="28"/>
          <w:szCs w:val="28"/>
        </w:rPr>
        <w:t>Bieniek</w:t>
      </w:r>
      <w:proofErr w:type="spellEnd"/>
      <w:r w:rsidRPr="00835663">
        <w:rPr>
          <w:rFonts w:ascii="Times New Roman" w:hAnsi="Times New Roman" w:cs="Times New Roman"/>
          <w:color w:val="000000" w:themeColor="text1"/>
          <w:sz w:val="28"/>
          <w:szCs w:val="28"/>
        </w:rPr>
        <w:t xml:space="preserve">, A., </w:t>
      </w:r>
      <w:proofErr w:type="spellStart"/>
      <w:r w:rsidRPr="00835663">
        <w:rPr>
          <w:rFonts w:ascii="Times New Roman" w:hAnsi="Times New Roman" w:cs="Times New Roman"/>
          <w:color w:val="000000" w:themeColor="text1"/>
          <w:sz w:val="28"/>
          <w:szCs w:val="28"/>
        </w:rPr>
        <w:t>Mamala</w:t>
      </w:r>
      <w:proofErr w:type="spellEnd"/>
      <w:r w:rsidRPr="00835663">
        <w:rPr>
          <w:rFonts w:ascii="Times New Roman" w:hAnsi="Times New Roman" w:cs="Times New Roman"/>
          <w:color w:val="000000" w:themeColor="text1"/>
          <w:sz w:val="28"/>
          <w:szCs w:val="28"/>
        </w:rPr>
        <w:t xml:space="preserve">, J., &amp; </w:t>
      </w:r>
      <w:proofErr w:type="spellStart"/>
      <w:r w:rsidRPr="00835663">
        <w:rPr>
          <w:rFonts w:ascii="Times New Roman" w:hAnsi="Times New Roman" w:cs="Times New Roman"/>
          <w:color w:val="000000" w:themeColor="text1"/>
          <w:sz w:val="28"/>
          <w:szCs w:val="28"/>
        </w:rPr>
        <w:t>Deptuła</w:t>
      </w:r>
      <w:proofErr w:type="spellEnd"/>
      <w:r w:rsidRPr="00835663">
        <w:rPr>
          <w:rFonts w:ascii="Times New Roman" w:hAnsi="Times New Roman" w:cs="Times New Roman"/>
          <w:color w:val="000000" w:themeColor="text1"/>
          <w:sz w:val="28"/>
          <w:szCs w:val="28"/>
        </w:rPr>
        <w:t xml:space="preserve">, A. (2021). </w:t>
      </w:r>
      <w:proofErr w:type="spellStart"/>
      <w:r w:rsidRPr="00835663">
        <w:rPr>
          <w:rFonts w:ascii="Times New Roman" w:hAnsi="Times New Roman" w:cs="Times New Roman"/>
          <w:color w:val="000000" w:themeColor="text1"/>
          <w:sz w:val="28"/>
          <w:szCs w:val="28"/>
        </w:rPr>
        <w:t>The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Use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Multicriteria</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Inference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Method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to</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Identify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Classify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Selected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Combustion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Engine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Malfunctions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Based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Vehicle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Structure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Vibrations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Sensors</w:t>
      </w:r>
      <w:proofErr w:type="spellEnd"/>
      <w:r w:rsidRPr="00835663">
        <w:rPr>
          <w:rFonts w:ascii="Times New Roman" w:hAnsi="Times New Roman" w:cs="Times New Roman"/>
          <w:color w:val="000000" w:themeColor="text1"/>
          <w:sz w:val="28"/>
          <w:szCs w:val="28"/>
        </w:rPr>
        <w:t>, 21(7), 2470</w:t>
      </w:r>
      <w:r w:rsidRPr="00835663">
        <w:rPr>
          <w:rFonts w:ascii="Times New Roman" w:hAnsi="Times New Roman" w:cs="Times New Roman"/>
          <w:color w:val="000000" w:themeColor="text1"/>
          <w:sz w:val="28"/>
          <w:szCs w:val="28"/>
          <w:lang w:val="en-US"/>
        </w:rPr>
        <w:t>p</w:t>
      </w:r>
      <w:r w:rsidRPr="00835663">
        <w:rPr>
          <w:rFonts w:ascii="Times New Roman" w:hAnsi="Times New Roman" w:cs="Times New Roman"/>
          <w:color w:val="000000" w:themeColor="text1"/>
          <w:sz w:val="28"/>
          <w:szCs w:val="28"/>
        </w:rPr>
        <w:t>.</w:t>
      </w:r>
    </w:p>
    <w:p w14:paraId="0C33BE02"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Delanoë</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Paul</w:t>
      </w:r>
      <w:proofErr w:type="spellEnd"/>
      <w:r w:rsidRPr="00835663">
        <w:rPr>
          <w:rFonts w:ascii="Times New Roman" w:hAnsi="Times New Roman" w:cs="Times New Roman"/>
          <w:color w:val="000000" w:themeColor="text1"/>
          <w:sz w:val="28"/>
          <w:szCs w:val="28"/>
          <w:lang w:val="en-US"/>
        </w:rPr>
        <w:t>,</w:t>
      </w:r>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Tchuente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Dieudonné</w:t>
      </w:r>
      <w:proofErr w:type="spellEnd"/>
      <w:r w:rsidRPr="00835663">
        <w:rPr>
          <w:rFonts w:ascii="Times New Roman" w:hAnsi="Times New Roman" w:cs="Times New Roman"/>
          <w:color w:val="000000" w:themeColor="text1"/>
          <w:sz w:val="28"/>
          <w:szCs w:val="28"/>
          <w:lang w:val="en-US"/>
        </w:rPr>
        <w:t>,</w:t>
      </w:r>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Colin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Guillaume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Method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evaluations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the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effective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gain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artificial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intelligence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models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reducing</w:t>
      </w:r>
      <w:proofErr w:type="spellEnd"/>
      <w:r w:rsidRPr="00835663">
        <w:rPr>
          <w:rFonts w:ascii="Times New Roman" w:hAnsi="Times New Roman" w:cs="Times New Roman"/>
          <w:color w:val="000000" w:themeColor="text1"/>
          <w:sz w:val="28"/>
          <w:szCs w:val="28"/>
        </w:rPr>
        <w:t xml:space="preserve"> CO2 </w:t>
      </w:r>
      <w:proofErr w:type="spellStart"/>
      <w:r w:rsidRPr="00835663">
        <w:rPr>
          <w:rFonts w:ascii="Times New Roman" w:hAnsi="Times New Roman" w:cs="Times New Roman"/>
          <w:color w:val="000000" w:themeColor="text1"/>
          <w:sz w:val="28"/>
          <w:szCs w:val="28"/>
        </w:rPr>
        <w:t>emissions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Journal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Environmental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Management</w:t>
      </w:r>
      <w:proofErr w:type="spellEnd"/>
      <w:r w:rsidRPr="00835663">
        <w:rPr>
          <w:rFonts w:ascii="Times New Roman" w:hAnsi="Times New Roman" w:cs="Times New Roman"/>
          <w:color w:val="000000" w:themeColor="text1"/>
          <w:sz w:val="28"/>
          <w:szCs w:val="28"/>
        </w:rPr>
        <w:t>, 2023, 331р..</w:t>
      </w:r>
    </w:p>
    <w:p w14:paraId="380CFE1C"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lastRenderedPageBreak/>
        <w:t>Cole</w:t>
      </w:r>
      <w:proofErr w:type="spellEnd"/>
      <w:r w:rsidRPr="00835663">
        <w:rPr>
          <w:rFonts w:ascii="Times New Roman" w:hAnsi="Times New Roman" w:cs="Times New Roman"/>
          <w:color w:val="000000" w:themeColor="text1"/>
          <w:sz w:val="28"/>
          <w:szCs w:val="28"/>
        </w:rPr>
        <w:t xml:space="preserve"> R.,  </w:t>
      </w:r>
      <w:proofErr w:type="spellStart"/>
      <w:r w:rsidRPr="00835663">
        <w:rPr>
          <w:rFonts w:ascii="Times New Roman" w:hAnsi="Times New Roman" w:cs="Times New Roman"/>
          <w:color w:val="000000" w:themeColor="text1"/>
          <w:sz w:val="28"/>
          <w:szCs w:val="28"/>
        </w:rPr>
        <w:t>Karloff</w:t>
      </w:r>
      <w:proofErr w:type="spellEnd"/>
      <w:r w:rsidRPr="00835663">
        <w:rPr>
          <w:rFonts w:ascii="Times New Roman" w:hAnsi="Times New Roman" w:cs="Times New Roman"/>
          <w:color w:val="000000" w:themeColor="text1"/>
          <w:sz w:val="28"/>
          <w:szCs w:val="28"/>
          <w:lang w:val="en-US"/>
        </w:rPr>
        <w:t xml:space="preserve"> </w:t>
      </w:r>
      <w:r w:rsidRPr="00835663">
        <w:rPr>
          <w:rFonts w:ascii="Times New Roman" w:hAnsi="Times New Roman" w:cs="Times New Roman"/>
          <w:color w:val="000000" w:themeColor="text1"/>
          <w:sz w:val="28"/>
          <w:szCs w:val="28"/>
        </w:rPr>
        <w:t xml:space="preserve"> H.. </w:t>
      </w:r>
      <w:proofErr w:type="spellStart"/>
      <w:r w:rsidRPr="00835663">
        <w:rPr>
          <w:rFonts w:ascii="Times New Roman" w:hAnsi="Times New Roman" w:cs="Times New Roman"/>
          <w:color w:val="000000" w:themeColor="text1"/>
          <w:sz w:val="28"/>
          <w:szCs w:val="28"/>
        </w:rPr>
        <w:t>Fast</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algorithms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constructing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maximum</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entropy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summary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trees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International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Colloquium</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Automata</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Languages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Programming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Berlin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Heidelberg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Springer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Berlin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Heidelberg</w:t>
      </w:r>
      <w:proofErr w:type="spellEnd"/>
      <w:r w:rsidRPr="00835663">
        <w:rPr>
          <w:rFonts w:ascii="Times New Roman" w:hAnsi="Times New Roman" w:cs="Times New Roman"/>
          <w:color w:val="000000" w:themeColor="text1"/>
          <w:sz w:val="28"/>
          <w:szCs w:val="28"/>
        </w:rPr>
        <w:t xml:space="preserve">. 2014, </w:t>
      </w:r>
      <w:proofErr w:type="spellStart"/>
      <w:r w:rsidRPr="00835663">
        <w:rPr>
          <w:rFonts w:ascii="Times New Roman" w:hAnsi="Times New Roman" w:cs="Times New Roman"/>
          <w:color w:val="000000" w:themeColor="text1"/>
          <w:sz w:val="28"/>
          <w:szCs w:val="28"/>
        </w:rPr>
        <w:t>July</w:t>
      </w:r>
      <w:proofErr w:type="spellEnd"/>
      <w:r w:rsidRPr="00835663">
        <w:rPr>
          <w:rFonts w:ascii="Times New Roman" w:hAnsi="Times New Roman" w:cs="Times New Roman"/>
          <w:color w:val="000000" w:themeColor="text1"/>
          <w:sz w:val="28"/>
          <w:szCs w:val="28"/>
          <w:lang w:val="en-US"/>
        </w:rPr>
        <w:t>. 343p.</w:t>
      </w:r>
    </w:p>
    <w:p w14:paraId="657D5887"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Wang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Jun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Modeling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optimization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a </w:t>
      </w:r>
      <w:proofErr w:type="spellStart"/>
      <w:r w:rsidRPr="00835663">
        <w:rPr>
          <w:rFonts w:ascii="Times New Roman" w:hAnsi="Times New Roman" w:cs="Times New Roman"/>
          <w:color w:val="000000" w:themeColor="text1"/>
          <w:sz w:val="28"/>
          <w:szCs w:val="28"/>
        </w:rPr>
        <w:t>light-duty</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diesel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engine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at</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high</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altitude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with</w:t>
      </w:r>
      <w:proofErr w:type="spellEnd"/>
      <w:r w:rsidRPr="00835663">
        <w:rPr>
          <w:rFonts w:ascii="Times New Roman" w:hAnsi="Times New Roman" w:cs="Times New Roman"/>
          <w:color w:val="000000" w:themeColor="text1"/>
          <w:sz w:val="28"/>
          <w:szCs w:val="28"/>
        </w:rPr>
        <w:t xml:space="preserve"> a </w:t>
      </w:r>
      <w:proofErr w:type="spellStart"/>
      <w:r w:rsidRPr="00835663">
        <w:rPr>
          <w:rFonts w:ascii="Times New Roman" w:hAnsi="Times New Roman" w:cs="Times New Roman"/>
          <w:color w:val="000000" w:themeColor="text1"/>
          <w:sz w:val="28"/>
          <w:szCs w:val="28"/>
        </w:rPr>
        <w:t>support</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vector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machine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a </w:t>
      </w:r>
      <w:proofErr w:type="spellStart"/>
      <w:r w:rsidRPr="00835663">
        <w:rPr>
          <w:rFonts w:ascii="Times New Roman" w:hAnsi="Times New Roman" w:cs="Times New Roman"/>
          <w:color w:val="000000" w:themeColor="text1"/>
          <w:sz w:val="28"/>
          <w:szCs w:val="28"/>
        </w:rPr>
        <w:t>genetic</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algorithm</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Fuel</w:t>
      </w:r>
      <w:proofErr w:type="spellEnd"/>
      <w:r w:rsidRPr="00835663">
        <w:rPr>
          <w:rFonts w:ascii="Times New Roman" w:hAnsi="Times New Roman" w:cs="Times New Roman"/>
          <w:color w:val="000000" w:themeColor="text1"/>
          <w:sz w:val="28"/>
          <w:szCs w:val="28"/>
        </w:rPr>
        <w:t>, 2021, 285:37</w:t>
      </w:r>
      <w:r w:rsidRPr="00835663">
        <w:rPr>
          <w:rFonts w:ascii="Times New Roman" w:hAnsi="Times New Roman" w:cs="Times New Roman"/>
          <w:color w:val="000000" w:themeColor="text1"/>
          <w:sz w:val="28"/>
          <w:szCs w:val="28"/>
          <w:lang w:val="en-US"/>
        </w:rPr>
        <w:t xml:space="preserve"> p</w:t>
      </w:r>
    </w:p>
    <w:p w14:paraId="14BA2383"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Malikopoulos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Andreas</w:t>
      </w:r>
      <w:proofErr w:type="spellEnd"/>
      <w:r w:rsidRPr="00835663">
        <w:rPr>
          <w:rFonts w:ascii="Times New Roman" w:hAnsi="Times New Roman" w:cs="Times New Roman"/>
          <w:color w:val="000000" w:themeColor="text1"/>
          <w:sz w:val="28"/>
          <w:szCs w:val="28"/>
        </w:rPr>
        <w:t xml:space="preserve"> A.; </w:t>
      </w:r>
      <w:proofErr w:type="spellStart"/>
      <w:r w:rsidRPr="00835663">
        <w:rPr>
          <w:rFonts w:ascii="Times New Roman" w:hAnsi="Times New Roman" w:cs="Times New Roman"/>
          <w:color w:val="000000" w:themeColor="text1"/>
          <w:sz w:val="28"/>
          <w:szCs w:val="28"/>
        </w:rPr>
        <w:t>Papalambros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Panos</w:t>
      </w:r>
      <w:proofErr w:type="spellEnd"/>
      <w:r w:rsidRPr="00835663">
        <w:rPr>
          <w:rFonts w:ascii="Times New Roman" w:hAnsi="Times New Roman" w:cs="Times New Roman"/>
          <w:color w:val="000000" w:themeColor="text1"/>
          <w:sz w:val="28"/>
          <w:szCs w:val="28"/>
        </w:rPr>
        <w:t xml:space="preserve"> Y.; </w:t>
      </w:r>
      <w:proofErr w:type="spellStart"/>
      <w:r w:rsidRPr="00835663">
        <w:rPr>
          <w:rFonts w:ascii="Times New Roman" w:hAnsi="Times New Roman" w:cs="Times New Roman"/>
          <w:color w:val="000000" w:themeColor="text1"/>
          <w:sz w:val="28"/>
          <w:szCs w:val="28"/>
        </w:rPr>
        <w:t>Assanis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Dennis</w:t>
      </w:r>
      <w:proofErr w:type="spellEnd"/>
      <w:r w:rsidRPr="00835663">
        <w:rPr>
          <w:rFonts w:ascii="Times New Roman" w:hAnsi="Times New Roman" w:cs="Times New Roman"/>
          <w:color w:val="000000" w:themeColor="text1"/>
          <w:sz w:val="28"/>
          <w:szCs w:val="28"/>
        </w:rPr>
        <w:t xml:space="preserve"> N. A </w:t>
      </w:r>
      <w:proofErr w:type="spellStart"/>
      <w:r w:rsidRPr="00835663">
        <w:rPr>
          <w:rFonts w:ascii="Times New Roman" w:hAnsi="Times New Roman" w:cs="Times New Roman"/>
          <w:color w:val="000000" w:themeColor="text1"/>
          <w:sz w:val="28"/>
          <w:szCs w:val="28"/>
        </w:rPr>
        <w:t>learning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algorithm</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for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optimal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internal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combustion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engine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calibration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real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time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International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Design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Engineering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Technical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Conferences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Computers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and</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Information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Engineering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Conference</w:t>
      </w:r>
      <w:proofErr w:type="spellEnd"/>
      <w:r w:rsidRPr="00835663">
        <w:rPr>
          <w:rFonts w:ascii="Times New Roman" w:hAnsi="Times New Roman" w:cs="Times New Roman"/>
          <w:color w:val="000000" w:themeColor="text1"/>
          <w:sz w:val="28"/>
          <w:szCs w:val="28"/>
        </w:rPr>
        <w:t>. 2007. p. 90.</w:t>
      </w:r>
    </w:p>
    <w:p w14:paraId="43F124B8"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rPr>
      </w:pPr>
      <w:proofErr w:type="spellStart"/>
      <w:r w:rsidRPr="00835663">
        <w:rPr>
          <w:rFonts w:ascii="Times New Roman" w:hAnsi="Times New Roman" w:cs="Times New Roman"/>
          <w:color w:val="000000" w:themeColor="text1"/>
          <w:sz w:val="28"/>
          <w:szCs w:val="28"/>
        </w:rPr>
        <w:t>Yang</w:t>
      </w:r>
      <w:proofErr w:type="spellEnd"/>
      <w:r w:rsidRPr="00835663">
        <w:rPr>
          <w:rFonts w:ascii="Times New Roman" w:hAnsi="Times New Roman" w:cs="Times New Roman"/>
          <w:color w:val="000000" w:themeColor="text1"/>
          <w:sz w:val="28"/>
          <w:szCs w:val="28"/>
          <w:lang w:val="en-US"/>
        </w:rPr>
        <w:t xml:space="preserve"> </w:t>
      </w:r>
      <w:proofErr w:type="spellStart"/>
      <w:r w:rsidRPr="00835663">
        <w:rPr>
          <w:rFonts w:ascii="Times New Roman" w:hAnsi="Times New Roman" w:cs="Times New Roman"/>
          <w:color w:val="000000" w:themeColor="text1"/>
          <w:sz w:val="28"/>
          <w:szCs w:val="28"/>
        </w:rPr>
        <w:t>Ruomiao</w:t>
      </w:r>
      <w:proofErr w:type="spellEnd"/>
      <w:r w:rsidRPr="00835663">
        <w:rPr>
          <w:rFonts w:ascii="Times New Roman" w:hAnsi="Times New Roman" w:cs="Times New Roman"/>
          <w:color w:val="000000" w:themeColor="text1"/>
          <w:sz w:val="28"/>
          <w:szCs w:val="28"/>
        </w:rPr>
        <w:t>; X</w:t>
      </w:r>
      <w:proofErr w:type="spellStart"/>
      <w:r w:rsidRPr="00835663">
        <w:rPr>
          <w:rFonts w:ascii="Times New Roman" w:hAnsi="Times New Roman" w:cs="Times New Roman"/>
          <w:color w:val="000000" w:themeColor="text1"/>
          <w:sz w:val="28"/>
          <w:szCs w:val="28"/>
          <w:lang w:val="en-US"/>
        </w:rPr>
        <w:t>ie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Tianfang</w:t>
      </w:r>
      <w:proofErr w:type="spellEnd"/>
      <w:r w:rsidRPr="00835663">
        <w:rPr>
          <w:rFonts w:ascii="Times New Roman" w:hAnsi="Times New Roman" w:cs="Times New Roman"/>
          <w:color w:val="000000" w:themeColor="text1"/>
          <w:sz w:val="28"/>
          <w:szCs w:val="28"/>
        </w:rPr>
        <w:t>; L</w:t>
      </w:r>
      <w:proofErr w:type="spellStart"/>
      <w:r w:rsidRPr="00835663">
        <w:rPr>
          <w:rFonts w:ascii="Times New Roman" w:hAnsi="Times New Roman" w:cs="Times New Roman"/>
          <w:color w:val="000000" w:themeColor="text1"/>
          <w:sz w:val="28"/>
          <w:szCs w:val="28"/>
          <w:lang w:val="en-US"/>
        </w:rPr>
        <w:t>iu</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Zhentao</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The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Application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Machine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Learning</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Methods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to</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Predict</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the</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Power</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Output</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of</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Internal</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Combustion</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Engines</w:t>
      </w:r>
      <w:proofErr w:type="spellEnd"/>
      <w:r w:rsidRPr="00835663">
        <w:rPr>
          <w:rFonts w:ascii="Times New Roman" w:hAnsi="Times New Roman" w:cs="Times New Roman"/>
          <w:color w:val="000000" w:themeColor="text1"/>
          <w:sz w:val="28"/>
          <w:szCs w:val="28"/>
        </w:rPr>
        <w:t xml:space="preserve">. </w:t>
      </w:r>
      <w:proofErr w:type="spellStart"/>
      <w:r w:rsidRPr="00835663">
        <w:rPr>
          <w:rFonts w:ascii="Times New Roman" w:hAnsi="Times New Roman" w:cs="Times New Roman"/>
          <w:color w:val="000000" w:themeColor="text1"/>
          <w:sz w:val="28"/>
          <w:szCs w:val="28"/>
        </w:rPr>
        <w:t>Energies</w:t>
      </w:r>
      <w:proofErr w:type="spellEnd"/>
      <w:r w:rsidRPr="00835663">
        <w:rPr>
          <w:rFonts w:ascii="Times New Roman" w:hAnsi="Times New Roman" w:cs="Times New Roman"/>
          <w:color w:val="000000" w:themeColor="text1"/>
          <w:sz w:val="28"/>
          <w:szCs w:val="28"/>
        </w:rPr>
        <w:t>, 2022, 15.9: 324</w:t>
      </w:r>
      <w:r w:rsidRPr="00835663">
        <w:rPr>
          <w:rFonts w:ascii="Times New Roman" w:hAnsi="Times New Roman" w:cs="Times New Roman"/>
          <w:color w:val="000000" w:themeColor="text1"/>
          <w:sz w:val="28"/>
          <w:szCs w:val="28"/>
          <w:lang w:val="en-US"/>
        </w:rPr>
        <w:t>p</w:t>
      </w:r>
      <w:r w:rsidRPr="00835663">
        <w:rPr>
          <w:rFonts w:ascii="Times New Roman" w:hAnsi="Times New Roman" w:cs="Times New Roman"/>
          <w:color w:val="000000" w:themeColor="text1"/>
          <w:sz w:val="28"/>
          <w:szCs w:val="28"/>
        </w:rPr>
        <w:t>.</w:t>
      </w:r>
    </w:p>
    <w:p w14:paraId="151A6F4D"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835663">
        <w:rPr>
          <w:rFonts w:ascii="Times New Roman" w:hAnsi="Times New Roman" w:cs="Times New Roman"/>
          <w:color w:val="000000" w:themeColor="text1"/>
          <w:sz w:val="28"/>
          <w:szCs w:val="28"/>
          <w:lang w:val="en-US"/>
        </w:rPr>
        <w:t>P</w:t>
      </w:r>
      <w:proofErr w:type="spellStart"/>
      <w:r w:rsidRPr="00835663">
        <w:rPr>
          <w:rFonts w:ascii="Times New Roman" w:hAnsi="Times New Roman" w:cs="Times New Roman"/>
          <w:color w:val="000000" w:themeColor="text1"/>
          <w:sz w:val="28"/>
          <w:szCs w:val="28"/>
        </w:rPr>
        <w:t>resentation</w:t>
      </w:r>
      <w:proofErr w:type="spellEnd"/>
      <w:r w:rsidRPr="00835663">
        <w:rPr>
          <w:rFonts w:ascii="Times New Roman" w:hAnsi="Times New Roman" w:cs="Times New Roman"/>
          <w:color w:val="000000" w:themeColor="text1"/>
          <w:sz w:val="28"/>
          <w:szCs w:val="28"/>
        </w:rPr>
        <w:t xml:space="preserve"> </w:t>
      </w:r>
      <w:r w:rsidRPr="00835663">
        <w:rPr>
          <w:rFonts w:ascii="Times New Roman" w:hAnsi="Times New Roman" w:cs="Times New Roman"/>
          <w:color w:val="000000" w:themeColor="text1"/>
          <w:sz w:val="28"/>
          <w:szCs w:val="28"/>
          <w:lang w:val="en-US"/>
        </w:rPr>
        <w:t>logic</w:t>
      </w:r>
      <w:r w:rsidRPr="00835663">
        <w:rPr>
          <w:rFonts w:ascii="Times New Roman" w:hAnsi="Times New Roman" w:cs="Times New Roman"/>
          <w:color w:val="000000" w:themeColor="text1"/>
          <w:sz w:val="28"/>
          <w:szCs w:val="28"/>
        </w:rPr>
        <w:t xml:space="preserve"> </w:t>
      </w:r>
      <w:proofErr w:type="gramStart"/>
      <w:r w:rsidRPr="00835663">
        <w:rPr>
          <w:rFonts w:ascii="Times New Roman" w:hAnsi="Times New Roman" w:cs="Times New Roman"/>
          <w:color w:val="000000" w:themeColor="text1"/>
          <w:sz w:val="28"/>
          <w:szCs w:val="28"/>
          <w:lang w:val="en-US"/>
        </w:rPr>
        <w:t>Layer</w:t>
      </w:r>
      <w:r w:rsidRPr="00835663">
        <w:rPr>
          <w:rFonts w:ascii="Times New Roman" w:hAnsi="Times New Roman" w:cs="Times New Roman"/>
          <w:color w:val="000000" w:themeColor="text1"/>
          <w:sz w:val="28"/>
          <w:szCs w:val="28"/>
        </w:rPr>
        <w:t xml:space="preserve"> :</w:t>
      </w:r>
      <w:proofErr w:type="gramEnd"/>
      <w:r w:rsidRPr="00835663">
        <w:rPr>
          <w:rFonts w:ascii="Times New Roman" w:hAnsi="Times New Roman" w:cs="Times New Roman"/>
          <w:color w:val="000000" w:themeColor="text1"/>
          <w:sz w:val="28"/>
          <w:szCs w:val="28"/>
        </w:rPr>
        <w:t xml:space="preserve"> веб-сайт. </w:t>
      </w:r>
      <w:r w:rsidRPr="00835663">
        <w:rPr>
          <w:rFonts w:ascii="Times New Roman" w:hAnsi="Times New Roman" w:cs="Times New Roman"/>
          <w:color w:val="000000" w:themeColor="text1"/>
          <w:sz w:val="28"/>
          <w:szCs w:val="28"/>
          <w:lang w:val="en-US"/>
        </w:rPr>
        <w:t>URL</w:t>
      </w:r>
      <w:r w:rsidRPr="00835663">
        <w:rPr>
          <w:rFonts w:ascii="Times New Roman" w:hAnsi="Times New Roman" w:cs="Times New Roman"/>
          <w:color w:val="000000" w:themeColor="text1"/>
          <w:sz w:val="28"/>
          <w:szCs w:val="28"/>
        </w:rPr>
        <w:t>:</w:t>
      </w:r>
      <w:r w:rsidRPr="00835663">
        <w:rPr>
          <w:rFonts w:ascii="Times New Roman" w:hAnsi="Times New Roman" w:cs="Times New Roman"/>
          <w:color w:val="000000" w:themeColor="text1"/>
          <w:sz w:val="28"/>
          <w:szCs w:val="28"/>
          <w:lang w:val="en-US"/>
        </w:rPr>
        <w:t xml:space="preserve"> </w:t>
      </w:r>
      <w:hyperlink r:id="rId44" w:history="1">
        <w:r w:rsidRPr="00835663">
          <w:rPr>
            <w:rStyle w:val="a3"/>
            <w:rFonts w:ascii="Times New Roman" w:hAnsi="Times New Roman" w:cs="Times New Roman"/>
            <w:color w:val="000000" w:themeColor="text1"/>
            <w:sz w:val="28"/>
            <w:szCs w:val="28"/>
            <w:u w:val="none"/>
            <w:lang w:val="en-US"/>
          </w:rPr>
          <w:t>https</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www</w:t>
        </w:r>
        <w:r w:rsidRPr="00835663">
          <w:rPr>
            <w:rStyle w:val="a3"/>
            <w:rFonts w:ascii="Times New Roman" w:hAnsi="Times New Roman" w:cs="Times New Roman"/>
            <w:color w:val="000000" w:themeColor="text1"/>
            <w:sz w:val="28"/>
            <w:szCs w:val="28"/>
            <w:u w:val="none"/>
          </w:rPr>
          <w:t>.</w:t>
        </w:r>
        <w:proofErr w:type="spellStart"/>
        <w:r w:rsidRPr="00835663">
          <w:rPr>
            <w:rStyle w:val="a3"/>
            <w:rFonts w:ascii="Times New Roman" w:hAnsi="Times New Roman" w:cs="Times New Roman"/>
            <w:color w:val="000000" w:themeColor="text1"/>
            <w:sz w:val="28"/>
            <w:szCs w:val="28"/>
            <w:u w:val="none"/>
            <w:lang w:val="en-US"/>
          </w:rPr>
          <w:t>sciencedirect</w:t>
        </w:r>
        <w:proofErr w:type="spellEnd"/>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com</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topics</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computer</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science</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presentation</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logic</w:t>
        </w:r>
      </w:hyperlink>
      <w:r w:rsidRPr="00835663">
        <w:rPr>
          <w:rFonts w:ascii="Times New Roman" w:hAnsi="Times New Roman" w:cs="Times New Roman"/>
          <w:color w:val="000000" w:themeColor="text1"/>
          <w:sz w:val="28"/>
          <w:szCs w:val="28"/>
        </w:rPr>
        <w:t xml:space="preserve"> </w:t>
      </w:r>
    </w:p>
    <w:p w14:paraId="322CA940" w14:textId="77777777" w:rsidR="00F7373B"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835663">
        <w:rPr>
          <w:rFonts w:ascii="Times New Roman" w:eastAsia="Times New Roman" w:hAnsi="Times New Roman" w:cs="Times New Roman"/>
          <w:bCs/>
          <w:color w:val="000000" w:themeColor="text1"/>
          <w:kern w:val="36"/>
          <w:sz w:val="28"/>
          <w:szCs w:val="28"/>
          <w:lang w:val="en-US" w:eastAsia="uk-UA"/>
        </w:rPr>
        <w:t>Creating</w:t>
      </w:r>
      <w:r w:rsidRPr="00835663">
        <w:rPr>
          <w:rFonts w:ascii="Times New Roman" w:eastAsia="Times New Roman" w:hAnsi="Times New Roman" w:cs="Times New Roman"/>
          <w:bCs/>
          <w:color w:val="000000" w:themeColor="text1"/>
          <w:kern w:val="36"/>
          <w:sz w:val="28"/>
          <w:szCs w:val="28"/>
          <w:lang w:eastAsia="uk-UA"/>
        </w:rPr>
        <w:t xml:space="preserve"> </w:t>
      </w:r>
      <w:r w:rsidRPr="00835663">
        <w:rPr>
          <w:rFonts w:ascii="Times New Roman" w:eastAsia="Times New Roman" w:hAnsi="Times New Roman" w:cs="Times New Roman"/>
          <w:bCs/>
          <w:color w:val="000000" w:themeColor="text1"/>
          <w:kern w:val="36"/>
          <w:sz w:val="28"/>
          <w:szCs w:val="28"/>
          <w:lang w:val="en-US" w:eastAsia="uk-UA"/>
        </w:rPr>
        <w:t>a</w:t>
      </w:r>
      <w:r w:rsidRPr="00835663">
        <w:rPr>
          <w:rFonts w:ascii="Times New Roman" w:eastAsia="Times New Roman" w:hAnsi="Times New Roman" w:cs="Times New Roman"/>
          <w:bCs/>
          <w:color w:val="000000" w:themeColor="text1"/>
          <w:kern w:val="36"/>
          <w:sz w:val="28"/>
          <w:szCs w:val="28"/>
          <w:lang w:eastAsia="uk-UA"/>
        </w:rPr>
        <w:t xml:space="preserve"> </w:t>
      </w:r>
      <w:r w:rsidRPr="00835663">
        <w:rPr>
          <w:rFonts w:ascii="Times New Roman" w:eastAsia="Times New Roman" w:hAnsi="Times New Roman" w:cs="Times New Roman"/>
          <w:bCs/>
          <w:color w:val="000000" w:themeColor="text1"/>
          <w:kern w:val="36"/>
          <w:sz w:val="28"/>
          <w:szCs w:val="28"/>
          <w:lang w:val="en-US" w:eastAsia="uk-UA"/>
        </w:rPr>
        <w:t>Business</w:t>
      </w:r>
      <w:r w:rsidRPr="00835663">
        <w:rPr>
          <w:rFonts w:ascii="Times New Roman" w:eastAsia="Times New Roman" w:hAnsi="Times New Roman" w:cs="Times New Roman"/>
          <w:bCs/>
          <w:color w:val="000000" w:themeColor="text1"/>
          <w:kern w:val="36"/>
          <w:sz w:val="28"/>
          <w:szCs w:val="28"/>
          <w:lang w:eastAsia="uk-UA"/>
        </w:rPr>
        <w:t xml:space="preserve"> </w:t>
      </w:r>
      <w:r w:rsidRPr="00835663">
        <w:rPr>
          <w:rFonts w:ascii="Times New Roman" w:eastAsia="Times New Roman" w:hAnsi="Times New Roman" w:cs="Times New Roman"/>
          <w:bCs/>
          <w:color w:val="000000" w:themeColor="text1"/>
          <w:kern w:val="36"/>
          <w:sz w:val="28"/>
          <w:szCs w:val="28"/>
          <w:lang w:val="en-US" w:eastAsia="uk-UA"/>
        </w:rPr>
        <w:t>Logic</w:t>
      </w:r>
      <w:r w:rsidRPr="00835663">
        <w:rPr>
          <w:rFonts w:ascii="Times New Roman" w:eastAsia="Times New Roman" w:hAnsi="Times New Roman" w:cs="Times New Roman"/>
          <w:bCs/>
          <w:color w:val="000000" w:themeColor="text1"/>
          <w:kern w:val="36"/>
          <w:sz w:val="28"/>
          <w:szCs w:val="28"/>
          <w:lang w:eastAsia="uk-UA"/>
        </w:rPr>
        <w:t xml:space="preserve"> </w:t>
      </w:r>
      <w:proofErr w:type="gramStart"/>
      <w:r w:rsidRPr="00835663">
        <w:rPr>
          <w:rFonts w:ascii="Times New Roman" w:eastAsia="Times New Roman" w:hAnsi="Times New Roman" w:cs="Times New Roman"/>
          <w:bCs/>
          <w:color w:val="000000" w:themeColor="text1"/>
          <w:kern w:val="36"/>
          <w:sz w:val="28"/>
          <w:szCs w:val="28"/>
          <w:lang w:val="en-US" w:eastAsia="uk-UA"/>
        </w:rPr>
        <w:t>Layer</w:t>
      </w:r>
      <w:r w:rsidRPr="00835663">
        <w:rPr>
          <w:rFonts w:ascii="Times New Roman" w:eastAsia="Times New Roman" w:hAnsi="Times New Roman" w:cs="Times New Roman"/>
          <w:bCs/>
          <w:color w:val="000000" w:themeColor="text1"/>
          <w:kern w:val="36"/>
          <w:sz w:val="28"/>
          <w:szCs w:val="28"/>
          <w:lang w:eastAsia="uk-UA"/>
        </w:rPr>
        <w:t xml:space="preserve"> </w:t>
      </w:r>
      <w:r w:rsidRPr="00835663">
        <w:rPr>
          <w:rFonts w:ascii="Times New Roman" w:hAnsi="Times New Roman" w:cs="Times New Roman"/>
          <w:color w:val="000000" w:themeColor="text1"/>
          <w:sz w:val="28"/>
          <w:szCs w:val="28"/>
        </w:rPr>
        <w:t>:</w:t>
      </w:r>
      <w:proofErr w:type="gramEnd"/>
      <w:r w:rsidRPr="00835663">
        <w:rPr>
          <w:rFonts w:ascii="Times New Roman" w:hAnsi="Times New Roman" w:cs="Times New Roman"/>
          <w:color w:val="000000" w:themeColor="text1"/>
          <w:sz w:val="28"/>
          <w:szCs w:val="28"/>
        </w:rPr>
        <w:t xml:space="preserve"> веб-сайт. </w:t>
      </w:r>
      <w:r w:rsidRPr="00835663">
        <w:rPr>
          <w:rFonts w:ascii="Times New Roman" w:hAnsi="Times New Roman" w:cs="Times New Roman"/>
          <w:color w:val="000000" w:themeColor="text1"/>
          <w:sz w:val="28"/>
          <w:szCs w:val="28"/>
          <w:lang w:val="en-US"/>
        </w:rPr>
        <w:t>URL</w:t>
      </w:r>
      <w:r w:rsidRPr="00835663">
        <w:rPr>
          <w:rFonts w:ascii="Times New Roman" w:hAnsi="Times New Roman" w:cs="Times New Roman"/>
          <w:color w:val="000000" w:themeColor="text1"/>
          <w:sz w:val="28"/>
          <w:szCs w:val="28"/>
        </w:rPr>
        <w:t xml:space="preserve">: </w:t>
      </w:r>
      <w:hyperlink r:id="rId45" w:history="1">
        <w:r w:rsidRPr="00835663">
          <w:rPr>
            <w:rStyle w:val="a3"/>
            <w:rFonts w:ascii="Times New Roman" w:hAnsi="Times New Roman" w:cs="Times New Roman"/>
            <w:color w:val="000000" w:themeColor="text1"/>
            <w:sz w:val="28"/>
            <w:szCs w:val="28"/>
            <w:u w:val="none"/>
            <w:lang w:val="en-US"/>
          </w:rPr>
          <w:t>https</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learn</w:t>
        </w:r>
        <w:r w:rsidRPr="00835663">
          <w:rPr>
            <w:rStyle w:val="a3"/>
            <w:rFonts w:ascii="Times New Roman" w:hAnsi="Times New Roman" w:cs="Times New Roman"/>
            <w:color w:val="000000" w:themeColor="text1"/>
            <w:sz w:val="28"/>
            <w:szCs w:val="28"/>
            <w:u w:val="none"/>
          </w:rPr>
          <w:t>.</w:t>
        </w:r>
        <w:proofErr w:type="spellStart"/>
        <w:r w:rsidRPr="00835663">
          <w:rPr>
            <w:rStyle w:val="a3"/>
            <w:rFonts w:ascii="Times New Roman" w:hAnsi="Times New Roman" w:cs="Times New Roman"/>
            <w:color w:val="000000" w:themeColor="text1"/>
            <w:sz w:val="28"/>
            <w:szCs w:val="28"/>
            <w:u w:val="none"/>
            <w:lang w:val="en-US"/>
          </w:rPr>
          <w:t>microsoft</w:t>
        </w:r>
        <w:proofErr w:type="spellEnd"/>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com</w:t>
        </w:r>
        <w:r w:rsidRPr="00835663">
          <w:rPr>
            <w:rStyle w:val="a3"/>
            <w:rFonts w:ascii="Times New Roman" w:hAnsi="Times New Roman" w:cs="Times New Roman"/>
            <w:color w:val="000000" w:themeColor="text1"/>
            <w:sz w:val="28"/>
            <w:szCs w:val="28"/>
            <w:u w:val="none"/>
          </w:rPr>
          <w:t>/</w:t>
        </w:r>
        <w:proofErr w:type="spellStart"/>
        <w:r w:rsidRPr="00835663">
          <w:rPr>
            <w:rStyle w:val="a3"/>
            <w:rFonts w:ascii="Times New Roman" w:hAnsi="Times New Roman" w:cs="Times New Roman"/>
            <w:color w:val="000000" w:themeColor="text1"/>
            <w:sz w:val="28"/>
            <w:szCs w:val="28"/>
            <w:u w:val="none"/>
            <w:lang w:val="en-US"/>
          </w:rPr>
          <w:t>en</w:t>
        </w:r>
        <w:proofErr w:type="spellEnd"/>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us</w:t>
        </w:r>
        <w:r w:rsidRPr="00835663">
          <w:rPr>
            <w:rStyle w:val="a3"/>
            <w:rFonts w:ascii="Times New Roman" w:hAnsi="Times New Roman" w:cs="Times New Roman"/>
            <w:color w:val="000000" w:themeColor="text1"/>
            <w:sz w:val="28"/>
            <w:szCs w:val="28"/>
            <w:u w:val="none"/>
          </w:rPr>
          <w:t>/</w:t>
        </w:r>
        <w:proofErr w:type="spellStart"/>
        <w:r w:rsidRPr="00835663">
          <w:rPr>
            <w:rStyle w:val="a3"/>
            <w:rFonts w:ascii="Times New Roman" w:hAnsi="Times New Roman" w:cs="Times New Roman"/>
            <w:color w:val="000000" w:themeColor="text1"/>
            <w:sz w:val="28"/>
            <w:szCs w:val="28"/>
            <w:u w:val="none"/>
            <w:lang w:val="en-US"/>
          </w:rPr>
          <w:t>aspnet</w:t>
        </w:r>
        <w:proofErr w:type="spellEnd"/>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web</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forms</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overview</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data</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access</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introduction</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creating</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a</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business</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logic</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layer</w:t>
        </w:r>
        <w:r w:rsidRPr="00835663">
          <w:rPr>
            <w:rStyle w:val="a3"/>
            <w:rFonts w:ascii="Times New Roman" w:hAnsi="Times New Roman" w:cs="Times New Roman"/>
            <w:color w:val="000000" w:themeColor="text1"/>
            <w:sz w:val="28"/>
            <w:szCs w:val="28"/>
            <w:u w:val="none"/>
          </w:rPr>
          <w:t>-</w:t>
        </w:r>
        <w:r w:rsidRPr="00835663">
          <w:rPr>
            <w:rStyle w:val="a3"/>
            <w:rFonts w:ascii="Times New Roman" w:hAnsi="Times New Roman" w:cs="Times New Roman"/>
            <w:color w:val="000000" w:themeColor="text1"/>
            <w:sz w:val="28"/>
            <w:szCs w:val="28"/>
            <w:u w:val="none"/>
            <w:lang w:val="en-US"/>
          </w:rPr>
          <w:t>cs</w:t>
        </w:r>
      </w:hyperlink>
      <w:r w:rsidRPr="00835663">
        <w:rPr>
          <w:rFonts w:ascii="Times New Roman" w:hAnsi="Times New Roman" w:cs="Times New Roman"/>
          <w:color w:val="000000" w:themeColor="text1"/>
          <w:sz w:val="28"/>
          <w:szCs w:val="28"/>
          <w:shd w:val="clear" w:color="auto" w:fill="FFFFFF"/>
        </w:rPr>
        <w:t xml:space="preserve"> </w:t>
      </w:r>
    </w:p>
    <w:p w14:paraId="7665D2A4" w14:textId="77777777" w:rsidR="004717C4" w:rsidRPr="00835663" w:rsidRDefault="00F7373B" w:rsidP="00F7373B">
      <w:pPr>
        <w:pStyle w:val="a5"/>
        <w:numPr>
          <w:ilvl w:val="0"/>
          <w:numId w:val="11"/>
        </w:numPr>
        <w:spacing w:after="0" w:line="360" w:lineRule="auto"/>
        <w:ind w:left="0" w:firstLine="709"/>
        <w:jc w:val="both"/>
        <w:rPr>
          <w:rFonts w:ascii="Times New Roman" w:hAnsi="Times New Roman" w:cs="Times New Roman"/>
          <w:color w:val="000000" w:themeColor="text1"/>
          <w:sz w:val="28"/>
          <w:szCs w:val="28"/>
          <w:shd w:val="clear" w:color="auto" w:fill="FFFFFF"/>
        </w:rPr>
      </w:pPr>
      <w:proofErr w:type="spellStart"/>
      <w:r w:rsidRPr="00835663">
        <w:rPr>
          <w:rFonts w:ascii="Times New Roman" w:hAnsi="Times New Roman" w:cs="Times New Roman"/>
          <w:color w:val="000000" w:themeColor="text1"/>
          <w:sz w:val="28"/>
          <w:szCs w:val="28"/>
          <w:shd w:val="clear" w:color="auto" w:fill="FFFFFF"/>
        </w:rPr>
        <w:t>Galiullin</w:t>
      </w:r>
      <w:proofErr w:type="spellEnd"/>
      <w:r w:rsidRPr="00835663">
        <w:rPr>
          <w:rFonts w:ascii="Times New Roman" w:hAnsi="Times New Roman" w:cs="Times New Roman"/>
          <w:color w:val="000000" w:themeColor="text1"/>
          <w:sz w:val="28"/>
          <w:szCs w:val="28"/>
          <w:shd w:val="clear" w:color="auto" w:fill="FFFFFF"/>
        </w:rPr>
        <w:t xml:space="preserve"> L. A., &amp; </w:t>
      </w:r>
      <w:proofErr w:type="spellStart"/>
      <w:r w:rsidRPr="00835663">
        <w:rPr>
          <w:rFonts w:ascii="Times New Roman" w:hAnsi="Times New Roman" w:cs="Times New Roman"/>
          <w:color w:val="000000" w:themeColor="text1"/>
          <w:sz w:val="28"/>
          <w:szCs w:val="28"/>
          <w:shd w:val="clear" w:color="auto" w:fill="FFFFFF"/>
        </w:rPr>
        <w:t>Valiev</w:t>
      </w:r>
      <w:proofErr w:type="spellEnd"/>
      <w:r w:rsidRPr="00835663">
        <w:rPr>
          <w:rFonts w:ascii="Times New Roman" w:hAnsi="Times New Roman" w:cs="Times New Roman"/>
          <w:color w:val="000000" w:themeColor="text1"/>
          <w:sz w:val="28"/>
          <w:szCs w:val="28"/>
          <w:shd w:val="clear" w:color="auto" w:fill="FFFFFF"/>
        </w:rPr>
        <w:t xml:space="preserve">, R. A. </w:t>
      </w:r>
      <w:proofErr w:type="spellStart"/>
      <w:r w:rsidRPr="00835663">
        <w:rPr>
          <w:rFonts w:ascii="Times New Roman" w:hAnsi="Times New Roman" w:cs="Times New Roman"/>
          <w:color w:val="000000" w:themeColor="text1"/>
          <w:sz w:val="28"/>
          <w:szCs w:val="28"/>
          <w:shd w:val="clear" w:color="auto" w:fill="FFFFFF"/>
        </w:rPr>
        <w:t>Diagnostics</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technological</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process</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modeling</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for</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internal</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combustion</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engines</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In</w:t>
      </w:r>
      <w:proofErr w:type="spellEnd"/>
      <w:r w:rsidRPr="00835663">
        <w:rPr>
          <w:rFonts w:ascii="Times New Roman" w:hAnsi="Times New Roman" w:cs="Times New Roman"/>
          <w:color w:val="000000" w:themeColor="text1"/>
          <w:sz w:val="28"/>
          <w:szCs w:val="28"/>
          <w:shd w:val="clear" w:color="auto" w:fill="FFFFFF"/>
        </w:rPr>
        <w:t xml:space="preserve"> 2017 </w:t>
      </w:r>
      <w:proofErr w:type="spellStart"/>
      <w:r w:rsidRPr="00835663">
        <w:rPr>
          <w:rFonts w:ascii="Times New Roman" w:hAnsi="Times New Roman" w:cs="Times New Roman"/>
          <w:color w:val="000000" w:themeColor="text1"/>
          <w:sz w:val="28"/>
          <w:szCs w:val="28"/>
          <w:shd w:val="clear" w:color="auto" w:fill="FFFFFF"/>
        </w:rPr>
        <w:t>International</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conference</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on</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industrial</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engineering</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Applications</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and</w:t>
      </w:r>
      <w:proofErr w:type="spellEnd"/>
      <w:r w:rsidRPr="00835663">
        <w:rPr>
          <w:rFonts w:ascii="Times New Roman" w:hAnsi="Times New Roman" w:cs="Times New Roman"/>
          <w:color w:val="000000" w:themeColor="text1"/>
          <w:sz w:val="28"/>
          <w:szCs w:val="28"/>
          <w:shd w:val="clear" w:color="auto" w:fill="FFFFFF"/>
        </w:rPr>
        <w:t xml:space="preserve"> </w:t>
      </w:r>
      <w:proofErr w:type="spellStart"/>
      <w:r w:rsidRPr="00835663">
        <w:rPr>
          <w:rFonts w:ascii="Times New Roman" w:hAnsi="Times New Roman" w:cs="Times New Roman"/>
          <w:color w:val="000000" w:themeColor="text1"/>
          <w:sz w:val="28"/>
          <w:szCs w:val="28"/>
          <w:shd w:val="clear" w:color="auto" w:fill="FFFFFF"/>
        </w:rPr>
        <w:t>Manufacturing</w:t>
      </w:r>
      <w:proofErr w:type="spellEnd"/>
      <w:r w:rsidRPr="00835663">
        <w:rPr>
          <w:rFonts w:ascii="Times New Roman" w:hAnsi="Times New Roman" w:cs="Times New Roman"/>
          <w:color w:val="000000" w:themeColor="text1"/>
          <w:sz w:val="28"/>
          <w:szCs w:val="28"/>
          <w:shd w:val="clear" w:color="auto" w:fill="FFFFFF"/>
        </w:rPr>
        <w:t xml:space="preserve"> (ICIEAM)</w:t>
      </w:r>
      <w:r w:rsidRPr="00835663">
        <w:rPr>
          <w:rFonts w:ascii="Times New Roman" w:hAnsi="Times New Roman" w:cs="Times New Roman"/>
          <w:color w:val="000000" w:themeColor="text1"/>
          <w:sz w:val="28"/>
          <w:szCs w:val="28"/>
          <w:shd w:val="clear" w:color="auto" w:fill="FFFFFF"/>
          <w:lang w:val="en-US"/>
        </w:rPr>
        <w:t xml:space="preserve">. </w:t>
      </w:r>
      <w:r w:rsidRPr="00835663">
        <w:rPr>
          <w:rFonts w:ascii="Times New Roman" w:hAnsi="Times New Roman" w:cs="Times New Roman"/>
          <w:color w:val="000000" w:themeColor="text1"/>
          <w:sz w:val="28"/>
          <w:szCs w:val="28"/>
          <w:shd w:val="clear" w:color="auto" w:fill="FFFFFF"/>
        </w:rPr>
        <w:t xml:space="preserve">2017, </w:t>
      </w:r>
      <w:proofErr w:type="spellStart"/>
      <w:r w:rsidRPr="00835663">
        <w:rPr>
          <w:rFonts w:ascii="Times New Roman" w:hAnsi="Times New Roman" w:cs="Times New Roman"/>
          <w:color w:val="000000" w:themeColor="text1"/>
          <w:sz w:val="28"/>
          <w:szCs w:val="28"/>
          <w:shd w:val="clear" w:color="auto" w:fill="FFFFFF"/>
        </w:rPr>
        <w:t>May</w:t>
      </w:r>
      <w:proofErr w:type="spellEnd"/>
      <w:r w:rsidRPr="00835663">
        <w:rPr>
          <w:rFonts w:ascii="Times New Roman" w:hAnsi="Times New Roman" w:cs="Times New Roman"/>
          <w:color w:val="000000" w:themeColor="text1"/>
          <w:sz w:val="28"/>
          <w:szCs w:val="28"/>
          <w:shd w:val="clear" w:color="auto" w:fill="FFFFFF"/>
        </w:rPr>
        <w:t>. 4</w:t>
      </w:r>
      <w:r w:rsidRPr="00835663">
        <w:rPr>
          <w:rFonts w:ascii="Times New Roman" w:hAnsi="Times New Roman" w:cs="Times New Roman"/>
          <w:color w:val="000000" w:themeColor="text1"/>
          <w:sz w:val="28"/>
          <w:szCs w:val="28"/>
          <w:shd w:val="clear" w:color="auto" w:fill="FFFFFF"/>
          <w:lang w:val="en-US"/>
        </w:rPr>
        <w:t>p</w:t>
      </w:r>
      <w:r w:rsidRPr="00835663">
        <w:rPr>
          <w:rFonts w:ascii="Times New Roman" w:hAnsi="Times New Roman" w:cs="Times New Roman"/>
          <w:color w:val="000000" w:themeColor="text1"/>
          <w:sz w:val="28"/>
          <w:szCs w:val="28"/>
          <w:shd w:val="clear" w:color="auto" w:fill="FFFFFF"/>
        </w:rPr>
        <w:t>.</w:t>
      </w:r>
    </w:p>
    <w:p w14:paraId="3B4EC7FA" w14:textId="77777777" w:rsidR="0065037C" w:rsidRPr="00835663" w:rsidRDefault="0065037C" w:rsidP="0065037C">
      <w:pPr>
        <w:spacing w:after="0" w:line="360" w:lineRule="auto"/>
        <w:ind w:firstLine="709"/>
        <w:jc w:val="both"/>
        <w:rPr>
          <w:rFonts w:ascii="Times New Roman" w:hAnsi="Times New Roman" w:cs="Times New Roman"/>
          <w:color w:val="000000" w:themeColor="text1"/>
          <w:sz w:val="28"/>
          <w:szCs w:val="28"/>
        </w:rPr>
      </w:pPr>
    </w:p>
    <w:p w14:paraId="585A98F6" w14:textId="77777777" w:rsidR="0065037C" w:rsidRDefault="0065037C" w:rsidP="0065037C">
      <w:pPr>
        <w:spacing w:after="0" w:line="360" w:lineRule="auto"/>
        <w:ind w:firstLine="709"/>
        <w:jc w:val="both"/>
        <w:rPr>
          <w:rFonts w:ascii="Times New Roman" w:hAnsi="Times New Roman" w:cs="Times New Roman"/>
          <w:color w:val="000000" w:themeColor="text1"/>
          <w:sz w:val="28"/>
          <w:szCs w:val="28"/>
        </w:rPr>
      </w:pPr>
    </w:p>
    <w:p w14:paraId="26AAF8B9" w14:textId="77777777" w:rsidR="004B4B4A" w:rsidRDefault="004B4B4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0814A581" w14:textId="77777777" w:rsidR="0065037C" w:rsidRDefault="0065037C" w:rsidP="0065037C">
      <w:pPr>
        <w:pStyle w:val="1"/>
        <w:spacing w:before="0" w:line="360" w:lineRule="auto"/>
        <w:jc w:val="center"/>
        <w:rPr>
          <w:rFonts w:ascii="Times New Roman" w:hAnsi="Times New Roman" w:cs="Times New Roman"/>
          <w:b/>
          <w:color w:val="000000" w:themeColor="text1"/>
          <w:sz w:val="28"/>
          <w:szCs w:val="28"/>
          <w:lang w:val="uk-UA"/>
        </w:rPr>
      </w:pPr>
      <w:bookmarkStart w:id="26" w:name="_Toc156588810"/>
      <w:r w:rsidRPr="0065037C">
        <w:rPr>
          <w:rFonts w:ascii="Times New Roman" w:hAnsi="Times New Roman" w:cs="Times New Roman"/>
          <w:b/>
          <w:color w:val="000000" w:themeColor="text1"/>
          <w:sz w:val="28"/>
          <w:szCs w:val="28"/>
          <w:lang w:val="uk-UA"/>
        </w:rPr>
        <w:lastRenderedPageBreak/>
        <w:t>ДОДАТОК А КОД ПРОГРАМИ</w:t>
      </w:r>
      <w:bookmarkEnd w:id="26"/>
    </w:p>
    <w:p w14:paraId="1B1E069B" w14:textId="77777777" w:rsidR="0065037C" w:rsidRPr="00171D43" w:rsidRDefault="00171D43" w:rsidP="00171D43">
      <w:pPr>
        <w:pStyle w:val="a7"/>
        <w:rPr>
          <w:rFonts w:ascii="Consolas" w:hAnsi="Consolas"/>
        </w:rPr>
      </w:pPr>
      <w:r w:rsidRPr="00171D43">
        <w:rPr>
          <w:rFonts w:ascii="Consolas" w:hAnsi="Consolas"/>
        </w:rPr>
        <w:t>Лістинг 1. Код класу «</w:t>
      </w:r>
      <w:proofErr w:type="spellStart"/>
      <w:r w:rsidRPr="00171D43">
        <w:rPr>
          <w:rFonts w:ascii="Consolas" w:hAnsi="Consolas"/>
        </w:rPr>
        <w:t>ModelsProvider</w:t>
      </w:r>
      <w:proofErr w:type="spellEnd"/>
      <w:r w:rsidRPr="00171D43">
        <w:rPr>
          <w:rFonts w:ascii="Consolas" w:hAnsi="Consolas"/>
        </w:rPr>
        <w:t>»</w:t>
      </w:r>
    </w:p>
    <w:p w14:paraId="69F01962"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EnvirStandardApp.AppCode</w:t>
      </w:r>
      <w:proofErr w:type="spellEnd"/>
      <w:r w:rsidRPr="00171D43">
        <w:rPr>
          <w:rFonts w:ascii="Consolas" w:hAnsi="Consolas" w:cs="Cascadia Mono"/>
        </w:rPr>
        <w:t>;</w:t>
      </w:r>
    </w:p>
    <w:p w14:paraId="3B0AC3D5"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w:t>
      </w:r>
      <w:proofErr w:type="spellEnd"/>
      <w:r w:rsidRPr="00171D43">
        <w:rPr>
          <w:rFonts w:ascii="Consolas" w:hAnsi="Consolas" w:cs="Cascadia Mono"/>
        </w:rPr>
        <w:t>;</w:t>
      </w:r>
    </w:p>
    <w:p w14:paraId="27078631"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System.Collections.Generic</w:t>
      </w:r>
      <w:proofErr w:type="spellEnd"/>
      <w:r w:rsidRPr="00171D43">
        <w:rPr>
          <w:rFonts w:ascii="Consolas" w:hAnsi="Consolas" w:cs="Cascadia Mono"/>
        </w:rPr>
        <w:t>;</w:t>
      </w:r>
    </w:p>
    <w:p w14:paraId="66B3C809"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System.Data.SqlClient</w:t>
      </w:r>
      <w:proofErr w:type="spellEnd"/>
      <w:r w:rsidRPr="00171D43">
        <w:rPr>
          <w:rFonts w:ascii="Consolas" w:hAnsi="Consolas" w:cs="Cascadia Mono"/>
        </w:rPr>
        <w:t>;</w:t>
      </w:r>
    </w:p>
    <w:p w14:paraId="1A0DF0FE"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System.Data</w:t>
      </w:r>
      <w:proofErr w:type="spellEnd"/>
      <w:r w:rsidRPr="00171D43">
        <w:rPr>
          <w:rFonts w:ascii="Consolas" w:hAnsi="Consolas" w:cs="Cascadia Mono"/>
        </w:rPr>
        <w:t>;</w:t>
      </w:r>
    </w:p>
    <w:p w14:paraId="23E2ED15"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System.Linq</w:t>
      </w:r>
      <w:proofErr w:type="spellEnd"/>
      <w:r w:rsidRPr="00171D43">
        <w:rPr>
          <w:rFonts w:ascii="Consolas" w:hAnsi="Consolas" w:cs="Cascadia Mono"/>
        </w:rPr>
        <w:t>;</w:t>
      </w:r>
    </w:p>
    <w:p w14:paraId="53AE09EE"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System.Text</w:t>
      </w:r>
      <w:proofErr w:type="spellEnd"/>
      <w:r w:rsidRPr="00171D43">
        <w:rPr>
          <w:rFonts w:ascii="Consolas" w:hAnsi="Consolas" w:cs="Cascadia Mono"/>
        </w:rPr>
        <w:t>;</w:t>
      </w:r>
    </w:p>
    <w:p w14:paraId="56BFDE5B"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System.Threading.Tasks</w:t>
      </w:r>
      <w:proofErr w:type="spellEnd"/>
      <w:r w:rsidRPr="00171D43">
        <w:rPr>
          <w:rFonts w:ascii="Consolas" w:hAnsi="Consolas" w:cs="Cascadia Mono"/>
        </w:rPr>
        <w:t>;</w:t>
      </w:r>
    </w:p>
    <w:p w14:paraId="19C21C4E" w14:textId="77777777" w:rsidR="00171D43" w:rsidRPr="00171D43" w:rsidRDefault="00171D43" w:rsidP="00171D43">
      <w:pPr>
        <w:pStyle w:val="a7"/>
        <w:rPr>
          <w:rFonts w:ascii="Consolas" w:hAnsi="Consolas" w:cs="Cascadia Mono"/>
        </w:rPr>
      </w:pPr>
    </w:p>
    <w:p w14:paraId="46C4AE9B"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namespace</w:t>
      </w:r>
      <w:proofErr w:type="spellEnd"/>
      <w:r w:rsidRPr="00171D43">
        <w:rPr>
          <w:rFonts w:ascii="Consolas" w:hAnsi="Consolas" w:cs="Cascadia Mono"/>
        </w:rPr>
        <w:t xml:space="preserve"> </w:t>
      </w:r>
      <w:proofErr w:type="spellStart"/>
      <w:r w:rsidRPr="00171D43">
        <w:rPr>
          <w:rFonts w:ascii="Consolas" w:hAnsi="Consolas" w:cs="Cascadia Mono"/>
        </w:rPr>
        <w:t>EnvirStandardApp.Providers</w:t>
      </w:r>
      <w:proofErr w:type="spellEnd"/>
      <w:r w:rsidRPr="00171D43">
        <w:rPr>
          <w:rFonts w:ascii="Consolas" w:hAnsi="Consolas" w:cs="Cascadia Mono"/>
        </w:rPr>
        <w:t xml:space="preserve"> {</w:t>
      </w:r>
    </w:p>
    <w:p w14:paraId="026B5B1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class</w:t>
      </w:r>
      <w:proofErr w:type="spellEnd"/>
      <w:r w:rsidRPr="00171D43">
        <w:rPr>
          <w:rFonts w:ascii="Consolas" w:hAnsi="Consolas" w:cs="Cascadia Mono"/>
        </w:rPr>
        <w:t xml:space="preserve"> </w:t>
      </w:r>
      <w:proofErr w:type="spellStart"/>
      <w:r w:rsidRPr="00171D43">
        <w:rPr>
          <w:rFonts w:ascii="Consolas" w:hAnsi="Consolas" w:cs="Cascadia Mono"/>
        </w:rPr>
        <w:t>ModelsProvider</w:t>
      </w:r>
      <w:proofErr w:type="spellEnd"/>
      <w:r w:rsidRPr="00171D43">
        <w:rPr>
          <w:rFonts w:ascii="Consolas" w:hAnsi="Consolas" w:cs="Cascadia Mono"/>
        </w:rPr>
        <w:t xml:space="preserve"> {</w:t>
      </w:r>
    </w:p>
    <w:p w14:paraId="6B92083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private</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_</w:t>
      </w:r>
      <w:proofErr w:type="spellStart"/>
      <w:r w:rsidRPr="00171D43">
        <w:rPr>
          <w:rFonts w:ascii="Consolas" w:hAnsi="Consolas" w:cs="Cascadia Mono"/>
        </w:rPr>
        <w:t>ConnString</w:t>
      </w:r>
      <w:proofErr w:type="spellEnd"/>
      <w:r w:rsidRPr="00171D43">
        <w:rPr>
          <w:rFonts w:ascii="Consolas" w:hAnsi="Consolas" w:cs="Cascadia Mono"/>
        </w:rPr>
        <w:t xml:space="preserve"> = System.Configuration.ConfigurationSettings.AppSettings["CONNECT"];</w:t>
      </w:r>
    </w:p>
    <w:p w14:paraId="5C534E0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void</w:t>
      </w:r>
      <w:proofErr w:type="spellEnd"/>
      <w:r w:rsidRPr="00171D43">
        <w:rPr>
          <w:rFonts w:ascii="Consolas" w:hAnsi="Consolas" w:cs="Cascadia Mono"/>
        </w:rPr>
        <w:t xml:space="preserve"> </w:t>
      </w:r>
      <w:proofErr w:type="spellStart"/>
      <w:r w:rsidRPr="00171D43">
        <w:rPr>
          <w:rFonts w:ascii="Consolas" w:hAnsi="Consolas" w:cs="Cascadia Mono"/>
        </w:rPr>
        <w:t>InsertModels</w:t>
      </w:r>
      <w:proofErr w:type="spellEnd"/>
      <w:r w:rsidRPr="00171D43">
        <w:rPr>
          <w:rFonts w:ascii="Consolas" w:hAnsi="Consolas" w:cs="Cascadia Mono"/>
        </w:rPr>
        <w:t>(</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ModelsNames</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ScenariosId</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ModelsFileModel</w:t>
      </w:r>
      <w:proofErr w:type="spellEnd"/>
      <w:r w:rsidRPr="00171D43">
        <w:rPr>
          <w:rFonts w:ascii="Consolas" w:hAnsi="Consolas" w:cs="Cascadia Mono"/>
        </w:rPr>
        <w:t>) {</w:t>
      </w:r>
    </w:p>
    <w:p w14:paraId="02E4432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SqlString</w:t>
      </w:r>
      <w:proofErr w:type="spellEnd"/>
      <w:r w:rsidRPr="00171D43">
        <w:rPr>
          <w:rFonts w:ascii="Consolas" w:hAnsi="Consolas" w:cs="Cascadia Mono"/>
        </w:rPr>
        <w:t xml:space="preserve"> = "INSERT INTO </w:t>
      </w:r>
      <w:proofErr w:type="spellStart"/>
      <w:r w:rsidRPr="00171D43">
        <w:rPr>
          <w:rFonts w:ascii="Consolas" w:hAnsi="Consolas" w:cs="Cascadia Mono"/>
        </w:rPr>
        <w:t>Models</w:t>
      </w:r>
      <w:proofErr w:type="spellEnd"/>
      <w:r w:rsidRPr="00171D43">
        <w:rPr>
          <w:rFonts w:ascii="Consolas" w:hAnsi="Consolas" w:cs="Cascadia Mono"/>
        </w:rPr>
        <w:t xml:space="preserve"> (</w:t>
      </w:r>
      <w:proofErr w:type="spellStart"/>
      <w:r w:rsidRPr="00171D43">
        <w:rPr>
          <w:rFonts w:ascii="Consolas" w:hAnsi="Consolas" w:cs="Cascadia Mono"/>
        </w:rPr>
        <w:t>ModelsNames</w:t>
      </w:r>
      <w:proofErr w:type="spellEnd"/>
      <w:r w:rsidRPr="00171D43">
        <w:rPr>
          <w:rFonts w:ascii="Consolas" w:hAnsi="Consolas" w:cs="Cascadia Mono"/>
        </w:rPr>
        <w:t xml:space="preserve">, </w:t>
      </w:r>
      <w:proofErr w:type="spellStart"/>
      <w:r w:rsidRPr="00171D43">
        <w:rPr>
          <w:rFonts w:ascii="Consolas" w:hAnsi="Consolas" w:cs="Cascadia Mono"/>
        </w:rPr>
        <w:t>ScenariosId</w:t>
      </w:r>
      <w:proofErr w:type="spellEnd"/>
      <w:r w:rsidRPr="00171D43">
        <w:rPr>
          <w:rFonts w:ascii="Consolas" w:hAnsi="Consolas" w:cs="Cascadia Mono"/>
        </w:rPr>
        <w:t xml:space="preserve">, </w:t>
      </w:r>
      <w:proofErr w:type="spellStart"/>
      <w:r w:rsidRPr="00171D43">
        <w:rPr>
          <w:rFonts w:ascii="Consolas" w:hAnsi="Consolas" w:cs="Cascadia Mono"/>
        </w:rPr>
        <w:t>ModelsFileModel</w:t>
      </w:r>
      <w:proofErr w:type="spellEnd"/>
      <w:r w:rsidRPr="00171D43">
        <w:rPr>
          <w:rFonts w:ascii="Consolas" w:hAnsi="Consolas" w:cs="Cascadia Mono"/>
        </w:rPr>
        <w:t>) VALUES (@ModelsNames, @ScenariosId, @ModelsFileModel)";</w:t>
      </w:r>
    </w:p>
    <w:p w14:paraId="09F1BB6A" w14:textId="77777777" w:rsidR="00171D43" w:rsidRPr="00171D43" w:rsidRDefault="00171D43" w:rsidP="00171D43">
      <w:pPr>
        <w:pStyle w:val="a7"/>
        <w:rPr>
          <w:rFonts w:ascii="Consolas" w:hAnsi="Consolas" w:cs="Cascadia Mono"/>
        </w:rPr>
      </w:pPr>
    </w:p>
    <w:p w14:paraId="19AF8F7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(_</w:t>
      </w:r>
      <w:proofErr w:type="spellStart"/>
      <w:r w:rsidRPr="00171D43">
        <w:rPr>
          <w:rFonts w:ascii="Consolas" w:hAnsi="Consolas" w:cs="Cascadia Mono"/>
        </w:rPr>
        <w:t>ConnString</w:t>
      </w:r>
      <w:proofErr w:type="spellEnd"/>
      <w:r w:rsidRPr="00171D43">
        <w:rPr>
          <w:rFonts w:ascii="Consolas" w:hAnsi="Consolas" w:cs="Cascadia Mono"/>
        </w:rPr>
        <w:t>)) {</w:t>
      </w:r>
    </w:p>
    <w:p w14:paraId="7F200E1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 xml:space="preserve"> </w:t>
      </w:r>
      <w:proofErr w:type="spellStart"/>
      <w:r w:rsidRPr="00171D43">
        <w:rPr>
          <w:rFonts w:ascii="Consolas" w:hAnsi="Consolas" w:cs="Cascadia Mono"/>
        </w:rPr>
        <w:t>cmd</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w:t>
      </w:r>
      <w:proofErr w:type="spellStart"/>
      <w:r w:rsidRPr="00171D43">
        <w:rPr>
          <w:rFonts w:ascii="Consolas" w:hAnsi="Consolas" w:cs="Cascadia Mono"/>
        </w:rPr>
        <w:t>SqlString</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w:t>
      </w:r>
    </w:p>
    <w:p w14:paraId="0BCA07C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cmd.CommandType</w:t>
      </w:r>
      <w:proofErr w:type="spellEnd"/>
      <w:r w:rsidRPr="00171D43">
        <w:rPr>
          <w:rFonts w:ascii="Consolas" w:hAnsi="Consolas" w:cs="Cascadia Mono"/>
        </w:rPr>
        <w:t xml:space="preserve"> = </w:t>
      </w:r>
      <w:proofErr w:type="spellStart"/>
      <w:r w:rsidRPr="00171D43">
        <w:rPr>
          <w:rFonts w:ascii="Consolas" w:hAnsi="Consolas" w:cs="Cascadia Mono"/>
        </w:rPr>
        <w:t>CommandType.Text</w:t>
      </w:r>
      <w:proofErr w:type="spellEnd"/>
      <w:r w:rsidRPr="00171D43">
        <w:rPr>
          <w:rFonts w:ascii="Consolas" w:hAnsi="Consolas" w:cs="Cascadia Mono"/>
        </w:rPr>
        <w:t>;</w:t>
      </w:r>
    </w:p>
    <w:p w14:paraId="60981C3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ModelsNames</w:t>
      </w:r>
      <w:proofErr w:type="spellEnd"/>
      <w:r w:rsidRPr="00171D43">
        <w:rPr>
          <w:rFonts w:ascii="Consolas" w:hAnsi="Consolas" w:cs="Cascadia Mono"/>
        </w:rPr>
        <w:t xml:space="preserve">", </w:t>
      </w:r>
      <w:proofErr w:type="spellStart"/>
      <w:r w:rsidRPr="00171D43">
        <w:rPr>
          <w:rFonts w:ascii="Consolas" w:hAnsi="Consolas" w:cs="Cascadia Mono"/>
        </w:rPr>
        <w:t>ModelsNames</w:t>
      </w:r>
      <w:proofErr w:type="spellEnd"/>
      <w:r w:rsidRPr="00171D43">
        <w:rPr>
          <w:rFonts w:ascii="Consolas" w:hAnsi="Consolas" w:cs="Cascadia Mono"/>
        </w:rPr>
        <w:t>);</w:t>
      </w:r>
    </w:p>
    <w:p w14:paraId="467ECD5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ScenariosId</w:t>
      </w:r>
      <w:proofErr w:type="spellEnd"/>
      <w:r w:rsidRPr="00171D43">
        <w:rPr>
          <w:rFonts w:ascii="Consolas" w:hAnsi="Consolas" w:cs="Cascadia Mono"/>
        </w:rPr>
        <w:t xml:space="preserve">", </w:t>
      </w:r>
      <w:proofErr w:type="spellStart"/>
      <w:r w:rsidRPr="00171D43">
        <w:rPr>
          <w:rFonts w:ascii="Consolas" w:hAnsi="Consolas" w:cs="Cascadia Mono"/>
        </w:rPr>
        <w:t>ScenariosId</w:t>
      </w:r>
      <w:proofErr w:type="spellEnd"/>
      <w:r w:rsidRPr="00171D43">
        <w:rPr>
          <w:rFonts w:ascii="Consolas" w:hAnsi="Consolas" w:cs="Cascadia Mono"/>
        </w:rPr>
        <w:t>);</w:t>
      </w:r>
    </w:p>
    <w:p w14:paraId="09990D6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ModelsFileModel</w:t>
      </w:r>
      <w:proofErr w:type="spellEnd"/>
      <w:r w:rsidRPr="00171D43">
        <w:rPr>
          <w:rFonts w:ascii="Consolas" w:hAnsi="Consolas" w:cs="Cascadia Mono"/>
        </w:rPr>
        <w:t xml:space="preserve">", </w:t>
      </w:r>
      <w:proofErr w:type="spellStart"/>
      <w:r w:rsidRPr="00171D43">
        <w:rPr>
          <w:rFonts w:ascii="Consolas" w:hAnsi="Consolas" w:cs="Cascadia Mono"/>
        </w:rPr>
        <w:t>ModelsFileModel</w:t>
      </w:r>
      <w:proofErr w:type="spellEnd"/>
      <w:r w:rsidRPr="00171D43">
        <w:rPr>
          <w:rFonts w:ascii="Consolas" w:hAnsi="Consolas" w:cs="Cascadia Mono"/>
        </w:rPr>
        <w:t>);</w:t>
      </w:r>
    </w:p>
    <w:p w14:paraId="4FA4E19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conn.Open</w:t>
      </w:r>
      <w:proofErr w:type="spellEnd"/>
      <w:r w:rsidRPr="00171D43">
        <w:rPr>
          <w:rFonts w:ascii="Consolas" w:hAnsi="Consolas" w:cs="Cascadia Mono"/>
        </w:rPr>
        <w:t>();</w:t>
      </w:r>
    </w:p>
    <w:p w14:paraId="03704E2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cmd.ExecuteNonQuery</w:t>
      </w:r>
      <w:proofErr w:type="spellEnd"/>
      <w:r w:rsidRPr="00171D43">
        <w:rPr>
          <w:rFonts w:ascii="Consolas" w:hAnsi="Consolas" w:cs="Cascadia Mono"/>
        </w:rPr>
        <w:t>();</w:t>
      </w:r>
    </w:p>
    <w:p w14:paraId="067218C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conn.Close</w:t>
      </w:r>
      <w:proofErr w:type="spellEnd"/>
      <w:r w:rsidRPr="00171D43">
        <w:rPr>
          <w:rFonts w:ascii="Consolas" w:hAnsi="Consolas" w:cs="Cascadia Mono"/>
        </w:rPr>
        <w:t>();</w:t>
      </w:r>
    </w:p>
    <w:p w14:paraId="622CC35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6A4E938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637F9C3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31986D21" w14:textId="77777777" w:rsidR="00171D43" w:rsidRPr="00171D43" w:rsidRDefault="00171D43" w:rsidP="00171D43">
      <w:pPr>
        <w:pStyle w:val="a7"/>
        <w:rPr>
          <w:rFonts w:ascii="Consolas" w:hAnsi="Consolas" w:cs="Cascadia Mono"/>
        </w:rPr>
      </w:pPr>
    </w:p>
    <w:p w14:paraId="3F9F569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List</w:t>
      </w:r>
      <w:proofErr w:type="spellEnd"/>
      <w:r w:rsidRPr="00171D43">
        <w:rPr>
          <w:rFonts w:ascii="Consolas" w:hAnsi="Consolas" w:cs="Cascadia Mono"/>
        </w:rPr>
        <w:t>&lt;</w:t>
      </w:r>
      <w:proofErr w:type="spellStart"/>
      <w:r w:rsidRPr="00171D43">
        <w:rPr>
          <w:rFonts w:ascii="Consolas" w:hAnsi="Consolas" w:cs="Cascadia Mono"/>
        </w:rPr>
        <w:t>Models</w:t>
      </w:r>
      <w:proofErr w:type="spellEnd"/>
      <w:r w:rsidRPr="00171D43">
        <w:rPr>
          <w:rFonts w:ascii="Consolas" w:hAnsi="Consolas" w:cs="Cascadia Mono"/>
        </w:rPr>
        <w:t xml:space="preserve">&gt; </w:t>
      </w:r>
      <w:proofErr w:type="spellStart"/>
      <w:r w:rsidRPr="00171D43">
        <w:rPr>
          <w:rFonts w:ascii="Consolas" w:hAnsi="Consolas" w:cs="Cascadia Mono"/>
        </w:rPr>
        <w:t>GetAllModels</w:t>
      </w:r>
      <w:proofErr w:type="spellEnd"/>
      <w:r w:rsidRPr="00171D43">
        <w:rPr>
          <w:rFonts w:ascii="Consolas" w:hAnsi="Consolas" w:cs="Cascadia Mono"/>
        </w:rPr>
        <w:t>() {</w:t>
      </w:r>
    </w:p>
    <w:p w14:paraId="5EC9C34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i = 0;</w:t>
      </w:r>
    </w:p>
    <w:p w14:paraId="7D54A419"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SqlString</w:t>
      </w:r>
      <w:proofErr w:type="spellEnd"/>
      <w:r w:rsidRPr="00171D43">
        <w:rPr>
          <w:rFonts w:ascii="Consolas" w:hAnsi="Consolas" w:cs="Cascadia Mono"/>
        </w:rPr>
        <w:t xml:space="preserve"> = "SELECT * FROM </w:t>
      </w:r>
      <w:proofErr w:type="spellStart"/>
      <w:r w:rsidRPr="00171D43">
        <w:rPr>
          <w:rFonts w:ascii="Consolas" w:hAnsi="Consolas" w:cs="Cascadia Mono"/>
        </w:rPr>
        <w:t>Models</w:t>
      </w:r>
      <w:proofErr w:type="spellEnd"/>
      <w:r w:rsidRPr="00171D43">
        <w:rPr>
          <w:rFonts w:ascii="Consolas" w:hAnsi="Consolas" w:cs="Cascadia Mono"/>
        </w:rPr>
        <w:t>";</w:t>
      </w:r>
    </w:p>
    <w:p w14:paraId="33284D3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List</w:t>
      </w:r>
      <w:proofErr w:type="spellEnd"/>
      <w:r w:rsidRPr="00171D43">
        <w:rPr>
          <w:rFonts w:ascii="Consolas" w:hAnsi="Consolas" w:cs="Cascadia Mono"/>
        </w:rPr>
        <w:t>&lt;</w:t>
      </w:r>
      <w:proofErr w:type="spellStart"/>
      <w:r w:rsidRPr="00171D43">
        <w:rPr>
          <w:rFonts w:ascii="Consolas" w:hAnsi="Consolas" w:cs="Cascadia Mono"/>
        </w:rPr>
        <w:t>Models</w:t>
      </w:r>
      <w:proofErr w:type="spellEnd"/>
      <w:r w:rsidRPr="00171D43">
        <w:rPr>
          <w:rFonts w:ascii="Consolas" w:hAnsi="Consolas" w:cs="Cascadia Mono"/>
        </w:rPr>
        <w:t xml:space="preserve">&gt; </w:t>
      </w:r>
      <w:proofErr w:type="spellStart"/>
      <w:r w:rsidRPr="00171D43">
        <w:rPr>
          <w:rFonts w:ascii="Consolas" w:hAnsi="Consolas" w:cs="Cascadia Mono"/>
        </w:rPr>
        <w:t>listAllModels</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List</w:t>
      </w:r>
      <w:proofErr w:type="spellEnd"/>
      <w:r w:rsidRPr="00171D43">
        <w:rPr>
          <w:rFonts w:ascii="Consolas" w:hAnsi="Consolas" w:cs="Cascadia Mono"/>
        </w:rPr>
        <w:t>&lt;</w:t>
      </w:r>
      <w:proofErr w:type="spellStart"/>
      <w:r w:rsidRPr="00171D43">
        <w:rPr>
          <w:rFonts w:ascii="Consolas" w:hAnsi="Consolas" w:cs="Cascadia Mono"/>
        </w:rPr>
        <w:t>Models</w:t>
      </w:r>
      <w:proofErr w:type="spellEnd"/>
      <w:r w:rsidRPr="00171D43">
        <w:rPr>
          <w:rFonts w:ascii="Consolas" w:hAnsi="Consolas" w:cs="Cascadia Mono"/>
        </w:rPr>
        <w:t>&gt;();</w:t>
      </w:r>
    </w:p>
    <w:p w14:paraId="2C2713D1" w14:textId="77777777" w:rsidR="00171D43" w:rsidRPr="00171D43" w:rsidRDefault="00171D43" w:rsidP="00171D43">
      <w:pPr>
        <w:pStyle w:val="a7"/>
        <w:rPr>
          <w:rFonts w:ascii="Consolas" w:hAnsi="Consolas" w:cs="Cascadia Mono"/>
        </w:rPr>
      </w:pPr>
    </w:p>
    <w:p w14:paraId="723014C9"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(_</w:t>
      </w:r>
      <w:proofErr w:type="spellStart"/>
      <w:r w:rsidRPr="00171D43">
        <w:rPr>
          <w:rFonts w:ascii="Consolas" w:hAnsi="Consolas" w:cs="Cascadia Mono"/>
        </w:rPr>
        <w:t>ConnString</w:t>
      </w:r>
      <w:proofErr w:type="spellEnd"/>
      <w:r w:rsidRPr="00171D43">
        <w:rPr>
          <w:rFonts w:ascii="Consolas" w:hAnsi="Consolas" w:cs="Cascadia Mono"/>
        </w:rPr>
        <w:t>)) {</w:t>
      </w:r>
    </w:p>
    <w:p w14:paraId="399A576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 xml:space="preserve"> </w:t>
      </w:r>
      <w:proofErr w:type="spellStart"/>
      <w:r w:rsidRPr="00171D43">
        <w:rPr>
          <w:rFonts w:ascii="Consolas" w:hAnsi="Consolas" w:cs="Cascadia Mono"/>
        </w:rPr>
        <w:t>cmd</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w:t>
      </w:r>
      <w:proofErr w:type="spellStart"/>
      <w:r w:rsidRPr="00171D43">
        <w:rPr>
          <w:rFonts w:ascii="Consolas" w:hAnsi="Consolas" w:cs="Cascadia Mono"/>
        </w:rPr>
        <w:t>SqlString</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w:t>
      </w:r>
    </w:p>
    <w:p w14:paraId="711727E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conn.Open</w:t>
      </w:r>
      <w:proofErr w:type="spellEnd"/>
      <w:r w:rsidRPr="00171D43">
        <w:rPr>
          <w:rFonts w:ascii="Consolas" w:hAnsi="Consolas" w:cs="Cascadia Mono"/>
        </w:rPr>
        <w:t>();</w:t>
      </w:r>
    </w:p>
    <w:p w14:paraId="20620EC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SqlDataReader</w:t>
      </w:r>
      <w:proofErr w:type="spellEnd"/>
      <w:r w:rsidRPr="00171D43">
        <w:rPr>
          <w:rFonts w:ascii="Consolas" w:hAnsi="Consolas" w:cs="Cascadia Mono"/>
        </w:rPr>
        <w:t xml:space="preserve"> </w:t>
      </w:r>
      <w:proofErr w:type="spellStart"/>
      <w:r w:rsidRPr="00171D43">
        <w:rPr>
          <w:rFonts w:ascii="Consolas" w:hAnsi="Consolas" w:cs="Cascadia Mono"/>
        </w:rPr>
        <w:t>reader</w:t>
      </w:r>
      <w:proofErr w:type="spellEnd"/>
      <w:r w:rsidRPr="00171D43">
        <w:rPr>
          <w:rFonts w:ascii="Consolas" w:hAnsi="Consolas" w:cs="Cascadia Mono"/>
        </w:rPr>
        <w:t xml:space="preserve"> = </w:t>
      </w:r>
      <w:proofErr w:type="spellStart"/>
      <w:r w:rsidRPr="00171D43">
        <w:rPr>
          <w:rFonts w:ascii="Consolas" w:hAnsi="Consolas" w:cs="Cascadia Mono"/>
        </w:rPr>
        <w:t>cmd.ExecuteReader</w:t>
      </w:r>
      <w:proofErr w:type="spellEnd"/>
      <w:r w:rsidRPr="00171D43">
        <w:rPr>
          <w:rFonts w:ascii="Consolas" w:hAnsi="Consolas" w:cs="Cascadia Mono"/>
        </w:rPr>
        <w:t>()) {</w:t>
      </w:r>
    </w:p>
    <w:p w14:paraId="6CDD9D9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while</w:t>
      </w:r>
      <w:proofErr w:type="spellEnd"/>
      <w:r w:rsidRPr="00171D43">
        <w:rPr>
          <w:rFonts w:ascii="Consolas" w:hAnsi="Consolas" w:cs="Cascadia Mono"/>
        </w:rPr>
        <w:t xml:space="preserve"> (</w:t>
      </w:r>
      <w:proofErr w:type="spellStart"/>
      <w:r w:rsidRPr="00171D43">
        <w:rPr>
          <w:rFonts w:ascii="Consolas" w:hAnsi="Consolas" w:cs="Cascadia Mono"/>
        </w:rPr>
        <w:t>reader.Read</w:t>
      </w:r>
      <w:proofErr w:type="spellEnd"/>
      <w:r w:rsidRPr="00171D43">
        <w:rPr>
          <w:rFonts w:ascii="Consolas" w:hAnsi="Consolas" w:cs="Cascadia Mono"/>
        </w:rPr>
        <w:t>()) {</w:t>
      </w:r>
    </w:p>
    <w:p w14:paraId="0CF2A32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 xml:space="preserve"> </w:t>
      </w:r>
      <w:proofErr w:type="spellStart"/>
      <w:r w:rsidRPr="00171D43">
        <w:rPr>
          <w:rFonts w:ascii="Consolas" w:hAnsi="Consolas" w:cs="Cascadia Mono"/>
        </w:rPr>
        <w:t>oneModels</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w:t>
      </w:r>
    </w:p>
    <w:p w14:paraId="5369391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oneModels.Number</w:t>
      </w:r>
      <w:proofErr w:type="spellEnd"/>
      <w:r w:rsidRPr="00171D43">
        <w:rPr>
          <w:rFonts w:ascii="Consolas" w:hAnsi="Consolas" w:cs="Cascadia Mono"/>
        </w:rPr>
        <w:t xml:space="preserve"> = ++i;</w:t>
      </w:r>
    </w:p>
    <w:p w14:paraId="06BF730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oneModels.ModelsId</w:t>
      </w:r>
      <w:proofErr w:type="spellEnd"/>
      <w:r w:rsidRPr="00171D43">
        <w:rPr>
          <w:rFonts w:ascii="Consolas" w:hAnsi="Consolas" w:cs="Cascadia Mono"/>
        </w:rPr>
        <w:t xml:space="preserve"> = Convert.ToInt32(</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ModelsId</w:t>
      </w:r>
      <w:proofErr w:type="spellEnd"/>
      <w:r w:rsidRPr="00171D43">
        <w:rPr>
          <w:rFonts w:ascii="Consolas" w:hAnsi="Consolas" w:cs="Cascadia Mono"/>
        </w:rPr>
        <w:t>"]);</w:t>
      </w:r>
    </w:p>
    <w:p w14:paraId="79ADC22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oneModels.ModelsNames</w:t>
      </w:r>
      <w:proofErr w:type="spellEnd"/>
      <w:r w:rsidRPr="00171D43">
        <w:rPr>
          <w:rFonts w:ascii="Consolas" w:hAnsi="Consolas" w:cs="Cascadia Mono"/>
        </w:rPr>
        <w:t xml:space="preserve"> = </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ModelsNames</w:t>
      </w:r>
      <w:proofErr w:type="spellEnd"/>
      <w:r w:rsidRPr="00171D43">
        <w:rPr>
          <w:rFonts w:ascii="Consolas" w:hAnsi="Consolas" w:cs="Cascadia Mono"/>
        </w:rPr>
        <w:t>"].</w:t>
      </w:r>
      <w:proofErr w:type="spellStart"/>
      <w:r w:rsidRPr="00171D43">
        <w:rPr>
          <w:rFonts w:ascii="Consolas" w:hAnsi="Consolas" w:cs="Cascadia Mono"/>
        </w:rPr>
        <w:t>ToString</w:t>
      </w:r>
      <w:proofErr w:type="spellEnd"/>
      <w:r w:rsidRPr="00171D43">
        <w:rPr>
          <w:rFonts w:ascii="Consolas" w:hAnsi="Consolas" w:cs="Cascadia Mono"/>
        </w:rPr>
        <w:t>();</w:t>
      </w:r>
    </w:p>
    <w:p w14:paraId="19FEBC8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oneModels.ScenariosId</w:t>
      </w:r>
      <w:proofErr w:type="spellEnd"/>
      <w:r w:rsidRPr="00171D43">
        <w:rPr>
          <w:rFonts w:ascii="Consolas" w:hAnsi="Consolas" w:cs="Cascadia Mono"/>
        </w:rPr>
        <w:t xml:space="preserve"> = Convert.ToInt32(</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ScenariosId</w:t>
      </w:r>
      <w:proofErr w:type="spellEnd"/>
      <w:r w:rsidRPr="00171D43">
        <w:rPr>
          <w:rFonts w:ascii="Consolas" w:hAnsi="Consolas" w:cs="Cascadia Mono"/>
        </w:rPr>
        <w:t>"]);</w:t>
      </w:r>
    </w:p>
    <w:p w14:paraId="5C9400E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oneModels.ModelsFileModel</w:t>
      </w:r>
      <w:proofErr w:type="spellEnd"/>
      <w:r w:rsidRPr="00171D43">
        <w:rPr>
          <w:rFonts w:ascii="Consolas" w:hAnsi="Consolas" w:cs="Cascadia Mono"/>
        </w:rPr>
        <w:t xml:space="preserve"> = </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ModelsFileModel</w:t>
      </w:r>
      <w:proofErr w:type="spellEnd"/>
      <w:r w:rsidRPr="00171D43">
        <w:rPr>
          <w:rFonts w:ascii="Consolas" w:hAnsi="Consolas" w:cs="Cascadia Mono"/>
        </w:rPr>
        <w:t>"].</w:t>
      </w:r>
      <w:proofErr w:type="spellStart"/>
      <w:r w:rsidRPr="00171D43">
        <w:rPr>
          <w:rFonts w:ascii="Consolas" w:hAnsi="Consolas" w:cs="Cascadia Mono"/>
        </w:rPr>
        <w:t>ToString</w:t>
      </w:r>
      <w:proofErr w:type="spellEnd"/>
      <w:r w:rsidRPr="00171D43">
        <w:rPr>
          <w:rFonts w:ascii="Consolas" w:hAnsi="Consolas" w:cs="Cascadia Mono"/>
        </w:rPr>
        <w:t>();</w:t>
      </w:r>
    </w:p>
    <w:p w14:paraId="34F47B89"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listAllModels.Add</w:t>
      </w:r>
      <w:proofErr w:type="spellEnd"/>
      <w:r w:rsidRPr="00171D43">
        <w:rPr>
          <w:rFonts w:ascii="Consolas" w:hAnsi="Consolas" w:cs="Cascadia Mono"/>
        </w:rPr>
        <w:t>(</w:t>
      </w:r>
      <w:proofErr w:type="spellStart"/>
      <w:r w:rsidRPr="00171D43">
        <w:rPr>
          <w:rFonts w:ascii="Consolas" w:hAnsi="Consolas" w:cs="Cascadia Mono"/>
        </w:rPr>
        <w:t>oneModels</w:t>
      </w:r>
      <w:proofErr w:type="spellEnd"/>
      <w:r w:rsidRPr="00171D43">
        <w:rPr>
          <w:rFonts w:ascii="Consolas" w:hAnsi="Consolas" w:cs="Cascadia Mono"/>
        </w:rPr>
        <w:t>);</w:t>
      </w:r>
    </w:p>
    <w:p w14:paraId="2233FEC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3FC1E12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0BE6516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conn.Close</w:t>
      </w:r>
      <w:proofErr w:type="spellEnd"/>
      <w:r w:rsidRPr="00171D43">
        <w:rPr>
          <w:rFonts w:ascii="Consolas" w:hAnsi="Consolas" w:cs="Cascadia Mono"/>
        </w:rPr>
        <w:t>();</w:t>
      </w:r>
    </w:p>
    <w:p w14:paraId="1DCCDE6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577C683C" w14:textId="77777777" w:rsidR="00171D43" w:rsidRPr="00171D43" w:rsidRDefault="00171D43" w:rsidP="00171D43">
      <w:pPr>
        <w:pStyle w:val="a7"/>
        <w:rPr>
          <w:rFonts w:ascii="Consolas" w:hAnsi="Consolas" w:cs="Cascadia Mono"/>
        </w:rPr>
      </w:pPr>
      <w:r w:rsidRPr="00171D43">
        <w:rPr>
          <w:rFonts w:ascii="Consolas" w:hAnsi="Consolas" w:cs="Cascadia Mono"/>
        </w:rPr>
        <w:lastRenderedPageBreak/>
        <w:t xml:space="preserve">      }</w:t>
      </w:r>
    </w:p>
    <w:p w14:paraId="5AB7B1B1" w14:textId="77777777" w:rsidR="00171D43" w:rsidRPr="00171D43" w:rsidRDefault="00171D43" w:rsidP="00171D43">
      <w:pPr>
        <w:pStyle w:val="a7"/>
        <w:rPr>
          <w:rFonts w:ascii="Consolas" w:hAnsi="Consolas" w:cs="Cascadia Mono"/>
        </w:rPr>
      </w:pPr>
    </w:p>
    <w:p w14:paraId="5428C2B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if</w:t>
      </w:r>
      <w:proofErr w:type="spellEnd"/>
      <w:r w:rsidRPr="00171D43">
        <w:rPr>
          <w:rFonts w:ascii="Consolas" w:hAnsi="Consolas" w:cs="Cascadia Mono"/>
        </w:rPr>
        <w:t xml:space="preserve"> (</w:t>
      </w:r>
      <w:proofErr w:type="spellStart"/>
      <w:r w:rsidRPr="00171D43">
        <w:rPr>
          <w:rFonts w:ascii="Consolas" w:hAnsi="Consolas" w:cs="Cascadia Mono"/>
        </w:rPr>
        <w:t>listAllModels.Count</w:t>
      </w:r>
      <w:proofErr w:type="spellEnd"/>
      <w:r w:rsidRPr="00171D43">
        <w:rPr>
          <w:rFonts w:ascii="Consolas" w:hAnsi="Consolas" w:cs="Cascadia Mono"/>
        </w:rPr>
        <w:t xml:space="preserve"> == 0) {</w:t>
      </w:r>
    </w:p>
    <w:p w14:paraId="3AC2EA8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 xml:space="preserve"> </w:t>
      </w:r>
      <w:proofErr w:type="spellStart"/>
      <w:r w:rsidRPr="00171D43">
        <w:rPr>
          <w:rFonts w:ascii="Consolas" w:hAnsi="Consolas" w:cs="Cascadia Mono"/>
        </w:rPr>
        <w:t>noModels</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w:t>
      </w:r>
    </w:p>
    <w:p w14:paraId="62AB32A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noModels.ModelsId</w:t>
      </w:r>
      <w:proofErr w:type="spellEnd"/>
      <w:r w:rsidRPr="00171D43">
        <w:rPr>
          <w:rFonts w:ascii="Consolas" w:hAnsi="Consolas" w:cs="Cascadia Mono"/>
        </w:rPr>
        <w:t xml:space="preserve"> = 0;</w:t>
      </w:r>
    </w:p>
    <w:p w14:paraId="5CC2F7B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noModels.Message</w:t>
      </w:r>
      <w:proofErr w:type="spellEnd"/>
      <w:r w:rsidRPr="00171D43">
        <w:rPr>
          <w:rFonts w:ascii="Consolas" w:hAnsi="Consolas" w:cs="Cascadia Mono"/>
        </w:rPr>
        <w:t xml:space="preserve"> = </w:t>
      </w:r>
      <w:proofErr w:type="spellStart"/>
      <w:r w:rsidRPr="00171D43">
        <w:rPr>
          <w:rFonts w:ascii="Consolas" w:hAnsi="Consolas" w:cs="Cascadia Mono"/>
        </w:rPr>
        <w:t>NamesMy.NoDataNames.NoDataInModels</w:t>
      </w:r>
      <w:proofErr w:type="spellEnd"/>
      <w:r w:rsidRPr="00171D43">
        <w:rPr>
          <w:rFonts w:ascii="Consolas" w:hAnsi="Consolas" w:cs="Cascadia Mono"/>
        </w:rPr>
        <w:t>;</w:t>
      </w:r>
    </w:p>
    <w:p w14:paraId="3EA56F5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listAllModels.Add</w:t>
      </w:r>
      <w:proofErr w:type="spellEnd"/>
      <w:r w:rsidRPr="00171D43">
        <w:rPr>
          <w:rFonts w:ascii="Consolas" w:hAnsi="Consolas" w:cs="Cascadia Mono"/>
        </w:rPr>
        <w:t>(</w:t>
      </w:r>
      <w:proofErr w:type="spellStart"/>
      <w:r w:rsidRPr="00171D43">
        <w:rPr>
          <w:rFonts w:ascii="Consolas" w:hAnsi="Consolas" w:cs="Cascadia Mono"/>
        </w:rPr>
        <w:t>noModels</w:t>
      </w:r>
      <w:proofErr w:type="spellEnd"/>
      <w:r w:rsidRPr="00171D43">
        <w:rPr>
          <w:rFonts w:ascii="Consolas" w:hAnsi="Consolas" w:cs="Cascadia Mono"/>
        </w:rPr>
        <w:t>);</w:t>
      </w:r>
    </w:p>
    <w:p w14:paraId="6BADF46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0B855D4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return</w:t>
      </w:r>
      <w:proofErr w:type="spellEnd"/>
      <w:r w:rsidRPr="00171D43">
        <w:rPr>
          <w:rFonts w:ascii="Consolas" w:hAnsi="Consolas" w:cs="Cascadia Mono"/>
        </w:rPr>
        <w:t xml:space="preserve"> </w:t>
      </w:r>
      <w:proofErr w:type="spellStart"/>
      <w:r w:rsidRPr="00171D43">
        <w:rPr>
          <w:rFonts w:ascii="Consolas" w:hAnsi="Consolas" w:cs="Cascadia Mono"/>
        </w:rPr>
        <w:t>listAllModels</w:t>
      </w:r>
      <w:proofErr w:type="spellEnd"/>
      <w:r w:rsidRPr="00171D43">
        <w:rPr>
          <w:rFonts w:ascii="Consolas" w:hAnsi="Consolas" w:cs="Cascadia Mono"/>
        </w:rPr>
        <w:t>;</w:t>
      </w:r>
    </w:p>
    <w:p w14:paraId="1657074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23BF6DB6" w14:textId="77777777" w:rsidR="00171D43" w:rsidRPr="00171D43" w:rsidRDefault="00171D43" w:rsidP="00171D43">
      <w:pPr>
        <w:pStyle w:val="a7"/>
        <w:rPr>
          <w:rFonts w:ascii="Consolas" w:hAnsi="Consolas" w:cs="Cascadia Mono"/>
        </w:rPr>
      </w:pPr>
    </w:p>
    <w:p w14:paraId="01E0B21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 xml:space="preserve"> </w:t>
      </w:r>
      <w:proofErr w:type="spellStart"/>
      <w:r w:rsidRPr="00171D43">
        <w:rPr>
          <w:rFonts w:ascii="Consolas" w:hAnsi="Consolas" w:cs="Cascadia Mono"/>
        </w:rPr>
        <w:t>SelectedModelsByModelsId</w:t>
      </w:r>
      <w:proofErr w:type="spellEnd"/>
      <w:r w:rsidRPr="00171D43">
        <w:rPr>
          <w:rFonts w:ascii="Consolas" w:hAnsi="Consolas" w:cs="Cascadia Mono"/>
        </w:rPr>
        <w:t>(</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ModelsId</w:t>
      </w:r>
      <w:proofErr w:type="spellEnd"/>
      <w:r w:rsidRPr="00171D43">
        <w:rPr>
          <w:rFonts w:ascii="Consolas" w:hAnsi="Consolas" w:cs="Cascadia Mono"/>
        </w:rPr>
        <w:t>) {</w:t>
      </w:r>
    </w:p>
    <w:p w14:paraId="241BEC9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SqlString</w:t>
      </w:r>
      <w:proofErr w:type="spellEnd"/>
      <w:r w:rsidRPr="00171D43">
        <w:rPr>
          <w:rFonts w:ascii="Consolas" w:hAnsi="Consolas" w:cs="Cascadia Mono"/>
        </w:rPr>
        <w:t xml:space="preserve"> = "SELECT * FROM </w:t>
      </w:r>
      <w:proofErr w:type="spellStart"/>
      <w:r w:rsidRPr="00171D43">
        <w:rPr>
          <w:rFonts w:ascii="Consolas" w:hAnsi="Consolas" w:cs="Cascadia Mono"/>
        </w:rPr>
        <w:t>Models</w:t>
      </w:r>
      <w:proofErr w:type="spellEnd"/>
      <w:r w:rsidRPr="00171D43">
        <w:rPr>
          <w:rFonts w:ascii="Consolas" w:hAnsi="Consolas" w:cs="Cascadia Mono"/>
        </w:rPr>
        <w:t xml:space="preserve"> WHERE </w:t>
      </w:r>
      <w:proofErr w:type="spellStart"/>
      <w:r w:rsidRPr="00171D43">
        <w:rPr>
          <w:rFonts w:ascii="Consolas" w:hAnsi="Consolas" w:cs="Cascadia Mono"/>
        </w:rPr>
        <w:t>ModelsId</w:t>
      </w:r>
      <w:proofErr w:type="spellEnd"/>
      <w:r w:rsidRPr="00171D43">
        <w:rPr>
          <w:rFonts w:ascii="Consolas" w:hAnsi="Consolas" w:cs="Cascadia Mono"/>
        </w:rPr>
        <w:t xml:space="preserve"> = @ModelsId";</w:t>
      </w:r>
    </w:p>
    <w:p w14:paraId="5E4F984C" w14:textId="77777777" w:rsidR="00171D43" w:rsidRPr="00171D43" w:rsidRDefault="00171D43" w:rsidP="00171D43">
      <w:pPr>
        <w:pStyle w:val="a7"/>
        <w:rPr>
          <w:rFonts w:ascii="Consolas" w:hAnsi="Consolas" w:cs="Cascadia Mono"/>
        </w:rPr>
      </w:pPr>
    </w:p>
    <w:p w14:paraId="2E9284B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 xml:space="preserve"> </w:t>
      </w:r>
      <w:proofErr w:type="spellStart"/>
      <w:r w:rsidRPr="00171D43">
        <w:rPr>
          <w:rFonts w:ascii="Consolas" w:hAnsi="Consolas" w:cs="Cascadia Mono"/>
        </w:rPr>
        <w:t>oneModels</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w:t>
      </w:r>
    </w:p>
    <w:p w14:paraId="45FAF41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(_</w:t>
      </w:r>
      <w:proofErr w:type="spellStart"/>
      <w:r w:rsidRPr="00171D43">
        <w:rPr>
          <w:rFonts w:ascii="Consolas" w:hAnsi="Consolas" w:cs="Cascadia Mono"/>
        </w:rPr>
        <w:t>ConnString</w:t>
      </w:r>
      <w:proofErr w:type="spellEnd"/>
      <w:r w:rsidRPr="00171D43">
        <w:rPr>
          <w:rFonts w:ascii="Consolas" w:hAnsi="Consolas" w:cs="Cascadia Mono"/>
        </w:rPr>
        <w:t>)) {</w:t>
      </w:r>
    </w:p>
    <w:p w14:paraId="47720CD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 xml:space="preserve"> </w:t>
      </w:r>
      <w:proofErr w:type="spellStart"/>
      <w:r w:rsidRPr="00171D43">
        <w:rPr>
          <w:rFonts w:ascii="Consolas" w:hAnsi="Consolas" w:cs="Cascadia Mono"/>
        </w:rPr>
        <w:t>cmd</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w:t>
      </w:r>
      <w:proofErr w:type="spellStart"/>
      <w:r w:rsidRPr="00171D43">
        <w:rPr>
          <w:rFonts w:ascii="Consolas" w:hAnsi="Consolas" w:cs="Cascadia Mono"/>
        </w:rPr>
        <w:t>SqlString</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w:t>
      </w:r>
    </w:p>
    <w:p w14:paraId="7D64483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ModelsId</w:t>
      </w:r>
      <w:proofErr w:type="spellEnd"/>
      <w:r w:rsidRPr="00171D43">
        <w:rPr>
          <w:rFonts w:ascii="Consolas" w:hAnsi="Consolas" w:cs="Cascadia Mono"/>
        </w:rPr>
        <w:t xml:space="preserve">", </w:t>
      </w:r>
      <w:proofErr w:type="spellStart"/>
      <w:r w:rsidRPr="00171D43">
        <w:rPr>
          <w:rFonts w:ascii="Consolas" w:hAnsi="Consolas" w:cs="Cascadia Mono"/>
        </w:rPr>
        <w:t>ModelsId</w:t>
      </w:r>
      <w:proofErr w:type="spellEnd"/>
      <w:r w:rsidRPr="00171D43">
        <w:rPr>
          <w:rFonts w:ascii="Consolas" w:hAnsi="Consolas" w:cs="Cascadia Mono"/>
        </w:rPr>
        <w:t>);</w:t>
      </w:r>
    </w:p>
    <w:p w14:paraId="0B3315D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conn.Open</w:t>
      </w:r>
      <w:proofErr w:type="spellEnd"/>
      <w:r w:rsidRPr="00171D43">
        <w:rPr>
          <w:rFonts w:ascii="Consolas" w:hAnsi="Consolas" w:cs="Cascadia Mono"/>
        </w:rPr>
        <w:t>();</w:t>
      </w:r>
    </w:p>
    <w:p w14:paraId="41DA757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SqlDataReader</w:t>
      </w:r>
      <w:proofErr w:type="spellEnd"/>
      <w:r w:rsidRPr="00171D43">
        <w:rPr>
          <w:rFonts w:ascii="Consolas" w:hAnsi="Consolas" w:cs="Cascadia Mono"/>
        </w:rPr>
        <w:t xml:space="preserve"> </w:t>
      </w:r>
      <w:proofErr w:type="spellStart"/>
      <w:r w:rsidRPr="00171D43">
        <w:rPr>
          <w:rFonts w:ascii="Consolas" w:hAnsi="Consolas" w:cs="Cascadia Mono"/>
        </w:rPr>
        <w:t>reader</w:t>
      </w:r>
      <w:proofErr w:type="spellEnd"/>
      <w:r w:rsidRPr="00171D43">
        <w:rPr>
          <w:rFonts w:ascii="Consolas" w:hAnsi="Consolas" w:cs="Cascadia Mono"/>
        </w:rPr>
        <w:t xml:space="preserve"> = </w:t>
      </w:r>
      <w:proofErr w:type="spellStart"/>
      <w:r w:rsidRPr="00171D43">
        <w:rPr>
          <w:rFonts w:ascii="Consolas" w:hAnsi="Consolas" w:cs="Cascadia Mono"/>
        </w:rPr>
        <w:t>cmd.ExecuteReader</w:t>
      </w:r>
      <w:proofErr w:type="spellEnd"/>
      <w:r w:rsidRPr="00171D43">
        <w:rPr>
          <w:rFonts w:ascii="Consolas" w:hAnsi="Consolas" w:cs="Cascadia Mono"/>
        </w:rPr>
        <w:t>()) {</w:t>
      </w:r>
    </w:p>
    <w:p w14:paraId="74D8EFD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while</w:t>
      </w:r>
      <w:proofErr w:type="spellEnd"/>
      <w:r w:rsidRPr="00171D43">
        <w:rPr>
          <w:rFonts w:ascii="Consolas" w:hAnsi="Consolas" w:cs="Cascadia Mono"/>
        </w:rPr>
        <w:t xml:space="preserve"> (</w:t>
      </w:r>
      <w:proofErr w:type="spellStart"/>
      <w:r w:rsidRPr="00171D43">
        <w:rPr>
          <w:rFonts w:ascii="Consolas" w:hAnsi="Consolas" w:cs="Cascadia Mono"/>
        </w:rPr>
        <w:t>reader.Read</w:t>
      </w:r>
      <w:proofErr w:type="spellEnd"/>
      <w:r w:rsidRPr="00171D43">
        <w:rPr>
          <w:rFonts w:ascii="Consolas" w:hAnsi="Consolas" w:cs="Cascadia Mono"/>
        </w:rPr>
        <w:t>()) {</w:t>
      </w:r>
    </w:p>
    <w:p w14:paraId="4176830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oneModels.ModelsId</w:t>
      </w:r>
      <w:proofErr w:type="spellEnd"/>
      <w:r w:rsidRPr="00171D43">
        <w:rPr>
          <w:rFonts w:ascii="Consolas" w:hAnsi="Consolas" w:cs="Cascadia Mono"/>
        </w:rPr>
        <w:t xml:space="preserve"> = Convert.ToInt32(</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ModelsId</w:t>
      </w:r>
      <w:proofErr w:type="spellEnd"/>
      <w:r w:rsidRPr="00171D43">
        <w:rPr>
          <w:rFonts w:ascii="Consolas" w:hAnsi="Consolas" w:cs="Cascadia Mono"/>
        </w:rPr>
        <w:t>"].</w:t>
      </w:r>
      <w:proofErr w:type="spellStart"/>
      <w:r w:rsidRPr="00171D43">
        <w:rPr>
          <w:rFonts w:ascii="Consolas" w:hAnsi="Consolas" w:cs="Cascadia Mono"/>
        </w:rPr>
        <w:t>ToString</w:t>
      </w:r>
      <w:proofErr w:type="spellEnd"/>
      <w:r w:rsidRPr="00171D43">
        <w:rPr>
          <w:rFonts w:ascii="Consolas" w:hAnsi="Consolas" w:cs="Cascadia Mono"/>
        </w:rPr>
        <w:t>());</w:t>
      </w:r>
    </w:p>
    <w:p w14:paraId="7A8E18C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oneModels.ModelsNames</w:t>
      </w:r>
      <w:proofErr w:type="spellEnd"/>
      <w:r w:rsidRPr="00171D43">
        <w:rPr>
          <w:rFonts w:ascii="Consolas" w:hAnsi="Consolas" w:cs="Cascadia Mono"/>
        </w:rPr>
        <w:t xml:space="preserve"> = </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ModelsNames</w:t>
      </w:r>
      <w:proofErr w:type="spellEnd"/>
      <w:r w:rsidRPr="00171D43">
        <w:rPr>
          <w:rFonts w:ascii="Consolas" w:hAnsi="Consolas" w:cs="Cascadia Mono"/>
        </w:rPr>
        <w:t>"].</w:t>
      </w:r>
      <w:proofErr w:type="spellStart"/>
      <w:r w:rsidRPr="00171D43">
        <w:rPr>
          <w:rFonts w:ascii="Consolas" w:hAnsi="Consolas" w:cs="Cascadia Mono"/>
        </w:rPr>
        <w:t>ToString</w:t>
      </w:r>
      <w:proofErr w:type="spellEnd"/>
      <w:r w:rsidRPr="00171D43">
        <w:rPr>
          <w:rFonts w:ascii="Consolas" w:hAnsi="Consolas" w:cs="Cascadia Mono"/>
        </w:rPr>
        <w:t>();</w:t>
      </w:r>
    </w:p>
    <w:p w14:paraId="38599E0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oneModels.ScenariosId</w:t>
      </w:r>
      <w:proofErr w:type="spellEnd"/>
      <w:r w:rsidRPr="00171D43">
        <w:rPr>
          <w:rFonts w:ascii="Consolas" w:hAnsi="Consolas" w:cs="Cascadia Mono"/>
        </w:rPr>
        <w:t xml:space="preserve"> = Convert.ToInt32(</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ScenariosId</w:t>
      </w:r>
      <w:proofErr w:type="spellEnd"/>
      <w:r w:rsidRPr="00171D43">
        <w:rPr>
          <w:rFonts w:ascii="Consolas" w:hAnsi="Consolas" w:cs="Cascadia Mono"/>
        </w:rPr>
        <w:t>"]);</w:t>
      </w:r>
    </w:p>
    <w:p w14:paraId="61113A0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oneModels.ModelsFileModel</w:t>
      </w:r>
      <w:proofErr w:type="spellEnd"/>
      <w:r w:rsidRPr="00171D43">
        <w:rPr>
          <w:rFonts w:ascii="Consolas" w:hAnsi="Consolas" w:cs="Cascadia Mono"/>
        </w:rPr>
        <w:t xml:space="preserve"> = </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ModelsFileModel</w:t>
      </w:r>
      <w:proofErr w:type="spellEnd"/>
      <w:r w:rsidRPr="00171D43">
        <w:rPr>
          <w:rFonts w:ascii="Consolas" w:hAnsi="Consolas" w:cs="Cascadia Mono"/>
        </w:rPr>
        <w:t>"].</w:t>
      </w:r>
      <w:proofErr w:type="spellStart"/>
      <w:r w:rsidRPr="00171D43">
        <w:rPr>
          <w:rFonts w:ascii="Consolas" w:hAnsi="Consolas" w:cs="Cascadia Mono"/>
        </w:rPr>
        <w:t>ToString</w:t>
      </w:r>
      <w:proofErr w:type="spellEnd"/>
      <w:r w:rsidRPr="00171D43">
        <w:rPr>
          <w:rFonts w:ascii="Consolas" w:hAnsi="Consolas" w:cs="Cascadia Mono"/>
        </w:rPr>
        <w:t>();</w:t>
      </w:r>
    </w:p>
    <w:p w14:paraId="6CED030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5B9AED0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61830CC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conn.Close</w:t>
      </w:r>
      <w:proofErr w:type="spellEnd"/>
      <w:r w:rsidRPr="00171D43">
        <w:rPr>
          <w:rFonts w:ascii="Consolas" w:hAnsi="Consolas" w:cs="Cascadia Mono"/>
        </w:rPr>
        <w:t>();</w:t>
      </w:r>
    </w:p>
    <w:p w14:paraId="7B8D870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7F8210D9"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3BCD580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return</w:t>
      </w:r>
      <w:proofErr w:type="spellEnd"/>
      <w:r w:rsidRPr="00171D43">
        <w:rPr>
          <w:rFonts w:ascii="Consolas" w:hAnsi="Consolas" w:cs="Cascadia Mono"/>
        </w:rPr>
        <w:t xml:space="preserve"> </w:t>
      </w:r>
      <w:proofErr w:type="spellStart"/>
      <w:r w:rsidRPr="00171D43">
        <w:rPr>
          <w:rFonts w:ascii="Consolas" w:hAnsi="Consolas" w:cs="Cascadia Mono"/>
        </w:rPr>
        <w:t>oneModels</w:t>
      </w:r>
      <w:proofErr w:type="spellEnd"/>
      <w:r w:rsidRPr="00171D43">
        <w:rPr>
          <w:rFonts w:ascii="Consolas" w:hAnsi="Consolas" w:cs="Cascadia Mono"/>
        </w:rPr>
        <w:t>;</w:t>
      </w:r>
    </w:p>
    <w:p w14:paraId="4FB706D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3B8E6170" w14:textId="77777777" w:rsidR="00171D43" w:rsidRPr="00171D43" w:rsidRDefault="00171D43" w:rsidP="00171D43">
      <w:pPr>
        <w:pStyle w:val="a7"/>
        <w:rPr>
          <w:rFonts w:ascii="Consolas" w:hAnsi="Consolas" w:cs="Cascadia Mono"/>
        </w:rPr>
      </w:pPr>
    </w:p>
    <w:p w14:paraId="603CDEC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 xml:space="preserve"> </w:t>
      </w:r>
      <w:proofErr w:type="spellStart"/>
      <w:r w:rsidRPr="00171D43">
        <w:rPr>
          <w:rFonts w:ascii="Consolas" w:hAnsi="Consolas" w:cs="Cascadia Mono"/>
        </w:rPr>
        <w:t>SelectedModelsByScenariosId</w:t>
      </w:r>
      <w:proofErr w:type="spellEnd"/>
      <w:r w:rsidRPr="00171D43">
        <w:rPr>
          <w:rFonts w:ascii="Consolas" w:hAnsi="Consolas" w:cs="Cascadia Mono"/>
        </w:rPr>
        <w:t>(</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ScenariosId</w:t>
      </w:r>
      <w:proofErr w:type="spellEnd"/>
      <w:r w:rsidRPr="00171D43">
        <w:rPr>
          <w:rFonts w:ascii="Consolas" w:hAnsi="Consolas" w:cs="Cascadia Mono"/>
        </w:rPr>
        <w:t>) {</w:t>
      </w:r>
    </w:p>
    <w:p w14:paraId="1A3B510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SqlString</w:t>
      </w:r>
      <w:proofErr w:type="spellEnd"/>
      <w:r w:rsidRPr="00171D43">
        <w:rPr>
          <w:rFonts w:ascii="Consolas" w:hAnsi="Consolas" w:cs="Cascadia Mono"/>
        </w:rPr>
        <w:t xml:space="preserve"> = "SELECT * FROM </w:t>
      </w:r>
      <w:proofErr w:type="spellStart"/>
      <w:r w:rsidRPr="00171D43">
        <w:rPr>
          <w:rFonts w:ascii="Consolas" w:hAnsi="Consolas" w:cs="Cascadia Mono"/>
        </w:rPr>
        <w:t>Models</w:t>
      </w:r>
      <w:proofErr w:type="spellEnd"/>
      <w:r w:rsidRPr="00171D43">
        <w:rPr>
          <w:rFonts w:ascii="Consolas" w:hAnsi="Consolas" w:cs="Cascadia Mono"/>
        </w:rPr>
        <w:t xml:space="preserve"> WHERE </w:t>
      </w:r>
      <w:proofErr w:type="spellStart"/>
      <w:r w:rsidRPr="00171D43">
        <w:rPr>
          <w:rFonts w:ascii="Consolas" w:hAnsi="Consolas" w:cs="Cascadia Mono"/>
        </w:rPr>
        <w:t>ScenariosId</w:t>
      </w:r>
      <w:proofErr w:type="spellEnd"/>
      <w:r w:rsidRPr="00171D43">
        <w:rPr>
          <w:rFonts w:ascii="Consolas" w:hAnsi="Consolas" w:cs="Cascadia Mono"/>
        </w:rPr>
        <w:t xml:space="preserve"> = @ScenariosId";</w:t>
      </w:r>
    </w:p>
    <w:p w14:paraId="709F95F6" w14:textId="77777777" w:rsidR="00171D43" w:rsidRPr="00171D43" w:rsidRDefault="00171D43" w:rsidP="00171D43">
      <w:pPr>
        <w:pStyle w:val="a7"/>
        <w:rPr>
          <w:rFonts w:ascii="Consolas" w:hAnsi="Consolas" w:cs="Cascadia Mono"/>
        </w:rPr>
      </w:pPr>
    </w:p>
    <w:p w14:paraId="3548EF3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 xml:space="preserve"> </w:t>
      </w:r>
      <w:proofErr w:type="spellStart"/>
      <w:r w:rsidRPr="00171D43">
        <w:rPr>
          <w:rFonts w:ascii="Consolas" w:hAnsi="Consolas" w:cs="Cascadia Mono"/>
        </w:rPr>
        <w:t>oneModels</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w:t>
      </w:r>
    </w:p>
    <w:p w14:paraId="4A0DB35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(_</w:t>
      </w:r>
      <w:proofErr w:type="spellStart"/>
      <w:r w:rsidRPr="00171D43">
        <w:rPr>
          <w:rFonts w:ascii="Consolas" w:hAnsi="Consolas" w:cs="Cascadia Mono"/>
        </w:rPr>
        <w:t>ConnString</w:t>
      </w:r>
      <w:proofErr w:type="spellEnd"/>
      <w:r w:rsidRPr="00171D43">
        <w:rPr>
          <w:rFonts w:ascii="Consolas" w:hAnsi="Consolas" w:cs="Cascadia Mono"/>
        </w:rPr>
        <w:t>)) {</w:t>
      </w:r>
    </w:p>
    <w:p w14:paraId="0AA72BA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 xml:space="preserve"> </w:t>
      </w:r>
      <w:proofErr w:type="spellStart"/>
      <w:r w:rsidRPr="00171D43">
        <w:rPr>
          <w:rFonts w:ascii="Consolas" w:hAnsi="Consolas" w:cs="Cascadia Mono"/>
        </w:rPr>
        <w:t>cmd</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w:t>
      </w:r>
      <w:proofErr w:type="spellStart"/>
      <w:r w:rsidRPr="00171D43">
        <w:rPr>
          <w:rFonts w:ascii="Consolas" w:hAnsi="Consolas" w:cs="Cascadia Mono"/>
        </w:rPr>
        <w:t>SqlString</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w:t>
      </w:r>
    </w:p>
    <w:p w14:paraId="4A42DEA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ScenariosId</w:t>
      </w:r>
      <w:proofErr w:type="spellEnd"/>
      <w:r w:rsidRPr="00171D43">
        <w:rPr>
          <w:rFonts w:ascii="Consolas" w:hAnsi="Consolas" w:cs="Cascadia Mono"/>
        </w:rPr>
        <w:t xml:space="preserve">", </w:t>
      </w:r>
      <w:proofErr w:type="spellStart"/>
      <w:r w:rsidRPr="00171D43">
        <w:rPr>
          <w:rFonts w:ascii="Consolas" w:hAnsi="Consolas" w:cs="Cascadia Mono"/>
        </w:rPr>
        <w:t>ScenariosId</w:t>
      </w:r>
      <w:proofErr w:type="spellEnd"/>
      <w:r w:rsidRPr="00171D43">
        <w:rPr>
          <w:rFonts w:ascii="Consolas" w:hAnsi="Consolas" w:cs="Cascadia Mono"/>
        </w:rPr>
        <w:t>);</w:t>
      </w:r>
    </w:p>
    <w:p w14:paraId="02650BA9"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conn.Open</w:t>
      </w:r>
      <w:proofErr w:type="spellEnd"/>
      <w:r w:rsidRPr="00171D43">
        <w:rPr>
          <w:rFonts w:ascii="Consolas" w:hAnsi="Consolas" w:cs="Cascadia Mono"/>
        </w:rPr>
        <w:t>();</w:t>
      </w:r>
    </w:p>
    <w:p w14:paraId="797CF51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SqlDataReader</w:t>
      </w:r>
      <w:proofErr w:type="spellEnd"/>
      <w:r w:rsidRPr="00171D43">
        <w:rPr>
          <w:rFonts w:ascii="Consolas" w:hAnsi="Consolas" w:cs="Cascadia Mono"/>
        </w:rPr>
        <w:t xml:space="preserve"> </w:t>
      </w:r>
      <w:proofErr w:type="spellStart"/>
      <w:r w:rsidRPr="00171D43">
        <w:rPr>
          <w:rFonts w:ascii="Consolas" w:hAnsi="Consolas" w:cs="Cascadia Mono"/>
        </w:rPr>
        <w:t>reader</w:t>
      </w:r>
      <w:proofErr w:type="spellEnd"/>
      <w:r w:rsidRPr="00171D43">
        <w:rPr>
          <w:rFonts w:ascii="Consolas" w:hAnsi="Consolas" w:cs="Cascadia Mono"/>
        </w:rPr>
        <w:t xml:space="preserve"> = </w:t>
      </w:r>
      <w:proofErr w:type="spellStart"/>
      <w:r w:rsidRPr="00171D43">
        <w:rPr>
          <w:rFonts w:ascii="Consolas" w:hAnsi="Consolas" w:cs="Cascadia Mono"/>
        </w:rPr>
        <w:t>cmd.ExecuteReader</w:t>
      </w:r>
      <w:proofErr w:type="spellEnd"/>
      <w:r w:rsidRPr="00171D43">
        <w:rPr>
          <w:rFonts w:ascii="Consolas" w:hAnsi="Consolas" w:cs="Cascadia Mono"/>
        </w:rPr>
        <w:t>()) {</w:t>
      </w:r>
    </w:p>
    <w:p w14:paraId="49D32AA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while</w:t>
      </w:r>
      <w:proofErr w:type="spellEnd"/>
      <w:r w:rsidRPr="00171D43">
        <w:rPr>
          <w:rFonts w:ascii="Consolas" w:hAnsi="Consolas" w:cs="Cascadia Mono"/>
        </w:rPr>
        <w:t xml:space="preserve"> (</w:t>
      </w:r>
      <w:proofErr w:type="spellStart"/>
      <w:r w:rsidRPr="00171D43">
        <w:rPr>
          <w:rFonts w:ascii="Consolas" w:hAnsi="Consolas" w:cs="Cascadia Mono"/>
        </w:rPr>
        <w:t>reader.Read</w:t>
      </w:r>
      <w:proofErr w:type="spellEnd"/>
      <w:r w:rsidRPr="00171D43">
        <w:rPr>
          <w:rFonts w:ascii="Consolas" w:hAnsi="Consolas" w:cs="Cascadia Mono"/>
        </w:rPr>
        <w:t>()) {</w:t>
      </w:r>
    </w:p>
    <w:p w14:paraId="45183B8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oneModels.ModelsId</w:t>
      </w:r>
      <w:proofErr w:type="spellEnd"/>
      <w:r w:rsidRPr="00171D43">
        <w:rPr>
          <w:rFonts w:ascii="Consolas" w:hAnsi="Consolas" w:cs="Cascadia Mono"/>
        </w:rPr>
        <w:t xml:space="preserve"> = Convert.ToInt32(</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ModelsId</w:t>
      </w:r>
      <w:proofErr w:type="spellEnd"/>
      <w:r w:rsidRPr="00171D43">
        <w:rPr>
          <w:rFonts w:ascii="Consolas" w:hAnsi="Consolas" w:cs="Cascadia Mono"/>
        </w:rPr>
        <w:t>"].</w:t>
      </w:r>
      <w:proofErr w:type="spellStart"/>
      <w:r w:rsidRPr="00171D43">
        <w:rPr>
          <w:rFonts w:ascii="Consolas" w:hAnsi="Consolas" w:cs="Cascadia Mono"/>
        </w:rPr>
        <w:t>ToString</w:t>
      </w:r>
      <w:proofErr w:type="spellEnd"/>
      <w:r w:rsidRPr="00171D43">
        <w:rPr>
          <w:rFonts w:ascii="Consolas" w:hAnsi="Consolas" w:cs="Cascadia Mono"/>
        </w:rPr>
        <w:t>());</w:t>
      </w:r>
    </w:p>
    <w:p w14:paraId="4DB0BBB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oneModels.ModelsNames</w:t>
      </w:r>
      <w:proofErr w:type="spellEnd"/>
      <w:r w:rsidRPr="00171D43">
        <w:rPr>
          <w:rFonts w:ascii="Consolas" w:hAnsi="Consolas" w:cs="Cascadia Mono"/>
        </w:rPr>
        <w:t xml:space="preserve"> = </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ModelsNames</w:t>
      </w:r>
      <w:proofErr w:type="spellEnd"/>
      <w:r w:rsidRPr="00171D43">
        <w:rPr>
          <w:rFonts w:ascii="Consolas" w:hAnsi="Consolas" w:cs="Cascadia Mono"/>
        </w:rPr>
        <w:t>"].</w:t>
      </w:r>
      <w:proofErr w:type="spellStart"/>
      <w:r w:rsidRPr="00171D43">
        <w:rPr>
          <w:rFonts w:ascii="Consolas" w:hAnsi="Consolas" w:cs="Cascadia Mono"/>
        </w:rPr>
        <w:t>ToString</w:t>
      </w:r>
      <w:proofErr w:type="spellEnd"/>
      <w:r w:rsidRPr="00171D43">
        <w:rPr>
          <w:rFonts w:ascii="Consolas" w:hAnsi="Consolas" w:cs="Cascadia Mono"/>
        </w:rPr>
        <w:t>();</w:t>
      </w:r>
    </w:p>
    <w:p w14:paraId="101DC66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oneModels.ScenariosId</w:t>
      </w:r>
      <w:proofErr w:type="spellEnd"/>
      <w:r w:rsidRPr="00171D43">
        <w:rPr>
          <w:rFonts w:ascii="Consolas" w:hAnsi="Consolas" w:cs="Cascadia Mono"/>
        </w:rPr>
        <w:t xml:space="preserve"> = Convert.ToInt32(</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ScenariosId</w:t>
      </w:r>
      <w:proofErr w:type="spellEnd"/>
      <w:r w:rsidRPr="00171D43">
        <w:rPr>
          <w:rFonts w:ascii="Consolas" w:hAnsi="Consolas" w:cs="Cascadia Mono"/>
        </w:rPr>
        <w:t>"]);</w:t>
      </w:r>
    </w:p>
    <w:p w14:paraId="61521BD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oneModels.ModelsFileModel</w:t>
      </w:r>
      <w:proofErr w:type="spellEnd"/>
      <w:r w:rsidRPr="00171D43">
        <w:rPr>
          <w:rFonts w:ascii="Consolas" w:hAnsi="Consolas" w:cs="Cascadia Mono"/>
        </w:rPr>
        <w:t xml:space="preserve"> = </w:t>
      </w:r>
      <w:proofErr w:type="spellStart"/>
      <w:r w:rsidRPr="00171D43">
        <w:rPr>
          <w:rFonts w:ascii="Consolas" w:hAnsi="Consolas" w:cs="Cascadia Mono"/>
        </w:rPr>
        <w:t>reader</w:t>
      </w:r>
      <w:proofErr w:type="spellEnd"/>
      <w:r w:rsidRPr="00171D43">
        <w:rPr>
          <w:rFonts w:ascii="Consolas" w:hAnsi="Consolas" w:cs="Cascadia Mono"/>
        </w:rPr>
        <w:t>["</w:t>
      </w:r>
      <w:proofErr w:type="spellStart"/>
      <w:r w:rsidRPr="00171D43">
        <w:rPr>
          <w:rFonts w:ascii="Consolas" w:hAnsi="Consolas" w:cs="Cascadia Mono"/>
        </w:rPr>
        <w:t>ModelsFileModel</w:t>
      </w:r>
      <w:proofErr w:type="spellEnd"/>
      <w:r w:rsidRPr="00171D43">
        <w:rPr>
          <w:rFonts w:ascii="Consolas" w:hAnsi="Consolas" w:cs="Cascadia Mono"/>
        </w:rPr>
        <w:t>"].</w:t>
      </w:r>
      <w:proofErr w:type="spellStart"/>
      <w:r w:rsidRPr="00171D43">
        <w:rPr>
          <w:rFonts w:ascii="Consolas" w:hAnsi="Consolas" w:cs="Cascadia Mono"/>
        </w:rPr>
        <w:t>ToString</w:t>
      </w:r>
      <w:proofErr w:type="spellEnd"/>
      <w:r w:rsidRPr="00171D43">
        <w:rPr>
          <w:rFonts w:ascii="Consolas" w:hAnsi="Consolas" w:cs="Cascadia Mono"/>
        </w:rPr>
        <w:t>();</w:t>
      </w:r>
    </w:p>
    <w:p w14:paraId="2603C61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79D2AA1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21D4BA8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conn.Close</w:t>
      </w:r>
      <w:proofErr w:type="spellEnd"/>
      <w:r w:rsidRPr="00171D43">
        <w:rPr>
          <w:rFonts w:ascii="Consolas" w:hAnsi="Consolas" w:cs="Cascadia Mono"/>
        </w:rPr>
        <w:t>();</w:t>
      </w:r>
    </w:p>
    <w:p w14:paraId="7904BC7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45BED88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45858EFB" w14:textId="77777777" w:rsidR="00171D43" w:rsidRPr="00171D43" w:rsidRDefault="00171D43" w:rsidP="00171D43">
      <w:pPr>
        <w:pStyle w:val="a7"/>
        <w:rPr>
          <w:rFonts w:ascii="Consolas" w:hAnsi="Consolas" w:cs="Cascadia Mono"/>
        </w:rPr>
      </w:pPr>
      <w:r w:rsidRPr="00171D43">
        <w:rPr>
          <w:rFonts w:ascii="Consolas" w:hAnsi="Consolas" w:cs="Cascadia Mono"/>
        </w:rPr>
        <w:lastRenderedPageBreak/>
        <w:t xml:space="preserve">      </w:t>
      </w:r>
      <w:proofErr w:type="spellStart"/>
      <w:r w:rsidRPr="00171D43">
        <w:rPr>
          <w:rFonts w:ascii="Consolas" w:hAnsi="Consolas" w:cs="Cascadia Mono"/>
        </w:rPr>
        <w:t>return</w:t>
      </w:r>
      <w:proofErr w:type="spellEnd"/>
      <w:r w:rsidRPr="00171D43">
        <w:rPr>
          <w:rFonts w:ascii="Consolas" w:hAnsi="Consolas" w:cs="Cascadia Mono"/>
        </w:rPr>
        <w:t xml:space="preserve"> </w:t>
      </w:r>
      <w:proofErr w:type="spellStart"/>
      <w:r w:rsidRPr="00171D43">
        <w:rPr>
          <w:rFonts w:ascii="Consolas" w:hAnsi="Consolas" w:cs="Cascadia Mono"/>
        </w:rPr>
        <w:t>oneModels</w:t>
      </w:r>
      <w:proofErr w:type="spellEnd"/>
      <w:r w:rsidRPr="00171D43">
        <w:rPr>
          <w:rFonts w:ascii="Consolas" w:hAnsi="Consolas" w:cs="Cascadia Mono"/>
        </w:rPr>
        <w:t>;</w:t>
      </w:r>
    </w:p>
    <w:p w14:paraId="2FCB082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1B049943" w14:textId="77777777" w:rsidR="00171D43" w:rsidRPr="00171D43" w:rsidRDefault="00171D43" w:rsidP="00171D43">
      <w:pPr>
        <w:pStyle w:val="a7"/>
        <w:rPr>
          <w:rFonts w:ascii="Consolas" w:hAnsi="Consolas" w:cs="Cascadia Mono"/>
        </w:rPr>
      </w:pPr>
    </w:p>
    <w:p w14:paraId="1A7851B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void</w:t>
      </w:r>
      <w:proofErr w:type="spellEnd"/>
      <w:r w:rsidRPr="00171D43">
        <w:rPr>
          <w:rFonts w:ascii="Consolas" w:hAnsi="Consolas" w:cs="Cascadia Mono"/>
        </w:rPr>
        <w:t xml:space="preserve"> </w:t>
      </w:r>
      <w:proofErr w:type="spellStart"/>
      <w:r w:rsidRPr="00171D43">
        <w:rPr>
          <w:rFonts w:ascii="Consolas" w:hAnsi="Consolas" w:cs="Cascadia Mono"/>
        </w:rPr>
        <w:t>UpdateModels</w:t>
      </w:r>
      <w:proofErr w:type="spellEnd"/>
      <w:r w:rsidRPr="00171D43">
        <w:rPr>
          <w:rFonts w:ascii="Consolas" w:hAnsi="Consolas" w:cs="Cascadia Mono"/>
        </w:rPr>
        <w:t>(</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ModelsNames</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ScenariosId</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ModelsFileModel</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ModelsId</w:t>
      </w:r>
      <w:proofErr w:type="spellEnd"/>
      <w:r w:rsidRPr="00171D43">
        <w:rPr>
          <w:rFonts w:ascii="Consolas" w:hAnsi="Consolas" w:cs="Cascadia Mono"/>
        </w:rPr>
        <w:t>) {</w:t>
      </w:r>
    </w:p>
    <w:p w14:paraId="14E2CF8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SqlString</w:t>
      </w:r>
      <w:proofErr w:type="spellEnd"/>
      <w:r w:rsidRPr="00171D43">
        <w:rPr>
          <w:rFonts w:ascii="Consolas" w:hAnsi="Consolas" w:cs="Cascadia Mono"/>
        </w:rPr>
        <w:t xml:space="preserve"> = "UPDATE </w:t>
      </w:r>
      <w:proofErr w:type="spellStart"/>
      <w:r w:rsidRPr="00171D43">
        <w:rPr>
          <w:rFonts w:ascii="Consolas" w:hAnsi="Consolas" w:cs="Cascadia Mono"/>
        </w:rPr>
        <w:t>Models</w:t>
      </w:r>
      <w:proofErr w:type="spellEnd"/>
      <w:r w:rsidRPr="00171D43">
        <w:rPr>
          <w:rFonts w:ascii="Consolas" w:hAnsi="Consolas" w:cs="Cascadia Mono"/>
        </w:rPr>
        <w:t xml:space="preserve"> SET </w:t>
      </w:r>
      <w:proofErr w:type="spellStart"/>
      <w:r w:rsidRPr="00171D43">
        <w:rPr>
          <w:rFonts w:ascii="Consolas" w:hAnsi="Consolas" w:cs="Cascadia Mono"/>
        </w:rPr>
        <w:t>ModelsNames</w:t>
      </w:r>
      <w:proofErr w:type="spellEnd"/>
      <w:r w:rsidRPr="00171D43">
        <w:rPr>
          <w:rFonts w:ascii="Consolas" w:hAnsi="Consolas" w:cs="Cascadia Mono"/>
        </w:rPr>
        <w:t xml:space="preserve">=@ModelsNames, </w:t>
      </w:r>
      <w:proofErr w:type="spellStart"/>
      <w:r w:rsidRPr="00171D43">
        <w:rPr>
          <w:rFonts w:ascii="Consolas" w:hAnsi="Consolas" w:cs="Cascadia Mono"/>
        </w:rPr>
        <w:t>ScenariosId</w:t>
      </w:r>
      <w:proofErr w:type="spellEnd"/>
      <w:r w:rsidRPr="00171D43">
        <w:rPr>
          <w:rFonts w:ascii="Consolas" w:hAnsi="Consolas" w:cs="Cascadia Mono"/>
        </w:rPr>
        <w:t xml:space="preserve">=@ScenariosId, </w:t>
      </w:r>
      <w:proofErr w:type="spellStart"/>
      <w:r w:rsidRPr="00171D43">
        <w:rPr>
          <w:rFonts w:ascii="Consolas" w:hAnsi="Consolas" w:cs="Cascadia Mono"/>
        </w:rPr>
        <w:t>ModelsFileModel</w:t>
      </w:r>
      <w:proofErr w:type="spellEnd"/>
      <w:r w:rsidRPr="00171D43">
        <w:rPr>
          <w:rFonts w:ascii="Consolas" w:hAnsi="Consolas" w:cs="Cascadia Mono"/>
        </w:rPr>
        <w:t xml:space="preserve">=@ModelsFileModel WHERE </w:t>
      </w:r>
      <w:proofErr w:type="spellStart"/>
      <w:r w:rsidRPr="00171D43">
        <w:rPr>
          <w:rFonts w:ascii="Consolas" w:hAnsi="Consolas" w:cs="Cascadia Mono"/>
        </w:rPr>
        <w:t>ModelsId</w:t>
      </w:r>
      <w:proofErr w:type="spellEnd"/>
      <w:r w:rsidRPr="00171D43">
        <w:rPr>
          <w:rFonts w:ascii="Consolas" w:hAnsi="Consolas" w:cs="Cascadia Mono"/>
        </w:rPr>
        <w:t>=@ModelsId";</w:t>
      </w:r>
    </w:p>
    <w:p w14:paraId="5C40AB9C" w14:textId="77777777" w:rsidR="00171D43" w:rsidRPr="00171D43" w:rsidRDefault="00171D43" w:rsidP="00171D43">
      <w:pPr>
        <w:pStyle w:val="a7"/>
        <w:rPr>
          <w:rFonts w:ascii="Consolas" w:hAnsi="Consolas" w:cs="Cascadia Mono"/>
        </w:rPr>
      </w:pPr>
    </w:p>
    <w:p w14:paraId="38046EA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(_</w:t>
      </w:r>
      <w:proofErr w:type="spellStart"/>
      <w:r w:rsidRPr="00171D43">
        <w:rPr>
          <w:rFonts w:ascii="Consolas" w:hAnsi="Consolas" w:cs="Cascadia Mono"/>
        </w:rPr>
        <w:t>ConnString</w:t>
      </w:r>
      <w:proofErr w:type="spellEnd"/>
      <w:r w:rsidRPr="00171D43">
        <w:rPr>
          <w:rFonts w:ascii="Consolas" w:hAnsi="Consolas" w:cs="Cascadia Mono"/>
        </w:rPr>
        <w:t>)) {</w:t>
      </w:r>
    </w:p>
    <w:p w14:paraId="1D1563C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 xml:space="preserve"> </w:t>
      </w:r>
      <w:proofErr w:type="spellStart"/>
      <w:r w:rsidRPr="00171D43">
        <w:rPr>
          <w:rFonts w:ascii="Consolas" w:hAnsi="Consolas" w:cs="Cascadia Mono"/>
        </w:rPr>
        <w:t>cmd</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w:t>
      </w:r>
      <w:proofErr w:type="spellStart"/>
      <w:r w:rsidRPr="00171D43">
        <w:rPr>
          <w:rFonts w:ascii="Consolas" w:hAnsi="Consolas" w:cs="Cascadia Mono"/>
        </w:rPr>
        <w:t>SqlString</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w:t>
      </w:r>
    </w:p>
    <w:p w14:paraId="58A230E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cmd.CommandType</w:t>
      </w:r>
      <w:proofErr w:type="spellEnd"/>
      <w:r w:rsidRPr="00171D43">
        <w:rPr>
          <w:rFonts w:ascii="Consolas" w:hAnsi="Consolas" w:cs="Cascadia Mono"/>
        </w:rPr>
        <w:t xml:space="preserve"> = </w:t>
      </w:r>
      <w:proofErr w:type="spellStart"/>
      <w:r w:rsidRPr="00171D43">
        <w:rPr>
          <w:rFonts w:ascii="Consolas" w:hAnsi="Consolas" w:cs="Cascadia Mono"/>
        </w:rPr>
        <w:t>CommandType.Text</w:t>
      </w:r>
      <w:proofErr w:type="spellEnd"/>
      <w:r w:rsidRPr="00171D43">
        <w:rPr>
          <w:rFonts w:ascii="Consolas" w:hAnsi="Consolas" w:cs="Cascadia Mono"/>
        </w:rPr>
        <w:t>;</w:t>
      </w:r>
    </w:p>
    <w:p w14:paraId="613AAC5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ModelsNames</w:t>
      </w:r>
      <w:proofErr w:type="spellEnd"/>
      <w:r w:rsidRPr="00171D43">
        <w:rPr>
          <w:rFonts w:ascii="Consolas" w:hAnsi="Consolas" w:cs="Cascadia Mono"/>
        </w:rPr>
        <w:t xml:space="preserve">", </w:t>
      </w:r>
      <w:proofErr w:type="spellStart"/>
      <w:r w:rsidRPr="00171D43">
        <w:rPr>
          <w:rFonts w:ascii="Consolas" w:hAnsi="Consolas" w:cs="Cascadia Mono"/>
        </w:rPr>
        <w:t>ModelsNames</w:t>
      </w:r>
      <w:proofErr w:type="spellEnd"/>
      <w:r w:rsidRPr="00171D43">
        <w:rPr>
          <w:rFonts w:ascii="Consolas" w:hAnsi="Consolas" w:cs="Cascadia Mono"/>
        </w:rPr>
        <w:t>);</w:t>
      </w:r>
    </w:p>
    <w:p w14:paraId="22F255B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ScenariosId</w:t>
      </w:r>
      <w:proofErr w:type="spellEnd"/>
      <w:r w:rsidRPr="00171D43">
        <w:rPr>
          <w:rFonts w:ascii="Consolas" w:hAnsi="Consolas" w:cs="Cascadia Mono"/>
        </w:rPr>
        <w:t xml:space="preserve">", </w:t>
      </w:r>
      <w:proofErr w:type="spellStart"/>
      <w:r w:rsidRPr="00171D43">
        <w:rPr>
          <w:rFonts w:ascii="Consolas" w:hAnsi="Consolas" w:cs="Cascadia Mono"/>
        </w:rPr>
        <w:t>ScenariosId</w:t>
      </w:r>
      <w:proofErr w:type="spellEnd"/>
      <w:r w:rsidRPr="00171D43">
        <w:rPr>
          <w:rFonts w:ascii="Consolas" w:hAnsi="Consolas" w:cs="Cascadia Mono"/>
        </w:rPr>
        <w:t>);</w:t>
      </w:r>
    </w:p>
    <w:p w14:paraId="45CEBAE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ModelsFileModel</w:t>
      </w:r>
      <w:proofErr w:type="spellEnd"/>
      <w:r w:rsidRPr="00171D43">
        <w:rPr>
          <w:rFonts w:ascii="Consolas" w:hAnsi="Consolas" w:cs="Cascadia Mono"/>
        </w:rPr>
        <w:t xml:space="preserve">", </w:t>
      </w:r>
      <w:proofErr w:type="spellStart"/>
      <w:r w:rsidRPr="00171D43">
        <w:rPr>
          <w:rFonts w:ascii="Consolas" w:hAnsi="Consolas" w:cs="Cascadia Mono"/>
        </w:rPr>
        <w:t>ModelsFileModel</w:t>
      </w:r>
      <w:proofErr w:type="spellEnd"/>
      <w:r w:rsidRPr="00171D43">
        <w:rPr>
          <w:rFonts w:ascii="Consolas" w:hAnsi="Consolas" w:cs="Cascadia Mono"/>
        </w:rPr>
        <w:t>);</w:t>
      </w:r>
    </w:p>
    <w:p w14:paraId="26E4E199"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ModelsId</w:t>
      </w:r>
      <w:proofErr w:type="spellEnd"/>
      <w:r w:rsidRPr="00171D43">
        <w:rPr>
          <w:rFonts w:ascii="Consolas" w:hAnsi="Consolas" w:cs="Cascadia Mono"/>
        </w:rPr>
        <w:t xml:space="preserve">", </w:t>
      </w:r>
      <w:proofErr w:type="spellStart"/>
      <w:r w:rsidRPr="00171D43">
        <w:rPr>
          <w:rFonts w:ascii="Consolas" w:hAnsi="Consolas" w:cs="Cascadia Mono"/>
        </w:rPr>
        <w:t>ModelsId</w:t>
      </w:r>
      <w:proofErr w:type="spellEnd"/>
      <w:r w:rsidRPr="00171D43">
        <w:rPr>
          <w:rFonts w:ascii="Consolas" w:hAnsi="Consolas" w:cs="Cascadia Mono"/>
        </w:rPr>
        <w:t>);</w:t>
      </w:r>
    </w:p>
    <w:p w14:paraId="35AF6E7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conn.Open</w:t>
      </w:r>
      <w:proofErr w:type="spellEnd"/>
      <w:r w:rsidRPr="00171D43">
        <w:rPr>
          <w:rFonts w:ascii="Consolas" w:hAnsi="Consolas" w:cs="Cascadia Mono"/>
        </w:rPr>
        <w:t>();</w:t>
      </w:r>
    </w:p>
    <w:p w14:paraId="262DBAC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cmd.ExecuteNonQuery</w:t>
      </w:r>
      <w:proofErr w:type="spellEnd"/>
      <w:r w:rsidRPr="00171D43">
        <w:rPr>
          <w:rFonts w:ascii="Consolas" w:hAnsi="Consolas" w:cs="Cascadia Mono"/>
        </w:rPr>
        <w:t>();</w:t>
      </w:r>
    </w:p>
    <w:p w14:paraId="43640FB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conn.Close</w:t>
      </w:r>
      <w:proofErr w:type="spellEnd"/>
      <w:r w:rsidRPr="00171D43">
        <w:rPr>
          <w:rFonts w:ascii="Consolas" w:hAnsi="Consolas" w:cs="Cascadia Mono"/>
        </w:rPr>
        <w:t>();</w:t>
      </w:r>
    </w:p>
    <w:p w14:paraId="70BB664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60505FC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0676498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02F08948" w14:textId="77777777" w:rsidR="00171D43" w:rsidRPr="00171D43" w:rsidRDefault="00171D43" w:rsidP="00171D43">
      <w:pPr>
        <w:pStyle w:val="a7"/>
        <w:rPr>
          <w:rFonts w:ascii="Consolas" w:hAnsi="Consolas" w:cs="Cascadia Mono"/>
        </w:rPr>
      </w:pPr>
    </w:p>
    <w:p w14:paraId="60CF479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void</w:t>
      </w:r>
      <w:proofErr w:type="spellEnd"/>
      <w:r w:rsidRPr="00171D43">
        <w:rPr>
          <w:rFonts w:ascii="Consolas" w:hAnsi="Consolas" w:cs="Cascadia Mono"/>
        </w:rPr>
        <w:t xml:space="preserve"> </w:t>
      </w:r>
      <w:proofErr w:type="spellStart"/>
      <w:r w:rsidRPr="00171D43">
        <w:rPr>
          <w:rFonts w:ascii="Consolas" w:hAnsi="Consolas" w:cs="Cascadia Mono"/>
        </w:rPr>
        <w:t>DeleteModelsByModelsId</w:t>
      </w:r>
      <w:proofErr w:type="spellEnd"/>
      <w:r w:rsidRPr="00171D43">
        <w:rPr>
          <w:rFonts w:ascii="Consolas" w:hAnsi="Consolas" w:cs="Cascadia Mono"/>
        </w:rPr>
        <w:t>(</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ModelsId</w:t>
      </w:r>
      <w:proofErr w:type="spellEnd"/>
      <w:r w:rsidRPr="00171D43">
        <w:rPr>
          <w:rFonts w:ascii="Consolas" w:hAnsi="Consolas" w:cs="Cascadia Mono"/>
        </w:rPr>
        <w:t>) {</w:t>
      </w:r>
    </w:p>
    <w:p w14:paraId="0AF9C9F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SqlString</w:t>
      </w:r>
      <w:proofErr w:type="spellEnd"/>
      <w:r w:rsidRPr="00171D43">
        <w:rPr>
          <w:rFonts w:ascii="Consolas" w:hAnsi="Consolas" w:cs="Cascadia Mono"/>
        </w:rPr>
        <w:t xml:space="preserve"> = "DELETE FROM </w:t>
      </w:r>
      <w:proofErr w:type="spellStart"/>
      <w:r w:rsidRPr="00171D43">
        <w:rPr>
          <w:rFonts w:ascii="Consolas" w:hAnsi="Consolas" w:cs="Cascadia Mono"/>
        </w:rPr>
        <w:t>Models</w:t>
      </w:r>
      <w:proofErr w:type="spellEnd"/>
      <w:r w:rsidRPr="00171D43">
        <w:rPr>
          <w:rFonts w:ascii="Consolas" w:hAnsi="Consolas" w:cs="Cascadia Mono"/>
        </w:rPr>
        <w:t xml:space="preserve"> WHERE </w:t>
      </w:r>
      <w:proofErr w:type="spellStart"/>
      <w:r w:rsidRPr="00171D43">
        <w:rPr>
          <w:rFonts w:ascii="Consolas" w:hAnsi="Consolas" w:cs="Cascadia Mono"/>
        </w:rPr>
        <w:t>ModelsId</w:t>
      </w:r>
      <w:proofErr w:type="spellEnd"/>
      <w:r w:rsidRPr="00171D43">
        <w:rPr>
          <w:rFonts w:ascii="Consolas" w:hAnsi="Consolas" w:cs="Cascadia Mono"/>
        </w:rPr>
        <w:t>=@ModelsId";</w:t>
      </w:r>
    </w:p>
    <w:p w14:paraId="2BC6DBDC" w14:textId="77777777" w:rsidR="00171D43" w:rsidRPr="00171D43" w:rsidRDefault="00171D43" w:rsidP="00171D43">
      <w:pPr>
        <w:pStyle w:val="a7"/>
        <w:rPr>
          <w:rFonts w:ascii="Consolas" w:hAnsi="Consolas" w:cs="Cascadia Mono"/>
        </w:rPr>
      </w:pPr>
    </w:p>
    <w:p w14:paraId="06ED3E7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SqlConnection</w:t>
      </w:r>
      <w:proofErr w:type="spellEnd"/>
      <w:r w:rsidRPr="00171D43">
        <w:rPr>
          <w:rFonts w:ascii="Consolas" w:hAnsi="Consolas" w:cs="Cascadia Mono"/>
        </w:rPr>
        <w:t>(_</w:t>
      </w:r>
      <w:proofErr w:type="spellStart"/>
      <w:r w:rsidRPr="00171D43">
        <w:rPr>
          <w:rFonts w:ascii="Consolas" w:hAnsi="Consolas" w:cs="Cascadia Mono"/>
        </w:rPr>
        <w:t>ConnString</w:t>
      </w:r>
      <w:proofErr w:type="spellEnd"/>
      <w:r w:rsidRPr="00171D43">
        <w:rPr>
          <w:rFonts w:ascii="Consolas" w:hAnsi="Consolas" w:cs="Cascadia Mono"/>
        </w:rPr>
        <w:t>)) {</w:t>
      </w:r>
    </w:p>
    <w:p w14:paraId="568165B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 xml:space="preserve"> </w:t>
      </w:r>
      <w:proofErr w:type="spellStart"/>
      <w:r w:rsidRPr="00171D43">
        <w:rPr>
          <w:rFonts w:ascii="Consolas" w:hAnsi="Consolas" w:cs="Cascadia Mono"/>
        </w:rPr>
        <w:t>cmd</w:t>
      </w:r>
      <w:proofErr w:type="spellEnd"/>
      <w:r w:rsidRPr="00171D43">
        <w:rPr>
          <w:rFonts w:ascii="Consolas" w:hAnsi="Consolas" w:cs="Cascadia Mono"/>
        </w:rPr>
        <w:t xml:space="preserve"> = </w:t>
      </w:r>
      <w:proofErr w:type="spellStart"/>
      <w:r w:rsidRPr="00171D43">
        <w:rPr>
          <w:rFonts w:ascii="Consolas" w:hAnsi="Consolas" w:cs="Cascadia Mono"/>
        </w:rPr>
        <w:t>new</w:t>
      </w:r>
      <w:proofErr w:type="spellEnd"/>
      <w:r w:rsidRPr="00171D43">
        <w:rPr>
          <w:rFonts w:ascii="Consolas" w:hAnsi="Consolas" w:cs="Cascadia Mono"/>
        </w:rPr>
        <w:t xml:space="preserve"> </w:t>
      </w:r>
      <w:proofErr w:type="spellStart"/>
      <w:r w:rsidRPr="00171D43">
        <w:rPr>
          <w:rFonts w:ascii="Consolas" w:hAnsi="Consolas" w:cs="Cascadia Mono"/>
        </w:rPr>
        <w:t>SqlCommand</w:t>
      </w:r>
      <w:proofErr w:type="spellEnd"/>
      <w:r w:rsidRPr="00171D43">
        <w:rPr>
          <w:rFonts w:ascii="Consolas" w:hAnsi="Consolas" w:cs="Cascadia Mono"/>
        </w:rPr>
        <w:t>(</w:t>
      </w:r>
      <w:proofErr w:type="spellStart"/>
      <w:r w:rsidRPr="00171D43">
        <w:rPr>
          <w:rFonts w:ascii="Consolas" w:hAnsi="Consolas" w:cs="Cascadia Mono"/>
        </w:rPr>
        <w:t>SqlString</w:t>
      </w:r>
      <w:proofErr w:type="spellEnd"/>
      <w:r w:rsidRPr="00171D43">
        <w:rPr>
          <w:rFonts w:ascii="Consolas" w:hAnsi="Consolas" w:cs="Cascadia Mono"/>
        </w:rPr>
        <w:t xml:space="preserve">, </w:t>
      </w:r>
      <w:proofErr w:type="spellStart"/>
      <w:r w:rsidRPr="00171D43">
        <w:rPr>
          <w:rFonts w:ascii="Consolas" w:hAnsi="Consolas" w:cs="Cascadia Mono"/>
        </w:rPr>
        <w:t>conn</w:t>
      </w:r>
      <w:proofErr w:type="spellEnd"/>
      <w:r w:rsidRPr="00171D43">
        <w:rPr>
          <w:rFonts w:ascii="Consolas" w:hAnsi="Consolas" w:cs="Cascadia Mono"/>
        </w:rPr>
        <w:t>)) {</w:t>
      </w:r>
    </w:p>
    <w:p w14:paraId="3D290B0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cmd.Parameters.AddWithValue</w:t>
      </w:r>
      <w:proofErr w:type="spellEnd"/>
      <w:r w:rsidRPr="00171D43">
        <w:rPr>
          <w:rFonts w:ascii="Consolas" w:hAnsi="Consolas" w:cs="Cascadia Mono"/>
        </w:rPr>
        <w:t>("@</w:t>
      </w:r>
      <w:proofErr w:type="spellStart"/>
      <w:r w:rsidRPr="00171D43">
        <w:rPr>
          <w:rFonts w:ascii="Consolas" w:hAnsi="Consolas" w:cs="Cascadia Mono"/>
        </w:rPr>
        <w:t>ModelsId</w:t>
      </w:r>
      <w:proofErr w:type="spellEnd"/>
      <w:r w:rsidRPr="00171D43">
        <w:rPr>
          <w:rFonts w:ascii="Consolas" w:hAnsi="Consolas" w:cs="Cascadia Mono"/>
        </w:rPr>
        <w:t xml:space="preserve">", </w:t>
      </w:r>
      <w:proofErr w:type="spellStart"/>
      <w:r w:rsidRPr="00171D43">
        <w:rPr>
          <w:rFonts w:ascii="Consolas" w:hAnsi="Consolas" w:cs="Cascadia Mono"/>
        </w:rPr>
        <w:t>ModelsId</w:t>
      </w:r>
      <w:proofErr w:type="spellEnd"/>
      <w:r w:rsidRPr="00171D43">
        <w:rPr>
          <w:rFonts w:ascii="Consolas" w:hAnsi="Consolas" w:cs="Cascadia Mono"/>
        </w:rPr>
        <w:t>);</w:t>
      </w:r>
    </w:p>
    <w:p w14:paraId="6A99FA8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conn.Open</w:t>
      </w:r>
      <w:proofErr w:type="spellEnd"/>
      <w:r w:rsidRPr="00171D43">
        <w:rPr>
          <w:rFonts w:ascii="Consolas" w:hAnsi="Consolas" w:cs="Cascadia Mono"/>
        </w:rPr>
        <w:t>();</w:t>
      </w:r>
    </w:p>
    <w:p w14:paraId="302D73E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cmd.ExecuteNonQuery</w:t>
      </w:r>
      <w:proofErr w:type="spellEnd"/>
      <w:r w:rsidRPr="00171D43">
        <w:rPr>
          <w:rFonts w:ascii="Consolas" w:hAnsi="Consolas" w:cs="Cascadia Mono"/>
        </w:rPr>
        <w:t>();</w:t>
      </w:r>
    </w:p>
    <w:p w14:paraId="5AC40A6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conn.Close</w:t>
      </w:r>
      <w:proofErr w:type="spellEnd"/>
      <w:r w:rsidRPr="00171D43">
        <w:rPr>
          <w:rFonts w:ascii="Consolas" w:hAnsi="Consolas" w:cs="Cascadia Mono"/>
        </w:rPr>
        <w:t>();</w:t>
      </w:r>
    </w:p>
    <w:p w14:paraId="2DCF248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7EB9EB9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3D9107A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7FDF8A39" w14:textId="77777777" w:rsidR="00171D43" w:rsidRPr="00171D43" w:rsidRDefault="00171D43" w:rsidP="00171D43">
      <w:pPr>
        <w:pStyle w:val="a7"/>
        <w:rPr>
          <w:rFonts w:ascii="Consolas" w:hAnsi="Consolas" w:cs="Cascadia Mono"/>
        </w:rPr>
      </w:pPr>
    </w:p>
    <w:p w14:paraId="3DC6B6E0" w14:textId="77777777" w:rsidR="00171D43" w:rsidRPr="00171D43" w:rsidRDefault="00171D43" w:rsidP="00171D43">
      <w:pPr>
        <w:pStyle w:val="a7"/>
        <w:rPr>
          <w:rFonts w:ascii="Consolas" w:hAnsi="Consolas" w:cs="Cascadia Mono"/>
        </w:rPr>
      </w:pPr>
    </w:p>
    <w:p w14:paraId="0B62871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5DE65846" w14:textId="77777777" w:rsidR="00171D43" w:rsidRPr="00171D43" w:rsidRDefault="00171D43" w:rsidP="00171D43">
      <w:pPr>
        <w:pStyle w:val="a7"/>
        <w:rPr>
          <w:rFonts w:ascii="Consolas" w:hAnsi="Consolas" w:cs="Cascadia Mono"/>
        </w:rPr>
      </w:pPr>
      <w:r w:rsidRPr="00171D43">
        <w:rPr>
          <w:rFonts w:ascii="Consolas" w:hAnsi="Consolas" w:cs="Cascadia Mono"/>
        </w:rPr>
        <w:t>}</w:t>
      </w:r>
    </w:p>
    <w:p w14:paraId="68D54F1E" w14:textId="77777777" w:rsidR="00171D43" w:rsidRPr="00171D43" w:rsidRDefault="00171D43" w:rsidP="00171D43">
      <w:pPr>
        <w:pStyle w:val="a7"/>
        <w:rPr>
          <w:rFonts w:ascii="Consolas" w:hAnsi="Consolas" w:cs="Cascadia Mono"/>
        </w:rPr>
      </w:pPr>
    </w:p>
    <w:p w14:paraId="5A491BFF" w14:textId="77777777" w:rsidR="00171D43" w:rsidRPr="00171D43" w:rsidRDefault="00171D43" w:rsidP="00171D43">
      <w:pPr>
        <w:pStyle w:val="a7"/>
        <w:rPr>
          <w:rFonts w:ascii="Consolas" w:hAnsi="Consolas" w:cs="Cascadia Mono"/>
        </w:rPr>
      </w:pPr>
    </w:p>
    <w:p w14:paraId="41C3E745"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class</w:t>
      </w:r>
      <w:proofErr w:type="spellEnd"/>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 xml:space="preserve"> {</w:t>
      </w:r>
    </w:p>
    <w:p w14:paraId="138C0F8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private</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_</w:t>
      </w:r>
      <w:proofErr w:type="spellStart"/>
      <w:r w:rsidRPr="00171D43">
        <w:rPr>
          <w:rFonts w:ascii="Consolas" w:hAnsi="Consolas" w:cs="Cascadia Mono"/>
        </w:rPr>
        <w:t>Number</w:t>
      </w:r>
      <w:proofErr w:type="spellEnd"/>
      <w:r w:rsidRPr="00171D43">
        <w:rPr>
          <w:rFonts w:ascii="Consolas" w:hAnsi="Consolas" w:cs="Cascadia Mono"/>
        </w:rPr>
        <w:t>;</w:t>
      </w:r>
    </w:p>
    <w:p w14:paraId="7F3D1A4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private</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_</w:t>
      </w:r>
      <w:proofErr w:type="spellStart"/>
      <w:r w:rsidRPr="00171D43">
        <w:rPr>
          <w:rFonts w:ascii="Consolas" w:hAnsi="Consolas" w:cs="Cascadia Mono"/>
        </w:rPr>
        <w:t>ModelsId</w:t>
      </w:r>
      <w:proofErr w:type="spellEnd"/>
      <w:r w:rsidRPr="00171D43">
        <w:rPr>
          <w:rFonts w:ascii="Consolas" w:hAnsi="Consolas" w:cs="Cascadia Mono"/>
        </w:rPr>
        <w:t>;</w:t>
      </w:r>
    </w:p>
    <w:p w14:paraId="66267E1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private</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_</w:t>
      </w:r>
      <w:proofErr w:type="spellStart"/>
      <w:r w:rsidRPr="00171D43">
        <w:rPr>
          <w:rFonts w:ascii="Consolas" w:hAnsi="Consolas" w:cs="Cascadia Mono"/>
        </w:rPr>
        <w:t>ModelsNames</w:t>
      </w:r>
      <w:proofErr w:type="spellEnd"/>
      <w:r w:rsidRPr="00171D43">
        <w:rPr>
          <w:rFonts w:ascii="Consolas" w:hAnsi="Consolas" w:cs="Cascadia Mono"/>
        </w:rPr>
        <w:t>;</w:t>
      </w:r>
    </w:p>
    <w:p w14:paraId="6DBF55A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private</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_</w:t>
      </w:r>
      <w:proofErr w:type="spellStart"/>
      <w:r w:rsidRPr="00171D43">
        <w:rPr>
          <w:rFonts w:ascii="Consolas" w:hAnsi="Consolas" w:cs="Cascadia Mono"/>
        </w:rPr>
        <w:t>ScenariosId</w:t>
      </w:r>
      <w:proofErr w:type="spellEnd"/>
      <w:r w:rsidRPr="00171D43">
        <w:rPr>
          <w:rFonts w:ascii="Consolas" w:hAnsi="Consolas" w:cs="Cascadia Mono"/>
        </w:rPr>
        <w:t>;</w:t>
      </w:r>
    </w:p>
    <w:p w14:paraId="60469F3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private</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_</w:t>
      </w:r>
      <w:proofErr w:type="spellStart"/>
      <w:r w:rsidRPr="00171D43">
        <w:rPr>
          <w:rFonts w:ascii="Consolas" w:hAnsi="Consolas" w:cs="Cascadia Mono"/>
        </w:rPr>
        <w:t>ModelsFileModel</w:t>
      </w:r>
      <w:proofErr w:type="spellEnd"/>
      <w:r w:rsidRPr="00171D43">
        <w:rPr>
          <w:rFonts w:ascii="Consolas" w:hAnsi="Consolas" w:cs="Cascadia Mono"/>
        </w:rPr>
        <w:t>;</w:t>
      </w:r>
    </w:p>
    <w:p w14:paraId="10570B6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private</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_</w:t>
      </w:r>
      <w:proofErr w:type="spellStart"/>
      <w:r w:rsidRPr="00171D43">
        <w:rPr>
          <w:rFonts w:ascii="Consolas" w:hAnsi="Consolas" w:cs="Cascadia Mono"/>
        </w:rPr>
        <w:t>Message</w:t>
      </w:r>
      <w:proofErr w:type="spellEnd"/>
      <w:r w:rsidRPr="00171D43">
        <w:rPr>
          <w:rFonts w:ascii="Consolas" w:hAnsi="Consolas" w:cs="Cascadia Mono"/>
        </w:rPr>
        <w:t>;</w:t>
      </w:r>
    </w:p>
    <w:p w14:paraId="765C2828" w14:textId="77777777" w:rsidR="00171D43" w:rsidRPr="00171D43" w:rsidRDefault="00171D43" w:rsidP="00171D43">
      <w:pPr>
        <w:pStyle w:val="a7"/>
        <w:rPr>
          <w:rFonts w:ascii="Consolas" w:hAnsi="Consolas" w:cs="Cascadia Mono"/>
        </w:rPr>
      </w:pPr>
    </w:p>
    <w:p w14:paraId="487D6EE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Models</w:t>
      </w:r>
      <w:proofErr w:type="spellEnd"/>
      <w:r w:rsidRPr="00171D43">
        <w:rPr>
          <w:rFonts w:ascii="Consolas" w:hAnsi="Consolas" w:cs="Cascadia Mono"/>
        </w:rPr>
        <w:t>() {</w:t>
      </w:r>
    </w:p>
    <w:p w14:paraId="0F14952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_</w:t>
      </w:r>
      <w:proofErr w:type="spellStart"/>
      <w:r w:rsidRPr="00171D43">
        <w:rPr>
          <w:rFonts w:ascii="Consolas" w:hAnsi="Consolas" w:cs="Cascadia Mono"/>
        </w:rPr>
        <w:t>Number</w:t>
      </w:r>
      <w:proofErr w:type="spellEnd"/>
      <w:r w:rsidRPr="00171D43">
        <w:rPr>
          <w:rFonts w:ascii="Consolas" w:hAnsi="Consolas" w:cs="Cascadia Mono"/>
        </w:rPr>
        <w:t xml:space="preserve"> = 0;</w:t>
      </w:r>
    </w:p>
    <w:p w14:paraId="23AB792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_</w:t>
      </w:r>
      <w:proofErr w:type="spellStart"/>
      <w:r w:rsidRPr="00171D43">
        <w:rPr>
          <w:rFonts w:ascii="Consolas" w:hAnsi="Consolas" w:cs="Cascadia Mono"/>
        </w:rPr>
        <w:t>ModelsId</w:t>
      </w:r>
      <w:proofErr w:type="spellEnd"/>
      <w:r w:rsidRPr="00171D43">
        <w:rPr>
          <w:rFonts w:ascii="Consolas" w:hAnsi="Consolas" w:cs="Cascadia Mono"/>
        </w:rPr>
        <w:t xml:space="preserve"> = 0;</w:t>
      </w:r>
    </w:p>
    <w:p w14:paraId="045286B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_</w:t>
      </w:r>
      <w:proofErr w:type="spellStart"/>
      <w:r w:rsidRPr="00171D43">
        <w:rPr>
          <w:rFonts w:ascii="Consolas" w:hAnsi="Consolas" w:cs="Cascadia Mono"/>
        </w:rPr>
        <w:t>ModelsFileModel</w:t>
      </w:r>
      <w:proofErr w:type="spellEnd"/>
      <w:r w:rsidRPr="00171D43">
        <w:rPr>
          <w:rFonts w:ascii="Consolas" w:hAnsi="Consolas" w:cs="Cascadia Mono"/>
        </w:rPr>
        <w:t xml:space="preserve"> = </w:t>
      </w:r>
      <w:proofErr w:type="spellStart"/>
      <w:r w:rsidRPr="00171D43">
        <w:rPr>
          <w:rFonts w:ascii="Consolas" w:hAnsi="Consolas" w:cs="Cascadia Mono"/>
        </w:rPr>
        <w:t>String.Empty</w:t>
      </w:r>
      <w:proofErr w:type="spellEnd"/>
      <w:r w:rsidRPr="00171D43">
        <w:rPr>
          <w:rFonts w:ascii="Consolas" w:hAnsi="Consolas" w:cs="Cascadia Mono"/>
        </w:rPr>
        <w:t>;</w:t>
      </w:r>
    </w:p>
    <w:p w14:paraId="6D05BB0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_</w:t>
      </w:r>
      <w:proofErr w:type="spellStart"/>
      <w:r w:rsidRPr="00171D43">
        <w:rPr>
          <w:rFonts w:ascii="Consolas" w:hAnsi="Consolas" w:cs="Cascadia Mono"/>
        </w:rPr>
        <w:t>ScenariosId</w:t>
      </w:r>
      <w:proofErr w:type="spellEnd"/>
      <w:r w:rsidRPr="00171D43">
        <w:rPr>
          <w:rFonts w:ascii="Consolas" w:hAnsi="Consolas" w:cs="Cascadia Mono"/>
        </w:rPr>
        <w:t xml:space="preserve"> = 0;</w:t>
      </w:r>
    </w:p>
    <w:p w14:paraId="0FE57C2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_</w:t>
      </w:r>
      <w:proofErr w:type="spellStart"/>
      <w:r w:rsidRPr="00171D43">
        <w:rPr>
          <w:rFonts w:ascii="Consolas" w:hAnsi="Consolas" w:cs="Cascadia Mono"/>
        </w:rPr>
        <w:t>ModelsNames</w:t>
      </w:r>
      <w:proofErr w:type="spellEnd"/>
      <w:r w:rsidRPr="00171D43">
        <w:rPr>
          <w:rFonts w:ascii="Consolas" w:hAnsi="Consolas" w:cs="Cascadia Mono"/>
        </w:rPr>
        <w:t xml:space="preserve"> = </w:t>
      </w:r>
      <w:proofErr w:type="spellStart"/>
      <w:r w:rsidRPr="00171D43">
        <w:rPr>
          <w:rFonts w:ascii="Consolas" w:hAnsi="Consolas" w:cs="Cascadia Mono"/>
        </w:rPr>
        <w:t>String.Empty</w:t>
      </w:r>
      <w:proofErr w:type="spellEnd"/>
      <w:r w:rsidRPr="00171D43">
        <w:rPr>
          <w:rFonts w:ascii="Consolas" w:hAnsi="Consolas" w:cs="Cascadia Mono"/>
        </w:rPr>
        <w:t>;</w:t>
      </w:r>
    </w:p>
    <w:p w14:paraId="71D98277" w14:textId="77777777" w:rsidR="00171D43" w:rsidRPr="00171D43" w:rsidRDefault="00171D43" w:rsidP="00171D43">
      <w:pPr>
        <w:pStyle w:val="a7"/>
        <w:rPr>
          <w:rFonts w:ascii="Consolas" w:hAnsi="Consolas" w:cs="Cascadia Mono"/>
        </w:rPr>
      </w:pPr>
      <w:r w:rsidRPr="00171D43">
        <w:rPr>
          <w:rFonts w:ascii="Consolas" w:hAnsi="Consolas" w:cs="Cascadia Mono"/>
        </w:rPr>
        <w:lastRenderedPageBreak/>
        <w:t xml:space="preserve">    _</w:t>
      </w:r>
      <w:proofErr w:type="spellStart"/>
      <w:r w:rsidRPr="00171D43">
        <w:rPr>
          <w:rFonts w:ascii="Consolas" w:hAnsi="Consolas" w:cs="Cascadia Mono"/>
        </w:rPr>
        <w:t>Message</w:t>
      </w:r>
      <w:proofErr w:type="spellEnd"/>
      <w:r w:rsidRPr="00171D43">
        <w:rPr>
          <w:rFonts w:ascii="Consolas" w:hAnsi="Consolas" w:cs="Cascadia Mono"/>
        </w:rPr>
        <w:t xml:space="preserve"> = </w:t>
      </w:r>
      <w:proofErr w:type="spellStart"/>
      <w:r w:rsidRPr="00171D43">
        <w:rPr>
          <w:rFonts w:ascii="Consolas" w:hAnsi="Consolas" w:cs="Cascadia Mono"/>
        </w:rPr>
        <w:t>String.Empty</w:t>
      </w:r>
      <w:proofErr w:type="spellEnd"/>
      <w:r w:rsidRPr="00171D43">
        <w:rPr>
          <w:rFonts w:ascii="Consolas" w:hAnsi="Consolas" w:cs="Cascadia Mono"/>
        </w:rPr>
        <w:t>;</w:t>
      </w:r>
    </w:p>
    <w:p w14:paraId="406F114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7FF7C3C2" w14:textId="77777777" w:rsidR="00171D43" w:rsidRPr="00171D43" w:rsidRDefault="00171D43" w:rsidP="00171D43">
      <w:pPr>
        <w:pStyle w:val="a7"/>
        <w:rPr>
          <w:rFonts w:ascii="Consolas" w:hAnsi="Consolas" w:cs="Cascadia Mono"/>
        </w:rPr>
      </w:pPr>
    </w:p>
    <w:p w14:paraId="5F1DF54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Number</w:t>
      </w:r>
      <w:proofErr w:type="spellEnd"/>
      <w:r w:rsidRPr="00171D43">
        <w:rPr>
          <w:rFonts w:ascii="Consolas" w:hAnsi="Consolas" w:cs="Cascadia Mono"/>
        </w:rPr>
        <w:t xml:space="preserve"> {</w:t>
      </w:r>
    </w:p>
    <w:p w14:paraId="1B5815F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set</w:t>
      </w:r>
      <w:proofErr w:type="spellEnd"/>
      <w:r w:rsidRPr="00171D43">
        <w:rPr>
          <w:rFonts w:ascii="Consolas" w:hAnsi="Consolas" w:cs="Cascadia Mono"/>
        </w:rPr>
        <w:t xml:space="preserve"> { _</w:t>
      </w:r>
      <w:proofErr w:type="spellStart"/>
      <w:r w:rsidRPr="00171D43">
        <w:rPr>
          <w:rFonts w:ascii="Consolas" w:hAnsi="Consolas" w:cs="Cascadia Mono"/>
        </w:rPr>
        <w:t>Number</w:t>
      </w:r>
      <w:proofErr w:type="spellEnd"/>
      <w:r w:rsidRPr="00171D43">
        <w:rPr>
          <w:rFonts w:ascii="Consolas" w:hAnsi="Consolas" w:cs="Cascadia Mono"/>
        </w:rPr>
        <w:t xml:space="preserve"> = </w:t>
      </w:r>
      <w:proofErr w:type="spellStart"/>
      <w:r w:rsidRPr="00171D43">
        <w:rPr>
          <w:rFonts w:ascii="Consolas" w:hAnsi="Consolas" w:cs="Cascadia Mono"/>
        </w:rPr>
        <w:t>value</w:t>
      </w:r>
      <w:proofErr w:type="spellEnd"/>
      <w:r w:rsidRPr="00171D43">
        <w:rPr>
          <w:rFonts w:ascii="Consolas" w:hAnsi="Consolas" w:cs="Cascadia Mono"/>
        </w:rPr>
        <w:t>; }</w:t>
      </w:r>
    </w:p>
    <w:p w14:paraId="1D50594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get</w:t>
      </w:r>
      <w:proofErr w:type="spellEnd"/>
      <w:r w:rsidRPr="00171D43">
        <w:rPr>
          <w:rFonts w:ascii="Consolas" w:hAnsi="Consolas" w:cs="Cascadia Mono"/>
        </w:rPr>
        <w:t xml:space="preserve"> { </w:t>
      </w:r>
      <w:proofErr w:type="spellStart"/>
      <w:r w:rsidRPr="00171D43">
        <w:rPr>
          <w:rFonts w:ascii="Consolas" w:hAnsi="Consolas" w:cs="Cascadia Mono"/>
        </w:rPr>
        <w:t>return</w:t>
      </w:r>
      <w:proofErr w:type="spellEnd"/>
      <w:r w:rsidRPr="00171D43">
        <w:rPr>
          <w:rFonts w:ascii="Consolas" w:hAnsi="Consolas" w:cs="Cascadia Mono"/>
        </w:rPr>
        <w:t xml:space="preserve"> _</w:t>
      </w:r>
      <w:proofErr w:type="spellStart"/>
      <w:r w:rsidRPr="00171D43">
        <w:rPr>
          <w:rFonts w:ascii="Consolas" w:hAnsi="Consolas" w:cs="Cascadia Mono"/>
        </w:rPr>
        <w:t>Number</w:t>
      </w:r>
      <w:proofErr w:type="spellEnd"/>
      <w:r w:rsidRPr="00171D43">
        <w:rPr>
          <w:rFonts w:ascii="Consolas" w:hAnsi="Consolas" w:cs="Cascadia Mono"/>
        </w:rPr>
        <w:t>; }</w:t>
      </w:r>
    </w:p>
    <w:p w14:paraId="2E7E1F3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37801E5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ModelsId</w:t>
      </w:r>
      <w:proofErr w:type="spellEnd"/>
      <w:r w:rsidRPr="00171D43">
        <w:rPr>
          <w:rFonts w:ascii="Consolas" w:hAnsi="Consolas" w:cs="Cascadia Mono"/>
        </w:rPr>
        <w:t xml:space="preserve"> {</w:t>
      </w:r>
    </w:p>
    <w:p w14:paraId="4919445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set</w:t>
      </w:r>
      <w:proofErr w:type="spellEnd"/>
      <w:r w:rsidRPr="00171D43">
        <w:rPr>
          <w:rFonts w:ascii="Consolas" w:hAnsi="Consolas" w:cs="Cascadia Mono"/>
        </w:rPr>
        <w:t xml:space="preserve"> { _</w:t>
      </w:r>
      <w:proofErr w:type="spellStart"/>
      <w:r w:rsidRPr="00171D43">
        <w:rPr>
          <w:rFonts w:ascii="Consolas" w:hAnsi="Consolas" w:cs="Cascadia Mono"/>
        </w:rPr>
        <w:t>ModelsId</w:t>
      </w:r>
      <w:proofErr w:type="spellEnd"/>
      <w:r w:rsidRPr="00171D43">
        <w:rPr>
          <w:rFonts w:ascii="Consolas" w:hAnsi="Consolas" w:cs="Cascadia Mono"/>
        </w:rPr>
        <w:t xml:space="preserve"> = </w:t>
      </w:r>
      <w:proofErr w:type="spellStart"/>
      <w:r w:rsidRPr="00171D43">
        <w:rPr>
          <w:rFonts w:ascii="Consolas" w:hAnsi="Consolas" w:cs="Cascadia Mono"/>
        </w:rPr>
        <w:t>value</w:t>
      </w:r>
      <w:proofErr w:type="spellEnd"/>
      <w:r w:rsidRPr="00171D43">
        <w:rPr>
          <w:rFonts w:ascii="Consolas" w:hAnsi="Consolas" w:cs="Cascadia Mono"/>
        </w:rPr>
        <w:t>; }</w:t>
      </w:r>
    </w:p>
    <w:p w14:paraId="695F17F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get</w:t>
      </w:r>
      <w:proofErr w:type="spellEnd"/>
      <w:r w:rsidRPr="00171D43">
        <w:rPr>
          <w:rFonts w:ascii="Consolas" w:hAnsi="Consolas" w:cs="Cascadia Mono"/>
        </w:rPr>
        <w:t xml:space="preserve"> { </w:t>
      </w:r>
      <w:proofErr w:type="spellStart"/>
      <w:r w:rsidRPr="00171D43">
        <w:rPr>
          <w:rFonts w:ascii="Consolas" w:hAnsi="Consolas" w:cs="Cascadia Mono"/>
        </w:rPr>
        <w:t>return</w:t>
      </w:r>
      <w:proofErr w:type="spellEnd"/>
      <w:r w:rsidRPr="00171D43">
        <w:rPr>
          <w:rFonts w:ascii="Consolas" w:hAnsi="Consolas" w:cs="Cascadia Mono"/>
        </w:rPr>
        <w:t xml:space="preserve"> _</w:t>
      </w:r>
      <w:proofErr w:type="spellStart"/>
      <w:r w:rsidRPr="00171D43">
        <w:rPr>
          <w:rFonts w:ascii="Consolas" w:hAnsi="Consolas" w:cs="Cascadia Mono"/>
        </w:rPr>
        <w:t>ModelsId</w:t>
      </w:r>
      <w:proofErr w:type="spellEnd"/>
      <w:r w:rsidRPr="00171D43">
        <w:rPr>
          <w:rFonts w:ascii="Consolas" w:hAnsi="Consolas" w:cs="Cascadia Mono"/>
        </w:rPr>
        <w:t>; }</w:t>
      </w:r>
    </w:p>
    <w:p w14:paraId="00283E1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22E2075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ModelsFileModel</w:t>
      </w:r>
      <w:proofErr w:type="spellEnd"/>
      <w:r w:rsidRPr="00171D43">
        <w:rPr>
          <w:rFonts w:ascii="Consolas" w:hAnsi="Consolas" w:cs="Cascadia Mono"/>
        </w:rPr>
        <w:t xml:space="preserve"> {</w:t>
      </w:r>
    </w:p>
    <w:p w14:paraId="544157E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set</w:t>
      </w:r>
      <w:proofErr w:type="spellEnd"/>
      <w:r w:rsidRPr="00171D43">
        <w:rPr>
          <w:rFonts w:ascii="Consolas" w:hAnsi="Consolas" w:cs="Cascadia Mono"/>
        </w:rPr>
        <w:t xml:space="preserve"> { _</w:t>
      </w:r>
      <w:proofErr w:type="spellStart"/>
      <w:r w:rsidRPr="00171D43">
        <w:rPr>
          <w:rFonts w:ascii="Consolas" w:hAnsi="Consolas" w:cs="Cascadia Mono"/>
        </w:rPr>
        <w:t>ModelsFileModel</w:t>
      </w:r>
      <w:proofErr w:type="spellEnd"/>
      <w:r w:rsidRPr="00171D43">
        <w:rPr>
          <w:rFonts w:ascii="Consolas" w:hAnsi="Consolas" w:cs="Cascadia Mono"/>
        </w:rPr>
        <w:t xml:space="preserve"> = </w:t>
      </w:r>
      <w:proofErr w:type="spellStart"/>
      <w:r w:rsidRPr="00171D43">
        <w:rPr>
          <w:rFonts w:ascii="Consolas" w:hAnsi="Consolas" w:cs="Cascadia Mono"/>
        </w:rPr>
        <w:t>value</w:t>
      </w:r>
      <w:proofErr w:type="spellEnd"/>
      <w:r w:rsidRPr="00171D43">
        <w:rPr>
          <w:rFonts w:ascii="Consolas" w:hAnsi="Consolas" w:cs="Cascadia Mono"/>
        </w:rPr>
        <w:t>; }</w:t>
      </w:r>
    </w:p>
    <w:p w14:paraId="69D6D87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get</w:t>
      </w:r>
      <w:proofErr w:type="spellEnd"/>
      <w:r w:rsidRPr="00171D43">
        <w:rPr>
          <w:rFonts w:ascii="Consolas" w:hAnsi="Consolas" w:cs="Cascadia Mono"/>
        </w:rPr>
        <w:t xml:space="preserve"> { </w:t>
      </w:r>
      <w:proofErr w:type="spellStart"/>
      <w:r w:rsidRPr="00171D43">
        <w:rPr>
          <w:rFonts w:ascii="Consolas" w:hAnsi="Consolas" w:cs="Cascadia Mono"/>
        </w:rPr>
        <w:t>return</w:t>
      </w:r>
      <w:proofErr w:type="spellEnd"/>
      <w:r w:rsidRPr="00171D43">
        <w:rPr>
          <w:rFonts w:ascii="Consolas" w:hAnsi="Consolas" w:cs="Cascadia Mono"/>
        </w:rPr>
        <w:t xml:space="preserve"> _</w:t>
      </w:r>
      <w:proofErr w:type="spellStart"/>
      <w:r w:rsidRPr="00171D43">
        <w:rPr>
          <w:rFonts w:ascii="Consolas" w:hAnsi="Consolas" w:cs="Cascadia Mono"/>
        </w:rPr>
        <w:t>ModelsFileModel</w:t>
      </w:r>
      <w:proofErr w:type="spellEnd"/>
      <w:r w:rsidRPr="00171D43">
        <w:rPr>
          <w:rFonts w:ascii="Consolas" w:hAnsi="Consolas" w:cs="Cascadia Mono"/>
        </w:rPr>
        <w:t>; }</w:t>
      </w:r>
    </w:p>
    <w:p w14:paraId="723C38D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0B5E16A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int</w:t>
      </w:r>
      <w:proofErr w:type="spellEnd"/>
      <w:r w:rsidRPr="00171D43">
        <w:rPr>
          <w:rFonts w:ascii="Consolas" w:hAnsi="Consolas" w:cs="Cascadia Mono"/>
        </w:rPr>
        <w:t xml:space="preserve"> </w:t>
      </w:r>
      <w:proofErr w:type="spellStart"/>
      <w:r w:rsidRPr="00171D43">
        <w:rPr>
          <w:rFonts w:ascii="Consolas" w:hAnsi="Consolas" w:cs="Cascadia Mono"/>
        </w:rPr>
        <w:t>ScenariosId</w:t>
      </w:r>
      <w:proofErr w:type="spellEnd"/>
      <w:r w:rsidRPr="00171D43">
        <w:rPr>
          <w:rFonts w:ascii="Consolas" w:hAnsi="Consolas" w:cs="Cascadia Mono"/>
        </w:rPr>
        <w:t xml:space="preserve"> {</w:t>
      </w:r>
    </w:p>
    <w:p w14:paraId="3397F07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set</w:t>
      </w:r>
      <w:proofErr w:type="spellEnd"/>
      <w:r w:rsidRPr="00171D43">
        <w:rPr>
          <w:rFonts w:ascii="Consolas" w:hAnsi="Consolas" w:cs="Cascadia Mono"/>
        </w:rPr>
        <w:t xml:space="preserve"> { _</w:t>
      </w:r>
      <w:proofErr w:type="spellStart"/>
      <w:r w:rsidRPr="00171D43">
        <w:rPr>
          <w:rFonts w:ascii="Consolas" w:hAnsi="Consolas" w:cs="Cascadia Mono"/>
        </w:rPr>
        <w:t>ScenariosId</w:t>
      </w:r>
      <w:proofErr w:type="spellEnd"/>
      <w:r w:rsidRPr="00171D43">
        <w:rPr>
          <w:rFonts w:ascii="Consolas" w:hAnsi="Consolas" w:cs="Cascadia Mono"/>
        </w:rPr>
        <w:t xml:space="preserve"> = </w:t>
      </w:r>
      <w:proofErr w:type="spellStart"/>
      <w:r w:rsidRPr="00171D43">
        <w:rPr>
          <w:rFonts w:ascii="Consolas" w:hAnsi="Consolas" w:cs="Cascadia Mono"/>
        </w:rPr>
        <w:t>value</w:t>
      </w:r>
      <w:proofErr w:type="spellEnd"/>
      <w:r w:rsidRPr="00171D43">
        <w:rPr>
          <w:rFonts w:ascii="Consolas" w:hAnsi="Consolas" w:cs="Cascadia Mono"/>
        </w:rPr>
        <w:t>; }</w:t>
      </w:r>
    </w:p>
    <w:p w14:paraId="66F1D3D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get</w:t>
      </w:r>
      <w:proofErr w:type="spellEnd"/>
      <w:r w:rsidRPr="00171D43">
        <w:rPr>
          <w:rFonts w:ascii="Consolas" w:hAnsi="Consolas" w:cs="Cascadia Mono"/>
        </w:rPr>
        <w:t xml:space="preserve"> { </w:t>
      </w:r>
      <w:proofErr w:type="spellStart"/>
      <w:r w:rsidRPr="00171D43">
        <w:rPr>
          <w:rFonts w:ascii="Consolas" w:hAnsi="Consolas" w:cs="Cascadia Mono"/>
        </w:rPr>
        <w:t>return</w:t>
      </w:r>
      <w:proofErr w:type="spellEnd"/>
      <w:r w:rsidRPr="00171D43">
        <w:rPr>
          <w:rFonts w:ascii="Consolas" w:hAnsi="Consolas" w:cs="Cascadia Mono"/>
        </w:rPr>
        <w:t xml:space="preserve"> _</w:t>
      </w:r>
      <w:proofErr w:type="spellStart"/>
      <w:r w:rsidRPr="00171D43">
        <w:rPr>
          <w:rFonts w:ascii="Consolas" w:hAnsi="Consolas" w:cs="Cascadia Mono"/>
        </w:rPr>
        <w:t>ScenariosId</w:t>
      </w:r>
      <w:proofErr w:type="spellEnd"/>
      <w:r w:rsidRPr="00171D43">
        <w:rPr>
          <w:rFonts w:ascii="Consolas" w:hAnsi="Consolas" w:cs="Cascadia Mono"/>
        </w:rPr>
        <w:t>; }</w:t>
      </w:r>
    </w:p>
    <w:p w14:paraId="665980B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12AB54C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ModelsNames</w:t>
      </w:r>
      <w:proofErr w:type="spellEnd"/>
      <w:r w:rsidRPr="00171D43">
        <w:rPr>
          <w:rFonts w:ascii="Consolas" w:hAnsi="Consolas" w:cs="Cascadia Mono"/>
        </w:rPr>
        <w:t xml:space="preserve"> {</w:t>
      </w:r>
    </w:p>
    <w:p w14:paraId="51E12D6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set</w:t>
      </w:r>
      <w:proofErr w:type="spellEnd"/>
      <w:r w:rsidRPr="00171D43">
        <w:rPr>
          <w:rFonts w:ascii="Consolas" w:hAnsi="Consolas" w:cs="Cascadia Mono"/>
        </w:rPr>
        <w:t xml:space="preserve"> { _</w:t>
      </w:r>
      <w:proofErr w:type="spellStart"/>
      <w:r w:rsidRPr="00171D43">
        <w:rPr>
          <w:rFonts w:ascii="Consolas" w:hAnsi="Consolas" w:cs="Cascadia Mono"/>
        </w:rPr>
        <w:t>ModelsNames</w:t>
      </w:r>
      <w:proofErr w:type="spellEnd"/>
      <w:r w:rsidRPr="00171D43">
        <w:rPr>
          <w:rFonts w:ascii="Consolas" w:hAnsi="Consolas" w:cs="Cascadia Mono"/>
        </w:rPr>
        <w:t xml:space="preserve"> = </w:t>
      </w:r>
      <w:proofErr w:type="spellStart"/>
      <w:r w:rsidRPr="00171D43">
        <w:rPr>
          <w:rFonts w:ascii="Consolas" w:hAnsi="Consolas" w:cs="Cascadia Mono"/>
        </w:rPr>
        <w:t>value</w:t>
      </w:r>
      <w:proofErr w:type="spellEnd"/>
      <w:r w:rsidRPr="00171D43">
        <w:rPr>
          <w:rFonts w:ascii="Consolas" w:hAnsi="Consolas" w:cs="Cascadia Mono"/>
        </w:rPr>
        <w:t>; }</w:t>
      </w:r>
    </w:p>
    <w:p w14:paraId="469724E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get</w:t>
      </w:r>
      <w:proofErr w:type="spellEnd"/>
      <w:r w:rsidRPr="00171D43">
        <w:rPr>
          <w:rFonts w:ascii="Consolas" w:hAnsi="Consolas" w:cs="Cascadia Mono"/>
        </w:rPr>
        <w:t xml:space="preserve"> { </w:t>
      </w:r>
      <w:proofErr w:type="spellStart"/>
      <w:r w:rsidRPr="00171D43">
        <w:rPr>
          <w:rFonts w:ascii="Consolas" w:hAnsi="Consolas" w:cs="Cascadia Mono"/>
        </w:rPr>
        <w:t>return</w:t>
      </w:r>
      <w:proofErr w:type="spellEnd"/>
      <w:r w:rsidRPr="00171D43">
        <w:rPr>
          <w:rFonts w:ascii="Consolas" w:hAnsi="Consolas" w:cs="Cascadia Mono"/>
        </w:rPr>
        <w:t xml:space="preserve"> _</w:t>
      </w:r>
      <w:proofErr w:type="spellStart"/>
      <w:r w:rsidRPr="00171D43">
        <w:rPr>
          <w:rFonts w:ascii="Consolas" w:hAnsi="Consolas" w:cs="Cascadia Mono"/>
        </w:rPr>
        <w:t>ModelsNames</w:t>
      </w:r>
      <w:proofErr w:type="spellEnd"/>
      <w:r w:rsidRPr="00171D43">
        <w:rPr>
          <w:rFonts w:ascii="Consolas" w:hAnsi="Consolas" w:cs="Cascadia Mono"/>
        </w:rPr>
        <w:t>; }</w:t>
      </w:r>
    </w:p>
    <w:p w14:paraId="2F6F880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64C1A99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Message</w:t>
      </w:r>
      <w:proofErr w:type="spellEnd"/>
      <w:r w:rsidRPr="00171D43">
        <w:rPr>
          <w:rFonts w:ascii="Consolas" w:hAnsi="Consolas" w:cs="Cascadia Mono"/>
        </w:rPr>
        <w:t xml:space="preserve"> {</w:t>
      </w:r>
    </w:p>
    <w:p w14:paraId="7494D3A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set</w:t>
      </w:r>
      <w:proofErr w:type="spellEnd"/>
      <w:r w:rsidRPr="00171D43">
        <w:rPr>
          <w:rFonts w:ascii="Consolas" w:hAnsi="Consolas" w:cs="Cascadia Mono"/>
        </w:rPr>
        <w:t xml:space="preserve"> { _</w:t>
      </w:r>
      <w:proofErr w:type="spellStart"/>
      <w:r w:rsidRPr="00171D43">
        <w:rPr>
          <w:rFonts w:ascii="Consolas" w:hAnsi="Consolas" w:cs="Cascadia Mono"/>
        </w:rPr>
        <w:t>Message</w:t>
      </w:r>
      <w:proofErr w:type="spellEnd"/>
      <w:r w:rsidRPr="00171D43">
        <w:rPr>
          <w:rFonts w:ascii="Consolas" w:hAnsi="Consolas" w:cs="Cascadia Mono"/>
        </w:rPr>
        <w:t xml:space="preserve"> = </w:t>
      </w:r>
      <w:proofErr w:type="spellStart"/>
      <w:r w:rsidRPr="00171D43">
        <w:rPr>
          <w:rFonts w:ascii="Consolas" w:hAnsi="Consolas" w:cs="Cascadia Mono"/>
        </w:rPr>
        <w:t>value</w:t>
      </w:r>
      <w:proofErr w:type="spellEnd"/>
      <w:r w:rsidRPr="00171D43">
        <w:rPr>
          <w:rFonts w:ascii="Consolas" w:hAnsi="Consolas" w:cs="Cascadia Mono"/>
        </w:rPr>
        <w:t>; }</w:t>
      </w:r>
    </w:p>
    <w:p w14:paraId="0C88DC4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get</w:t>
      </w:r>
      <w:proofErr w:type="spellEnd"/>
      <w:r w:rsidRPr="00171D43">
        <w:rPr>
          <w:rFonts w:ascii="Consolas" w:hAnsi="Consolas" w:cs="Cascadia Mono"/>
        </w:rPr>
        <w:t xml:space="preserve"> { </w:t>
      </w:r>
      <w:proofErr w:type="spellStart"/>
      <w:r w:rsidRPr="00171D43">
        <w:rPr>
          <w:rFonts w:ascii="Consolas" w:hAnsi="Consolas" w:cs="Cascadia Mono"/>
        </w:rPr>
        <w:t>return</w:t>
      </w:r>
      <w:proofErr w:type="spellEnd"/>
      <w:r w:rsidRPr="00171D43">
        <w:rPr>
          <w:rFonts w:ascii="Consolas" w:hAnsi="Consolas" w:cs="Cascadia Mono"/>
        </w:rPr>
        <w:t xml:space="preserve"> _</w:t>
      </w:r>
      <w:proofErr w:type="spellStart"/>
      <w:r w:rsidRPr="00171D43">
        <w:rPr>
          <w:rFonts w:ascii="Consolas" w:hAnsi="Consolas" w:cs="Cascadia Mono"/>
        </w:rPr>
        <w:t>Message</w:t>
      </w:r>
      <w:proofErr w:type="spellEnd"/>
      <w:r w:rsidRPr="00171D43">
        <w:rPr>
          <w:rFonts w:ascii="Consolas" w:hAnsi="Consolas" w:cs="Cascadia Mono"/>
        </w:rPr>
        <w:t>; }</w:t>
      </w:r>
    </w:p>
    <w:p w14:paraId="797665C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4E2B7E06" w14:textId="77777777" w:rsidR="00171D43" w:rsidRPr="00171D43" w:rsidRDefault="00171D43" w:rsidP="00171D43">
      <w:pPr>
        <w:pStyle w:val="a7"/>
        <w:rPr>
          <w:rFonts w:ascii="Consolas" w:hAnsi="Consolas" w:cs="Cascadia Mono"/>
        </w:rPr>
      </w:pPr>
      <w:r w:rsidRPr="00171D43">
        <w:rPr>
          <w:rFonts w:ascii="Consolas" w:hAnsi="Consolas" w:cs="Cascadia Mono"/>
        </w:rPr>
        <w:t>}</w:t>
      </w:r>
    </w:p>
    <w:p w14:paraId="758E9A65" w14:textId="77777777" w:rsidR="00171D43" w:rsidRPr="00171D43" w:rsidRDefault="00171D43" w:rsidP="00171D43">
      <w:pPr>
        <w:pStyle w:val="a7"/>
        <w:rPr>
          <w:rFonts w:ascii="Consolas" w:hAnsi="Consolas" w:cs="Cascadia Mono"/>
        </w:rPr>
      </w:pPr>
    </w:p>
    <w:p w14:paraId="7AC61C4F" w14:textId="77777777" w:rsidR="0065037C" w:rsidRPr="00171D43" w:rsidRDefault="0065037C" w:rsidP="00171D43">
      <w:pPr>
        <w:pStyle w:val="a7"/>
        <w:rPr>
          <w:rFonts w:ascii="Consolas" w:hAnsi="Consolas"/>
        </w:rPr>
      </w:pPr>
    </w:p>
    <w:p w14:paraId="1D38FA36" w14:textId="77777777" w:rsidR="00171D43" w:rsidRPr="00171D43" w:rsidRDefault="00171D43" w:rsidP="00171D43">
      <w:pPr>
        <w:pStyle w:val="a7"/>
        <w:rPr>
          <w:rFonts w:ascii="Consolas" w:hAnsi="Consolas"/>
        </w:rPr>
      </w:pPr>
      <w:r w:rsidRPr="00171D43">
        <w:rPr>
          <w:rFonts w:ascii="Consolas" w:hAnsi="Consolas"/>
        </w:rPr>
        <w:t>Лістинг 2. Код класу «</w:t>
      </w:r>
      <w:proofErr w:type="spellStart"/>
      <w:r w:rsidRPr="00171D43">
        <w:rPr>
          <w:rFonts w:ascii="Consolas" w:hAnsi="Consolas"/>
        </w:rPr>
        <w:t>CarDataProvider</w:t>
      </w:r>
      <w:proofErr w:type="spellEnd"/>
      <w:r w:rsidRPr="00171D43">
        <w:rPr>
          <w:rFonts w:ascii="Consolas" w:hAnsi="Consolas"/>
        </w:rPr>
        <w:t>»</w:t>
      </w:r>
    </w:p>
    <w:p w14:paraId="2DE3B8AB"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CsvHelper.Configuration.Attributes</w:t>
      </w:r>
      <w:proofErr w:type="spellEnd"/>
      <w:r w:rsidRPr="00171D43">
        <w:rPr>
          <w:rFonts w:ascii="Consolas" w:hAnsi="Consolas" w:cs="Cascadia Mono"/>
        </w:rPr>
        <w:t>;</w:t>
      </w:r>
    </w:p>
    <w:p w14:paraId="143043CD"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Microsoft.ML.Data</w:t>
      </w:r>
      <w:proofErr w:type="spellEnd"/>
      <w:r w:rsidRPr="00171D43">
        <w:rPr>
          <w:rFonts w:ascii="Consolas" w:hAnsi="Consolas" w:cs="Cascadia Mono"/>
        </w:rPr>
        <w:t>;</w:t>
      </w:r>
    </w:p>
    <w:p w14:paraId="1AA5D47C"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w:t>
      </w:r>
      <w:proofErr w:type="spellEnd"/>
      <w:r w:rsidRPr="00171D43">
        <w:rPr>
          <w:rFonts w:ascii="Consolas" w:hAnsi="Consolas" w:cs="Cascadia Mono"/>
        </w:rPr>
        <w:t>;</w:t>
      </w:r>
    </w:p>
    <w:p w14:paraId="66D557AF"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System.Collections.Generic</w:t>
      </w:r>
      <w:proofErr w:type="spellEnd"/>
      <w:r w:rsidRPr="00171D43">
        <w:rPr>
          <w:rFonts w:ascii="Consolas" w:hAnsi="Consolas" w:cs="Cascadia Mono"/>
        </w:rPr>
        <w:t>;</w:t>
      </w:r>
    </w:p>
    <w:p w14:paraId="2191CF16"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System.Linq</w:t>
      </w:r>
      <w:proofErr w:type="spellEnd"/>
      <w:r w:rsidRPr="00171D43">
        <w:rPr>
          <w:rFonts w:ascii="Consolas" w:hAnsi="Consolas" w:cs="Cascadia Mono"/>
        </w:rPr>
        <w:t>;</w:t>
      </w:r>
    </w:p>
    <w:p w14:paraId="71C231CA"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System.Text</w:t>
      </w:r>
      <w:proofErr w:type="spellEnd"/>
      <w:r w:rsidRPr="00171D43">
        <w:rPr>
          <w:rFonts w:ascii="Consolas" w:hAnsi="Consolas" w:cs="Cascadia Mono"/>
        </w:rPr>
        <w:t>;</w:t>
      </w:r>
    </w:p>
    <w:p w14:paraId="41FD186E"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using</w:t>
      </w:r>
      <w:proofErr w:type="spellEnd"/>
      <w:r w:rsidRPr="00171D43">
        <w:rPr>
          <w:rFonts w:ascii="Consolas" w:hAnsi="Consolas" w:cs="Cascadia Mono"/>
        </w:rPr>
        <w:t xml:space="preserve"> </w:t>
      </w:r>
      <w:proofErr w:type="spellStart"/>
      <w:r w:rsidRPr="00171D43">
        <w:rPr>
          <w:rFonts w:ascii="Consolas" w:hAnsi="Consolas" w:cs="Cascadia Mono"/>
        </w:rPr>
        <w:t>System.Threading.Tasks</w:t>
      </w:r>
      <w:proofErr w:type="spellEnd"/>
      <w:r w:rsidRPr="00171D43">
        <w:rPr>
          <w:rFonts w:ascii="Consolas" w:hAnsi="Consolas" w:cs="Cascadia Mono"/>
        </w:rPr>
        <w:t>;</w:t>
      </w:r>
    </w:p>
    <w:p w14:paraId="259F0C27" w14:textId="77777777" w:rsidR="00171D43" w:rsidRPr="00171D43" w:rsidRDefault="00171D43" w:rsidP="00171D43">
      <w:pPr>
        <w:pStyle w:val="a7"/>
        <w:rPr>
          <w:rFonts w:ascii="Consolas" w:hAnsi="Consolas" w:cs="Cascadia Mono"/>
        </w:rPr>
      </w:pPr>
    </w:p>
    <w:p w14:paraId="61A205FD"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namespace</w:t>
      </w:r>
      <w:proofErr w:type="spellEnd"/>
      <w:r w:rsidRPr="00171D43">
        <w:rPr>
          <w:rFonts w:ascii="Consolas" w:hAnsi="Consolas" w:cs="Cascadia Mono"/>
        </w:rPr>
        <w:t xml:space="preserve"> </w:t>
      </w:r>
      <w:proofErr w:type="spellStart"/>
      <w:r w:rsidRPr="00171D43">
        <w:rPr>
          <w:rFonts w:ascii="Consolas" w:hAnsi="Consolas" w:cs="Cascadia Mono"/>
        </w:rPr>
        <w:t>EnvirStandardApp.Providers</w:t>
      </w:r>
      <w:proofErr w:type="spellEnd"/>
      <w:r w:rsidRPr="00171D43">
        <w:rPr>
          <w:rFonts w:ascii="Consolas" w:hAnsi="Consolas" w:cs="Cascadia Mono"/>
        </w:rPr>
        <w:t xml:space="preserve"> {</w:t>
      </w:r>
    </w:p>
    <w:p w14:paraId="1FCCA23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internal</w:t>
      </w:r>
      <w:proofErr w:type="spellEnd"/>
      <w:r w:rsidRPr="00171D43">
        <w:rPr>
          <w:rFonts w:ascii="Consolas" w:hAnsi="Consolas" w:cs="Cascadia Mono"/>
        </w:rPr>
        <w:t xml:space="preserve"> </w:t>
      </w:r>
      <w:proofErr w:type="spellStart"/>
      <w:r w:rsidRPr="00171D43">
        <w:rPr>
          <w:rFonts w:ascii="Consolas" w:hAnsi="Consolas" w:cs="Cascadia Mono"/>
        </w:rPr>
        <w:t>class</w:t>
      </w:r>
      <w:proofErr w:type="spellEnd"/>
      <w:r w:rsidRPr="00171D43">
        <w:rPr>
          <w:rFonts w:ascii="Consolas" w:hAnsi="Consolas" w:cs="Cascadia Mono"/>
        </w:rPr>
        <w:t xml:space="preserve"> </w:t>
      </w:r>
      <w:proofErr w:type="spellStart"/>
      <w:r w:rsidRPr="00171D43">
        <w:rPr>
          <w:rFonts w:ascii="Consolas" w:hAnsi="Consolas" w:cs="Cascadia Mono"/>
        </w:rPr>
        <w:t>CarDataProvider</w:t>
      </w:r>
      <w:proofErr w:type="spellEnd"/>
      <w:r w:rsidRPr="00171D43">
        <w:rPr>
          <w:rFonts w:ascii="Consolas" w:hAnsi="Consolas" w:cs="Cascadia Mono"/>
        </w:rPr>
        <w:t xml:space="preserve"> {</w:t>
      </w:r>
    </w:p>
    <w:p w14:paraId="0878C426" w14:textId="77777777" w:rsidR="00171D43" w:rsidRPr="00171D43" w:rsidRDefault="00171D43" w:rsidP="00171D43">
      <w:pPr>
        <w:pStyle w:val="a7"/>
        <w:rPr>
          <w:rFonts w:ascii="Consolas" w:hAnsi="Consolas" w:cs="Cascadia Mono"/>
        </w:rPr>
      </w:pPr>
    </w:p>
    <w:p w14:paraId="1C098BF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
    <w:p w14:paraId="354A87D9" w14:textId="77777777" w:rsidR="00171D43" w:rsidRPr="00171D43" w:rsidRDefault="00171D43" w:rsidP="00171D43">
      <w:pPr>
        <w:pStyle w:val="a7"/>
        <w:rPr>
          <w:rFonts w:ascii="Consolas" w:hAnsi="Consolas" w:cs="Cascadia Mono"/>
        </w:rPr>
      </w:pPr>
      <w:r w:rsidRPr="00171D43">
        <w:rPr>
          <w:rFonts w:ascii="Consolas" w:hAnsi="Consolas" w:cs="Cascadia Mono"/>
        </w:rPr>
        <w:t>}</w:t>
      </w:r>
    </w:p>
    <w:p w14:paraId="074A6DDF"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class</w:t>
      </w:r>
      <w:proofErr w:type="spellEnd"/>
      <w:r w:rsidRPr="00171D43">
        <w:rPr>
          <w:rFonts w:ascii="Consolas" w:hAnsi="Consolas" w:cs="Cascadia Mono"/>
        </w:rPr>
        <w:t xml:space="preserve"> </w:t>
      </w:r>
      <w:proofErr w:type="spellStart"/>
      <w:r w:rsidRPr="00171D43">
        <w:rPr>
          <w:rFonts w:ascii="Consolas" w:hAnsi="Consolas" w:cs="Cascadia Mono"/>
        </w:rPr>
        <w:t>CarData</w:t>
      </w:r>
      <w:proofErr w:type="spellEnd"/>
      <w:r w:rsidRPr="00171D43">
        <w:rPr>
          <w:rFonts w:ascii="Consolas" w:hAnsi="Consolas" w:cs="Cascadia Mono"/>
        </w:rPr>
        <w:t xml:space="preserve"> {</w:t>
      </w:r>
    </w:p>
    <w:p w14:paraId="4D65B5E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Рік випуску автомобіля</w:t>
      </w:r>
    </w:p>
    <w:p w14:paraId="5200AAC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(0)]</w:t>
      </w:r>
    </w:p>
    <w:p w14:paraId="7EA5375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(0)]</w:t>
      </w:r>
    </w:p>
    <w:p w14:paraId="2347E4C9"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w:t>
      </w:r>
      <w:proofErr w:type="spellStart"/>
      <w:r w:rsidRPr="00171D43">
        <w:rPr>
          <w:rFonts w:ascii="Consolas" w:hAnsi="Consolas" w:cs="Cascadia Mono"/>
        </w:rPr>
        <w:t>Year</w:t>
      </w:r>
      <w:proofErr w:type="spellEnd"/>
      <w:r w:rsidRPr="00171D43">
        <w:rPr>
          <w:rFonts w:ascii="Consolas" w:hAnsi="Consolas" w:cs="Cascadia Mono"/>
        </w:rPr>
        <w:t>;</w:t>
      </w:r>
    </w:p>
    <w:p w14:paraId="1820BC14" w14:textId="77777777" w:rsidR="00171D43" w:rsidRPr="00171D43" w:rsidRDefault="00171D43" w:rsidP="00171D43">
      <w:pPr>
        <w:pStyle w:val="a7"/>
        <w:rPr>
          <w:rFonts w:ascii="Consolas" w:hAnsi="Consolas" w:cs="Cascadia Mono"/>
        </w:rPr>
      </w:pPr>
    </w:p>
    <w:p w14:paraId="3ADC029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Марка автомобіля</w:t>
      </w:r>
    </w:p>
    <w:p w14:paraId="255B2A1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(1)]</w:t>
      </w:r>
    </w:p>
    <w:p w14:paraId="356AEE7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(1)]</w:t>
      </w:r>
    </w:p>
    <w:p w14:paraId="624B9FA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Make</w:t>
      </w:r>
      <w:proofErr w:type="spellEnd"/>
      <w:r w:rsidRPr="00171D43">
        <w:rPr>
          <w:rFonts w:ascii="Consolas" w:hAnsi="Consolas" w:cs="Cascadia Mono"/>
        </w:rPr>
        <w:t>;</w:t>
      </w:r>
    </w:p>
    <w:p w14:paraId="0A38A1A3" w14:textId="77777777" w:rsidR="00171D43" w:rsidRPr="00171D43" w:rsidRDefault="00171D43" w:rsidP="00171D43">
      <w:pPr>
        <w:pStyle w:val="a7"/>
        <w:rPr>
          <w:rFonts w:ascii="Consolas" w:hAnsi="Consolas" w:cs="Cascadia Mono"/>
        </w:rPr>
      </w:pPr>
    </w:p>
    <w:p w14:paraId="399DA722" w14:textId="77777777" w:rsidR="00171D43" w:rsidRPr="00171D43" w:rsidRDefault="00171D43" w:rsidP="00171D43">
      <w:pPr>
        <w:pStyle w:val="a7"/>
        <w:rPr>
          <w:rFonts w:ascii="Consolas" w:hAnsi="Consolas" w:cs="Cascadia Mono"/>
        </w:rPr>
      </w:pPr>
      <w:r w:rsidRPr="00171D43">
        <w:rPr>
          <w:rFonts w:ascii="Consolas" w:hAnsi="Consolas" w:cs="Cascadia Mono"/>
        </w:rPr>
        <w:lastRenderedPageBreak/>
        <w:t xml:space="preserve">  // Модель автомобіля</w:t>
      </w:r>
    </w:p>
    <w:p w14:paraId="702190A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(2)]</w:t>
      </w:r>
    </w:p>
    <w:p w14:paraId="52B8281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(2)]</w:t>
      </w:r>
    </w:p>
    <w:p w14:paraId="7DE611A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Model</w:t>
      </w:r>
      <w:proofErr w:type="spellEnd"/>
      <w:r w:rsidRPr="00171D43">
        <w:rPr>
          <w:rFonts w:ascii="Consolas" w:hAnsi="Consolas" w:cs="Cascadia Mono"/>
        </w:rPr>
        <w:t>;</w:t>
      </w:r>
    </w:p>
    <w:p w14:paraId="7E412390" w14:textId="77777777" w:rsidR="00171D43" w:rsidRPr="00171D43" w:rsidRDefault="00171D43" w:rsidP="00171D43">
      <w:pPr>
        <w:pStyle w:val="a7"/>
        <w:rPr>
          <w:rFonts w:ascii="Consolas" w:hAnsi="Consolas" w:cs="Cascadia Mono"/>
        </w:rPr>
      </w:pPr>
    </w:p>
    <w:p w14:paraId="23FE461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Клас транспортного засобу</w:t>
      </w:r>
    </w:p>
    <w:p w14:paraId="6CD4E20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(3)]</w:t>
      </w:r>
    </w:p>
    <w:p w14:paraId="3DEF634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(3)]</w:t>
      </w:r>
    </w:p>
    <w:p w14:paraId="23BFB09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VehicleClass</w:t>
      </w:r>
      <w:proofErr w:type="spellEnd"/>
      <w:r w:rsidRPr="00171D43">
        <w:rPr>
          <w:rFonts w:ascii="Consolas" w:hAnsi="Consolas" w:cs="Cascadia Mono"/>
        </w:rPr>
        <w:t>;</w:t>
      </w:r>
    </w:p>
    <w:p w14:paraId="0BE78ED8" w14:textId="77777777" w:rsidR="00171D43" w:rsidRPr="00171D43" w:rsidRDefault="00171D43" w:rsidP="00171D43">
      <w:pPr>
        <w:pStyle w:val="a7"/>
        <w:rPr>
          <w:rFonts w:ascii="Consolas" w:hAnsi="Consolas" w:cs="Cascadia Mono"/>
        </w:rPr>
      </w:pPr>
    </w:p>
    <w:p w14:paraId="4D5FA81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Розмір двигуна в літрах</w:t>
      </w:r>
    </w:p>
    <w:p w14:paraId="69C0805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(4)]</w:t>
      </w:r>
    </w:p>
    <w:p w14:paraId="1907E7A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(4)]</w:t>
      </w:r>
    </w:p>
    <w:p w14:paraId="5F4F33B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w:t>
      </w:r>
      <w:proofErr w:type="spellStart"/>
      <w:r w:rsidRPr="00171D43">
        <w:rPr>
          <w:rFonts w:ascii="Consolas" w:hAnsi="Consolas" w:cs="Cascadia Mono"/>
        </w:rPr>
        <w:t>EngineSize</w:t>
      </w:r>
      <w:proofErr w:type="spellEnd"/>
      <w:r w:rsidRPr="00171D43">
        <w:rPr>
          <w:rFonts w:ascii="Consolas" w:hAnsi="Consolas" w:cs="Cascadia Mono"/>
        </w:rPr>
        <w:t>;</w:t>
      </w:r>
    </w:p>
    <w:p w14:paraId="7C807801" w14:textId="77777777" w:rsidR="00171D43" w:rsidRPr="00171D43" w:rsidRDefault="00171D43" w:rsidP="00171D43">
      <w:pPr>
        <w:pStyle w:val="a7"/>
        <w:rPr>
          <w:rFonts w:ascii="Consolas" w:hAnsi="Consolas" w:cs="Cascadia Mono"/>
        </w:rPr>
      </w:pPr>
    </w:p>
    <w:p w14:paraId="6788ADD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Кількість циліндрів у двигуні</w:t>
      </w:r>
    </w:p>
    <w:p w14:paraId="01828F3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(5)]</w:t>
      </w:r>
    </w:p>
    <w:p w14:paraId="08BBFC1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(5)]</w:t>
      </w:r>
    </w:p>
    <w:p w14:paraId="2EC35F3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w:t>
      </w:r>
      <w:proofErr w:type="spellStart"/>
      <w:r w:rsidRPr="00171D43">
        <w:rPr>
          <w:rFonts w:ascii="Consolas" w:hAnsi="Consolas" w:cs="Cascadia Mono"/>
        </w:rPr>
        <w:t>Cylinders</w:t>
      </w:r>
      <w:proofErr w:type="spellEnd"/>
      <w:r w:rsidRPr="00171D43">
        <w:rPr>
          <w:rFonts w:ascii="Consolas" w:hAnsi="Consolas" w:cs="Cascadia Mono"/>
        </w:rPr>
        <w:t>;</w:t>
      </w:r>
    </w:p>
    <w:p w14:paraId="1828AA4C" w14:textId="77777777" w:rsidR="00171D43" w:rsidRPr="00171D43" w:rsidRDefault="00171D43" w:rsidP="00171D43">
      <w:pPr>
        <w:pStyle w:val="a7"/>
        <w:rPr>
          <w:rFonts w:ascii="Consolas" w:hAnsi="Consolas" w:cs="Cascadia Mono"/>
        </w:rPr>
      </w:pPr>
    </w:p>
    <w:p w14:paraId="6B19D14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Тип трансмісії</w:t>
      </w:r>
    </w:p>
    <w:p w14:paraId="587D902D"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(6)]</w:t>
      </w:r>
    </w:p>
    <w:p w14:paraId="6411039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(6)]</w:t>
      </w:r>
    </w:p>
    <w:p w14:paraId="7BC45BC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Transmission</w:t>
      </w:r>
      <w:proofErr w:type="spellEnd"/>
      <w:r w:rsidRPr="00171D43">
        <w:rPr>
          <w:rFonts w:ascii="Consolas" w:hAnsi="Consolas" w:cs="Cascadia Mono"/>
        </w:rPr>
        <w:t>;</w:t>
      </w:r>
    </w:p>
    <w:p w14:paraId="3701AE8B" w14:textId="77777777" w:rsidR="00171D43" w:rsidRPr="00171D43" w:rsidRDefault="00171D43" w:rsidP="00171D43">
      <w:pPr>
        <w:pStyle w:val="a7"/>
        <w:rPr>
          <w:rFonts w:ascii="Consolas" w:hAnsi="Consolas" w:cs="Cascadia Mono"/>
        </w:rPr>
      </w:pPr>
    </w:p>
    <w:p w14:paraId="5691EED3"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Тип палива</w:t>
      </w:r>
    </w:p>
    <w:p w14:paraId="3783F6C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(7)]</w:t>
      </w:r>
    </w:p>
    <w:p w14:paraId="5CA03B1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(7)]</w:t>
      </w:r>
    </w:p>
    <w:p w14:paraId="0A07BDA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string</w:t>
      </w:r>
      <w:proofErr w:type="spellEnd"/>
      <w:r w:rsidRPr="00171D43">
        <w:rPr>
          <w:rFonts w:ascii="Consolas" w:hAnsi="Consolas" w:cs="Cascadia Mono"/>
        </w:rPr>
        <w:t xml:space="preserve"> </w:t>
      </w:r>
      <w:proofErr w:type="spellStart"/>
      <w:r w:rsidRPr="00171D43">
        <w:rPr>
          <w:rFonts w:ascii="Consolas" w:hAnsi="Consolas" w:cs="Cascadia Mono"/>
        </w:rPr>
        <w:t>FuelType</w:t>
      </w:r>
      <w:proofErr w:type="spellEnd"/>
      <w:r w:rsidRPr="00171D43">
        <w:rPr>
          <w:rFonts w:ascii="Consolas" w:hAnsi="Consolas" w:cs="Cascadia Mono"/>
        </w:rPr>
        <w:t>;</w:t>
      </w:r>
    </w:p>
    <w:p w14:paraId="66041A91" w14:textId="77777777" w:rsidR="00171D43" w:rsidRPr="00171D43" w:rsidRDefault="00171D43" w:rsidP="00171D43">
      <w:pPr>
        <w:pStyle w:val="a7"/>
        <w:rPr>
          <w:rFonts w:ascii="Consolas" w:hAnsi="Consolas" w:cs="Cascadia Mono"/>
        </w:rPr>
      </w:pPr>
    </w:p>
    <w:p w14:paraId="467C178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Витрата палива в місті (літрів на 100 км)</w:t>
      </w:r>
    </w:p>
    <w:p w14:paraId="219F4A4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(8)]</w:t>
      </w:r>
    </w:p>
    <w:p w14:paraId="76F103B1"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(8)]</w:t>
      </w:r>
    </w:p>
    <w:p w14:paraId="17279A3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w:t>
      </w:r>
      <w:proofErr w:type="spellStart"/>
      <w:r w:rsidRPr="00171D43">
        <w:rPr>
          <w:rFonts w:ascii="Consolas" w:hAnsi="Consolas" w:cs="Cascadia Mono"/>
        </w:rPr>
        <w:t>FuelConsumptionCity</w:t>
      </w:r>
      <w:proofErr w:type="spellEnd"/>
      <w:r w:rsidRPr="00171D43">
        <w:rPr>
          <w:rFonts w:ascii="Consolas" w:hAnsi="Consolas" w:cs="Cascadia Mono"/>
        </w:rPr>
        <w:t>;</w:t>
      </w:r>
    </w:p>
    <w:p w14:paraId="6553B54C" w14:textId="77777777" w:rsidR="00171D43" w:rsidRPr="00171D43" w:rsidRDefault="00171D43" w:rsidP="00171D43">
      <w:pPr>
        <w:pStyle w:val="a7"/>
        <w:rPr>
          <w:rFonts w:ascii="Consolas" w:hAnsi="Consolas" w:cs="Cascadia Mono"/>
        </w:rPr>
      </w:pPr>
    </w:p>
    <w:p w14:paraId="575F20D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Витрата палива на трасі (літрів на 100 км)</w:t>
      </w:r>
    </w:p>
    <w:p w14:paraId="777BB81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(9)]</w:t>
      </w:r>
    </w:p>
    <w:p w14:paraId="605217F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(9)]</w:t>
      </w:r>
    </w:p>
    <w:p w14:paraId="486ED8EA"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w:t>
      </w:r>
      <w:proofErr w:type="spellStart"/>
      <w:r w:rsidRPr="00171D43">
        <w:rPr>
          <w:rFonts w:ascii="Consolas" w:hAnsi="Consolas" w:cs="Cascadia Mono"/>
        </w:rPr>
        <w:t>FuelConsumptionHwy</w:t>
      </w:r>
      <w:proofErr w:type="spellEnd"/>
      <w:r w:rsidRPr="00171D43">
        <w:rPr>
          <w:rFonts w:ascii="Consolas" w:hAnsi="Consolas" w:cs="Cascadia Mono"/>
        </w:rPr>
        <w:t>;</w:t>
      </w:r>
    </w:p>
    <w:p w14:paraId="5F8475F4" w14:textId="77777777" w:rsidR="00171D43" w:rsidRPr="00171D43" w:rsidRDefault="00171D43" w:rsidP="00171D43">
      <w:pPr>
        <w:pStyle w:val="a7"/>
        <w:rPr>
          <w:rFonts w:ascii="Consolas" w:hAnsi="Consolas" w:cs="Cascadia Mono"/>
        </w:rPr>
      </w:pPr>
    </w:p>
    <w:p w14:paraId="77ADEF86"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Комбінована витрата палива (літрів на 100 км)</w:t>
      </w:r>
    </w:p>
    <w:p w14:paraId="66CAD85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(10)]</w:t>
      </w:r>
    </w:p>
    <w:p w14:paraId="0EDB958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(10)]</w:t>
      </w:r>
    </w:p>
    <w:p w14:paraId="1904D7F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w:t>
      </w:r>
      <w:proofErr w:type="spellStart"/>
      <w:r w:rsidRPr="00171D43">
        <w:rPr>
          <w:rFonts w:ascii="Consolas" w:hAnsi="Consolas" w:cs="Cascadia Mono"/>
        </w:rPr>
        <w:t>CombinedFuelConsumption</w:t>
      </w:r>
      <w:proofErr w:type="spellEnd"/>
      <w:r w:rsidRPr="00171D43">
        <w:rPr>
          <w:rFonts w:ascii="Consolas" w:hAnsi="Consolas" w:cs="Cascadia Mono"/>
        </w:rPr>
        <w:t>;</w:t>
      </w:r>
    </w:p>
    <w:p w14:paraId="69DD790A" w14:textId="77777777" w:rsidR="00171D43" w:rsidRPr="00171D43" w:rsidRDefault="00171D43" w:rsidP="00171D43">
      <w:pPr>
        <w:pStyle w:val="a7"/>
        <w:rPr>
          <w:rFonts w:ascii="Consolas" w:hAnsi="Consolas" w:cs="Cascadia Mono"/>
        </w:rPr>
      </w:pPr>
    </w:p>
    <w:p w14:paraId="707966D2"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Комбіноване споживання палива в </w:t>
      </w:r>
      <w:proofErr w:type="spellStart"/>
      <w:r w:rsidRPr="00171D43">
        <w:rPr>
          <w:rFonts w:ascii="Consolas" w:hAnsi="Consolas" w:cs="Cascadia Mono"/>
        </w:rPr>
        <w:t>мілях</w:t>
      </w:r>
      <w:proofErr w:type="spellEnd"/>
      <w:r w:rsidRPr="00171D43">
        <w:rPr>
          <w:rFonts w:ascii="Consolas" w:hAnsi="Consolas" w:cs="Cascadia Mono"/>
        </w:rPr>
        <w:t xml:space="preserve"> на галон</w:t>
      </w:r>
    </w:p>
    <w:p w14:paraId="7C6A7F98"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(11)]</w:t>
      </w:r>
    </w:p>
    <w:p w14:paraId="1CADED6C"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(11)]</w:t>
      </w:r>
    </w:p>
    <w:p w14:paraId="5779FDCF"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w:t>
      </w:r>
      <w:proofErr w:type="spellStart"/>
      <w:r w:rsidRPr="00171D43">
        <w:rPr>
          <w:rFonts w:ascii="Consolas" w:hAnsi="Consolas" w:cs="Cascadia Mono"/>
        </w:rPr>
        <w:t>CombinedMPG</w:t>
      </w:r>
      <w:proofErr w:type="spellEnd"/>
      <w:r w:rsidRPr="00171D43">
        <w:rPr>
          <w:rFonts w:ascii="Consolas" w:hAnsi="Consolas" w:cs="Cascadia Mono"/>
        </w:rPr>
        <w:t>;</w:t>
      </w:r>
    </w:p>
    <w:p w14:paraId="7E0AC32A" w14:textId="77777777" w:rsidR="00171D43" w:rsidRPr="00171D43" w:rsidRDefault="00171D43" w:rsidP="00171D43">
      <w:pPr>
        <w:pStyle w:val="a7"/>
        <w:rPr>
          <w:rFonts w:ascii="Consolas" w:hAnsi="Consolas" w:cs="Cascadia Mono"/>
        </w:rPr>
      </w:pPr>
    </w:p>
    <w:p w14:paraId="7DEE21B5"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Викиди CO2 (грам на км)</w:t>
      </w:r>
    </w:p>
    <w:p w14:paraId="33901BE9"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LoadColumn</w:t>
      </w:r>
      <w:proofErr w:type="spellEnd"/>
      <w:r w:rsidRPr="00171D43">
        <w:rPr>
          <w:rFonts w:ascii="Consolas" w:hAnsi="Consolas" w:cs="Cascadia Mono"/>
        </w:rPr>
        <w:t>(12)]</w:t>
      </w:r>
    </w:p>
    <w:p w14:paraId="3A8B7690"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Index</w:t>
      </w:r>
      <w:proofErr w:type="spellEnd"/>
      <w:r w:rsidRPr="00171D43">
        <w:rPr>
          <w:rFonts w:ascii="Consolas" w:hAnsi="Consolas" w:cs="Cascadia Mono"/>
        </w:rPr>
        <w:t>(12)]</w:t>
      </w:r>
    </w:p>
    <w:p w14:paraId="13503FA4"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CO2Emissions;</w:t>
      </w:r>
    </w:p>
    <w:p w14:paraId="08A63B71" w14:textId="77777777" w:rsidR="00171D43" w:rsidRPr="00171D43" w:rsidRDefault="00171D43" w:rsidP="00171D43">
      <w:pPr>
        <w:pStyle w:val="a7"/>
        <w:rPr>
          <w:rFonts w:ascii="Consolas" w:hAnsi="Consolas" w:cs="Cascadia Mono"/>
        </w:rPr>
      </w:pPr>
      <w:r w:rsidRPr="00171D43">
        <w:rPr>
          <w:rFonts w:ascii="Consolas" w:hAnsi="Consolas" w:cs="Cascadia Mono"/>
        </w:rPr>
        <w:t>}</w:t>
      </w:r>
    </w:p>
    <w:p w14:paraId="6C430EC0" w14:textId="77777777" w:rsidR="00171D43" w:rsidRPr="00171D43" w:rsidRDefault="00171D43" w:rsidP="00171D43">
      <w:pPr>
        <w:pStyle w:val="a7"/>
        <w:rPr>
          <w:rFonts w:ascii="Consolas" w:hAnsi="Consolas" w:cs="Cascadia Mono"/>
        </w:rPr>
      </w:pPr>
    </w:p>
    <w:p w14:paraId="6399DE7F" w14:textId="77777777" w:rsidR="00171D43" w:rsidRPr="00171D43" w:rsidRDefault="00171D43" w:rsidP="00171D43">
      <w:pPr>
        <w:pStyle w:val="a7"/>
        <w:rPr>
          <w:rFonts w:ascii="Consolas" w:hAnsi="Consolas" w:cs="Cascadia Mono"/>
        </w:rPr>
      </w:pP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class</w:t>
      </w:r>
      <w:proofErr w:type="spellEnd"/>
      <w:r w:rsidRPr="00171D43">
        <w:rPr>
          <w:rFonts w:ascii="Consolas" w:hAnsi="Consolas" w:cs="Cascadia Mono"/>
        </w:rPr>
        <w:t xml:space="preserve"> CO2EmissionPrediction {</w:t>
      </w:r>
    </w:p>
    <w:p w14:paraId="20F9ACFE"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 Прогнозовані викиди CO2</w:t>
      </w:r>
    </w:p>
    <w:p w14:paraId="256E539B"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ColumnName</w:t>
      </w:r>
      <w:proofErr w:type="spellEnd"/>
      <w:r w:rsidRPr="00171D43">
        <w:rPr>
          <w:rFonts w:ascii="Consolas" w:hAnsi="Consolas" w:cs="Cascadia Mono"/>
        </w:rPr>
        <w:t>("</w:t>
      </w:r>
      <w:proofErr w:type="spellStart"/>
      <w:r w:rsidRPr="00171D43">
        <w:rPr>
          <w:rFonts w:ascii="Consolas" w:hAnsi="Consolas" w:cs="Cascadia Mono"/>
        </w:rPr>
        <w:t>Score</w:t>
      </w:r>
      <w:proofErr w:type="spellEnd"/>
      <w:r w:rsidRPr="00171D43">
        <w:rPr>
          <w:rFonts w:ascii="Consolas" w:hAnsi="Consolas" w:cs="Cascadia Mono"/>
        </w:rPr>
        <w:t>")]</w:t>
      </w:r>
    </w:p>
    <w:p w14:paraId="148A3827" w14:textId="77777777" w:rsidR="00171D43" w:rsidRPr="00171D43" w:rsidRDefault="00171D43" w:rsidP="00171D43">
      <w:pPr>
        <w:pStyle w:val="a7"/>
        <w:rPr>
          <w:rFonts w:ascii="Consolas" w:hAnsi="Consolas" w:cs="Cascadia Mono"/>
        </w:rPr>
      </w:pPr>
      <w:r w:rsidRPr="00171D43">
        <w:rPr>
          <w:rFonts w:ascii="Consolas" w:hAnsi="Consolas" w:cs="Cascadia Mono"/>
        </w:rPr>
        <w:t xml:space="preserve">  </w:t>
      </w:r>
      <w:proofErr w:type="spellStart"/>
      <w:r w:rsidRPr="00171D43">
        <w:rPr>
          <w:rFonts w:ascii="Consolas" w:hAnsi="Consolas" w:cs="Cascadia Mono"/>
        </w:rPr>
        <w:t>public</w:t>
      </w:r>
      <w:proofErr w:type="spellEnd"/>
      <w:r w:rsidRPr="00171D43">
        <w:rPr>
          <w:rFonts w:ascii="Consolas" w:hAnsi="Consolas" w:cs="Cascadia Mono"/>
        </w:rPr>
        <w:t xml:space="preserve"> </w:t>
      </w:r>
      <w:proofErr w:type="spellStart"/>
      <w:r w:rsidRPr="00171D43">
        <w:rPr>
          <w:rFonts w:ascii="Consolas" w:hAnsi="Consolas" w:cs="Cascadia Mono"/>
        </w:rPr>
        <w:t>float</w:t>
      </w:r>
      <w:proofErr w:type="spellEnd"/>
      <w:r w:rsidRPr="00171D43">
        <w:rPr>
          <w:rFonts w:ascii="Consolas" w:hAnsi="Consolas" w:cs="Cascadia Mono"/>
        </w:rPr>
        <w:t xml:space="preserve"> CO2Emissions;</w:t>
      </w:r>
    </w:p>
    <w:p w14:paraId="1598F7A7" w14:textId="77777777" w:rsidR="00171D43" w:rsidRPr="00171D43" w:rsidRDefault="00171D43" w:rsidP="00171D43">
      <w:pPr>
        <w:pStyle w:val="a7"/>
        <w:rPr>
          <w:rFonts w:ascii="Consolas" w:hAnsi="Consolas" w:cs="Cascadia Mono"/>
        </w:rPr>
      </w:pPr>
      <w:r w:rsidRPr="00171D43">
        <w:rPr>
          <w:rFonts w:ascii="Consolas" w:hAnsi="Consolas" w:cs="Cascadia Mono"/>
        </w:rPr>
        <w:t>}</w:t>
      </w:r>
    </w:p>
    <w:p w14:paraId="28618016" w14:textId="77777777" w:rsidR="00171D43" w:rsidRPr="00171D43" w:rsidRDefault="00171D43" w:rsidP="00171D43">
      <w:pPr>
        <w:pStyle w:val="a7"/>
        <w:rPr>
          <w:rFonts w:ascii="Consolas" w:hAnsi="Consolas"/>
        </w:rPr>
      </w:pPr>
    </w:p>
    <w:p w14:paraId="3F7B8B3B" w14:textId="77777777" w:rsidR="00171D43" w:rsidRPr="00171D43" w:rsidRDefault="00171D43" w:rsidP="00171D43">
      <w:pPr>
        <w:pStyle w:val="a7"/>
        <w:rPr>
          <w:rFonts w:ascii="Consolas" w:hAnsi="Consolas"/>
        </w:rPr>
      </w:pPr>
      <w:r w:rsidRPr="00171D43">
        <w:rPr>
          <w:rFonts w:ascii="Consolas" w:hAnsi="Consolas"/>
        </w:rPr>
        <w:t>Лістинг 3. Код класу «</w:t>
      </w:r>
      <w:proofErr w:type="spellStart"/>
      <w:r w:rsidRPr="00171D43">
        <w:rPr>
          <w:rFonts w:ascii="Consolas" w:hAnsi="Consolas"/>
        </w:rPr>
        <w:t>PredictorForm</w:t>
      </w:r>
      <w:proofErr w:type="spellEnd"/>
      <w:r w:rsidRPr="00171D43">
        <w:rPr>
          <w:rFonts w:ascii="Consolas" w:hAnsi="Consolas"/>
        </w:rPr>
        <w:t>»</w:t>
      </w:r>
    </w:p>
    <w:p w14:paraId="01993BF7"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CsvHelper</w:t>
      </w:r>
      <w:proofErr w:type="spellEnd"/>
      <w:r w:rsidRPr="00171D43">
        <w:rPr>
          <w:rFonts w:ascii="Consolas" w:hAnsi="Consolas"/>
        </w:rPr>
        <w:t>;</w:t>
      </w:r>
    </w:p>
    <w:p w14:paraId="6E9E2AED"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CsvHelper.Configuration</w:t>
      </w:r>
      <w:proofErr w:type="spellEnd"/>
      <w:r w:rsidRPr="00171D43">
        <w:rPr>
          <w:rFonts w:ascii="Consolas" w:hAnsi="Consolas"/>
        </w:rPr>
        <w:t>;</w:t>
      </w:r>
    </w:p>
    <w:p w14:paraId="44E1A8C8"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Microsoft.ML;</w:t>
      </w:r>
    </w:p>
    <w:p w14:paraId="2014C837"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EnvirStandardApp.AppCode</w:t>
      </w:r>
      <w:proofErr w:type="spellEnd"/>
      <w:r w:rsidRPr="00171D43">
        <w:rPr>
          <w:rFonts w:ascii="Consolas" w:hAnsi="Consolas"/>
        </w:rPr>
        <w:t>;</w:t>
      </w:r>
    </w:p>
    <w:p w14:paraId="5851AB5D"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EnvirStandardApp.Providers</w:t>
      </w:r>
      <w:proofErr w:type="spellEnd"/>
      <w:r w:rsidRPr="00171D43">
        <w:rPr>
          <w:rFonts w:ascii="Consolas" w:hAnsi="Consolas"/>
        </w:rPr>
        <w:t>;</w:t>
      </w:r>
    </w:p>
    <w:p w14:paraId="5027F044"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w:t>
      </w:r>
      <w:proofErr w:type="spellEnd"/>
      <w:r w:rsidRPr="00171D43">
        <w:rPr>
          <w:rFonts w:ascii="Consolas" w:hAnsi="Consolas"/>
        </w:rPr>
        <w:t>;</w:t>
      </w:r>
    </w:p>
    <w:p w14:paraId="2739469C"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System.Collections.Generic</w:t>
      </w:r>
      <w:proofErr w:type="spellEnd"/>
      <w:r w:rsidRPr="00171D43">
        <w:rPr>
          <w:rFonts w:ascii="Consolas" w:hAnsi="Consolas"/>
        </w:rPr>
        <w:t>;</w:t>
      </w:r>
    </w:p>
    <w:p w14:paraId="5B568358"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System.ComponentModel</w:t>
      </w:r>
      <w:proofErr w:type="spellEnd"/>
      <w:r w:rsidRPr="00171D43">
        <w:rPr>
          <w:rFonts w:ascii="Consolas" w:hAnsi="Consolas"/>
        </w:rPr>
        <w:t>;</w:t>
      </w:r>
    </w:p>
    <w:p w14:paraId="20F9BB69"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System.Data</w:t>
      </w:r>
      <w:proofErr w:type="spellEnd"/>
      <w:r w:rsidRPr="00171D43">
        <w:rPr>
          <w:rFonts w:ascii="Consolas" w:hAnsi="Consolas"/>
        </w:rPr>
        <w:t>;</w:t>
      </w:r>
    </w:p>
    <w:p w14:paraId="279768F6"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System.Drawing</w:t>
      </w:r>
      <w:proofErr w:type="spellEnd"/>
      <w:r w:rsidRPr="00171D43">
        <w:rPr>
          <w:rFonts w:ascii="Consolas" w:hAnsi="Consolas"/>
        </w:rPr>
        <w:t>;</w:t>
      </w:r>
    </w:p>
    <w:p w14:paraId="76A27995"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System.Globalization</w:t>
      </w:r>
      <w:proofErr w:type="spellEnd"/>
      <w:r w:rsidRPr="00171D43">
        <w:rPr>
          <w:rFonts w:ascii="Consolas" w:hAnsi="Consolas"/>
        </w:rPr>
        <w:t>;</w:t>
      </w:r>
    </w:p>
    <w:p w14:paraId="521F4FA0"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System.IO;</w:t>
      </w:r>
    </w:p>
    <w:p w14:paraId="163E88C4"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System.Linq</w:t>
      </w:r>
      <w:proofErr w:type="spellEnd"/>
      <w:r w:rsidRPr="00171D43">
        <w:rPr>
          <w:rFonts w:ascii="Consolas" w:hAnsi="Consolas"/>
        </w:rPr>
        <w:t>;</w:t>
      </w:r>
    </w:p>
    <w:p w14:paraId="7811804C"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System.Text</w:t>
      </w:r>
      <w:proofErr w:type="spellEnd"/>
      <w:r w:rsidRPr="00171D43">
        <w:rPr>
          <w:rFonts w:ascii="Consolas" w:hAnsi="Consolas"/>
        </w:rPr>
        <w:t>;</w:t>
      </w:r>
    </w:p>
    <w:p w14:paraId="5273CD2F"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System.Threading.Tasks</w:t>
      </w:r>
      <w:proofErr w:type="spellEnd"/>
      <w:r w:rsidRPr="00171D43">
        <w:rPr>
          <w:rFonts w:ascii="Consolas" w:hAnsi="Consolas"/>
        </w:rPr>
        <w:t>;</w:t>
      </w:r>
    </w:p>
    <w:p w14:paraId="3F935B5E"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System.Windows.Forms</w:t>
      </w:r>
      <w:proofErr w:type="spellEnd"/>
      <w:r w:rsidRPr="00171D43">
        <w:rPr>
          <w:rFonts w:ascii="Consolas" w:hAnsi="Consolas"/>
        </w:rPr>
        <w:t>;</w:t>
      </w:r>
    </w:p>
    <w:p w14:paraId="1324F014"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System.Reflection</w:t>
      </w:r>
      <w:proofErr w:type="spellEnd"/>
      <w:r w:rsidRPr="00171D43">
        <w:rPr>
          <w:rFonts w:ascii="Consolas" w:hAnsi="Consolas"/>
        </w:rPr>
        <w:t>;</w:t>
      </w:r>
    </w:p>
    <w:p w14:paraId="0B1AFB52"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System.Windows.Forms.VisualStyles</w:t>
      </w:r>
      <w:proofErr w:type="spellEnd"/>
      <w:r w:rsidRPr="00171D43">
        <w:rPr>
          <w:rFonts w:ascii="Consolas" w:hAnsi="Consolas"/>
        </w:rPr>
        <w:t>;</w:t>
      </w:r>
    </w:p>
    <w:p w14:paraId="25283A47" w14:textId="77777777" w:rsidR="00171D43" w:rsidRPr="00171D43" w:rsidRDefault="00171D43" w:rsidP="00171D43">
      <w:pPr>
        <w:pStyle w:val="a7"/>
        <w:rPr>
          <w:rFonts w:ascii="Consolas" w:hAnsi="Consolas"/>
        </w:rPr>
      </w:pPr>
    </w:p>
    <w:p w14:paraId="13508632" w14:textId="77777777" w:rsidR="00171D43" w:rsidRPr="00171D43" w:rsidRDefault="00171D43" w:rsidP="00171D43">
      <w:pPr>
        <w:pStyle w:val="a7"/>
        <w:rPr>
          <w:rFonts w:ascii="Consolas" w:hAnsi="Consolas"/>
        </w:rPr>
      </w:pPr>
      <w:proofErr w:type="spellStart"/>
      <w:r w:rsidRPr="00171D43">
        <w:rPr>
          <w:rFonts w:ascii="Consolas" w:hAnsi="Consolas"/>
        </w:rPr>
        <w:t>namespace</w:t>
      </w:r>
      <w:proofErr w:type="spellEnd"/>
      <w:r w:rsidRPr="00171D43">
        <w:rPr>
          <w:rFonts w:ascii="Consolas" w:hAnsi="Consolas"/>
        </w:rPr>
        <w:t xml:space="preserve"> </w:t>
      </w:r>
      <w:proofErr w:type="spellStart"/>
      <w:r w:rsidRPr="00171D43">
        <w:rPr>
          <w:rFonts w:ascii="Consolas" w:hAnsi="Consolas"/>
        </w:rPr>
        <w:t>EnvirStandardApp.Forms.Controls</w:t>
      </w:r>
      <w:proofErr w:type="spellEnd"/>
      <w:r w:rsidRPr="00171D43">
        <w:rPr>
          <w:rFonts w:ascii="Consolas" w:hAnsi="Consolas"/>
        </w:rPr>
        <w:t xml:space="preserve"> {</w:t>
      </w:r>
    </w:p>
    <w:p w14:paraId="1338DBD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public</w:t>
      </w:r>
      <w:proofErr w:type="spellEnd"/>
      <w:r w:rsidRPr="00171D43">
        <w:rPr>
          <w:rFonts w:ascii="Consolas" w:hAnsi="Consolas"/>
        </w:rPr>
        <w:t xml:space="preserve"> </w:t>
      </w:r>
      <w:proofErr w:type="spellStart"/>
      <w:r w:rsidRPr="00171D43">
        <w:rPr>
          <w:rFonts w:ascii="Consolas" w:hAnsi="Consolas"/>
        </w:rPr>
        <w:t>partial</w:t>
      </w:r>
      <w:proofErr w:type="spellEnd"/>
      <w:r w:rsidRPr="00171D43">
        <w:rPr>
          <w:rFonts w:ascii="Consolas" w:hAnsi="Consolas"/>
        </w:rPr>
        <w:t xml:space="preserve"> </w:t>
      </w:r>
      <w:proofErr w:type="spellStart"/>
      <w:r w:rsidRPr="00171D43">
        <w:rPr>
          <w:rFonts w:ascii="Consolas" w:hAnsi="Consolas"/>
        </w:rPr>
        <w:t>class</w:t>
      </w:r>
      <w:proofErr w:type="spellEnd"/>
      <w:r w:rsidRPr="00171D43">
        <w:rPr>
          <w:rFonts w:ascii="Consolas" w:hAnsi="Consolas"/>
        </w:rPr>
        <w:t xml:space="preserve"> </w:t>
      </w:r>
      <w:proofErr w:type="spellStart"/>
      <w:r w:rsidRPr="00171D43">
        <w:rPr>
          <w:rFonts w:ascii="Consolas" w:hAnsi="Consolas"/>
        </w:rPr>
        <w:t>PredictorForm</w:t>
      </w:r>
      <w:proofErr w:type="spellEnd"/>
      <w:r w:rsidRPr="00171D43">
        <w:rPr>
          <w:rFonts w:ascii="Consolas" w:hAnsi="Consolas"/>
        </w:rPr>
        <w:t xml:space="preserve"> : </w:t>
      </w:r>
      <w:proofErr w:type="spellStart"/>
      <w:r w:rsidRPr="00171D43">
        <w:rPr>
          <w:rFonts w:ascii="Consolas" w:hAnsi="Consolas"/>
        </w:rPr>
        <w:t>Form</w:t>
      </w:r>
      <w:proofErr w:type="spellEnd"/>
      <w:r w:rsidRPr="00171D43">
        <w:rPr>
          <w:rFonts w:ascii="Consolas" w:hAnsi="Consolas"/>
        </w:rPr>
        <w:t xml:space="preserve"> {</w:t>
      </w:r>
    </w:p>
    <w:p w14:paraId="0755CED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ValidationMy</w:t>
      </w:r>
      <w:proofErr w:type="spellEnd"/>
      <w:r w:rsidRPr="00171D43">
        <w:rPr>
          <w:rFonts w:ascii="Consolas" w:hAnsi="Consolas"/>
        </w:rPr>
        <w:t xml:space="preserve"> _</w:t>
      </w:r>
      <w:proofErr w:type="spellStart"/>
      <w:r w:rsidRPr="00171D43">
        <w:rPr>
          <w:rFonts w:ascii="Consolas" w:hAnsi="Consolas"/>
        </w:rPr>
        <w:t>Validation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ValidationMy</w:t>
      </w:r>
      <w:proofErr w:type="spellEnd"/>
      <w:r w:rsidRPr="00171D43">
        <w:rPr>
          <w:rFonts w:ascii="Consolas" w:hAnsi="Consolas"/>
        </w:rPr>
        <w:t>();</w:t>
      </w:r>
    </w:p>
    <w:p w14:paraId="01ED203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Models</w:t>
      </w:r>
      <w:proofErr w:type="spellEnd"/>
      <w:r w:rsidRPr="00171D43">
        <w:rPr>
          <w:rFonts w:ascii="Consolas" w:hAnsi="Consolas"/>
        </w:rPr>
        <w:t xml:space="preserve"> _</w:t>
      </w:r>
      <w:proofErr w:type="spellStart"/>
      <w:r w:rsidRPr="00171D43">
        <w:rPr>
          <w:rFonts w:ascii="Consolas" w:hAnsi="Consolas"/>
        </w:rPr>
        <w:t>SelectedModels</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Models</w:t>
      </w:r>
      <w:proofErr w:type="spellEnd"/>
      <w:r w:rsidRPr="00171D43">
        <w:rPr>
          <w:rFonts w:ascii="Consolas" w:hAnsi="Consolas"/>
        </w:rPr>
        <w:t>();</w:t>
      </w:r>
    </w:p>
    <w:p w14:paraId="00F9BF77" w14:textId="77777777" w:rsidR="00171D43" w:rsidRPr="00171D43" w:rsidRDefault="00171D43" w:rsidP="00171D43">
      <w:pPr>
        <w:pStyle w:val="a7"/>
        <w:rPr>
          <w:rFonts w:ascii="Consolas" w:hAnsi="Consolas"/>
        </w:rPr>
      </w:pPr>
    </w:p>
    <w:p w14:paraId="0832F7C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MLContext</w:t>
      </w:r>
      <w:proofErr w:type="spellEnd"/>
      <w:r w:rsidRPr="00171D43">
        <w:rPr>
          <w:rFonts w:ascii="Consolas" w:hAnsi="Consolas"/>
        </w:rPr>
        <w:t xml:space="preserve"> _</w:t>
      </w:r>
      <w:proofErr w:type="spellStart"/>
      <w:r w:rsidRPr="00171D43">
        <w:rPr>
          <w:rFonts w:ascii="Consolas" w:hAnsi="Consolas"/>
        </w:rPr>
        <w:t>Сontext</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MLContext</w:t>
      </w:r>
      <w:proofErr w:type="spellEnd"/>
      <w:r w:rsidRPr="00171D43">
        <w:rPr>
          <w:rFonts w:ascii="Consolas" w:hAnsi="Consolas"/>
        </w:rPr>
        <w:t>();</w:t>
      </w:r>
    </w:p>
    <w:p w14:paraId="2658329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PredictionEngine</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 xml:space="preserve">, CO2EmissionPrediction&gt; </w:t>
      </w:r>
      <w:proofErr w:type="spellStart"/>
      <w:r w:rsidRPr="00171D43">
        <w:rPr>
          <w:rFonts w:ascii="Consolas" w:hAnsi="Consolas"/>
        </w:rPr>
        <w:t>predictionEngine</w:t>
      </w:r>
      <w:proofErr w:type="spellEnd"/>
      <w:r w:rsidRPr="00171D43">
        <w:rPr>
          <w:rFonts w:ascii="Consolas" w:hAnsi="Consolas"/>
        </w:rPr>
        <w:t>;</w:t>
      </w:r>
    </w:p>
    <w:p w14:paraId="209A163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ModelsProvider</w:t>
      </w:r>
      <w:proofErr w:type="spellEnd"/>
      <w:r w:rsidRPr="00171D43">
        <w:rPr>
          <w:rFonts w:ascii="Consolas" w:hAnsi="Consolas"/>
        </w:rPr>
        <w:t xml:space="preserve"> _</w:t>
      </w:r>
      <w:proofErr w:type="spellStart"/>
      <w:r w:rsidRPr="00171D43">
        <w:rPr>
          <w:rFonts w:ascii="Consolas" w:hAnsi="Consolas"/>
        </w:rPr>
        <w:t>ModelsProvider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ModelsProvider</w:t>
      </w:r>
      <w:proofErr w:type="spellEnd"/>
      <w:r w:rsidRPr="00171D43">
        <w:rPr>
          <w:rFonts w:ascii="Consolas" w:hAnsi="Consolas"/>
        </w:rPr>
        <w:t>();</w:t>
      </w:r>
    </w:p>
    <w:p w14:paraId="5252367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ScenariosProvider</w:t>
      </w:r>
      <w:proofErr w:type="spellEnd"/>
      <w:r w:rsidRPr="00171D43">
        <w:rPr>
          <w:rFonts w:ascii="Consolas" w:hAnsi="Consolas"/>
        </w:rPr>
        <w:t xml:space="preserve"> _</w:t>
      </w:r>
      <w:proofErr w:type="spellStart"/>
      <w:r w:rsidRPr="00171D43">
        <w:rPr>
          <w:rFonts w:ascii="Consolas" w:hAnsi="Consolas"/>
        </w:rPr>
        <w:t>ScenariosProvider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ScenariosProvider</w:t>
      </w:r>
      <w:proofErr w:type="spellEnd"/>
      <w:r w:rsidRPr="00171D43">
        <w:rPr>
          <w:rFonts w:ascii="Consolas" w:hAnsi="Consolas"/>
        </w:rPr>
        <w:t>();</w:t>
      </w:r>
    </w:p>
    <w:p w14:paraId="37000C7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Scenarios</w:t>
      </w:r>
      <w:proofErr w:type="spellEnd"/>
      <w:r w:rsidRPr="00171D43">
        <w:rPr>
          <w:rFonts w:ascii="Consolas" w:hAnsi="Consolas"/>
        </w:rPr>
        <w:t>&gt; _</w:t>
      </w:r>
      <w:proofErr w:type="spellStart"/>
      <w:r w:rsidRPr="00171D43">
        <w:rPr>
          <w:rFonts w:ascii="Consolas" w:hAnsi="Consolas"/>
        </w:rPr>
        <w:t>ScenariosList</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Scenarios</w:t>
      </w:r>
      <w:proofErr w:type="spellEnd"/>
      <w:r w:rsidRPr="00171D43">
        <w:rPr>
          <w:rFonts w:ascii="Consolas" w:hAnsi="Consolas"/>
        </w:rPr>
        <w:t>&gt;();</w:t>
      </w:r>
    </w:p>
    <w:p w14:paraId="17EBACB1" w14:textId="77777777" w:rsidR="00171D43" w:rsidRPr="00171D43" w:rsidRDefault="00171D43" w:rsidP="00171D43">
      <w:pPr>
        <w:pStyle w:val="a7"/>
        <w:rPr>
          <w:rFonts w:ascii="Consolas" w:hAnsi="Consolas"/>
        </w:rPr>
      </w:pPr>
      <w:r w:rsidRPr="00171D43">
        <w:rPr>
          <w:rFonts w:ascii="Consolas" w:hAnsi="Consolas"/>
        </w:rPr>
        <w:t xml:space="preserve">    </w:t>
      </w:r>
    </w:p>
    <w:p w14:paraId="474CCC41" w14:textId="77777777" w:rsidR="00171D43" w:rsidRPr="00171D43" w:rsidRDefault="00171D43" w:rsidP="00171D43">
      <w:pPr>
        <w:pStyle w:val="a7"/>
        <w:rPr>
          <w:rFonts w:ascii="Consolas" w:hAnsi="Consolas"/>
        </w:rPr>
      </w:pPr>
      <w:r w:rsidRPr="00171D43">
        <w:rPr>
          <w:rFonts w:ascii="Consolas" w:hAnsi="Consolas"/>
        </w:rPr>
        <w:t xml:space="preserve">    </w:t>
      </w:r>
    </w:p>
    <w:p w14:paraId="6844BE2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bool</w:t>
      </w:r>
      <w:proofErr w:type="spellEnd"/>
      <w:r w:rsidRPr="00171D43">
        <w:rPr>
          <w:rFonts w:ascii="Consolas" w:hAnsi="Consolas"/>
        </w:rPr>
        <w:t xml:space="preserve"> _</w:t>
      </w:r>
      <w:proofErr w:type="spellStart"/>
      <w:r w:rsidRPr="00171D43">
        <w:rPr>
          <w:rFonts w:ascii="Consolas" w:hAnsi="Consolas"/>
        </w:rPr>
        <w:t>IsThemesLoad</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3040485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&gt; _</w:t>
      </w:r>
      <w:proofErr w:type="spellStart"/>
      <w:r w:rsidRPr="00171D43">
        <w:rPr>
          <w:rFonts w:ascii="Consolas" w:hAnsi="Consolas"/>
        </w:rPr>
        <w:t>CarData</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&gt;();</w:t>
      </w:r>
    </w:p>
    <w:p w14:paraId="2D233D5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readonly</w:t>
      </w:r>
      <w:proofErr w:type="spellEnd"/>
      <w:r w:rsidRPr="00171D43">
        <w:rPr>
          <w:rFonts w:ascii="Consolas" w:hAnsi="Consolas"/>
        </w:rPr>
        <w:t xml:space="preserve"> </w:t>
      </w:r>
      <w:proofErr w:type="spellStart"/>
      <w:r w:rsidRPr="00171D43">
        <w:rPr>
          <w:rFonts w:ascii="Consolas" w:hAnsi="Consolas"/>
        </w:rPr>
        <w:t>string</w:t>
      </w:r>
      <w:proofErr w:type="spellEnd"/>
      <w:r w:rsidRPr="00171D43">
        <w:rPr>
          <w:rFonts w:ascii="Consolas" w:hAnsi="Consolas"/>
        </w:rPr>
        <w:t xml:space="preserve"> _</w:t>
      </w:r>
      <w:proofErr w:type="spellStart"/>
      <w:r w:rsidRPr="00171D43">
        <w:rPr>
          <w:rFonts w:ascii="Consolas" w:hAnsi="Consolas"/>
        </w:rPr>
        <w:t>testDataPath</w:t>
      </w:r>
      <w:proofErr w:type="spellEnd"/>
      <w:r w:rsidRPr="00171D43">
        <w:rPr>
          <w:rFonts w:ascii="Consolas" w:hAnsi="Consolas"/>
        </w:rPr>
        <w:t xml:space="preserve"> = </w:t>
      </w:r>
      <w:proofErr w:type="spellStart"/>
      <w:r w:rsidRPr="00171D43">
        <w:rPr>
          <w:rFonts w:ascii="Consolas" w:hAnsi="Consolas"/>
        </w:rPr>
        <w:t>Path.Combine</w:t>
      </w:r>
      <w:proofErr w:type="spellEnd"/>
      <w:r w:rsidRPr="00171D43">
        <w:rPr>
          <w:rFonts w:ascii="Consolas" w:hAnsi="Consolas"/>
        </w:rPr>
        <w:t>(</w:t>
      </w:r>
      <w:proofErr w:type="spellStart"/>
      <w:r w:rsidRPr="00171D43">
        <w:rPr>
          <w:rFonts w:ascii="Consolas" w:hAnsi="Consolas"/>
        </w:rPr>
        <w:t>Environment.CurrentDirectory</w:t>
      </w:r>
      <w:proofErr w:type="spellEnd"/>
      <w:r w:rsidRPr="00171D43">
        <w:rPr>
          <w:rFonts w:ascii="Consolas" w:hAnsi="Consolas"/>
        </w:rPr>
        <w:t>, "</w:t>
      </w:r>
      <w:proofErr w:type="spellStart"/>
      <w:r w:rsidRPr="00171D43">
        <w:rPr>
          <w:rFonts w:ascii="Consolas" w:hAnsi="Consolas"/>
        </w:rPr>
        <w:t>Data</w:t>
      </w:r>
      <w:proofErr w:type="spellEnd"/>
      <w:r w:rsidRPr="00171D43">
        <w:rPr>
          <w:rFonts w:ascii="Consolas" w:hAnsi="Consolas"/>
        </w:rPr>
        <w:t>", "test_data.csv");</w:t>
      </w:r>
    </w:p>
    <w:p w14:paraId="3BF429DD" w14:textId="77777777" w:rsidR="00171D43" w:rsidRPr="00171D43" w:rsidRDefault="00171D43" w:rsidP="00171D43">
      <w:pPr>
        <w:pStyle w:val="a7"/>
        <w:rPr>
          <w:rFonts w:ascii="Consolas" w:hAnsi="Consolas"/>
        </w:rPr>
      </w:pPr>
    </w:p>
    <w:p w14:paraId="20F6CA2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public</w:t>
      </w:r>
      <w:proofErr w:type="spellEnd"/>
      <w:r w:rsidRPr="00171D43">
        <w:rPr>
          <w:rFonts w:ascii="Consolas" w:hAnsi="Consolas"/>
        </w:rPr>
        <w:t xml:space="preserve"> </w:t>
      </w:r>
      <w:proofErr w:type="spellStart"/>
      <w:r w:rsidRPr="00171D43">
        <w:rPr>
          <w:rFonts w:ascii="Consolas" w:hAnsi="Consolas"/>
        </w:rPr>
        <w:t>PredictorForm</w:t>
      </w:r>
      <w:proofErr w:type="spellEnd"/>
      <w:r w:rsidRPr="00171D43">
        <w:rPr>
          <w:rFonts w:ascii="Consolas" w:hAnsi="Consolas"/>
        </w:rPr>
        <w:t>() {</w:t>
      </w:r>
    </w:p>
    <w:p w14:paraId="36B6A70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InitializeComponent</w:t>
      </w:r>
      <w:proofErr w:type="spellEnd"/>
      <w:r w:rsidRPr="00171D43">
        <w:rPr>
          <w:rFonts w:ascii="Consolas" w:hAnsi="Consolas"/>
        </w:rPr>
        <w:t>();</w:t>
      </w:r>
    </w:p>
    <w:p w14:paraId="183224A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LoadAllDate</w:t>
      </w:r>
      <w:proofErr w:type="spellEnd"/>
      <w:r w:rsidRPr="00171D43">
        <w:rPr>
          <w:rFonts w:ascii="Consolas" w:hAnsi="Consolas"/>
        </w:rPr>
        <w:t>();</w:t>
      </w:r>
    </w:p>
    <w:p w14:paraId="56B549ED" w14:textId="77777777" w:rsidR="00171D43" w:rsidRPr="00171D43" w:rsidRDefault="00171D43" w:rsidP="00171D43">
      <w:pPr>
        <w:pStyle w:val="a7"/>
        <w:rPr>
          <w:rFonts w:ascii="Consolas" w:hAnsi="Consolas"/>
        </w:rPr>
      </w:pPr>
      <w:r w:rsidRPr="00171D43">
        <w:rPr>
          <w:rFonts w:ascii="Consolas" w:hAnsi="Consolas"/>
        </w:rPr>
        <w:t xml:space="preserve">    }</w:t>
      </w:r>
    </w:p>
    <w:p w14:paraId="03E1DD79" w14:textId="77777777" w:rsidR="00171D43" w:rsidRPr="00171D43" w:rsidRDefault="00171D43" w:rsidP="00171D43">
      <w:pPr>
        <w:pStyle w:val="a7"/>
        <w:rPr>
          <w:rFonts w:ascii="Consolas" w:hAnsi="Consolas"/>
        </w:rPr>
      </w:pPr>
    </w:p>
    <w:p w14:paraId="0AFA0C4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LoadAllDate</w:t>
      </w:r>
      <w:proofErr w:type="spellEnd"/>
      <w:r w:rsidRPr="00171D43">
        <w:rPr>
          <w:rFonts w:ascii="Consolas" w:hAnsi="Consolas"/>
        </w:rPr>
        <w:t>() {</w:t>
      </w:r>
    </w:p>
    <w:p w14:paraId="35B6B94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MakeCBox.SelectedIndex</w:t>
      </w:r>
      <w:proofErr w:type="spellEnd"/>
      <w:r w:rsidRPr="00171D43">
        <w:rPr>
          <w:rFonts w:ascii="Consolas" w:hAnsi="Consolas"/>
        </w:rPr>
        <w:t xml:space="preserve"> = 0;</w:t>
      </w:r>
    </w:p>
    <w:p w14:paraId="3DEF4B7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ModelCBox.SelectedIndex</w:t>
      </w:r>
      <w:proofErr w:type="spellEnd"/>
      <w:r w:rsidRPr="00171D43">
        <w:rPr>
          <w:rFonts w:ascii="Consolas" w:hAnsi="Consolas"/>
        </w:rPr>
        <w:t xml:space="preserve"> = 0;</w:t>
      </w:r>
    </w:p>
    <w:p w14:paraId="202FBAB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VehicleClassCBox.SelectedIndex</w:t>
      </w:r>
      <w:proofErr w:type="spellEnd"/>
      <w:r w:rsidRPr="00171D43">
        <w:rPr>
          <w:rFonts w:ascii="Consolas" w:hAnsi="Consolas"/>
        </w:rPr>
        <w:t xml:space="preserve"> = 0;</w:t>
      </w:r>
    </w:p>
    <w:p w14:paraId="621A390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TransmissionCBox.SelectedIndex</w:t>
      </w:r>
      <w:proofErr w:type="spellEnd"/>
      <w:r w:rsidRPr="00171D43">
        <w:rPr>
          <w:rFonts w:ascii="Consolas" w:hAnsi="Consolas"/>
        </w:rPr>
        <w:t xml:space="preserve"> = 0;</w:t>
      </w:r>
    </w:p>
    <w:p w14:paraId="230A666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FuelTypeCBox.SelectedIndex</w:t>
      </w:r>
      <w:proofErr w:type="spellEnd"/>
      <w:r w:rsidRPr="00171D43">
        <w:rPr>
          <w:rFonts w:ascii="Consolas" w:hAnsi="Consolas"/>
        </w:rPr>
        <w:t xml:space="preserve"> = 0;</w:t>
      </w:r>
    </w:p>
    <w:p w14:paraId="61078BB5" w14:textId="77777777" w:rsidR="00171D43" w:rsidRPr="00171D43" w:rsidRDefault="00171D43" w:rsidP="00171D43">
      <w:pPr>
        <w:pStyle w:val="a7"/>
        <w:rPr>
          <w:rFonts w:ascii="Consolas" w:hAnsi="Consolas"/>
        </w:rPr>
      </w:pPr>
    </w:p>
    <w:p w14:paraId="7987761E"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ScenariosList</w:t>
      </w:r>
      <w:proofErr w:type="spellEnd"/>
      <w:r w:rsidRPr="00171D43">
        <w:rPr>
          <w:rFonts w:ascii="Consolas" w:hAnsi="Consolas"/>
        </w:rPr>
        <w:t xml:space="preserve"> = _</w:t>
      </w:r>
      <w:proofErr w:type="spellStart"/>
      <w:r w:rsidRPr="00171D43">
        <w:rPr>
          <w:rFonts w:ascii="Consolas" w:hAnsi="Consolas"/>
        </w:rPr>
        <w:t>ScenariosProvider.GetAllScenarios</w:t>
      </w:r>
      <w:proofErr w:type="spellEnd"/>
      <w:r w:rsidRPr="00171D43">
        <w:rPr>
          <w:rFonts w:ascii="Consolas" w:hAnsi="Consolas"/>
        </w:rPr>
        <w:t>();</w:t>
      </w:r>
    </w:p>
    <w:p w14:paraId="5CCB552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ScenariosCBox.DataSource</w:t>
      </w:r>
      <w:proofErr w:type="spellEnd"/>
      <w:r w:rsidRPr="00171D43">
        <w:rPr>
          <w:rFonts w:ascii="Consolas" w:hAnsi="Consolas"/>
        </w:rPr>
        <w:t xml:space="preserve"> = _</w:t>
      </w:r>
      <w:proofErr w:type="spellStart"/>
      <w:r w:rsidRPr="00171D43">
        <w:rPr>
          <w:rFonts w:ascii="Consolas" w:hAnsi="Consolas"/>
        </w:rPr>
        <w:t>ScenariosList</w:t>
      </w:r>
      <w:proofErr w:type="spellEnd"/>
      <w:r w:rsidRPr="00171D43">
        <w:rPr>
          <w:rFonts w:ascii="Consolas" w:hAnsi="Consolas"/>
        </w:rPr>
        <w:t>;</w:t>
      </w:r>
    </w:p>
    <w:p w14:paraId="7F8ECDE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ScenariosCBox.ValueMember</w:t>
      </w:r>
      <w:proofErr w:type="spellEnd"/>
      <w:r w:rsidRPr="00171D43">
        <w:rPr>
          <w:rFonts w:ascii="Consolas" w:hAnsi="Consolas"/>
        </w:rPr>
        <w:t xml:space="preserve"> = "</w:t>
      </w:r>
      <w:proofErr w:type="spellStart"/>
      <w:r w:rsidRPr="00171D43">
        <w:rPr>
          <w:rFonts w:ascii="Consolas" w:hAnsi="Consolas"/>
        </w:rPr>
        <w:t>ScenariosId</w:t>
      </w:r>
      <w:proofErr w:type="spellEnd"/>
      <w:r w:rsidRPr="00171D43">
        <w:rPr>
          <w:rFonts w:ascii="Consolas" w:hAnsi="Consolas"/>
        </w:rPr>
        <w:t>";</w:t>
      </w:r>
    </w:p>
    <w:p w14:paraId="247DDFC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ScenariosCBox.DisplayMember</w:t>
      </w:r>
      <w:proofErr w:type="spellEnd"/>
      <w:r w:rsidRPr="00171D43">
        <w:rPr>
          <w:rFonts w:ascii="Consolas" w:hAnsi="Consolas"/>
        </w:rPr>
        <w:t xml:space="preserve"> = "</w:t>
      </w:r>
      <w:proofErr w:type="spellStart"/>
      <w:r w:rsidRPr="00171D43">
        <w:rPr>
          <w:rFonts w:ascii="Consolas" w:hAnsi="Consolas"/>
        </w:rPr>
        <w:t>ScenariosName</w:t>
      </w:r>
      <w:proofErr w:type="spellEnd"/>
      <w:r w:rsidRPr="00171D43">
        <w:rPr>
          <w:rFonts w:ascii="Consolas" w:hAnsi="Consolas"/>
        </w:rPr>
        <w:t>";</w:t>
      </w:r>
    </w:p>
    <w:p w14:paraId="0BFD9182"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IsThemesLoad</w:t>
      </w:r>
      <w:proofErr w:type="spellEnd"/>
      <w:r w:rsidRPr="00171D43">
        <w:rPr>
          <w:rFonts w:ascii="Consolas" w:hAnsi="Consolas"/>
        </w:rPr>
        <w:t xml:space="preserve"> = </w:t>
      </w:r>
      <w:proofErr w:type="spellStart"/>
      <w:r w:rsidRPr="00171D43">
        <w:rPr>
          <w:rFonts w:ascii="Consolas" w:hAnsi="Consolas"/>
        </w:rPr>
        <w:t>true</w:t>
      </w:r>
      <w:proofErr w:type="spellEnd"/>
      <w:r w:rsidRPr="00171D43">
        <w:rPr>
          <w:rFonts w:ascii="Consolas" w:hAnsi="Consolas"/>
        </w:rPr>
        <w:t>;</w:t>
      </w:r>
    </w:p>
    <w:p w14:paraId="19C3EA0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ScenariosCBox_SelectedValueChanged</w:t>
      </w:r>
      <w:proofErr w:type="spellEnd"/>
      <w:r w:rsidRPr="00171D43">
        <w:rPr>
          <w:rFonts w:ascii="Consolas" w:hAnsi="Consolas"/>
        </w:rPr>
        <w:t>(</w:t>
      </w:r>
      <w:proofErr w:type="spellStart"/>
      <w:r w:rsidRPr="00171D43">
        <w:rPr>
          <w:rFonts w:ascii="Consolas" w:hAnsi="Consolas"/>
        </w:rPr>
        <w:t>ScenariosCBox</w:t>
      </w:r>
      <w:proofErr w:type="spellEnd"/>
      <w:r w:rsidRPr="00171D43">
        <w:rPr>
          <w:rFonts w:ascii="Consolas" w:hAnsi="Consolas"/>
        </w:rPr>
        <w:t xml:space="preserve">, </w:t>
      </w:r>
      <w:proofErr w:type="spellStart"/>
      <w:r w:rsidRPr="00171D43">
        <w:rPr>
          <w:rFonts w:ascii="Consolas" w:hAnsi="Consolas"/>
        </w:rPr>
        <w:t>EventArgs.Empty</w:t>
      </w:r>
      <w:proofErr w:type="spellEnd"/>
      <w:r w:rsidRPr="00171D43">
        <w:rPr>
          <w:rFonts w:ascii="Consolas" w:hAnsi="Consolas"/>
        </w:rPr>
        <w:t>);</w:t>
      </w:r>
    </w:p>
    <w:p w14:paraId="0BF5615D" w14:textId="77777777" w:rsidR="00171D43" w:rsidRPr="00171D43" w:rsidRDefault="00171D43" w:rsidP="00171D43">
      <w:pPr>
        <w:pStyle w:val="a7"/>
        <w:rPr>
          <w:rFonts w:ascii="Consolas" w:hAnsi="Consolas"/>
        </w:rPr>
      </w:pPr>
      <w:r w:rsidRPr="00171D43">
        <w:rPr>
          <w:rFonts w:ascii="Consolas" w:hAnsi="Consolas"/>
        </w:rPr>
        <w:t xml:space="preserve">    }</w:t>
      </w:r>
    </w:p>
    <w:p w14:paraId="5FA4F251" w14:textId="77777777" w:rsidR="00171D43" w:rsidRPr="00171D43" w:rsidRDefault="00171D43" w:rsidP="00171D43">
      <w:pPr>
        <w:pStyle w:val="a7"/>
        <w:rPr>
          <w:rFonts w:ascii="Consolas" w:hAnsi="Consolas"/>
        </w:rPr>
      </w:pPr>
    </w:p>
    <w:p w14:paraId="55F0FCD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ScenariosCBox_SelectedValueChanged</w:t>
      </w:r>
      <w:proofErr w:type="spellEnd"/>
      <w:r w:rsidRPr="00171D43">
        <w:rPr>
          <w:rFonts w:ascii="Consolas" w:hAnsi="Consolas"/>
        </w:rPr>
        <w:t>(</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EventArgs</w:t>
      </w:r>
      <w:proofErr w:type="spellEnd"/>
      <w:r w:rsidRPr="00171D43">
        <w:rPr>
          <w:rFonts w:ascii="Consolas" w:hAnsi="Consolas"/>
        </w:rPr>
        <w:t xml:space="preserve"> e) {</w:t>
      </w:r>
    </w:p>
    <w:p w14:paraId="1920C82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IsThemesLoad</w:t>
      </w:r>
      <w:proofErr w:type="spellEnd"/>
      <w:r w:rsidRPr="00171D43">
        <w:rPr>
          <w:rFonts w:ascii="Consolas" w:hAnsi="Consolas"/>
        </w:rPr>
        <w:t>) {</w:t>
      </w:r>
    </w:p>
    <w:p w14:paraId="19AA75C7"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SelectedModels</w:t>
      </w:r>
      <w:proofErr w:type="spellEnd"/>
      <w:r w:rsidRPr="00171D43">
        <w:rPr>
          <w:rFonts w:ascii="Consolas" w:hAnsi="Consolas"/>
        </w:rPr>
        <w:t xml:space="preserve"> = _</w:t>
      </w:r>
      <w:proofErr w:type="spellStart"/>
      <w:r w:rsidRPr="00171D43">
        <w:rPr>
          <w:rFonts w:ascii="Consolas" w:hAnsi="Consolas"/>
        </w:rPr>
        <w:t>ModelsProvider.SelectedModelsByScenariosId</w:t>
      </w:r>
      <w:proofErr w:type="spellEnd"/>
      <w:r w:rsidRPr="00171D43">
        <w:rPr>
          <w:rFonts w:ascii="Consolas" w:hAnsi="Consolas"/>
        </w:rPr>
        <w:t>(</w:t>
      </w:r>
    </w:p>
    <w:p w14:paraId="3B751A53" w14:textId="77777777" w:rsidR="00171D43" w:rsidRPr="00171D43" w:rsidRDefault="00171D43" w:rsidP="00171D43">
      <w:pPr>
        <w:pStyle w:val="a7"/>
        <w:rPr>
          <w:rFonts w:ascii="Consolas" w:hAnsi="Consolas"/>
        </w:rPr>
      </w:pPr>
      <w:r w:rsidRPr="00171D43">
        <w:rPr>
          <w:rFonts w:ascii="Consolas" w:hAnsi="Consolas"/>
        </w:rPr>
        <w:t xml:space="preserve">          Convert.ToInt32(</w:t>
      </w:r>
      <w:proofErr w:type="spellStart"/>
      <w:r w:rsidRPr="00171D43">
        <w:rPr>
          <w:rFonts w:ascii="Consolas" w:hAnsi="Consolas"/>
        </w:rPr>
        <w:t>ScenariosCBox.SelectedValue</w:t>
      </w:r>
      <w:proofErr w:type="spellEnd"/>
      <w:r w:rsidRPr="00171D43">
        <w:rPr>
          <w:rFonts w:ascii="Consolas" w:hAnsi="Consolas"/>
        </w:rPr>
        <w:t>));</w:t>
      </w:r>
    </w:p>
    <w:p w14:paraId="167FC37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LoadData</w:t>
      </w:r>
      <w:proofErr w:type="spellEnd"/>
      <w:r w:rsidRPr="00171D43">
        <w:rPr>
          <w:rFonts w:ascii="Consolas" w:hAnsi="Consolas"/>
        </w:rPr>
        <w:t>(_</w:t>
      </w:r>
      <w:proofErr w:type="spellStart"/>
      <w:r w:rsidRPr="00171D43">
        <w:rPr>
          <w:rFonts w:ascii="Consolas" w:hAnsi="Consolas"/>
        </w:rPr>
        <w:t>SelectedModels.ModelsFileModel</w:t>
      </w:r>
      <w:proofErr w:type="spellEnd"/>
      <w:r w:rsidRPr="00171D43">
        <w:rPr>
          <w:rFonts w:ascii="Consolas" w:hAnsi="Consolas"/>
        </w:rPr>
        <w:t>);</w:t>
      </w:r>
    </w:p>
    <w:p w14:paraId="3E7B4403"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CarData</w:t>
      </w:r>
      <w:proofErr w:type="spellEnd"/>
      <w:r w:rsidRPr="00171D43">
        <w:rPr>
          <w:rFonts w:ascii="Consolas" w:hAnsi="Consolas"/>
        </w:rPr>
        <w:t xml:space="preserve"> = </w:t>
      </w:r>
      <w:proofErr w:type="spellStart"/>
      <w:r w:rsidRPr="00171D43">
        <w:rPr>
          <w:rFonts w:ascii="Consolas" w:hAnsi="Consolas"/>
        </w:rPr>
        <w:t>LoadCarData</w:t>
      </w:r>
      <w:proofErr w:type="spellEnd"/>
      <w:r w:rsidRPr="00171D43">
        <w:rPr>
          <w:rFonts w:ascii="Consolas" w:hAnsi="Consolas"/>
        </w:rPr>
        <w:t>(_</w:t>
      </w:r>
      <w:proofErr w:type="spellStart"/>
      <w:r w:rsidRPr="00171D43">
        <w:rPr>
          <w:rFonts w:ascii="Consolas" w:hAnsi="Consolas"/>
        </w:rPr>
        <w:t>testDataPath</w:t>
      </w:r>
      <w:proofErr w:type="spellEnd"/>
      <w:r w:rsidRPr="00171D43">
        <w:rPr>
          <w:rFonts w:ascii="Consolas" w:hAnsi="Consolas"/>
        </w:rPr>
        <w:t>);</w:t>
      </w:r>
    </w:p>
    <w:p w14:paraId="19ED0A5F" w14:textId="77777777" w:rsidR="00171D43" w:rsidRPr="00171D43" w:rsidRDefault="00171D43" w:rsidP="00171D43">
      <w:pPr>
        <w:pStyle w:val="a7"/>
        <w:rPr>
          <w:rFonts w:ascii="Consolas" w:hAnsi="Consolas"/>
        </w:rPr>
      </w:pPr>
      <w:r w:rsidRPr="00171D43">
        <w:rPr>
          <w:rFonts w:ascii="Consolas" w:hAnsi="Consolas"/>
        </w:rPr>
        <w:t xml:space="preserve">      }</w:t>
      </w:r>
    </w:p>
    <w:p w14:paraId="35B3ABD7" w14:textId="77777777" w:rsidR="00171D43" w:rsidRPr="00171D43" w:rsidRDefault="00171D43" w:rsidP="00171D43">
      <w:pPr>
        <w:pStyle w:val="a7"/>
        <w:rPr>
          <w:rFonts w:ascii="Consolas" w:hAnsi="Consolas"/>
        </w:rPr>
      </w:pPr>
      <w:r w:rsidRPr="00171D43">
        <w:rPr>
          <w:rFonts w:ascii="Consolas" w:hAnsi="Consolas"/>
        </w:rPr>
        <w:t xml:space="preserve">    }</w:t>
      </w:r>
    </w:p>
    <w:p w14:paraId="48D41BF7" w14:textId="77777777" w:rsidR="00171D43" w:rsidRPr="00171D43" w:rsidRDefault="00171D43" w:rsidP="00171D43">
      <w:pPr>
        <w:pStyle w:val="a7"/>
        <w:rPr>
          <w:rFonts w:ascii="Consolas" w:hAnsi="Consolas"/>
        </w:rPr>
      </w:pPr>
    </w:p>
    <w:p w14:paraId="0C41A9C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LoadData</w:t>
      </w:r>
      <w:proofErr w:type="spellEnd"/>
      <w:r w:rsidRPr="00171D43">
        <w:rPr>
          <w:rFonts w:ascii="Consolas" w:hAnsi="Consolas"/>
        </w:rPr>
        <w:t>(</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FilePath</w:t>
      </w:r>
      <w:proofErr w:type="spellEnd"/>
      <w:r w:rsidRPr="00171D43">
        <w:rPr>
          <w:rFonts w:ascii="Consolas" w:hAnsi="Consolas"/>
        </w:rPr>
        <w:t>) {</w:t>
      </w:r>
    </w:p>
    <w:p w14:paraId="4E1BD37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localProj</w:t>
      </w:r>
      <w:proofErr w:type="spellEnd"/>
      <w:r w:rsidRPr="00171D43">
        <w:rPr>
          <w:rFonts w:ascii="Consolas" w:hAnsi="Consolas"/>
        </w:rPr>
        <w:t xml:space="preserve"> = </w:t>
      </w:r>
      <w:proofErr w:type="spellStart"/>
      <w:r w:rsidRPr="00171D43">
        <w:rPr>
          <w:rFonts w:ascii="Consolas" w:hAnsi="Consolas"/>
        </w:rPr>
        <w:t>Application.StartupPath</w:t>
      </w:r>
      <w:proofErr w:type="spellEnd"/>
      <w:r w:rsidRPr="00171D43">
        <w:rPr>
          <w:rFonts w:ascii="Consolas" w:hAnsi="Consolas"/>
        </w:rPr>
        <w:t xml:space="preserve"> + </w:t>
      </w:r>
      <w:proofErr w:type="spellStart"/>
      <w:r w:rsidRPr="00171D43">
        <w:rPr>
          <w:rFonts w:ascii="Consolas" w:hAnsi="Consolas"/>
        </w:rPr>
        <w:t>FilePath</w:t>
      </w:r>
      <w:proofErr w:type="spellEnd"/>
      <w:r w:rsidRPr="00171D43">
        <w:rPr>
          <w:rFonts w:ascii="Consolas" w:hAnsi="Consolas"/>
        </w:rPr>
        <w:t>;</w:t>
      </w:r>
    </w:p>
    <w:p w14:paraId="1C8D878E"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Define</w:t>
      </w:r>
      <w:proofErr w:type="spellEnd"/>
      <w:r w:rsidRPr="00171D43">
        <w:rPr>
          <w:rFonts w:ascii="Consolas" w:hAnsi="Consolas"/>
        </w:rPr>
        <w:t xml:space="preserve"> </w:t>
      </w:r>
      <w:proofErr w:type="spellStart"/>
      <w:r w:rsidRPr="00171D43">
        <w:rPr>
          <w:rFonts w:ascii="Consolas" w:hAnsi="Consolas"/>
        </w:rPr>
        <w:t>DataViewSchema</w:t>
      </w:r>
      <w:proofErr w:type="spellEnd"/>
      <w:r w:rsidRPr="00171D43">
        <w:rPr>
          <w:rFonts w:ascii="Consolas" w:hAnsi="Consolas"/>
        </w:rPr>
        <w:t xml:space="preserve"> </w:t>
      </w:r>
      <w:proofErr w:type="spellStart"/>
      <w:r w:rsidRPr="00171D43">
        <w:rPr>
          <w:rFonts w:ascii="Consolas" w:hAnsi="Consolas"/>
        </w:rPr>
        <w:t>for</w:t>
      </w:r>
      <w:proofErr w:type="spellEnd"/>
      <w:r w:rsidRPr="00171D43">
        <w:rPr>
          <w:rFonts w:ascii="Consolas" w:hAnsi="Consolas"/>
        </w:rPr>
        <w:t xml:space="preserve"> </w:t>
      </w:r>
      <w:proofErr w:type="spellStart"/>
      <w:r w:rsidRPr="00171D43">
        <w:rPr>
          <w:rFonts w:ascii="Consolas" w:hAnsi="Consolas"/>
        </w:rPr>
        <w:t>data</w:t>
      </w:r>
      <w:proofErr w:type="spellEnd"/>
      <w:r w:rsidRPr="00171D43">
        <w:rPr>
          <w:rFonts w:ascii="Consolas" w:hAnsi="Consolas"/>
        </w:rPr>
        <w:t xml:space="preserve"> </w:t>
      </w:r>
      <w:proofErr w:type="spellStart"/>
      <w:r w:rsidRPr="00171D43">
        <w:rPr>
          <w:rFonts w:ascii="Consolas" w:hAnsi="Consolas"/>
        </w:rPr>
        <w:t>preparation</w:t>
      </w:r>
      <w:proofErr w:type="spellEnd"/>
      <w:r w:rsidRPr="00171D43">
        <w:rPr>
          <w:rFonts w:ascii="Consolas" w:hAnsi="Consolas"/>
        </w:rPr>
        <w:t xml:space="preserve"> </w:t>
      </w:r>
      <w:proofErr w:type="spellStart"/>
      <w:r w:rsidRPr="00171D43">
        <w:rPr>
          <w:rFonts w:ascii="Consolas" w:hAnsi="Consolas"/>
        </w:rPr>
        <w:t>pipeline</w:t>
      </w:r>
      <w:proofErr w:type="spellEnd"/>
      <w:r w:rsidRPr="00171D43">
        <w:rPr>
          <w:rFonts w:ascii="Consolas" w:hAnsi="Consolas"/>
        </w:rPr>
        <w:t xml:space="preserve"> </w:t>
      </w:r>
      <w:proofErr w:type="spellStart"/>
      <w:r w:rsidRPr="00171D43">
        <w:rPr>
          <w:rFonts w:ascii="Consolas" w:hAnsi="Consolas"/>
        </w:rPr>
        <w:t>and</w:t>
      </w:r>
      <w:proofErr w:type="spellEnd"/>
      <w:r w:rsidRPr="00171D43">
        <w:rPr>
          <w:rFonts w:ascii="Consolas" w:hAnsi="Consolas"/>
        </w:rPr>
        <w:t xml:space="preserve"> </w:t>
      </w:r>
      <w:proofErr w:type="spellStart"/>
      <w:r w:rsidRPr="00171D43">
        <w:rPr>
          <w:rFonts w:ascii="Consolas" w:hAnsi="Consolas"/>
        </w:rPr>
        <w:t>trained</w:t>
      </w:r>
      <w:proofErr w:type="spellEnd"/>
      <w:r w:rsidRPr="00171D43">
        <w:rPr>
          <w:rFonts w:ascii="Consolas" w:hAnsi="Consolas"/>
        </w:rPr>
        <w:t xml:space="preserve"> </w:t>
      </w:r>
      <w:proofErr w:type="spellStart"/>
      <w:r w:rsidRPr="00171D43">
        <w:rPr>
          <w:rFonts w:ascii="Consolas" w:hAnsi="Consolas"/>
        </w:rPr>
        <w:t>model</w:t>
      </w:r>
      <w:proofErr w:type="spellEnd"/>
    </w:p>
    <w:p w14:paraId="7C9612F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DataViewSchema</w:t>
      </w:r>
      <w:proofErr w:type="spellEnd"/>
      <w:r w:rsidRPr="00171D43">
        <w:rPr>
          <w:rFonts w:ascii="Consolas" w:hAnsi="Consolas"/>
        </w:rPr>
        <w:t xml:space="preserve"> </w:t>
      </w:r>
      <w:proofErr w:type="spellStart"/>
      <w:r w:rsidRPr="00171D43">
        <w:rPr>
          <w:rFonts w:ascii="Consolas" w:hAnsi="Consolas"/>
        </w:rPr>
        <w:t>modelSchema</w:t>
      </w:r>
      <w:proofErr w:type="spellEnd"/>
      <w:r w:rsidRPr="00171D43">
        <w:rPr>
          <w:rFonts w:ascii="Consolas" w:hAnsi="Consolas"/>
        </w:rPr>
        <w:t>;</w:t>
      </w:r>
    </w:p>
    <w:p w14:paraId="2461CF3E"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Load</w:t>
      </w:r>
      <w:proofErr w:type="spellEnd"/>
      <w:r w:rsidRPr="00171D43">
        <w:rPr>
          <w:rFonts w:ascii="Consolas" w:hAnsi="Consolas"/>
        </w:rPr>
        <w:t xml:space="preserve"> </w:t>
      </w:r>
      <w:proofErr w:type="spellStart"/>
      <w:r w:rsidRPr="00171D43">
        <w:rPr>
          <w:rFonts w:ascii="Consolas" w:hAnsi="Consolas"/>
        </w:rPr>
        <w:t>trained</w:t>
      </w:r>
      <w:proofErr w:type="spellEnd"/>
      <w:r w:rsidRPr="00171D43">
        <w:rPr>
          <w:rFonts w:ascii="Consolas" w:hAnsi="Consolas"/>
        </w:rPr>
        <w:t xml:space="preserve"> </w:t>
      </w:r>
      <w:proofErr w:type="spellStart"/>
      <w:r w:rsidRPr="00171D43">
        <w:rPr>
          <w:rFonts w:ascii="Consolas" w:hAnsi="Consolas"/>
        </w:rPr>
        <w:t>model</w:t>
      </w:r>
      <w:proofErr w:type="spellEnd"/>
    </w:p>
    <w:p w14:paraId="575844C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ITransformer</w:t>
      </w:r>
      <w:proofErr w:type="spellEnd"/>
      <w:r w:rsidRPr="00171D43">
        <w:rPr>
          <w:rFonts w:ascii="Consolas" w:hAnsi="Consolas"/>
        </w:rPr>
        <w:t xml:space="preserve"> </w:t>
      </w:r>
      <w:proofErr w:type="spellStart"/>
      <w:r w:rsidRPr="00171D43">
        <w:rPr>
          <w:rFonts w:ascii="Consolas" w:hAnsi="Consolas"/>
        </w:rPr>
        <w:t>model</w:t>
      </w:r>
      <w:proofErr w:type="spellEnd"/>
      <w:r w:rsidRPr="00171D43">
        <w:rPr>
          <w:rFonts w:ascii="Consolas" w:hAnsi="Consolas"/>
        </w:rPr>
        <w:t xml:space="preserve"> = _</w:t>
      </w:r>
      <w:proofErr w:type="spellStart"/>
      <w:r w:rsidRPr="00171D43">
        <w:rPr>
          <w:rFonts w:ascii="Consolas" w:hAnsi="Consolas"/>
        </w:rPr>
        <w:t>Сontext.Model.Load</w:t>
      </w:r>
      <w:proofErr w:type="spellEnd"/>
      <w:r w:rsidRPr="00171D43">
        <w:rPr>
          <w:rFonts w:ascii="Consolas" w:hAnsi="Consolas"/>
        </w:rPr>
        <w:t>(</w:t>
      </w:r>
      <w:proofErr w:type="spellStart"/>
      <w:r w:rsidRPr="00171D43">
        <w:rPr>
          <w:rFonts w:ascii="Consolas" w:hAnsi="Consolas"/>
        </w:rPr>
        <w:t>localProj</w:t>
      </w:r>
      <w:proofErr w:type="spellEnd"/>
      <w:r w:rsidRPr="00171D43">
        <w:rPr>
          <w:rFonts w:ascii="Consolas" w:hAnsi="Consolas"/>
        </w:rPr>
        <w:t xml:space="preserve">, </w:t>
      </w:r>
      <w:proofErr w:type="spellStart"/>
      <w:r w:rsidRPr="00171D43">
        <w:rPr>
          <w:rFonts w:ascii="Consolas" w:hAnsi="Consolas"/>
        </w:rPr>
        <w:t>out</w:t>
      </w:r>
      <w:proofErr w:type="spellEnd"/>
      <w:r w:rsidRPr="00171D43">
        <w:rPr>
          <w:rFonts w:ascii="Consolas" w:hAnsi="Consolas"/>
        </w:rPr>
        <w:t xml:space="preserve"> </w:t>
      </w:r>
      <w:proofErr w:type="spellStart"/>
      <w:r w:rsidRPr="00171D43">
        <w:rPr>
          <w:rFonts w:ascii="Consolas" w:hAnsi="Consolas"/>
        </w:rPr>
        <w:t>modelSchema</w:t>
      </w:r>
      <w:proofErr w:type="spellEnd"/>
      <w:r w:rsidRPr="00171D43">
        <w:rPr>
          <w:rFonts w:ascii="Consolas" w:hAnsi="Consolas"/>
        </w:rPr>
        <w:t>);</w:t>
      </w:r>
    </w:p>
    <w:p w14:paraId="70537C87"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Evaluate</w:t>
      </w:r>
      <w:proofErr w:type="spellEnd"/>
      <w:r w:rsidRPr="00171D43">
        <w:rPr>
          <w:rFonts w:ascii="Consolas" w:hAnsi="Consolas"/>
        </w:rPr>
        <w:t xml:space="preserve"> </w:t>
      </w:r>
      <w:proofErr w:type="spellStart"/>
      <w:r w:rsidRPr="00171D43">
        <w:rPr>
          <w:rFonts w:ascii="Consolas" w:hAnsi="Consolas"/>
        </w:rPr>
        <w:t>the</w:t>
      </w:r>
      <w:proofErr w:type="spellEnd"/>
      <w:r w:rsidRPr="00171D43">
        <w:rPr>
          <w:rFonts w:ascii="Consolas" w:hAnsi="Consolas"/>
        </w:rPr>
        <w:t xml:space="preserve"> </w:t>
      </w:r>
      <w:proofErr w:type="spellStart"/>
      <w:r w:rsidRPr="00171D43">
        <w:rPr>
          <w:rFonts w:ascii="Consolas" w:hAnsi="Consolas"/>
        </w:rPr>
        <w:t>model</w:t>
      </w:r>
      <w:proofErr w:type="spellEnd"/>
    </w:p>
    <w:p w14:paraId="4DDD3902"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Use</w:t>
      </w:r>
      <w:proofErr w:type="spellEnd"/>
      <w:r w:rsidRPr="00171D43">
        <w:rPr>
          <w:rFonts w:ascii="Consolas" w:hAnsi="Consolas"/>
        </w:rPr>
        <w:t xml:space="preserve"> </w:t>
      </w:r>
      <w:proofErr w:type="spellStart"/>
      <w:r w:rsidRPr="00171D43">
        <w:rPr>
          <w:rFonts w:ascii="Consolas" w:hAnsi="Consolas"/>
        </w:rPr>
        <w:t>the</w:t>
      </w:r>
      <w:proofErr w:type="spellEnd"/>
      <w:r w:rsidRPr="00171D43">
        <w:rPr>
          <w:rFonts w:ascii="Consolas" w:hAnsi="Consolas"/>
        </w:rPr>
        <w:t xml:space="preserve"> </w:t>
      </w:r>
      <w:proofErr w:type="spellStart"/>
      <w:r w:rsidRPr="00171D43">
        <w:rPr>
          <w:rFonts w:ascii="Consolas" w:hAnsi="Consolas"/>
        </w:rPr>
        <w:t>model</w:t>
      </w:r>
      <w:proofErr w:type="spellEnd"/>
      <w:r w:rsidRPr="00171D43">
        <w:rPr>
          <w:rFonts w:ascii="Consolas" w:hAnsi="Consolas"/>
        </w:rPr>
        <w:t xml:space="preserve"> </w:t>
      </w:r>
      <w:proofErr w:type="spellStart"/>
      <w:r w:rsidRPr="00171D43">
        <w:rPr>
          <w:rFonts w:ascii="Consolas" w:hAnsi="Consolas"/>
        </w:rPr>
        <w:t>to</w:t>
      </w:r>
      <w:proofErr w:type="spellEnd"/>
      <w:r w:rsidRPr="00171D43">
        <w:rPr>
          <w:rFonts w:ascii="Consolas" w:hAnsi="Consolas"/>
        </w:rPr>
        <w:t xml:space="preserve"> </w:t>
      </w:r>
      <w:proofErr w:type="spellStart"/>
      <w:r w:rsidRPr="00171D43">
        <w:rPr>
          <w:rFonts w:ascii="Consolas" w:hAnsi="Consolas"/>
        </w:rPr>
        <w:t>make</w:t>
      </w:r>
      <w:proofErr w:type="spellEnd"/>
      <w:r w:rsidRPr="00171D43">
        <w:rPr>
          <w:rFonts w:ascii="Consolas" w:hAnsi="Consolas"/>
        </w:rPr>
        <w:t xml:space="preserve"> </w:t>
      </w:r>
      <w:proofErr w:type="spellStart"/>
      <w:r w:rsidRPr="00171D43">
        <w:rPr>
          <w:rFonts w:ascii="Consolas" w:hAnsi="Consolas"/>
        </w:rPr>
        <w:t>predictions</w:t>
      </w:r>
      <w:proofErr w:type="spellEnd"/>
    </w:p>
    <w:p w14:paraId="3AE0E63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predictionEngine</w:t>
      </w:r>
      <w:proofErr w:type="spellEnd"/>
      <w:r w:rsidRPr="00171D43">
        <w:rPr>
          <w:rFonts w:ascii="Consolas" w:hAnsi="Consolas"/>
        </w:rPr>
        <w:t xml:space="preserve"> = _</w:t>
      </w:r>
      <w:proofErr w:type="spellStart"/>
      <w:r w:rsidRPr="00171D43">
        <w:rPr>
          <w:rFonts w:ascii="Consolas" w:hAnsi="Consolas"/>
        </w:rPr>
        <w:t>Сontext.Model.CreatePredictionEngine</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 CO2EmissionPrediction&gt;(</w:t>
      </w:r>
      <w:proofErr w:type="spellStart"/>
      <w:r w:rsidRPr="00171D43">
        <w:rPr>
          <w:rFonts w:ascii="Consolas" w:hAnsi="Consolas"/>
        </w:rPr>
        <w:t>model</w:t>
      </w:r>
      <w:proofErr w:type="spellEnd"/>
      <w:r w:rsidRPr="00171D43">
        <w:rPr>
          <w:rFonts w:ascii="Consolas" w:hAnsi="Consolas"/>
        </w:rPr>
        <w:t>);</w:t>
      </w:r>
    </w:p>
    <w:p w14:paraId="60EC48FB" w14:textId="77777777" w:rsidR="00171D43" w:rsidRPr="00171D43" w:rsidRDefault="00171D43" w:rsidP="00171D43">
      <w:pPr>
        <w:pStyle w:val="a7"/>
        <w:rPr>
          <w:rFonts w:ascii="Consolas" w:hAnsi="Consolas"/>
        </w:rPr>
      </w:pPr>
      <w:r w:rsidRPr="00171D43">
        <w:rPr>
          <w:rFonts w:ascii="Consolas" w:hAnsi="Consolas"/>
        </w:rPr>
        <w:t xml:space="preserve">    }</w:t>
      </w:r>
    </w:p>
    <w:p w14:paraId="63B8BB32" w14:textId="77777777" w:rsidR="00171D43" w:rsidRPr="00171D43" w:rsidRDefault="00171D43" w:rsidP="00171D43">
      <w:pPr>
        <w:pStyle w:val="a7"/>
        <w:rPr>
          <w:rFonts w:ascii="Consolas" w:hAnsi="Consolas"/>
        </w:rPr>
      </w:pPr>
    </w:p>
    <w:p w14:paraId="40F24A3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GenBtn_Click</w:t>
      </w:r>
      <w:proofErr w:type="spellEnd"/>
      <w:r w:rsidRPr="00171D43">
        <w:rPr>
          <w:rFonts w:ascii="Consolas" w:hAnsi="Consolas"/>
        </w:rPr>
        <w:t>(</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EventArgs</w:t>
      </w:r>
      <w:proofErr w:type="spellEnd"/>
      <w:r w:rsidRPr="00171D43">
        <w:rPr>
          <w:rFonts w:ascii="Consolas" w:hAnsi="Consolas"/>
        </w:rPr>
        <w:t xml:space="preserve"> e) {</w:t>
      </w:r>
    </w:p>
    <w:p w14:paraId="2A165D7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IsScenariosSelectedCorrect</w:t>
      </w:r>
      <w:proofErr w:type="spellEnd"/>
      <w:r w:rsidRPr="00171D43">
        <w:rPr>
          <w:rFonts w:ascii="Consolas" w:hAnsi="Consolas"/>
        </w:rPr>
        <w:t>()) {</w:t>
      </w:r>
    </w:p>
    <w:p w14:paraId="370CD2F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(timer1.Enabled) {</w:t>
      </w:r>
    </w:p>
    <w:p w14:paraId="0205DF58" w14:textId="77777777" w:rsidR="00171D43" w:rsidRPr="00171D43" w:rsidRDefault="00171D43" w:rsidP="00171D43">
      <w:pPr>
        <w:pStyle w:val="a7"/>
        <w:rPr>
          <w:rFonts w:ascii="Consolas" w:hAnsi="Consolas"/>
        </w:rPr>
      </w:pPr>
      <w:r w:rsidRPr="00171D43">
        <w:rPr>
          <w:rFonts w:ascii="Consolas" w:hAnsi="Consolas"/>
        </w:rPr>
        <w:t xml:space="preserve">          timer1.Enabled = </w:t>
      </w:r>
      <w:proofErr w:type="spellStart"/>
      <w:r w:rsidRPr="00171D43">
        <w:rPr>
          <w:rFonts w:ascii="Consolas" w:hAnsi="Consolas"/>
        </w:rPr>
        <w:t>false</w:t>
      </w:r>
      <w:proofErr w:type="spellEnd"/>
      <w:r w:rsidRPr="00171D43">
        <w:rPr>
          <w:rFonts w:ascii="Consolas" w:hAnsi="Consolas"/>
        </w:rPr>
        <w:t>;</w:t>
      </w:r>
    </w:p>
    <w:p w14:paraId="3655DA6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GenBtn.Text</w:t>
      </w:r>
      <w:proofErr w:type="spellEnd"/>
      <w:r w:rsidRPr="00171D43">
        <w:rPr>
          <w:rFonts w:ascii="Consolas" w:hAnsi="Consolas"/>
        </w:rPr>
        <w:t xml:space="preserve"> = "Генерувати";</w:t>
      </w:r>
    </w:p>
    <w:p w14:paraId="16A7A9EA"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392E24FD" w14:textId="77777777" w:rsidR="00171D43" w:rsidRPr="00171D43" w:rsidRDefault="00171D43" w:rsidP="00171D43">
      <w:pPr>
        <w:pStyle w:val="a7"/>
        <w:rPr>
          <w:rFonts w:ascii="Consolas" w:hAnsi="Consolas"/>
        </w:rPr>
      </w:pPr>
      <w:r w:rsidRPr="00171D43">
        <w:rPr>
          <w:rFonts w:ascii="Consolas" w:hAnsi="Consolas"/>
        </w:rPr>
        <w:t xml:space="preserve">          timer1.Enabled = </w:t>
      </w:r>
      <w:proofErr w:type="spellStart"/>
      <w:r w:rsidRPr="00171D43">
        <w:rPr>
          <w:rFonts w:ascii="Consolas" w:hAnsi="Consolas"/>
        </w:rPr>
        <w:t>true</w:t>
      </w:r>
      <w:proofErr w:type="spellEnd"/>
      <w:r w:rsidRPr="00171D43">
        <w:rPr>
          <w:rFonts w:ascii="Consolas" w:hAnsi="Consolas"/>
        </w:rPr>
        <w:t>;</w:t>
      </w:r>
    </w:p>
    <w:p w14:paraId="3A4DD37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GenBtn.Text</w:t>
      </w:r>
      <w:proofErr w:type="spellEnd"/>
      <w:r w:rsidRPr="00171D43">
        <w:rPr>
          <w:rFonts w:ascii="Consolas" w:hAnsi="Consolas"/>
        </w:rPr>
        <w:t xml:space="preserve"> = "Зупинити";</w:t>
      </w:r>
    </w:p>
    <w:p w14:paraId="56B6D9CB" w14:textId="77777777" w:rsidR="00171D43" w:rsidRPr="00171D43" w:rsidRDefault="00171D43" w:rsidP="00171D43">
      <w:pPr>
        <w:pStyle w:val="a7"/>
        <w:rPr>
          <w:rFonts w:ascii="Consolas" w:hAnsi="Consolas"/>
        </w:rPr>
      </w:pPr>
      <w:r w:rsidRPr="00171D43">
        <w:rPr>
          <w:rFonts w:ascii="Consolas" w:hAnsi="Consolas"/>
        </w:rPr>
        <w:t xml:space="preserve">        }</w:t>
      </w:r>
    </w:p>
    <w:p w14:paraId="3FCE1EDB" w14:textId="77777777" w:rsidR="00171D43" w:rsidRPr="00171D43" w:rsidRDefault="00171D43" w:rsidP="00171D43">
      <w:pPr>
        <w:pStyle w:val="a7"/>
        <w:rPr>
          <w:rFonts w:ascii="Consolas" w:hAnsi="Consolas"/>
        </w:rPr>
      </w:pPr>
      <w:r w:rsidRPr="00171D43">
        <w:rPr>
          <w:rFonts w:ascii="Consolas" w:hAnsi="Consolas"/>
        </w:rPr>
        <w:t xml:space="preserve">      }</w:t>
      </w:r>
    </w:p>
    <w:p w14:paraId="618296CA" w14:textId="77777777" w:rsidR="00171D43" w:rsidRPr="00171D43" w:rsidRDefault="00171D43" w:rsidP="00171D43">
      <w:pPr>
        <w:pStyle w:val="a7"/>
        <w:rPr>
          <w:rFonts w:ascii="Consolas" w:hAnsi="Consolas"/>
        </w:rPr>
      </w:pPr>
      <w:r w:rsidRPr="00171D43">
        <w:rPr>
          <w:rFonts w:ascii="Consolas" w:hAnsi="Consolas"/>
        </w:rPr>
        <w:t xml:space="preserve">    }</w:t>
      </w:r>
    </w:p>
    <w:p w14:paraId="69DFBE6A" w14:textId="77777777" w:rsidR="00171D43" w:rsidRPr="00171D43" w:rsidRDefault="00171D43" w:rsidP="00171D43">
      <w:pPr>
        <w:pStyle w:val="a7"/>
        <w:rPr>
          <w:rFonts w:ascii="Consolas" w:hAnsi="Consolas"/>
        </w:rPr>
      </w:pPr>
    </w:p>
    <w:p w14:paraId="4798CC1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timer1_Tick(</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EventArgs</w:t>
      </w:r>
      <w:proofErr w:type="spellEnd"/>
      <w:r w:rsidRPr="00171D43">
        <w:rPr>
          <w:rFonts w:ascii="Consolas" w:hAnsi="Consolas"/>
        </w:rPr>
        <w:t xml:space="preserve"> e) {</w:t>
      </w:r>
    </w:p>
    <w:p w14:paraId="4BDA513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PredictAndDisplay</w:t>
      </w:r>
      <w:proofErr w:type="spellEnd"/>
      <w:r w:rsidRPr="00171D43">
        <w:rPr>
          <w:rFonts w:ascii="Consolas" w:hAnsi="Consolas"/>
        </w:rPr>
        <w:t>();</w:t>
      </w:r>
    </w:p>
    <w:p w14:paraId="11699F8B" w14:textId="77777777" w:rsidR="00171D43" w:rsidRPr="00171D43" w:rsidRDefault="00171D43" w:rsidP="00171D43">
      <w:pPr>
        <w:pStyle w:val="a7"/>
        <w:rPr>
          <w:rFonts w:ascii="Consolas" w:hAnsi="Consolas"/>
        </w:rPr>
      </w:pPr>
      <w:r w:rsidRPr="00171D43">
        <w:rPr>
          <w:rFonts w:ascii="Consolas" w:hAnsi="Consolas"/>
        </w:rPr>
        <w:t xml:space="preserve">    }</w:t>
      </w:r>
    </w:p>
    <w:p w14:paraId="1C1A49B3" w14:textId="77777777" w:rsidR="00171D43" w:rsidRPr="00171D43" w:rsidRDefault="00171D43" w:rsidP="00171D43">
      <w:pPr>
        <w:pStyle w:val="a7"/>
        <w:rPr>
          <w:rFonts w:ascii="Consolas" w:hAnsi="Consolas"/>
        </w:rPr>
      </w:pPr>
    </w:p>
    <w:p w14:paraId="378A265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PredictAndDisplay</w:t>
      </w:r>
      <w:proofErr w:type="spellEnd"/>
      <w:r w:rsidRPr="00171D43">
        <w:rPr>
          <w:rFonts w:ascii="Consolas" w:hAnsi="Consolas"/>
        </w:rPr>
        <w:t>() {</w:t>
      </w:r>
    </w:p>
    <w:p w14:paraId="49ED373C" w14:textId="77777777" w:rsidR="00171D43" w:rsidRPr="00171D43" w:rsidRDefault="00171D43" w:rsidP="00171D43">
      <w:pPr>
        <w:pStyle w:val="a7"/>
        <w:rPr>
          <w:rFonts w:ascii="Consolas" w:hAnsi="Consolas"/>
        </w:rPr>
      </w:pPr>
      <w:r w:rsidRPr="00171D43">
        <w:rPr>
          <w:rFonts w:ascii="Consolas" w:hAnsi="Consolas"/>
        </w:rPr>
        <w:t xml:space="preserve">      //список не порожній</w:t>
      </w:r>
    </w:p>
    <w:p w14:paraId="2C6CE70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CarData.Count</w:t>
      </w:r>
      <w:proofErr w:type="spellEnd"/>
      <w:r w:rsidRPr="00171D43">
        <w:rPr>
          <w:rFonts w:ascii="Consolas" w:hAnsi="Consolas"/>
        </w:rPr>
        <w:t xml:space="preserve"> == 0) {</w:t>
      </w:r>
    </w:p>
    <w:p w14:paraId="68E765B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"Список авто порожній.";</w:t>
      </w:r>
    </w:p>
    <w:p w14:paraId="1035C81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return</w:t>
      </w:r>
      <w:proofErr w:type="spellEnd"/>
      <w:r w:rsidRPr="00171D43">
        <w:rPr>
          <w:rFonts w:ascii="Consolas" w:hAnsi="Consolas"/>
        </w:rPr>
        <w:t>;</w:t>
      </w:r>
    </w:p>
    <w:p w14:paraId="7A4AE7EF" w14:textId="77777777" w:rsidR="00171D43" w:rsidRPr="00171D43" w:rsidRDefault="00171D43" w:rsidP="00171D43">
      <w:pPr>
        <w:pStyle w:val="a7"/>
        <w:rPr>
          <w:rFonts w:ascii="Consolas" w:hAnsi="Consolas"/>
        </w:rPr>
      </w:pPr>
      <w:r w:rsidRPr="00171D43">
        <w:rPr>
          <w:rFonts w:ascii="Consolas" w:hAnsi="Consolas"/>
        </w:rPr>
        <w:t xml:space="preserve">      }</w:t>
      </w:r>
    </w:p>
    <w:p w14:paraId="26B0AF24" w14:textId="77777777" w:rsidR="00171D43" w:rsidRPr="00171D43" w:rsidRDefault="00171D43" w:rsidP="00171D43">
      <w:pPr>
        <w:pStyle w:val="a7"/>
        <w:rPr>
          <w:rFonts w:ascii="Consolas" w:hAnsi="Consolas"/>
        </w:rPr>
      </w:pPr>
    </w:p>
    <w:p w14:paraId="633BC088" w14:textId="77777777" w:rsidR="00171D43" w:rsidRPr="00171D43" w:rsidRDefault="00171D43" w:rsidP="00171D43">
      <w:pPr>
        <w:pStyle w:val="a7"/>
        <w:rPr>
          <w:rFonts w:ascii="Consolas" w:hAnsi="Consolas"/>
        </w:rPr>
      </w:pPr>
      <w:r w:rsidRPr="00171D43">
        <w:rPr>
          <w:rFonts w:ascii="Consolas" w:hAnsi="Consolas"/>
        </w:rPr>
        <w:t xml:space="preserve">      // Вибір випадкового запису зі списку</w:t>
      </w:r>
    </w:p>
    <w:p w14:paraId="0656140D" w14:textId="77777777" w:rsidR="00171D43" w:rsidRPr="00171D43" w:rsidRDefault="00171D43" w:rsidP="00171D43">
      <w:pPr>
        <w:pStyle w:val="a7"/>
        <w:rPr>
          <w:rFonts w:ascii="Consolas" w:hAnsi="Consolas"/>
        </w:rPr>
      </w:pPr>
      <w:r w:rsidRPr="00171D43">
        <w:rPr>
          <w:rFonts w:ascii="Consolas" w:hAnsi="Consolas"/>
        </w:rPr>
        <w:lastRenderedPageBreak/>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random</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Random</w:t>
      </w:r>
      <w:proofErr w:type="spellEnd"/>
      <w:r w:rsidRPr="00171D43">
        <w:rPr>
          <w:rFonts w:ascii="Consolas" w:hAnsi="Consolas"/>
        </w:rPr>
        <w:t>();</w:t>
      </w:r>
    </w:p>
    <w:p w14:paraId="2F4BE6C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randomCarData</w:t>
      </w:r>
      <w:proofErr w:type="spellEnd"/>
      <w:r w:rsidRPr="00171D43">
        <w:rPr>
          <w:rFonts w:ascii="Consolas" w:hAnsi="Consolas"/>
        </w:rPr>
        <w:t xml:space="preserve"> = _</w:t>
      </w:r>
      <w:proofErr w:type="spellStart"/>
      <w:r w:rsidRPr="00171D43">
        <w:rPr>
          <w:rFonts w:ascii="Consolas" w:hAnsi="Consolas"/>
        </w:rPr>
        <w:t>CarData</w:t>
      </w:r>
      <w:proofErr w:type="spellEnd"/>
      <w:r w:rsidRPr="00171D43">
        <w:rPr>
          <w:rFonts w:ascii="Consolas" w:hAnsi="Consolas"/>
        </w:rPr>
        <w:t>[</w:t>
      </w:r>
      <w:proofErr w:type="spellStart"/>
      <w:r w:rsidRPr="00171D43">
        <w:rPr>
          <w:rFonts w:ascii="Consolas" w:hAnsi="Consolas"/>
        </w:rPr>
        <w:t>random.Next</w:t>
      </w:r>
      <w:proofErr w:type="spellEnd"/>
      <w:r w:rsidRPr="00171D43">
        <w:rPr>
          <w:rFonts w:ascii="Consolas" w:hAnsi="Consolas"/>
        </w:rPr>
        <w:t>(_</w:t>
      </w:r>
      <w:proofErr w:type="spellStart"/>
      <w:r w:rsidRPr="00171D43">
        <w:rPr>
          <w:rFonts w:ascii="Consolas" w:hAnsi="Consolas"/>
        </w:rPr>
        <w:t>CarData.Count</w:t>
      </w:r>
      <w:proofErr w:type="spellEnd"/>
      <w:r w:rsidRPr="00171D43">
        <w:rPr>
          <w:rFonts w:ascii="Consolas" w:hAnsi="Consolas"/>
        </w:rPr>
        <w:t>)];</w:t>
      </w:r>
    </w:p>
    <w:p w14:paraId="0DE03E27" w14:textId="77777777" w:rsidR="00171D43" w:rsidRPr="00171D43" w:rsidRDefault="00171D43" w:rsidP="00171D43">
      <w:pPr>
        <w:pStyle w:val="a7"/>
        <w:rPr>
          <w:rFonts w:ascii="Consolas" w:hAnsi="Consolas"/>
        </w:rPr>
      </w:pPr>
    </w:p>
    <w:p w14:paraId="6EBD0EF2" w14:textId="77777777" w:rsidR="00171D43" w:rsidRPr="00171D43" w:rsidRDefault="00171D43" w:rsidP="00171D43">
      <w:pPr>
        <w:pStyle w:val="a7"/>
        <w:rPr>
          <w:rFonts w:ascii="Consolas" w:hAnsi="Consolas"/>
        </w:rPr>
      </w:pPr>
      <w:r w:rsidRPr="00171D43">
        <w:rPr>
          <w:rFonts w:ascii="Consolas" w:hAnsi="Consolas"/>
        </w:rPr>
        <w:t xml:space="preserve">      // Новий екземпляр класу </w:t>
      </w:r>
      <w:proofErr w:type="spellStart"/>
      <w:r w:rsidRPr="00171D43">
        <w:rPr>
          <w:rFonts w:ascii="Consolas" w:hAnsi="Consolas"/>
        </w:rPr>
        <w:t>CarData</w:t>
      </w:r>
      <w:proofErr w:type="spellEnd"/>
      <w:r w:rsidRPr="00171D43">
        <w:rPr>
          <w:rFonts w:ascii="Consolas" w:hAnsi="Consolas"/>
        </w:rPr>
        <w:t xml:space="preserve"> для прогнозування, не включаючи поле </w:t>
      </w:r>
      <w:proofErr w:type="spellStart"/>
      <w:r w:rsidRPr="00171D43">
        <w:rPr>
          <w:rFonts w:ascii="Consolas" w:hAnsi="Consolas"/>
        </w:rPr>
        <w:t>Churn</w:t>
      </w:r>
      <w:proofErr w:type="spellEnd"/>
    </w:p>
    <w:p w14:paraId="65F33D4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CarDataForPrediction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CarData</w:t>
      </w:r>
      <w:proofErr w:type="spellEnd"/>
      <w:r w:rsidRPr="00171D43">
        <w:rPr>
          <w:rFonts w:ascii="Consolas" w:hAnsi="Consolas"/>
        </w:rPr>
        <w:t xml:space="preserve"> {</w:t>
      </w:r>
    </w:p>
    <w:p w14:paraId="3F82548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Year</w:t>
      </w:r>
      <w:proofErr w:type="spellEnd"/>
      <w:r w:rsidRPr="00171D43">
        <w:rPr>
          <w:rFonts w:ascii="Consolas" w:hAnsi="Consolas"/>
        </w:rPr>
        <w:t xml:space="preserve"> = </w:t>
      </w:r>
      <w:proofErr w:type="spellStart"/>
      <w:r w:rsidRPr="00171D43">
        <w:rPr>
          <w:rFonts w:ascii="Consolas" w:hAnsi="Consolas"/>
        </w:rPr>
        <w:t>randomCarData.Year</w:t>
      </w:r>
      <w:proofErr w:type="spellEnd"/>
      <w:r w:rsidRPr="00171D43">
        <w:rPr>
          <w:rFonts w:ascii="Consolas" w:hAnsi="Consolas"/>
        </w:rPr>
        <w:t>,</w:t>
      </w:r>
    </w:p>
    <w:p w14:paraId="05F0F44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Make</w:t>
      </w:r>
      <w:proofErr w:type="spellEnd"/>
      <w:r w:rsidRPr="00171D43">
        <w:rPr>
          <w:rFonts w:ascii="Consolas" w:hAnsi="Consolas"/>
        </w:rPr>
        <w:t xml:space="preserve"> = </w:t>
      </w:r>
      <w:proofErr w:type="spellStart"/>
      <w:r w:rsidRPr="00171D43">
        <w:rPr>
          <w:rFonts w:ascii="Consolas" w:hAnsi="Consolas"/>
        </w:rPr>
        <w:t>randomCarData.Make</w:t>
      </w:r>
      <w:proofErr w:type="spellEnd"/>
      <w:r w:rsidRPr="00171D43">
        <w:rPr>
          <w:rFonts w:ascii="Consolas" w:hAnsi="Consolas"/>
        </w:rPr>
        <w:t>,</w:t>
      </w:r>
    </w:p>
    <w:p w14:paraId="07D7A3E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w:t>
      </w:r>
      <w:proofErr w:type="spellEnd"/>
      <w:r w:rsidRPr="00171D43">
        <w:rPr>
          <w:rFonts w:ascii="Consolas" w:hAnsi="Consolas"/>
        </w:rPr>
        <w:t xml:space="preserve"> = </w:t>
      </w:r>
      <w:proofErr w:type="spellStart"/>
      <w:r w:rsidRPr="00171D43">
        <w:rPr>
          <w:rFonts w:ascii="Consolas" w:hAnsi="Consolas"/>
        </w:rPr>
        <w:t>randomCarData.Model</w:t>
      </w:r>
      <w:proofErr w:type="spellEnd"/>
      <w:r w:rsidRPr="00171D43">
        <w:rPr>
          <w:rFonts w:ascii="Consolas" w:hAnsi="Consolas"/>
        </w:rPr>
        <w:t>,</w:t>
      </w:r>
    </w:p>
    <w:p w14:paraId="76B7AE8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VehicleClass</w:t>
      </w:r>
      <w:proofErr w:type="spellEnd"/>
      <w:r w:rsidRPr="00171D43">
        <w:rPr>
          <w:rFonts w:ascii="Consolas" w:hAnsi="Consolas"/>
        </w:rPr>
        <w:t xml:space="preserve"> = </w:t>
      </w:r>
      <w:proofErr w:type="spellStart"/>
      <w:r w:rsidRPr="00171D43">
        <w:rPr>
          <w:rFonts w:ascii="Consolas" w:hAnsi="Consolas"/>
        </w:rPr>
        <w:t>randomCarData.VehicleClass</w:t>
      </w:r>
      <w:proofErr w:type="spellEnd"/>
      <w:r w:rsidRPr="00171D43">
        <w:rPr>
          <w:rFonts w:ascii="Consolas" w:hAnsi="Consolas"/>
        </w:rPr>
        <w:t>,</w:t>
      </w:r>
    </w:p>
    <w:p w14:paraId="7FAF7A8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EngineSize</w:t>
      </w:r>
      <w:proofErr w:type="spellEnd"/>
      <w:r w:rsidRPr="00171D43">
        <w:rPr>
          <w:rFonts w:ascii="Consolas" w:hAnsi="Consolas"/>
        </w:rPr>
        <w:t xml:space="preserve"> = </w:t>
      </w:r>
      <w:proofErr w:type="spellStart"/>
      <w:r w:rsidRPr="00171D43">
        <w:rPr>
          <w:rFonts w:ascii="Consolas" w:hAnsi="Consolas"/>
        </w:rPr>
        <w:t>randomCarData.EngineSize</w:t>
      </w:r>
      <w:proofErr w:type="spellEnd"/>
      <w:r w:rsidRPr="00171D43">
        <w:rPr>
          <w:rFonts w:ascii="Consolas" w:hAnsi="Consolas"/>
        </w:rPr>
        <w:t>,</w:t>
      </w:r>
    </w:p>
    <w:p w14:paraId="09FCBF9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Cylinders</w:t>
      </w:r>
      <w:proofErr w:type="spellEnd"/>
      <w:r w:rsidRPr="00171D43">
        <w:rPr>
          <w:rFonts w:ascii="Consolas" w:hAnsi="Consolas"/>
        </w:rPr>
        <w:t xml:space="preserve"> = </w:t>
      </w:r>
      <w:proofErr w:type="spellStart"/>
      <w:r w:rsidRPr="00171D43">
        <w:rPr>
          <w:rFonts w:ascii="Consolas" w:hAnsi="Consolas"/>
        </w:rPr>
        <w:t>randomCarData.Cylinders</w:t>
      </w:r>
      <w:proofErr w:type="spellEnd"/>
      <w:r w:rsidRPr="00171D43">
        <w:rPr>
          <w:rFonts w:ascii="Consolas" w:hAnsi="Consolas"/>
        </w:rPr>
        <w:t>,</w:t>
      </w:r>
    </w:p>
    <w:p w14:paraId="404F24B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Transmission</w:t>
      </w:r>
      <w:proofErr w:type="spellEnd"/>
      <w:r w:rsidRPr="00171D43">
        <w:rPr>
          <w:rFonts w:ascii="Consolas" w:hAnsi="Consolas"/>
        </w:rPr>
        <w:t xml:space="preserve"> = </w:t>
      </w:r>
      <w:proofErr w:type="spellStart"/>
      <w:r w:rsidRPr="00171D43">
        <w:rPr>
          <w:rFonts w:ascii="Consolas" w:hAnsi="Consolas"/>
        </w:rPr>
        <w:t>randomCarData.Transmission</w:t>
      </w:r>
      <w:proofErr w:type="spellEnd"/>
      <w:r w:rsidRPr="00171D43">
        <w:rPr>
          <w:rFonts w:ascii="Consolas" w:hAnsi="Consolas"/>
        </w:rPr>
        <w:t>,</w:t>
      </w:r>
    </w:p>
    <w:p w14:paraId="3740CCB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FuelType</w:t>
      </w:r>
      <w:proofErr w:type="spellEnd"/>
      <w:r w:rsidRPr="00171D43">
        <w:rPr>
          <w:rFonts w:ascii="Consolas" w:hAnsi="Consolas"/>
        </w:rPr>
        <w:t xml:space="preserve"> = </w:t>
      </w:r>
      <w:proofErr w:type="spellStart"/>
      <w:r w:rsidRPr="00171D43">
        <w:rPr>
          <w:rFonts w:ascii="Consolas" w:hAnsi="Consolas"/>
        </w:rPr>
        <w:t>randomCarData.FuelType</w:t>
      </w:r>
      <w:proofErr w:type="spellEnd"/>
      <w:r w:rsidRPr="00171D43">
        <w:rPr>
          <w:rFonts w:ascii="Consolas" w:hAnsi="Consolas"/>
        </w:rPr>
        <w:t>,</w:t>
      </w:r>
    </w:p>
    <w:p w14:paraId="4BFB27F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FuelConsumptionCity</w:t>
      </w:r>
      <w:proofErr w:type="spellEnd"/>
      <w:r w:rsidRPr="00171D43">
        <w:rPr>
          <w:rFonts w:ascii="Consolas" w:hAnsi="Consolas"/>
        </w:rPr>
        <w:t xml:space="preserve"> = </w:t>
      </w:r>
      <w:proofErr w:type="spellStart"/>
      <w:r w:rsidRPr="00171D43">
        <w:rPr>
          <w:rFonts w:ascii="Consolas" w:hAnsi="Consolas"/>
        </w:rPr>
        <w:t>randomCarData.FuelConsumptionCity</w:t>
      </w:r>
      <w:proofErr w:type="spellEnd"/>
      <w:r w:rsidRPr="00171D43">
        <w:rPr>
          <w:rFonts w:ascii="Consolas" w:hAnsi="Consolas"/>
        </w:rPr>
        <w:t>,</w:t>
      </w:r>
    </w:p>
    <w:p w14:paraId="7D39A04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FuelConsumptionHwy</w:t>
      </w:r>
      <w:proofErr w:type="spellEnd"/>
      <w:r w:rsidRPr="00171D43">
        <w:rPr>
          <w:rFonts w:ascii="Consolas" w:hAnsi="Consolas"/>
        </w:rPr>
        <w:t xml:space="preserve"> = </w:t>
      </w:r>
      <w:proofErr w:type="spellStart"/>
      <w:r w:rsidRPr="00171D43">
        <w:rPr>
          <w:rFonts w:ascii="Consolas" w:hAnsi="Consolas"/>
        </w:rPr>
        <w:t>randomCarData.FuelConsumptionHwy</w:t>
      </w:r>
      <w:proofErr w:type="spellEnd"/>
      <w:r w:rsidRPr="00171D43">
        <w:rPr>
          <w:rFonts w:ascii="Consolas" w:hAnsi="Consolas"/>
        </w:rPr>
        <w:t>,</w:t>
      </w:r>
    </w:p>
    <w:p w14:paraId="26C774D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CombinedFuelConsumption</w:t>
      </w:r>
      <w:proofErr w:type="spellEnd"/>
      <w:r w:rsidRPr="00171D43">
        <w:rPr>
          <w:rFonts w:ascii="Consolas" w:hAnsi="Consolas"/>
        </w:rPr>
        <w:t xml:space="preserve"> = </w:t>
      </w:r>
      <w:proofErr w:type="spellStart"/>
      <w:r w:rsidRPr="00171D43">
        <w:rPr>
          <w:rFonts w:ascii="Consolas" w:hAnsi="Consolas"/>
        </w:rPr>
        <w:t>randomCarData.CombinedFuelConsumption</w:t>
      </w:r>
      <w:proofErr w:type="spellEnd"/>
      <w:r w:rsidRPr="00171D43">
        <w:rPr>
          <w:rFonts w:ascii="Consolas" w:hAnsi="Consolas"/>
        </w:rPr>
        <w:t>,</w:t>
      </w:r>
    </w:p>
    <w:p w14:paraId="4CD9AE2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CombinedMPG</w:t>
      </w:r>
      <w:proofErr w:type="spellEnd"/>
      <w:r w:rsidRPr="00171D43">
        <w:rPr>
          <w:rFonts w:ascii="Consolas" w:hAnsi="Consolas"/>
        </w:rPr>
        <w:t xml:space="preserve"> = </w:t>
      </w:r>
      <w:proofErr w:type="spellStart"/>
      <w:r w:rsidRPr="00171D43">
        <w:rPr>
          <w:rFonts w:ascii="Consolas" w:hAnsi="Consolas"/>
        </w:rPr>
        <w:t>randomCarData.CombinedMPG</w:t>
      </w:r>
      <w:proofErr w:type="spellEnd"/>
    </w:p>
    <w:p w14:paraId="55FBC0EC" w14:textId="77777777" w:rsidR="00171D43" w:rsidRPr="00171D43" w:rsidRDefault="00171D43" w:rsidP="00171D43">
      <w:pPr>
        <w:pStyle w:val="a7"/>
        <w:rPr>
          <w:rFonts w:ascii="Consolas" w:hAnsi="Consolas"/>
        </w:rPr>
      </w:pPr>
      <w:r w:rsidRPr="00171D43">
        <w:rPr>
          <w:rFonts w:ascii="Consolas" w:hAnsi="Consolas"/>
        </w:rPr>
        <w:t xml:space="preserve">      };</w:t>
      </w:r>
    </w:p>
    <w:p w14:paraId="36251000" w14:textId="77777777" w:rsidR="00171D43" w:rsidRPr="00171D43" w:rsidRDefault="00171D43" w:rsidP="00171D43">
      <w:pPr>
        <w:pStyle w:val="a7"/>
        <w:rPr>
          <w:rFonts w:ascii="Consolas" w:hAnsi="Consolas"/>
        </w:rPr>
      </w:pPr>
    </w:p>
    <w:p w14:paraId="46E3A9EA" w14:textId="77777777" w:rsidR="00171D43" w:rsidRPr="00171D43" w:rsidRDefault="00171D43" w:rsidP="00171D43">
      <w:pPr>
        <w:pStyle w:val="a7"/>
        <w:rPr>
          <w:rFonts w:ascii="Consolas" w:hAnsi="Consolas"/>
        </w:rPr>
      </w:pPr>
      <w:r w:rsidRPr="00171D43">
        <w:rPr>
          <w:rFonts w:ascii="Consolas" w:hAnsi="Consolas"/>
        </w:rPr>
        <w:t xml:space="preserve">      // прогноз за допомогою вже створеного </w:t>
      </w:r>
      <w:proofErr w:type="spellStart"/>
      <w:r w:rsidRPr="00171D43">
        <w:rPr>
          <w:rFonts w:ascii="Consolas" w:hAnsi="Consolas"/>
        </w:rPr>
        <w:t>predictionEngine</w:t>
      </w:r>
      <w:proofErr w:type="spellEnd"/>
      <w:r w:rsidRPr="00171D43">
        <w:rPr>
          <w:rFonts w:ascii="Consolas" w:hAnsi="Consolas"/>
        </w:rPr>
        <w:t xml:space="preserve">, не передаючи </w:t>
      </w:r>
      <w:proofErr w:type="spellStart"/>
      <w:r w:rsidRPr="00171D43">
        <w:rPr>
          <w:rFonts w:ascii="Consolas" w:hAnsi="Consolas"/>
        </w:rPr>
        <w:t>Churn</w:t>
      </w:r>
      <w:proofErr w:type="spellEnd"/>
    </w:p>
    <w:p w14:paraId="26FA4EA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prediction</w:t>
      </w:r>
      <w:proofErr w:type="spellEnd"/>
      <w:r w:rsidRPr="00171D43">
        <w:rPr>
          <w:rFonts w:ascii="Consolas" w:hAnsi="Consolas"/>
        </w:rPr>
        <w:t xml:space="preserve"> = </w:t>
      </w:r>
      <w:proofErr w:type="spellStart"/>
      <w:r w:rsidRPr="00171D43">
        <w:rPr>
          <w:rFonts w:ascii="Consolas" w:hAnsi="Consolas"/>
        </w:rPr>
        <w:t>predictionEngine.Predict</w:t>
      </w:r>
      <w:proofErr w:type="spellEnd"/>
      <w:r w:rsidRPr="00171D43">
        <w:rPr>
          <w:rFonts w:ascii="Consolas" w:hAnsi="Consolas"/>
        </w:rPr>
        <w:t>(</w:t>
      </w:r>
      <w:proofErr w:type="spellStart"/>
      <w:r w:rsidRPr="00171D43">
        <w:rPr>
          <w:rFonts w:ascii="Consolas" w:hAnsi="Consolas"/>
        </w:rPr>
        <w:t>CarDataForPrediction</w:t>
      </w:r>
      <w:proofErr w:type="spellEnd"/>
      <w:r w:rsidRPr="00171D43">
        <w:rPr>
          <w:rFonts w:ascii="Consolas" w:hAnsi="Consolas"/>
        </w:rPr>
        <w:t>);</w:t>
      </w:r>
    </w:p>
    <w:p w14:paraId="6BA80B92" w14:textId="77777777" w:rsidR="00171D43" w:rsidRPr="00171D43" w:rsidRDefault="00171D43" w:rsidP="00171D43">
      <w:pPr>
        <w:pStyle w:val="a7"/>
        <w:rPr>
          <w:rFonts w:ascii="Consolas" w:hAnsi="Consolas"/>
        </w:rPr>
      </w:pPr>
    </w:p>
    <w:p w14:paraId="28D0D501" w14:textId="77777777" w:rsidR="00171D43" w:rsidRPr="00171D43" w:rsidRDefault="00171D43" w:rsidP="00171D43">
      <w:pPr>
        <w:pStyle w:val="a7"/>
        <w:rPr>
          <w:rFonts w:ascii="Consolas" w:hAnsi="Consolas"/>
        </w:rPr>
      </w:pPr>
    </w:p>
    <w:p w14:paraId="6E884FAB" w14:textId="77777777" w:rsidR="00171D43" w:rsidRPr="00171D43" w:rsidRDefault="00171D43" w:rsidP="00171D43">
      <w:pPr>
        <w:pStyle w:val="a7"/>
        <w:rPr>
          <w:rFonts w:ascii="Consolas" w:hAnsi="Consolas"/>
        </w:rPr>
      </w:pPr>
      <w:r w:rsidRPr="00171D43">
        <w:rPr>
          <w:rFonts w:ascii="Consolas" w:hAnsi="Consolas"/>
        </w:rPr>
        <w:t xml:space="preserve">      // Вивід даних військовослужбовця</w:t>
      </w:r>
    </w:p>
    <w:p w14:paraId="7E6537D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accountInfo</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StringBuilder</w:t>
      </w:r>
      <w:proofErr w:type="spellEnd"/>
      <w:r w:rsidRPr="00171D43">
        <w:rPr>
          <w:rFonts w:ascii="Consolas" w:hAnsi="Consolas"/>
        </w:rPr>
        <w:t>();</w:t>
      </w:r>
    </w:p>
    <w:p w14:paraId="0C1B784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($"Рік випуску автомобіля: {</w:t>
      </w:r>
      <w:proofErr w:type="spellStart"/>
      <w:r w:rsidRPr="00171D43">
        <w:rPr>
          <w:rFonts w:ascii="Consolas" w:hAnsi="Consolas"/>
        </w:rPr>
        <w:t>randomCarData.Year</w:t>
      </w:r>
      <w:proofErr w:type="spellEnd"/>
      <w:r w:rsidRPr="00171D43">
        <w:rPr>
          <w:rFonts w:ascii="Consolas" w:hAnsi="Consolas"/>
        </w:rPr>
        <w:t>}");</w:t>
      </w:r>
    </w:p>
    <w:p w14:paraId="14E2723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($"Марка автомобіля: {</w:t>
      </w:r>
      <w:proofErr w:type="spellStart"/>
      <w:r w:rsidRPr="00171D43">
        <w:rPr>
          <w:rFonts w:ascii="Consolas" w:hAnsi="Consolas"/>
        </w:rPr>
        <w:t>randomCarData.Make</w:t>
      </w:r>
      <w:proofErr w:type="spellEnd"/>
      <w:r w:rsidRPr="00171D43">
        <w:rPr>
          <w:rFonts w:ascii="Consolas" w:hAnsi="Consolas"/>
        </w:rPr>
        <w:t>}");</w:t>
      </w:r>
    </w:p>
    <w:p w14:paraId="4E4599A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($"Модель автомобіля: {</w:t>
      </w:r>
      <w:proofErr w:type="spellStart"/>
      <w:r w:rsidRPr="00171D43">
        <w:rPr>
          <w:rFonts w:ascii="Consolas" w:hAnsi="Consolas"/>
        </w:rPr>
        <w:t>randomCarData.Model</w:t>
      </w:r>
      <w:proofErr w:type="spellEnd"/>
      <w:r w:rsidRPr="00171D43">
        <w:rPr>
          <w:rFonts w:ascii="Consolas" w:hAnsi="Consolas"/>
        </w:rPr>
        <w:t>}");</w:t>
      </w:r>
    </w:p>
    <w:p w14:paraId="5F2563E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($"Клас транспортного засобу: {</w:t>
      </w:r>
      <w:proofErr w:type="spellStart"/>
      <w:r w:rsidRPr="00171D43">
        <w:rPr>
          <w:rFonts w:ascii="Consolas" w:hAnsi="Consolas"/>
        </w:rPr>
        <w:t>randomCarData.VehicleClass</w:t>
      </w:r>
      <w:proofErr w:type="spellEnd"/>
      <w:r w:rsidRPr="00171D43">
        <w:rPr>
          <w:rFonts w:ascii="Consolas" w:hAnsi="Consolas"/>
        </w:rPr>
        <w:t>}");</w:t>
      </w:r>
    </w:p>
    <w:p w14:paraId="3877726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($"Розмір двигуна в літрах: {</w:t>
      </w:r>
      <w:proofErr w:type="spellStart"/>
      <w:r w:rsidRPr="00171D43">
        <w:rPr>
          <w:rFonts w:ascii="Consolas" w:hAnsi="Consolas"/>
        </w:rPr>
        <w:t>randomCarData.EngineSize</w:t>
      </w:r>
      <w:proofErr w:type="spellEnd"/>
      <w:r w:rsidRPr="00171D43">
        <w:rPr>
          <w:rFonts w:ascii="Consolas" w:hAnsi="Consolas"/>
        </w:rPr>
        <w:t>}");</w:t>
      </w:r>
    </w:p>
    <w:p w14:paraId="596BFA0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($"Кількість циліндрів у двигуні: {</w:t>
      </w:r>
      <w:proofErr w:type="spellStart"/>
      <w:r w:rsidRPr="00171D43">
        <w:rPr>
          <w:rFonts w:ascii="Consolas" w:hAnsi="Consolas"/>
        </w:rPr>
        <w:t>randomCarData.Cylinders</w:t>
      </w:r>
      <w:proofErr w:type="spellEnd"/>
      <w:r w:rsidRPr="00171D43">
        <w:rPr>
          <w:rFonts w:ascii="Consolas" w:hAnsi="Consolas"/>
        </w:rPr>
        <w:t>}");</w:t>
      </w:r>
    </w:p>
    <w:p w14:paraId="1E63FC5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($"Тип трансмісії: {</w:t>
      </w:r>
      <w:proofErr w:type="spellStart"/>
      <w:r w:rsidRPr="00171D43">
        <w:rPr>
          <w:rFonts w:ascii="Consolas" w:hAnsi="Consolas"/>
        </w:rPr>
        <w:t>randomCarData.Transmission</w:t>
      </w:r>
      <w:proofErr w:type="spellEnd"/>
      <w:r w:rsidRPr="00171D43">
        <w:rPr>
          <w:rFonts w:ascii="Consolas" w:hAnsi="Consolas"/>
        </w:rPr>
        <w:t>}");</w:t>
      </w:r>
    </w:p>
    <w:p w14:paraId="7CD483F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($"Тип палива: {</w:t>
      </w:r>
      <w:proofErr w:type="spellStart"/>
      <w:r w:rsidRPr="00171D43">
        <w:rPr>
          <w:rFonts w:ascii="Consolas" w:hAnsi="Consolas"/>
        </w:rPr>
        <w:t>randomCarData.FuelType</w:t>
      </w:r>
      <w:proofErr w:type="spellEnd"/>
      <w:r w:rsidRPr="00171D43">
        <w:rPr>
          <w:rFonts w:ascii="Consolas" w:hAnsi="Consolas"/>
        </w:rPr>
        <w:t>}");</w:t>
      </w:r>
    </w:p>
    <w:p w14:paraId="7FD7D6A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($"Витрата палива в місті: {</w:t>
      </w:r>
      <w:proofErr w:type="spellStart"/>
      <w:r w:rsidRPr="00171D43">
        <w:rPr>
          <w:rFonts w:ascii="Consolas" w:hAnsi="Consolas"/>
        </w:rPr>
        <w:t>randomCarData.FuelConsumptionCity</w:t>
      </w:r>
      <w:proofErr w:type="spellEnd"/>
      <w:r w:rsidRPr="00171D43">
        <w:rPr>
          <w:rFonts w:ascii="Consolas" w:hAnsi="Consolas"/>
        </w:rPr>
        <w:t>}");</w:t>
      </w:r>
    </w:p>
    <w:p w14:paraId="16528D6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($"Витрата палива на трасі: {</w:t>
      </w:r>
      <w:proofErr w:type="spellStart"/>
      <w:r w:rsidRPr="00171D43">
        <w:rPr>
          <w:rFonts w:ascii="Consolas" w:hAnsi="Consolas"/>
        </w:rPr>
        <w:t>randomCarData.FuelConsumptionHwy</w:t>
      </w:r>
      <w:proofErr w:type="spellEnd"/>
      <w:r w:rsidRPr="00171D43">
        <w:rPr>
          <w:rFonts w:ascii="Consolas" w:hAnsi="Consolas"/>
        </w:rPr>
        <w:t>}");</w:t>
      </w:r>
    </w:p>
    <w:p w14:paraId="7808507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($"Комбінована витрата палива: {</w:t>
      </w:r>
      <w:proofErr w:type="spellStart"/>
      <w:r w:rsidRPr="00171D43">
        <w:rPr>
          <w:rFonts w:ascii="Consolas" w:hAnsi="Consolas"/>
        </w:rPr>
        <w:t>randomCarData.CombinedFuelConsumption</w:t>
      </w:r>
      <w:proofErr w:type="spellEnd"/>
      <w:r w:rsidRPr="00171D43">
        <w:rPr>
          <w:rFonts w:ascii="Consolas" w:hAnsi="Consolas"/>
        </w:rPr>
        <w:t>}");</w:t>
      </w:r>
    </w:p>
    <w:p w14:paraId="72038BB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($"Комбіноване споживання палива: {</w:t>
      </w:r>
      <w:proofErr w:type="spellStart"/>
      <w:r w:rsidRPr="00171D43">
        <w:rPr>
          <w:rFonts w:ascii="Consolas" w:hAnsi="Consolas"/>
        </w:rPr>
        <w:t>randomCarData.CombinedMPG</w:t>
      </w:r>
      <w:proofErr w:type="spellEnd"/>
      <w:r w:rsidRPr="00171D43">
        <w:rPr>
          <w:rFonts w:ascii="Consolas" w:hAnsi="Consolas"/>
        </w:rPr>
        <w:t>}");</w:t>
      </w:r>
    </w:p>
    <w:p w14:paraId="0D14DFF4" w14:textId="77777777" w:rsidR="00171D43" w:rsidRPr="00171D43" w:rsidRDefault="00171D43" w:rsidP="00171D43">
      <w:pPr>
        <w:pStyle w:val="a7"/>
        <w:rPr>
          <w:rFonts w:ascii="Consolas" w:hAnsi="Consolas"/>
        </w:rPr>
      </w:pPr>
    </w:p>
    <w:p w14:paraId="74E044B7" w14:textId="77777777" w:rsidR="00171D43" w:rsidRPr="00171D43" w:rsidRDefault="00171D43" w:rsidP="00171D43">
      <w:pPr>
        <w:pStyle w:val="a7"/>
        <w:rPr>
          <w:rFonts w:ascii="Consolas" w:hAnsi="Consolas"/>
        </w:rPr>
      </w:pPr>
      <w:r w:rsidRPr="00171D43">
        <w:rPr>
          <w:rFonts w:ascii="Consolas" w:hAnsi="Consolas"/>
        </w:rPr>
        <w:t xml:space="preserve">      // Прогноз до виводу</w:t>
      </w:r>
    </w:p>
    <w:p w14:paraId="5AB91FB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("\r\n--- Прогноз ---");</w:t>
      </w:r>
    </w:p>
    <w:p w14:paraId="0B024D1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($"Прогнозовані викиди CO2: {</w:t>
      </w:r>
      <w:proofErr w:type="spellStart"/>
      <w:r w:rsidRPr="00171D43">
        <w:rPr>
          <w:rFonts w:ascii="Consolas" w:hAnsi="Consolas"/>
        </w:rPr>
        <w:t>Math.Round</w:t>
      </w:r>
      <w:proofErr w:type="spellEnd"/>
      <w:r w:rsidRPr="00171D43">
        <w:rPr>
          <w:rFonts w:ascii="Consolas" w:hAnsi="Consolas"/>
        </w:rPr>
        <w:t>(prediction.CO2Emissions, 2)} гр./км.");</w:t>
      </w:r>
    </w:p>
    <w:p w14:paraId="7253C870" w14:textId="77777777" w:rsidR="00171D43" w:rsidRPr="00171D43" w:rsidRDefault="00171D43" w:rsidP="00171D43">
      <w:pPr>
        <w:pStyle w:val="a7"/>
        <w:rPr>
          <w:rFonts w:ascii="Consolas" w:hAnsi="Consolas"/>
        </w:rPr>
      </w:pPr>
    </w:p>
    <w:p w14:paraId="133D582B" w14:textId="77777777" w:rsidR="00171D43" w:rsidRPr="00171D43" w:rsidRDefault="00171D43" w:rsidP="00171D43">
      <w:pPr>
        <w:pStyle w:val="a7"/>
        <w:rPr>
          <w:rFonts w:ascii="Consolas" w:hAnsi="Consolas"/>
        </w:rPr>
      </w:pPr>
      <w:r w:rsidRPr="00171D43">
        <w:rPr>
          <w:rFonts w:ascii="Consolas" w:hAnsi="Consolas"/>
        </w:rPr>
        <w:t xml:space="preserve">      // Виведіть результат у текстове поле</w:t>
      </w:r>
    </w:p>
    <w:p w14:paraId="336C174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w:t>
      </w:r>
      <w:proofErr w:type="spellStart"/>
      <w:r w:rsidRPr="00171D43">
        <w:rPr>
          <w:rFonts w:ascii="Consolas" w:hAnsi="Consolas"/>
        </w:rPr>
        <w:t>accountInfo.ToString</w:t>
      </w:r>
      <w:proofErr w:type="spellEnd"/>
      <w:r w:rsidRPr="00171D43">
        <w:rPr>
          <w:rFonts w:ascii="Consolas" w:hAnsi="Consolas"/>
        </w:rPr>
        <w:t>();</w:t>
      </w:r>
    </w:p>
    <w:p w14:paraId="54C4E3D7" w14:textId="77777777" w:rsidR="00171D43" w:rsidRPr="00171D43" w:rsidRDefault="00171D43" w:rsidP="00171D43">
      <w:pPr>
        <w:pStyle w:val="a7"/>
        <w:rPr>
          <w:rFonts w:ascii="Consolas" w:hAnsi="Consolas"/>
        </w:rPr>
      </w:pPr>
      <w:r w:rsidRPr="00171D43">
        <w:rPr>
          <w:rFonts w:ascii="Consolas" w:hAnsi="Consolas"/>
        </w:rPr>
        <w:t xml:space="preserve">    }</w:t>
      </w:r>
    </w:p>
    <w:p w14:paraId="20659709" w14:textId="77777777" w:rsidR="00171D43" w:rsidRPr="00171D43" w:rsidRDefault="00171D43" w:rsidP="00171D43">
      <w:pPr>
        <w:pStyle w:val="a7"/>
        <w:rPr>
          <w:rFonts w:ascii="Consolas" w:hAnsi="Consolas"/>
        </w:rPr>
      </w:pPr>
    </w:p>
    <w:p w14:paraId="745FE54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PredictBtn_Click</w:t>
      </w:r>
      <w:proofErr w:type="spellEnd"/>
      <w:r w:rsidRPr="00171D43">
        <w:rPr>
          <w:rFonts w:ascii="Consolas" w:hAnsi="Consolas"/>
        </w:rPr>
        <w:t>(</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EventArgs</w:t>
      </w:r>
      <w:proofErr w:type="spellEnd"/>
      <w:r w:rsidRPr="00171D43">
        <w:rPr>
          <w:rFonts w:ascii="Consolas" w:hAnsi="Consolas"/>
        </w:rPr>
        <w:t xml:space="preserve"> e) {</w:t>
      </w:r>
    </w:p>
    <w:p w14:paraId="1DEB805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IsAllCarDataCorrect</w:t>
      </w:r>
      <w:proofErr w:type="spellEnd"/>
      <w:r w:rsidRPr="00171D43">
        <w:rPr>
          <w:rFonts w:ascii="Consolas" w:hAnsi="Consolas"/>
        </w:rPr>
        <w:t>()) {</w:t>
      </w:r>
    </w:p>
    <w:p w14:paraId="6EA6DE8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prediction</w:t>
      </w:r>
      <w:proofErr w:type="spellEnd"/>
      <w:r w:rsidRPr="00171D43">
        <w:rPr>
          <w:rFonts w:ascii="Consolas" w:hAnsi="Consolas"/>
        </w:rPr>
        <w:t xml:space="preserve"> = </w:t>
      </w:r>
      <w:proofErr w:type="spellStart"/>
      <w:r w:rsidRPr="00171D43">
        <w:rPr>
          <w:rFonts w:ascii="Consolas" w:hAnsi="Consolas"/>
        </w:rPr>
        <w:t>predictionEngine.Predict</w:t>
      </w:r>
      <w:proofErr w:type="spellEnd"/>
      <w:r w:rsidRPr="00171D43">
        <w:rPr>
          <w:rFonts w:ascii="Consolas" w:hAnsi="Consolas"/>
        </w:rPr>
        <w:t>(</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CarData</w:t>
      </w:r>
      <w:proofErr w:type="spellEnd"/>
      <w:r w:rsidRPr="00171D43">
        <w:rPr>
          <w:rFonts w:ascii="Consolas" w:hAnsi="Consolas"/>
        </w:rPr>
        <w:t xml:space="preserve"> {</w:t>
      </w:r>
    </w:p>
    <w:p w14:paraId="12B3838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Year</w:t>
      </w:r>
      <w:proofErr w:type="spellEnd"/>
      <w:r w:rsidRPr="00171D43">
        <w:rPr>
          <w:rFonts w:ascii="Consolas" w:hAnsi="Consolas"/>
        </w:rPr>
        <w:t xml:space="preserve"> = (</w:t>
      </w:r>
      <w:proofErr w:type="spellStart"/>
      <w:r w:rsidRPr="00171D43">
        <w:rPr>
          <w:rFonts w:ascii="Consolas" w:hAnsi="Consolas"/>
        </w:rPr>
        <w:t>float</w:t>
      </w:r>
      <w:proofErr w:type="spellEnd"/>
      <w:r w:rsidRPr="00171D43">
        <w:rPr>
          <w:rFonts w:ascii="Consolas" w:hAnsi="Consolas"/>
        </w:rPr>
        <w:t>)</w:t>
      </w:r>
      <w:proofErr w:type="spellStart"/>
      <w:r w:rsidRPr="00171D43">
        <w:rPr>
          <w:rFonts w:ascii="Consolas" w:hAnsi="Consolas"/>
        </w:rPr>
        <w:t>Convert.ToDouble</w:t>
      </w:r>
      <w:proofErr w:type="spellEnd"/>
      <w:r w:rsidRPr="00171D43">
        <w:rPr>
          <w:rFonts w:ascii="Consolas" w:hAnsi="Consolas"/>
        </w:rPr>
        <w:t>(</w:t>
      </w:r>
      <w:proofErr w:type="spellStart"/>
      <w:r w:rsidRPr="00171D43">
        <w:rPr>
          <w:rFonts w:ascii="Consolas" w:hAnsi="Consolas"/>
        </w:rPr>
        <w:t>YearBox.Text</w:t>
      </w:r>
      <w:proofErr w:type="spellEnd"/>
      <w:r w:rsidRPr="00171D43">
        <w:rPr>
          <w:rFonts w:ascii="Consolas" w:hAnsi="Consolas"/>
        </w:rPr>
        <w:t>), // Рік випуску автомобіля</w:t>
      </w:r>
    </w:p>
    <w:p w14:paraId="0BC9015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Make</w:t>
      </w:r>
      <w:proofErr w:type="spellEnd"/>
      <w:r w:rsidRPr="00171D43">
        <w:rPr>
          <w:rFonts w:ascii="Consolas" w:hAnsi="Consolas"/>
        </w:rPr>
        <w:t xml:space="preserve"> = </w:t>
      </w:r>
      <w:proofErr w:type="spellStart"/>
      <w:r w:rsidRPr="00171D43">
        <w:rPr>
          <w:rFonts w:ascii="Consolas" w:hAnsi="Consolas"/>
        </w:rPr>
        <w:t>MakeCBox.Text</w:t>
      </w:r>
      <w:proofErr w:type="spellEnd"/>
      <w:r w:rsidRPr="00171D43">
        <w:rPr>
          <w:rFonts w:ascii="Consolas" w:hAnsi="Consolas"/>
        </w:rPr>
        <w:t>, // Марка автомобіля</w:t>
      </w:r>
    </w:p>
    <w:p w14:paraId="3945751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w:t>
      </w:r>
      <w:proofErr w:type="spellEnd"/>
      <w:r w:rsidRPr="00171D43">
        <w:rPr>
          <w:rFonts w:ascii="Consolas" w:hAnsi="Consolas"/>
        </w:rPr>
        <w:t xml:space="preserve"> = </w:t>
      </w:r>
      <w:proofErr w:type="spellStart"/>
      <w:r w:rsidRPr="00171D43">
        <w:rPr>
          <w:rFonts w:ascii="Consolas" w:hAnsi="Consolas"/>
        </w:rPr>
        <w:t>ModelCBox.Text</w:t>
      </w:r>
      <w:proofErr w:type="spellEnd"/>
      <w:r w:rsidRPr="00171D43">
        <w:rPr>
          <w:rFonts w:ascii="Consolas" w:hAnsi="Consolas"/>
        </w:rPr>
        <w:t>, // Модель автомобіля</w:t>
      </w:r>
    </w:p>
    <w:p w14:paraId="38AAEC2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VehicleClass</w:t>
      </w:r>
      <w:proofErr w:type="spellEnd"/>
      <w:r w:rsidRPr="00171D43">
        <w:rPr>
          <w:rFonts w:ascii="Consolas" w:hAnsi="Consolas"/>
        </w:rPr>
        <w:t xml:space="preserve"> = </w:t>
      </w:r>
      <w:proofErr w:type="spellStart"/>
      <w:r w:rsidRPr="00171D43">
        <w:rPr>
          <w:rFonts w:ascii="Consolas" w:hAnsi="Consolas"/>
        </w:rPr>
        <w:t>VehicleClassCBox.Text</w:t>
      </w:r>
      <w:proofErr w:type="spellEnd"/>
      <w:r w:rsidRPr="00171D43">
        <w:rPr>
          <w:rFonts w:ascii="Consolas" w:hAnsi="Consolas"/>
        </w:rPr>
        <w:t>, // Клас транспортного засобу</w:t>
      </w:r>
    </w:p>
    <w:p w14:paraId="1033198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EngineSize</w:t>
      </w:r>
      <w:proofErr w:type="spellEnd"/>
      <w:r w:rsidRPr="00171D43">
        <w:rPr>
          <w:rFonts w:ascii="Consolas" w:hAnsi="Consolas"/>
        </w:rPr>
        <w:t xml:space="preserve"> = (</w:t>
      </w:r>
      <w:proofErr w:type="spellStart"/>
      <w:r w:rsidRPr="00171D43">
        <w:rPr>
          <w:rFonts w:ascii="Consolas" w:hAnsi="Consolas"/>
        </w:rPr>
        <w:t>float</w:t>
      </w:r>
      <w:proofErr w:type="spellEnd"/>
      <w:r w:rsidRPr="00171D43">
        <w:rPr>
          <w:rFonts w:ascii="Consolas" w:hAnsi="Consolas"/>
        </w:rPr>
        <w:t>)</w:t>
      </w:r>
      <w:proofErr w:type="spellStart"/>
      <w:r w:rsidRPr="00171D43">
        <w:rPr>
          <w:rFonts w:ascii="Consolas" w:hAnsi="Consolas"/>
        </w:rPr>
        <w:t>Convert.ToDouble</w:t>
      </w:r>
      <w:proofErr w:type="spellEnd"/>
      <w:r w:rsidRPr="00171D43">
        <w:rPr>
          <w:rFonts w:ascii="Consolas" w:hAnsi="Consolas"/>
        </w:rPr>
        <w:t>(</w:t>
      </w:r>
      <w:proofErr w:type="spellStart"/>
      <w:r w:rsidRPr="00171D43">
        <w:rPr>
          <w:rFonts w:ascii="Consolas" w:hAnsi="Consolas"/>
        </w:rPr>
        <w:t>EngineSizeTBox.Text</w:t>
      </w:r>
      <w:proofErr w:type="spellEnd"/>
      <w:r w:rsidRPr="00171D43">
        <w:rPr>
          <w:rFonts w:ascii="Consolas" w:hAnsi="Consolas"/>
        </w:rPr>
        <w:t>), // Розмір двигуна в літрах</w:t>
      </w:r>
    </w:p>
    <w:p w14:paraId="1366CC6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Cylinders</w:t>
      </w:r>
      <w:proofErr w:type="spellEnd"/>
      <w:r w:rsidRPr="00171D43">
        <w:rPr>
          <w:rFonts w:ascii="Consolas" w:hAnsi="Consolas"/>
        </w:rPr>
        <w:t xml:space="preserve"> = (</w:t>
      </w:r>
      <w:proofErr w:type="spellStart"/>
      <w:r w:rsidRPr="00171D43">
        <w:rPr>
          <w:rFonts w:ascii="Consolas" w:hAnsi="Consolas"/>
        </w:rPr>
        <w:t>float</w:t>
      </w:r>
      <w:proofErr w:type="spellEnd"/>
      <w:r w:rsidRPr="00171D43">
        <w:rPr>
          <w:rFonts w:ascii="Consolas" w:hAnsi="Consolas"/>
        </w:rPr>
        <w:t>)</w:t>
      </w:r>
      <w:proofErr w:type="spellStart"/>
      <w:r w:rsidRPr="00171D43">
        <w:rPr>
          <w:rFonts w:ascii="Consolas" w:hAnsi="Consolas"/>
        </w:rPr>
        <w:t>Convert.ToDouble</w:t>
      </w:r>
      <w:proofErr w:type="spellEnd"/>
      <w:r w:rsidRPr="00171D43">
        <w:rPr>
          <w:rFonts w:ascii="Consolas" w:hAnsi="Consolas"/>
        </w:rPr>
        <w:t>(</w:t>
      </w:r>
      <w:proofErr w:type="spellStart"/>
      <w:r w:rsidRPr="00171D43">
        <w:rPr>
          <w:rFonts w:ascii="Consolas" w:hAnsi="Consolas"/>
        </w:rPr>
        <w:t>CylindersTBox.Text</w:t>
      </w:r>
      <w:proofErr w:type="spellEnd"/>
      <w:r w:rsidRPr="00171D43">
        <w:rPr>
          <w:rFonts w:ascii="Consolas" w:hAnsi="Consolas"/>
        </w:rPr>
        <w:t>), //Кількість циліндрів у двигуні</w:t>
      </w:r>
    </w:p>
    <w:p w14:paraId="69BB362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Transmission</w:t>
      </w:r>
      <w:proofErr w:type="spellEnd"/>
      <w:r w:rsidRPr="00171D43">
        <w:rPr>
          <w:rFonts w:ascii="Consolas" w:hAnsi="Consolas"/>
        </w:rPr>
        <w:t xml:space="preserve"> = </w:t>
      </w:r>
      <w:proofErr w:type="spellStart"/>
      <w:r w:rsidRPr="00171D43">
        <w:rPr>
          <w:rFonts w:ascii="Consolas" w:hAnsi="Consolas"/>
        </w:rPr>
        <w:t>TransmissionCBox.Text</w:t>
      </w:r>
      <w:proofErr w:type="spellEnd"/>
      <w:r w:rsidRPr="00171D43">
        <w:rPr>
          <w:rFonts w:ascii="Consolas" w:hAnsi="Consolas"/>
        </w:rPr>
        <w:t>, //Тип трансмісії</w:t>
      </w:r>
    </w:p>
    <w:p w14:paraId="4E1A11C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FuelType</w:t>
      </w:r>
      <w:proofErr w:type="spellEnd"/>
      <w:r w:rsidRPr="00171D43">
        <w:rPr>
          <w:rFonts w:ascii="Consolas" w:hAnsi="Consolas"/>
        </w:rPr>
        <w:t xml:space="preserve"> = </w:t>
      </w:r>
      <w:proofErr w:type="spellStart"/>
      <w:r w:rsidRPr="00171D43">
        <w:rPr>
          <w:rFonts w:ascii="Consolas" w:hAnsi="Consolas"/>
        </w:rPr>
        <w:t>FuelTypeCBox.Text</w:t>
      </w:r>
      <w:proofErr w:type="spellEnd"/>
      <w:r w:rsidRPr="00171D43">
        <w:rPr>
          <w:rFonts w:ascii="Consolas" w:hAnsi="Consolas"/>
        </w:rPr>
        <w:t>, // Тип палива</w:t>
      </w:r>
    </w:p>
    <w:p w14:paraId="59289FF6" w14:textId="77777777" w:rsidR="00171D43" w:rsidRPr="00171D43" w:rsidRDefault="00171D43" w:rsidP="00171D43">
      <w:pPr>
        <w:pStyle w:val="a7"/>
        <w:rPr>
          <w:rFonts w:ascii="Consolas" w:hAnsi="Consolas"/>
        </w:rPr>
      </w:pPr>
      <w:r w:rsidRPr="00171D43">
        <w:rPr>
          <w:rFonts w:ascii="Consolas" w:hAnsi="Consolas"/>
        </w:rPr>
        <w:t xml:space="preserve">          // Витрата палива в місті (літрів на 100 км)</w:t>
      </w:r>
    </w:p>
    <w:p w14:paraId="068D81B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FuelConsumptionCity</w:t>
      </w:r>
      <w:proofErr w:type="spellEnd"/>
      <w:r w:rsidRPr="00171D43">
        <w:rPr>
          <w:rFonts w:ascii="Consolas" w:hAnsi="Consolas"/>
        </w:rPr>
        <w:t xml:space="preserve"> = (</w:t>
      </w:r>
      <w:proofErr w:type="spellStart"/>
      <w:r w:rsidRPr="00171D43">
        <w:rPr>
          <w:rFonts w:ascii="Consolas" w:hAnsi="Consolas"/>
        </w:rPr>
        <w:t>float</w:t>
      </w:r>
      <w:proofErr w:type="spellEnd"/>
      <w:r w:rsidRPr="00171D43">
        <w:rPr>
          <w:rFonts w:ascii="Consolas" w:hAnsi="Consolas"/>
        </w:rPr>
        <w:t>)</w:t>
      </w:r>
      <w:proofErr w:type="spellStart"/>
      <w:r w:rsidRPr="00171D43">
        <w:rPr>
          <w:rFonts w:ascii="Consolas" w:hAnsi="Consolas"/>
        </w:rPr>
        <w:t>Convert.ToDouble</w:t>
      </w:r>
      <w:proofErr w:type="spellEnd"/>
      <w:r w:rsidRPr="00171D43">
        <w:rPr>
          <w:rFonts w:ascii="Consolas" w:hAnsi="Consolas"/>
        </w:rPr>
        <w:t>(</w:t>
      </w:r>
      <w:proofErr w:type="spellStart"/>
      <w:r w:rsidRPr="00171D43">
        <w:rPr>
          <w:rFonts w:ascii="Consolas" w:hAnsi="Consolas"/>
        </w:rPr>
        <w:t>FuelConsumptionCityTBox.Text</w:t>
      </w:r>
      <w:proofErr w:type="spellEnd"/>
      <w:r w:rsidRPr="00171D43">
        <w:rPr>
          <w:rFonts w:ascii="Consolas" w:hAnsi="Consolas"/>
        </w:rPr>
        <w:t>),</w:t>
      </w:r>
    </w:p>
    <w:p w14:paraId="7DB587FD" w14:textId="77777777" w:rsidR="00171D43" w:rsidRPr="00171D43" w:rsidRDefault="00171D43" w:rsidP="00171D43">
      <w:pPr>
        <w:pStyle w:val="a7"/>
        <w:rPr>
          <w:rFonts w:ascii="Consolas" w:hAnsi="Consolas"/>
        </w:rPr>
      </w:pPr>
      <w:r w:rsidRPr="00171D43">
        <w:rPr>
          <w:rFonts w:ascii="Consolas" w:hAnsi="Consolas"/>
        </w:rPr>
        <w:t xml:space="preserve">          // Витрата палива на трасі (літрів на 100 км)</w:t>
      </w:r>
    </w:p>
    <w:p w14:paraId="382EFE8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FuelConsumptionHwy</w:t>
      </w:r>
      <w:proofErr w:type="spellEnd"/>
      <w:r w:rsidRPr="00171D43">
        <w:rPr>
          <w:rFonts w:ascii="Consolas" w:hAnsi="Consolas"/>
        </w:rPr>
        <w:t xml:space="preserve"> = (</w:t>
      </w:r>
      <w:proofErr w:type="spellStart"/>
      <w:r w:rsidRPr="00171D43">
        <w:rPr>
          <w:rFonts w:ascii="Consolas" w:hAnsi="Consolas"/>
        </w:rPr>
        <w:t>float</w:t>
      </w:r>
      <w:proofErr w:type="spellEnd"/>
      <w:r w:rsidRPr="00171D43">
        <w:rPr>
          <w:rFonts w:ascii="Consolas" w:hAnsi="Consolas"/>
        </w:rPr>
        <w:t>)</w:t>
      </w:r>
      <w:proofErr w:type="spellStart"/>
      <w:r w:rsidRPr="00171D43">
        <w:rPr>
          <w:rFonts w:ascii="Consolas" w:hAnsi="Consolas"/>
        </w:rPr>
        <w:t>Convert.ToDouble</w:t>
      </w:r>
      <w:proofErr w:type="spellEnd"/>
      <w:r w:rsidRPr="00171D43">
        <w:rPr>
          <w:rFonts w:ascii="Consolas" w:hAnsi="Consolas"/>
        </w:rPr>
        <w:t>(</w:t>
      </w:r>
      <w:proofErr w:type="spellStart"/>
      <w:r w:rsidRPr="00171D43">
        <w:rPr>
          <w:rFonts w:ascii="Consolas" w:hAnsi="Consolas"/>
        </w:rPr>
        <w:t>FuelConsumptionHwyTBox.Text</w:t>
      </w:r>
      <w:proofErr w:type="spellEnd"/>
      <w:r w:rsidRPr="00171D43">
        <w:rPr>
          <w:rFonts w:ascii="Consolas" w:hAnsi="Consolas"/>
        </w:rPr>
        <w:t>),</w:t>
      </w:r>
    </w:p>
    <w:p w14:paraId="7DE85AFC" w14:textId="77777777" w:rsidR="00171D43" w:rsidRPr="00171D43" w:rsidRDefault="00171D43" w:rsidP="00171D43">
      <w:pPr>
        <w:pStyle w:val="a7"/>
        <w:rPr>
          <w:rFonts w:ascii="Consolas" w:hAnsi="Consolas"/>
        </w:rPr>
      </w:pPr>
      <w:r w:rsidRPr="00171D43">
        <w:rPr>
          <w:rFonts w:ascii="Consolas" w:hAnsi="Consolas"/>
        </w:rPr>
        <w:t xml:space="preserve">          // Комбінована витрата палива (літрів на 100 км)</w:t>
      </w:r>
    </w:p>
    <w:p w14:paraId="55F767B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CombinedFuelConsumption</w:t>
      </w:r>
      <w:proofErr w:type="spellEnd"/>
      <w:r w:rsidRPr="00171D43">
        <w:rPr>
          <w:rFonts w:ascii="Consolas" w:hAnsi="Consolas"/>
        </w:rPr>
        <w:t xml:space="preserve"> = (</w:t>
      </w:r>
      <w:proofErr w:type="spellStart"/>
      <w:r w:rsidRPr="00171D43">
        <w:rPr>
          <w:rFonts w:ascii="Consolas" w:hAnsi="Consolas"/>
        </w:rPr>
        <w:t>float</w:t>
      </w:r>
      <w:proofErr w:type="spellEnd"/>
      <w:r w:rsidRPr="00171D43">
        <w:rPr>
          <w:rFonts w:ascii="Consolas" w:hAnsi="Consolas"/>
        </w:rPr>
        <w:t>)</w:t>
      </w:r>
      <w:proofErr w:type="spellStart"/>
      <w:r w:rsidRPr="00171D43">
        <w:rPr>
          <w:rFonts w:ascii="Consolas" w:hAnsi="Consolas"/>
        </w:rPr>
        <w:t>Convert.ToDouble</w:t>
      </w:r>
      <w:proofErr w:type="spellEnd"/>
      <w:r w:rsidRPr="00171D43">
        <w:rPr>
          <w:rFonts w:ascii="Consolas" w:hAnsi="Consolas"/>
        </w:rPr>
        <w:t>(</w:t>
      </w:r>
      <w:proofErr w:type="spellStart"/>
      <w:r w:rsidRPr="00171D43">
        <w:rPr>
          <w:rFonts w:ascii="Consolas" w:hAnsi="Consolas"/>
        </w:rPr>
        <w:t>CombinedFuelConsumptionTBox.Text</w:t>
      </w:r>
      <w:proofErr w:type="spellEnd"/>
      <w:r w:rsidRPr="00171D43">
        <w:rPr>
          <w:rFonts w:ascii="Consolas" w:hAnsi="Consolas"/>
        </w:rPr>
        <w:t>),</w:t>
      </w:r>
    </w:p>
    <w:p w14:paraId="0F53909C" w14:textId="77777777" w:rsidR="00171D43" w:rsidRPr="00171D43" w:rsidRDefault="00171D43" w:rsidP="00171D43">
      <w:pPr>
        <w:pStyle w:val="a7"/>
        <w:rPr>
          <w:rFonts w:ascii="Consolas" w:hAnsi="Consolas"/>
        </w:rPr>
      </w:pPr>
      <w:r w:rsidRPr="00171D43">
        <w:rPr>
          <w:rFonts w:ascii="Consolas" w:hAnsi="Consolas"/>
        </w:rPr>
        <w:t xml:space="preserve">          // Комбіноване споживання палива в </w:t>
      </w:r>
      <w:proofErr w:type="spellStart"/>
      <w:r w:rsidRPr="00171D43">
        <w:rPr>
          <w:rFonts w:ascii="Consolas" w:hAnsi="Consolas"/>
        </w:rPr>
        <w:t>мілях</w:t>
      </w:r>
      <w:proofErr w:type="spellEnd"/>
      <w:r w:rsidRPr="00171D43">
        <w:rPr>
          <w:rFonts w:ascii="Consolas" w:hAnsi="Consolas"/>
        </w:rPr>
        <w:t xml:space="preserve"> на галон</w:t>
      </w:r>
    </w:p>
    <w:p w14:paraId="13DF671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CombinedMPG</w:t>
      </w:r>
      <w:proofErr w:type="spellEnd"/>
      <w:r w:rsidRPr="00171D43">
        <w:rPr>
          <w:rFonts w:ascii="Consolas" w:hAnsi="Consolas"/>
        </w:rPr>
        <w:t xml:space="preserve"> = (</w:t>
      </w:r>
      <w:proofErr w:type="spellStart"/>
      <w:r w:rsidRPr="00171D43">
        <w:rPr>
          <w:rFonts w:ascii="Consolas" w:hAnsi="Consolas"/>
        </w:rPr>
        <w:t>float</w:t>
      </w:r>
      <w:proofErr w:type="spellEnd"/>
      <w:r w:rsidRPr="00171D43">
        <w:rPr>
          <w:rFonts w:ascii="Consolas" w:hAnsi="Consolas"/>
        </w:rPr>
        <w:t>)</w:t>
      </w:r>
      <w:proofErr w:type="spellStart"/>
      <w:r w:rsidRPr="00171D43">
        <w:rPr>
          <w:rFonts w:ascii="Consolas" w:hAnsi="Consolas"/>
        </w:rPr>
        <w:t>Convert.ToDouble</w:t>
      </w:r>
      <w:proofErr w:type="spellEnd"/>
      <w:r w:rsidRPr="00171D43">
        <w:rPr>
          <w:rFonts w:ascii="Consolas" w:hAnsi="Consolas"/>
        </w:rPr>
        <w:t>(</w:t>
      </w:r>
      <w:proofErr w:type="spellStart"/>
      <w:r w:rsidRPr="00171D43">
        <w:rPr>
          <w:rFonts w:ascii="Consolas" w:hAnsi="Consolas"/>
        </w:rPr>
        <w:t>CombinedMPGTBox.Text</w:t>
      </w:r>
      <w:proofErr w:type="spellEnd"/>
      <w:r w:rsidRPr="00171D43">
        <w:rPr>
          <w:rFonts w:ascii="Consolas" w:hAnsi="Consolas"/>
        </w:rPr>
        <w:t xml:space="preserve">) </w:t>
      </w:r>
    </w:p>
    <w:p w14:paraId="7C81F26E" w14:textId="77777777" w:rsidR="00171D43" w:rsidRPr="00171D43" w:rsidRDefault="00171D43" w:rsidP="00171D43">
      <w:pPr>
        <w:pStyle w:val="a7"/>
        <w:rPr>
          <w:rFonts w:ascii="Consolas" w:hAnsi="Consolas"/>
        </w:rPr>
      </w:pPr>
      <w:r w:rsidRPr="00171D43">
        <w:rPr>
          <w:rFonts w:ascii="Consolas" w:hAnsi="Consolas"/>
        </w:rPr>
        <w:t xml:space="preserve">        });</w:t>
      </w:r>
    </w:p>
    <w:p w14:paraId="203E5E7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accountInfo</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StringBuilder</w:t>
      </w:r>
      <w:proofErr w:type="spellEnd"/>
      <w:r w:rsidRPr="00171D43">
        <w:rPr>
          <w:rFonts w:ascii="Consolas" w:hAnsi="Consolas"/>
        </w:rPr>
        <w:t>();</w:t>
      </w:r>
    </w:p>
    <w:p w14:paraId="13BA184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("\r\n--- Прогноз ---");</w:t>
      </w:r>
    </w:p>
    <w:p w14:paraId="65412B1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accountInfo.AppendLine</w:t>
      </w:r>
      <w:proofErr w:type="spellEnd"/>
      <w:r w:rsidRPr="00171D43">
        <w:rPr>
          <w:rFonts w:ascii="Consolas" w:hAnsi="Consolas"/>
        </w:rPr>
        <w:t>($"Прогнозовані викиди CO2: " +</w:t>
      </w:r>
    </w:p>
    <w:p w14:paraId="101FC58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Math.Round</w:t>
      </w:r>
      <w:proofErr w:type="spellEnd"/>
      <w:r w:rsidRPr="00171D43">
        <w:rPr>
          <w:rFonts w:ascii="Consolas" w:hAnsi="Consolas"/>
        </w:rPr>
        <w:t>(prediction.CO2Emissions,2)} гр./км.");</w:t>
      </w:r>
    </w:p>
    <w:p w14:paraId="2DE9F5F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w:t>
      </w:r>
      <w:proofErr w:type="spellStart"/>
      <w:r w:rsidRPr="00171D43">
        <w:rPr>
          <w:rFonts w:ascii="Consolas" w:hAnsi="Consolas"/>
        </w:rPr>
        <w:t>accountInfo.ToString</w:t>
      </w:r>
      <w:proofErr w:type="spellEnd"/>
      <w:r w:rsidRPr="00171D43">
        <w:rPr>
          <w:rFonts w:ascii="Consolas" w:hAnsi="Consolas"/>
        </w:rPr>
        <w:t>();</w:t>
      </w:r>
    </w:p>
    <w:p w14:paraId="038E7687" w14:textId="77777777" w:rsidR="00171D43" w:rsidRPr="00171D43" w:rsidRDefault="00171D43" w:rsidP="00171D43">
      <w:pPr>
        <w:pStyle w:val="a7"/>
        <w:rPr>
          <w:rFonts w:ascii="Consolas" w:hAnsi="Consolas"/>
        </w:rPr>
      </w:pPr>
      <w:r w:rsidRPr="00171D43">
        <w:rPr>
          <w:rFonts w:ascii="Consolas" w:hAnsi="Consolas"/>
        </w:rPr>
        <w:t xml:space="preserve">      }</w:t>
      </w:r>
    </w:p>
    <w:p w14:paraId="0B65D271" w14:textId="77777777" w:rsidR="00171D43" w:rsidRPr="00171D43" w:rsidRDefault="00171D43" w:rsidP="00171D43">
      <w:pPr>
        <w:pStyle w:val="a7"/>
        <w:rPr>
          <w:rFonts w:ascii="Consolas" w:hAnsi="Consolas"/>
        </w:rPr>
      </w:pPr>
      <w:r w:rsidRPr="00171D43">
        <w:rPr>
          <w:rFonts w:ascii="Consolas" w:hAnsi="Consolas"/>
        </w:rPr>
        <w:t xml:space="preserve">    }</w:t>
      </w:r>
    </w:p>
    <w:p w14:paraId="5C46F1C5" w14:textId="77777777" w:rsidR="00171D43" w:rsidRPr="00171D43" w:rsidRDefault="00171D43" w:rsidP="00171D43">
      <w:pPr>
        <w:pStyle w:val="a7"/>
        <w:rPr>
          <w:rFonts w:ascii="Consolas" w:hAnsi="Consolas"/>
        </w:rPr>
      </w:pPr>
    </w:p>
    <w:p w14:paraId="28B5FFA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public</w:t>
      </w:r>
      <w:proofErr w:type="spellEnd"/>
      <w:r w:rsidRPr="00171D43">
        <w:rPr>
          <w:rFonts w:ascii="Consolas" w:hAnsi="Consolas"/>
        </w:rPr>
        <w:t xml:space="preserve"> </w:t>
      </w:r>
      <w:proofErr w:type="spellStart"/>
      <w:r w:rsidRPr="00171D43">
        <w:rPr>
          <w:rFonts w:ascii="Consolas" w:hAnsi="Consolas"/>
        </w:rPr>
        <w:t>static</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 xml:space="preserve">&gt; </w:t>
      </w:r>
      <w:proofErr w:type="spellStart"/>
      <w:r w:rsidRPr="00171D43">
        <w:rPr>
          <w:rFonts w:ascii="Consolas" w:hAnsi="Consolas"/>
        </w:rPr>
        <w:t>LoadCarData</w:t>
      </w:r>
      <w:proofErr w:type="spellEnd"/>
      <w:r w:rsidRPr="00171D43">
        <w:rPr>
          <w:rFonts w:ascii="Consolas" w:hAnsi="Consolas"/>
        </w:rPr>
        <w:t>(</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filePath</w:t>
      </w:r>
      <w:proofErr w:type="spellEnd"/>
      <w:r w:rsidRPr="00171D43">
        <w:rPr>
          <w:rFonts w:ascii="Consolas" w:hAnsi="Consolas"/>
        </w:rPr>
        <w:t>) {</w:t>
      </w:r>
    </w:p>
    <w:p w14:paraId="691DE23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records</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&gt;();</w:t>
      </w:r>
    </w:p>
    <w:p w14:paraId="3A7C406E" w14:textId="77777777" w:rsidR="00171D43" w:rsidRPr="00171D43" w:rsidRDefault="00171D43" w:rsidP="00171D43">
      <w:pPr>
        <w:pStyle w:val="a7"/>
        <w:rPr>
          <w:rFonts w:ascii="Consolas" w:hAnsi="Consolas"/>
        </w:rPr>
      </w:pPr>
    </w:p>
    <w:p w14:paraId="4BC09DB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reader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StreamReader</w:t>
      </w:r>
      <w:proofErr w:type="spellEnd"/>
      <w:r w:rsidRPr="00171D43">
        <w:rPr>
          <w:rFonts w:ascii="Consolas" w:hAnsi="Consolas"/>
        </w:rPr>
        <w:t>(</w:t>
      </w:r>
      <w:proofErr w:type="spellStart"/>
      <w:r w:rsidRPr="00171D43">
        <w:rPr>
          <w:rFonts w:ascii="Consolas" w:hAnsi="Consolas"/>
        </w:rPr>
        <w:t>filePath</w:t>
      </w:r>
      <w:proofErr w:type="spellEnd"/>
      <w:r w:rsidRPr="00171D43">
        <w:rPr>
          <w:rFonts w:ascii="Consolas" w:hAnsi="Consolas"/>
        </w:rPr>
        <w:t>)) {</w:t>
      </w:r>
    </w:p>
    <w:p w14:paraId="37705D70" w14:textId="77777777" w:rsidR="00171D43" w:rsidRPr="00171D43" w:rsidRDefault="00171D43" w:rsidP="00171D43">
      <w:pPr>
        <w:pStyle w:val="a7"/>
        <w:rPr>
          <w:rFonts w:ascii="Consolas" w:hAnsi="Consolas"/>
        </w:rPr>
      </w:pPr>
      <w:r w:rsidRPr="00171D43">
        <w:rPr>
          <w:rFonts w:ascii="Consolas" w:hAnsi="Consolas"/>
        </w:rPr>
        <w:t xml:space="preserve">        // Припускаємо, що перший рядок - заголовок</w:t>
      </w:r>
    </w:p>
    <w:p w14:paraId="6CBD5C3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reader.ReadLine</w:t>
      </w:r>
      <w:proofErr w:type="spellEnd"/>
      <w:r w:rsidRPr="00171D43">
        <w:rPr>
          <w:rFonts w:ascii="Consolas" w:hAnsi="Consolas"/>
        </w:rPr>
        <w:t>();</w:t>
      </w:r>
    </w:p>
    <w:p w14:paraId="37888619" w14:textId="77777777" w:rsidR="00171D43" w:rsidRPr="00171D43" w:rsidRDefault="00171D43" w:rsidP="00171D43">
      <w:pPr>
        <w:pStyle w:val="a7"/>
        <w:rPr>
          <w:rFonts w:ascii="Consolas" w:hAnsi="Consolas"/>
        </w:rPr>
      </w:pPr>
    </w:p>
    <w:p w14:paraId="0B8D435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while</w:t>
      </w:r>
      <w:proofErr w:type="spellEnd"/>
      <w:r w:rsidRPr="00171D43">
        <w:rPr>
          <w:rFonts w:ascii="Consolas" w:hAnsi="Consolas"/>
        </w:rPr>
        <w:t xml:space="preserve"> (!</w:t>
      </w:r>
      <w:proofErr w:type="spellStart"/>
      <w:r w:rsidRPr="00171D43">
        <w:rPr>
          <w:rFonts w:ascii="Consolas" w:hAnsi="Consolas"/>
        </w:rPr>
        <w:t>reader.EndOfStream</w:t>
      </w:r>
      <w:proofErr w:type="spellEnd"/>
      <w:r w:rsidRPr="00171D43">
        <w:rPr>
          <w:rFonts w:ascii="Consolas" w:hAnsi="Consolas"/>
        </w:rPr>
        <w:t>) {</w:t>
      </w:r>
    </w:p>
    <w:p w14:paraId="455CA39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line</w:t>
      </w:r>
      <w:proofErr w:type="spellEnd"/>
      <w:r w:rsidRPr="00171D43">
        <w:rPr>
          <w:rFonts w:ascii="Consolas" w:hAnsi="Consolas"/>
        </w:rPr>
        <w:t xml:space="preserve"> = </w:t>
      </w:r>
      <w:proofErr w:type="spellStart"/>
      <w:r w:rsidRPr="00171D43">
        <w:rPr>
          <w:rFonts w:ascii="Consolas" w:hAnsi="Consolas"/>
        </w:rPr>
        <w:t>reader.ReadLine</w:t>
      </w:r>
      <w:proofErr w:type="spellEnd"/>
      <w:r w:rsidRPr="00171D43">
        <w:rPr>
          <w:rFonts w:ascii="Consolas" w:hAnsi="Consolas"/>
        </w:rPr>
        <w:t>();</w:t>
      </w:r>
    </w:p>
    <w:p w14:paraId="0DFD9D6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values</w:t>
      </w:r>
      <w:proofErr w:type="spellEnd"/>
      <w:r w:rsidRPr="00171D43">
        <w:rPr>
          <w:rFonts w:ascii="Consolas" w:hAnsi="Consolas"/>
        </w:rPr>
        <w:t xml:space="preserve"> = </w:t>
      </w:r>
      <w:proofErr w:type="spellStart"/>
      <w:r w:rsidRPr="00171D43">
        <w:rPr>
          <w:rFonts w:ascii="Consolas" w:hAnsi="Consolas"/>
        </w:rPr>
        <w:t>line.Split</w:t>
      </w:r>
      <w:proofErr w:type="spellEnd"/>
      <w:r w:rsidRPr="00171D43">
        <w:rPr>
          <w:rFonts w:ascii="Consolas" w:hAnsi="Consolas"/>
        </w:rPr>
        <w:t>(';');</w:t>
      </w:r>
    </w:p>
    <w:p w14:paraId="558CF47A" w14:textId="77777777" w:rsidR="00171D43" w:rsidRPr="00171D43" w:rsidRDefault="00171D43" w:rsidP="00171D43">
      <w:pPr>
        <w:pStyle w:val="a7"/>
        <w:rPr>
          <w:rFonts w:ascii="Consolas" w:hAnsi="Consolas"/>
        </w:rPr>
      </w:pPr>
    </w:p>
    <w:p w14:paraId="1B8BC7A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values.Length</w:t>
      </w:r>
      <w:proofErr w:type="spellEnd"/>
      <w:r w:rsidRPr="00171D43">
        <w:rPr>
          <w:rFonts w:ascii="Consolas" w:hAnsi="Consolas"/>
        </w:rPr>
        <w:t xml:space="preserve"> &gt;= 13) {</w:t>
      </w:r>
    </w:p>
    <w:p w14:paraId="5C7761F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car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CarData</w:t>
      </w:r>
      <w:proofErr w:type="spellEnd"/>
      <w:r w:rsidRPr="00171D43">
        <w:rPr>
          <w:rFonts w:ascii="Consolas" w:hAnsi="Consolas"/>
        </w:rPr>
        <w:t xml:space="preserve"> {</w:t>
      </w:r>
    </w:p>
    <w:p w14:paraId="6AF6ADE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Year</w:t>
      </w:r>
      <w:proofErr w:type="spellEnd"/>
      <w:r w:rsidRPr="00171D43">
        <w:rPr>
          <w:rFonts w:ascii="Consolas" w:hAnsi="Consolas"/>
        </w:rPr>
        <w:t xml:space="preserve"> = </w:t>
      </w:r>
      <w:proofErr w:type="spellStart"/>
      <w:r w:rsidRPr="00171D43">
        <w:rPr>
          <w:rFonts w:ascii="Consolas" w:hAnsi="Consolas"/>
        </w:rPr>
        <w:t>float.Parse</w:t>
      </w:r>
      <w:proofErr w:type="spellEnd"/>
      <w:r w:rsidRPr="00171D43">
        <w:rPr>
          <w:rFonts w:ascii="Consolas" w:hAnsi="Consolas"/>
        </w:rPr>
        <w:t>(</w:t>
      </w:r>
      <w:proofErr w:type="spellStart"/>
      <w:r w:rsidRPr="00171D43">
        <w:rPr>
          <w:rFonts w:ascii="Consolas" w:hAnsi="Consolas"/>
        </w:rPr>
        <w:t>values</w:t>
      </w:r>
      <w:proofErr w:type="spellEnd"/>
      <w:r w:rsidRPr="00171D43">
        <w:rPr>
          <w:rFonts w:ascii="Consolas" w:hAnsi="Consolas"/>
        </w:rPr>
        <w:t xml:space="preserve">[0], </w:t>
      </w:r>
      <w:proofErr w:type="spellStart"/>
      <w:r w:rsidRPr="00171D43">
        <w:rPr>
          <w:rFonts w:ascii="Consolas" w:hAnsi="Consolas"/>
        </w:rPr>
        <w:t>CultureInfo.InvariantCulture</w:t>
      </w:r>
      <w:proofErr w:type="spellEnd"/>
      <w:r w:rsidRPr="00171D43">
        <w:rPr>
          <w:rFonts w:ascii="Consolas" w:hAnsi="Consolas"/>
        </w:rPr>
        <w:t>),</w:t>
      </w:r>
    </w:p>
    <w:p w14:paraId="1479667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Make</w:t>
      </w:r>
      <w:proofErr w:type="spellEnd"/>
      <w:r w:rsidRPr="00171D43">
        <w:rPr>
          <w:rFonts w:ascii="Consolas" w:hAnsi="Consolas"/>
        </w:rPr>
        <w:t xml:space="preserve"> = </w:t>
      </w:r>
      <w:proofErr w:type="spellStart"/>
      <w:r w:rsidRPr="00171D43">
        <w:rPr>
          <w:rFonts w:ascii="Consolas" w:hAnsi="Consolas"/>
        </w:rPr>
        <w:t>values</w:t>
      </w:r>
      <w:proofErr w:type="spellEnd"/>
      <w:r w:rsidRPr="00171D43">
        <w:rPr>
          <w:rFonts w:ascii="Consolas" w:hAnsi="Consolas"/>
        </w:rPr>
        <w:t>[1],</w:t>
      </w:r>
    </w:p>
    <w:p w14:paraId="105C688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w:t>
      </w:r>
      <w:proofErr w:type="spellEnd"/>
      <w:r w:rsidRPr="00171D43">
        <w:rPr>
          <w:rFonts w:ascii="Consolas" w:hAnsi="Consolas"/>
        </w:rPr>
        <w:t xml:space="preserve"> = </w:t>
      </w:r>
      <w:proofErr w:type="spellStart"/>
      <w:r w:rsidRPr="00171D43">
        <w:rPr>
          <w:rFonts w:ascii="Consolas" w:hAnsi="Consolas"/>
        </w:rPr>
        <w:t>values</w:t>
      </w:r>
      <w:proofErr w:type="spellEnd"/>
      <w:r w:rsidRPr="00171D43">
        <w:rPr>
          <w:rFonts w:ascii="Consolas" w:hAnsi="Consolas"/>
        </w:rPr>
        <w:t>[2],</w:t>
      </w:r>
    </w:p>
    <w:p w14:paraId="4423BF1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VehicleClass</w:t>
      </w:r>
      <w:proofErr w:type="spellEnd"/>
      <w:r w:rsidRPr="00171D43">
        <w:rPr>
          <w:rFonts w:ascii="Consolas" w:hAnsi="Consolas"/>
        </w:rPr>
        <w:t xml:space="preserve"> = </w:t>
      </w:r>
      <w:proofErr w:type="spellStart"/>
      <w:r w:rsidRPr="00171D43">
        <w:rPr>
          <w:rFonts w:ascii="Consolas" w:hAnsi="Consolas"/>
        </w:rPr>
        <w:t>values</w:t>
      </w:r>
      <w:proofErr w:type="spellEnd"/>
      <w:r w:rsidRPr="00171D43">
        <w:rPr>
          <w:rFonts w:ascii="Consolas" w:hAnsi="Consolas"/>
        </w:rPr>
        <w:t>[3],</w:t>
      </w:r>
    </w:p>
    <w:p w14:paraId="2A66B55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EngineSize</w:t>
      </w:r>
      <w:proofErr w:type="spellEnd"/>
      <w:r w:rsidRPr="00171D43">
        <w:rPr>
          <w:rFonts w:ascii="Consolas" w:hAnsi="Consolas"/>
        </w:rPr>
        <w:t xml:space="preserve"> = </w:t>
      </w:r>
      <w:proofErr w:type="spellStart"/>
      <w:r w:rsidRPr="00171D43">
        <w:rPr>
          <w:rFonts w:ascii="Consolas" w:hAnsi="Consolas"/>
        </w:rPr>
        <w:t>float.Parse</w:t>
      </w:r>
      <w:proofErr w:type="spellEnd"/>
      <w:r w:rsidRPr="00171D43">
        <w:rPr>
          <w:rFonts w:ascii="Consolas" w:hAnsi="Consolas"/>
        </w:rPr>
        <w:t>(</w:t>
      </w:r>
      <w:proofErr w:type="spellStart"/>
      <w:r w:rsidRPr="00171D43">
        <w:rPr>
          <w:rFonts w:ascii="Consolas" w:hAnsi="Consolas"/>
        </w:rPr>
        <w:t>values</w:t>
      </w:r>
      <w:proofErr w:type="spellEnd"/>
      <w:r w:rsidRPr="00171D43">
        <w:rPr>
          <w:rFonts w:ascii="Consolas" w:hAnsi="Consolas"/>
        </w:rPr>
        <w:t xml:space="preserve">[4], </w:t>
      </w:r>
      <w:proofErr w:type="spellStart"/>
      <w:r w:rsidRPr="00171D43">
        <w:rPr>
          <w:rFonts w:ascii="Consolas" w:hAnsi="Consolas"/>
        </w:rPr>
        <w:t>CultureInfo.InvariantCulture</w:t>
      </w:r>
      <w:proofErr w:type="spellEnd"/>
      <w:r w:rsidRPr="00171D43">
        <w:rPr>
          <w:rFonts w:ascii="Consolas" w:hAnsi="Consolas"/>
        </w:rPr>
        <w:t>),</w:t>
      </w:r>
    </w:p>
    <w:p w14:paraId="4147983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Cylinders</w:t>
      </w:r>
      <w:proofErr w:type="spellEnd"/>
      <w:r w:rsidRPr="00171D43">
        <w:rPr>
          <w:rFonts w:ascii="Consolas" w:hAnsi="Consolas"/>
        </w:rPr>
        <w:t xml:space="preserve"> = </w:t>
      </w:r>
      <w:proofErr w:type="spellStart"/>
      <w:r w:rsidRPr="00171D43">
        <w:rPr>
          <w:rFonts w:ascii="Consolas" w:hAnsi="Consolas"/>
        </w:rPr>
        <w:t>float.Parse</w:t>
      </w:r>
      <w:proofErr w:type="spellEnd"/>
      <w:r w:rsidRPr="00171D43">
        <w:rPr>
          <w:rFonts w:ascii="Consolas" w:hAnsi="Consolas"/>
        </w:rPr>
        <w:t>(</w:t>
      </w:r>
      <w:proofErr w:type="spellStart"/>
      <w:r w:rsidRPr="00171D43">
        <w:rPr>
          <w:rFonts w:ascii="Consolas" w:hAnsi="Consolas"/>
        </w:rPr>
        <w:t>values</w:t>
      </w:r>
      <w:proofErr w:type="spellEnd"/>
      <w:r w:rsidRPr="00171D43">
        <w:rPr>
          <w:rFonts w:ascii="Consolas" w:hAnsi="Consolas"/>
        </w:rPr>
        <w:t xml:space="preserve">[5], </w:t>
      </w:r>
      <w:proofErr w:type="spellStart"/>
      <w:r w:rsidRPr="00171D43">
        <w:rPr>
          <w:rFonts w:ascii="Consolas" w:hAnsi="Consolas"/>
        </w:rPr>
        <w:t>CultureInfo.InvariantCulture</w:t>
      </w:r>
      <w:proofErr w:type="spellEnd"/>
      <w:r w:rsidRPr="00171D43">
        <w:rPr>
          <w:rFonts w:ascii="Consolas" w:hAnsi="Consolas"/>
        </w:rPr>
        <w:t>),</w:t>
      </w:r>
    </w:p>
    <w:p w14:paraId="72A7F02A" w14:textId="77777777" w:rsidR="00171D43" w:rsidRPr="00171D43" w:rsidRDefault="00171D43" w:rsidP="00171D43">
      <w:pPr>
        <w:pStyle w:val="a7"/>
        <w:rPr>
          <w:rFonts w:ascii="Consolas" w:hAnsi="Consolas"/>
        </w:rPr>
      </w:pPr>
      <w:r w:rsidRPr="00171D43">
        <w:rPr>
          <w:rFonts w:ascii="Consolas" w:hAnsi="Consolas"/>
        </w:rPr>
        <w:lastRenderedPageBreak/>
        <w:t xml:space="preserve">              </w:t>
      </w:r>
      <w:proofErr w:type="spellStart"/>
      <w:r w:rsidRPr="00171D43">
        <w:rPr>
          <w:rFonts w:ascii="Consolas" w:hAnsi="Consolas"/>
        </w:rPr>
        <w:t>Transmission</w:t>
      </w:r>
      <w:proofErr w:type="spellEnd"/>
      <w:r w:rsidRPr="00171D43">
        <w:rPr>
          <w:rFonts w:ascii="Consolas" w:hAnsi="Consolas"/>
        </w:rPr>
        <w:t xml:space="preserve"> = </w:t>
      </w:r>
      <w:proofErr w:type="spellStart"/>
      <w:r w:rsidRPr="00171D43">
        <w:rPr>
          <w:rFonts w:ascii="Consolas" w:hAnsi="Consolas"/>
        </w:rPr>
        <w:t>values</w:t>
      </w:r>
      <w:proofErr w:type="spellEnd"/>
      <w:r w:rsidRPr="00171D43">
        <w:rPr>
          <w:rFonts w:ascii="Consolas" w:hAnsi="Consolas"/>
        </w:rPr>
        <w:t>[6],</w:t>
      </w:r>
    </w:p>
    <w:p w14:paraId="2FB5683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FuelType</w:t>
      </w:r>
      <w:proofErr w:type="spellEnd"/>
      <w:r w:rsidRPr="00171D43">
        <w:rPr>
          <w:rFonts w:ascii="Consolas" w:hAnsi="Consolas"/>
        </w:rPr>
        <w:t xml:space="preserve"> = </w:t>
      </w:r>
      <w:proofErr w:type="spellStart"/>
      <w:r w:rsidRPr="00171D43">
        <w:rPr>
          <w:rFonts w:ascii="Consolas" w:hAnsi="Consolas"/>
        </w:rPr>
        <w:t>values</w:t>
      </w:r>
      <w:proofErr w:type="spellEnd"/>
      <w:r w:rsidRPr="00171D43">
        <w:rPr>
          <w:rFonts w:ascii="Consolas" w:hAnsi="Consolas"/>
        </w:rPr>
        <w:t>[7],</w:t>
      </w:r>
    </w:p>
    <w:p w14:paraId="5D6B70E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FuelConsumptionCity</w:t>
      </w:r>
      <w:proofErr w:type="spellEnd"/>
      <w:r w:rsidRPr="00171D43">
        <w:rPr>
          <w:rFonts w:ascii="Consolas" w:hAnsi="Consolas"/>
        </w:rPr>
        <w:t xml:space="preserve"> = </w:t>
      </w:r>
      <w:proofErr w:type="spellStart"/>
      <w:r w:rsidRPr="00171D43">
        <w:rPr>
          <w:rFonts w:ascii="Consolas" w:hAnsi="Consolas"/>
        </w:rPr>
        <w:t>float.Parse</w:t>
      </w:r>
      <w:proofErr w:type="spellEnd"/>
      <w:r w:rsidRPr="00171D43">
        <w:rPr>
          <w:rFonts w:ascii="Consolas" w:hAnsi="Consolas"/>
        </w:rPr>
        <w:t>(</w:t>
      </w:r>
      <w:proofErr w:type="spellStart"/>
      <w:r w:rsidRPr="00171D43">
        <w:rPr>
          <w:rFonts w:ascii="Consolas" w:hAnsi="Consolas"/>
        </w:rPr>
        <w:t>values</w:t>
      </w:r>
      <w:proofErr w:type="spellEnd"/>
      <w:r w:rsidRPr="00171D43">
        <w:rPr>
          <w:rFonts w:ascii="Consolas" w:hAnsi="Consolas"/>
        </w:rPr>
        <w:t xml:space="preserve">[8], </w:t>
      </w:r>
      <w:proofErr w:type="spellStart"/>
      <w:r w:rsidRPr="00171D43">
        <w:rPr>
          <w:rFonts w:ascii="Consolas" w:hAnsi="Consolas"/>
        </w:rPr>
        <w:t>CultureInfo.InvariantCulture</w:t>
      </w:r>
      <w:proofErr w:type="spellEnd"/>
      <w:r w:rsidRPr="00171D43">
        <w:rPr>
          <w:rFonts w:ascii="Consolas" w:hAnsi="Consolas"/>
        </w:rPr>
        <w:t>),</w:t>
      </w:r>
    </w:p>
    <w:p w14:paraId="7DD80C5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FuelConsumptionHwy</w:t>
      </w:r>
      <w:proofErr w:type="spellEnd"/>
      <w:r w:rsidRPr="00171D43">
        <w:rPr>
          <w:rFonts w:ascii="Consolas" w:hAnsi="Consolas"/>
        </w:rPr>
        <w:t xml:space="preserve"> = </w:t>
      </w:r>
      <w:proofErr w:type="spellStart"/>
      <w:r w:rsidRPr="00171D43">
        <w:rPr>
          <w:rFonts w:ascii="Consolas" w:hAnsi="Consolas"/>
        </w:rPr>
        <w:t>float.Parse</w:t>
      </w:r>
      <w:proofErr w:type="spellEnd"/>
      <w:r w:rsidRPr="00171D43">
        <w:rPr>
          <w:rFonts w:ascii="Consolas" w:hAnsi="Consolas"/>
        </w:rPr>
        <w:t>(</w:t>
      </w:r>
      <w:proofErr w:type="spellStart"/>
      <w:r w:rsidRPr="00171D43">
        <w:rPr>
          <w:rFonts w:ascii="Consolas" w:hAnsi="Consolas"/>
        </w:rPr>
        <w:t>values</w:t>
      </w:r>
      <w:proofErr w:type="spellEnd"/>
      <w:r w:rsidRPr="00171D43">
        <w:rPr>
          <w:rFonts w:ascii="Consolas" w:hAnsi="Consolas"/>
        </w:rPr>
        <w:t xml:space="preserve">[9], </w:t>
      </w:r>
      <w:proofErr w:type="spellStart"/>
      <w:r w:rsidRPr="00171D43">
        <w:rPr>
          <w:rFonts w:ascii="Consolas" w:hAnsi="Consolas"/>
        </w:rPr>
        <w:t>CultureInfo.InvariantCulture</w:t>
      </w:r>
      <w:proofErr w:type="spellEnd"/>
      <w:r w:rsidRPr="00171D43">
        <w:rPr>
          <w:rFonts w:ascii="Consolas" w:hAnsi="Consolas"/>
        </w:rPr>
        <w:t>),</w:t>
      </w:r>
    </w:p>
    <w:p w14:paraId="645F249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CombinedFuelConsumption</w:t>
      </w:r>
      <w:proofErr w:type="spellEnd"/>
      <w:r w:rsidRPr="00171D43">
        <w:rPr>
          <w:rFonts w:ascii="Consolas" w:hAnsi="Consolas"/>
        </w:rPr>
        <w:t xml:space="preserve"> = </w:t>
      </w:r>
      <w:proofErr w:type="spellStart"/>
      <w:r w:rsidRPr="00171D43">
        <w:rPr>
          <w:rFonts w:ascii="Consolas" w:hAnsi="Consolas"/>
        </w:rPr>
        <w:t>float.Parse</w:t>
      </w:r>
      <w:proofErr w:type="spellEnd"/>
      <w:r w:rsidRPr="00171D43">
        <w:rPr>
          <w:rFonts w:ascii="Consolas" w:hAnsi="Consolas"/>
        </w:rPr>
        <w:t>(</w:t>
      </w:r>
      <w:proofErr w:type="spellStart"/>
      <w:r w:rsidRPr="00171D43">
        <w:rPr>
          <w:rFonts w:ascii="Consolas" w:hAnsi="Consolas"/>
        </w:rPr>
        <w:t>values</w:t>
      </w:r>
      <w:proofErr w:type="spellEnd"/>
      <w:r w:rsidRPr="00171D43">
        <w:rPr>
          <w:rFonts w:ascii="Consolas" w:hAnsi="Consolas"/>
        </w:rPr>
        <w:t xml:space="preserve">[10], </w:t>
      </w:r>
      <w:proofErr w:type="spellStart"/>
      <w:r w:rsidRPr="00171D43">
        <w:rPr>
          <w:rFonts w:ascii="Consolas" w:hAnsi="Consolas"/>
        </w:rPr>
        <w:t>CultureInfo.InvariantCulture</w:t>
      </w:r>
      <w:proofErr w:type="spellEnd"/>
      <w:r w:rsidRPr="00171D43">
        <w:rPr>
          <w:rFonts w:ascii="Consolas" w:hAnsi="Consolas"/>
        </w:rPr>
        <w:t>),</w:t>
      </w:r>
    </w:p>
    <w:p w14:paraId="310AFEA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CombinedMPG</w:t>
      </w:r>
      <w:proofErr w:type="spellEnd"/>
      <w:r w:rsidRPr="00171D43">
        <w:rPr>
          <w:rFonts w:ascii="Consolas" w:hAnsi="Consolas"/>
        </w:rPr>
        <w:t xml:space="preserve"> = </w:t>
      </w:r>
      <w:proofErr w:type="spellStart"/>
      <w:r w:rsidRPr="00171D43">
        <w:rPr>
          <w:rFonts w:ascii="Consolas" w:hAnsi="Consolas"/>
        </w:rPr>
        <w:t>float.Parse</w:t>
      </w:r>
      <w:proofErr w:type="spellEnd"/>
      <w:r w:rsidRPr="00171D43">
        <w:rPr>
          <w:rFonts w:ascii="Consolas" w:hAnsi="Consolas"/>
        </w:rPr>
        <w:t>(</w:t>
      </w:r>
      <w:proofErr w:type="spellStart"/>
      <w:r w:rsidRPr="00171D43">
        <w:rPr>
          <w:rFonts w:ascii="Consolas" w:hAnsi="Consolas"/>
        </w:rPr>
        <w:t>values</w:t>
      </w:r>
      <w:proofErr w:type="spellEnd"/>
      <w:r w:rsidRPr="00171D43">
        <w:rPr>
          <w:rFonts w:ascii="Consolas" w:hAnsi="Consolas"/>
        </w:rPr>
        <w:t xml:space="preserve">[11], </w:t>
      </w:r>
      <w:proofErr w:type="spellStart"/>
      <w:r w:rsidRPr="00171D43">
        <w:rPr>
          <w:rFonts w:ascii="Consolas" w:hAnsi="Consolas"/>
        </w:rPr>
        <w:t>CultureInfo.InvariantCulture</w:t>
      </w:r>
      <w:proofErr w:type="spellEnd"/>
      <w:r w:rsidRPr="00171D43">
        <w:rPr>
          <w:rFonts w:ascii="Consolas" w:hAnsi="Consolas"/>
        </w:rPr>
        <w:t>),</w:t>
      </w:r>
    </w:p>
    <w:p w14:paraId="0DD94CE7" w14:textId="77777777" w:rsidR="00171D43" w:rsidRPr="00171D43" w:rsidRDefault="00171D43" w:rsidP="00171D43">
      <w:pPr>
        <w:pStyle w:val="a7"/>
        <w:rPr>
          <w:rFonts w:ascii="Consolas" w:hAnsi="Consolas"/>
        </w:rPr>
      </w:pPr>
      <w:r w:rsidRPr="00171D43">
        <w:rPr>
          <w:rFonts w:ascii="Consolas" w:hAnsi="Consolas"/>
        </w:rPr>
        <w:t xml:space="preserve">              CO2Emissions = </w:t>
      </w:r>
      <w:proofErr w:type="spellStart"/>
      <w:r w:rsidRPr="00171D43">
        <w:rPr>
          <w:rFonts w:ascii="Consolas" w:hAnsi="Consolas"/>
        </w:rPr>
        <w:t>float.Parse</w:t>
      </w:r>
      <w:proofErr w:type="spellEnd"/>
      <w:r w:rsidRPr="00171D43">
        <w:rPr>
          <w:rFonts w:ascii="Consolas" w:hAnsi="Consolas"/>
        </w:rPr>
        <w:t>(</w:t>
      </w:r>
      <w:proofErr w:type="spellStart"/>
      <w:r w:rsidRPr="00171D43">
        <w:rPr>
          <w:rFonts w:ascii="Consolas" w:hAnsi="Consolas"/>
        </w:rPr>
        <w:t>values</w:t>
      </w:r>
      <w:proofErr w:type="spellEnd"/>
      <w:r w:rsidRPr="00171D43">
        <w:rPr>
          <w:rFonts w:ascii="Consolas" w:hAnsi="Consolas"/>
        </w:rPr>
        <w:t xml:space="preserve">[12], </w:t>
      </w:r>
      <w:proofErr w:type="spellStart"/>
      <w:r w:rsidRPr="00171D43">
        <w:rPr>
          <w:rFonts w:ascii="Consolas" w:hAnsi="Consolas"/>
        </w:rPr>
        <w:t>CultureInfo.InvariantCulture</w:t>
      </w:r>
      <w:proofErr w:type="spellEnd"/>
      <w:r w:rsidRPr="00171D43">
        <w:rPr>
          <w:rFonts w:ascii="Consolas" w:hAnsi="Consolas"/>
        </w:rPr>
        <w:t>)</w:t>
      </w:r>
    </w:p>
    <w:p w14:paraId="6467FEC6" w14:textId="77777777" w:rsidR="00171D43" w:rsidRPr="00171D43" w:rsidRDefault="00171D43" w:rsidP="00171D43">
      <w:pPr>
        <w:pStyle w:val="a7"/>
        <w:rPr>
          <w:rFonts w:ascii="Consolas" w:hAnsi="Consolas"/>
        </w:rPr>
      </w:pPr>
      <w:r w:rsidRPr="00171D43">
        <w:rPr>
          <w:rFonts w:ascii="Consolas" w:hAnsi="Consolas"/>
        </w:rPr>
        <w:t xml:space="preserve">            };</w:t>
      </w:r>
    </w:p>
    <w:p w14:paraId="04A5EF5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records.Add</w:t>
      </w:r>
      <w:proofErr w:type="spellEnd"/>
      <w:r w:rsidRPr="00171D43">
        <w:rPr>
          <w:rFonts w:ascii="Consolas" w:hAnsi="Consolas"/>
        </w:rPr>
        <w:t>(</w:t>
      </w:r>
      <w:proofErr w:type="spellStart"/>
      <w:r w:rsidRPr="00171D43">
        <w:rPr>
          <w:rFonts w:ascii="Consolas" w:hAnsi="Consolas"/>
        </w:rPr>
        <w:t>car</w:t>
      </w:r>
      <w:proofErr w:type="spellEnd"/>
      <w:r w:rsidRPr="00171D43">
        <w:rPr>
          <w:rFonts w:ascii="Consolas" w:hAnsi="Consolas"/>
        </w:rPr>
        <w:t>);</w:t>
      </w:r>
    </w:p>
    <w:p w14:paraId="6CDC78CE" w14:textId="77777777" w:rsidR="00171D43" w:rsidRPr="00171D43" w:rsidRDefault="00171D43" w:rsidP="00171D43">
      <w:pPr>
        <w:pStyle w:val="a7"/>
        <w:rPr>
          <w:rFonts w:ascii="Consolas" w:hAnsi="Consolas"/>
        </w:rPr>
      </w:pPr>
      <w:r w:rsidRPr="00171D43">
        <w:rPr>
          <w:rFonts w:ascii="Consolas" w:hAnsi="Consolas"/>
        </w:rPr>
        <w:t xml:space="preserve">          }</w:t>
      </w:r>
    </w:p>
    <w:p w14:paraId="6113759D" w14:textId="77777777" w:rsidR="00171D43" w:rsidRPr="00171D43" w:rsidRDefault="00171D43" w:rsidP="00171D43">
      <w:pPr>
        <w:pStyle w:val="a7"/>
        <w:rPr>
          <w:rFonts w:ascii="Consolas" w:hAnsi="Consolas"/>
        </w:rPr>
      </w:pPr>
      <w:r w:rsidRPr="00171D43">
        <w:rPr>
          <w:rFonts w:ascii="Consolas" w:hAnsi="Consolas"/>
        </w:rPr>
        <w:t xml:space="preserve">        }</w:t>
      </w:r>
    </w:p>
    <w:p w14:paraId="4293EEC3" w14:textId="77777777" w:rsidR="00171D43" w:rsidRPr="00171D43" w:rsidRDefault="00171D43" w:rsidP="00171D43">
      <w:pPr>
        <w:pStyle w:val="a7"/>
        <w:rPr>
          <w:rFonts w:ascii="Consolas" w:hAnsi="Consolas"/>
        </w:rPr>
      </w:pPr>
      <w:r w:rsidRPr="00171D43">
        <w:rPr>
          <w:rFonts w:ascii="Consolas" w:hAnsi="Consolas"/>
        </w:rPr>
        <w:t xml:space="preserve">      }</w:t>
      </w:r>
    </w:p>
    <w:p w14:paraId="403B89C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return</w:t>
      </w:r>
      <w:proofErr w:type="spellEnd"/>
      <w:r w:rsidRPr="00171D43">
        <w:rPr>
          <w:rFonts w:ascii="Consolas" w:hAnsi="Consolas"/>
        </w:rPr>
        <w:t xml:space="preserve"> </w:t>
      </w:r>
      <w:proofErr w:type="spellStart"/>
      <w:r w:rsidRPr="00171D43">
        <w:rPr>
          <w:rFonts w:ascii="Consolas" w:hAnsi="Consolas"/>
        </w:rPr>
        <w:t>records</w:t>
      </w:r>
      <w:proofErr w:type="spellEnd"/>
      <w:r w:rsidRPr="00171D43">
        <w:rPr>
          <w:rFonts w:ascii="Consolas" w:hAnsi="Consolas"/>
        </w:rPr>
        <w:t>;</w:t>
      </w:r>
    </w:p>
    <w:p w14:paraId="47226AF1" w14:textId="77777777" w:rsidR="00171D43" w:rsidRPr="00171D43" w:rsidRDefault="00171D43" w:rsidP="00171D43">
      <w:pPr>
        <w:pStyle w:val="a7"/>
        <w:rPr>
          <w:rFonts w:ascii="Consolas" w:hAnsi="Consolas"/>
        </w:rPr>
      </w:pPr>
      <w:r w:rsidRPr="00171D43">
        <w:rPr>
          <w:rFonts w:ascii="Consolas" w:hAnsi="Consolas"/>
        </w:rPr>
        <w:t xml:space="preserve">    }</w:t>
      </w:r>
    </w:p>
    <w:p w14:paraId="0E6D87DB" w14:textId="77777777" w:rsidR="00171D43" w:rsidRPr="00171D43" w:rsidRDefault="00171D43" w:rsidP="00171D43">
      <w:pPr>
        <w:pStyle w:val="a7"/>
        <w:rPr>
          <w:rFonts w:ascii="Consolas" w:hAnsi="Consolas"/>
        </w:rPr>
      </w:pPr>
    </w:p>
    <w:p w14:paraId="1B018A0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public</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 xml:space="preserve">&gt; </w:t>
      </w:r>
      <w:proofErr w:type="spellStart"/>
      <w:r w:rsidRPr="00171D43">
        <w:rPr>
          <w:rFonts w:ascii="Consolas" w:hAnsi="Consolas"/>
        </w:rPr>
        <w:t>LoadCarData</w:t>
      </w:r>
      <w:proofErr w:type="spellEnd"/>
      <w:r w:rsidRPr="00171D43">
        <w:rPr>
          <w:rFonts w:ascii="Consolas" w:hAnsi="Consolas"/>
        </w:rPr>
        <w:t>(</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filePath</w:t>
      </w:r>
      <w:proofErr w:type="spellEnd"/>
      <w:r w:rsidRPr="00171D43">
        <w:rPr>
          <w:rFonts w:ascii="Consolas" w:hAnsi="Consolas"/>
        </w:rPr>
        <w:t xml:space="preserve">, </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savePath</w:t>
      </w:r>
      <w:proofErr w:type="spellEnd"/>
      <w:r w:rsidRPr="00171D43">
        <w:rPr>
          <w:rFonts w:ascii="Consolas" w:hAnsi="Consolas"/>
        </w:rPr>
        <w:t>) {</w:t>
      </w:r>
    </w:p>
    <w:p w14:paraId="2519854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records</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&gt;();</w:t>
      </w:r>
    </w:p>
    <w:p w14:paraId="5F1B31B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config</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CsvConfiguration</w:t>
      </w:r>
      <w:proofErr w:type="spellEnd"/>
      <w:r w:rsidRPr="00171D43">
        <w:rPr>
          <w:rFonts w:ascii="Consolas" w:hAnsi="Consolas"/>
        </w:rPr>
        <w:t>(</w:t>
      </w:r>
      <w:proofErr w:type="spellStart"/>
      <w:r w:rsidRPr="00171D43">
        <w:rPr>
          <w:rFonts w:ascii="Consolas" w:hAnsi="Consolas"/>
        </w:rPr>
        <w:t>CultureInfo.InvariantCulture</w:t>
      </w:r>
      <w:proofErr w:type="spellEnd"/>
      <w:r w:rsidRPr="00171D43">
        <w:rPr>
          <w:rFonts w:ascii="Consolas" w:hAnsi="Consolas"/>
        </w:rPr>
        <w:t>) {</w:t>
      </w:r>
    </w:p>
    <w:p w14:paraId="314E038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BadDataFound</w:t>
      </w:r>
      <w:proofErr w:type="spellEnd"/>
      <w:r w:rsidRPr="00171D43">
        <w:rPr>
          <w:rFonts w:ascii="Consolas" w:hAnsi="Consolas"/>
        </w:rPr>
        <w:t xml:space="preserve"> = </w:t>
      </w:r>
      <w:proofErr w:type="spellStart"/>
      <w:r w:rsidRPr="00171D43">
        <w:rPr>
          <w:rFonts w:ascii="Consolas" w:hAnsi="Consolas"/>
        </w:rPr>
        <w:t>null</w:t>
      </w:r>
      <w:proofErr w:type="spellEnd"/>
      <w:r w:rsidRPr="00171D43">
        <w:rPr>
          <w:rFonts w:ascii="Consolas" w:hAnsi="Consolas"/>
        </w:rPr>
        <w:t xml:space="preserve"> // Ігнорування рядків з поганими даними</w:t>
      </w:r>
    </w:p>
    <w:p w14:paraId="18EB3787" w14:textId="77777777" w:rsidR="00171D43" w:rsidRPr="00171D43" w:rsidRDefault="00171D43" w:rsidP="00171D43">
      <w:pPr>
        <w:pStyle w:val="a7"/>
        <w:rPr>
          <w:rFonts w:ascii="Consolas" w:hAnsi="Consolas"/>
        </w:rPr>
      </w:pPr>
      <w:r w:rsidRPr="00171D43">
        <w:rPr>
          <w:rFonts w:ascii="Consolas" w:hAnsi="Consolas"/>
        </w:rPr>
        <w:t xml:space="preserve">      };</w:t>
      </w:r>
    </w:p>
    <w:p w14:paraId="12BE00D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reader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StreamReader</w:t>
      </w:r>
      <w:proofErr w:type="spellEnd"/>
      <w:r w:rsidRPr="00171D43">
        <w:rPr>
          <w:rFonts w:ascii="Consolas" w:hAnsi="Consolas"/>
        </w:rPr>
        <w:t>(</w:t>
      </w:r>
      <w:proofErr w:type="spellStart"/>
      <w:r w:rsidRPr="00171D43">
        <w:rPr>
          <w:rFonts w:ascii="Consolas" w:hAnsi="Consolas"/>
        </w:rPr>
        <w:t>filePath</w:t>
      </w:r>
      <w:proofErr w:type="spellEnd"/>
      <w:r w:rsidRPr="00171D43">
        <w:rPr>
          <w:rFonts w:ascii="Consolas" w:hAnsi="Consolas"/>
        </w:rPr>
        <w:t>))</w:t>
      </w:r>
    </w:p>
    <w:p w14:paraId="1E325CC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csv</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CsvReader</w:t>
      </w:r>
      <w:proofErr w:type="spellEnd"/>
      <w:r w:rsidRPr="00171D43">
        <w:rPr>
          <w:rFonts w:ascii="Consolas" w:hAnsi="Consolas"/>
        </w:rPr>
        <w:t>(</w:t>
      </w:r>
      <w:proofErr w:type="spellStart"/>
      <w:r w:rsidRPr="00171D43">
        <w:rPr>
          <w:rFonts w:ascii="Consolas" w:hAnsi="Consolas"/>
        </w:rPr>
        <w:t>reader</w:t>
      </w:r>
      <w:proofErr w:type="spellEnd"/>
      <w:r w:rsidRPr="00171D43">
        <w:rPr>
          <w:rFonts w:ascii="Consolas" w:hAnsi="Consolas"/>
        </w:rPr>
        <w:t xml:space="preserve">, </w:t>
      </w:r>
      <w:proofErr w:type="spellStart"/>
      <w:r w:rsidRPr="00171D43">
        <w:rPr>
          <w:rFonts w:ascii="Consolas" w:hAnsi="Consolas"/>
        </w:rPr>
        <w:t>config</w:t>
      </w:r>
      <w:proofErr w:type="spellEnd"/>
      <w:r w:rsidRPr="00171D43">
        <w:rPr>
          <w:rFonts w:ascii="Consolas" w:hAnsi="Consolas"/>
        </w:rPr>
        <w:t>)) {</w:t>
      </w:r>
    </w:p>
    <w:p w14:paraId="0D1DBB4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while</w:t>
      </w:r>
      <w:proofErr w:type="spellEnd"/>
      <w:r w:rsidRPr="00171D43">
        <w:rPr>
          <w:rFonts w:ascii="Consolas" w:hAnsi="Consolas"/>
        </w:rPr>
        <w:t xml:space="preserve"> (</w:t>
      </w:r>
      <w:proofErr w:type="spellStart"/>
      <w:r w:rsidRPr="00171D43">
        <w:rPr>
          <w:rFonts w:ascii="Consolas" w:hAnsi="Consolas"/>
        </w:rPr>
        <w:t>csv.Read</w:t>
      </w:r>
      <w:proofErr w:type="spellEnd"/>
      <w:r w:rsidRPr="00171D43">
        <w:rPr>
          <w:rFonts w:ascii="Consolas" w:hAnsi="Consolas"/>
        </w:rPr>
        <w:t>()) {</w:t>
      </w:r>
    </w:p>
    <w:p w14:paraId="48A7224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try</w:t>
      </w:r>
      <w:proofErr w:type="spellEnd"/>
      <w:r w:rsidRPr="00171D43">
        <w:rPr>
          <w:rFonts w:ascii="Consolas" w:hAnsi="Consolas"/>
        </w:rPr>
        <w:t xml:space="preserve"> {</w:t>
      </w:r>
    </w:p>
    <w:p w14:paraId="4EDA1B0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record</w:t>
      </w:r>
      <w:proofErr w:type="spellEnd"/>
      <w:r w:rsidRPr="00171D43">
        <w:rPr>
          <w:rFonts w:ascii="Consolas" w:hAnsi="Consolas"/>
        </w:rPr>
        <w:t xml:space="preserve"> = </w:t>
      </w:r>
      <w:proofErr w:type="spellStart"/>
      <w:r w:rsidRPr="00171D43">
        <w:rPr>
          <w:rFonts w:ascii="Consolas" w:hAnsi="Consolas"/>
        </w:rPr>
        <w:t>csv.GetRecord</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&gt;();</w:t>
      </w:r>
    </w:p>
    <w:p w14:paraId="204C190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records.Add</w:t>
      </w:r>
      <w:proofErr w:type="spellEnd"/>
      <w:r w:rsidRPr="00171D43">
        <w:rPr>
          <w:rFonts w:ascii="Consolas" w:hAnsi="Consolas"/>
        </w:rPr>
        <w:t>(</w:t>
      </w:r>
      <w:proofErr w:type="spellStart"/>
      <w:r w:rsidRPr="00171D43">
        <w:rPr>
          <w:rFonts w:ascii="Consolas" w:hAnsi="Consolas"/>
        </w:rPr>
        <w:t>record</w:t>
      </w:r>
      <w:proofErr w:type="spellEnd"/>
      <w:r w:rsidRPr="00171D43">
        <w:rPr>
          <w:rFonts w:ascii="Consolas" w:hAnsi="Consolas"/>
        </w:rPr>
        <w:t>);</w:t>
      </w:r>
    </w:p>
    <w:p w14:paraId="22695646"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catch</w:t>
      </w:r>
      <w:proofErr w:type="spellEnd"/>
      <w:r w:rsidRPr="00171D43">
        <w:rPr>
          <w:rFonts w:ascii="Consolas" w:hAnsi="Consolas"/>
        </w:rPr>
        <w:t xml:space="preserve"> (</w:t>
      </w:r>
      <w:proofErr w:type="spellStart"/>
      <w:r w:rsidRPr="00171D43">
        <w:rPr>
          <w:rFonts w:ascii="Consolas" w:hAnsi="Consolas"/>
        </w:rPr>
        <w:t>CsvHelperException</w:t>
      </w:r>
      <w:proofErr w:type="spellEnd"/>
      <w:r w:rsidRPr="00171D43">
        <w:rPr>
          <w:rFonts w:ascii="Consolas" w:hAnsi="Consolas"/>
        </w:rPr>
        <w:t xml:space="preserve"> e) {</w:t>
      </w:r>
    </w:p>
    <w:p w14:paraId="3E1F7367"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Логування</w:t>
      </w:r>
      <w:proofErr w:type="spellEnd"/>
      <w:r w:rsidRPr="00171D43">
        <w:rPr>
          <w:rFonts w:ascii="Consolas" w:hAnsi="Consolas"/>
        </w:rPr>
        <w:t xml:space="preserve"> помилки</w:t>
      </w:r>
    </w:p>
    <w:p w14:paraId="579B043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Console.WriteLine</w:t>
      </w:r>
      <w:proofErr w:type="spellEnd"/>
      <w:r w:rsidRPr="00171D43">
        <w:rPr>
          <w:rFonts w:ascii="Consolas" w:hAnsi="Consolas"/>
        </w:rPr>
        <w:t>($"Не вдалося прочитати рядок: {</w:t>
      </w:r>
      <w:proofErr w:type="spellStart"/>
      <w:r w:rsidRPr="00171D43">
        <w:rPr>
          <w:rFonts w:ascii="Consolas" w:hAnsi="Consolas"/>
        </w:rPr>
        <w:t>e.Message</w:t>
      </w:r>
      <w:proofErr w:type="spellEnd"/>
      <w:r w:rsidRPr="00171D43">
        <w:rPr>
          <w:rFonts w:ascii="Consolas" w:hAnsi="Consolas"/>
        </w:rPr>
        <w:t>}");</w:t>
      </w:r>
    </w:p>
    <w:p w14:paraId="70FCBA78" w14:textId="77777777" w:rsidR="00171D43" w:rsidRPr="00171D43" w:rsidRDefault="00171D43" w:rsidP="00171D43">
      <w:pPr>
        <w:pStyle w:val="a7"/>
        <w:rPr>
          <w:rFonts w:ascii="Consolas" w:hAnsi="Consolas"/>
        </w:rPr>
      </w:pPr>
      <w:r w:rsidRPr="00171D43">
        <w:rPr>
          <w:rFonts w:ascii="Consolas" w:hAnsi="Consolas"/>
        </w:rPr>
        <w:t xml:space="preserve">            // Можна додати додаткову обробку помилок тут, якщо потрібно</w:t>
      </w:r>
    </w:p>
    <w:p w14:paraId="2A8A724D" w14:textId="77777777" w:rsidR="00171D43" w:rsidRPr="00171D43" w:rsidRDefault="00171D43" w:rsidP="00171D43">
      <w:pPr>
        <w:pStyle w:val="a7"/>
        <w:rPr>
          <w:rFonts w:ascii="Consolas" w:hAnsi="Consolas"/>
        </w:rPr>
      </w:pPr>
      <w:r w:rsidRPr="00171D43">
        <w:rPr>
          <w:rFonts w:ascii="Consolas" w:hAnsi="Consolas"/>
        </w:rPr>
        <w:t xml:space="preserve">          }</w:t>
      </w:r>
    </w:p>
    <w:p w14:paraId="1C4FAC3F" w14:textId="77777777" w:rsidR="00171D43" w:rsidRPr="00171D43" w:rsidRDefault="00171D43" w:rsidP="00171D43">
      <w:pPr>
        <w:pStyle w:val="a7"/>
        <w:rPr>
          <w:rFonts w:ascii="Consolas" w:hAnsi="Consolas"/>
        </w:rPr>
      </w:pPr>
      <w:r w:rsidRPr="00171D43">
        <w:rPr>
          <w:rFonts w:ascii="Consolas" w:hAnsi="Consolas"/>
        </w:rPr>
        <w:t xml:space="preserve">        }</w:t>
      </w:r>
    </w:p>
    <w:p w14:paraId="378FB02C" w14:textId="77777777" w:rsidR="00171D43" w:rsidRPr="00171D43" w:rsidRDefault="00171D43" w:rsidP="00171D43">
      <w:pPr>
        <w:pStyle w:val="a7"/>
        <w:rPr>
          <w:rFonts w:ascii="Consolas" w:hAnsi="Consolas"/>
        </w:rPr>
      </w:pPr>
      <w:r w:rsidRPr="00171D43">
        <w:rPr>
          <w:rFonts w:ascii="Consolas" w:hAnsi="Consolas"/>
        </w:rPr>
        <w:t xml:space="preserve">      }</w:t>
      </w:r>
    </w:p>
    <w:p w14:paraId="1E66662C" w14:textId="77777777" w:rsidR="00171D43" w:rsidRPr="00171D43" w:rsidRDefault="00171D43" w:rsidP="00171D43">
      <w:pPr>
        <w:pStyle w:val="a7"/>
        <w:rPr>
          <w:rFonts w:ascii="Consolas" w:hAnsi="Consolas"/>
        </w:rPr>
      </w:pPr>
      <w:r w:rsidRPr="00171D43">
        <w:rPr>
          <w:rFonts w:ascii="Consolas" w:hAnsi="Consolas"/>
        </w:rPr>
        <w:t xml:space="preserve">      // Зберігання прочитаних записів у новий CSV файл</w:t>
      </w:r>
    </w:p>
    <w:p w14:paraId="596A65D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writer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StreamWriter</w:t>
      </w:r>
      <w:proofErr w:type="spellEnd"/>
      <w:r w:rsidRPr="00171D43">
        <w:rPr>
          <w:rFonts w:ascii="Consolas" w:hAnsi="Consolas"/>
        </w:rPr>
        <w:t>(</w:t>
      </w:r>
      <w:proofErr w:type="spellStart"/>
      <w:r w:rsidRPr="00171D43">
        <w:rPr>
          <w:rFonts w:ascii="Consolas" w:hAnsi="Consolas"/>
        </w:rPr>
        <w:t>savePath</w:t>
      </w:r>
      <w:proofErr w:type="spellEnd"/>
      <w:r w:rsidRPr="00171D43">
        <w:rPr>
          <w:rFonts w:ascii="Consolas" w:hAnsi="Consolas"/>
        </w:rPr>
        <w:t>))</w:t>
      </w:r>
    </w:p>
    <w:p w14:paraId="61D1203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csvWriter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CsvWriter</w:t>
      </w:r>
      <w:proofErr w:type="spellEnd"/>
      <w:r w:rsidRPr="00171D43">
        <w:rPr>
          <w:rFonts w:ascii="Consolas" w:hAnsi="Consolas"/>
        </w:rPr>
        <w:t>(</w:t>
      </w:r>
      <w:proofErr w:type="spellStart"/>
      <w:r w:rsidRPr="00171D43">
        <w:rPr>
          <w:rFonts w:ascii="Consolas" w:hAnsi="Consolas"/>
        </w:rPr>
        <w:t>writer</w:t>
      </w:r>
      <w:proofErr w:type="spellEnd"/>
      <w:r w:rsidRPr="00171D43">
        <w:rPr>
          <w:rFonts w:ascii="Consolas" w:hAnsi="Consolas"/>
        </w:rPr>
        <w:t xml:space="preserve">, </w:t>
      </w:r>
      <w:proofErr w:type="spellStart"/>
      <w:r w:rsidRPr="00171D43">
        <w:rPr>
          <w:rFonts w:ascii="Consolas" w:hAnsi="Consolas"/>
        </w:rPr>
        <w:t>config</w:t>
      </w:r>
      <w:proofErr w:type="spellEnd"/>
      <w:r w:rsidRPr="00171D43">
        <w:rPr>
          <w:rFonts w:ascii="Consolas" w:hAnsi="Consolas"/>
        </w:rPr>
        <w:t>)) {</w:t>
      </w:r>
    </w:p>
    <w:p w14:paraId="2ECD287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csvWriter.WriteRecords</w:t>
      </w:r>
      <w:proofErr w:type="spellEnd"/>
      <w:r w:rsidRPr="00171D43">
        <w:rPr>
          <w:rFonts w:ascii="Consolas" w:hAnsi="Consolas"/>
        </w:rPr>
        <w:t>(</w:t>
      </w:r>
      <w:proofErr w:type="spellStart"/>
      <w:r w:rsidRPr="00171D43">
        <w:rPr>
          <w:rFonts w:ascii="Consolas" w:hAnsi="Consolas"/>
        </w:rPr>
        <w:t>records</w:t>
      </w:r>
      <w:proofErr w:type="spellEnd"/>
      <w:r w:rsidRPr="00171D43">
        <w:rPr>
          <w:rFonts w:ascii="Consolas" w:hAnsi="Consolas"/>
        </w:rPr>
        <w:t>);</w:t>
      </w:r>
    </w:p>
    <w:p w14:paraId="0F96DC5D" w14:textId="77777777" w:rsidR="00171D43" w:rsidRPr="00171D43" w:rsidRDefault="00171D43" w:rsidP="00171D43">
      <w:pPr>
        <w:pStyle w:val="a7"/>
        <w:rPr>
          <w:rFonts w:ascii="Consolas" w:hAnsi="Consolas"/>
        </w:rPr>
      </w:pPr>
      <w:r w:rsidRPr="00171D43">
        <w:rPr>
          <w:rFonts w:ascii="Consolas" w:hAnsi="Consolas"/>
        </w:rPr>
        <w:t xml:space="preserve">      }</w:t>
      </w:r>
    </w:p>
    <w:p w14:paraId="2990A1E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return</w:t>
      </w:r>
      <w:proofErr w:type="spellEnd"/>
      <w:r w:rsidRPr="00171D43">
        <w:rPr>
          <w:rFonts w:ascii="Consolas" w:hAnsi="Consolas"/>
        </w:rPr>
        <w:t xml:space="preserve"> </w:t>
      </w:r>
      <w:proofErr w:type="spellStart"/>
      <w:r w:rsidRPr="00171D43">
        <w:rPr>
          <w:rFonts w:ascii="Consolas" w:hAnsi="Consolas"/>
        </w:rPr>
        <w:t>records</w:t>
      </w:r>
      <w:proofErr w:type="spellEnd"/>
      <w:r w:rsidRPr="00171D43">
        <w:rPr>
          <w:rFonts w:ascii="Consolas" w:hAnsi="Consolas"/>
        </w:rPr>
        <w:t>;</w:t>
      </w:r>
    </w:p>
    <w:p w14:paraId="2CA08ED0" w14:textId="77777777" w:rsidR="00171D43" w:rsidRPr="00171D43" w:rsidRDefault="00171D43" w:rsidP="00171D43">
      <w:pPr>
        <w:pStyle w:val="a7"/>
        <w:rPr>
          <w:rFonts w:ascii="Consolas" w:hAnsi="Consolas"/>
        </w:rPr>
      </w:pPr>
      <w:r w:rsidRPr="00171D43">
        <w:rPr>
          <w:rFonts w:ascii="Consolas" w:hAnsi="Consolas"/>
        </w:rPr>
        <w:t xml:space="preserve">    }</w:t>
      </w:r>
    </w:p>
    <w:p w14:paraId="26937E42" w14:textId="77777777" w:rsidR="00171D43" w:rsidRPr="00171D43" w:rsidRDefault="00171D43" w:rsidP="00171D43">
      <w:pPr>
        <w:pStyle w:val="a7"/>
        <w:rPr>
          <w:rFonts w:ascii="Consolas" w:hAnsi="Consolas"/>
        </w:rPr>
      </w:pPr>
    </w:p>
    <w:p w14:paraId="035F626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bool</w:t>
      </w:r>
      <w:proofErr w:type="spellEnd"/>
      <w:r w:rsidRPr="00171D43">
        <w:rPr>
          <w:rFonts w:ascii="Consolas" w:hAnsi="Consolas"/>
        </w:rPr>
        <w:t xml:space="preserve"> </w:t>
      </w:r>
      <w:proofErr w:type="spellStart"/>
      <w:r w:rsidRPr="00171D43">
        <w:rPr>
          <w:rFonts w:ascii="Consolas" w:hAnsi="Consolas"/>
        </w:rPr>
        <w:t>IsScenariosSelectedCorrect</w:t>
      </w:r>
      <w:proofErr w:type="spellEnd"/>
      <w:r w:rsidRPr="00171D43">
        <w:rPr>
          <w:rFonts w:ascii="Consolas" w:hAnsi="Consolas"/>
        </w:rPr>
        <w:t>() {</w:t>
      </w:r>
    </w:p>
    <w:p w14:paraId="7D4EB44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bool</w:t>
      </w:r>
      <w:proofErr w:type="spellEnd"/>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true</w:t>
      </w:r>
      <w:proofErr w:type="spellEnd"/>
      <w:r w:rsidRPr="00171D43">
        <w:rPr>
          <w:rFonts w:ascii="Consolas" w:hAnsi="Consolas"/>
        </w:rPr>
        <w:t>;</w:t>
      </w:r>
    </w:p>
    <w:p w14:paraId="4F66DDB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(Convert.ToInt32(</w:t>
      </w:r>
      <w:proofErr w:type="spellStart"/>
      <w:r w:rsidRPr="00171D43">
        <w:rPr>
          <w:rFonts w:ascii="Consolas" w:hAnsi="Consolas"/>
        </w:rPr>
        <w:t>ScenariosCBox.SelectedValue</w:t>
      </w:r>
      <w:proofErr w:type="spellEnd"/>
      <w:r w:rsidRPr="00171D43">
        <w:rPr>
          <w:rFonts w:ascii="Consolas" w:hAnsi="Consolas"/>
        </w:rPr>
        <w:t>) &gt; 0) {</w:t>
      </w:r>
    </w:p>
    <w:p w14:paraId="38555C5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3DC3ACA0"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16C2531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37FB42F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3D451037" w14:textId="77777777" w:rsidR="00171D43" w:rsidRPr="00171D43" w:rsidRDefault="00171D43" w:rsidP="00171D43">
      <w:pPr>
        <w:pStyle w:val="a7"/>
        <w:rPr>
          <w:rFonts w:ascii="Consolas" w:hAnsi="Consolas"/>
        </w:rPr>
      </w:pPr>
      <w:r w:rsidRPr="00171D43">
        <w:rPr>
          <w:rFonts w:ascii="Consolas" w:hAnsi="Consolas"/>
        </w:rPr>
        <w:t xml:space="preserve">      }</w:t>
      </w:r>
    </w:p>
    <w:p w14:paraId="1D8BEBF1" w14:textId="77777777" w:rsidR="00171D43" w:rsidRPr="00171D43" w:rsidRDefault="00171D43" w:rsidP="00171D43">
      <w:pPr>
        <w:pStyle w:val="a7"/>
        <w:rPr>
          <w:rFonts w:ascii="Consolas" w:hAnsi="Consolas"/>
        </w:rPr>
      </w:pPr>
      <w:r w:rsidRPr="00171D43">
        <w:rPr>
          <w:rFonts w:ascii="Consolas" w:hAnsi="Consolas"/>
        </w:rPr>
        <w:lastRenderedPageBreak/>
        <w:t xml:space="preserve">      </w:t>
      </w:r>
      <w:proofErr w:type="spellStart"/>
      <w:r w:rsidRPr="00171D43">
        <w:rPr>
          <w:rFonts w:ascii="Consolas" w:hAnsi="Consolas"/>
        </w:rPr>
        <w:t>return</w:t>
      </w:r>
      <w:proofErr w:type="spellEnd"/>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w:t>
      </w:r>
    </w:p>
    <w:p w14:paraId="1BE74DDA" w14:textId="77777777" w:rsidR="00171D43" w:rsidRPr="00171D43" w:rsidRDefault="00171D43" w:rsidP="00171D43">
      <w:pPr>
        <w:pStyle w:val="a7"/>
        <w:rPr>
          <w:rFonts w:ascii="Consolas" w:hAnsi="Consolas"/>
        </w:rPr>
      </w:pPr>
      <w:r w:rsidRPr="00171D43">
        <w:rPr>
          <w:rFonts w:ascii="Consolas" w:hAnsi="Consolas"/>
        </w:rPr>
        <w:t xml:space="preserve">    }</w:t>
      </w:r>
    </w:p>
    <w:p w14:paraId="13A25ABF" w14:textId="77777777" w:rsidR="00171D43" w:rsidRPr="00171D43" w:rsidRDefault="00171D43" w:rsidP="00171D43">
      <w:pPr>
        <w:pStyle w:val="a7"/>
        <w:rPr>
          <w:rFonts w:ascii="Consolas" w:hAnsi="Consolas"/>
        </w:rPr>
      </w:pPr>
    </w:p>
    <w:p w14:paraId="56800DD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bool</w:t>
      </w:r>
      <w:proofErr w:type="spellEnd"/>
      <w:r w:rsidRPr="00171D43">
        <w:rPr>
          <w:rFonts w:ascii="Consolas" w:hAnsi="Consolas"/>
        </w:rPr>
        <w:t xml:space="preserve"> </w:t>
      </w:r>
      <w:proofErr w:type="spellStart"/>
      <w:r w:rsidRPr="00171D43">
        <w:rPr>
          <w:rFonts w:ascii="Consolas" w:hAnsi="Consolas"/>
        </w:rPr>
        <w:t>IsAllCarDataCorrect</w:t>
      </w:r>
      <w:proofErr w:type="spellEnd"/>
      <w:r w:rsidRPr="00171D43">
        <w:rPr>
          <w:rFonts w:ascii="Consolas" w:hAnsi="Consolas"/>
        </w:rPr>
        <w:t>() {</w:t>
      </w:r>
    </w:p>
    <w:p w14:paraId="09A0547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bool</w:t>
      </w:r>
      <w:proofErr w:type="spellEnd"/>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true</w:t>
      </w:r>
      <w:proofErr w:type="spellEnd"/>
      <w:r w:rsidRPr="00171D43">
        <w:rPr>
          <w:rFonts w:ascii="Consolas" w:hAnsi="Consolas"/>
        </w:rPr>
        <w:t>;</w:t>
      </w:r>
    </w:p>
    <w:p w14:paraId="66D42A4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Validation.IsDataConvertToDouble</w:t>
      </w:r>
      <w:proofErr w:type="spellEnd"/>
      <w:r w:rsidRPr="00171D43">
        <w:rPr>
          <w:rFonts w:ascii="Consolas" w:hAnsi="Consolas"/>
        </w:rPr>
        <w:t>(</w:t>
      </w:r>
      <w:proofErr w:type="spellStart"/>
      <w:r w:rsidRPr="00171D43">
        <w:rPr>
          <w:rFonts w:ascii="Consolas" w:hAnsi="Consolas"/>
        </w:rPr>
        <w:t>YearBox.Text</w:t>
      </w:r>
      <w:proofErr w:type="spellEnd"/>
      <w:r w:rsidRPr="00171D43">
        <w:rPr>
          <w:rFonts w:ascii="Consolas" w:hAnsi="Consolas"/>
        </w:rPr>
        <w:t>)) {</w:t>
      </w:r>
    </w:p>
    <w:p w14:paraId="7466943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YearValidationLbl.Text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1E522668"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50981E7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YearValidationLbl.Text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76D5043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65103F32" w14:textId="77777777" w:rsidR="00171D43" w:rsidRPr="00171D43" w:rsidRDefault="00171D43" w:rsidP="00171D43">
      <w:pPr>
        <w:pStyle w:val="a7"/>
        <w:rPr>
          <w:rFonts w:ascii="Consolas" w:hAnsi="Consolas"/>
        </w:rPr>
      </w:pPr>
      <w:r w:rsidRPr="00171D43">
        <w:rPr>
          <w:rFonts w:ascii="Consolas" w:hAnsi="Consolas"/>
        </w:rPr>
        <w:t xml:space="preserve">      }</w:t>
      </w:r>
    </w:p>
    <w:p w14:paraId="3B55536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Validation.IsDataConvertToDouble</w:t>
      </w:r>
      <w:proofErr w:type="spellEnd"/>
      <w:r w:rsidRPr="00171D43">
        <w:rPr>
          <w:rFonts w:ascii="Consolas" w:hAnsi="Consolas"/>
        </w:rPr>
        <w:t>(</w:t>
      </w:r>
      <w:proofErr w:type="spellStart"/>
      <w:r w:rsidRPr="00171D43">
        <w:rPr>
          <w:rFonts w:ascii="Consolas" w:hAnsi="Consolas"/>
        </w:rPr>
        <w:t>EngineSizeTBox.Text</w:t>
      </w:r>
      <w:proofErr w:type="spellEnd"/>
      <w:r w:rsidRPr="00171D43">
        <w:rPr>
          <w:rFonts w:ascii="Consolas" w:hAnsi="Consolas"/>
        </w:rPr>
        <w:t>)) {</w:t>
      </w:r>
    </w:p>
    <w:p w14:paraId="536E7CE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EngineSizeValidationLbl.Text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50B97604"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75F14CB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EngineSizeValidationLbl.Text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451923C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707F8481" w14:textId="77777777" w:rsidR="00171D43" w:rsidRPr="00171D43" w:rsidRDefault="00171D43" w:rsidP="00171D43">
      <w:pPr>
        <w:pStyle w:val="a7"/>
        <w:rPr>
          <w:rFonts w:ascii="Consolas" w:hAnsi="Consolas"/>
        </w:rPr>
      </w:pPr>
      <w:r w:rsidRPr="00171D43">
        <w:rPr>
          <w:rFonts w:ascii="Consolas" w:hAnsi="Consolas"/>
        </w:rPr>
        <w:t xml:space="preserve">      }</w:t>
      </w:r>
    </w:p>
    <w:p w14:paraId="670B2D9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Validation.IsDataConvertToDouble</w:t>
      </w:r>
      <w:proofErr w:type="spellEnd"/>
      <w:r w:rsidRPr="00171D43">
        <w:rPr>
          <w:rFonts w:ascii="Consolas" w:hAnsi="Consolas"/>
        </w:rPr>
        <w:t>(</w:t>
      </w:r>
      <w:proofErr w:type="spellStart"/>
      <w:r w:rsidRPr="00171D43">
        <w:rPr>
          <w:rFonts w:ascii="Consolas" w:hAnsi="Consolas"/>
        </w:rPr>
        <w:t>CylindersTBox.Text</w:t>
      </w:r>
      <w:proofErr w:type="spellEnd"/>
      <w:r w:rsidRPr="00171D43">
        <w:rPr>
          <w:rFonts w:ascii="Consolas" w:hAnsi="Consolas"/>
        </w:rPr>
        <w:t>)) {</w:t>
      </w:r>
    </w:p>
    <w:p w14:paraId="32DFF25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CylindersValidationLbl.Text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545FAA59"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7516F68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CylindersValidationLbl.Text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0CFC0C2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3C6B2B14" w14:textId="77777777" w:rsidR="00171D43" w:rsidRPr="00171D43" w:rsidRDefault="00171D43" w:rsidP="00171D43">
      <w:pPr>
        <w:pStyle w:val="a7"/>
        <w:rPr>
          <w:rFonts w:ascii="Consolas" w:hAnsi="Consolas"/>
        </w:rPr>
      </w:pPr>
      <w:r w:rsidRPr="00171D43">
        <w:rPr>
          <w:rFonts w:ascii="Consolas" w:hAnsi="Consolas"/>
        </w:rPr>
        <w:t xml:space="preserve">      }</w:t>
      </w:r>
    </w:p>
    <w:p w14:paraId="7660823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(_Validation.IsDataConvertToDouble(FuelConsumptionCityTBox.Text)) {</w:t>
      </w:r>
    </w:p>
    <w:p w14:paraId="6F70840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FuelConsumptionCityValidationLbl.Text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4A85A063"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0366D77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FuelConsumptionCityValidationLbl.Text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1B64165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69B8FC76" w14:textId="77777777" w:rsidR="00171D43" w:rsidRPr="00171D43" w:rsidRDefault="00171D43" w:rsidP="00171D43">
      <w:pPr>
        <w:pStyle w:val="a7"/>
        <w:rPr>
          <w:rFonts w:ascii="Consolas" w:hAnsi="Consolas"/>
        </w:rPr>
      </w:pPr>
      <w:r w:rsidRPr="00171D43">
        <w:rPr>
          <w:rFonts w:ascii="Consolas" w:hAnsi="Consolas"/>
        </w:rPr>
        <w:t xml:space="preserve">      }</w:t>
      </w:r>
    </w:p>
    <w:p w14:paraId="78BA2F4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Validation.IsDataConvertToDouble</w:t>
      </w:r>
      <w:proofErr w:type="spellEnd"/>
      <w:r w:rsidRPr="00171D43">
        <w:rPr>
          <w:rFonts w:ascii="Consolas" w:hAnsi="Consolas"/>
        </w:rPr>
        <w:t>(</w:t>
      </w:r>
      <w:proofErr w:type="spellStart"/>
      <w:r w:rsidRPr="00171D43">
        <w:rPr>
          <w:rFonts w:ascii="Consolas" w:hAnsi="Consolas"/>
        </w:rPr>
        <w:t>FuelConsumptionHwyTBox.Text</w:t>
      </w:r>
      <w:proofErr w:type="spellEnd"/>
      <w:r w:rsidRPr="00171D43">
        <w:rPr>
          <w:rFonts w:ascii="Consolas" w:hAnsi="Consolas"/>
        </w:rPr>
        <w:t>)) {</w:t>
      </w:r>
    </w:p>
    <w:p w14:paraId="19B5A78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FuelConsumptionHwyValidationLbl.Text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68E8473F"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320222F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FuelConsumptionHwyValidationLbl.Text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17051B5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39F72490" w14:textId="77777777" w:rsidR="00171D43" w:rsidRPr="00171D43" w:rsidRDefault="00171D43" w:rsidP="00171D43">
      <w:pPr>
        <w:pStyle w:val="a7"/>
        <w:rPr>
          <w:rFonts w:ascii="Consolas" w:hAnsi="Consolas"/>
        </w:rPr>
      </w:pPr>
      <w:r w:rsidRPr="00171D43">
        <w:rPr>
          <w:rFonts w:ascii="Consolas" w:hAnsi="Consolas"/>
        </w:rPr>
        <w:t xml:space="preserve">      }</w:t>
      </w:r>
    </w:p>
    <w:p w14:paraId="59426C1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(_Validation.IsDataConvertToDouble(CombinedFuelConsumptionTBox.Text)) {</w:t>
      </w:r>
    </w:p>
    <w:p w14:paraId="643AC9D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CombinedFuelConsumptionValidationLbl.Text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3E5EECA4"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5AA922B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CombinedFuelConsumptionValidationLbl.Text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25A6EB0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0F94409F" w14:textId="77777777" w:rsidR="00171D43" w:rsidRPr="00171D43" w:rsidRDefault="00171D43" w:rsidP="00171D43">
      <w:pPr>
        <w:pStyle w:val="a7"/>
        <w:rPr>
          <w:rFonts w:ascii="Consolas" w:hAnsi="Consolas"/>
        </w:rPr>
      </w:pPr>
      <w:r w:rsidRPr="00171D43">
        <w:rPr>
          <w:rFonts w:ascii="Consolas" w:hAnsi="Consolas"/>
        </w:rPr>
        <w:t xml:space="preserve">      }</w:t>
      </w:r>
    </w:p>
    <w:p w14:paraId="457FC0A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Validation.IsDataConvertToDouble</w:t>
      </w:r>
      <w:proofErr w:type="spellEnd"/>
      <w:r w:rsidRPr="00171D43">
        <w:rPr>
          <w:rFonts w:ascii="Consolas" w:hAnsi="Consolas"/>
        </w:rPr>
        <w:t>(</w:t>
      </w:r>
      <w:proofErr w:type="spellStart"/>
      <w:r w:rsidRPr="00171D43">
        <w:rPr>
          <w:rFonts w:ascii="Consolas" w:hAnsi="Consolas"/>
        </w:rPr>
        <w:t>CombinedMPGTBox.Text</w:t>
      </w:r>
      <w:proofErr w:type="spellEnd"/>
      <w:r w:rsidRPr="00171D43">
        <w:rPr>
          <w:rFonts w:ascii="Consolas" w:hAnsi="Consolas"/>
        </w:rPr>
        <w:t>)) {</w:t>
      </w:r>
    </w:p>
    <w:p w14:paraId="510E4C3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CombinedMPGValidationLbl.Text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2C8E9E64"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765F35F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CombinedMPGValidationLbl.Text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3DA57A07" w14:textId="77777777" w:rsidR="00171D43" w:rsidRPr="00171D43" w:rsidRDefault="00171D43" w:rsidP="00171D43">
      <w:pPr>
        <w:pStyle w:val="a7"/>
        <w:rPr>
          <w:rFonts w:ascii="Consolas" w:hAnsi="Consolas"/>
        </w:rPr>
      </w:pPr>
      <w:r w:rsidRPr="00171D43">
        <w:rPr>
          <w:rFonts w:ascii="Consolas" w:hAnsi="Consolas"/>
        </w:rPr>
        <w:lastRenderedPageBreak/>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104734CA" w14:textId="77777777" w:rsidR="00171D43" w:rsidRPr="00171D43" w:rsidRDefault="00171D43" w:rsidP="00171D43">
      <w:pPr>
        <w:pStyle w:val="a7"/>
        <w:rPr>
          <w:rFonts w:ascii="Consolas" w:hAnsi="Consolas"/>
        </w:rPr>
      </w:pPr>
      <w:r w:rsidRPr="00171D43">
        <w:rPr>
          <w:rFonts w:ascii="Consolas" w:hAnsi="Consolas"/>
        </w:rPr>
        <w:t xml:space="preserve">      }</w:t>
      </w:r>
    </w:p>
    <w:p w14:paraId="16C0DF7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return</w:t>
      </w:r>
      <w:proofErr w:type="spellEnd"/>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w:t>
      </w:r>
    </w:p>
    <w:p w14:paraId="004A5112" w14:textId="77777777" w:rsidR="00171D43" w:rsidRPr="00171D43" w:rsidRDefault="00171D43" w:rsidP="00171D43">
      <w:pPr>
        <w:pStyle w:val="a7"/>
        <w:rPr>
          <w:rFonts w:ascii="Consolas" w:hAnsi="Consolas"/>
        </w:rPr>
      </w:pPr>
      <w:r w:rsidRPr="00171D43">
        <w:rPr>
          <w:rFonts w:ascii="Consolas" w:hAnsi="Consolas"/>
        </w:rPr>
        <w:t xml:space="preserve">    }</w:t>
      </w:r>
    </w:p>
    <w:p w14:paraId="3E14DBC8" w14:textId="77777777" w:rsidR="00171D43" w:rsidRPr="00171D43" w:rsidRDefault="00171D43" w:rsidP="00171D43">
      <w:pPr>
        <w:pStyle w:val="a7"/>
        <w:rPr>
          <w:rFonts w:ascii="Consolas" w:hAnsi="Consolas"/>
        </w:rPr>
      </w:pPr>
    </w:p>
    <w:p w14:paraId="414062FF" w14:textId="77777777" w:rsidR="00171D43" w:rsidRPr="00171D43" w:rsidRDefault="00171D43" w:rsidP="00171D43">
      <w:pPr>
        <w:pStyle w:val="a7"/>
        <w:rPr>
          <w:rFonts w:ascii="Consolas" w:hAnsi="Consolas"/>
        </w:rPr>
      </w:pPr>
      <w:r w:rsidRPr="00171D43">
        <w:rPr>
          <w:rFonts w:ascii="Consolas" w:hAnsi="Consolas"/>
        </w:rPr>
        <w:t xml:space="preserve">  }</w:t>
      </w:r>
    </w:p>
    <w:p w14:paraId="5E22A29B" w14:textId="77777777" w:rsidR="00171D43" w:rsidRPr="00171D43" w:rsidRDefault="00171D43" w:rsidP="00171D43">
      <w:pPr>
        <w:pStyle w:val="a7"/>
        <w:rPr>
          <w:rFonts w:ascii="Consolas" w:hAnsi="Consolas"/>
        </w:rPr>
      </w:pPr>
      <w:r w:rsidRPr="00171D43">
        <w:rPr>
          <w:rFonts w:ascii="Consolas" w:hAnsi="Consolas"/>
        </w:rPr>
        <w:t>}</w:t>
      </w:r>
    </w:p>
    <w:p w14:paraId="71C50992" w14:textId="77777777" w:rsidR="00171D43" w:rsidRPr="00171D43" w:rsidRDefault="00171D43" w:rsidP="00171D43">
      <w:pPr>
        <w:pStyle w:val="a7"/>
        <w:rPr>
          <w:rFonts w:ascii="Consolas" w:hAnsi="Consolas"/>
        </w:rPr>
      </w:pPr>
      <w:r w:rsidRPr="00171D43">
        <w:rPr>
          <w:rFonts w:ascii="Consolas" w:hAnsi="Consolas"/>
        </w:rPr>
        <w:t>Лістинг 4. Код класу «</w:t>
      </w:r>
      <w:proofErr w:type="spellStart"/>
      <w:r w:rsidRPr="00171D43">
        <w:rPr>
          <w:rFonts w:ascii="Consolas" w:hAnsi="Consolas"/>
        </w:rPr>
        <w:t>ModelsForm</w:t>
      </w:r>
      <w:proofErr w:type="spellEnd"/>
      <w:r w:rsidRPr="00171D43">
        <w:rPr>
          <w:rFonts w:ascii="Consolas" w:hAnsi="Consolas"/>
        </w:rPr>
        <w:t>»</w:t>
      </w:r>
    </w:p>
    <w:p w14:paraId="2F0D0A25"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Microsoft.ML;</w:t>
      </w:r>
    </w:p>
    <w:p w14:paraId="224AFAB2"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Microsoft.ML.Data</w:t>
      </w:r>
      <w:proofErr w:type="spellEnd"/>
      <w:r w:rsidRPr="00171D43">
        <w:rPr>
          <w:rFonts w:ascii="Consolas" w:hAnsi="Consolas"/>
        </w:rPr>
        <w:t>;</w:t>
      </w:r>
    </w:p>
    <w:p w14:paraId="31803C8E"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EnvirStandardApp.AppCode</w:t>
      </w:r>
      <w:proofErr w:type="spellEnd"/>
      <w:r w:rsidRPr="00171D43">
        <w:rPr>
          <w:rFonts w:ascii="Consolas" w:hAnsi="Consolas"/>
        </w:rPr>
        <w:t>;</w:t>
      </w:r>
    </w:p>
    <w:p w14:paraId="1F9FEEC7"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EnvirStandardApp.Forms.Systems</w:t>
      </w:r>
      <w:proofErr w:type="spellEnd"/>
      <w:r w:rsidRPr="00171D43">
        <w:rPr>
          <w:rFonts w:ascii="Consolas" w:hAnsi="Consolas"/>
        </w:rPr>
        <w:t>;</w:t>
      </w:r>
    </w:p>
    <w:p w14:paraId="5597FDF1"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EnvirStandardApp.Providers</w:t>
      </w:r>
      <w:proofErr w:type="spellEnd"/>
      <w:r w:rsidRPr="00171D43">
        <w:rPr>
          <w:rFonts w:ascii="Consolas" w:hAnsi="Consolas"/>
        </w:rPr>
        <w:t>;</w:t>
      </w:r>
    </w:p>
    <w:p w14:paraId="42F5E27D"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w:t>
      </w:r>
      <w:proofErr w:type="spellEnd"/>
      <w:r w:rsidRPr="00171D43">
        <w:rPr>
          <w:rFonts w:ascii="Consolas" w:hAnsi="Consolas"/>
        </w:rPr>
        <w:t>;</w:t>
      </w:r>
    </w:p>
    <w:p w14:paraId="6DFEAA60"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System.Collections.Generic</w:t>
      </w:r>
      <w:proofErr w:type="spellEnd"/>
      <w:r w:rsidRPr="00171D43">
        <w:rPr>
          <w:rFonts w:ascii="Consolas" w:hAnsi="Consolas"/>
        </w:rPr>
        <w:t>;</w:t>
      </w:r>
    </w:p>
    <w:p w14:paraId="5DDB2454"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System.ComponentModel</w:t>
      </w:r>
      <w:proofErr w:type="spellEnd"/>
      <w:r w:rsidRPr="00171D43">
        <w:rPr>
          <w:rFonts w:ascii="Consolas" w:hAnsi="Consolas"/>
        </w:rPr>
        <w:t>;</w:t>
      </w:r>
    </w:p>
    <w:p w14:paraId="3B0D834E"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System.Data</w:t>
      </w:r>
      <w:proofErr w:type="spellEnd"/>
      <w:r w:rsidRPr="00171D43">
        <w:rPr>
          <w:rFonts w:ascii="Consolas" w:hAnsi="Consolas"/>
        </w:rPr>
        <w:t>;</w:t>
      </w:r>
    </w:p>
    <w:p w14:paraId="10732A8B"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System.Drawing</w:t>
      </w:r>
      <w:proofErr w:type="spellEnd"/>
      <w:r w:rsidRPr="00171D43">
        <w:rPr>
          <w:rFonts w:ascii="Consolas" w:hAnsi="Consolas"/>
        </w:rPr>
        <w:t>;</w:t>
      </w:r>
    </w:p>
    <w:p w14:paraId="2D33DCDB"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System.Linq</w:t>
      </w:r>
      <w:proofErr w:type="spellEnd"/>
      <w:r w:rsidRPr="00171D43">
        <w:rPr>
          <w:rFonts w:ascii="Consolas" w:hAnsi="Consolas"/>
        </w:rPr>
        <w:t>;</w:t>
      </w:r>
    </w:p>
    <w:p w14:paraId="39AC868A"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System.Text</w:t>
      </w:r>
      <w:proofErr w:type="spellEnd"/>
      <w:r w:rsidRPr="00171D43">
        <w:rPr>
          <w:rFonts w:ascii="Consolas" w:hAnsi="Consolas"/>
        </w:rPr>
        <w:t>;</w:t>
      </w:r>
    </w:p>
    <w:p w14:paraId="2AB232D4"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System.Threading.Tasks</w:t>
      </w:r>
      <w:proofErr w:type="spellEnd"/>
      <w:r w:rsidRPr="00171D43">
        <w:rPr>
          <w:rFonts w:ascii="Consolas" w:hAnsi="Consolas"/>
        </w:rPr>
        <w:t>;</w:t>
      </w:r>
    </w:p>
    <w:p w14:paraId="1154A890" w14:textId="77777777" w:rsidR="00171D43" w:rsidRPr="00171D43" w:rsidRDefault="00171D43" w:rsidP="00171D43">
      <w:pPr>
        <w:pStyle w:val="a7"/>
        <w:rPr>
          <w:rFonts w:ascii="Consolas" w:hAnsi="Consolas"/>
        </w:rPr>
      </w:pPr>
      <w:proofErr w:type="spellStart"/>
      <w:r w:rsidRPr="00171D43">
        <w:rPr>
          <w:rFonts w:ascii="Consolas" w:hAnsi="Consolas"/>
        </w:rPr>
        <w:t>using</w:t>
      </w:r>
      <w:proofErr w:type="spellEnd"/>
      <w:r w:rsidRPr="00171D43">
        <w:rPr>
          <w:rFonts w:ascii="Consolas" w:hAnsi="Consolas"/>
        </w:rPr>
        <w:t xml:space="preserve"> </w:t>
      </w:r>
      <w:proofErr w:type="spellStart"/>
      <w:r w:rsidRPr="00171D43">
        <w:rPr>
          <w:rFonts w:ascii="Consolas" w:hAnsi="Consolas"/>
        </w:rPr>
        <w:t>System.Windows.Forms</w:t>
      </w:r>
      <w:proofErr w:type="spellEnd"/>
      <w:r w:rsidRPr="00171D43">
        <w:rPr>
          <w:rFonts w:ascii="Consolas" w:hAnsi="Consolas"/>
        </w:rPr>
        <w:t>;</w:t>
      </w:r>
    </w:p>
    <w:p w14:paraId="77D362F8" w14:textId="77777777" w:rsidR="00171D43" w:rsidRPr="00171D43" w:rsidRDefault="00171D43" w:rsidP="00171D43">
      <w:pPr>
        <w:pStyle w:val="a7"/>
        <w:rPr>
          <w:rFonts w:ascii="Consolas" w:hAnsi="Consolas"/>
        </w:rPr>
      </w:pPr>
    </w:p>
    <w:p w14:paraId="0388A8F4" w14:textId="77777777" w:rsidR="00171D43" w:rsidRPr="00171D43" w:rsidRDefault="00171D43" w:rsidP="00171D43">
      <w:pPr>
        <w:pStyle w:val="a7"/>
        <w:rPr>
          <w:rFonts w:ascii="Consolas" w:hAnsi="Consolas"/>
        </w:rPr>
      </w:pPr>
      <w:proofErr w:type="spellStart"/>
      <w:r w:rsidRPr="00171D43">
        <w:rPr>
          <w:rFonts w:ascii="Consolas" w:hAnsi="Consolas"/>
        </w:rPr>
        <w:t>namespace</w:t>
      </w:r>
      <w:proofErr w:type="spellEnd"/>
      <w:r w:rsidRPr="00171D43">
        <w:rPr>
          <w:rFonts w:ascii="Consolas" w:hAnsi="Consolas"/>
        </w:rPr>
        <w:t xml:space="preserve"> </w:t>
      </w:r>
      <w:proofErr w:type="spellStart"/>
      <w:r w:rsidRPr="00171D43">
        <w:rPr>
          <w:rFonts w:ascii="Consolas" w:hAnsi="Consolas"/>
        </w:rPr>
        <w:t>EnvirStandardApp.Forms.Dictinary</w:t>
      </w:r>
      <w:proofErr w:type="spellEnd"/>
      <w:r w:rsidRPr="00171D43">
        <w:rPr>
          <w:rFonts w:ascii="Consolas" w:hAnsi="Consolas"/>
        </w:rPr>
        <w:t xml:space="preserve"> {</w:t>
      </w:r>
    </w:p>
    <w:p w14:paraId="2CC638A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public</w:t>
      </w:r>
      <w:proofErr w:type="spellEnd"/>
      <w:r w:rsidRPr="00171D43">
        <w:rPr>
          <w:rFonts w:ascii="Consolas" w:hAnsi="Consolas"/>
        </w:rPr>
        <w:t xml:space="preserve"> </w:t>
      </w:r>
      <w:proofErr w:type="spellStart"/>
      <w:r w:rsidRPr="00171D43">
        <w:rPr>
          <w:rFonts w:ascii="Consolas" w:hAnsi="Consolas"/>
        </w:rPr>
        <w:t>partial</w:t>
      </w:r>
      <w:proofErr w:type="spellEnd"/>
      <w:r w:rsidRPr="00171D43">
        <w:rPr>
          <w:rFonts w:ascii="Consolas" w:hAnsi="Consolas"/>
        </w:rPr>
        <w:t xml:space="preserve"> </w:t>
      </w:r>
      <w:proofErr w:type="spellStart"/>
      <w:r w:rsidRPr="00171D43">
        <w:rPr>
          <w:rFonts w:ascii="Consolas" w:hAnsi="Consolas"/>
        </w:rPr>
        <w:t>class</w:t>
      </w:r>
      <w:proofErr w:type="spellEnd"/>
      <w:r w:rsidRPr="00171D43">
        <w:rPr>
          <w:rFonts w:ascii="Consolas" w:hAnsi="Consolas"/>
        </w:rPr>
        <w:t xml:space="preserve"> </w:t>
      </w:r>
      <w:proofErr w:type="spellStart"/>
      <w:r w:rsidRPr="00171D43">
        <w:rPr>
          <w:rFonts w:ascii="Consolas" w:hAnsi="Consolas"/>
        </w:rPr>
        <w:t>ModelsForm</w:t>
      </w:r>
      <w:proofErr w:type="spellEnd"/>
      <w:r w:rsidRPr="00171D43">
        <w:rPr>
          <w:rFonts w:ascii="Consolas" w:hAnsi="Consolas"/>
        </w:rPr>
        <w:t xml:space="preserve"> : </w:t>
      </w:r>
      <w:proofErr w:type="spellStart"/>
      <w:r w:rsidRPr="00171D43">
        <w:rPr>
          <w:rFonts w:ascii="Consolas" w:hAnsi="Consolas"/>
        </w:rPr>
        <w:t>Form</w:t>
      </w:r>
      <w:proofErr w:type="spellEnd"/>
      <w:r w:rsidRPr="00171D43">
        <w:rPr>
          <w:rFonts w:ascii="Consolas" w:hAnsi="Consolas"/>
        </w:rPr>
        <w:t xml:space="preserve"> {</w:t>
      </w:r>
    </w:p>
    <w:p w14:paraId="4B778E3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MLContext</w:t>
      </w:r>
      <w:proofErr w:type="spellEnd"/>
      <w:r w:rsidRPr="00171D43">
        <w:rPr>
          <w:rFonts w:ascii="Consolas" w:hAnsi="Consolas"/>
        </w:rPr>
        <w:t xml:space="preserve"> </w:t>
      </w:r>
      <w:proofErr w:type="spellStart"/>
      <w:r w:rsidRPr="00171D43">
        <w:rPr>
          <w:rFonts w:ascii="Consolas" w:hAnsi="Consolas"/>
        </w:rPr>
        <w:t>mlContext</w:t>
      </w:r>
      <w:proofErr w:type="spellEnd"/>
      <w:r w:rsidRPr="00171D43">
        <w:rPr>
          <w:rFonts w:ascii="Consolas" w:hAnsi="Consolas"/>
        </w:rPr>
        <w:t>;</w:t>
      </w:r>
    </w:p>
    <w:p w14:paraId="4496EAD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ITransformer</w:t>
      </w:r>
      <w:proofErr w:type="spellEnd"/>
      <w:r w:rsidRPr="00171D43">
        <w:rPr>
          <w:rFonts w:ascii="Consolas" w:hAnsi="Consolas"/>
        </w:rPr>
        <w:t xml:space="preserve"> </w:t>
      </w:r>
      <w:proofErr w:type="spellStart"/>
      <w:r w:rsidRPr="00171D43">
        <w:rPr>
          <w:rFonts w:ascii="Consolas" w:hAnsi="Consolas"/>
        </w:rPr>
        <w:t>model</w:t>
      </w:r>
      <w:proofErr w:type="spellEnd"/>
      <w:r w:rsidRPr="00171D43">
        <w:rPr>
          <w:rFonts w:ascii="Consolas" w:hAnsi="Consolas"/>
        </w:rPr>
        <w:t>;</w:t>
      </w:r>
    </w:p>
    <w:p w14:paraId="6CBCB37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IDataView</w:t>
      </w:r>
      <w:proofErr w:type="spellEnd"/>
      <w:r w:rsidRPr="00171D43">
        <w:rPr>
          <w:rFonts w:ascii="Consolas" w:hAnsi="Consolas"/>
        </w:rPr>
        <w:t xml:space="preserve"> </w:t>
      </w:r>
      <w:proofErr w:type="spellStart"/>
      <w:r w:rsidRPr="00171D43">
        <w:rPr>
          <w:rFonts w:ascii="Consolas" w:hAnsi="Consolas"/>
        </w:rPr>
        <w:t>dataView</w:t>
      </w:r>
      <w:proofErr w:type="spellEnd"/>
      <w:r w:rsidRPr="00171D43">
        <w:rPr>
          <w:rFonts w:ascii="Consolas" w:hAnsi="Consolas"/>
        </w:rPr>
        <w:t>;</w:t>
      </w:r>
    </w:p>
    <w:p w14:paraId="1E3DC941" w14:textId="77777777" w:rsidR="00171D43" w:rsidRPr="00171D43" w:rsidRDefault="00171D43" w:rsidP="00171D43">
      <w:pPr>
        <w:pStyle w:val="a7"/>
        <w:rPr>
          <w:rFonts w:ascii="Consolas" w:hAnsi="Consolas"/>
        </w:rPr>
      </w:pPr>
    </w:p>
    <w:p w14:paraId="435E812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string</w:t>
      </w:r>
      <w:proofErr w:type="spellEnd"/>
      <w:r w:rsidRPr="00171D43">
        <w:rPr>
          <w:rFonts w:ascii="Consolas" w:hAnsi="Consolas"/>
        </w:rPr>
        <w:t xml:space="preserve"> _</w:t>
      </w:r>
      <w:proofErr w:type="spellStart"/>
      <w:r w:rsidRPr="00171D43">
        <w:rPr>
          <w:rFonts w:ascii="Consolas" w:hAnsi="Consolas"/>
        </w:rPr>
        <w:t>Path</w:t>
      </w:r>
      <w:proofErr w:type="spellEnd"/>
      <w:r w:rsidRPr="00171D43">
        <w:rPr>
          <w:rFonts w:ascii="Consolas" w:hAnsi="Consolas"/>
        </w:rPr>
        <w:t xml:space="preserve"> = "";</w:t>
      </w:r>
    </w:p>
    <w:p w14:paraId="1B8E8EE4" w14:textId="77777777" w:rsidR="00171D43" w:rsidRPr="00171D43" w:rsidRDefault="00171D43" w:rsidP="00171D43">
      <w:pPr>
        <w:pStyle w:val="a7"/>
        <w:rPr>
          <w:rFonts w:ascii="Consolas" w:hAnsi="Consolas"/>
        </w:rPr>
      </w:pPr>
    </w:p>
    <w:p w14:paraId="470C77C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int</w:t>
      </w:r>
      <w:proofErr w:type="spellEnd"/>
      <w:r w:rsidRPr="00171D43">
        <w:rPr>
          <w:rFonts w:ascii="Consolas" w:hAnsi="Consolas"/>
        </w:rPr>
        <w:t xml:space="preserve"> _</w:t>
      </w:r>
      <w:proofErr w:type="spellStart"/>
      <w:r w:rsidRPr="00171D43">
        <w:rPr>
          <w:rFonts w:ascii="Consolas" w:hAnsi="Consolas"/>
        </w:rPr>
        <w:t>selectedRowIndex</w:t>
      </w:r>
      <w:proofErr w:type="spellEnd"/>
      <w:r w:rsidRPr="00171D43">
        <w:rPr>
          <w:rFonts w:ascii="Consolas" w:hAnsi="Consolas"/>
        </w:rPr>
        <w:t xml:space="preserve"> = 0;</w:t>
      </w:r>
    </w:p>
    <w:p w14:paraId="445AE00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ScenariosProvider</w:t>
      </w:r>
      <w:proofErr w:type="spellEnd"/>
      <w:r w:rsidRPr="00171D43">
        <w:rPr>
          <w:rFonts w:ascii="Consolas" w:hAnsi="Consolas"/>
        </w:rPr>
        <w:t xml:space="preserve"> _</w:t>
      </w:r>
      <w:proofErr w:type="spellStart"/>
      <w:r w:rsidRPr="00171D43">
        <w:rPr>
          <w:rFonts w:ascii="Consolas" w:hAnsi="Consolas"/>
        </w:rPr>
        <w:t>ScenariosProvider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ScenariosProvider</w:t>
      </w:r>
      <w:proofErr w:type="spellEnd"/>
      <w:r w:rsidRPr="00171D43">
        <w:rPr>
          <w:rFonts w:ascii="Consolas" w:hAnsi="Consolas"/>
        </w:rPr>
        <w:t>();</w:t>
      </w:r>
    </w:p>
    <w:p w14:paraId="6D527B1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Scenarios</w:t>
      </w:r>
      <w:proofErr w:type="spellEnd"/>
      <w:r w:rsidRPr="00171D43">
        <w:rPr>
          <w:rFonts w:ascii="Consolas" w:hAnsi="Consolas"/>
        </w:rPr>
        <w:t>&gt; _</w:t>
      </w:r>
      <w:proofErr w:type="spellStart"/>
      <w:r w:rsidRPr="00171D43">
        <w:rPr>
          <w:rFonts w:ascii="Consolas" w:hAnsi="Consolas"/>
        </w:rPr>
        <w:t>ScenariosList</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Scenarios</w:t>
      </w:r>
      <w:proofErr w:type="spellEnd"/>
      <w:r w:rsidRPr="00171D43">
        <w:rPr>
          <w:rFonts w:ascii="Consolas" w:hAnsi="Consolas"/>
        </w:rPr>
        <w:t>&gt;();</w:t>
      </w:r>
    </w:p>
    <w:p w14:paraId="1048DA7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ValidationMy</w:t>
      </w:r>
      <w:proofErr w:type="spellEnd"/>
      <w:r w:rsidRPr="00171D43">
        <w:rPr>
          <w:rFonts w:ascii="Consolas" w:hAnsi="Consolas"/>
        </w:rPr>
        <w:t xml:space="preserve"> _</w:t>
      </w:r>
      <w:proofErr w:type="spellStart"/>
      <w:r w:rsidRPr="00171D43">
        <w:rPr>
          <w:rFonts w:ascii="Consolas" w:hAnsi="Consolas"/>
        </w:rPr>
        <w:t>Validation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ValidationMy</w:t>
      </w:r>
      <w:proofErr w:type="spellEnd"/>
      <w:r w:rsidRPr="00171D43">
        <w:rPr>
          <w:rFonts w:ascii="Consolas" w:hAnsi="Consolas"/>
        </w:rPr>
        <w:t>();</w:t>
      </w:r>
    </w:p>
    <w:p w14:paraId="55F1578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ModelsProvider</w:t>
      </w:r>
      <w:proofErr w:type="spellEnd"/>
      <w:r w:rsidRPr="00171D43">
        <w:rPr>
          <w:rFonts w:ascii="Consolas" w:hAnsi="Consolas"/>
        </w:rPr>
        <w:t xml:space="preserve"> _</w:t>
      </w:r>
      <w:proofErr w:type="spellStart"/>
      <w:r w:rsidRPr="00171D43">
        <w:rPr>
          <w:rFonts w:ascii="Consolas" w:hAnsi="Consolas"/>
        </w:rPr>
        <w:t>ModelsProvider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ModelsProvider</w:t>
      </w:r>
      <w:proofErr w:type="spellEnd"/>
      <w:r w:rsidRPr="00171D43">
        <w:rPr>
          <w:rFonts w:ascii="Consolas" w:hAnsi="Consolas"/>
        </w:rPr>
        <w:t>();</w:t>
      </w:r>
    </w:p>
    <w:p w14:paraId="26B6AEA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Models</w:t>
      </w:r>
      <w:proofErr w:type="spellEnd"/>
      <w:r w:rsidRPr="00171D43">
        <w:rPr>
          <w:rFonts w:ascii="Consolas" w:hAnsi="Consolas"/>
        </w:rPr>
        <w:t>&gt; _</w:t>
      </w:r>
      <w:proofErr w:type="spellStart"/>
      <w:r w:rsidRPr="00171D43">
        <w:rPr>
          <w:rFonts w:ascii="Consolas" w:hAnsi="Consolas"/>
        </w:rPr>
        <w:t>ModelsList</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Models</w:t>
      </w:r>
      <w:proofErr w:type="spellEnd"/>
      <w:r w:rsidRPr="00171D43">
        <w:rPr>
          <w:rFonts w:ascii="Consolas" w:hAnsi="Consolas"/>
        </w:rPr>
        <w:t>&gt;();</w:t>
      </w:r>
    </w:p>
    <w:p w14:paraId="49571EC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LogsProvider</w:t>
      </w:r>
      <w:proofErr w:type="spellEnd"/>
      <w:r w:rsidRPr="00171D43">
        <w:rPr>
          <w:rFonts w:ascii="Consolas" w:hAnsi="Consolas"/>
        </w:rPr>
        <w:t xml:space="preserve"> _</w:t>
      </w:r>
      <w:proofErr w:type="spellStart"/>
      <w:r w:rsidRPr="00171D43">
        <w:rPr>
          <w:rFonts w:ascii="Consolas" w:hAnsi="Consolas"/>
        </w:rPr>
        <w:t>LogsProvider</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LogsProvider</w:t>
      </w:r>
      <w:proofErr w:type="spellEnd"/>
      <w:r w:rsidRPr="00171D43">
        <w:rPr>
          <w:rFonts w:ascii="Consolas" w:hAnsi="Consolas"/>
        </w:rPr>
        <w:t>();</w:t>
      </w:r>
    </w:p>
    <w:p w14:paraId="2E437CA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bool</w:t>
      </w:r>
      <w:proofErr w:type="spellEnd"/>
      <w:r w:rsidRPr="00171D43">
        <w:rPr>
          <w:rFonts w:ascii="Consolas" w:hAnsi="Consolas"/>
        </w:rPr>
        <w:t xml:space="preserve"> _</w:t>
      </w:r>
      <w:proofErr w:type="spellStart"/>
      <w:r w:rsidRPr="00171D43">
        <w:rPr>
          <w:rFonts w:ascii="Consolas" w:hAnsi="Consolas"/>
        </w:rPr>
        <w:t>IsModelTrain</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6E12B2E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Random</w:t>
      </w:r>
      <w:proofErr w:type="spellEnd"/>
      <w:r w:rsidRPr="00171D43">
        <w:rPr>
          <w:rFonts w:ascii="Consolas" w:hAnsi="Consolas"/>
        </w:rPr>
        <w:t xml:space="preserve"> _</w:t>
      </w:r>
      <w:proofErr w:type="spellStart"/>
      <w:r w:rsidRPr="00171D43">
        <w:rPr>
          <w:rFonts w:ascii="Consolas" w:hAnsi="Consolas"/>
        </w:rPr>
        <w:t>rand</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Random</w:t>
      </w:r>
      <w:proofErr w:type="spellEnd"/>
      <w:r w:rsidRPr="00171D43">
        <w:rPr>
          <w:rFonts w:ascii="Consolas" w:hAnsi="Consolas"/>
        </w:rPr>
        <w:t>();</w:t>
      </w:r>
    </w:p>
    <w:p w14:paraId="5E66B27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public</w:t>
      </w:r>
      <w:proofErr w:type="spellEnd"/>
      <w:r w:rsidRPr="00171D43">
        <w:rPr>
          <w:rFonts w:ascii="Consolas" w:hAnsi="Consolas"/>
        </w:rPr>
        <w:t xml:space="preserve"> </w:t>
      </w:r>
      <w:proofErr w:type="spellStart"/>
      <w:r w:rsidRPr="00171D43">
        <w:rPr>
          <w:rFonts w:ascii="Consolas" w:hAnsi="Consolas"/>
        </w:rPr>
        <w:t>ModelsForm</w:t>
      </w:r>
      <w:proofErr w:type="spellEnd"/>
      <w:r w:rsidRPr="00171D43">
        <w:rPr>
          <w:rFonts w:ascii="Consolas" w:hAnsi="Consolas"/>
        </w:rPr>
        <w:t>() {</w:t>
      </w:r>
    </w:p>
    <w:p w14:paraId="24D8879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InitializeComponent</w:t>
      </w:r>
      <w:proofErr w:type="spellEnd"/>
      <w:r w:rsidRPr="00171D43">
        <w:rPr>
          <w:rFonts w:ascii="Consolas" w:hAnsi="Consolas"/>
        </w:rPr>
        <w:t>();</w:t>
      </w:r>
    </w:p>
    <w:p w14:paraId="21D5C2C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LoadAllDate</w:t>
      </w:r>
      <w:proofErr w:type="spellEnd"/>
      <w:r w:rsidRPr="00171D43">
        <w:rPr>
          <w:rFonts w:ascii="Consolas" w:hAnsi="Consolas"/>
        </w:rPr>
        <w:t>();</w:t>
      </w:r>
    </w:p>
    <w:p w14:paraId="209F3FB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DataLoad</w:t>
      </w:r>
      <w:proofErr w:type="spellEnd"/>
      <w:r w:rsidRPr="00171D43">
        <w:rPr>
          <w:rFonts w:ascii="Consolas" w:hAnsi="Consolas"/>
        </w:rPr>
        <w:t>();</w:t>
      </w:r>
    </w:p>
    <w:p w14:paraId="185C1205" w14:textId="77777777" w:rsidR="00171D43" w:rsidRPr="00171D43" w:rsidRDefault="00171D43" w:rsidP="00171D43">
      <w:pPr>
        <w:pStyle w:val="a7"/>
        <w:rPr>
          <w:rFonts w:ascii="Consolas" w:hAnsi="Consolas"/>
        </w:rPr>
      </w:pPr>
      <w:r w:rsidRPr="00171D43">
        <w:rPr>
          <w:rFonts w:ascii="Consolas" w:hAnsi="Consolas"/>
        </w:rPr>
        <w:t xml:space="preserve">    }</w:t>
      </w:r>
    </w:p>
    <w:p w14:paraId="1F2C08AF" w14:textId="77777777" w:rsidR="00171D43" w:rsidRPr="00171D43" w:rsidRDefault="00171D43" w:rsidP="00171D43">
      <w:pPr>
        <w:pStyle w:val="a7"/>
        <w:rPr>
          <w:rFonts w:ascii="Consolas" w:hAnsi="Consolas"/>
        </w:rPr>
      </w:pPr>
    </w:p>
    <w:p w14:paraId="7755E44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OpenBtn_Click</w:t>
      </w:r>
      <w:proofErr w:type="spellEnd"/>
      <w:r w:rsidRPr="00171D43">
        <w:rPr>
          <w:rFonts w:ascii="Consolas" w:hAnsi="Consolas"/>
        </w:rPr>
        <w:t>(</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EventArgs</w:t>
      </w:r>
      <w:proofErr w:type="spellEnd"/>
      <w:r w:rsidRPr="00171D43">
        <w:rPr>
          <w:rFonts w:ascii="Consolas" w:hAnsi="Consolas"/>
        </w:rPr>
        <w:t xml:space="preserve"> e) {</w:t>
      </w:r>
    </w:p>
    <w:p w14:paraId="3522AB24" w14:textId="77777777" w:rsidR="00171D43" w:rsidRPr="00171D43" w:rsidRDefault="00171D43" w:rsidP="00171D43">
      <w:pPr>
        <w:pStyle w:val="a7"/>
        <w:rPr>
          <w:rFonts w:ascii="Consolas" w:hAnsi="Consolas"/>
        </w:rPr>
      </w:pPr>
      <w:r w:rsidRPr="00171D43">
        <w:rPr>
          <w:rFonts w:ascii="Consolas" w:hAnsi="Consolas"/>
        </w:rPr>
        <w:t xml:space="preserve">      // Створення діалогового вікна для відкриття файлу</w:t>
      </w:r>
    </w:p>
    <w:p w14:paraId="0E0C64F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OpenFileDialog</w:t>
      </w:r>
      <w:proofErr w:type="spellEnd"/>
      <w:r w:rsidRPr="00171D43">
        <w:rPr>
          <w:rFonts w:ascii="Consolas" w:hAnsi="Consolas"/>
        </w:rPr>
        <w:t xml:space="preserve"> </w:t>
      </w:r>
      <w:proofErr w:type="spellStart"/>
      <w:r w:rsidRPr="00171D43">
        <w:rPr>
          <w:rFonts w:ascii="Consolas" w:hAnsi="Consolas"/>
        </w:rPr>
        <w:t>openFileDialog</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OpenFileDialog</w:t>
      </w:r>
      <w:proofErr w:type="spellEnd"/>
      <w:r w:rsidRPr="00171D43">
        <w:rPr>
          <w:rFonts w:ascii="Consolas" w:hAnsi="Consolas"/>
        </w:rPr>
        <w:t>();</w:t>
      </w:r>
    </w:p>
    <w:p w14:paraId="0C8A05E4" w14:textId="77777777" w:rsidR="00171D43" w:rsidRPr="00171D43" w:rsidRDefault="00171D43" w:rsidP="00171D43">
      <w:pPr>
        <w:pStyle w:val="a7"/>
        <w:rPr>
          <w:rFonts w:ascii="Consolas" w:hAnsi="Consolas"/>
        </w:rPr>
      </w:pPr>
    </w:p>
    <w:p w14:paraId="2610AB1C" w14:textId="77777777" w:rsidR="00171D43" w:rsidRPr="00171D43" w:rsidRDefault="00171D43" w:rsidP="00171D43">
      <w:pPr>
        <w:pStyle w:val="a7"/>
        <w:rPr>
          <w:rFonts w:ascii="Consolas" w:hAnsi="Consolas"/>
        </w:rPr>
      </w:pPr>
      <w:r w:rsidRPr="00171D43">
        <w:rPr>
          <w:rFonts w:ascii="Consolas" w:hAnsi="Consolas"/>
        </w:rPr>
        <w:t xml:space="preserve">      // Налаштування властивостей діалогового вікна</w:t>
      </w:r>
    </w:p>
    <w:p w14:paraId="68811C3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openFileDialog.Filter</w:t>
      </w:r>
      <w:proofErr w:type="spellEnd"/>
      <w:r w:rsidRPr="00171D43">
        <w:rPr>
          <w:rFonts w:ascii="Consolas" w:hAnsi="Consolas"/>
        </w:rPr>
        <w:t xml:space="preserve"> = "</w:t>
      </w:r>
      <w:proofErr w:type="spellStart"/>
      <w:r w:rsidRPr="00171D43">
        <w:rPr>
          <w:rFonts w:ascii="Consolas" w:hAnsi="Consolas"/>
        </w:rPr>
        <w:t>Text</w:t>
      </w:r>
      <w:proofErr w:type="spellEnd"/>
      <w:r w:rsidRPr="00171D43">
        <w:rPr>
          <w:rFonts w:ascii="Consolas" w:hAnsi="Consolas"/>
        </w:rPr>
        <w:t xml:space="preserve"> </w:t>
      </w:r>
      <w:proofErr w:type="spellStart"/>
      <w:r w:rsidRPr="00171D43">
        <w:rPr>
          <w:rFonts w:ascii="Consolas" w:hAnsi="Consolas"/>
        </w:rPr>
        <w:t>files</w:t>
      </w:r>
      <w:proofErr w:type="spellEnd"/>
      <w:r w:rsidRPr="00171D43">
        <w:rPr>
          <w:rFonts w:ascii="Consolas" w:hAnsi="Consolas"/>
        </w:rPr>
        <w:t xml:space="preserve"> (*.</w:t>
      </w:r>
      <w:proofErr w:type="spellStart"/>
      <w:r w:rsidRPr="00171D43">
        <w:rPr>
          <w:rFonts w:ascii="Consolas" w:hAnsi="Consolas"/>
        </w:rPr>
        <w:t>csv</w:t>
      </w:r>
      <w:proofErr w:type="spellEnd"/>
      <w:r w:rsidRPr="00171D43">
        <w:rPr>
          <w:rFonts w:ascii="Consolas" w:hAnsi="Consolas"/>
        </w:rPr>
        <w:t>)|*.</w:t>
      </w:r>
      <w:proofErr w:type="spellStart"/>
      <w:r w:rsidRPr="00171D43">
        <w:rPr>
          <w:rFonts w:ascii="Consolas" w:hAnsi="Consolas"/>
        </w:rPr>
        <w:t>csv|All</w:t>
      </w:r>
      <w:proofErr w:type="spellEnd"/>
      <w:r w:rsidRPr="00171D43">
        <w:rPr>
          <w:rFonts w:ascii="Consolas" w:hAnsi="Consolas"/>
        </w:rPr>
        <w:t xml:space="preserve"> </w:t>
      </w:r>
      <w:proofErr w:type="spellStart"/>
      <w:r w:rsidRPr="00171D43">
        <w:rPr>
          <w:rFonts w:ascii="Consolas" w:hAnsi="Consolas"/>
        </w:rPr>
        <w:t>files</w:t>
      </w:r>
      <w:proofErr w:type="spellEnd"/>
      <w:r w:rsidRPr="00171D43">
        <w:rPr>
          <w:rFonts w:ascii="Consolas" w:hAnsi="Consolas"/>
        </w:rPr>
        <w:t xml:space="preserve"> (*.*)|*.*";</w:t>
      </w:r>
    </w:p>
    <w:p w14:paraId="3C259D3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openFileDialog.FilterIndex</w:t>
      </w:r>
      <w:proofErr w:type="spellEnd"/>
      <w:r w:rsidRPr="00171D43">
        <w:rPr>
          <w:rFonts w:ascii="Consolas" w:hAnsi="Consolas"/>
        </w:rPr>
        <w:t xml:space="preserve"> = 2;</w:t>
      </w:r>
    </w:p>
    <w:p w14:paraId="0A0E0CC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openFileDialog.RestoreDirectory</w:t>
      </w:r>
      <w:proofErr w:type="spellEnd"/>
      <w:r w:rsidRPr="00171D43">
        <w:rPr>
          <w:rFonts w:ascii="Consolas" w:hAnsi="Consolas"/>
        </w:rPr>
        <w:t xml:space="preserve"> = </w:t>
      </w:r>
      <w:proofErr w:type="spellStart"/>
      <w:r w:rsidRPr="00171D43">
        <w:rPr>
          <w:rFonts w:ascii="Consolas" w:hAnsi="Consolas"/>
        </w:rPr>
        <w:t>true</w:t>
      </w:r>
      <w:proofErr w:type="spellEnd"/>
      <w:r w:rsidRPr="00171D43">
        <w:rPr>
          <w:rFonts w:ascii="Consolas" w:hAnsi="Consolas"/>
        </w:rPr>
        <w:t>;</w:t>
      </w:r>
    </w:p>
    <w:p w14:paraId="580CB2B6" w14:textId="77777777" w:rsidR="00171D43" w:rsidRPr="00171D43" w:rsidRDefault="00171D43" w:rsidP="00171D43">
      <w:pPr>
        <w:pStyle w:val="a7"/>
        <w:rPr>
          <w:rFonts w:ascii="Consolas" w:hAnsi="Consolas"/>
        </w:rPr>
      </w:pPr>
    </w:p>
    <w:p w14:paraId="7A30E574" w14:textId="77777777" w:rsidR="00171D43" w:rsidRPr="00171D43" w:rsidRDefault="00171D43" w:rsidP="00171D43">
      <w:pPr>
        <w:pStyle w:val="a7"/>
        <w:rPr>
          <w:rFonts w:ascii="Consolas" w:hAnsi="Consolas"/>
        </w:rPr>
      </w:pPr>
      <w:r w:rsidRPr="00171D43">
        <w:rPr>
          <w:rFonts w:ascii="Consolas" w:hAnsi="Consolas"/>
        </w:rPr>
        <w:lastRenderedPageBreak/>
        <w:t xml:space="preserve">      // Відображення діалогового вікна та обробка результату</w:t>
      </w:r>
    </w:p>
    <w:p w14:paraId="40DF7E3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openFileDialog.ShowDialog</w:t>
      </w:r>
      <w:proofErr w:type="spellEnd"/>
      <w:r w:rsidRPr="00171D43">
        <w:rPr>
          <w:rFonts w:ascii="Consolas" w:hAnsi="Consolas"/>
        </w:rPr>
        <w:t xml:space="preserve">() == </w:t>
      </w:r>
      <w:proofErr w:type="spellStart"/>
      <w:r w:rsidRPr="00171D43">
        <w:rPr>
          <w:rFonts w:ascii="Consolas" w:hAnsi="Consolas"/>
        </w:rPr>
        <w:t>DialogResult.OK</w:t>
      </w:r>
      <w:proofErr w:type="spellEnd"/>
      <w:r w:rsidRPr="00171D43">
        <w:rPr>
          <w:rFonts w:ascii="Consolas" w:hAnsi="Consolas"/>
        </w:rPr>
        <w:t>) {</w:t>
      </w:r>
    </w:p>
    <w:p w14:paraId="58F9CD2F" w14:textId="77777777" w:rsidR="00171D43" w:rsidRPr="00171D43" w:rsidRDefault="00171D43" w:rsidP="00171D43">
      <w:pPr>
        <w:pStyle w:val="a7"/>
        <w:rPr>
          <w:rFonts w:ascii="Consolas" w:hAnsi="Consolas"/>
        </w:rPr>
      </w:pPr>
    </w:p>
    <w:p w14:paraId="02416FAD"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Path</w:t>
      </w:r>
      <w:proofErr w:type="spellEnd"/>
      <w:r w:rsidRPr="00171D43">
        <w:rPr>
          <w:rFonts w:ascii="Consolas" w:hAnsi="Consolas"/>
        </w:rPr>
        <w:t xml:space="preserve"> = </w:t>
      </w:r>
      <w:proofErr w:type="spellStart"/>
      <w:r w:rsidRPr="00171D43">
        <w:rPr>
          <w:rFonts w:ascii="Consolas" w:hAnsi="Consolas"/>
        </w:rPr>
        <w:t>openFileDialog.FileName</w:t>
      </w:r>
      <w:proofErr w:type="spellEnd"/>
      <w:r w:rsidRPr="00171D43">
        <w:rPr>
          <w:rFonts w:ascii="Consolas" w:hAnsi="Consolas"/>
        </w:rPr>
        <w:t>;</w:t>
      </w:r>
    </w:p>
    <w:p w14:paraId="2365ED0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FileNameTBox.Text</w:t>
      </w:r>
      <w:proofErr w:type="spellEnd"/>
      <w:r w:rsidRPr="00171D43">
        <w:rPr>
          <w:rFonts w:ascii="Consolas" w:hAnsi="Consolas"/>
        </w:rPr>
        <w:t xml:space="preserve"> = </w:t>
      </w:r>
      <w:proofErr w:type="spellStart"/>
      <w:r w:rsidRPr="00171D43">
        <w:rPr>
          <w:rFonts w:ascii="Consolas" w:hAnsi="Consolas"/>
        </w:rPr>
        <w:t>openFileDialog.FileName</w:t>
      </w:r>
      <w:proofErr w:type="spellEnd"/>
      <w:r w:rsidRPr="00171D43">
        <w:rPr>
          <w:rFonts w:ascii="Consolas" w:hAnsi="Consolas"/>
        </w:rPr>
        <w:t>;</w:t>
      </w:r>
    </w:p>
    <w:p w14:paraId="184313B1" w14:textId="77777777" w:rsidR="00171D43" w:rsidRPr="00171D43" w:rsidRDefault="00171D43" w:rsidP="00171D43">
      <w:pPr>
        <w:pStyle w:val="a7"/>
        <w:rPr>
          <w:rFonts w:ascii="Consolas" w:hAnsi="Consolas"/>
        </w:rPr>
      </w:pPr>
    </w:p>
    <w:p w14:paraId="6057383A" w14:textId="77777777" w:rsidR="00171D43" w:rsidRPr="00171D43" w:rsidRDefault="00171D43" w:rsidP="00171D43">
      <w:pPr>
        <w:pStyle w:val="a7"/>
        <w:rPr>
          <w:rFonts w:ascii="Consolas" w:hAnsi="Consolas"/>
        </w:rPr>
      </w:pPr>
      <w:r w:rsidRPr="00171D43">
        <w:rPr>
          <w:rFonts w:ascii="Consolas" w:hAnsi="Consolas"/>
        </w:rPr>
        <w:t xml:space="preserve">        // Створення контексту ML</w:t>
      </w:r>
    </w:p>
    <w:p w14:paraId="0D14FB7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mlContext</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MLContext</w:t>
      </w:r>
      <w:proofErr w:type="spellEnd"/>
      <w:r w:rsidRPr="00171D43">
        <w:rPr>
          <w:rFonts w:ascii="Consolas" w:hAnsi="Consolas"/>
        </w:rPr>
        <w:t>(</w:t>
      </w:r>
      <w:proofErr w:type="spellStart"/>
      <w:r w:rsidRPr="00171D43">
        <w:rPr>
          <w:rFonts w:ascii="Consolas" w:hAnsi="Consolas"/>
        </w:rPr>
        <w:t>seed</w:t>
      </w:r>
      <w:proofErr w:type="spellEnd"/>
      <w:r w:rsidRPr="00171D43">
        <w:rPr>
          <w:rFonts w:ascii="Consolas" w:hAnsi="Consolas"/>
        </w:rPr>
        <w:t>: 0);</w:t>
      </w:r>
    </w:p>
    <w:p w14:paraId="7900ABE5" w14:textId="77777777" w:rsidR="00171D43" w:rsidRPr="00171D43" w:rsidRDefault="00171D43" w:rsidP="00171D43">
      <w:pPr>
        <w:pStyle w:val="a7"/>
        <w:rPr>
          <w:rFonts w:ascii="Consolas" w:hAnsi="Consolas"/>
        </w:rPr>
      </w:pPr>
    </w:p>
    <w:p w14:paraId="29CF66F4" w14:textId="77777777" w:rsidR="00171D43" w:rsidRPr="00171D43" w:rsidRDefault="00171D43" w:rsidP="00171D43">
      <w:pPr>
        <w:pStyle w:val="a7"/>
        <w:rPr>
          <w:rFonts w:ascii="Consolas" w:hAnsi="Consolas"/>
        </w:rPr>
      </w:pPr>
      <w:r w:rsidRPr="00171D43">
        <w:rPr>
          <w:rFonts w:ascii="Consolas" w:hAnsi="Consolas"/>
        </w:rPr>
        <w:t xml:space="preserve">        // Завантаження даних</w:t>
      </w:r>
    </w:p>
    <w:p w14:paraId="14AD74B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dataView</w:t>
      </w:r>
      <w:proofErr w:type="spellEnd"/>
      <w:r w:rsidRPr="00171D43">
        <w:rPr>
          <w:rFonts w:ascii="Consolas" w:hAnsi="Consolas"/>
        </w:rPr>
        <w:t xml:space="preserve"> = </w:t>
      </w:r>
      <w:proofErr w:type="spellStart"/>
      <w:r w:rsidRPr="00171D43">
        <w:rPr>
          <w:rFonts w:ascii="Consolas" w:hAnsi="Consolas"/>
        </w:rPr>
        <w:t>mlContext.Data.LoadFromTextFile</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&gt;(_</w:t>
      </w:r>
      <w:proofErr w:type="spellStart"/>
      <w:r w:rsidRPr="00171D43">
        <w:rPr>
          <w:rFonts w:ascii="Consolas" w:hAnsi="Consolas"/>
        </w:rPr>
        <w:t>Path</w:t>
      </w:r>
      <w:proofErr w:type="spellEnd"/>
      <w:r w:rsidRPr="00171D43">
        <w:rPr>
          <w:rFonts w:ascii="Consolas" w:hAnsi="Consolas"/>
        </w:rPr>
        <w:t>,</w:t>
      </w:r>
    </w:p>
    <w:p w14:paraId="5D641ED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hasHeader</w:t>
      </w:r>
      <w:proofErr w:type="spellEnd"/>
      <w:r w:rsidRPr="00171D43">
        <w:rPr>
          <w:rFonts w:ascii="Consolas" w:hAnsi="Consolas"/>
        </w:rPr>
        <w:t xml:space="preserve">: </w:t>
      </w:r>
      <w:proofErr w:type="spellStart"/>
      <w:r w:rsidRPr="00171D43">
        <w:rPr>
          <w:rFonts w:ascii="Consolas" w:hAnsi="Consolas"/>
        </w:rPr>
        <w:t>true</w:t>
      </w:r>
      <w:proofErr w:type="spellEnd"/>
      <w:r w:rsidRPr="00171D43">
        <w:rPr>
          <w:rFonts w:ascii="Consolas" w:hAnsi="Consolas"/>
        </w:rPr>
        <w:t>,</w:t>
      </w:r>
    </w:p>
    <w:p w14:paraId="64FF45E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separatorChar</w:t>
      </w:r>
      <w:proofErr w:type="spellEnd"/>
      <w:r w:rsidRPr="00171D43">
        <w:rPr>
          <w:rFonts w:ascii="Consolas" w:hAnsi="Consolas"/>
        </w:rPr>
        <w:t>: ';');</w:t>
      </w:r>
    </w:p>
    <w:p w14:paraId="302A03DE" w14:textId="77777777" w:rsidR="00171D43" w:rsidRPr="00171D43" w:rsidRDefault="00171D43" w:rsidP="00171D43">
      <w:pPr>
        <w:pStyle w:val="a7"/>
        <w:rPr>
          <w:rFonts w:ascii="Consolas" w:hAnsi="Consolas"/>
        </w:rPr>
      </w:pPr>
    </w:p>
    <w:p w14:paraId="56E317AA" w14:textId="77777777" w:rsidR="00171D43" w:rsidRPr="00171D43" w:rsidRDefault="00171D43" w:rsidP="00171D43">
      <w:pPr>
        <w:pStyle w:val="a7"/>
        <w:rPr>
          <w:rFonts w:ascii="Consolas" w:hAnsi="Consolas"/>
        </w:rPr>
      </w:pPr>
      <w:r w:rsidRPr="00171D43">
        <w:rPr>
          <w:rFonts w:ascii="Consolas" w:hAnsi="Consolas"/>
        </w:rPr>
        <w:t xml:space="preserve">        // Виведення повідомлення про тренування моделі</w:t>
      </w:r>
    </w:p>
    <w:p w14:paraId="610FC18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"Тренування моделі ..." + "\r\n";</w:t>
      </w:r>
    </w:p>
    <w:p w14:paraId="34813489" w14:textId="77777777" w:rsidR="00171D43" w:rsidRPr="00171D43" w:rsidRDefault="00171D43" w:rsidP="00171D43">
      <w:pPr>
        <w:pStyle w:val="a7"/>
        <w:rPr>
          <w:rFonts w:ascii="Consolas" w:hAnsi="Consolas"/>
        </w:rPr>
      </w:pPr>
    </w:p>
    <w:p w14:paraId="5BC93E57" w14:textId="77777777" w:rsidR="00171D43" w:rsidRPr="00171D43" w:rsidRDefault="00171D43" w:rsidP="00171D43">
      <w:pPr>
        <w:pStyle w:val="a7"/>
        <w:rPr>
          <w:rFonts w:ascii="Consolas" w:hAnsi="Consolas"/>
        </w:rPr>
      </w:pPr>
      <w:r w:rsidRPr="00171D43">
        <w:rPr>
          <w:rFonts w:ascii="Consolas" w:hAnsi="Consolas"/>
        </w:rPr>
        <w:t xml:space="preserve">        // Розділення даних на тренувальний та тестовий набори</w:t>
      </w:r>
    </w:p>
    <w:p w14:paraId="52696FE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splitDataView</w:t>
      </w:r>
      <w:proofErr w:type="spellEnd"/>
      <w:r w:rsidRPr="00171D43">
        <w:rPr>
          <w:rFonts w:ascii="Consolas" w:hAnsi="Consolas"/>
        </w:rPr>
        <w:t xml:space="preserve"> = </w:t>
      </w:r>
      <w:proofErr w:type="spellStart"/>
      <w:r w:rsidRPr="00171D43">
        <w:rPr>
          <w:rFonts w:ascii="Consolas" w:hAnsi="Consolas"/>
        </w:rPr>
        <w:t>mlContext.Data.TrainTestSplit</w:t>
      </w:r>
      <w:proofErr w:type="spellEnd"/>
      <w:r w:rsidRPr="00171D43">
        <w:rPr>
          <w:rFonts w:ascii="Consolas" w:hAnsi="Consolas"/>
        </w:rPr>
        <w:t>(</w:t>
      </w:r>
      <w:proofErr w:type="spellStart"/>
      <w:r w:rsidRPr="00171D43">
        <w:rPr>
          <w:rFonts w:ascii="Consolas" w:hAnsi="Consolas"/>
        </w:rPr>
        <w:t>dataView</w:t>
      </w:r>
      <w:proofErr w:type="spellEnd"/>
      <w:r w:rsidRPr="00171D43">
        <w:rPr>
          <w:rFonts w:ascii="Consolas" w:hAnsi="Consolas"/>
        </w:rPr>
        <w:t xml:space="preserve">, </w:t>
      </w:r>
      <w:proofErr w:type="spellStart"/>
      <w:r w:rsidRPr="00171D43">
        <w:rPr>
          <w:rFonts w:ascii="Consolas" w:hAnsi="Consolas"/>
        </w:rPr>
        <w:t>testFraction</w:t>
      </w:r>
      <w:proofErr w:type="spellEnd"/>
      <w:r w:rsidRPr="00171D43">
        <w:rPr>
          <w:rFonts w:ascii="Consolas" w:hAnsi="Consolas"/>
        </w:rPr>
        <w:t>: 0.2);</w:t>
      </w:r>
    </w:p>
    <w:p w14:paraId="31F640F7" w14:textId="77777777" w:rsidR="00171D43" w:rsidRPr="00171D43" w:rsidRDefault="00171D43" w:rsidP="00171D43">
      <w:pPr>
        <w:pStyle w:val="a7"/>
        <w:rPr>
          <w:rFonts w:ascii="Consolas" w:hAnsi="Consolas"/>
        </w:rPr>
      </w:pPr>
    </w:p>
    <w:p w14:paraId="4F2713FA" w14:textId="77777777" w:rsidR="00171D43" w:rsidRPr="00171D43" w:rsidRDefault="00171D43" w:rsidP="00171D43">
      <w:pPr>
        <w:pStyle w:val="a7"/>
        <w:rPr>
          <w:rFonts w:ascii="Consolas" w:hAnsi="Consolas"/>
        </w:rPr>
      </w:pPr>
      <w:r w:rsidRPr="00171D43">
        <w:rPr>
          <w:rFonts w:ascii="Consolas" w:hAnsi="Consolas"/>
        </w:rPr>
        <w:t xml:space="preserve">        //Створення </w:t>
      </w:r>
      <w:proofErr w:type="spellStart"/>
      <w:r w:rsidRPr="00171D43">
        <w:rPr>
          <w:rFonts w:ascii="Consolas" w:hAnsi="Consolas"/>
        </w:rPr>
        <w:t>конвейєра</w:t>
      </w:r>
      <w:proofErr w:type="spellEnd"/>
    </w:p>
    <w:p w14:paraId="29364C4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pipeline</w:t>
      </w:r>
      <w:proofErr w:type="spellEnd"/>
      <w:r w:rsidRPr="00171D43">
        <w:rPr>
          <w:rFonts w:ascii="Consolas" w:hAnsi="Consolas"/>
        </w:rPr>
        <w:t xml:space="preserve"> = </w:t>
      </w:r>
      <w:proofErr w:type="spellStart"/>
      <w:r w:rsidRPr="00171D43">
        <w:rPr>
          <w:rFonts w:ascii="Consolas" w:hAnsi="Consolas"/>
        </w:rPr>
        <w:t>mlContext.Transforms.CopyColumns</w:t>
      </w:r>
      <w:proofErr w:type="spellEnd"/>
      <w:r w:rsidRPr="00171D43">
        <w:rPr>
          <w:rFonts w:ascii="Consolas" w:hAnsi="Consolas"/>
        </w:rPr>
        <w:t>(</w:t>
      </w:r>
      <w:proofErr w:type="spellStart"/>
      <w:r w:rsidRPr="00171D43">
        <w:rPr>
          <w:rFonts w:ascii="Consolas" w:hAnsi="Consolas"/>
        </w:rPr>
        <w:t>outputColumnName</w:t>
      </w:r>
      <w:proofErr w:type="spellEnd"/>
      <w:r w:rsidRPr="00171D43">
        <w:rPr>
          <w:rFonts w:ascii="Consolas" w:hAnsi="Consolas"/>
        </w:rPr>
        <w:t>: "</w:t>
      </w:r>
      <w:proofErr w:type="spellStart"/>
      <w:r w:rsidRPr="00171D43">
        <w:rPr>
          <w:rFonts w:ascii="Consolas" w:hAnsi="Consolas"/>
        </w:rPr>
        <w:t>Label</w:t>
      </w:r>
      <w:proofErr w:type="spellEnd"/>
      <w:r w:rsidRPr="00171D43">
        <w:rPr>
          <w:rFonts w:ascii="Consolas" w:hAnsi="Consolas"/>
        </w:rPr>
        <w:t xml:space="preserve">", </w:t>
      </w:r>
    </w:p>
    <w:p w14:paraId="23189C8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inputColumnName</w:t>
      </w:r>
      <w:proofErr w:type="spellEnd"/>
      <w:r w:rsidRPr="00171D43">
        <w:rPr>
          <w:rFonts w:ascii="Consolas" w:hAnsi="Consolas"/>
        </w:rPr>
        <w:t>: "CO2Emissions")</w:t>
      </w:r>
    </w:p>
    <w:p w14:paraId="0238C580" w14:textId="77777777" w:rsidR="00171D43" w:rsidRPr="00171D43" w:rsidRDefault="00171D43" w:rsidP="00171D43">
      <w:pPr>
        <w:pStyle w:val="a7"/>
        <w:rPr>
          <w:rFonts w:ascii="Consolas" w:hAnsi="Consolas"/>
        </w:rPr>
      </w:pPr>
      <w:r w:rsidRPr="00171D43">
        <w:rPr>
          <w:rFonts w:ascii="Consolas" w:hAnsi="Consolas"/>
        </w:rPr>
        <w:t xml:space="preserve">            .Append(mlContext.Transforms.Categorical.OneHotEncoding("MakeEncoded", "</w:t>
      </w:r>
      <w:proofErr w:type="spellStart"/>
      <w:r w:rsidRPr="00171D43">
        <w:rPr>
          <w:rFonts w:ascii="Consolas" w:hAnsi="Consolas"/>
        </w:rPr>
        <w:t>Make</w:t>
      </w:r>
      <w:proofErr w:type="spellEnd"/>
      <w:r w:rsidRPr="00171D43">
        <w:rPr>
          <w:rFonts w:ascii="Consolas" w:hAnsi="Consolas"/>
        </w:rPr>
        <w:t>"))</w:t>
      </w:r>
    </w:p>
    <w:p w14:paraId="56FD81A9" w14:textId="77777777" w:rsidR="00171D43" w:rsidRPr="00171D43" w:rsidRDefault="00171D43" w:rsidP="00171D43">
      <w:pPr>
        <w:pStyle w:val="a7"/>
        <w:rPr>
          <w:rFonts w:ascii="Consolas" w:hAnsi="Consolas"/>
        </w:rPr>
      </w:pPr>
      <w:r w:rsidRPr="00171D43">
        <w:rPr>
          <w:rFonts w:ascii="Consolas" w:hAnsi="Consolas"/>
        </w:rPr>
        <w:t xml:space="preserve">            .Append(mlContext.Transforms.Categorical.OneHotEncoding("ModelEncoded", "</w:t>
      </w:r>
      <w:proofErr w:type="spellStart"/>
      <w:r w:rsidRPr="00171D43">
        <w:rPr>
          <w:rFonts w:ascii="Consolas" w:hAnsi="Consolas"/>
        </w:rPr>
        <w:t>Model</w:t>
      </w:r>
      <w:proofErr w:type="spellEnd"/>
      <w:r w:rsidRPr="00171D43">
        <w:rPr>
          <w:rFonts w:ascii="Consolas" w:hAnsi="Consolas"/>
        </w:rPr>
        <w:t>"))</w:t>
      </w:r>
    </w:p>
    <w:p w14:paraId="56641925" w14:textId="77777777" w:rsidR="00171D43" w:rsidRPr="00171D43" w:rsidRDefault="00171D43" w:rsidP="00171D43">
      <w:pPr>
        <w:pStyle w:val="a7"/>
        <w:rPr>
          <w:rFonts w:ascii="Consolas" w:hAnsi="Consolas"/>
        </w:rPr>
      </w:pPr>
      <w:r w:rsidRPr="00171D43">
        <w:rPr>
          <w:rFonts w:ascii="Consolas" w:hAnsi="Consolas"/>
        </w:rPr>
        <w:t xml:space="preserve">            .Append(mlContext.Transforms.Categorical.OneHotEncoding("VehicleClassEncoded", "</w:t>
      </w:r>
      <w:proofErr w:type="spellStart"/>
      <w:r w:rsidRPr="00171D43">
        <w:rPr>
          <w:rFonts w:ascii="Consolas" w:hAnsi="Consolas"/>
        </w:rPr>
        <w:t>VehicleClass</w:t>
      </w:r>
      <w:proofErr w:type="spellEnd"/>
      <w:r w:rsidRPr="00171D43">
        <w:rPr>
          <w:rFonts w:ascii="Consolas" w:hAnsi="Consolas"/>
        </w:rPr>
        <w:t>"))</w:t>
      </w:r>
    </w:p>
    <w:p w14:paraId="59258EBC" w14:textId="77777777" w:rsidR="00171D43" w:rsidRPr="00171D43" w:rsidRDefault="00171D43" w:rsidP="00171D43">
      <w:pPr>
        <w:pStyle w:val="a7"/>
        <w:rPr>
          <w:rFonts w:ascii="Consolas" w:hAnsi="Consolas"/>
        </w:rPr>
      </w:pPr>
      <w:r w:rsidRPr="00171D43">
        <w:rPr>
          <w:rFonts w:ascii="Consolas" w:hAnsi="Consolas"/>
        </w:rPr>
        <w:t xml:space="preserve">            .Append(mlContext.Transforms.Categorical.OneHotEncoding("TransmissionEncoded", "</w:t>
      </w:r>
      <w:proofErr w:type="spellStart"/>
      <w:r w:rsidRPr="00171D43">
        <w:rPr>
          <w:rFonts w:ascii="Consolas" w:hAnsi="Consolas"/>
        </w:rPr>
        <w:t>Transmission</w:t>
      </w:r>
      <w:proofErr w:type="spellEnd"/>
      <w:r w:rsidRPr="00171D43">
        <w:rPr>
          <w:rFonts w:ascii="Consolas" w:hAnsi="Consolas"/>
        </w:rPr>
        <w:t>"))</w:t>
      </w:r>
    </w:p>
    <w:p w14:paraId="10E1AA86" w14:textId="77777777" w:rsidR="00171D43" w:rsidRPr="00171D43" w:rsidRDefault="00171D43" w:rsidP="00171D43">
      <w:pPr>
        <w:pStyle w:val="a7"/>
        <w:rPr>
          <w:rFonts w:ascii="Consolas" w:hAnsi="Consolas"/>
        </w:rPr>
      </w:pPr>
      <w:r w:rsidRPr="00171D43">
        <w:rPr>
          <w:rFonts w:ascii="Consolas" w:hAnsi="Consolas"/>
        </w:rPr>
        <w:t xml:space="preserve">            .Append(mlContext.Transforms.Categorical.OneHotEncoding("FuelTypeEncoded", "</w:t>
      </w:r>
      <w:proofErr w:type="spellStart"/>
      <w:r w:rsidRPr="00171D43">
        <w:rPr>
          <w:rFonts w:ascii="Consolas" w:hAnsi="Consolas"/>
        </w:rPr>
        <w:t>FuelType</w:t>
      </w:r>
      <w:proofErr w:type="spellEnd"/>
      <w:r w:rsidRPr="00171D43">
        <w:rPr>
          <w:rFonts w:ascii="Consolas" w:hAnsi="Consolas"/>
        </w:rPr>
        <w:t>"))</w:t>
      </w:r>
    </w:p>
    <w:p w14:paraId="3C57A38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Append</w:t>
      </w:r>
      <w:proofErr w:type="spellEnd"/>
      <w:r w:rsidRPr="00171D43">
        <w:rPr>
          <w:rFonts w:ascii="Consolas" w:hAnsi="Consolas"/>
        </w:rPr>
        <w:t>(</w:t>
      </w:r>
      <w:proofErr w:type="spellStart"/>
      <w:r w:rsidRPr="00171D43">
        <w:rPr>
          <w:rFonts w:ascii="Consolas" w:hAnsi="Consolas"/>
        </w:rPr>
        <w:t>mlContext.Transforms.Concatenate</w:t>
      </w:r>
      <w:proofErr w:type="spellEnd"/>
      <w:r w:rsidRPr="00171D43">
        <w:rPr>
          <w:rFonts w:ascii="Consolas" w:hAnsi="Consolas"/>
        </w:rPr>
        <w:t>("</w:t>
      </w:r>
      <w:proofErr w:type="spellStart"/>
      <w:r w:rsidRPr="00171D43">
        <w:rPr>
          <w:rFonts w:ascii="Consolas" w:hAnsi="Consolas"/>
        </w:rPr>
        <w:t>Features</w:t>
      </w:r>
      <w:proofErr w:type="spellEnd"/>
      <w:r w:rsidRPr="00171D43">
        <w:rPr>
          <w:rFonts w:ascii="Consolas" w:hAnsi="Consolas"/>
        </w:rPr>
        <w:t>",</w:t>
      </w:r>
    </w:p>
    <w:p w14:paraId="092A665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Year</w:t>
      </w:r>
      <w:proofErr w:type="spellEnd"/>
      <w:r w:rsidRPr="00171D43">
        <w:rPr>
          <w:rFonts w:ascii="Consolas" w:hAnsi="Consolas"/>
        </w:rPr>
        <w:t>",</w:t>
      </w:r>
    </w:p>
    <w:p w14:paraId="3AA5C73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EngineSize</w:t>
      </w:r>
      <w:proofErr w:type="spellEnd"/>
      <w:r w:rsidRPr="00171D43">
        <w:rPr>
          <w:rFonts w:ascii="Consolas" w:hAnsi="Consolas"/>
        </w:rPr>
        <w:t>",</w:t>
      </w:r>
    </w:p>
    <w:p w14:paraId="04D8632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Cylinders</w:t>
      </w:r>
      <w:proofErr w:type="spellEnd"/>
      <w:r w:rsidRPr="00171D43">
        <w:rPr>
          <w:rFonts w:ascii="Consolas" w:hAnsi="Consolas"/>
        </w:rPr>
        <w:t>",</w:t>
      </w:r>
    </w:p>
    <w:p w14:paraId="7C5F637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FuelConsumptionCity</w:t>
      </w:r>
      <w:proofErr w:type="spellEnd"/>
      <w:r w:rsidRPr="00171D43">
        <w:rPr>
          <w:rFonts w:ascii="Consolas" w:hAnsi="Consolas"/>
        </w:rPr>
        <w:t>",</w:t>
      </w:r>
    </w:p>
    <w:p w14:paraId="7276D55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FuelConsumptionHwy</w:t>
      </w:r>
      <w:proofErr w:type="spellEnd"/>
      <w:r w:rsidRPr="00171D43">
        <w:rPr>
          <w:rFonts w:ascii="Consolas" w:hAnsi="Consolas"/>
        </w:rPr>
        <w:t>",</w:t>
      </w:r>
    </w:p>
    <w:p w14:paraId="53E27A9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CombinedFuelConsumption</w:t>
      </w:r>
      <w:proofErr w:type="spellEnd"/>
      <w:r w:rsidRPr="00171D43">
        <w:rPr>
          <w:rFonts w:ascii="Consolas" w:hAnsi="Consolas"/>
        </w:rPr>
        <w:t>",</w:t>
      </w:r>
    </w:p>
    <w:p w14:paraId="3285B79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CombinedMPG</w:t>
      </w:r>
      <w:proofErr w:type="spellEnd"/>
      <w:r w:rsidRPr="00171D43">
        <w:rPr>
          <w:rFonts w:ascii="Consolas" w:hAnsi="Consolas"/>
        </w:rPr>
        <w:t>",</w:t>
      </w:r>
    </w:p>
    <w:p w14:paraId="4EDFFEC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MakeEncoded</w:t>
      </w:r>
      <w:proofErr w:type="spellEnd"/>
      <w:r w:rsidRPr="00171D43">
        <w:rPr>
          <w:rFonts w:ascii="Consolas" w:hAnsi="Consolas"/>
        </w:rPr>
        <w:t>",</w:t>
      </w:r>
    </w:p>
    <w:p w14:paraId="023F097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ModelEncoded</w:t>
      </w:r>
      <w:proofErr w:type="spellEnd"/>
      <w:r w:rsidRPr="00171D43">
        <w:rPr>
          <w:rFonts w:ascii="Consolas" w:hAnsi="Consolas"/>
        </w:rPr>
        <w:t>",</w:t>
      </w:r>
    </w:p>
    <w:p w14:paraId="475AF1E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VehicleClassEncoded</w:t>
      </w:r>
      <w:proofErr w:type="spellEnd"/>
      <w:r w:rsidRPr="00171D43">
        <w:rPr>
          <w:rFonts w:ascii="Consolas" w:hAnsi="Consolas"/>
        </w:rPr>
        <w:t>",</w:t>
      </w:r>
    </w:p>
    <w:p w14:paraId="06FECBF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TransmissionEncoded</w:t>
      </w:r>
      <w:proofErr w:type="spellEnd"/>
      <w:r w:rsidRPr="00171D43">
        <w:rPr>
          <w:rFonts w:ascii="Consolas" w:hAnsi="Consolas"/>
        </w:rPr>
        <w:t>",</w:t>
      </w:r>
    </w:p>
    <w:p w14:paraId="77E3912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FuelTypeEncoded</w:t>
      </w:r>
      <w:proofErr w:type="spellEnd"/>
      <w:r w:rsidRPr="00171D43">
        <w:rPr>
          <w:rFonts w:ascii="Consolas" w:hAnsi="Consolas"/>
        </w:rPr>
        <w:t>"))</w:t>
      </w:r>
    </w:p>
    <w:p w14:paraId="7045725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Append</w:t>
      </w:r>
      <w:proofErr w:type="spellEnd"/>
      <w:r w:rsidRPr="00171D43">
        <w:rPr>
          <w:rFonts w:ascii="Consolas" w:hAnsi="Consolas"/>
        </w:rPr>
        <w:t>(</w:t>
      </w:r>
      <w:proofErr w:type="spellStart"/>
      <w:r w:rsidRPr="00171D43">
        <w:rPr>
          <w:rFonts w:ascii="Consolas" w:hAnsi="Consolas"/>
        </w:rPr>
        <w:t>mlContext.Regression.Trainers.FastTree</w:t>
      </w:r>
      <w:proofErr w:type="spellEnd"/>
      <w:r w:rsidRPr="00171D43">
        <w:rPr>
          <w:rFonts w:ascii="Consolas" w:hAnsi="Consolas"/>
        </w:rPr>
        <w:t>());</w:t>
      </w:r>
    </w:p>
    <w:p w14:paraId="33416647" w14:textId="77777777" w:rsidR="00171D43" w:rsidRPr="00171D43" w:rsidRDefault="00171D43" w:rsidP="00171D43">
      <w:pPr>
        <w:pStyle w:val="a7"/>
        <w:rPr>
          <w:rFonts w:ascii="Consolas" w:hAnsi="Consolas"/>
        </w:rPr>
      </w:pPr>
    </w:p>
    <w:p w14:paraId="6EFD7B72" w14:textId="77777777" w:rsidR="00171D43" w:rsidRPr="00171D43" w:rsidRDefault="00171D43" w:rsidP="00171D43">
      <w:pPr>
        <w:pStyle w:val="a7"/>
        <w:rPr>
          <w:rFonts w:ascii="Consolas" w:hAnsi="Consolas"/>
        </w:rPr>
      </w:pPr>
    </w:p>
    <w:p w14:paraId="0D75B376" w14:textId="77777777" w:rsidR="00171D43" w:rsidRPr="00171D43" w:rsidRDefault="00171D43" w:rsidP="00171D43">
      <w:pPr>
        <w:pStyle w:val="a7"/>
        <w:rPr>
          <w:rFonts w:ascii="Consolas" w:hAnsi="Consolas"/>
        </w:rPr>
      </w:pPr>
      <w:r w:rsidRPr="00171D43">
        <w:rPr>
          <w:rFonts w:ascii="Consolas" w:hAnsi="Consolas"/>
        </w:rPr>
        <w:lastRenderedPageBreak/>
        <w:t xml:space="preserve">        //Навчання моделі</w:t>
      </w:r>
    </w:p>
    <w:p w14:paraId="777270D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w:t>
      </w:r>
      <w:proofErr w:type="spellEnd"/>
      <w:r w:rsidRPr="00171D43">
        <w:rPr>
          <w:rFonts w:ascii="Consolas" w:hAnsi="Consolas"/>
        </w:rPr>
        <w:t xml:space="preserve"> = </w:t>
      </w:r>
      <w:proofErr w:type="spellStart"/>
      <w:r w:rsidRPr="00171D43">
        <w:rPr>
          <w:rFonts w:ascii="Consolas" w:hAnsi="Consolas"/>
        </w:rPr>
        <w:t>pipeline.Fit</w:t>
      </w:r>
      <w:proofErr w:type="spellEnd"/>
      <w:r w:rsidRPr="00171D43">
        <w:rPr>
          <w:rFonts w:ascii="Consolas" w:hAnsi="Consolas"/>
        </w:rPr>
        <w:t>(</w:t>
      </w:r>
      <w:proofErr w:type="spellStart"/>
      <w:r w:rsidRPr="00171D43">
        <w:rPr>
          <w:rFonts w:ascii="Consolas" w:hAnsi="Consolas"/>
        </w:rPr>
        <w:t>dataView</w:t>
      </w:r>
      <w:proofErr w:type="spellEnd"/>
      <w:r w:rsidRPr="00171D43">
        <w:rPr>
          <w:rFonts w:ascii="Consolas" w:hAnsi="Consolas"/>
        </w:rPr>
        <w:t>);</w:t>
      </w:r>
    </w:p>
    <w:p w14:paraId="7C5F99B4" w14:textId="77777777" w:rsidR="00171D43" w:rsidRPr="00171D43" w:rsidRDefault="00171D43" w:rsidP="00171D43">
      <w:pPr>
        <w:pStyle w:val="a7"/>
        <w:rPr>
          <w:rFonts w:ascii="Consolas" w:hAnsi="Consolas"/>
        </w:rPr>
      </w:pPr>
    </w:p>
    <w:p w14:paraId="7A98982E" w14:textId="77777777" w:rsidR="00171D43" w:rsidRPr="00171D43" w:rsidRDefault="00171D43" w:rsidP="00171D43">
      <w:pPr>
        <w:pStyle w:val="a7"/>
        <w:rPr>
          <w:rFonts w:ascii="Consolas" w:hAnsi="Consolas"/>
        </w:rPr>
      </w:pPr>
      <w:r w:rsidRPr="00171D43">
        <w:rPr>
          <w:rFonts w:ascii="Consolas" w:hAnsi="Consolas"/>
        </w:rPr>
        <w:t xml:space="preserve">        //Оцінка моделі</w:t>
      </w:r>
    </w:p>
    <w:p w14:paraId="4B131E6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predictions</w:t>
      </w:r>
      <w:proofErr w:type="spellEnd"/>
      <w:r w:rsidRPr="00171D43">
        <w:rPr>
          <w:rFonts w:ascii="Consolas" w:hAnsi="Consolas"/>
        </w:rPr>
        <w:t xml:space="preserve"> = </w:t>
      </w:r>
      <w:proofErr w:type="spellStart"/>
      <w:r w:rsidRPr="00171D43">
        <w:rPr>
          <w:rFonts w:ascii="Consolas" w:hAnsi="Consolas"/>
        </w:rPr>
        <w:t>model.Transform</w:t>
      </w:r>
      <w:proofErr w:type="spellEnd"/>
      <w:r w:rsidRPr="00171D43">
        <w:rPr>
          <w:rFonts w:ascii="Consolas" w:hAnsi="Consolas"/>
        </w:rPr>
        <w:t>(</w:t>
      </w:r>
      <w:proofErr w:type="spellStart"/>
      <w:r w:rsidRPr="00171D43">
        <w:rPr>
          <w:rFonts w:ascii="Consolas" w:hAnsi="Consolas"/>
        </w:rPr>
        <w:t>splitDataView.TestSet</w:t>
      </w:r>
      <w:proofErr w:type="spellEnd"/>
      <w:r w:rsidRPr="00171D43">
        <w:rPr>
          <w:rFonts w:ascii="Consolas" w:hAnsi="Consolas"/>
        </w:rPr>
        <w:t>);</w:t>
      </w:r>
    </w:p>
    <w:p w14:paraId="37828C2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metrics</w:t>
      </w:r>
      <w:proofErr w:type="spellEnd"/>
      <w:r w:rsidRPr="00171D43">
        <w:rPr>
          <w:rFonts w:ascii="Consolas" w:hAnsi="Consolas"/>
        </w:rPr>
        <w:t xml:space="preserve"> = </w:t>
      </w:r>
      <w:proofErr w:type="spellStart"/>
      <w:r w:rsidRPr="00171D43">
        <w:rPr>
          <w:rFonts w:ascii="Consolas" w:hAnsi="Consolas"/>
        </w:rPr>
        <w:t>mlContext.Regression.Evaluate</w:t>
      </w:r>
      <w:proofErr w:type="spellEnd"/>
      <w:r w:rsidRPr="00171D43">
        <w:rPr>
          <w:rFonts w:ascii="Consolas" w:hAnsi="Consolas"/>
        </w:rPr>
        <w:t>(</w:t>
      </w:r>
      <w:proofErr w:type="spellStart"/>
      <w:r w:rsidRPr="00171D43">
        <w:rPr>
          <w:rFonts w:ascii="Consolas" w:hAnsi="Consolas"/>
        </w:rPr>
        <w:t>predictions</w:t>
      </w:r>
      <w:proofErr w:type="spellEnd"/>
      <w:r w:rsidRPr="00171D43">
        <w:rPr>
          <w:rFonts w:ascii="Consolas" w:hAnsi="Consolas"/>
        </w:rPr>
        <w:t>);</w:t>
      </w:r>
    </w:p>
    <w:p w14:paraId="2648284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($"R^2: {</w:t>
      </w:r>
      <w:proofErr w:type="spellStart"/>
      <w:r w:rsidRPr="00171D43">
        <w:rPr>
          <w:rFonts w:ascii="Consolas" w:hAnsi="Consolas"/>
        </w:rPr>
        <w:t>Math.Round</w:t>
      </w:r>
      <w:proofErr w:type="spellEnd"/>
      <w:r w:rsidRPr="00171D43">
        <w:rPr>
          <w:rFonts w:ascii="Consolas" w:hAnsi="Consolas"/>
        </w:rPr>
        <w:t>(</w:t>
      </w:r>
      <w:proofErr w:type="spellStart"/>
      <w:r w:rsidRPr="00171D43">
        <w:rPr>
          <w:rFonts w:ascii="Consolas" w:hAnsi="Consolas"/>
        </w:rPr>
        <w:t>Math.Abs</w:t>
      </w:r>
      <w:proofErr w:type="spellEnd"/>
      <w:r w:rsidRPr="00171D43">
        <w:rPr>
          <w:rFonts w:ascii="Consolas" w:hAnsi="Consolas"/>
        </w:rPr>
        <w:t>(</w:t>
      </w:r>
      <w:proofErr w:type="spellStart"/>
      <w:r w:rsidRPr="00171D43">
        <w:rPr>
          <w:rFonts w:ascii="Consolas" w:hAnsi="Consolas"/>
        </w:rPr>
        <w:t>metrics.RSquared</w:t>
      </w:r>
      <w:proofErr w:type="spellEnd"/>
      <w:r w:rsidRPr="00171D43">
        <w:rPr>
          <w:rFonts w:ascii="Consolas" w:hAnsi="Consolas"/>
        </w:rPr>
        <w:t>),2)}") + "\r\n";</w:t>
      </w:r>
    </w:p>
    <w:p w14:paraId="393E4A1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w:t>
      </w:r>
      <w:proofErr w:type="spellStart"/>
      <w:r w:rsidRPr="00171D43">
        <w:rPr>
          <w:rFonts w:ascii="Consolas" w:hAnsi="Consolas"/>
        </w:rPr>
        <w:t>Mean</w:t>
      </w:r>
      <w:proofErr w:type="spellEnd"/>
      <w:r w:rsidRPr="00171D43">
        <w:rPr>
          <w:rFonts w:ascii="Consolas" w:hAnsi="Consolas"/>
        </w:rPr>
        <w:t xml:space="preserve"> </w:t>
      </w:r>
      <w:proofErr w:type="spellStart"/>
      <w:r w:rsidRPr="00171D43">
        <w:rPr>
          <w:rFonts w:ascii="Consolas" w:hAnsi="Consolas"/>
        </w:rPr>
        <w:t>squared</w:t>
      </w:r>
      <w:proofErr w:type="spellEnd"/>
      <w:r w:rsidRPr="00171D43">
        <w:rPr>
          <w:rFonts w:ascii="Consolas" w:hAnsi="Consolas"/>
        </w:rPr>
        <w:t xml:space="preserve"> </w:t>
      </w:r>
      <w:proofErr w:type="spellStart"/>
      <w:r w:rsidRPr="00171D43">
        <w:rPr>
          <w:rFonts w:ascii="Consolas" w:hAnsi="Consolas"/>
        </w:rPr>
        <w:t>error</w:t>
      </w:r>
      <w:proofErr w:type="spellEnd"/>
      <w:r w:rsidRPr="00171D43">
        <w:rPr>
          <w:rFonts w:ascii="Consolas" w:hAnsi="Consolas"/>
        </w:rPr>
        <w:t>: {</w:t>
      </w:r>
      <w:proofErr w:type="spellStart"/>
      <w:r w:rsidRPr="00171D43">
        <w:rPr>
          <w:rFonts w:ascii="Consolas" w:hAnsi="Consolas"/>
        </w:rPr>
        <w:t>Math.Round</w:t>
      </w:r>
      <w:proofErr w:type="spellEnd"/>
      <w:r w:rsidRPr="00171D43">
        <w:rPr>
          <w:rFonts w:ascii="Consolas" w:hAnsi="Consolas"/>
        </w:rPr>
        <w:t>(</w:t>
      </w:r>
      <w:proofErr w:type="spellStart"/>
      <w:r w:rsidRPr="00171D43">
        <w:rPr>
          <w:rFonts w:ascii="Consolas" w:hAnsi="Consolas"/>
        </w:rPr>
        <w:t>metrics.MeanSquaredError</w:t>
      </w:r>
      <w:proofErr w:type="spellEnd"/>
      <w:r w:rsidRPr="00171D43">
        <w:rPr>
          <w:rFonts w:ascii="Consolas" w:hAnsi="Consolas"/>
        </w:rPr>
        <w:t>, 2)}") + "\r\n";</w:t>
      </w:r>
    </w:p>
    <w:p w14:paraId="25AE335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w:t>
      </w:r>
      <w:proofErr w:type="spellStart"/>
      <w:r w:rsidRPr="00171D43">
        <w:rPr>
          <w:rFonts w:ascii="Consolas" w:hAnsi="Consolas"/>
        </w:rPr>
        <w:t>Root</w:t>
      </w:r>
      <w:proofErr w:type="spellEnd"/>
      <w:r w:rsidRPr="00171D43">
        <w:rPr>
          <w:rFonts w:ascii="Consolas" w:hAnsi="Consolas"/>
        </w:rPr>
        <w:t xml:space="preserve"> </w:t>
      </w:r>
      <w:proofErr w:type="spellStart"/>
      <w:r w:rsidRPr="00171D43">
        <w:rPr>
          <w:rFonts w:ascii="Consolas" w:hAnsi="Consolas"/>
        </w:rPr>
        <w:t>mean</w:t>
      </w:r>
      <w:proofErr w:type="spellEnd"/>
      <w:r w:rsidRPr="00171D43">
        <w:rPr>
          <w:rFonts w:ascii="Consolas" w:hAnsi="Consolas"/>
        </w:rPr>
        <w:t xml:space="preserve"> </w:t>
      </w:r>
      <w:proofErr w:type="spellStart"/>
      <w:r w:rsidRPr="00171D43">
        <w:rPr>
          <w:rFonts w:ascii="Consolas" w:hAnsi="Consolas"/>
        </w:rPr>
        <w:t>squared</w:t>
      </w:r>
      <w:proofErr w:type="spellEnd"/>
      <w:r w:rsidRPr="00171D43">
        <w:rPr>
          <w:rFonts w:ascii="Consolas" w:hAnsi="Consolas"/>
        </w:rPr>
        <w:t xml:space="preserve"> </w:t>
      </w:r>
      <w:proofErr w:type="spellStart"/>
      <w:r w:rsidRPr="00171D43">
        <w:rPr>
          <w:rFonts w:ascii="Consolas" w:hAnsi="Consolas"/>
        </w:rPr>
        <w:t>error</w:t>
      </w:r>
      <w:proofErr w:type="spellEnd"/>
      <w:r w:rsidRPr="00171D43">
        <w:rPr>
          <w:rFonts w:ascii="Consolas" w:hAnsi="Consolas"/>
        </w:rPr>
        <w:t>: {</w:t>
      </w:r>
      <w:proofErr w:type="spellStart"/>
      <w:r w:rsidRPr="00171D43">
        <w:rPr>
          <w:rFonts w:ascii="Consolas" w:hAnsi="Consolas"/>
        </w:rPr>
        <w:t>Math.Round</w:t>
      </w:r>
      <w:proofErr w:type="spellEnd"/>
      <w:r w:rsidRPr="00171D43">
        <w:rPr>
          <w:rFonts w:ascii="Consolas" w:hAnsi="Consolas"/>
        </w:rPr>
        <w:t>(metrics.RootMeanSquaredError,2)}") + "\r\n";</w:t>
      </w:r>
    </w:p>
    <w:p w14:paraId="26F3A32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w:t>
      </w:r>
      <w:proofErr w:type="spellStart"/>
      <w:r w:rsidRPr="00171D43">
        <w:rPr>
          <w:rFonts w:ascii="Consolas" w:hAnsi="Consolas"/>
        </w:rPr>
        <w:t>Mean</w:t>
      </w:r>
      <w:proofErr w:type="spellEnd"/>
      <w:r w:rsidRPr="00171D43">
        <w:rPr>
          <w:rFonts w:ascii="Consolas" w:hAnsi="Consolas"/>
        </w:rPr>
        <w:t xml:space="preserve"> </w:t>
      </w:r>
      <w:proofErr w:type="spellStart"/>
      <w:r w:rsidRPr="00171D43">
        <w:rPr>
          <w:rFonts w:ascii="Consolas" w:hAnsi="Consolas"/>
        </w:rPr>
        <w:t>absolute</w:t>
      </w:r>
      <w:proofErr w:type="spellEnd"/>
      <w:r w:rsidRPr="00171D43">
        <w:rPr>
          <w:rFonts w:ascii="Consolas" w:hAnsi="Consolas"/>
        </w:rPr>
        <w:t xml:space="preserve"> </w:t>
      </w:r>
      <w:proofErr w:type="spellStart"/>
      <w:r w:rsidRPr="00171D43">
        <w:rPr>
          <w:rFonts w:ascii="Consolas" w:hAnsi="Consolas"/>
        </w:rPr>
        <w:t>error</w:t>
      </w:r>
      <w:proofErr w:type="spellEnd"/>
      <w:r w:rsidRPr="00171D43">
        <w:rPr>
          <w:rFonts w:ascii="Consolas" w:hAnsi="Consolas"/>
        </w:rPr>
        <w:t>: {</w:t>
      </w:r>
      <w:proofErr w:type="spellStart"/>
      <w:r w:rsidRPr="00171D43">
        <w:rPr>
          <w:rFonts w:ascii="Consolas" w:hAnsi="Consolas"/>
        </w:rPr>
        <w:t>Math.Round</w:t>
      </w:r>
      <w:proofErr w:type="spellEnd"/>
      <w:r w:rsidRPr="00171D43">
        <w:rPr>
          <w:rFonts w:ascii="Consolas" w:hAnsi="Consolas"/>
        </w:rPr>
        <w:t>(</w:t>
      </w:r>
      <w:proofErr w:type="spellStart"/>
      <w:r w:rsidRPr="00171D43">
        <w:rPr>
          <w:rFonts w:ascii="Consolas" w:hAnsi="Consolas"/>
        </w:rPr>
        <w:t>Math.Abs</w:t>
      </w:r>
      <w:proofErr w:type="spellEnd"/>
      <w:r w:rsidRPr="00171D43">
        <w:rPr>
          <w:rFonts w:ascii="Consolas" w:hAnsi="Consolas"/>
        </w:rPr>
        <w:t>(</w:t>
      </w:r>
      <w:proofErr w:type="spellStart"/>
      <w:r w:rsidRPr="00171D43">
        <w:rPr>
          <w:rFonts w:ascii="Consolas" w:hAnsi="Consolas"/>
        </w:rPr>
        <w:t>metrics.MeanAbsoluteError</w:t>
      </w:r>
      <w:proofErr w:type="spellEnd"/>
      <w:r w:rsidRPr="00171D43">
        <w:rPr>
          <w:rFonts w:ascii="Consolas" w:hAnsi="Consolas"/>
        </w:rPr>
        <w:t>))}") + "\r\n";</w:t>
      </w:r>
    </w:p>
    <w:p w14:paraId="6BC6411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w:t>
      </w:r>
      <w:proofErr w:type="spellStart"/>
      <w:r w:rsidRPr="00171D43">
        <w:rPr>
          <w:rFonts w:ascii="Consolas" w:hAnsi="Consolas"/>
        </w:rPr>
        <w:t>Loss</w:t>
      </w:r>
      <w:proofErr w:type="spellEnd"/>
      <w:r w:rsidRPr="00171D43">
        <w:rPr>
          <w:rFonts w:ascii="Consolas" w:hAnsi="Consolas"/>
        </w:rPr>
        <w:t xml:space="preserve"> </w:t>
      </w:r>
      <w:proofErr w:type="spellStart"/>
      <w:r w:rsidRPr="00171D43">
        <w:rPr>
          <w:rFonts w:ascii="Consolas" w:hAnsi="Consolas"/>
        </w:rPr>
        <w:t>function</w:t>
      </w:r>
      <w:proofErr w:type="spellEnd"/>
      <w:r w:rsidRPr="00171D43">
        <w:rPr>
          <w:rFonts w:ascii="Consolas" w:hAnsi="Consolas"/>
        </w:rPr>
        <w:t>: {</w:t>
      </w:r>
      <w:proofErr w:type="spellStart"/>
      <w:r w:rsidRPr="00171D43">
        <w:rPr>
          <w:rFonts w:ascii="Consolas" w:hAnsi="Consolas"/>
        </w:rPr>
        <w:t>Math.Round</w:t>
      </w:r>
      <w:proofErr w:type="spellEnd"/>
      <w:r w:rsidRPr="00171D43">
        <w:rPr>
          <w:rFonts w:ascii="Consolas" w:hAnsi="Consolas"/>
        </w:rPr>
        <w:t>(</w:t>
      </w:r>
      <w:proofErr w:type="spellStart"/>
      <w:r w:rsidRPr="00171D43">
        <w:rPr>
          <w:rFonts w:ascii="Consolas" w:hAnsi="Consolas"/>
        </w:rPr>
        <w:t>Math.Abs</w:t>
      </w:r>
      <w:proofErr w:type="spellEnd"/>
      <w:r w:rsidRPr="00171D43">
        <w:rPr>
          <w:rFonts w:ascii="Consolas" w:hAnsi="Consolas"/>
        </w:rPr>
        <w:t>(</w:t>
      </w:r>
      <w:proofErr w:type="spellStart"/>
      <w:r w:rsidRPr="00171D43">
        <w:rPr>
          <w:rFonts w:ascii="Consolas" w:hAnsi="Consolas"/>
        </w:rPr>
        <w:t>metrics.LossFunction</w:t>
      </w:r>
      <w:proofErr w:type="spellEnd"/>
      <w:r w:rsidRPr="00171D43">
        <w:rPr>
          <w:rFonts w:ascii="Consolas" w:hAnsi="Consolas"/>
        </w:rPr>
        <w:t>),2)}") + "\r\n";</w:t>
      </w:r>
    </w:p>
    <w:p w14:paraId="2FBC0538" w14:textId="77777777" w:rsidR="00171D43" w:rsidRPr="00171D43" w:rsidRDefault="00171D43" w:rsidP="00171D43">
      <w:pPr>
        <w:pStyle w:val="a7"/>
        <w:rPr>
          <w:rFonts w:ascii="Consolas" w:hAnsi="Consolas"/>
        </w:rPr>
      </w:pPr>
    </w:p>
    <w:p w14:paraId="5B21048B" w14:textId="77777777" w:rsidR="00171D43" w:rsidRPr="00171D43" w:rsidRDefault="00171D43" w:rsidP="00171D43">
      <w:pPr>
        <w:pStyle w:val="a7"/>
        <w:rPr>
          <w:rFonts w:ascii="Consolas" w:hAnsi="Consolas"/>
        </w:rPr>
      </w:pPr>
      <w:r w:rsidRPr="00171D43">
        <w:rPr>
          <w:rFonts w:ascii="Consolas" w:hAnsi="Consolas"/>
        </w:rPr>
        <w:t xml:space="preserve">        // Використання моделі для прогнозування</w:t>
      </w:r>
    </w:p>
    <w:p w14:paraId="1CB8221D" w14:textId="77777777" w:rsidR="00171D43" w:rsidRPr="00171D43" w:rsidRDefault="00171D43" w:rsidP="00171D43">
      <w:pPr>
        <w:pStyle w:val="a7"/>
        <w:rPr>
          <w:rFonts w:ascii="Consolas" w:hAnsi="Consolas"/>
        </w:rPr>
      </w:pPr>
      <w:r w:rsidRPr="00171D43">
        <w:rPr>
          <w:rFonts w:ascii="Consolas" w:hAnsi="Consolas"/>
        </w:rPr>
        <w:t xml:space="preserve">        // Створення </w:t>
      </w:r>
      <w:proofErr w:type="spellStart"/>
      <w:r w:rsidRPr="00171D43">
        <w:rPr>
          <w:rFonts w:ascii="Consolas" w:hAnsi="Consolas"/>
        </w:rPr>
        <w:t>PredictionEngine</w:t>
      </w:r>
      <w:proofErr w:type="spellEnd"/>
    </w:p>
    <w:p w14:paraId="5F016F4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predEngine</w:t>
      </w:r>
      <w:proofErr w:type="spellEnd"/>
      <w:r w:rsidRPr="00171D43">
        <w:rPr>
          <w:rFonts w:ascii="Consolas" w:hAnsi="Consolas"/>
        </w:rPr>
        <w:t xml:space="preserve"> = </w:t>
      </w:r>
      <w:proofErr w:type="spellStart"/>
      <w:r w:rsidRPr="00171D43">
        <w:rPr>
          <w:rFonts w:ascii="Consolas" w:hAnsi="Consolas"/>
        </w:rPr>
        <w:t>mlContext.Model.CreatePredictionEngine</w:t>
      </w:r>
      <w:proofErr w:type="spellEnd"/>
      <w:r w:rsidRPr="00171D43">
        <w:rPr>
          <w:rFonts w:ascii="Consolas" w:hAnsi="Consolas"/>
        </w:rPr>
        <w:t>&lt;</w:t>
      </w:r>
      <w:proofErr w:type="spellStart"/>
      <w:r w:rsidRPr="00171D43">
        <w:rPr>
          <w:rFonts w:ascii="Consolas" w:hAnsi="Consolas"/>
        </w:rPr>
        <w:t>CarData</w:t>
      </w:r>
      <w:proofErr w:type="spellEnd"/>
      <w:r w:rsidRPr="00171D43">
        <w:rPr>
          <w:rFonts w:ascii="Consolas" w:hAnsi="Consolas"/>
        </w:rPr>
        <w:t>, CO2EmissionPrediction&gt;(</w:t>
      </w:r>
      <w:proofErr w:type="spellStart"/>
      <w:r w:rsidRPr="00171D43">
        <w:rPr>
          <w:rFonts w:ascii="Consolas" w:hAnsi="Consolas"/>
        </w:rPr>
        <w:t>model</w:t>
      </w:r>
      <w:proofErr w:type="spellEnd"/>
      <w:r w:rsidRPr="00171D43">
        <w:rPr>
          <w:rFonts w:ascii="Consolas" w:hAnsi="Consolas"/>
        </w:rPr>
        <w:t>);</w:t>
      </w:r>
    </w:p>
    <w:p w14:paraId="5517C2B9" w14:textId="77777777" w:rsidR="00171D43" w:rsidRPr="00171D43" w:rsidRDefault="00171D43" w:rsidP="00171D43">
      <w:pPr>
        <w:pStyle w:val="a7"/>
        <w:rPr>
          <w:rFonts w:ascii="Consolas" w:hAnsi="Consolas"/>
        </w:rPr>
      </w:pPr>
    </w:p>
    <w:p w14:paraId="0B9626AD" w14:textId="77777777" w:rsidR="00171D43" w:rsidRPr="00171D43" w:rsidRDefault="00171D43" w:rsidP="00171D43">
      <w:pPr>
        <w:pStyle w:val="a7"/>
        <w:rPr>
          <w:rFonts w:ascii="Consolas" w:hAnsi="Consolas"/>
        </w:rPr>
      </w:pPr>
      <w:r w:rsidRPr="00171D43">
        <w:rPr>
          <w:rFonts w:ascii="Consolas" w:hAnsi="Consolas"/>
        </w:rPr>
        <w:t xml:space="preserve">        // Приклад вхідних даних для прогнозування</w:t>
      </w:r>
    </w:p>
    <w:p w14:paraId="1A566AC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exampleCarData</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CarData</w:t>
      </w:r>
      <w:proofErr w:type="spellEnd"/>
      <w:r w:rsidRPr="00171D43">
        <w:rPr>
          <w:rFonts w:ascii="Consolas" w:hAnsi="Consolas"/>
        </w:rPr>
        <w:t>() {</w:t>
      </w:r>
    </w:p>
    <w:p w14:paraId="004C1DE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Year</w:t>
      </w:r>
      <w:proofErr w:type="spellEnd"/>
      <w:r w:rsidRPr="00171D43">
        <w:rPr>
          <w:rFonts w:ascii="Consolas" w:hAnsi="Consolas"/>
        </w:rPr>
        <w:t xml:space="preserve"> = 1995,</w:t>
      </w:r>
    </w:p>
    <w:p w14:paraId="0324022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Make</w:t>
      </w:r>
      <w:proofErr w:type="spellEnd"/>
      <w:r w:rsidRPr="00171D43">
        <w:rPr>
          <w:rFonts w:ascii="Consolas" w:hAnsi="Consolas"/>
        </w:rPr>
        <w:t xml:space="preserve"> = "ACURA",</w:t>
      </w:r>
    </w:p>
    <w:p w14:paraId="177481B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w:t>
      </w:r>
      <w:proofErr w:type="spellEnd"/>
      <w:r w:rsidRPr="00171D43">
        <w:rPr>
          <w:rFonts w:ascii="Consolas" w:hAnsi="Consolas"/>
        </w:rPr>
        <w:t xml:space="preserve"> = "NSX",</w:t>
      </w:r>
    </w:p>
    <w:p w14:paraId="6BA0497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VehicleClass</w:t>
      </w:r>
      <w:proofErr w:type="spellEnd"/>
      <w:r w:rsidRPr="00171D43">
        <w:rPr>
          <w:rFonts w:ascii="Consolas" w:hAnsi="Consolas"/>
        </w:rPr>
        <w:t xml:space="preserve"> = "TWO-SEATER",</w:t>
      </w:r>
    </w:p>
    <w:p w14:paraId="7F30376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EngineSize</w:t>
      </w:r>
      <w:proofErr w:type="spellEnd"/>
      <w:r w:rsidRPr="00171D43">
        <w:rPr>
          <w:rFonts w:ascii="Consolas" w:hAnsi="Consolas"/>
        </w:rPr>
        <w:t xml:space="preserve"> = 3f,</w:t>
      </w:r>
    </w:p>
    <w:p w14:paraId="77CB78A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Cylinders</w:t>
      </w:r>
      <w:proofErr w:type="spellEnd"/>
      <w:r w:rsidRPr="00171D43">
        <w:rPr>
          <w:rFonts w:ascii="Consolas" w:hAnsi="Consolas"/>
        </w:rPr>
        <w:t xml:space="preserve"> = 6,</w:t>
      </w:r>
    </w:p>
    <w:p w14:paraId="53E0D56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Transmission</w:t>
      </w:r>
      <w:proofErr w:type="spellEnd"/>
      <w:r w:rsidRPr="00171D43">
        <w:rPr>
          <w:rFonts w:ascii="Consolas" w:hAnsi="Consolas"/>
        </w:rPr>
        <w:t xml:space="preserve"> = "M5",</w:t>
      </w:r>
    </w:p>
    <w:p w14:paraId="7368449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FuelType</w:t>
      </w:r>
      <w:proofErr w:type="spellEnd"/>
      <w:r w:rsidRPr="00171D43">
        <w:rPr>
          <w:rFonts w:ascii="Consolas" w:hAnsi="Consolas"/>
        </w:rPr>
        <w:t xml:space="preserve"> = "Z",</w:t>
      </w:r>
    </w:p>
    <w:p w14:paraId="021CED3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FuelConsumptionCity</w:t>
      </w:r>
      <w:proofErr w:type="spellEnd"/>
      <w:r w:rsidRPr="00171D43">
        <w:rPr>
          <w:rFonts w:ascii="Consolas" w:hAnsi="Consolas"/>
        </w:rPr>
        <w:t xml:space="preserve"> = 14.5f,</w:t>
      </w:r>
    </w:p>
    <w:p w14:paraId="2AC60B9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FuelConsumptionHwy</w:t>
      </w:r>
      <w:proofErr w:type="spellEnd"/>
      <w:r w:rsidRPr="00171D43">
        <w:rPr>
          <w:rFonts w:ascii="Consolas" w:hAnsi="Consolas"/>
        </w:rPr>
        <w:t xml:space="preserve"> = 10.6f,</w:t>
      </w:r>
    </w:p>
    <w:p w14:paraId="0AB8405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CombinedFuelConsumption</w:t>
      </w:r>
      <w:proofErr w:type="spellEnd"/>
      <w:r w:rsidRPr="00171D43">
        <w:rPr>
          <w:rFonts w:ascii="Consolas" w:hAnsi="Consolas"/>
        </w:rPr>
        <w:t xml:space="preserve"> = 12.7f,</w:t>
      </w:r>
    </w:p>
    <w:p w14:paraId="5988D37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CombinedMPG</w:t>
      </w:r>
      <w:proofErr w:type="spellEnd"/>
      <w:r w:rsidRPr="00171D43">
        <w:rPr>
          <w:rFonts w:ascii="Consolas" w:hAnsi="Consolas"/>
        </w:rPr>
        <w:t xml:space="preserve"> = 22f</w:t>
      </w:r>
    </w:p>
    <w:p w14:paraId="71268813" w14:textId="77777777" w:rsidR="00171D43" w:rsidRPr="00171D43" w:rsidRDefault="00171D43" w:rsidP="00171D43">
      <w:pPr>
        <w:pStyle w:val="a7"/>
        <w:rPr>
          <w:rFonts w:ascii="Consolas" w:hAnsi="Consolas"/>
        </w:rPr>
      </w:pPr>
      <w:r w:rsidRPr="00171D43">
        <w:rPr>
          <w:rFonts w:ascii="Consolas" w:hAnsi="Consolas"/>
        </w:rPr>
        <w:t xml:space="preserve">        };</w:t>
      </w:r>
    </w:p>
    <w:p w14:paraId="6E3F320B" w14:textId="77777777" w:rsidR="00171D43" w:rsidRPr="00171D43" w:rsidRDefault="00171D43" w:rsidP="00171D43">
      <w:pPr>
        <w:pStyle w:val="a7"/>
        <w:rPr>
          <w:rFonts w:ascii="Consolas" w:hAnsi="Consolas"/>
        </w:rPr>
      </w:pPr>
    </w:p>
    <w:p w14:paraId="096FB4A1" w14:textId="77777777" w:rsidR="00171D43" w:rsidRPr="00171D43" w:rsidRDefault="00171D43" w:rsidP="00171D43">
      <w:pPr>
        <w:pStyle w:val="a7"/>
        <w:rPr>
          <w:rFonts w:ascii="Consolas" w:hAnsi="Consolas"/>
        </w:rPr>
      </w:pPr>
      <w:r w:rsidRPr="00171D43">
        <w:rPr>
          <w:rFonts w:ascii="Consolas" w:hAnsi="Consolas"/>
        </w:rPr>
        <w:t xml:space="preserve">        // Виконання прогнозування</w:t>
      </w:r>
    </w:p>
    <w:p w14:paraId="1D7135D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var</w:t>
      </w:r>
      <w:proofErr w:type="spellEnd"/>
      <w:r w:rsidRPr="00171D43">
        <w:rPr>
          <w:rFonts w:ascii="Consolas" w:hAnsi="Consolas"/>
        </w:rPr>
        <w:t xml:space="preserve"> </w:t>
      </w:r>
      <w:proofErr w:type="spellStart"/>
      <w:r w:rsidRPr="00171D43">
        <w:rPr>
          <w:rFonts w:ascii="Consolas" w:hAnsi="Consolas"/>
        </w:rPr>
        <w:t>prediction</w:t>
      </w:r>
      <w:proofErr w:type="spellEnd"/>
      <w:r w:rsidRPr="00171D43">
        <w:rPr>
          <w:rFonts w:ascii="Consolas" w:hAnsi="Consolas"/>
        </w:rPr>
        <w:t xml:space="preserve"> = </w:t>
      </w:r>
      <w:proofErr w:type="spellStart"/>
      <w:r w:rsidRPr="00171D43">
        <w:rPr>
          <w:rFonts w:ascii="Consolas" w:hAnsi="Consolas"/>
        </w:rPr>
        <w:t>predEngine.Predict</w:t>
      </w:r>
      <w:proofErr w:type="spellEnd"/>
      <w:r w:rsidRPr="00171D43">
        <w:rPr>
          <w:rFonts w:ascii="Consolas" w:hAnsi="Consolas"/>
        </w:rPr>
        <w:t>(</w:t>
      </w:r>
      <w:proofErr w:type="spellStart"/>
      <w:r w:rsidRPr="00171D43">
        <w:rPr>
          <w:rFonts w:ascii="Consolas" w:hAnsi="Consolas"/>
        </w:rPr>
        <w:t>exampleCarData</w:t>
      </w:r>
      <w:proofErr w:type="spellEnd"/>
      <w:r w:rsidRPr="00171D43">
        <w:rPr>
          <w:rFonts w:ascii="Consolas" w:hAnsi="Consolas"/>
        </w:rPr>
        <w:t>);</w:t>
      </w:r>
    </w:p>
    <w:p w14:paraId="1B2C5407" w14:textId="77777777" w:rsidR="00171D43" w:rsidRPr="00171D43" w:rsidRDefault="00171D43" w:rsidP="00171D43">
      <w:pPr>
        <w:pStyle w:val="a7"/>
        <w:rPr>
          <w:rFonts w:ascii="Consolas" w:hAnsi="Consolas"/>
        </w:rPr>
      </w:pPr>
    </w:p>
    <w:p w14:paraId="0EA043DF" w14:textId="77777777" w:rsidR="00171D43" w:rsidRPr="00171D43" w:rsidRDefault="00171D43" w:rsidP="00171D43">
      <w:pPr>
        <w:pStyle w:val="a7"/>
        <w:rPr>
          <w:rFonts w:ascii="Consolas" w:hAnsi="Consolas"/>
        </w:rPr>
      </w:pPr>
      <w:r w:rsidRPr="00171D43">
        <w:rPr>
          <w:rFonts w:ascii="Consolas" w:hAnsi="Consolas"/>
        </w:rPr>
        <w:t xml:space="preserve">        // Вивід результату</w:t>
      </w:r>
    </w:p>
    <w:p w14:paraId="355885B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($"Прогнозовані викиди CO2: {prediction.CO2Emissions} g/</w:t>
      </w:r>
      <w:proofErr w:type="spellStart"/>
      <w:r w:rsidRPr="00171D43">
        <w:rPr>
          <w:rFonts w:ascii="Consolas" w:hAnsi="Consolas"/>
        </w:rPr>
        <w:t>km</w:t>
      </w:r>
      <w:proofErr w:type="spellEnd"/>
      <w:r w:rsidRPr="00171D43">
        <w:rPr>
          <w:rFonts w:ascii="Consolas" w:hAnsi="Consolas"/>
        </w:rPr>
        <w:t>") + "\r\n";</w:t>
      </w:r>
    </w:p>
    <w:p w14:paraId="200FD205" w14:textId="77777777" w:rsidR="00171D43" w:rsidRPr="00171D43" w:rsidRDefault="00171D43" w:rsidP="00171D43">
      <w:pPr>
        <w:pStyle w:val="a7"/>
        <w:rPr>
          <w:rFonts w:ascii="Consolas" w:hAnsi="Consolas"/>
        </w:rPr>
      </w:pPr>
    </w:p>
    <w:p w14:paraId="19F8D74B" w14:textId="77777777" w:rsidR="00171D43" w:rsidRPr="00171D43" w:rsidRDefault="00171D43" w:rsidP="00171D43">
      <w:pPr>
        <w:pStyle w:val="a7"/>
        <w:rPr>
          <w:rFonts w:ascii="Consolas" w:hAnsi="Consolas"/>
        </w:rPr>
      </w:pPr>
    </w:p>
    <w:p w14:paraId="7A682B0A"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IsModelTrain</w:t>
      </w:r>
      <w:proofErr w:type="spellEnd"/>
      <w:r w:rsidRPr="00171D43">
        <w:rPr>
          <w:rFonts w:ascii="Consolas" w:hAnsi="Consolas"/>
        </w:rPr>
        <w:t xml:space="preserve"> = </w:t>
      </w:r>
      <w:proofErr w:type="spellStart"/>
      <w:r w:rsidRPr="00171D43">
        <w:rPr>
          <w:rFonts w:ascii="Consolas" w:hAnsi="Consolas"/>
        </w:rPr>
        <w:t>true</w:t>
      </w:r>
      <w:proofErr w:type="spellEnd"/>
      <w:r w:rsidRPr="00171D43">
        <w:rPr>
          <w:rFonts w:ascii="Consolas" w:hAnsi="Consolas"/>
        </w:rPr>
        <w:t>;</w:t>
      </w:r>
    </w:p>
    <w:p w14:paraId="094813D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SetVisibleData</w:t>
      </w:r>
      <w:proofErr w:type="spellEnd"/>
      <w:r w:rsidRPr="00171D43">
        <w:rPr>
          <w:rFonts w:ascii="Consolas" w:hAnsi="Consolas"/>
        </w:rPr>
        <w:t>();</w:t>
      </w:r>
    </w:p>
    <w:p w14:paraId="2D2D3C6D" w14:textId="77777777" w:rsidR="00171D43" w:rsidRPr="00171D43" w:rsidRDefault="00171D43" w:rsidP="00171D43">
      <w:pPr>
        <w:pStyle w:val="a7"/>
        <w:rPr>
          <w:rFonts w:ascii="Consolas" w:hAnsi="Consolas"/>
        </w:rPr>
      </w:pPr>
    </w:p>
    <w:p w14:paraId="3B73F2F8" w14:textId="77777777" w:rsidR="00171D43" w:rsidRPr="00171D43" w:rsidRDefault="00171D43" w:rsidP="00171D43">
      <w:pPr>
        <w:pStyle w:val="a7"/>
        <w:rPr>
          <w:rFonts w:ascii="Consolas" w:hAnsi="Consolas"/>
        </w:rPr>
      </w:pPr>
      <w:r w:rsidRPr="00171D43">
        <w:rPr>
          <w:rFonts w:ascii="Consolas" w:hAnsi="Consolas"/>
        </w:rPr>
        <w:t xml:space="preserve">      }</w:t>
      </w:r>
    </w:p>
    <w:p w14:paraId="6A3CF7F9" w14:textId="77777777" w:rsidR="00171D43" w:rsidRPr="00171D43" w:rsidRDefault="00171D43" w:rsidP="00171D43">
      <w:pPr>
        <w:pStyle w:val="a7"/>
        <w:rPr>
          <w:rFonts w:ascii="Consolas" w:hAnsi="Consolas"/>
        </w:rPr>
      </w:pPr>
      <w:r w:rsidRPr="00171D43">
        <w:rPr>
          <w:rFonts w:ascii="Consolas" w:hAnsi="Consolas"/>
        </w:rPr>
        <w:t xml:space="preserve">    }</w:t>
      </w:r>
    </w:p>
    <w:p w14:paraId="4001EA2B" w14:textId="77777777" w:rsidR="00171D43" w:rsidRPr="00171D43" w:rsidRDefault="00171D43" w:rsidP="00171D43">
      <w:pPr>
        <w:pStyle w:val="a7"/>
        <w:rPr>
          <w:rFonts w:ascii="Consolas" w:hAnsi="Consolas"/>
        </w:rPr>
      </w:pPr>
    </w:p>
    <w:p w14:paraId="24813DE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AddBtn_Click</w:t>
      </w:r>
      <w:proofErr w:type="spellEnd"/>
      <w:r w:rsidRPr="00171D43">
        <w:rPr>
          <w:rFonts w:ascii="Consolas" w:hAnsi="Consolas"/>
        </w:rPr>
        <w:t>(</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EventArgs</w:t>
      </w:r>
      <w:proofErr w:type="spellEnd"/>
      <w:r w:rsidRPr="00171D43">
        <w:rPr>
          <w:rFonts w:ascii="Consolas" w:hAnsi="Consolas"/>
        </w:rPr>
        <w:t xml:space="preserve"> e) {</w:t>
      </w:r>
    </w:p>
    <w:p w14:paraId="0D2F947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IsDataEnteringCorrect</w:t>
      </w:r>
      <w:proofErr w:type="spellEnd"/>
      <w:r w:rsidRPr="00171D43">
        <w:rPr>
          <w:rFonts w:ascii="Consolas" w:hAnsi="Consolas"/>
        </w:rPr>
        <w:t>()) {</w:t>
      </w:r>
    </w:p>
    <w:p w14:paraId="755E734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Save</w:t>
      </w:r>
      <w:proofErr w:type="spellEnd"/>
      <w:r w:rsidRPr="00171D43">
        <w:rPr>
          <w:rFonts w:ascii="Consolas" w:hAnsi="Consolas"/>
        </w:rPr>
        <w:t xml:space="preserve"> </w:t>
      </w:r>
      <w:proofErr w:type="spellStart"/>
      <w:r w:rsidRPr="00171D43">
        <w:rPr>
          <w:rFonts w:ascii="Consolas" w:hAnsi="Consolas"/>
        </w:rPr>
        <w:t>model</w:t>
      </w:r>
      <w:proofErr w:type="spellEnd"/>
    </w:p>
    <w:p w14:paraId="4378C4BB" w14:textId="77777777" w:rsidR="00171D43" w:rsidRPr="00171D43" w:rsidRDefault="00171D43" w:rsidP="00171D43">
      <w:pPr>
        <w:pStyle w:val="a7"/>
        <w:rPr>
          <w:rFonts w:ascii="Consolas" w:hAnsi="Consolas"/>
        </w:rPr>
      </w:pPr>
      <w:r w:rsidRPr="00171D43">
        <w:rPr>
          <w:rFonts w:ascii="Consolas" w:hAnsi="Consolas"/>
        </w:rPr>
        <w:lastRenderedPageBreak/>
        <w:t xml:space="preserve">        </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pathName</w:t>
      </w:r>
      <w:proofErr w:type="spellEnd"/>
      <w:r w:rsidRPr="00171D43">
        <w:rPr>
          <w:rFonts w:ascii="Consolas" w:hAnsi="Consolas"/>
        </w:rPr>
        <w:t xml:space="preserve"> = @"\teach\" + </w:t>
      </w:r>
      <w:proofErr w:type="spellStart"/>
      <w:r w:rsidRPr="00171D43">
        <w:rPr>
          <w:rFonts w:ascii="Consolas" w:hAnsi="Consolas"/>
        </w:rPr>
        <w:t>GenerateFileName</w:t>
      </w:r>
      <w:proofErr w:type="spellEnd"/>
      <w:r w:rsidRPr="00171D43">
        <w:rPr>
          <w:rFonts w:ascii="Consolas" w:hAnsi="Consolas"/>
        </w:rPr>
        <w:t>() + ".</w:t>
      </w:r>
      <w:proofErr w:type="spellStart"/>
      <w:r w:rsidRPr="00171D43">
        <w:rPr>
          <w:rFonts w:ascii="Consolas" w:hAnsi="Consolas"/>
        </w:rPr>
        <w:t>zip</w:t>
      </w:r>
      <w:proofErr w:type="spellEnd"/>
      <w:r w:rsidRPr="00171D43">
        <w:rPr>
          <w:rFonts w:ascii="Consolas" w:hAnsi="Consolas"/>
        </w:rPr>
        <w:t>";</w:t>
      </w:r>
    </w:p>
    <w:p w14:paraId="0B20094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localProj</w:t>
      </w:r>
      <w:proofErr w:type="spellEnd"/>
      <w:r w:rsidRPr="00171D43">
        <w:rPr>
          <w:rFonts w:ascii="Consolas" w:hAnsi="Consolas"/>
        </w:rPr>
        <w:t xml:space="preserve"> =</w:t>
      </w:r>
    </w:p>
    <w:p w14:paraId="6710F6B5" w14:textId="77777777" w:rsidR="00171D43" w:rsidRPr="00171D43" w:rsidRDefault="00171D43" w:rsidP="00171D43">
      <w:pPr>
        <w:pStyle w:val="a7"/>
        <w:rPr>
          <w:rFonts w:ascii="Consolas" w:hAnsi="Consolas"/>
        </w:rPr>
      </w:pPr>
      <w:r w:rsidRPr="00171D43">
        <w:rPr>
          <w:rFonts w:ascii="Consolas" w:hAnsi="Consolas"/>
        </w:rPr>
        <w:t xml:space="preserve">          System.IO.Path.GetDirectoryName(System.Reflection.Assembly.GetExecutingAssembly().Location);</w:t>
      </w:r>
    </w:p>
    <w:p w14:paraId="10D558A5"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ModelsProvider.InsertModels</w:t>
      </w:r>
      <w:proofErr w:type="spellEnd"/>
      <w:r w:rsidRPr="00171D43">
        <w:rPr>
          <w:rFonts w:ascii="Consolas" w:hAnsi="Consolas"/>
        </w:rPr>
        <w:t>(</w:t>
      </w:r>
      <w:proofErr w:type="spellStart"/>
      <w:r w:rsidRPr="00171D43">
        <w:rPr>
          <w:rFonts w:ascii="Consolas" w:hAnsi="Consolas"/>
        </w:rPr>
        <w:t>ModelsNamesTBox.Text</w:t>
      </w:r>
      <w:proofErr w:type="spellEnd"/>
      <w:r w:rsidRPr="00171D43">
        <w:rPr>
          <w:rFonts w:ascii="Consolas" w:hAnsi="Consolas"/>
        </w:rPr>
        <w:t>,</w:t>
      </w:r>
    </w:p>
    <w:p w14:paraId="63B67214" w14:textId="77777777" w:rsidR="00171D43" w:rsidRPr="00171D43" w:rsidRDefault="00171D43" w:rsidP="00171D43">
      <w:pPr>
        <w:pStyle w:val="a7"/>
        <w:rPr>
          <w:rFonts w:ascii="Consolas" w:hAnsi="Consolas"/>
        </w:rPr>
      </w:pPr>
      <w:r w:rsidRPr="00171D43">
        <w:rPr>
          <w:rFonts w:ascii="Consolas" w:hAnsi="Consolas"/>
        </w:rPr>
        <w:t xml:space="preserve">          Convert.ToInt32(</w:t>
      </w:r>
      <w:proofErr w:type="spellStart"/>
      <w:r w:rsidRPr="00171D43">
        <w:rPr>
          <w:rFonts w:ascii="Consolas" w:hAnsi="Consolas"/>
        </w:rPr>
        <w:t>ScenariosCBox.SelectedValue</w:t>
      </w:r>
      <w:proofErr w:type="spellEnd"/>
      <w:r w:rsidRPr="00171D43">
        <w:rPr>
          <w:rFonts w:ascii="Consolas" w:hAnsi="Consolas"/>
        </w:rPr>
        <w:t xml:space="preserve">), </w:t>
      </w:r>
      <w:proofErr w:type="spellStart"/>
      <w:r w:rsidRPr="00171D43">
        <w:rPr>
          <w:rFonts w:ascii="Consolas" w:hAnsi="Consolas"/>
        </w:rPr>
        <w:t>pathName</w:t>
      </w:r>
      <w:proofErr w:type="spellEnd"/>
      <w:r w:rsidRPr="00171D43">
        <w:rPr>
          <w:rFonts w:ascii="Consolas" w:hAnsi="Consolas"/>
        </w:rPr>
        <w:t>);</w:t>
      </w:r>
    </w:p>
    <w:p w14:paraId="694355AF"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mlContext.Model.Save</w:t>
      </w:r>
      <w:proofErr w:type="spellEnd"/>
      <w:r w:rsidRPr="00171D43">
        <w:rPr>
          <w:rFonts w:ascii="Consolas" w:hAnsi="Consolas"/>
        </w:rPr>
        <w:t>(</w:t>
      </w:r>
      <w:proofErr w:type="spellStart"/>
      <w:r w:rsidRPr="00171D43">
        <w:rPr>
          <w:rFonts w:ascii="Consolas" w:hAnsi="Consolas"/>
        </w:rPr>
        <w:t>model</w:t>
      </w:r>
      <w:proofErr w:type="spellEnd"/>
      <w:r w:rsidRPr="00171D43">
        <w:rPr>
          <w:rFonts w:ascii="Consolas" w:hAnsi="Consolas"/>
        </w:rPr>
        <w:t xml:space="preserve">, </w:t>
      </w:r>
      <w:proofErr w:type="spellStart"/>
      <w:r w:rsidRPr="00171D43">
        <w:rPr>
          <w:rFonts w:ascii="Consolas" w:hAnsi="Consolas"/>
        </w:rPr>
        <w:t>dataView.Schema</w:t>
      </w:r>
      <w:proofErr w:type="spellEnd"/>
      <w:r w:rsidRPr="00171D43">
        <w:rPr>
          <w:rFonts w:ascii="Consolas" w:hAnsi="Consolas"/>
        </w:rPr>
        <w:t xml:space="preserve">, </w:t>
      </w:r>
      <w:proofErr w:type="spellStart"/>
      <w:r w:rsidRPr="00171D43">
        <w:rPr>
          <w:rFonts w:ascii="Consolas" w:hAnsi="Consolas"/>
        </w:rPr>
        <w:t>localProj</w:t>
      </w:r>
      <w:proofErr w:type="spellEnd"/>
      <w:r w:rsidRPr="00171D43">
        <w:rPr>
          <w:rFonts w:ascii="Consolas" w:hAnsi="Consolas"/>
        </w:rPr>
        <w:t xml:space="preserve"> + </w:t>
      </w:r>
      <w:proofErr w:type="spellStart"/>
      <w:r w:rsidRPr="00171D43">
        <w:rPr>
          <w:rFonts w:ascii="Consolas" w:hAnsi="Consolas"/>
        </w:rPr>
        <w:t>pathName</w:t>
      </w:r>
      <w:proofErr w:type="spellEnd"/>
      <w:r w:rsidRPr="00171D43">
        <w:rPr>
          <w:rFonts w:ascii="Consolas" w:hAnsi="Consolas"/>
        </w:rPr>
        <w:t>);</w:t>
      </w:r>
    </w:p>
    <w:p w14:paraId="573B146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ClearAllData</w:t>
      </w:r>
      <w:proofErr w:type="spellEnd"/>
      <w:r w:rsidRPr="00171D43">
        <w:rPr>
          <w:rFonts w:ascii="Consolas" w:hAnsi="Consolas"/>
        </w:rPr>
        <w:t>();</w:t>
      </w:r>
    </w:p>
    <w:p w14:paraId="108AC0F6"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LogsProvider.InsertLogs</w:t>
      </w:r>
      <w:proofErr w:type="spellEnd"/>
      <w:r w:rsidRPr="00171D43">
        <w:rPr>
          <w:rFonts w:ascii="Consolas" w:hAnsi="Consolas"/>
        </w:rPr>
        <w:t>(</w:t>
      </w:r>
      <w:proofErr w:type="spellStart"/>
      <w:r w:rsidRPr="00171D43">
        <w:rPr>
          <w:rFonts w:ascii="Consolas" w:hAnsi="Consolas"/>
        </w:rPr>
        <w:t>LoginForm.CurrentUser.UsersId</w:t>
      </w:r>
      <w:proofErr w:type="spellEnd"/>
      <w:r w:rsidRPr="00171D43">
        <w:rPr>
          <w:rFonts w:ascii="Consolas" w:hAnsi="Consolas"/>
        </w:rPr>
        <w:t>,</w:t>
      </w:r>
    </w:p>
    <w:p w14:paraId="3619556A" w14:textId="77777777" w:rsidR="00171D43" w:rsidRPr="00171D43" w:rsidRDefault="00171D43" w:rsidP="00171D43">
      <w:pPr>
        <w:pStyle w:val="a7"/>
        <w:rPr>
          <w:rFonts w:ascii="Consolas" w:hAnsi="Consolas"/>
        </w:rPr>
      </w:pPr>
      <w:r w:rsidRPr="00171D43">
        <w:rPr>
          <w:rFonts w:ascii="Consolas" w:hAnsi="Consolas"/>
        </w:rPr>
        <w:t xml:space="preserve">          "Було навчено нову модель " +</w:t>
      </w:r>
    </w:p>
    <w:p w14:paraId="04EE984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ModelsNamesTBox.Text</w:t>
      </w:r>
      <w:proofErr w:type="spellEnd"/>
      <w:r w:rsidRPr="00171D43">
        <w:rPr>
          <w:rFonts w:ascii="Consolas" w:hAnsi="Consolas"/>
        </w:rPr>
        <w:t xml:space="preserve">, </w:t>
      </w:r>
      <w:proofErr w:type="spellStart"/>
      <w:r w:rsidRPr="00171D43">
        <w:rPr>
          <w:rFonts w:ascii="Consolas" w:hAnsi="Consolas"/>
        </w:rPr>
        <w:t>DateTime.Now</w:t>
      </w:r>
      <w:proofErr w:type="spellEnd"/>
      <w:r w:rsidRPr="00171D43">
        <w:rPr>
          <w:rFonts w:ascii="Consolas" w:hAnsi="Consolas"/>
        </w:rPr>
        <w:t>);</w:t>
      </w:r>
    </w:p>
    <w:p w14:paraId="5053B9C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MessageBox.Show</w:t>
      </w:r>
      <w:proofErr w:type="spellEnd"/>
      <w:r w:rsidRPr="00171D43">
        <w:rPr>
          <w:rFonts w:ascii="Consolas" w:hAnsi="Consolas"/>
        </w:rPr>
        <w:t>("Дані успішно збережено!");</w:t>
      </w:r>
    </w:p>
    <w:p w14:paraId="370BAC30" w14:textId="77777777" w:rsidR="00171D43" w:rsidRPr="00171D43" w:rsidRDefault="00171D43" w:rsidP="00171D43">
      <w:pPr>
        <w:pStyle w:val="a7"/>
        <w:rPr>
          <w:rFonts w:ascii="Consolas" w:hAnsi="Consolas"/>
        </w:rPr>
      </w:pPr>
      <w:r w:rsidRPr="00171D43">
        <w:rPr>
          <w:rFonts w:ascii="Consolas" w:hAnsi="Consolas"/>
        </w:rPr>
        <w:t xml:space="preserve">      }</w:t>
      </w:r>
    </w:p>
    <w:p w14:paraId="55D9888D" w14:textId="77777777" w:rsidR="00171D43" w:rsidRPr="00171D43" w:rsidRDefault="00171D43" w:rsidP="00171D43">
      <w:pPr>
        <w:pStyle w:val="a7"/>
        <w:rPr>
          <w:rFonts w:ascii="Consolas" w:hAnsi="Consolas"/>
        </w:rPr>
      </w:pPr>
      <w:r w:rsidRPr="00171D43">
        <w:rPr>
          <w:rFonts w:ascii="Consolas" w:hAnsi="Consolas"/>
        </w:rPr>
        <w:t xml:space="preserve">    }</w:t>
      </w:r>
    </w:p>
    <w:p w14:paraId="15585E45" w14:textId="77777777" w:rsidR="00171D43" w:rsidRPr="00171D43" w:rsidRDefault="00171D43" w:rsidP="00171D43">
      <w:pPr>
        <w:pStyle w:val="a7"/>
        <w:rPr>
          <w:rFonts w:ascii="Consolas" w:hAnsi="Consolas"/>
        </w:rPr>
      </w:pPr>
    </w:p>
    <w:p w14:paraId="7A2536C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ClearBtn_Click</w:t>
      </w:r>
      <w:proofErr w:type="spellEnd"/>
      <w:r w:rsidRPr="00171D43">
        <w:rPr>
          <w:rFonts w:ascii="Consolas" w:hAnsi="Consolas"/>
        </w:rPr>
        <w:t>(</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EventArgs</w:t>
      </w:r>
      <w:proofErr w:type="spellEnd"/>
      <w:r w:rsidRPr="00171D43">
        <w:rPr>
          <w:rFonts w:ascii="Consolas" w:hAnsi="Consolas"/>
        </w:rPr>
        <w:t xml:space="preserve"> e) {</w:t>
      </w:r>
    </w:p>
    <w:p w14:paraId="00B2AB7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ClearAllData</w:t>
      </w:r>
      <w:proofErr w:type="spellEnd"/>
      <w:r w:rsidRPr="00171D43">
        <w:rPr>
          <w:rFonts w:ascii="Consolas" w:hAnsi="Consolas"/>
        </w:rPr>
        <w:t>();</w:t>
      </w:r>
    </w:p>
    <w:p w14:paraId="61679E02" w14:textId="77777777" w:rsidR="00171D43" w:rsidRPr="00171D43" w:rsidRDefault="00171D43" w:rsidP="00171D43">
      <w:pPr>
        <w:pStyle w:val="a7"/>
        <w:rPr>
          <w:rFonts w:ascii="Consolas" w:hAnsi="Consolas"/>
        </w:rPr>
      </w:pPr>
      <w:r w:rsidRPr="00171D43">
        <w:rPr>
          <w:rFonts w:ascii="Consolas" w:hAnsi="Consolas"/>
        </w:rPr>
        <w:t xml:space="preserve">    }</w:t>
      </w:r>
    </w:p>
    <w:p w14:paraId="5F25A704" w14:textId="77777777" w:rsidR="00171D43" w:rsidRPr="00171D43" w:rsidRDefault="00171D43" w:rsidP="00171D43">
      <w:pPr>
        <w:pStyle w:val="a7"/>
        <w:rPr>
          <w:rFonts w:ascii="Consolas" w:hAnsi="Consolas"/>
        </w:rPr>
      </w:pPr>
    </w:p>
    <w:p w14:paraId="4285262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ExitBtn_Click</w:t>
      </w:r>
      <w:proofErr w:type="spellEnd"/>
      <w:r w:rsidRPr="00171D43">
        <w:rPr>
          <w:rFonts w:ascii="Consolas" w:hAnsi="Consolas"/>
        </w:rPr>
        <w:t>(</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EventArgs</w:t>
      </w:r>
      <w:proofErr w:type="spellEnd"/>
      <w:r w:rsidRPr="00171D43">
        <w:rPr>
          <w:rFonts w:ascii="Consolas" w:hAnsi="Consolas"/>
        </w:rPr>
        <w:t xml:space="preserve"> e) {</w:t>
      </w:r>
    </w:p>
    <w:p w14:paraId="0915C75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this.Close</w:t>
      </w:r>
      <w:proofErr w:type="spellEnd"/>
      <w:r w:rsidRPr="00171D43">
        <w:rPr>
          <w:rFonts w:ascii="Consolas" w:hAnsi="Consolas"/>
        </w:rPr>
        <w:t>();</w:t>
      </w:r>
    </w:p>
    <w:p w14:paraId="238D2348" w14:textId="77777777" w:rsidR="00171D43" w:rsidRPr="00171D43" w:rsidRDefault="00171D43" w:rsidP="00171D43">
      <w:pPr>
        <w:pStyle w:val="a7"/>
        <w:rPr>
          <w:rFonts w:ascii="Consolas" w:hAnsi="Consolas"/>
        </w:rPr>
      </w:pPr>
      <w:r w:rsidRPr="00171D43">
        <w:rPr>
          <w:rFonts w:ascii="Consolas" w:hAnsi="Consolas"/>
        </w:rPr>
        <w:t xml:space="preserve">    }</w:t>
      </w:r>
    </w:p>
    <w:p w14:paraId="788F505A" w14:textId="77777777" w:rsidR="00171D43" w:rsidRPr="00171D43" w:rsidRDefault="00171D43" w:rsidP="00171D43">
      <w:pPr>
        <w:pStyle w:val="a7"/>
        <w:rPr>
          <w:rFonts w:ascii="Consolas" w:hAnsi="Consolas"/>
        </w:rPr>
      </w:pPr>
    </w:p>
    <w:p w14:paraId="2D0A8CA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LoadAllDate</w:t>
      </w:r>
      <w:proofErr w:type="spellEnd"/>
      <w:r w:rsidRPr="00171D43">
        <w:rPr>
          <w:rFonts w:ascii="Consolas" w:hAnsi="Consolas"/>
        </w:rPr>
        <w:t>() {</w:t>
      </w:r>
    </w:p>
    <w:p w14:paraId="08C3859E"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ScenariosList</w:t>
      </w:r>
      <w:proofErr w:type="spellEnd"/>
      <w:r w:rsidRPr="00171D43">
        <w:rPr>
          <w:rFonts w:ascii="Consolas" w:hAnsi="Consolas"/>
        </w:rPr>
        <w:t xml:space="preserve"> = _</w:t>
      </w:r>
      <w:proofErr w:type="spellStart"/>
      <w:r w:rsidRPr="00171D43">
        <w:rPr>
          <w:rFonts w:ascii="Consolas" w:hAnsi="Consolas"/>
        </w:rPr>
        <w:t>ScenariosProvider.GetAllScenarios</w:t>
      </w:r>
      <w:proofErr w:type="spellEnd"/>
      <w:r w:rsidRPr="00171D43">
        <w:rPr>
          <w:rFonts w:ascii="Consolas" w:hAnsi="Consolas"/>
        </w:rPr>
        <w:t>();</w:t>
      </w:r>
    </w:p>
    <w:p w14:paraId="4FE9BDC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ScenariosCBox.DataSource</w:t>
      </w:r>
      <w:proofErr w:type="spellEnd"/>
      <w:r w:rsidRPr="00171D43">
        <w:rPr>
          <w:rFonts w:ascii="Consolas" w:hAnsi="Consolas"/>
        </w:rPr>
        <w:t xml:space="preserve"> = _</w:t>
      </w:r>
      <w:proofErr w:type="spellStart"/>
      <w:r w:rsidRPr="00171D43">
        <w:rPr>
          <w:rFonts w:ascii="Consolas" w:hAnsi="Consolas"/>
        </w:rPr>
        <w:t>ScenariosList</w:t>
      </w:r>
      <w:proofErr w:type="spellEnd"/>
      <w:r w:rsidRPr="00171D43">
        <w:rPr>
          <w:rFonts w:ascii="Consolas" w:hAnsi="Consolas"/>
        </w:rPr>
        <w:t>;</w:t>
      </w:r>
    </w:p>
    <w:p w14:paraId="5522BB7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ScenariosCBox.ValueMember</w:t>
      </w:r>
      <w:proofErr w:type="spellEnd"/>
      <w:r w:rsidRPr="00171D43">
        <w:rPr>
          <w:rFonts w:ascii="Consolas" w:hAnsi="Consolas"/>
        </w:rPr>
        <w:t xml:space="preserve"> = "</w:t>
      </w:r>
      <w:proofErr w:type="spellStart"/>
      <w:r w:rsidRPr="00171D43">
        <w:rPr>
          <w:rFonts w:ascii="Consolas" w:hAnsi="Consolas"/>
        </w:rPr>
        <w:t>ScenariosId</w:t>
      </w:r>
      <w:proofErr w:type="spellEnd"/>
      <w:r w:rsidRPr="00171D43">
        <w:rPr>
          <w:rFonts w:ascii="Consolas" w:hAnsi="Consolas"/>
        </w:rPr>
        <w:t>";</w:t>
      </w:r>
    </w:p>
    <w:p w14:paraId="307F5A5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ScenariosCBox.DisplayMember</w:t>
      </w:r>
      <w:proofErr w:type="spellEnd"/>
      <w:r w:rsidRPr="00171D43">
        <w:rPr>
          <w:rFonts w:ascii="Consolas" w:hAnsi="Consolas"/>
        </w:rPr>
        <w:t xml:space="preserve"> = "</w:t>
      </w:r>
      <w:proofErr w:type="spellStart"/>
      <w:r w:rsidRPr="00171D43">
        <w:rPr>
          <w:rFonts w:ascii="Consolas" w:hAnsi="Consolas"/>
        </w:rPr>
        <w:t>ScenariosName</w:t>
      </w:r>
      <w:proofErr w:type="spellEnd"/>
      <w:r w:rsidRPr="00171D43">
        <w:rPr>
          <w:rFonts w:ascii="Consolas" w:hAnsi="Consolas"/>
        </w:rPr>
        <w:t>";</w:t>
      </w:r>
    </w:p>
    <w:p w14:paraId="20BA8538" w14:textId="77777777" w:rsidR="00171D43" w:rsidRPr="00171D43" w:rsidRDefault="00171D43" w:rsidP="00171D43">
      <w:pPr>
        <w:pStyle w:val="a7"/>
        <w:rPr>
          <w:rFonts w:ascii="Consolas" w:hAnsi="Consolas"/>
        </w:rPr>
      </w:pPr>
      <w:r w:rsidRPr="00171D43">
        <w:rPr>
          <w:rFonts w:ascii="Consolas" w:hAnsi="Consolas"/>
        </w:rPr>
        <w:t xml:space="preserve">    }</w:t>
      </w:r>
    </w:p>
    <w:p w14:paraId="2E956A3F" w14:textId="77777777" w:rsidR="00171D43" w:rsidRPr="00171D43" w:rsidRDefault="00171D43" w:rsidP="00171D43">
      <w:pPr>
        <w:pStyle w:val="a7"/>
        <w:rPr>
          <w:rFonts w:ascii="Consolas" w:hAnsi="Consolas"/>
        </w:rPr>
      </w:pPr>
    </w:p>
    <w:p w14:paraId="3519AF8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SetVisibleData</w:t>
      </w:r>
      <w:proofErr w:type="spellEnd"/>
      <w:r w:rsidRPr="00171D43">
        <w:rPr>
          <w:rFonts w:ascii="Consolas" w:hAnsi="Consolas"/>
        </w:rPr>
        <w:t>() {</w:t>
      </w:r>
    </w:p>
    <w:p w14:paraId="356EBFAE" w14:textId="77777777" w:rsidR="00171D43" w:rsidRPr="00171D43" w:rsidRDefault="00171D43" w:rsidP="00171D43">
      <w:pPr>
        <w:pStyle w:val="a7"/>
        <w:rPr>
          <w:rFonts w:ascii="Consolas" w:hAnsi="Consolas"/>
        </w:rPr>
      </w:pPr>
      <w:r w:rsidRPr="00171D43">
        <w:rPr>
          <w:rFonts w:ascii="Consolas" w:hAnsi="Consolas"/>
        </w:rPr>
        <w:t xml:space="preserve">      // Встановлюємо позицію курсора на останній символ у </w:t>
      </w:r>
      <w:proofErr w:type="spellStart"/>
      <w:r w:rsidRPr="00171D43">
        <w:rPr>
          <w:rFonts w:ascii="Consolas" w:hAnsi="Consolas"/>
        </w:rPr>
        <w:t>TextBox</w:t>
      </w:r>
      <w:proofErr w:type="spellEnd"/>
    </w:p>
    <w:p w14:paraId="74BC4B8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RaportTBox.SelectionStart</w:t>
      </w:r>
      <w:proofErr w:type="spellEnd"/>
      <w:r w:rsidRPr="00171D43">
        <w:rPr>
          <w:rFonts w:ascii="Consolas" w:hAnsi="Consolas"/>
        </w:rPr>
        <w:t xml:space="preserve"> = </w:t>
      </w:r>
      <w:proofErr w:type="spellStart"/>
      <w:r w:rsidRPr="00171D43">
        <w:rPr>
          <w:rFonts w:ascii="Consolas" w:hAnsi="Consolas"/>
        </w:rPr>
        <w:t>RaportTBox.Text.Length</w:t>
      </w:r>
      <w:proofErr w:type="spellEnd"/>
      <w:r w:rsidRPr="00171D43">
        <w:rPr>
          <w:rFonts w:ascii="Consolas" w:hAnsi="Consolas"/>
        </w:rPr>
        <w:t>;</w:t>
      </w:r>
    </w:p>
    <w:p w14:paraId="76AB5C27" w14:textId="77777777" w:rsidR="00171D43" w:rsidRPr="00171D43" w:rsidRDefault="00171D43" w:rsidP="00171D43">
      <w:pPr>
        <w:pStyle w:val="a7"/>
        <w:rPr>
          <w:rFonts w:ascii="Consolas" w:hAnsi="Consolas"/>
        </w:rPr>
      </w:pPr>
      <w:r w:rsidRPr="00171D43">
        <w:rPr>
          <w:rFonts w:ascii="Consolas" w:hAnsi="Consolas"/>
        </w:rPr>
        <w:t xml:space="preserve">      // Прокручуємо до позиції курсора</w:t>
      </w:r>
    </w:p>
    <w:p w14:paraId="26FB2EC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RaportTBox.ScrollToCaret</w:t>
      </w:r>
      <w:proofErr w:type="spellEnd"/>
      <w:r w:rsidRPr="00171D43">
        <w:rPr>
          <w:rFonts w:ascii="Consolas" w:hAnsi="Consolas"/>
        </w:rPr>
        <w:t>();</w:t>
      </w:r>
    </w:p>
    <w:p w14:paraId="0D3EE782" w14:textId="77777777" w:rsidR="00171D43" w:rsidRPr="00171D43" w:rsidRDefault="00171D43" w:rsidP="00171D43">
      <w:pPr>
        <w:pStyle w:val="a7"/>
        <w:rPr>
          <w:rFonts w:ascii="Consolas" w:hAnsi="Consolas"/>
        </w:rPr>
      </w:pPr>
      <w:r w:rsidRPr="00171D43">
        <w:rPr>
          <w:rFonts w:ascii="Consolas" w:hAnsi="Consolas"/>
        </w:rPr>
        <w:t xml:space="preserve">    }</w:t>
      </w:r>
    </w:p>
    <w:p w14:paraId="41441DD3" w14:textId="77777777" w:rsidR="00171D43" w:rsidRPr="00171D43" w:rsidRDefault="00171D43" w:rsidP="00171D43">
      <w:pPr>
        <w:pStyle w:val="a7"/>
        <w:rPr>
          <w:rFonts w:ascii="Consolas" w:hAnsi="Consolas"/>
        </w:rPr>
      </w:pPr>
    </w:p>
    <w:p w14:paraId="6D38F8F2" w14:textId="77777777" w:rsidR="00171D43" w:rsidRPr="00171D43" w:rsidRDefault="00171D43" w:rsidP="00171D43">
      <w:pPr>
        <w:pStyle w:val="a7"/>
        <w:rPr>
          <w:rFonts w:ascii="Consolas" w:hAnsi="Consolas"/>
        </w:rPr>
      </w:pPr>
    </w:p>
    <w:p w14:paraId="3DB35F3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DataLoad</w:t>
      </w:r>
      <w:proofErr w:type="spellEnd"/>
      <w:r w:rsidRPr="00171D43">
        <w:rPr>
          <w:rFonts w:ascii="Consolas" w:hAnsi="Consolas"/>
        </w:rPr>
        <w:t>() {</w:t>
      </w:r>
    </w:p>
    <w:p w14:paraId="2557974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int</w:t>
      </w:r>
      <w:proofErr w:type="spellEnd"/>
      <w:r w:rsidRPr="00171D43">
        <w:rPr>
          <w:rFonts w:ascii="Consolas" w:hAnsi="Consolas"/>
        </w:rPr>
        <w:t xml:space="preserve"> </w:t>
      </w:r>
      <w:proofErr w:type="spellStart"/>
      <w:r w:rsidRPr="00171D43">
        <w:rPr>
          <w:rFonts w:ascii="Consolas" w:hAnsi="Consolas"/>
        </w:rPr>
        <w:t>firstRowIndex</w:t>
      </w:r>
      <w:proofErr w:type="spellEnd"/>
      <w:r w:rsidRPr="00171D43">
        <w:rPr>
          <w:rFonts w:ascii="Consolas" w:hAnsi="Consolas"/>
        </w:rPr>
        <w:t xml:space="preserve"> = 0;</w:t>
      </w:r>
    </w:p>
    <w:p w14:paraId="2C52FBF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ModelsGridView.FirstDisplayedScrollingRowIndex</w:t>
      </w:r>
      <w:proofErr w:type="spellEnd"/>
      <w:r w:rsidRPr="00171D43">
        <w:rPr>
          <w:rFonts w:ascii="Consolas" w:hAnsi="Consolas"/>
        </w:rPr>
        <w:t xml:space="preserve"> &gt; 0) {</w:t>
      </w:r>
    </w:p>
    <w:p w14:paraId="0698508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firstRowIndex</w:t>
      </w:r>
      <w:proofErr w:type="spellEnd"/>
      <w:r w:rsidRPr="00171D43">
        <w:rPr>
          <w:rFonts w:ascii="Consolas" w:hAnsi="Consolas"/>
        </w:rPr>
        <w:t xml:space="preserve"> = </w:t>
      </w:r>
      <w:proofErr w:type="spellStart"/>
      <w:r w:rsidRPr="00171D43">
        <w:rPr>
          <w:rFonts w:ascii="Consolas" w:hAnsi="Consolas"/>
        </w:rPr>
        <w:t>ModelsGridView.FirstDisplayedScrollingRowIndex</w:t>
      </w:r>
      <w:proofErr w:type="spellEnd"/>
      <w:r w:rsidRPr="00171D43">
        <w:rPr>
          <w:rFonts w:ascii="Consolas" w:hAnsi="Consolas"/>
        </w:rPr>
        <w:t>;</w:t>
      </w:r>
    </w:p>
    <w:p w14:paraId="1C551352" w14:textId="77777777" w:rsidR="00171D43" w:rsidRPr="00171D43" w:rsidRDefault="00171D43" w:rsidP="00171D43">
      <w:pPr>
        <w:pStyle w:val="a7"/>
        <w:rPr>
          <w:rFonts w:ascii="Consolas" w:hAnsi="Consolas"/>
        </w:rPr>
      </w:pPr>
      <w:r w:rsidRPr="00171D43">
        <w:rPr>
          <w:rFonts w:ascii="Consolas" w:hAnsi="Consolas"/>
        </w:rPr>
        <w:t xml:space="preserve">      }</w:t>
      </w:r>
    </w:p>
    <w:p w14:paraId="06D2FBF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try</w:t>
      </w:r>
      <w:proofErr w:type="spellEnd"/>
      <w:r w:rsidRPr="00171D43">
        <w:rPr>
          <w:rFonts w:ascii="Consolas" w:hAnsi="Consolas"/>
        </w:rPr>
        <w:t xml:space="preserve"> {</w:t>
      </w:r>
    </w:p>
    <w:p w14:paraId="67182D82"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ModelsList</w:t>
      </w:r>
      <w:proofErr w:type="spellEnd"/>
      <w:r w:rsidRPr="00171D43">
        <w:rPr>
          <w:rFonts w:ascii="Consolas" w:hAnsi="Consolas"/>
        </w:rPr>
        <w:t xml:space="preserve"> = _</w:t>
      </w:r>
      <w:proofErr w:type="spellStart"/>
      <w:r w:rsidRPr="00171D43">
        <w:rPr>
          <w:rFonts w:ascii="Consolas" w:hAnsi="Consolas"/>
        </w:rPr>
        <w:t>ModelsProvider.GetAllModels</w:t>
      </w:r>
      <w:proofErr w:type="spellEnd"/>
      <w:r w:rsidRPr="00171D43">
        <w:rPr>
          <w:rFonts w:ascii="Consolas" w:hAnsi="Consolas"/>
        </w:rPr>
        <w:t>();</w:t>
      </w:r>
    </w:p>
    <w:p w14:paraId="2596AFB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LoadDataInModelsGridView</w:t>
      </w:r>
      <w:proofErr w:type="spellEnd"/>
      <w:r w:rsidRPr="00171D43">
        <w:rPr>
          <w:rFonts w:ascii="Consolas" w:hAnsi="Consolas"/>
        </w:rPr>
        <w:t>(_</w:t>
      </w:r>
      <w:proofErr w:type="spellStart"/>
      <w:r w:rsidRPr="00171D43">
        <w:rPr>
          <w:rFonts w:ascii="Consolas" w:hAnsi="Consolas"/>
        </w:rPr>
        <w:t>ModelsList</w:t>
      </w:r>
      <w:proofErr w:type="spellEnd"/>
      <w:r w:rsidRPr="00171D43">
        <w:rPr>
          <w:rFonts w:ascii="Consolas" w:hAnsi="Consolas"/>
        </w:rPr>
        <w:t>);</w:t>
      </w:r>
    </w:p>
    <w:p w14:paraId="20DFD10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selectedRowIndex</w:t>
      </w:r>
      <w:proofErr w:type="spellEnd"/>
      <w:r w:rsidRPr="00171D43">
        <w:rPr>
          <w:rFonts w:ascii="Consolas" w:hAnsi="Consolas"/>
        </w:rPr>
        <w:t xml:space="preserve"> == </w:t>
      </w:r>
      <w:proofErr w:type="spellStart"/>
      <w:r w:rsidRPr="00171D43">
        <w:rPr>
          <w:rFonts w:ascii="Consolas" w:hAnsi="Consolas"/>
        </w:rPr>
        <w:t>ModelsGridView.Rows.Count</w:t>
      </w:r>
      <w:proofErr w:type="spellEnd"/>
      <w:r w:rsidRPr="00171D43">
        <w:rPr>
          <w:rFonts w:ascii="Consolas" w:hAnsi="Consolas"/>
        </w:rPr>
        <w:t>) {</w:t>
      </w:r>
    </w:p>
    <w:p w14:paraId="4561DED1"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selectedRowIndex</w:t>
      </w:r>
      <w:proofErr w:type="spellEnd"/>
      <w:r w:rsidRPr="00171D43">
        <w:rPr>
          <w:rFonts w:ascii="Consolas" w:hAnsi="Consolas"/>
        </w:rPr>
        <w:t xml:space="preserve"> = </w:t>
      </w:r>
      <w:proofErr w:type="spellStart"/>
      <w:r w:rsidRPr="00171D43">
        <w:rPr>
          <w:rFonts w:ascii="Consolas" w:hAnsi="Consolas"/>
        </w:rPr>
        <w:t>ModelsGridView.Rows.Count</w:t>
      </w:r>
      <w:proofErr w:type="spellEnd"/>
      <w:r w:rsidRPr="00171D43">
        <w:rPr>
          <w:rFonts w:ascii="Consolas" w:hAnsi="Consolas"/>
        </w:rPr>
        <w:t xml:space="preserve"> - 1;</w:t>
      </w:r>
    </w:p>
    <w:p w14:paraId="56ADCE64" w14:textId="77777777" w:rsidR="00171D43" w:rsidRPr="00171D43" w:rsidRDefault="00171D43" w:rsidP="00171D43">
      <w:pPr>
        <w:pStyle w:val="a7"/>
        <w:rPr>
          <w:rFonts w:ascii="Consolas" w:hAnsi="Consolas"/>
        </w:rPr>
      </w:pPr>
      <w:r w:rsidRPr="00171D43">
        <w:rPr>
          <w:rFonts w:ascii="Consolas" w:hAnsi="Consolas"/>
        </w:rPr>
        <w:t xml:space="preserve">        }</w:t>
      </w:r>
    </w:p>
    <w:p w14:paraId="64D3C3B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selectedRowIndex</w:t>
      </w:r>
      <w:proofErr w:type="spellEnd"/>
      <w:r w:rsidRPr="00171D43">
        <w:rPr>
          <w:rFonts w:ascii="Consolas" w:hAnsi="Consolas"/>
        </w:rPr>
        <w:t xml:space="preserve"> &gt;= 0) {</w:t>
      </w:r>
    </w:p>
    <w:p w14:paraId="2B0756B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ModelsGridView.FirstDisplayedScrollingRowIndex</w:t>
      </w:r>
      <w:proofErr w:type="spellEnd"/>
      <w:r w:rsidRPr="00171D43">
        <w:rPr>
          <w:rFonts w:ascii="Consolas" w:hAnsi="Consolas"/>
        </w:rPr>
        <w:t xml:space="preserve"> = </w:t>
      </w:r>
      <w:proofErr w:type="spellStart"/>
      <w:r w:rsidRPr="00171D43">
        <w:rPr>
          <w:rFonts w:ascii="Consolas" w:hAnsi="Consolas"/>
        </w:rPr>
        <w:t>firstRowIndex</w:t>
      </w:r>
      <w:proofErr w:type="spellEnd"/>
      <w:r w:rsidRPr="00171D43">
        <w:rPr>
          <w:rFonts w:ascii="Consolas" w:hAnsi="Consolas"/>
        </w:rPr>
        <w:t>;</w:t>
      </w:r>
    </w:p>
    <w:p w14:paraId="53955B4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ModelsGridView.Rows</w:t>
      </w:r>
      <w:proofErr w:type="spellEnd"/>
      <w:r w:rsidRPr="00171D43">
        <w:rPr>
          <w:rFonts w:ascii="Consolas" w:hAnsi="Consolas"/>
        </w:rPr>
        <w:t>[_</w:t>
      </w:r>
      <w:proofErr w:type="spellStart"/>
      <w:r w:rsidRPr="00171D43">
        <w:rPr>
          <w:rFonts w:ascii="Consolas" w:hAnsi="Consolas"/>
        </w:rPr>
        <w:t>selectedRowIndex</w:t>
      </w:r>
      <w:proofErr w:type="spellEnd"/>
      <w:r w:rsidRPr="00171D43">
        <w:rPr>
          <w:rFonts w:ascii="Consolas" w:hAnsi="Consolas"/>
        </w:rPr>
        <w:t>].</w:t>
      </w:r>
      <w:proofErr w:type="spellStart"/>
      <w:r w:rsidRPr="00171D43">
        <w:rPr>
          <w:rFonts w:ascii="Consolas" w:hAnsi="Consolas"/>
        </w:rPr>
        <w:t>Selected</w:t>
      </w:r>
      <w:proofErr w:type="spellEnd"/>
      <w:r w:rsidRPr="00171D43">
        <w:rPr>
          <w:rFonts w:ascii="Consolas" w:hAnsi="Consolas"/>
        </w:rPr>
        <w:t xml:space="preserve"> = </w:t>
      </w:r>
      <w:proofErr w:type="spellStart"/>
      <w:r w:rsidRPr="00171D43">
        <w:rPr>
          <w:rFonts w:ascii="Consolas" w:hAnsi="Consolas"/>
        </w:rPr>
        <w:t>true</w:t>
      </w:r>
      <w:proofErr w:type="spellEnd"/>
      <w:r w:rsidRPr="00171D43">
        <w:rPr>
          <w:rFonts w:ascii="Consolas" w:hAnsi="Consolas"/>
        </w:rPr>
        <w:t>;</w:t>
      </w:r>
    </w:p>
    <w:p w14:paraId="23DC901C" w14:textId="77777777" w:rsidR="00171D43" w:rsidRPr="00171D43" w:rsidRDefault="00171D43" w:rsidP="00171D43">
      <w:pPr>
        <w:pStyle w:val="a7"/>
        <w:rPr>
          <w:rFonts w:ascii="Consolas" w:hAnsi="Consolas"/>
        </w:rPr>
      </w:pPr>
      <w:r w:rsidRPr="00171D43">
        <w:rPr>
          <w:rFonts w:ascii="Consolas" w:hAnsi="Consolas"/>
        </w:rPr>
        <w:t xml:space="preserve">        }</w:t>
      </w:r>
    </w:p>
    <w:p w14:paraId="5F9154AB"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catch</w:t>
      </w:r>
      <w:proofErr w:type="spellEnd"/>
      <w:r w:rsidRPr="00171D43">
        <w:rPr>
          <w:rFonts w:ascii="Consolas" w:hAnsi="Consolas"/>
        </w:rPr>
        <w:t xml:space="preserve"> (</w:t>
      </w:r>
      <w:proofErr w:type="spellStart"/>
      <w:r w:rsidRPr="00171D43">
        <w:rPr>
          <w:rFonts w:ascii="Consolas" w:hAnsi="Consolas"/>
        </w:rPr>
        <w:t>Exception</w:t>
      </w:r>
      <w:proofErr w:type="spellEnd"/>
      <w:r w:rsidRPr="00171D43">
        <w:rPr>
          <w:rFonts w:ascii="Consolas" w:hAnsi="Consolas"/>
        </w:rPr>
        <w:t xml:space="preserve"> </w:t>
      </w:r>
      <w:proofErr w:type="spellStart"/>
      <w:r w:rsidRPr="00171D43">
        <w:rPr>
          <w:rFonts w:ascii="Consolas" w:hAnsi="Consolas"/>
        </w:rPr>
        <w:t>ex</w:t>
      </w:r>
      <w:proofErr w:type="spellEnd"/>
      <w:r w:rsidRPr="00171D43">
        <w:rPr>
          <w:rFonts w:ascii="Consolas" w:hAnsi="Consolas"/>
        </w:rPr>
        <w:t>) {</w:t>
      </w:r>
    </w:p>
    <w:p w14:paraId="6569FD6F" w14:textId="77777777" w:rsidR="00171D43" w:rsidRPr="00171D43" w:rsidRDefault="00171D43" w:rsidP="00171D43">
      <w:pPr>
        <w:pStyle w:val="a7"/>
        <w:rPr>
          <w:rFonts w:ascii="Consolas" w:hAnsi="Consolas"/>
        </w:rPr>
      </w:pPr>
      <w:r w:rsidRPr="00171D43">
        <w:rPr>
          <w:rFonts w:ascii="Consolas" w:hAnsi="Consolas"/>
        </w:rPr>
        <w:lastRenderedPageBreak/>
        <w:t xml:space="preserve">        </w:t>
      </w:r>
      <w:proofErr w:type="spellStart"/>
      <w:r w:rsidRPr="00171D43">
        <w:rPr>
          <w:rFonts w:ascii="Consolas" w:hAnsi="Consolas"/>
        </w:rPr>
        <w:t>MessageBox.Show</w:t>
      </w:r>
      <w:proofErr w:type="spellEnd"/>
      <w:r w:rsidRPr="00171D43">
        <w:rPr>
          <w:rFonts w:ascii="Consolas" w:hAnsi="Consolas"/>
        </w:rPr>
        <w:t>(</w:t>
      </w:r>
      <w:proofErr w:type="spellStart"/>
      <w:r w:rsidRPr="00171D43">
        <w:rPr>
          <w:rFonts w:ascii="Consolas" w:hAnsi="Consolas"/>
        </w:rPr>
        <w:t>ex.ToString</w:t>
      </w:r>
      <w:proofErr w:type="spellEnd"/>
      <w:r w:rsidRPr="00171D43">
        <w:rPr>
          <w:rFonts w:ascii="Consolas" w:hAnsi="Consolas"/>
        </w:rPr>
        <w:t>());</w:t>
      </w:r>
    </w:p>
    <w:p w14:paraId="2E2C78F2" w14:textId="77777777" w:rsidR="00171D43" w:rsidRPr="00171D43" w:rsidRDefault="00171D43" w:rsidP="00171D43">
      <w:pPr>
        <w:pStyle w:val="a7"/>
        <w:rPr>
          <w:rFonts w:ascii="Consolas" w:hAnsi="Consolas"/>
        </w:rPr>
      </w:pPr>
      <w:r w:rsidRPr="00171D43">
        <w:rPr>
          <w:rFonts w:ascii="Consolas" w:hAnsi="Consolas"/>
        </w:rPr>
        <w:t xml:space="preserve">      }</w:t>
      </w:r>
    </w:p>
    <w:p w14:paraId="7B28ABC9" w14:textId="77777777" w:rsidR="00171D43" w:rsidRPr="00171D43" w:rsidRDefault="00171D43" w:rsidP="00171D43">
      <w:pPr>
        <w:pStyle w:val="a7"/>
        <w:rPr>
          <w:rFonts w:ascii="Consolas" w:hAnsi="Consolas"/>
        </w:rPr>
      </w:pPr>
      <w:r w:rsidRPr="00171D43">
        <w:rPr>
          <w:rFonts w:ascii="Consolas" w:hAnsi="Consolas"/>
        </w:rPr>
        <w:t xml:space="preserve">    }</w:t>
      </w:r>
    </w:p>
    <w:p w14:paraId="62532FFC" w14:textId="77777777" w:rsidR="00171D43" w:rsidRPr="00171D43" w:rsidRDefault="00171D43" w:rsidP="00171D43">
      <w:pPr>
        <w:pStyle w:val="a7"/>
        <w:rPr>
          <w:rFonts w:ascii="Consolas" w:hAnsi="Consolas"/>
        </w:rPr>
      </w:pPr>
    </w:p>
    <w:p w14:paraId="2C64BB0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LoadDataInModelsGridView</w:t>
      </w:r>
      <w:proofErr w:type="spellEnd"/>
      <w:r w:rsidRPr="00171D43">
        <w:rPr>
          <w:rFonts w:ascii="Consolas" w:hAnsi="Consolas"/>
        </w:rPr>
        <w:t>(</w:t>
      </w:r>
      <w:proofErr w:type="spellStart"/>
      <w:r w:rsidRPr="00171D43">
        <w:rPr>
          <w:rFonts w:ascii="Consolas" w:hAnsi="Consolas"/>
        </w:rPr>
        <w:t>List</w:t>
      </w:r>
      <w:proofErr w:type="spellEnd"/>
      <w:r w:rsidRPr="00171D43">
        <w:rPr>
          <w:rFonts w:ascii="Consolas" w:hAnsi="Consolas"/>
        </w:rPr>
        <w:t>&lt;</w:t>
      </w:r>
      <w:proofErr w:type="spellStart"/>
      <w:r w:rsidRPr="00171D43">
        <w:rPr>
          <w:rFonts w:ascii="Consolas" w:hAnsi="Consolas"/>
        </w:rPr>
        <w:t>Models</w:t>
      </w:r>
      <w:proofErr w:type="spellEnd"/>
      <w:r w:rsidRPr="00171D43">
        <w:rPr>
          <w:rFonts w:ascii="Consolas" w:hAnsi="Consolas"/>
        </w:rPr>
        <w:t xml:space="preserve">&gt; </w:t>
      </w:r>
      <w:proofErr w:type="spellStart"/>
      <w:r w:rsidRPr="00171D43">
        <w:rPr>
          <w:rFonts w:ascii="Consolas" w:hAnsi="Consolas"/>
        </w:rPr>
        <w:t>ModelsList</w:t>
      </w:r>
      <w:proofErr w:type="spellEnd"/>
      <w:r w:rsidRPr="00171D43">
        <w:rPr>
          <w:rFonts w:ascii="Consolas" w:hAnsi="Consolas"/>
        </w:rPr>
        <w:t>) {</w:t>
      </w:r>
    </w:p>
    <w:p w14:paraId="2F67C54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ModelsGridView.DataSource</w:t>
      </w:r>
      <w:proofErr w:type="spellEnd"/>
      <w:r w:rsidRPr="00171D43">
        <w:rPr>
          <w:rFonts w:ascii="Consolas" w:hAnsi="Consolas"/>
        </w:rPr>
        <w:t xml:space="preserve"> = </w:t>
      </w:r>
      <w:proofErr w:type="spellStart"/>
      <w:r w:rsidRPr="00171D43">
        <w:rPr>
          <w:rFonts w:ascii="Consolas" w:hAnsi="Consolas"/>
        </w:rPr>
        <w:t>null</w:t>
      </w:r>
      <w:proofErr w:type="spellEnd"/>
      <w:r w:rsidRPr="00171D43">
        <w:rPr>
          <w:rFonts w:ascii="Consolas" w:hAnsi="Consolas"/>
        </w:rPr>
        <w:t>;</w:t>
      </w:r>
    </w:p>
    <w:p w14:paraId="3B07DE1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ModelsGridView.Columns.Clear</w:t>
      </w:r>
      <w:proofErr w:type="spellEnd"/>
      <w:r w:rsidRPr="00171D43">
        <w:rPr>
          <w:rFonts w:ascii="Consolas" w:hAnsi="Consolas"/>
        </w:rPr>
        <w:t>();</w:t>
      </w:r>
    </w:p>
    <w:p w14:paraId="37DF825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ModelsGridView.AutoGenerateColumns</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14979AE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ModelsGridView.RowHeadersVisible</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171F1160" w14:textId="77777777" w:rsidR="00171D43" w:rsidRPr="00171D43" w:rsidRDefault="00171D43" w:rsidP="00171D43">
      <w:pPr>
        <w:pStyle w:val="a7"/>
        <w:rPr>
          <w:rFonts w:ascii="Consolas" w:hAnsi="Consolas"/>
        </w:rPr>
      </w:pPr>
    </w:p>
    <w:p w14:paraId="1DEA47D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ModelsGridView.DataSource</w:t>
      </w:r>
      <w:proofErr w:type="spellEnd"/>
      <w:r w:rsidRPr="00171D43">
        <w:rPr>
          <w:rFonts w:ascii="Consolas" w:hAnsi="Consolas"/>
        </w:rPr>
        <w:t xml:space="preserve"> = </w:t>
      </w:r>
      <w:proofErr w:type="spellStart"/>
      <w:r w:rsidRPr="00171D43">
        <w:rPr>
          <w:rFonts w:ascii="Consolas" w:hAnsi="Consolas"/>
        </w:rPr>
        <w:t>ModelsList</w:t>
      </w:r>
      <w:proofErr w:type="spellEnd"/>
      <w:r w:rsidRPr="00171D43">
        <w:rPr>
          <w:rFonts w:ascii="Consolas" w:hAnsi="Consolas"/>
        </w:rPr>
        <w:t>;</w:t>
      </w:r>
    </w:p>
    <w:p w14:paraId="3FD31D9C" w14:textId="77777777" w:rsidR="00171D43" w:rsidRPr="00171D43" w:rsidRDefault="00171D43" w:rsidP="00171D43">
      <w:pPr>
        <w:pStyle w:val="a7"/>
        <w:rPr>
          <w:rFonts w:ascii="Consolas" w:hAnsi="Consolas"/>
        </w:rPr>
      </w:pPr>
    </w:p>
    <w:p w14:paraId="2123B1F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ModelsList.Count</w:t>
      </w:r>
      <w:proofErr w:type="spellEnd"/>
      <w:r w:rsidRPr="00171D43">
        <w:rPr>
          <w:rFonts w:ascii="Consolas" w:hAnsi="Consolas"/>
        </w:rPr>
        <w:t xml:space="preserve"> &gt; 0) {</w:t>
      </w:r>
    </w:p>
    <w:p w14:paraId="716FA88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ModelsList</w:t>
      </w:r>
      <w:proofErr w:type="spellEnd"/>
      <w:r w:rsidRPr="00171D43">
        <w:rPr>
          <w:rFonts w:ascii="Consolas" w:hAnsi="Consolas"/>
        </w:rPr>
        <w:t>[0].</w:t>
      </w:r>
      <w:proofErr w:type="spellStart"/>
      <w:r w:rsidRPr="00171D43">
        <w:rPr>
          <w:rFonts w:ascii="Consolas" w:hAnsi="Consolas"/>
        </w:rPr>
        <w:t>Message</w:t>
      </w:r>
      <w:proofErr w:type="spellEnd"/>
      <w:r w:rsidRPr="00171D43">
        <w:rPr>
          <w:rFonts w:ascii="Consolas" w:hAnsi="Consolas"/>
        </w:rPr>
        <w:t xml:space="preserve"> == </w:t>
      </w:r>
      <w:proofErr w:type="spellStart"/>
      <w:r w:rsidRPr="00171D43">
        <w:rPr>
          <w:rFonts w:ascii="Consolas" w:hAnsi="Consolas"/>
        </w:rPr>
        <w:t>NamesMy.NoDataNames.NoDataInModels</w:t>
      </w:r>
      <w:proofErr w:type="spellEnd"/>
      <w:r w:rsidRPr="00171D43">
        <w:rPr>
          <w:rFonts w:ascii="Consolas" w:hAnsi="Consolas"/>
        </w:rPr>
        <w:t>) {</w:t>
      </w:r>
    </w:p>
    <w:p w14:paraId="63A0FB5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DataGridViewColumn</w:t>
      </w:r>
      <w:proofErr w:type="spellEnd"/>
      <w:r w:rsidRPr="00171D43">
        <w:rPr>
          <w:rFonts w:ascii="Consolas" w:hAnsi="Consolas"/>
        </w:rPr>
        <w:t xml:space="preserve"> </w:t>
      </w:r>
      <w:proofErr w:type="spellStart"/>
      <w:r w:rsidRPr="00171D43">
        <w:rPr>
          <w:rFonts w:ascii="Consolas" w:hAnsi="Consolas"/>
        </w:rPr>
        <w:t>messageColumn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DataGridViewTextBoxColumn</w:t>
      </w:r>
      <w:proofErr w:type="spellEnd"/>
      <w:r w:rsidRPr="00171D43">
        <w:rPr>
          <w:rFonts w:ascii="Consolas" w:hAnsi="Consolas"/>
        </w:rPr>
        <w:t>();</w:t>
      </w:r>
    </w:p>
    <w:p w14:paraId="31D615C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messageColumn.DataPropertyName</w:t>
      </w:r>
      <w:proofErr w:type="spellEnd"/>
      <w:r w:rsidRPr="00171D43">
        <w:rPr>
          <w:rFonts w:ascii="Consolas" w:hAnsi="Consolas"/>
        </w:rPr>
        <w:t xml:space="preserve"> = "</w:t>
      </w:r>
      <w:proofErr w:type="spellStart"/>
      <w:r w:rsidRPr="00171D43">
        <w:rPr>
          <w:rFonts w:ascii="Consolas" w:hAnsi="Consolas"/>
        </w:rPr>
        <w:t>Message</w:t>
      </w:r>
      <w:proofErr w:type="spellEnd"/>
      <w:r w:rsidRPr="00171D43">
        <w:rPr>
          <w:rFonts w:ascii="Consolas" w:hAnsi="Consolas"/>
        </w:rPr>
        <w:t>";</w:t>
      </w:r>
    </w:p>
    <w:p w14:paraId="7D0EA52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messageColumn.Width</w:t>
      </w:r>
      <w:proofErr w:type="spellEnd"/>
      <w:r w:rsidRPr="00171D43">
        <w:rPr>
          <w:rFonts w:ascii="Consolas" w:hAnsi="Consolas"/>
        </w:rPr>
        <w:t xml:space="preserve"> = </w:t>
      </w:r>
      <w:proofErr w:type="spellStart"/>
      <w:r w:rsidRPr="00171D43">
        <w:rPr>
          <w:rFonts w:ascii="Consolas" w:hAnsi="Consolas"/>
        </w:rPr>
        <w:t>ModelsGridView.Width</w:t>
      </w:r>
      <w:proofErr w:type="spellEnd"/>
      <w:r w:rsidRPr="00171D43">
        <w:rPr>
          <w:rFonts w:ascii="Consolas" w:hAnsi="Consolas"/>
        </w:rPr>
        <w:t xml:space="preserve"> - </w:t>
      </w:r>
      <w:proofErr w:type="spellStart"/>
      <w:r w:rsidRPr="00171D43">
        <w:rPr>
          <w:rFonts w:ascii="Consolas" w:hAnsi="Consolas"/>
        </w:rPr>
        <w:t>NamesMy.SizeOptins.MinusSizePanel</w:t>
      </w:r>
      <w:proofErr w:type="spellEnd"/>
      <w:r w:rsidRPr="00171D43">
        <w:rPr>
          <w:rFonts w:ascii="Consolas" w:hAnsi="Consolas"/>
        </w:rPr>
        <w:t>;</w:t>
      </w:r>
    </w:p>
    <w:p w14:paraId="35E36B1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ModelsGridView.Columns.Add</w:t>
      </w:r>
      <w:proofErr w:type="spellEnd"/>
      <w:r w:rsidRPr="00171D43">
        <w:rPr>
          <w:rFonts w:ascii="Consolas" w:hAnsi="Consolas"/>
        </w:rPr>
        <w:t>(</w:t>
      </w:r>
      <w:proofErr w:type="spellStart"/>
      <w:r w:rsidRPr="00171D43">
        <w:rPr>
          <w:rFonts w:ascii="Consolas" w:hAnsi="Consolas"/>
        </w:rPr>
        <w:t>messageColumn</w:t>
      </w:r>
      <w:proofErr w:type="spellEnd"/>
      <w:r w:rsidRPr="00171D43">
        <w:rPr>
          <w:rFonts w:ascii="Consolas" w:hAnsi="Consolas"/>
        </w:rPr>
        <w:t>);</w:t>
      </w:r>
    </w:p>
    <w:p w14:paraId="708F3C2C"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42044B6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DataGridViewColumn</w:t>
      </w:r>
      <w:proofErr w:type="spellEnd"/>
      <w:r w:rsidRPr="00171D43">
        <w:rPr>
          <w:rFonts w:ascii="Consolas" w:hAnsi="Consolas"/>
        </w:rPr>
        <w:t xml:space="preserve"> </w:t>
      </w:r>
      <w:proofErr w:type="spellStart"/>
      <w:r w:rsidRPr="00171D43">
        <w:rPr>
          <w:rFonts w:ascii="Consolas" w:hAnsi="Consolas"/>
        </w:rPr>
        <w:t>DetailIdColumn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DataGridViewTextBoxColumn</w:t>
      </w:r>
      <w:proofErr w:type="spellEnd"/>
      <w:r w:rsidRPr="00171D43">
        <w:rPr>
          <w:rFonts w:ascii="Consolas" w:hAnsi="Consolas"/>
        </w:rPr>
        <w:t>();</w:t>
      </w:r>
    </w:p>
    <w:p w14:paraId="39CCE1E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DetailIdColumn.DataPropertyName</w:t>
      </w:r>
      <w:proofErr w:type="spellEnd"/>
      <w:r w:rsidRPr="00171D43">
        <w:rPr>
          <w:rFonts w:ascii="Consolas" w:hAnsi="Consolas"/>
        </w:rPr>
        <w:t xml:space="preserve"> = "</w:t>
      </w:r>
      <w:proofErr w:type="spellStart"/>
      <w:r w:rsidRPr="00171D43">
        <w:rPr>
          <w:rFonts w:ascii="Consolas" w:hAnsi="Consolas"/>
        </w:rPr>
        <w:t>ModelsId</w:t>
      </w:r>
      <w:proofErr w:type="spellEnd"/>
      <w:r w:rsidRPr="00171D43">
        <w:rPr>
          <w:rFonts w:ascii="Consolas" w:hAnsi="Consolas"/>
        </w:rPr>
        <w:t>";</w:t>
      </w:r>
    </w:p>
    <w:p w14:paraId="0403BCC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ModelsGridView.Columns.Add</w:t>
      </w:r>
      <w:proofErr w:type="spellEnd"/>
      <w:r w:rsidRPr="00171D43">
        <w:rPr>
          <w:rFonts w:ascii="Consolas" w:hAnsi="Consolas"/>
        </w:rPr>
        <w:t>(</w:t>
      </w:r>
      <w:proofErr w:type="spellStart"/>
      <w:r w:rsidRPr="00171D43">
        <w:rPr>
          <w:rFonts w:ascii="Consolas" w:hAnsi="Consolas"/>
        </w:rPr>
        <w:t>DetailIdColumn</w:t>
      </w:r>
      <w:proofErr w:type="spellEnd"/>
      <w:r w:rsidRPr="00171D43">
        <w:rPr>
          <w:rFonts w:ascii="Consolas" w:hAnsi="Consolas"/>
        </w:rPr>
        <w:t>);</w:t>
      </w:r>
    </w:p>
    <w:p w14:paraId="1E6CFD6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w:t>
      </w:r>
      <w:proofErr w:type="spellEnd"/>
      <w:r w:rsidRPr="00171D43">
        <w:rPr>
          <w:rFonts w:ascii="Consolas" w:hAnsi="Consolas"/>
        </w:rPr>
        <w:t>[0].</w:t>
      </w:r>
      <w:proofErr w:type="spellStart"/>
      <w:r w:rsidRPr="00171D43">
        <w:rPr>
          <w:rFonts w:ascii="Consolas" w:hAnsi="Consolas"/>
        </w:rPr>
        <w:t>Visible</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5642F2BF" w14:textId="77777777" w:rsidR="00171D43" w:rsidRPr="00171D43" w:rsidRDefault="00171D43" w:rsidP="00171D43">
      <w:pPr>
        <w:pStyle w:val="a7"/>
        <w:rPr>
          <w:rFonts w:ascii="Consolas" w:hAnsi="Consolas"/>
        </w:rPr>
      </w:pPr>
    </w:p>
    <w:p w14:paraId="6167736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DataGridViewColumn</w:t>
      </w:r>
      <w:proofErr w:type="spellEnd"/>
      <w:r w:rsidRPr="00171D43">
        <w:rPr>
          <w:rFonts w:ascii="Consolas" w:hAnsi="Consolas"/>
        </w:rPr>
        <w:t xml:space="preserve"> </w:t>
      </w:r>
      <w:proofErr w:type="spellStart"/>
      <w:r w:rsidRPr="00171D43">
        <w:rPr>
          <w:rFonts w:ascii="Consolas" w:hAnsi="Consolas"/>
        </w:rPr>
        <w:t>numberColumn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DataGridViewTextBoxColumn</w:t>
      </w:r>
      <w:proofErr w:type="spellEnd"/>
      <w:r w:rsidRPr="00171D43">
        <w:rPr>
          <w:rFonts w:ascii="Consolas" w:hAnsi="Consolas"/>
        </w:rPr>
        <w:t>();</w:t>
      </w:r>
    </w:p>
    <w:p w14:paraId="58C35DC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numberColumn.HeaderText</w:t>
      </w:r>
      <w:proofErr w:type="spellEnd"/>
      <w:r w:rsidRPr="00171D43">
        <w:rPr>
          <w:rFonts w:ascii="Consolas" w:hAnsi="Consolas"/>
        </w:rPr>
        <w:t xml:space="preserve"> = "№ ";</w:t>
      </w:r>
    </w:p>
    <w:p w14:paraId="59F29FC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numberColumn.DataPropertyName</w:t>
      </w:r>
      <w:proofErr w:type="spellEnd"/>
      <w:r w:rsidRPr="00171D43">
        <w:rPr>
          <w:rFonts w:ascii="Consolas" w:hAnsi="Consolas"/>
        </w:rPr>
        <w:t xml:space="preserve"> = "</w:t>
      </w:r>
      <w:proofErr w:type="spellStart"/>
      <w:r w:rsidRPr="00171D43">
        <w:rPr>
          <w:rFonts w:ascii="Consolas" w:hAnsi="Consolas"/>
        </w:rPr>
        <w:t>Number</w:t>
      </w:r>
      <w:proofErr w:type="spellEnd"/>
      <w:r w:rsidRPr="00171D43">
        <w:rPr>
          <w:rFonts w:ascii="Consolas" w:hAnsi="Consolas"/>
        </w:rPr>
        <w:t>";</w:t>
      </w:r>
    </w:p>
    <w:p w14:paraId="4BE9278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numberColumn.DefaultCellStyle.Alignment</w:t>
      </w:r>
      <w:proofErr w:type="spellEnd"/>
      <w:r w:rsidRPr="00171D43">
        <w:rPr>
          <w:rFonts w:ascii="Consolas" w:hAnsi="Consolas"/>
        </w:rPr>
        <w:t xml:space="preserve"> = </w:t>
      </w:r>
      <w:proofErr w:type="spellStart"/>
      <w:r w:rsidRPr="00171D43">
        <w:rPr>
          <w:rFonts w:ascii="Consolas" w:hAnsi="Consolas"/>
        </w:rPr>
        <w:t>DataGridViewContentAlignment.MiddleRight</w:t>
      </w:r>
      <w:proofErr w:type="spellEnd"/>
      <w:r w:rsidRPr="00171D43">
        <w:rPr>
          <w:rFonts w:ascii="Consolas" w:hAnsi="Consolas"/>
        </w:rPr>
        <w:t>;</w:t>
      </w:r>
    </w:p>
    <w:p w14:paraId="4A9E5EC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numberColumn.Width</w:t>
      </w:r>
      <w:proofErr w:type="spellEnd"/>
      <w:r w:rsidRPr="00171D43">
        <w:rPr>
          <w:rFonts w:ascii="Consolas" w:hAnsi="Consolas"/>
        </w:rPr>
        <w:t xml:space="preserve"> = </w:t>
      </w:r>
      <w:proofErr w:type="spellStart"/>
      <w:r w:rsidRPr="00171D43">
        <w:rPr>
          <w:rFonts w:ascii="Consolas" w:hAnsi="Consolas"/>
        </w:rPr>
        <w:t>NamesMy.SizeOptins.NumberSize</w:t>
      </w:r>
      <w:proofErr w:type="spellEnd"/>
      <w:r w:rsidRPr="00171D43">
        <w:rPr>
          <w:rFonts w:ascii="Consolas" w:hAnsi="Consolas"/>
        </w:rPr>
        <w:t>;</w:t>
      </w:r>
    </w:p>
    <w:p w14:paraId="38A5DD7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ModelsGridView.Columns.Add</w:t>
      </w:r>
      <w:proofErr w:type="spellEnd"/>
      <w:r w:rsidRPr="00171D43">
        <w:rPr>
          <w:rFonts w:ascii="Consolas" w:hAnsi="Consolas"/>
        </w:rPr>
        <w:t>(</w:t>
      </w:r>
      <w:proofErr w:type="spellStart"/>
      <w:r w:rsidRPr="00171D43">
        <w:rPr>
          <w:rFonts w:ascii="Consolas" w:hAnsi="Consolas"/>
        </w:rPr>
        <w:t>numberColumn</w:t>
      </w:r>
      <w:proofErr w:type="spellEnd"/>
      <w:r w:rsidRPr="00171D43">
        <w:rPr>
          <w:rFonts w:ascii="Consolas" w:hAnsi="Consolas"/>
        </w:rPr>
        <w:t>);</w:t>
      </w:r>
    </w:p>
    <w:p w14:paraId="4E2EFA46" w14:textId="77777777" w:rsidR="00171D43" w:rsidRPr="00171D43" w:rsidRDefault="00171D43" w:rsidP="00171D43">
      <w:pPr>
        <w:pStyle w:val="a7"/>
        <w:rPr>
          <w:rFonts w:ascii="Consolas" w:hAnsi="Consolas"/>
        </w:rPr>
      </w:pPr>
    </w:p>
    <w:p w14:paraId="7B441E8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DataGridViewColumn</w:t>
      </w:r>
      <w:proofErr w:type="spellEnd"/>
      <w:r w:rsidRPr="00171D43">
        <w:rPr>
          <w:rFonts w:ascii="Consolas" w:hAnsi="Consolas"/>
        </w:rPr>
        <w:t xml:space="preserve"> </w:t>
      </w:r>
      <w:proofErr w:type="spellStart"/>
      <w:r w:rsidRPr="00171D43">
        <w:rPr>
          <w:rFonts w:ascii="Consolas" w:hAnsi="Consolas"/>
        </w:rPr>
        <w:t>ModelsNamesColumn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DataGridViewTextBoxColumn</w:t>
      </w:r>
      <w:proofErr w:type="spellEnd"/>
      <w:r w:rsidRPr="00171D43">
        <w:rPr>
          <w:rFonts w:ascii="Consolas" w:hAnsi="Consolas"/>
        </w:rPr>
        <w:t>();</w:t>
      </w:r>
    </w:p>
    <w:p w14:paraId="7F55003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ModelsNamesColumn.HeaderText</w:t>
      </w:r>
      <w:proofErr w:type="spellEnd"/>
      <w:r w:rsidRPr="00171D43">
        <w:rPr>
          <w:rFonts w:ascii="Consolas" w:hAnsi="Consolas"/>
        </w:rPr>
        <w:t xml:space="preserve"> = "Назва моделі";</w:t>
      </w:r>
    </w:p>
    <w:p w14:paraId="7AF6BEC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ModelsNamesColumn.DataPropertyName</w:t>
      </w:r>
      <w:proofErr w:type="spellEnd"/>
      <w:r w:rsidRPr="00171D43">
        <w:rPr>
          <w:rFonts w:ascii="Consolas" w:hAnsi="Consolas"/>
        </w:rPr>
        <w:t xml:space="preserve"> = "</w:t>
      </w:r>
      <w:proofErr w:type="spellStart"/>
      <w:r w:rsidRPr="00171D43">
        <w:rPr>
          <w:rFonts w:ascii="Consolas" w:hAnsi="Consolas"/>
        </w:rPr>
        <w:t>ModelsNames</w:t>
      </w:r>
      <w:proofErr w:type="spellEnd"/>
      <w:r w:rsidRPr="00171D43">
        <w:rPr>
          <w:rFonts w:ascii="Consolas" w:hAnsi="Consolas"/>
        </w:rPr>
        <w:t>";</w:t>
      </w:r>
    </w:p>
    <w:p w14:paraId="670104E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ModelsNamesColumn.Width</w:t>
      </w:r>
      <w:proofErr w:type="spellEnd"/>
      <w:r w:rsidRPr="00171D43">
        <w:rPr>
          <w:rFonts w:ascii="Consolas" w:hAnsi="Consolas"/>
        </w:rPr>
        <w:t xml:space="preserve"> = 200;</w:t>
      </w:r>
    </w:p>
    <w:p w14:paraId="2D25BF1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ModelsGridView.Columns.Add</w:t>
      </w:r>
      <w:proofErr w:type="spellEnd"/>
      <w:r w:rsidRPr="00171D43">
        <w:rPr>
          <w:rFonts w:ascii="Consolas" w:hAnsi="Consolas"/>
        </w:rPr>
        <w:t>(</w:t>
      </w:r>
      <w:proofErr w:type="spellStart"/>
      <w:r w:rsidRPr="00171D43">
        <w:rPr>
          <w:rFonts w:ascii="Consolas" w:hAnsi="Consolas"/>
        </w:rPr>
        <w:t>ModelsNamesColumn</w:t>
      </w:r>
      <w:proofErr w:type="spellEnd"/>
      <w:r w:rsidRPr="00171D43">
        <w:rPr>
          <w:rFonts w:ascii="Consolas" w:hAnsi="Consolas"/>
        </w:rPr>
        <w:t>);</w:t>
      </w:r>
    </w:p>
    <w:p w14:paraId="1C21103B" w14:textId="77777777" w:rsidR="00171D43" w:rsidRPr="00171D43" w:rsidRDefault="00171D43" w:rsidP="00171D43">
      <w:pPr>
        <w:pStyle w:val="a7"/>
        <w:rPr>
          <w:rFonts w:ascii="Consolas" w:hAnsi="Consolas"/>
        </w:rPr>
      </w:pPr>
    </w:p>
    <w:p w14:paraId="3B785B5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DataGridViewColumn</w:t>
      </w:r>
      <w:proofErr w:type="spellEnd"/>
      <w:r w:rsidRPr="00171D43">
        <w:rPr>
          <w:rFonts w:ascii="Consolas" w:hAnsi="Consolas"/>
        </w:rPr>
        <w:t xml:space="preserve"> </w:t>
      </w:r>
      <w:proofErr w:type="spellStart"/>
      <w:r w:rsidRPr="00171D43">
        <w:rPr>
          <w:rFonts w:ascii="Consolas" w:hAnsi="Consolas"/>
        </w:rPr>
        <w:t>ModelsFileModelColumn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DataGridViewTextBoxColumn</w:t>
      </w:r>
      <w:proofErr w:type="spellEnd"/>
      <w:r w:rsidRPr="00171D43">
        <w:rPr>
          <w:rFonts w:ascii="Consolas" w:hAnsi="Consolas"/>
        </w:rPr>
        <w:t>();</w:t>
      </w:r>
    </w:p>
    <w:p w14:paraId="1355AD8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ModelsFileModelColumn.HeaderText</w:t>
      </w:r>
      <w:proofErr w:type="spellEnd"/>
      <w:r w:rsidRPr="00171D43">
        <w:rPr>
          <w:rFonts w:ascii="Consolas" w:hAnsi="Consolas"/>
        </w:rPr>
        <w:t xml:space="preserve"> = "Файл";</w:t>
      </w:r>
    </w:p>
    <w:p w14:paraId="58EF6E2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ModelsFileModelColumn.DataPropertyName</w:t>
      </w:r>
      <w:proofErr w:type="spellEnd"/>
      <w:r w:rsidRPr="00171D43">
        <w:rPr>
          <w:rFonts w:ascii="Consolas" w:hAnsi="Consolas"/>
        </w:rPr>
        <w:t xml:space="preserve"> = "</w:t>
      </w:r>
      <w:proofErr w:type="spellStart"/>
      <w:r w:rsidRPr="00171D43">
        <w:rPr>
          <w:rFonts w:ascii="Consolas" w:hAnsi="Consolas"/>
        </w:rPr>
        <w:t>ModelsFileModel</w:t>
      </w:r>
      <w:proofErr w:type="spellEnd"/>
      <w:r w:rsidRPr="00171D43">
        <w:rPr>
          <w:rFonts w:ascii="Consolas" w:hAnsi="Consolas"/>
        </w:rPr>
        <w:t>";</w:t>
      </w:r>
    </w:p>
    <w:p w14:paraId="7461EB5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ModelsFileModelColumn.Width</w:t>
      </w:r>
      <w:proofErr w:type="spellEnd"/>
      <w:r w:rsidRPr="00171D43">
        <w:rPr>
          <w:rFonts w:ascii="Consolas" w:hAnsi="Consolas"/>
        </w:rPr>
        <w:t xml:space="preserve"> = 200;</w:t>
      </w:r>
    </w:p>
    <w:p w14:paraId="6B8F522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ModelsGridView.Columns.Add</w:t>
      </w:r>
      <w:proofErr w:type="spellEnd"/>
      <w:r w:rsidRPr="00171D43">
        <w:rPr>
          <w:rFonts w:ascii="Consolas" w:hAnsi="Consolas"/>
        </w:rPr>
        <w:t>(</w:t>
      </w:r>
      <w:proofErr w:type="spellStart"/>
      <w:r w:rsidRPr="00171D43">
        <w:rPr>
          <w:rFonts w:ascii="Consolas" w:hAnsi="Consolas"/>
        </w:rPr>
        <w:t>ModelsFileModelColumn</w:t>
      </w:r>
      <w:proofErr w:type="spellEnd"/>
      <w:r w:rsidRPr="00171D43">
        <w:rPr>
          <w:rFonts w:ascii="Consolas" w:hAnsi="Consolas"/>
        </w:rPr>
        <w:t>);</w:t>
      </w:r>
    </w:p>
    <w:p w14:paraId="744ECC39" w14:textId="77777777" w:rsidR="00171D43" w:rsidRPr="00171D43" w:rsidRDefault="00171D43" w:rsidP="00171D43">
      <w:pPr>
        <w:pStyle w:val="a7"/>
        <w:rPr>
          <w:rFonts w:ascii="Consolas" w:hAnsi="Consolas"/>
        </w:rPr>
      </w:pPr>
    </w:p>
    <w:p w14:paraId="0DFD99E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DataGridViewButtonColumn</w:t>
      </w:r>
      <w:proofErr w:type="spellEnd"/>
      <w:r w:rsidRPr="00171D43">
        <w:rPr>
          <w:rFonts w:ascii="Consolas" w:hAnsi="Consolas"/>
        </w:rPr>
        <w:t xml:space="preserve"> </w:t>
      </w:r>
      <w:proofErr w:type="spellStart"/>
      <w:r w:rsidRPr="00171D43">
        <w:rPr>
          <w:rFonts w:ascii="Consolas" w:hAnsi="Consolas"/>
        </w:rPr>
        <w:t>IsResidesBtn</w:t>
      </w:r>
      <w:proofErr w:type="spellEnd"/>
      <w:r w:rsidRPr="00171D43">
        <w:rPr>
          <w:rFonts w:ascii="Consolas" w:hAnsi="Consolas"/>
        </w:rPr>
        <w:t xml:space="preserve"> = </w:t>
      </w:r>
      <w:proofErr w:type="spellStart"/>
      <w:r w:rsidRPr="00171D43">
        <w:rPr>
          <w:rFonts w:ascii="Consolas" w:hAnsi="Consolas"/>
        </w:rPr>
        <w:t>new</w:t>
      </w:r>
      <w:proofErr w:type="spellEnd"/>
      <w:r w:rsidRPr="00171D43">
        <w:rPr>
          <w:rFonts w:ascii="Consolas" w:hAnsi="Consolas"/>
        </w:rPr>
        <w:t xml:space="preserve"> </w:t>
      </w:r>
      <w:proofErr w:type="spellStart"/>
      <w:r w:rsidRPr="00171D43">
        <w:rPr>
          <w:rFonts w:ascii="Consolas" w:hAnsi="Consolas"/>
        </w:rPr>
        <w:t>DataGridViewButtonColumn</w:t>
      </w:r>
      <w:proofErr w:type="spellEnd"/>
      <w:r w:rsidRPr="00171D43">
        <w:rPr>
          <w:rFonts w:ascii="Consolas" w:hAnsi="Consolas"/>
        </w:rPr>
        <w:t>();</w:t>
      </w:r>
    </w:p>
    <w:p w14:paraId="5504E0E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IsResidesBtn.HeaderText</w:t>
      </w:r>
      <w:proofErr w:type="spellEnd"/>
      <w:r w:rsidRPr="00171D43">
        <w:rPr>
          <w:rFonts w:ascii="Consolas" w:hAnsi="Consolas"/>
        </w:rPr>
        <w:t xml:space="preserve"> = "Видалити";</w:t>
      </w:r>
    </w:p>
    <w:p w14:paraId="373485B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IsResidesBtn.Text</w:t>
      </w:r>
      <w:proofErr w:type="spellEnd"/>
      <w:r w:rsidRPr="00171D43">
        <w:rPr>
          <w:rFonts w:ascii="Consolas" w:hAnsi="Consolas"/>
        </w:rPr>
        <w:t xml:space="preserve"> = "Видалити";</w:t>
      </w:r>
    </w:p>
    <w:p w14:paraId="74FA6CC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IsResidesBtn.UseColumnTextForButtonValue</w:t>
      </w:r>
      <w:proofErr w:type="spellEnd"/>
      <w:r w:rsidRPr="00171D43">
        <w:rPr>
          <w:rFonts w:ascii="Consolas" w:hAnsi="Consolas"/>
        </w:rPr>
        <w:t xml:space="preserve"> = </w:t>
      </w:r>
      <w:proofErr w:type="spellStart"/>
      <w:r w:rsidRPr="00171D43">
        <w:rPr>
          <w:rFonts w:ascii="Consolas" w:hAnsi="Consolas"/>
        </w:rPr>
        <w:t>true</w:t>
      </w:r>
      <w:proofErr w:type="spellEnd"/>
      <w:r w:rsidRPr="00171D43">
        <w:rPr>
          <w:rFonts w:ascii="Consolas" w:hAnsi="Consolas"/>
        </w:rPr>
        <w:t>;</w:t>
      </w:r>
    </w:p>
    <w:p w14:paraId="462B3FE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IsResidesBtn.ToolTipText</w:t>
      </w:r>
      <w:proofErr w:type="spellEnd"/>
      <w:r w:rsidRPr="00171D43">
        <w:rPr>
          <w:rFonts w:ascii="Consolas" w:hAnsi="Consolas"/>
        </w:rPr>
        <w:t xml:space="preserve"> = "Видалити";</w:t>
      </w:r>
    </w:p>
    <w:p w14:paraId="043FF484"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IsResidesBtn.Width</w:t>
      </w:r>
      <w:proofErr w:type="spellEnd"/>
      <w:r w:rsidRPr="00171D43">
        <w:rPr>
          <w:rFonts w:ascii="Consolas" w:hAnsi="Consolas"/>
        </w:rPr>
        <w:t xml:space="preserve"> = </w:t>
      </w:r>
      <w:proofErr w:type="spellStart"/>
      <w:r w:rsidRPr="00171D43">
        <w:rPr>
          <w:rFonts w:ascii="Consolas" w:hAnsi="Consolas"/>
        </w:rPr>
        <w:t>NamesMy.SizeOptins.DeleteBtnSize</w:t>
      </w:r>
      <w:proofErr w:type="spellEnd"/>
      <w:r w:rsidRPr="00171D43">
        <w:rPr>
          <w:rFonts w:ascii="Consolas" w:hAnsi="Consolas"/>
        </w:rPr>
        <w:t>;</w:t>
      </w:r>
    </w:p>
    <w:p w14:paraId="24940CC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ModelsGridView.Columns.Add</w:t>
      </w:r>
      <w:proofErr w:type="spellEnd"/>
      <w:r w:rsidRPr="00171D43">
        <w:rPr>
          <w:rFonts w:ascii="Consolas" w:hAnsi="Consolas"/>
        </w:rPr>
        <w:t>(</w:t>
      </w:r>
      <w:proofErr w:type="spellStart"/>
      <w:r w:rsidRPr="00171D43">
        <w:rPr>
          <w:rFonts w:ascii="Consolas" w:hAnsi="Consolas"/>
        </w:rPr>
        <w:t>IsResidesBtn</w:t>
      </w:r>
      <w:proofErr w:type="spellEnd"/>
      <w:r w:rsidRPr="00171D43">
        <w:rPr>
          <w:rFonts w:ascii="Consolas" w:hAnsi="Consolas"/>
        </w:rPr>
        <w:t>);</w:t>
      </w:r>
    </w:p>
    <w:p w14:paraId="5EBAD0D5" w14:textId="77777777" w:rsidR="00171D43" w:rsidRPr="00171D43" w:rsidRDefault="00171D43" w:rsidP="00171D43">
      <w:pPr>
        <w:pStyle w:val="a7"/>
        <w:rPr>
          <w:rFonts w:ascii="Consolas" w:hAnsi="Consolas"/>
        </w:rPr>
      </w:pPr>
    </w:p>
    <w:p w14:paraId="3FEA7177" w14:textId="77777777" w:rsidR="00171D43" w:rsidRPr="00171D43" w:rsidRDefault="00171D43" w:rsidP="00171D43">
      <w:pPr>
        <w:pStyle w:val="a7"/>
        <w:rPr>
          <w:rFonts w:ascii="Consolas" w:hAnsi="Consolas"/>
        </w:rPr>
      </w:pPr>
      <w:r w:rsidRPr="00171D43">
        <w:rPr>
          <w:rFonts w:ascii="Consolas" w:hAnsi="Consolas"/>
        </w:rPr>
        <w:t xml:space="preserve">        }</w:t>
      </w:r>
    </w:p>
    <w:p w14:paraId="200FC64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for</w:t>
      </w:r>
      <w:proofErr w:type="spellEnd"/>
      <w:r w:rsidRPr="00171D43">
        <w:rPr>
          <w:rFonts w:ascii="Consolas" w:hAnsi="Consolas"/>
        </w:rPr>
        <w:t xml:space="preserve"> (</w:t>
      </w:r>
      <w:proofErr w:type="spellStart"/>
      <w:r w:rsidRPr="00171D43">
        <w:rPr>
          <w:rFonts w:ascii="Consolas" w:hAnsi="Consolas"/>
        </w:rPr>
        <w:t>int</w:t>
      </w:r>
      <w:proofErr w:type="spellEnd"/>
      <w:r w:rsidRPr="00171D43">
        <w:rPr>
          <w:rFonts w:ascii="Consolas" w:hAnsi="Consolas"/>
        </w:rPr>
        <w:t xml:space="preserve"> i = 0; i &lt; </w:t>
      </w:r>
      <w:proofErr w:type="spellStart"/>
      <w:r w:rsidRPr="00171D43">
        <w:rPr>
          <w:rFonts w:ascii="Consolas" w:hAnsi="Consolas"/>
        </w:rPr>
        <w:t>ModelsGridView.Columns.Count</w:t>
      </w:r>
      <w:proofErr w:type="spellEnd"/>
      <w:r w:rsidRPr="00171D43">
        <w:rPr>
          <w:rFonts w:ascii="Consolas" w:hAnsi="Consolas"/>
        </w:rPr>
        <w:t>; i++) {</w:t>
      </w:r>
    </w:p>
    <w:p w14:paraId="1835BEA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ModelsGridView.Columns</w:t>
      </w:r>
      <w:proofErr w:type="spellEnd"/>
      <w:r w:rsidRPr="00171D43">
        <w:rPr>
          <w:rFonts w:ascii="Consolas" w:hAnsi="Consolas"/>
        </w:rPr>
        <w:t>[i].</w:t>
      </w:r>
      <w:proofErr w:type="spellStart"/>
      <w:r w:rsidRPr="00171D43">
        <w:rPr>
          <w:rFonts w:ascii="Consolas" w:hAnsi="Consolas"/>
        </w:rPr>
        <w:t>HeaderCell.Style.BackColor</w:t>
      </w:r>
      <w:proofErr w:type="spellEnd"/>
      <w:r w:rsidRPr="00171D43">
        <w:rPr>
          <w:rFonts w:ascii="Consolas" w:hAnsi="Consolas"/>
        </w:rPr>
        <w:t xml:space="preserve"> = </w:t>
      </w:r>
      <w:proofErr w:type="spellStart"/>
      <w:r w:rsidRPr="00171D43">
        <w:rPr>
          <w:rFonts w:ascii="Consolas" w:hAnsi="Consolas"/>
        </w:rPr>
        <w:t>Color.LightGray</w:t>
      </w:r>
      <w:proofErr w:type="spellEnd"/>
      <w:r w:rsidRPr="00171D43">
        <w:rPr>
          <w:rFonts w:ascii="Consolas" w:hAnsi="Consolas"/>
        </w:rPr>
        <w:t>;</w:t>
      </w:r>
    </w:p>
    <w:p w14:paraId="60DEC223" w14:textId="77777777" w:rsidR="00171D43" w:rsidRPr="00171D43" w:rsidRDefault="00171D43" w:rsidP="00171D43">
      <w:pPr>
        <w:pStyle w:val="a7"/>
        <w:rPr>
          <w:rFonts w:ascii="Consolas" w:hAnsi="Consolas"/>
        </w:rPr>
      </w:pPr>
      <w:r w:rsidRPr="00171D43">
        <w:rPr>
          <w:rFonts w:ascii="Consolas" w:hAnsi="Consolas"/>
        </w:rPr>
        <w:t xml:space="preserve">        }</w:t>
      </w:r>
    </w:p>
    <w:p w14:paraId="5CCA9387" w14:textId="77777777" w:rsidR="00171D43" w:rsidRPr="00171D43" w:rsidRDefault="00171D43" w:rsidP="00171D43">
      <w:pPr>
        <w:pStyle w:val="a7"/>
        <w:rPr>
          <w:rFonts w:ascii="Consolas" w:hAnsi="Consolas"/>
        </w:rPr>
      </w:pPr>
      <w:r w:rsidRPr="00171D43">
        <w:rPr>
          <w:rFonts w:ascii="Consolas" w:hAnsi="Consolas"/>
        </w:rPr>
        <w:t xml:space="preserve">      }</w:t>
      </w:r>
    </w:p>
    <w:p w14:paraId="628A8193" w14:textId="77777777" w:rsidR="00171D43" w:rsidRPr="00171D43" w:rsidRDefault="00171D43" w:rsidP="00171D43">
      <w:pPr>
        <w:pStyle w:val="a7"/>
        <w:rPr>
          <w:rFonts w:ascii="Consolas" w:hAnsi="Consolas"/>
        </w:rPr>
      </w:pPr>
      <w:r w:rsidRPr="00171D43">
        <w:rPr>
          <w:rFonts w:ascii="Consolas" w:hAnsi="Consolas"/>
        </w:rPr>
        <w:t xml:space="preserve">    }</w:t>
      </w:r>
    </w:p>
    <w:p w14:paraId="7699D4F1" w14:textId="77777777" w:rsidR="00171D43" w:rsidRPr="00171D43" w:rsidRDefault="00171D43" w:rsidP="00171D43">
      <w:pPr>
        <w:pStyle w:val="a7"/>
        <w:rPr>
          <w:rFonts w:ascii="Consolas" w:hAnsi="Consolas"/>
        </w:rPr>
      </w:pPr>
    </w:p>
    <w:p w14:paraId="068B1B0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public</w:t>
      </w:r>
      <w:proofErr w:type="spellEnd"/>
      <w:r w:rsidRPr="00171D43">
        <w:rPr>
          <w:rFonts w:ascii="Consolas" w:hAnsi="Consolas"/>
        </w:rPr>
        <w:t xml:space="preserve"> </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GenerateFileName</w:t>
      </w:r>
      <w:proofErr w:type="spellEnd"/>
      <w:r w:rsidRPr="00171D43">
        <w:rPr>
          <w:rFonts w:ascii="Consolas" w:hAnsi="Consolas"/>
        </w:rPr>
        <w:t>() {</w:t>
      </w:r>
    </w:p>
    <w:p w14:paraId="2198068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DateTime</w:t>
      </w:r>
      <w:proofErr w:type="spellEnd"/>
      <w:r w:rsidRPr="00171D43">
        <w:rPr>
          <w:rFonts w:ascii="Consolas" w:hAnsi="Consolas"/>
        </w:rPr>
        <w:t xml:space="preserve"> </w:t>
      </w:r>
      <w:proofErr w:type="spellStart"/>
      <w:r w:rsidRPr="00171D43">
        <w:rPr>
          <w:rFonts w:ascii="Consolas" w:hAnsi="Consolas"/>
        </w:rPr>
        <w:t>now</w:t>
      </w:r>
      <w:proofErr w:type="spellEnd"/>
      <w:r w:rsidRPr="00171D43">
        <w:rPr>
          <w:rFonts w:ascii="Consolas" w:hAnsi="Consolas"/>
        </w:rPr>
        <w:t xml:space="preserve"> = </w:t>
      </w:r>
      <w:proofErr w:type="spellStart"/>
      <w:r w:rsidRPr="00171D43">
        <w:rPr>
          <w:rFonts w:ascii="Consolas" w:hAnsi="Consolas"/>
        </w:rPr>
        <w:t>DateTime.Now</w:t>
      </w:r>
      <w:proofErr w:type="spellEnd"/>
      <w:r w:rsidRPr="00171D43">
        <w:rPr>
          <w:rFonts w:ascii="Consolas" w:hAnsi="Consolas"/>
        </w:rPr>
        <w:t>;</w:t>
      </w:r>
    </w:p>
    <w:p w14:paraId="603E301E"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string</w:t>
      </w:r>
      <w:proofErr w:type="spellEnd"/>
      <w:r w:rsidRPr="00171D43">
        <w:rPr>
          <w:rFonts w:ascii="Consolas" w:hAnsi="Consolas"/>
        </w:rPr>
        <w:t xml:space="preserve"> </w:t>
      </w:r>
      <w:proofErr w:type="spellStart"/>
      <w:r w:rsidRPr="00171D43">
        <w:rPr>
          <w:rFonts w:ascii="Consolas" w:hAnsi="Consolas"/>
        </w:rPr>
        <w:t>fileName</w:t>
      </w:r>
      <w:proofErr w:type="spellEnd"/>
      <w:r w:rsidRPr="00171D43">
        <w:rPr>
          <w:rFonts w:ascii="Consolas" w:hAnsi="Consolas"/>
        </w:rPr>
        <w:t xml:space="preserve"> = </w:t>
      </w:r>
      <w:proofErr w:type="spellStart"/>
      <w:r w:rsidRPr="00171D43">
        <w:rPr>
          <w:rFonts w:ascii="Consolas" w:hAnsi="Consolas"/>
        </w:rPr>
        <w:t>string.Format</w:t>
      </w:r>
      <w:proofErr w:type="spellEnd"/>
      <w:r w:rsidRPr="00171D43">
        <w:rPr>
          <w:rFonts w:ascii="Consolas" w:hAnsi="Consolas"/>
        </w:rPr>
        <w:t>("{0}_{1}_{2}_{3}_{4}_{5}",</w:t>
      </w:r>
    </w:p>
    <w:p w14:paraId="4CC8E40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now.Year</w:t>
      </w:r>
      <w:proofErr w:type="spellEnd"/>
      <w:r w:rsidRPr="00171D43">
        <w:rPr>
          <w:rFonts w:ascii="Consolas" w:hAnsi="Consolas"/>
        </w:rPr>
        <w:t xml:space="preserve">, </w:t>
      </w:r>
      <w:proofErr w:type="spellStart"/>
      <w:r w:rsidRPr="00171D43">
        <w:rPr>
          <w:rFonts w:ascii="Consolas" w:hAnsi="Consolas"/>
        </w:rPr>
        <w:t>now.Month</w:t>
      </w:r>
      <w:proofErr w:type="spellEnd"/>
      <w:r w:rsidRPr="00171D43">
        <w:rPr>
          <w:rFonts w:ascii="Consolas" w:hAnsi="Consolas"/>
        </w:rPr>
        <w:t xml:space="preserve">, </w:t>
      </w:r>
      <w:proofErr w:type="spellStart"/>
      <w:r w:rsidRPr="00171D43">
        <w:rPr>
          <w:rFonts w:ascii="Consolas" w:hAnsi="Consolas"/>
        </w:rPr>
        <w:t>now.Day</w:t>
      </w:r>
      <w:proofErr w:type="spellEnd"/>
      <w:r w:rsidRPr="00171D43">
        <w:rPr>
          <w:rFonts w:ascii="Consolas" w:hAnsi="Consolas"/>
        </w:rPr>
        <w:t xml:space="preserve">, </w:t>
      </w:r>
      <w:proofErr w:type="spellStart"/>
      <w:r w:rsidRPr="00171D43">
        <w:rPr>
          <w:rFonts w:ascii="Consolas" w:hAnsi="Consolas"/>
        </w:rPr>
        <w:t>now.Hour</w:t>
      </w:r>
      <w:proofErr w:type="spellEnd"/>
      <w:r w:rsidRPr="00171D43">
        <w:rPr>
          <w:rFonts w:ascii="Consolas" w:hAnsi="Consolas"/>
        </w:rPr>
        <w:t xml:space="preserve">, </w:t>
      </w:r>
      <w:proofErr w:type="spellStart"/>
      <w:r w:rsidRPr="00171D43">
        <w:rPr>
          <w:rFonts w:ascii="Consolas" w:hAnsi="Consolas"/>
        </w:rPr>
        <w:t>now.Minute</w:t>
      </w:r>
      <w:proofErr w:type="spellEnd"/>
      <w:r w:rsidRPr="00171D43">
        <w:rPr>
          <w:rFonts w:ascii="Consolas" w:hAnsi="Consolas"/>
        </w:rPr>
        <w:t xml:space="preserve">, </w:t>
      </w:r>
      <w:proofErr w:type="spellStart"/>
      <w:r w:rsidRPr="00171D43">
        <w:rPr>
          <w:rFonts w:ascii="Consolas" w:hAnsi="Consolas"/>
        </w:rPr>
        <w:t>now.Second</w:t>
      </w:r>
      <w:proofErr w:type="spellEnd"/>
      <w:r w:rsidRPr="00171D43">
        <w:rPr>
          <w:rFonts w:ascii="Consolas" w:hAnsi="Consolas"/>
        </w:rPr>
        <w:t>);</w:t>
      </w:r>
    </w:p>
    <w:p w14:paraId="51E01D42" w14:textId="77777777" w:rsidR="00171D43" w:rsidRPr="00171D43" w:rsidRDefault="00171D43" w:rsidP="00171D43">
      <w:pPr>
        <w:pStyle w:val="a7"/>
        <w:rPr>
          <w:rFonts w:ascii="Consolas" w:hAnsi="Consolas"/>
        </w:rPr>
      </w:pPr>
    </w:p>
    <w:p w14:paraId="1DCF4279"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return</w:t>
      </w:r>
      <w:proofErr w:type="spellEnd"/>
      <w:r w:rsidRPr="00171D43">
        <w:rPr>
          <w:rFonts w:ascii="Consolas" w:hAnsi="Consolas"/>
        </w:rPr>
        <w:t xml:space="preserve"> </w:t>
      </w:r>
      <w:proofErr w:type="spellStart"/>
      <w:r w:rsidRPr="00171D43">
        <w:rPr>
          <w:rFonts w:ascii="Consolas" w:hAnsi="Consolas"/>
        </w:rPr>
        <w:t>fileName</w:t>
      </w:r>
      <w:proofErr w:type="spellEnd"/>
      <w:r w:rsidRPr="00171D43">
        <w:rPr>
          <w:rFonts w:ascii="Consolas" w:hAnsi="Consolas"/>
        </w:rPr>
        <w:t>;</w:t>
      </w:r>
    </w:p>
    <w:p w14:paraId="3335D91A" w14:textId="77777777" w:rsidR="00171D43" w:rsidRPr="00171D43" w:rsidRDefault="00171D43" w:rsidP="00171D43">
      <w:pPr>
        <w:pStyle w:val="a7"/>
        <w:rPr>
          <w:rFonts w:ascii="Consolas" w:hAnsi="Consolas"/>
        </w:rPr>
      </w:pPr>
      <w:r w:rsidRPr="00171D43">
        <w:rPr>
          <w:rFonts w:ascii="Consolas" w:hAnsi="Consolas"/>
        </w:rPr>
        <w:t xml:space="preserve">    }</w:t>
      </w:r>
    </w:p>
    <w:p w14:paraId="33D67650" w14:textId="77777777" w:rsidR="00171D43" w:rsidRPr="00171D43" w:rsidRDefault="00171D43" w:rsidP="00171D43">
      <w:pPr>
        <w:pStyle w:val="a7"/>
        <w:rPr>
          <w:rFonts w:ascii="Consolas" w:hAnsi="Consolas"/>
        </w:rPr>
      </w:pPr>
    </w:p>
    <w:p w14:paraId="4585B9E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ClearAllData</w:t>
      </w:r>
      <w:proofErr w:type="spellEnd"/>
      <w:r w:rsidRPr="00171D43">
        <w:rPr>
          <w:rFonts w:ascii="Consolas" w:hAnsi="Consolas"/>
        </w:rPr>
        <w:t>() {</w:t>
      </w:r>
    </w:p>
    <w:p w14:paraId="363A6AED" w14:textId="77777777" w:rsidR="00171D43" w:rsidRPr="00171D43" w:rsidRDefault="00171D43" w:rsidP="00171D43">
      <w:pPr>
        <w:pStyle w:val="a7"/>
        <w:rPr>
          <w:rFonts w:ascii="Consolas" w:hAnsi="Consolas"/>
        </w:rPr>
      </w:pPr>
      <w:r w:rsidRPr="00171D43">
        <w:rPr>
          <w:rFonts w:ascii="Consolas" w:hAnsi="Consolas"/>
        </w:rPr>
        <w:t xml:space="preserve">      _</w:t>
      </w:r>
      <w:proofErr w:type="spellStart"/>
      <w:r w:rsidRPr="00171D43">
        <w:rPr>
          <w:rFonts w:ascii="Consolas" w:hAnsi="Consolas"/>
        </w:rPr>
        <w:t>IsModelTrain</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7A24D7EB"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ModelsNamesTBox.Text</w:t>
      </w:r>
      <w:proofErr w:type="spellEnd"/>
      <w:r w:rsidRPr="00171D43">
        <w:rPr>
          <w:rFonts w:ascii="Consolas" w:hAnsi="Consolas"/>
        </w:rPr>
        <w:t xml:space="preserve"> = </w:t>
      </w:r>
      <w:proofErr w:type="spellStart"/>
      <w:r w:rsidRPr="00171D43">
        <w:rPr>
          <w:rFonts w:ascii="Consolas" w:hAnsi="Consolas"/>
        </w:rPr>
        <w:t>String.Empty</w:t>
      </w:r>
      <w:proofErr w:type="spellEnd"/>
      <w:r w:rsidRPr="00171D43">
        <w:rPr>
          <w:rFonts w:ascii="Consolas" w:hAnsi="Consolas"/>
        </w:rPr>
        <w:t>;</w:t>
      </w:r>
    </w:p>
    <w:p w14:paraId="727C39B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RaportTBox.Text</w:t>
      </w:r>
      <w:proofErr w:type="spellEnd"/>
      <w:r w:rsidRPr="00171D43">
        <w:rPr>
          <w:rFonts w:ascii="Consolas" w:hAnsi="Consolas"/>
        </w:rPr>
        <w:t xml:space="preserve"> = </w:t>
      </w:r>
      <w:proofErr w:type="spellStart"/>
      <w:r w:rsidRPr="00171D43">
        <w:rPr>
          <w:rFonts w:ascii="Consolas" w:hAnsi="Consolas"/>
        </w:rPr>
        <w:t>String.Empty</w:t>
      </w:r>
      <w:proofErr w:type="spellEnd"/>
      <w:r w:rsidRPr="00171D43">
        <w:rPr>
          <w:rFonts w:ascii="Consolas" w:hAnsi="Consolas"/>
        </w:rPr>
        <w:t>;</w:t>
      </w:r>
    </w:p>
    <w:p w14:paraId="22BE4E1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DataLoad</w:t>
      </w:r>
      <w:proofErr w:type="spellEnd"/>
      <w:r w:rsidRPr="00171D43">
        <w:rPr>
          <w:rFonts w:ascii="Consolas" w:hAnsi="Consolas"/>
        </w:rPr>
        <w:t>();</w:t>
      </w:r>
    </w:p>
    <w:p w14:paraId="79C67589" w14:textId="77777777" w:rsidR="00171D43" w:rsidRPr="00171D43" w:rsidRDefault="00171D43" w:rsidP="00171D43">
      <w:pPr>
        <w:pStyle w:val="a7"/>
        <w:rPr>
          <w:rFonts w:ascii="Consolas" w:hAnsi="Consolas"/>
        </w:rPr>
      </w:pPr>
      <w:r w:rsidRPr="00171D43">
        <w:rPr>
          <w:rFonts w:ascii="Consolas" w:hAnsi="Consolas"/>
        </w:rPr>
        <w:t xml:space="preserve">    }</w:t>
      </w:r>
    </w:p>
    <w:p w14:paraId="4D97F6E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bool</w:t>
      </w:r>
      <w:proofErr w:type="spellEnd"/>
      <w:r w:rsidRPr="00171D43">
        <w:rPr>
          <w:rFonts w:ascii="Consolas" w:hAnsi="Consolas"/>
        </w:rPr>
        <w:t xml:space="preserve"> </w:t>
      </w:r>
      <w:proofErr w:type="spellStart"/>
      <w:r w:rsidRPr="00171D43">
        <w:rPr>
          <w:rFonts w:ascii="Consolas" w:hAnsi="Consolas"/>
        </w:rPr>
        <w:t>IsDataEnteringCorrect</w:t>
      </w:r>
      <w:proofErr w:type="spellEnd"/>
      <w:r w:rsidRPr="00171D43">
        <w:rPr>
          <w:rFonts w:ascii="Consolas" w:hAnsi="Consolas"/>
        </w:rPr>
        <w:t>() {</w:t>
      </w:r>
    </w:p>
    <w:p w14:paraId="59E84972"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bool</w:t>
      </w:r>
      <w:proofErr w:type="spellEnd"/>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true</w:t>
      </w:r>
      <w:proofErr w:type="spellEnd"/>
      <w:r w:rsidRPr="00171D43">
        <w:rPr>
          <w:rFonts w:ascii="Consolas" w:hAnsi="Consolas"/>
        </w:rPr>
        <w:t>;</w:t>
      </w:r>
    </w:p>
    <w:p w14:paraId="3F567D78"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IsModelTrain</w:t>
      </w:r>
      <w:proofErr w:type="spellEnd"/>
      <w:r w:rsidRPr="00171D43">
        <w:rPr>
          <w:rFonts w:ascii="Consolas" w:hAnsi="Consolas"/>
        </w:rPr>
        <w:t>) {</w:t>
      </w:r>
    </w:p>
    <w:p w14:paraId="74184360"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MessageBox.Show</w:t>
      </w:r>
      <w:proofErr w:type="spellEnd"/>
      <w:r w:rsidRPr="00171D43">
        <w:rPr>
          <w:rFonts w:ascii="Consolas" w:hAnsi="Consolas"/>
        </w:rPr>
        <w:t>("Неможливо зберегти дані. \r\</w:t>
      </w:r>
      <w:proofErr w:type="spellStart"/>
      <w:r w:rsidRPr="00171D43">
        <w:rPr>
          <w:rFonts w:ascii="Consolas" w:hAnsi="Consolas"/>
        </w:rPr>
        <w:t>nЩе</w:t>
      </w:r>
      <w:proofErr w:type="spellEnd"/>
      <w:r w:rsidRPr="00171D43">
        <w:rPr>
          <w:rFonts w:ascii="Consolas" w:hAnsi="Consolas"/>
        </w:rPr>
        <w:t xml:space="preserve"> не навчено модель!", "Увага!");</w:t>
      </w:r>
    </w:p>
    <w:p w14:paraId="61DDB17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10EDD1D0" w14:textId="77777777" w:rsidR="00171D43" w:rsidRPr="00171D43" w:rsidRDefault="00171D43" w:rsidP="00171D43">
      <w:pPr>
        <w:pStyle w:val="a7"/>
        <w:rPr>
          <w:rFonts w:ascii="Consolas" w:hAnsi="Consolas"/>
        </w:rPr>
      </w:pPr>
      <w:r w:rsidRPr="00171D43">
        <w:rPr>
          <w:rFonts w:ascii="Consolas" w:hAnsi="Consolas"/>
        </w:rPr>
        <w:t xml:space="preserve">      }</w:t>
      </w:r>
    </w:p>
    <w:p w14:paraId="0E96D92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(Convert.ToInt32(</w:t>
      </w:r>
      <w:proofErr w:type="spellStart"/>
      <w:r w:rsidRPr="00171D43">
        <w:rPr>
          <w:rFonts w:ascii="Consolas" w:hAnsi="Consolas"/>
        </w:rPr>
        <w:t>ScenariosCBox.SelectedValue</w:t>
      </w:r>
      <w:proofErr w:type="spellEnd"/>
      <w:r w:rsidRPr="00171D43">
        <w:rPr>
          <w:rFonts w:ascii="Consolas" w:hAnsi="Consolas"/>
        </w:rPr>
        <w:t>) &gt; 0) {</w:t>
      </w:r>
    </w:p>
    <w:p w14:paraId="4C1576A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6E768597"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53EFDB47"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ScenariosValidationLbl.Text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33BC2283"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5384CEC2" w14:textId="77777777" w:rsidR="00171D43" w:rsidRPr="00171D43" w:rsidRDefault="00171D43" w:rsidP="00171D43">
      <w:pPr>
        <w:pStyle w:val="a7"/>
        <w:rPr>
          <w:rFonts w:ascii="Consolas" w:hAnsi="Consolas"/>
        </w:rPr>
      </w:pPr>
      <w:r w:rsidRPr="00171D43">
        <w:rPr>
          <w:rFonts w:ascii="Consolas" w:hAnsi="Consolas"/>
        </w:rPr>
        <w:t xml:space="preserve">      }</w:t>
      </w:r>
    </w:p>
    <w:p w14:paraId="28FCDA2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(_</w:t>
      </w:r>
      <w:proofErr w:type="spellStart"/>
      <w:r w:rsidRPr="00171D43">
        <w:rPr>
          <w:rFonts w:ascii="Consolas" w:hAnsi="Consolas"/>
        </w:rPr>
        <w:t>Validation.IsDataEntering</w:t>
      </w:r>
      <w:proofErr w:type="spellEnd"/>
      <w:r w:rsidRPr="00171D43">
        <w:rPr>
          <w:rFonts w:ascii="Consolas" w:hAnsi="Consolas"/>
        </w:rPr>
        <w:t>(</w:t>
      </w:r>
      <w:proofErr w:type="spellStart"/>
      <w:r w:rsidRPr="00171D43">
        <w:rPr>
          <w:rFonts w:ascii="Consolas" w:hAnsi="Consolas"/>
        </w:rPr>
        <w:t>ModelsNamesTBox.Text</w:t>
      </w:r>
      <w:proofErr w:type="spellEnd"/>
      <w:r w:rsidRPr="00171D43">
        <w:rPr>
          <w:rFonts w:ascii="Consolas" w:hAnsi="Consolas"/>
        </w:rPr>
        <w:t>)) {</w:t>
      </w:r>
    </w:p>
    <w:p w14:paraId="074985F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ModelsNamesValidationLbl.Text</w:t>
      </w:r>
      <w:proofErr w:type="spellEnd"/>
      <w:r w:rsidRPr="00171D43">
        <w:rPr>
          <w:rFonts w:ascii="Consolas" w:hAnsi="Consolas"/>
        </w:rPr>
        <w:t xml:space="preserve"> = </w:t>
      </w:r>
      <w:proofErr w:type="spellStart"/>
      <w:r w:rsidRPr="00171D43">
        <w:rPr>
          <w:rFonts w:ascii="Consolas" w:hAnsi="Consolas"/>
        </w:rPr>
        <w:t>NamesMy.ProgramButtons.RequiredValidation</w:t>
      </w:r>
      <w:proofErr w:type="spellEnd"/>
      <w:r w:rsidRPr="00171D43">
        <w:rPr>
          <w:rFonts w:ascii="Consolas" w:hAnsi="Consolas"/>
        </w:rPr>
        <w:t>;</w:t>
      </w:r>
    </w:p>
    <w:p w14:paraId="2AA574B4" w14:textId="77777777" w:rsidR="00171D43" w:rsidRPr="00171D43" w:rsidRDefault="00171D43" w:rsidP="00171D43">
      <w:pPr>
        <w:pStyle w:val="a7"/>
        <w:rPr>
          <w:rFonts w:ascii="Consolas" w:hAnsi="Consolas"/>
        </w:rPr>
      </w:pPr>
      <w:r w:rsidRPr="00171D43">
        <w:rPr>
          <w:rFonts w:ascii="Consolas" w:hAnsi="Consolas"/>
        </w:rPr>
        <w:t xml:space="preserve">      } </w:t>
      </w:r>
      <w:proofErr w:type="spellStart"/>
      <w:r w:rsidRPr="00171D43">
        <w:rPr>
          <w:rFonts w:ascii="Consolas" w:hAnsi="Consolas"/>
        </w:rPr>
        <w:t>else</w:t>
      </w:r>
      <w:proofErr w:type="spellEnd"/>
      <w:r w:rsidRPr="00171D43">
        <w:rPr>
          <w:rFonts w:ascii="Consolas" w:hAnsi="Consolas"/>
        </w:rPr>
        <w:t xml:space="preserve"> {</w:t>
      </w:r>
    </w:p>
    <w:p w14:paraId="287AEFAA"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ModelsNamesValidationLbl.Text</w:t>
      </w:r>
      <w:proofErr w:type="spellEnd"/>
      <w:r w:rsidRPr="00171D43">
        <w:rPr>
          <w:rFonts w:ascii="Consolas" w:hAnsi="Consolas"/>
        </w:rPr>
        <w:t xml:space="preserve"> = </w:t>
      </w:r>
      <w:proofErr w:type="spellStart"/>
      <w:r w:rsidRPr="00171D43">
        <w:rPr>
          <w:rFonts w:ascii="Consolas" w:hAnsi="Consolas"/>
        </w:rPr>
        <w:t>NamesMy.ProgramButtons.ErrorValidation</w:t>
      </w:r>
      <w:proofErr w:type="spellEnd"/>
      <w:r w:rsidRPr="00171D43">
        <w:rPr>
          <w:rFonts w:ascii="Consolas" w:hAnsi="Consolas"/>
        </w:rPr>
        <w:t>;</w:t>
      </w:r>
    </w:p>
    <w:p w14:paraId="0F49112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 xml:space="preserve"> = </w:t>
      </w:r>
      <w:proofErr w:type="spellStart"/>
      <w:r w:rsidRPr="00171D43">
        <w:rPr>
          <w:rFonts w:ascii="Consolas" w:hAnsi="Consolas"/>
        </w:rPr>
        <w:t>false</w:t>
      </w:r>
      <w:proofErr w:type="spellEnd"/>
      <w:r w:rsidRPr="00171D43">
        <w:rPr>
          <w:rFonts w:ascii="Consolas" w:hAnsi="Consolas"/>
        </w:rPr>
        <w:t>;</w:t>
      </w:r>
    </w:p>
    <w:p w14:paraId="0124723F" w14:textId="77777777" w:rsidR="00171D43" w:rsidRPr="00171D43" w:rsidRDefault="00171D43" w:rsidP="00171D43">
      <w:pPr>
        <w:pStyle w:val="a7"/>
        <w:rPr>
          <w:rFonts w:ascii="Consolas" w:hAnsi="Consolas"/>
        </w:rPr>
      </w:pPr>
      <w:r w:rsidRPr="00171D43">
        <w:rPr>
          <w:rFonts w:ascii="Consolas" w:hAnsi="Consolas"/>
        </w:rPr>
        <w:t xml:space="preserve">      }</w:t>
      </w:r>
    </w:p>
    <w:p w14:paraId="6E3F8345"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return</w:t>
      </w:r>
      <w:proofErr w:type="spellEnd"/>
      <w:r w:rsidRPr="00171D43">
        <w:rPr>
          <w:rFonts w:ascii="Consolas" w:hAnsi="Consolas"/>
        </w:rPr>
        <w:t xml:space="preserve"> </w:t>
      </w:r>
      <w:proofErr w:type="spellStart"/>
      <w:r w:rsidRPr="00171D43">
        <w:rPr>
          <w:rFonts w:ascii="Consolas" w:hAnsi="Consolas"/>
        </w:rPr>
        <w:t>isCorrect</w:t>
      </w:r>
      <w:proofErr w:type="spellEnd"/>
      <w:r w:rsidRPr="00171D43">
        <w:rPr>
          <w:rFonts w:ascii="Consolas" w:hAnsi="Consolas"/>
        </w:rPr>
        <w:t>;</w:t>
      </w:r>
    </w:p>
    <w:p w14:paraId="159BEA9A" w14:textId="77777777" w:rsidR="00171D43" w:rsidRPr="00171D43" w:rsidRDefault="00171D43" w:rsidP="00171D43">
      <w:pPr>
        <w:pStyle w:val="a7"/>
        <w:rPr>
          <w:rFonts w:ascii="Consolas" w:hAnsi="Consolas"/>
        </w:rPr>
      </w:pPr>
      <w:r w:rsidRPr="00171D43">
        <w:rPr>
          <w:rFonts w:ascii="Consolas" w:hAnsi="Consolas"/>
        </w:rPr>
        <w:t xml:space="preserve">    }</w:t>
      </w:r>
    </w:p>
    <w:p w14:paraId="1983D09E" w14:textId="77777777" w:rsidR="00171D43" w:rsidRPr="00171D43" w:rsidRDefault="00171D43" w:rsidP="00171D43">
      <w:pPr>
        <w:pStyle w:val="a7"/>
        <w:rPr>
          <w:rFonts w:ascii="Consolas" w:hAnsi="Consolas"/>
        </w:rPr>
      </w:pPr>
    </w:p>
    <w:p w14:paraId="70E6F97D"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private</w:t>
      </w:r>
      <w:proofErr w:type="spellEnd"/>
      <w:r w:rsidRPr="00171D43">
        <w:rPr>
          <w:rFonts w:ascii="Consolas" w:hAnsi="Consolas"/>
        </w:rPr>
        <w:t xml:space="preserve"> </w:t>
      </w:r>
      <w:proofErr w:type="spellStart"/>
      <w:r w:rsidRPr="00171D43">
        <w:rPr>
          <w:rFonts w:ascii="Consolas" w:hAnsi="Consolas"/>
        </w:rPr>
        <w:t>void</w:t>
      </w:r>
      <w:proofErr w:type="spellEnd"/>
      <w:r w:rsidRPr="00171D43">
        <w:rPr>
          <w:rFonts w:ascii="Consolas" w:hAnsi="Consolas"/>
        </w:rPr>
        <w:t xml:space="preserve"> </w:t>
      </w:r>
      <w:proofErr w:type="spellStart"/>
      <w:r w:rsidRPr="00171D43">
        <w:rPr>
          <w:rFonts w:ascii="Consolas" w:hAnsi="Consolas"/>
        </w:rPr>
        <w:t>ModelsGridView_CellClick</w:t>
      </w:r>
      <w:proofErr w:type="spellEnd"/>
      <w:r w:rsidRPr="00171D43">
        <w:rPr>
          <w:rFonts w:ascii="Consolas" w:hAnsi="Consolas"/>
        </w:rPr>
        <w:t>(</w:t>
      </w:r>
      <w:proofErr w:type="spellStart"/>
      <w:r w:rsidRPr="00171D43">
        <w:rPr>
          <w:rFonts w:ascii="Consolas" w:hAnsi="Consolas"/>
        </w:rPr>
        <w:t>object</w:t>
      </w:r>
      <w:proofErr w:type="spellEnd"/>
      <w:r w:rsidRPr="00171D43">
        <w:rPr>
          <w:rFonts w:ascii="Consolas" w:hAnsi="Consolas"/>
        </w:rPr>
        <w:t xml:space="preserve"> </w:t>
      </w:r>
      <w:proofErr w:type="spellStart"/>
      <w:r w:rsidRPr="00171D43">
        <w:rPr>
          <w:rFonts w:ascii="Consolas" w:hAnsi="Consolas"/>
        </w:rPr>
        <w:t>sender</w:t>
      </w:r>
      <w:proofErr w:type="spellEnd"/>
      <w:r w:rsidRPr="00171D43">
        <w:rPr>
          <w:rFonts w:ascii="Consolas" w:hAnsi="Consolas"/>
        </w:rPr>
        <w:t xml:space="preserve">, </w:t>
      </w:r>
      <w:proofErr w:type="spellStart"/>
      <w:r w:rsidRPr="00171D43">
        <w:rPr>
          <w:rFonts w:ascii="Consolas" w:hAnsi="Consolas"/>
        </w:rPr>
        <w:t>DataGridViewCellEventArgs</w:t>
      </w:r>
      <w:proofErr w:type="spellEnd"/>
      <w:r w:rsidRPr="00171D43">
        <w:rPr>
          <w:rFonts w:ascii="Consolas" w:hAnsi="Consolas"/>
        </w:rPr>
        <w:t xml:space="preserve"> e) {</w:t>
      </w:r>
    </w:p>
    <w:p w14:paraId="67FE242C"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e.ColumnIndex</w:t>
      </w:r>
      <w:proofErr w:type="spellEnd"/>
      <w:r w:rsidRPr="00171D43">
        <w:rPr>
          <w:rFonts w:ascii="Consolas" w:hAnsi="Consolas"/>
        </w:rPr>
        <w:t xml:space="preserve"> == 4 &amp;&amp; </w:t>
      </w:r>
      <w:proofErr w:type="spellStart"/>
      <w:r w:rsidRPr="00171D43">
        <w:rPr>
          <w:rFonts w:ascii="Consolas" w:hAnsi="Consolas"/>
        </w:rPr>
        <w:t>ModelsGridView</w:t>
      </w:r>
      <w:proofErr w:type="spellEnd"/>
      <w:r w:rsidRPr="00171D43">
        <w:rPr>
          <w:rFonts w:ascii="Consolas" w:hAnsi="Consolas"/>
        </w:rPr>
        <w:t xml:space="preserve">[0, </w:t>
      </w:r>
      <w:proofErr w:type="spellStart"/>
      <w:r w:rsidRPr="00171D43">
        <w:rPr>
          <w:rFonts w:ascii="Consolas" w:hAnsi="Consolas"/>
        </w:rPr>
        <w:t>e.RowIndex</w:t>
      </w:r>
      <w:proofErr w:type="spellEnd"/>
      <w:r w:rsidRPr="00171D43">
        <w:rPr>
          <w:rFonts w:ascii="Consolas" w:hAnsi="Consolas"/>
        </w:rPr>
        <w:t>].</w:t>
      </w:r>
      <w:proofErr w:type="spellStart"/>
      <w:r w:rsidRPr="00171D43">
        <w:rPr>
          <w:rFonts w:ascii="Consolas" w:hAnsi="Consolas"/>
        </w:rPr>
        <w:t>Value.ToString</w:t>
      </w:r>
      <w:proofErr w:type="spellEnd"/>
      <w:r w:rsidRPr="00171D43">
        <w:rPr>
          <w:rFonts w:ascii="Consolas" w:hAnsi="Consolas"/>
        </w:rPr>
        <w:t>() != _</w:t>
      </w:r>
      <w:proofErr w:type="spellStart"/>
      <w:r w:rsidRPr="00171D43">
        <w:rPr>
          <w:rFonts w:ascii="Consolas" w:hAnsi="Consolas"/>
        </w:rPr>
        <w:t>ModelsList</w:t>
      </w:r>
      <w:proofErr w:type="spellEnd"/>
      <w:r w:rsidRPr="00171D43">
        <w:rPr>
          <w:rFonts w:ascii="Consolas" w:hAnsi="Consolas"/>
        </w:rPr>
        <w:t>[0].</w:t>
      </w:r>
      <w:proofErr w:type="spellStart"/>
      <w:r w:rsidRPr="00171D43">
        <w:rPr>
          <w:rFonts w:ascii="Consolas" w:hAnsi="Consolas"/>
        </w:rPr>
        <w:t>Message</w:t>
      </w:r>
      <w:proofErr w:type="spellEnd"/>
      <w:r w:rsidRPr="00171D43">
        <w:rPr>
          <w:rFonts w:ascii="Consolas" w:hAnsi="Consolas"/>
        </w:rPr>
        <w:t>) {</w:t>
      </w:r>
    </w:p>
    <w:p w14:paraId="1BBE9E41"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if</w:t>
      </w:r>
      <w:proofErr w:type="spellEnd"/>
      <w:r w:rsidRPr="00171D43">
        <w:rPr>
          <w:rFonts w:ascii="Consolas" w:hAnsi="Consolas"/>
        </w:rPr>
        <w:t xml:space="preserve"> (</w:t>
      </w:r>
      <w:proofErr w:type="spellStart"/>
      <w:r w:rsidRPr="00171D43">
        <w:rPr>
          <w:rFonts w:ascii="Consolas" w:hAnsi="Consolas"/>
        </w:rPr>
        <w:t>MessageBox.Show</w:t>
      </w:r>
      <w:proofErr w:type="spellEnd"/>
      <w:r w:rsidRPr="00171D43">
        <w:rPr>
          <w:rFonts w:ascii="Consolas" w:hAnsi="Consolas"/>
        </w:rPr>
        <w:t xml:space="preserve">("Ви дійсно хочете видалити цей елемент?", "Видалити", </w:t>
      </w:r>
      <w:proofErr w:type="spellStart"/>
      <w:r w:rsidRPr="00171D43">
        <w:rPr>
          <w:rFonts w:ascii="Consolas" w:hAnsi="Consolas"/>
        </w:rPr>
        <w:t>MessageBoxButtons.YesNo</w:t>
      </w:r>
      <w:proofErr w:type="spellEnd"/>
      <w:r w:rsidRPr="00171D43">
        <w:rPr>
          <w:rFonts w:ascii="Consolas" w:hAnsi="Consolas"/>
        </w:rPr>
        <w:t xml:space="preserve">) == </w:t>
      </w:r>
      <w:proofErr w:type="spellStart"/>
      <w:r w:rsidRPr="00171D43">
        <w:rPr>
          <w:rFonts w:ascii="Consolas" w:hAnsi="Consolas"/>
        </w:rPr>
        <w:t>DialogResult.Yes</w:t>
      </w:r>
      <w:proofErr w:type="spellEnd"/>
      <w:r w:rsidRPr="00171D43">
        <w:rPr>
          <w:rFonts w:ascii="Consolas" w:hAnsi="Consolas"/>
        </w:rPr>
        <w:t>) {</w:t>
      </w:r>
    </w:p>
    <w:p w14:paraId="7AC9D729" w14:textId="77777777" w:rsidR="00171D43" w:rsidRPr="00171D43" w:rsidRDefault="00171D43" w:rsidP="00171D43">
      <w:pPr>
        <w:pStyle w:val="a7"/>
        <w:rPr>
          <w:rFonts w:ascii="Consolas" w:hAnsi="Consolas"/>
        </w:rPr>
      </w:pPr>
      <w:r w:rsidRPr="00171D43">
        <w:rPr>
          <w:rFonts w:ascii="Consolas" w:hAnsi="Consolas"/>
        </w:rPr>
        <w:lastRenderedPageBreak/>
        <w:t xml:space="preserve">          _ModelsProvider.DeleteModelsByModelsId(Convert.ToInt32(ModelsGridView[0, </w:t>
      </w:r>
      <w:proofErr w:type="spellStart"/>
      <w:r w:rsidRPr="00171D43">
        <w:rPr>
          <w:rFonts w:ascii="Consolas" w:hAnsi="Consolas"/>
        </w:rPr>
        <w:t>e.RowIndex</w:t>
      </w:r>
      <w:proofErr w:type="spellEnd"/>
      <w:r w:rsidRPr="00171D43">
        <w:rPr>
          <w:rFonts w:ascii="Consolas" w:hAnsi="Consolas"/>
        </w:rPr>
        <w:t>].</w:t>
      </w:r>
      <w:proofErr w:type="spellStart"/>
      <w:r w:rsidRPr="00171D43">
        <w:rPr>
          <w:rFonts w:ascii="Consolas" w:hAnsi="Consolas"/>
        </w:rPr>
        <w:t>Value.ToString</w:t>
      </w:r>
      <w:proofErr w:type="spellEnd"/>
      <w:r w:rsidRPr="00171D43">
        <w:rPr>
          <w:rFonts w:ascii="Consolas" w:hAnsi="Consolas"/>
        </w:rPr>
        <w:t>()));</w:t>
      </w:r>
    </w:p>
    <w:p w14:paraId="2C503EE6" w14:textId="77777777" w:rsidR="00171D43" w:rsidRPr="00171D43" w:rsidRDefault="00171D43" w:rsidP="00171D43">
      <w:pPr>
        <w:pStyle w:val="a7"/>
        <w:rPr>
          <w:rFonts w:ascii="Consolas" w:hAnsi="Consolas"/>
        </w:rPr>
      </w:pPr>
      <w:r w:rsidRPr="00171D43">
        <w:rPr>
          <w:rFonts w:ascii="Consolas" w:hAnsi="Consolas"/>
        </w:rPr>
        <w:t xml:space="preserve">          </w:t>
      </w:r>
      <w:proofErr w:type="spellStart"/>
      <w:r w:rsidRPr="00171D43">
        <w:rPr>
          <w:rFonts w:ascii="Consolas" w:hAnsi="Consolas"/>
        </w:rPr>
        <w:t>DataLoad</w:t>
      </w:r>
      <w:proofErr w:type="spellEnd"/>
      <w:r w:rsidRPr="00171D43">
        <w:rPr>
          <w:rFonts w:ascii="Consolas" w:hAnsi="Consolas"/>
        </w:rPr>
        <w:t>();</w:t>
      </w:r>
    </w:p>
    <w:p w14:paraId="1D89D2E7" w14:textId="77777777" w:rsidR="00171D43" w:rsidRPr="00171D43" w:rsidRDefault="00171D43" w:rsidP="00171D43">
      <w:pPr>
        <w:pStyle w:val="a7"/>
        <w:rPr>
          <w:rFonts w:ascii="Consolas" w:hAnsi="Consolas"/>
        </w:rPr>
      </w:pPr>
      <w:r w:rsidRPr="00171D43">
        <w:rPr>
          <w:rFonts w:ascii="Consolas" w:hAnsi="Consolas"/>
        </w:rPr>
        <w:t xml:space="preserve">        }</w:t>
      </w:r>
    </w:p>
    <w:p w14:paraId="4B6C971F" w14:textId="77777777" w:rsidR="00171D43" w:rsidRPr="00171D43" w:rsidRDefault="00171D43" w:rsidP="00171D43">
      <w:pPr>
        <w:pStyle w:val="a7"/>
        <w:rPr>
          <w:rFonts w:ascii="Consolas" w:hAnsi="Consolas"/>
        </w:rPr>
      </w:pPr>
      <w:r w:rsidRPr="00171D43">
        <w:rPr>
          <w:rFonts w:ascii="Consolas" w:hAnsi="Consolas"/>
        </w:rPr>
        <w:t xml:space="preserve">      }</w:t>
      </w:r>
    </w:p>
    <w:p w14:paraId="1FEE6ABD" w14:textId="77777777" w:rsidR="00171D43" w:rsidRPr="00171D43" w:rsidRDefault="00171D43" w:rsidP="00171D43">
      <w:pPr>
        <w:pStyle w:val="a7"/>
        <w:rPr>
          <w:rFonts w:ascii="Consolas" w:hAnsi="Consolas"/>
        </w:rPr>
      </w:pPr>
      <w:r w:rsidRPr="00171D43">
        <w:rPr>
          <w:rFonts w:ascii="Consolas" w:hAnsi="Consolas"/>
        </w:rPr>
        <w:t xml:space="preserve">    }</w:t>
      </w:r>
    </w:p>
    <w:p w14:paraId="18818C69" w14:textId="77777777" w:rsidR="00171D43" w:rsidRPr="00171D43" w:rsidRDefault="00171D43" w:rsidP="00171D43">
      <w:pPr>
        <w:pStyle w:val="a7"/>
        <w:rPr>
          <w:rFonts w:ascii="Consolas" w:hAnsi="Consolas"/>
        </w:rPr>
      </w:pPr>
      <w:r w:rsidRPr="00171D43">
        <w:rPr>
          <w:rFonts w:ascii="Consolas" w:hAnsi="Consolas"/>
        </w:rPr>
        <w:t xml:space="preserve">  }</w:t>
      </w:r>
    </w:p>
    <w:p w14:paraId="3CF45104" w14:textId="77777777" w:rsidR="00171D43" w:rsidRPr="00171D43" w:rsidRDefault="00171D43" w:rsidP="00171D43">
      <w:pPr>
        <w:pStyle w:val="a7"/>
        <w:rPr>
          <w:rFonts w:ascii="Consolas" w:hAnsi="Consolas"/>
        </w:rPr>
      </w:pPr>
      <w:r w:rsidRPr="00171D43">
        <w:rPr>
          <w:rFonts w:ascii="Consolas" w:hAnsi="Consolas"/>
        </w:rPr>
        <w:t>}</w:t>
      </w:r>
      <w:bookmarkEnd w:id="0"/>
    </w:p>
    <w:sectPr w:rsidR="00171D43" w:rsidRPr="00171D43" w:rsidSect="005206D4">
      <w:headerReference w:type="default" r:id="rId4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D3ED3" w14:textId="77777777" w:rsidR="00964C32" w:rsidRDefault="00964C32" w:rsidP="00BF50C9">
      <w:pPr>
        <w:spacing w:after="0" w:line="240" w:lineRule="auto"/>
      </w:pPr>
      <w:r>
        <w:separator/>
      </w:r>
    </w:p>
  </w:endnote>
  <w:endnote w:type="continuationSeparator" w:id="0">
    <w:p w14:paraId="220D7A2C" w14:textId="77777777" w:rsidR="00964C32" w:rsidRDefault="00964C32" w:rsidP="00BF5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scadia Mono">
    <w:charset w:val="CC"/>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76C7E" w14:textId="77777777" w:rsidR="00964C32" w:rsidRDefault="00964C32" w:rsidP="00BF50C9">
      <w:pPr>
        <w:spacing w:after="0" w:line="240" w:lineRule="auto"/>
      </w:pPr>
      <w:r>
        <w:separator/>
      </w:r>
    </w:p>
  </w:footnote>
  <w:footnote w:type="continuationSeparator" w:id="0">
    <w:p w14:paraId="7B101F16" w14:textId="77777777" w:rsidR="00964C32" w:rsidRDefault="00964C32" w:rsidP="00BF5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61924"/>
      <w:docPartObj>
        <w:docPartGallery w:val="Page Numbers (Top of Page)"/>
        <w:docPartUnique/>
      </w:docPartObj>
    </w:sdtPr>
    <w:sdtContent>
      <w:p w14:paraId="3DE9CF36" w14:textId="38599483" w:rsidR="00EA3470" w:rsidRDefault="00EA3470">
        <w:pPr>
          <w:pStyle w:val="a8"/>
          <w:jc w:val="right"/>
        </w:pPr>
        <w:r>
          <w:fldChar w:fldCharType="begin"/>
        </w:r>
        <w:r>
          <w:instrText>PAGE   \* MERGEFORMAT</w:instrText>
        </w:r>
        <w:r>
          <w:fldChar w:fldCharType="separate"/>
        </w:r>
        <w:r>
          <w:rPr>
            <w:lang w:val="ru-RU"/>
          </w:rPr>
          <w:t>2</w:t>
        </w:r>
        <w:r>
          <w:fldChar w:fldCharType="end"/>
        </w:r>
      </w:p>
    </w:sdtContent>
  </w:sdt>
  <w:p w14:paraId="0556991E" w14:textId="77777777" w:rsidR="00DA52EF" w:rsidRDefault="00DA52EF" w:rsidP="007707FD">
    <w:pPr>
      <w:pStyle w:val="a8"/>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5F49"/>
    <w:multiLevelType w:val="hybridMultilevel"/>
    <w:tmpl w:val="B15CB6F8"/>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C2E40EC"/>
    <w:multiLevelType w:val="hybridMultilevel"/>
    <w:tmpl w:val="A5622B86"/>
    <w:lvl w:ilvl="0" w:tplc="EA1E116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43FA1419"/>
    <w:multiLevelType w:val="hybridMultilevel"/>
    <w:tmpl w:val="4C98B692"/>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4D7C4C68"/>
    <w:multiLevelType w:val="hybridMultilevel"/>
    <w:tmpl w:val="4EB6F0EE"/>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53147BDC"/>
    <w:multiLevelType w:val="hybridMultilevel"/>
    <w:tmpl w:val="13448906"/>
    <w:lvl w:ilvl="0" w:tplc="EA1E1166">
      <w:start w:val="1"/>
      <w:numFmt w:val="bullet"/>
      <w:lvlText w:val="–"/>
      <w:lvlJc w:val="left"/>
      <w:pPr>
        <w:ind w:left="1440" w:hanging="360"/>
      </w:pPr>
      <w:rPr>
        <w:rFonts w:ascii="Times New Roman" w:hAnsi="Times New Roman" w:cs="Times New Roman"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53470904"/>
    <w:multiLevelType w:val="hybridMultilevel"/>
    <w:tmpl w:val="371EE724"/>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5DF017EA"/>
    <w:multiLevelType w:val="hybridMultilevel"/>
    <w:tmpl w:val="485444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6FE87271"/>
    <w:multiLevelType w:val="hybridMultilevel"/>
    <w:tmpl w:val="33EE8FDA"/>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719D7779"/>
    <w:multiLevelType w:val="hybridMultilevel"/>
    <w:tmpl w:val="926263E4"/>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776A017B"/>
    <w:multiLevelType w:val="hybridMultilevel"/>
    <w:tmpl w:val="FA68FC5A"/>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7BDF6F88"/>
    <w:multiLevelType w:val="hybridMultilevel"/>
    <w:tmpl w:val="9BC689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9"/>
  </w:num>
  <w:num w:numId="6">
    <w:abstractNumId w:val="8"/>
  </w:num>
  <w:num w:numId="7">
    <w:abstractNumId w:val="5"/>
  </w:num>
  <w:num w:numId="8">
    <w:abstractNumId w:val="7"/>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4B0"/>
    <w:rsid w:val="00011E83"/>
    <w:rsid w:val="00015FC5"/>
    <w:rsid w:val="0006509C"/>
    <w:rsid w:val="00093D0E"/>
    <w:rsid w:val="000946DF"/>
    <w:rsid w:val="000A4A65"/>
    <w:rsid w:val="000E405B"/>
    <w:rsid w:val="000F4A55"/>
    <w:rsid w:val="000F69F4"/>
    <w:rsid w:val="00101800"/>
    <w:rsid w:val="00101A66"/>
    <w:rsid w:val="00101B4C"/>
    <w:rsid w:val="00113E30"/>
    <w:rsid w:val="00115777"/>
    <w:rsid w:val="00122028"/>
    <w:rsid w:val="00165741"/>
    <w:rsid w:val="00171D43"/>
    <w:rsid w:val="00172A4F"/>
    <w:rsid w:val="001C6808"/>
    <w:rsid w:val="001D373E"/>
    <w:rsid w:val="001D72B9"/>
    <w:rsid w:val="002059D2"/>
    <w:rsid w:val="00206FB1"/>
    <w:rsid w:val="00207243"/>
    <w:rsid w:val="00227A29"/>
    <w:rsid w:val="0024079B"/>
    <w:rsid w:val="00240DF7"/>
    <w:rsid w:val="00250C23"/>
    <w:rsid w:val="002531A0"/>
    <w:rsid w:val="00254E21"/>
    <w:rsid w:val="00307914"/>
    <w:rsid w:val="0032385D"/>
    <w:rsid w:val="00336104"/>
    <w:rsid w:val="0036088D"/>
    <w:rsid w:val="00366AA3"/>
    <w:rsid w:val="00380C40"/>
    <w:rsid w:val="003833C2"/>
    <w:rsid w:val="00386C7A"/>
    <w:rsid w:val="00391F00"/>
    <w:rsid w:val="003B3DA0"/>
    <w:rsid w:val="003C071B"/>
    <w:rsid w:val="003C0D50"/>
    <w:rsid w:val="003D0964"/>
    <w:rsid w:val="003D222D"/>
    <w:rsid w:val="003E16D9"/>
    <w:rsid w:val="003E252A"/>
    <w:rsid w:val="003E399A"/>
    <w:rsid w:val="003E5DD8"/>
    <w:rsid w:val="00424695"/>
    <w:rsid w:val="00436571"/>
    <w:rsid w:val="00444F34"/>
    <w:rsid w:val="004675D1"/>
    <w:rsid w:val="004717C4"/>
    <w:rsid w:val="00481540"/>
    <w:rsid w:val="00490032"/>
    <w:rsid w:val="004A3245"/>
    <w:rsid w:val="004B11C5"/>
    <w:rsid w:val="004B4B4A"/>
    <w:rsid w:val="004D5E00"/>
    <w:rsid w:val="004F062E"/>
    <w:rsid w:val="0050221F"/>
    <w:rsid w:val="005206D4"/>
    <w:rsid w:val="00522E8E"/>
    <w:rsid w:val="00582FC4"/>
    <w:rsid w:val="005A58E5"/>
    <w:rsid w:val="005E57AE"/>
    <w:rsid w:val="0063108E"/>
    <w:rsid w:val="0065037C"/>
    <w:rsid w:val="006568E9"/>
    <w:rsid w:val="00671F14"/>
    <w:rsid w:val="006826AE"/>
    <w:rsid w:val="006A2CBC"/>
    <w:rsid w:val="006D6BCF"/>
    <w:rsid w:val="00702B03"/>
    <w:rsid w:val="00722C80"/>
    <w:rsid w:val="00727342"/>
    <w:rsid w:val="00734650"/>
    <w:rsid w:val="00736EA8"/>
    <w:rsid w:val="007650CE"/>
    <w:rsid w:val="007707FD"/>
    <w:rsid w:val="00771DE9"/>
    <w:rsid w:val="007D3F40"/>
    <w:rsid w:val="007D4035"/>
    <w:rsid w:val="007E0F5A"/>
    <w:rsid w:val="00804270"/>
    <w:rsid w:val="00835663"/>
    <w:rsid w:val="00840726"/>
    <w:rsid w:val="00847CF4"/>
    <w:rsid w:val="008724AA"/>
    <w:rsid w:val="00874E24"/>
    <w:rsid w:val="008913CC"/>
    <w:rsid w:val="00896B01"/>
    <w:rsid w:val="008B00BF"/>
    <w:rsid w:val="008F2422"/>
    <w:rsid w:val="008F44E9"/>
    <w:rsid w:val="008F79A6"/>
    <w:rsid w:val="008F7A2C"/>
    <w:rsid w:val="00901BAF"/>
    <w:rsid w:val="00913F29"/>
    <w:rsid w:val="0091718C"/>
    <w:rsid w:val="00920D7B"/>
    <w:rsid w:val="00936708"/>
    <w:rsid w:val="00944644"/>
    <w:rsid w:val="0095261A"/>
    <w:rsid w:val="00964C32"/>
    <w:rsid w:val="00987242"/>
    <w:rsid w:val="009C2EC9"/>
    <w:rsid w:val="009C3BCB"/>
    <w:rsid w:val="00A20963"/>
    <w:rsid w:val="00A43ADB"/>
    <w:rsid w:val="00A55DA5"/>
    <w:rsid w:val="00A7252C"/>
    <w:rsid w:val="00AA38D5"/>
    <w:rsid w:val="00AB054A"/>
    <w:rsid w:val="00AB1C0F"/>
    <w:rsid w:val="00AC30F2"/>
    <w:rsid w:val="00AC4700"/>
    <w:rsid w:val="00AC5964"/>
    <w:rsid w:val="00AD1AA0"/>
    <w:rsid w:val="00AD4D5F"/>
    <w:rsid w:val="00B1175D"/>
    <w:rsid w:val="00B130DF"/>
    <w:rsid w:val="00B361E0"/>
    <w:rsid w:val="00B40AAF"/>
    <w:rsid w:val="00B461C9"/>
    <w:rsid w:val="00B6171E"/>
    <w:rsid w:val="00B82A2E"/>
    <w:rsid w:val="00B9608C"/>
    <w:rsid w:val="00BB53C3"/>
    <w:rsid w:val="00BD1FB1"/>
    <w:rsid w:val="00BD550C"/>
    <w:rsid w:val="00BD6CEC"/>
    <w:rsid w:val="00BE297C"/>
    <w:rsid w:val="00BE5086"/>
    <w:rsid w:val="00BF50C9"/>
    <w:rsid w:val="00C126BA"/>
    <w:rsid w:val="00C21B50"/>
    <w:rsid w:val="00C47FCB"/>
    <w:rsid w:val="00C52D9C"/>
    <w:rsid w:val="00C769EC"/>
    <w:rsid w:val="00CD7E7F"/>
    <w:rsid w:val="00CE2754"/>
    <w:rsid w:val="00D305B3"/>
    <w:rsid w:val="00D51A0F"/>
    <w:rsid w:val="00D70A8B"/>
    <w:rsid w:val="00D82F85"/>
    <w:rsid w:val="00D914EE"/>
    <w:rsid w:val="00D93964"/>
    <w:rsid w:val="00DA52EF"/>
    <w:rsid w:val="00DC3D83"/>
    <w:rsid w:val="00DD3C34"/>
    <w:rsid w:val="00DE0A3B"/>
    <w:rsid w:val="00E27BA7"/>
    <w:rsid w:val="00E64BE0"/>
    <w:rsid w:val="00E8557B"/>
    <w:rsid w:val="00EA1890"/>
    <w:rsid w:val="00EA3470"/>
    <w:rsid w:val="00EB7E09"/>
    <w:rsid w:val="00F15FFE"/>
    <w:rsid w:val="00F432D0"/>
    <w:rsid w:val="00F464F6"/>
    <w:rsid w:val="00F7373B"/>
    <w:rsid w:val="00F774B0"/>
    <w:rsid w:val="00F853FF"/>
    <w:rsid w:val="00F9676C"/>
    <w:rsid w:val="00FA45B7"/>
    <w:rsid w:val="00FB580E"/>
    <w:rsid w:val="00FE7469"/>
    <w:rsid w:val="00FF43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FE491"/>
  <w15:docId w15:val="{22EE8B4F-CEA4-423B-A636-5A1447107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6EA8"/>
  </w:style>
  <w:style w:type="paragraph" w:styleId="1">
    <w:name w:val="heading 1"/>
    <w:basedOn w:val="a"/>
    <w:next w:val="a"/>
    <w:link w:val="10"/>
    <w:uiPriority w:val="9"/>
    <w:qFormat/>
    <w:rsid w:val="00736EA8"/>
    <w:pPr>
      <w:keepNext/>
      <w:keepLines/>
      <w:spacing w:before="240" w:after="0"/>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9"/>
    <w:unhideWhenUsed/>
    <w:qFormat/>
    <w:rsid w:val="00736E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uiPriority w:val="9"/>
    <w:semiHidden/>
    <w:unhideWhenUsed/>
    <w:qFormat/>
    <w:rsid w:val="00BF50C9"/>
    <w:pPr>
      <w:keepNext/>
      <w:keepLines/>
      <w:spacing w:before="40" w:after="0" w:line="360" w:lineRule="auto"/>
      <w:ind w:firstLine="709"/>
      <w:jc w:val="both"/>
      <w:outlineLvl w:val="4"/>
    </w:pPr>
    <w:rPr>
      <w:rFonts w:asciiTheme="majorHAnsi" w:eastAsiaTheme="majorEastAsia" w:hAnsiTheme="majorHAnsi" w:cstheme="majorBidi"/>
      <w:color w:val="2F5496" w:themeColor="accent1" w:themeShade="B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6EA8"/>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736EA8"/>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736EA8"/>
    <w:rPr>
      <w:color w:val="0000FF"/>
      <w:u w:val="single"/>
    </w:rPr>
  </w:style>
  <w:style w:type="paragraph" w:styleId="a4">
    <w:name w:val="TOC Heading"/>
    <w:basedOn w:val="1"/>
    <w:next w:val="a"/>
    <w:uiPriority w:val="39"/>
    <w:unhideWhenUsed/>
    <w:qFormat/>
    <w:rsid w:val="00736EA8"/>
    <w:pPr>
      <w:outlineLvl w:val="9"/>
    </w:pPr>
    <w:rPr>
      <w:lang w:eastAsia="ru-RU"/>
    </w:rPr>
  </w:style>
  <w:style w:type="paragraph" w:styleId="11">
    <w:name w:val="toc 1"/>
    <w:basedOn w:val="a"/>
    <w:next w:val="a"/>
    <w:autoRedefine/>
    <w:uiPriority w:val="39"/>
    <w:unhideWhenUsed/>
    <w:rsid w:val="00736EA8"/>
    <w:pPr>
      <w:spacing w:after="100"/>
    </w:pPr>
    <w:rPr>
      <w:lang w:val="ru-RU"/>
    </w:rPr>
  </w:style>
  <w:style w:type="paragraph" w:styleId="21">
    <w:name w:val="toc 2"/>
    <w:basedOn w:val="a"/>
    <w:next w:val="a"/>
    <w:autoRedefine/>
    <w:uiPriority w:val="39"/>
    <w:unhideWhenUsed/>
    <w:rsid w:val="00AC30F2"/>
    <w:pPr>
      <w:tabs>
        <w:tab w:val="right" w:leader="dot" w:pos="9628"/>
      </w:tabs>
      <w:spacing w:after="0" w:line="360" w:lineRule="auto"/>
      <w:ind w:left="567"/>
    </w:pPr>
    <w:rPr>
      <w:lang w:val="ru-RU"/>
    </w:rPr>
  </w:style>
  <w:style w:type="paragraph" w:styleId="a5">
    <w:name w:val="List Paragraph"/>
    <w:basedOn w:val="a"/>
    <w:link w:val="a6"/>
    <w:uiPriority w:val="34"/>
    <w:qFormat/>
    <w:rsid w:val="00736EA8"/>
    <w:pPr>
      <w:ind w:left="720"/>
      <w:contextualSpacing/>
    </w:pPr>
  </w:style>
  <w:style w:type="paragraph" w:styleId="a7">
    <w:name w:val="No Spacing"/>
    <w:uiPriority w:val="1"/>
    <w:qFormat/>
    <w:rsid w:val="00736EA8"/>
    <w:pPr>
      <w:spacing w:after="0" w:line="240" w:lineRule="auto"/>
    </w:pPr>
  </w:style>
  <w:style w:type="character" w:customStyle="1" w:styleId="a6">
    <w:name w:val="Абзац списка Знак"/>
    <w:link w:val="a5"/>
    <w:uiPriority w:val="34"/>
    <w:rsid w:val="00736EA8"/>
  </w:style>
  <w:style w:type="character" w:customStyle="1" w:styleId="50">
    <w:name w:val="Заголовок 5 Знак"/>
    <w:basedOn w:val="a0"/>
    <w:link w:val="5"/>
    <w:uiPriority w:val="9"/>
    <w:semiHidden/>
    <w:rsid w:val="00BF50C9"/>
    <w:rPr>
      <w:rFonts w:asciiTheme="majorHAnsi" w:eastAsiaTheme="majorEastAsia" w:hAnsiTheme="majorHAnsi" w:cstheme="majorBidi"/>
      <w:color w:val="2F5496" w:themeColor="accent1" w:themeShade="BF"/>
      <w:sz w:val="28"/>
    </w:rPr>
  </w:style>
  <w:style w:type="paragraph" w:styleId="a8">
    <w:name w:val="header"/>
    <w:basedOn w:val="a"/>
    <w:link w:val="a9"/>
    <w:uiPriority w:val="99"/>
    <w:unhideWhenUsed/>
    <w:rsid w:val="00BF50C9"/>
    <w:pPr>
      <w:tabs>
        <w:tab w:val="center" w:pos="4844"/>
        <w:tab w:val="right" w:pos="9689"/>
      </w:tabs>
      <w:spacing w:after="0" w:line="240" w:lineRule="auto"/>
      <w:ind w:firstLine="709"/>
      <w:jc w:val="both"/>
    </w:pPr>
    <w:rPr>
      <w:rFonts w:ascii="Times New Roman" w:hAnsi="Times New Roman"/>
      <w:sz w:val="28"/>
    </w:rPr>
  </w:style>
  <w:style w:type="character" w:customStyle="1" w:styleId="a9">
    <w:name w:val="Верхний колонтитул Знак"/>
    <w:basedOn w:val="a0"/>
    <w:link w:val="a8"/>
    <w:uiPriority w:val="99"/>
    <w:rsid w:val="00BF50C9"/>
    <w:rPr>
      <w:rFonts w:ascii="Times New Roman" w:hAnsi="Times New Roman"/>
      <w:sz w:val="28"/>
    </w:rPr>
  </w:style>
  <w:style w:type="paragraph" w:styleId="aa">
    <w:name w:val="footer"/>
    <w:basedOn w:val="a"/>
    <w:link w:val="ab"/>
    <w:uiPriority w:val="99"/>
    <w:unhideWhenUsed/>
    <w:rsid w:val="00BF50C9"/>
    <w:pPr>
      <w:tabs>
        <w:tab w:val="center" w:pos="4844"/>
        <w:tab w:val="right" w:pos="9689"/>
      </w:tabs>
      <w:spacing w:after="0" w:line="240" w:lineRule="auto"/>
      <w:ind w:firstLine="709"/>
      <w:jc w:val="both"/>
    </w:pPr>
    <w:rPr>
      <w:rFonts w:ascii="Times New Roman" w:hAnsi="Times New Roman"/>
      <w:sz w:val="28"/>
    </w:rPr>
  </w:style>
  <w:style w:type="character" w:customStyle="1" w:styleId="ab">
    <w:name w:val="Нижний колонтитул Знак"/>
    <w:basedOn w:val="a0"/>
    <w:link w:val="aa"/>
    <w:uiPriority w:val="99"/>
    <w:rsid w:val="00BF50C9"/>
    <w:rPr>
      <w:rFonts w:ascii="Times New Roman" w:hAnsi="Times New Roman"/>
      <w:sz w:val="28"/>
    </w:rPr>
  </w:style>
  <w:style w:type="paragraph" w:customStyle="1" w:styleId="22">
    <w:name w:val="Стиль2"/>
    <w:basedOn w:val="2"/>
    <w:link w:val="23"/>
    <w:qFormat/>
    <w:rsid w:val="00BF50C9"/>
    <w:pPr>
      <w:spacing w:before="0" w:line="360" w:lineRule="auto"/>
      <w:jc w:val="center"/>
    </w:pPr>
    <w:rPr>
      <w:rFonts w:ascii="Times New Roman" w:hAnsi="Times New Roman" w:cs="Times New Roman"/>
      <w:b/>
      <w:bCs/>
      <w:sz w:val="28"/>
      <w:szCs w:val="28"/>
      <w:shd w:val="clear" w:color="auto" w:fill="FFFFFF"/>
      <w:lang w:eastAsia="ru-RU"/>
    </w:rPr>
  </w:style>
  <w:style w:type="character" w:customStyle="1" w:styleId="23">
    <w:name w:val="Стиль2 Знак"/>
    <w:basedOn w:val="20"/>
    <w:link w:val="22"/>
    <w:rsid w:val="00BF50C9"/>
    <w:rPr>
      <w:rFonts w:ascii="Times New Roman" w:eastAsiaTheme="majorEastAsia" w:hAnsi="Times New Roman" w:cs="Times New Roman"/>
      <w:b/>
      <w:bCs/>
      <w:color w:val="2F5496" w:themeColor="accent1" w:themeShade="BF"/>
      <w:sz w:val="28"/>
      <w:szCs w:val="28"/>
      <w:lang w:eastAsia="ru-RU"/>
    </w:rPr>
  </w:style>
  <w:style w:type="paragraph" w:styleId="ac">
    <w:name w:val="Title"/>
    <w:basedOn w:val="a"/>
    <w:link w:val="ad"/>
    <w:qFormat/>
    <w:rsid w:val="00BF50C9"/>
    <w:pPr>
      <w:widowControl w:val="0"/>
      <w:suppressLineNumbers/>
      <w:suppressAutoHyphens/>
      <w:spacing w:before="120" w:after="120" w:line="240" w:lineRule="auto"/>
      <w:ind w:firstLine="709"/>
      <w:jc w:val="both"/>
    </w:pPr>
    <w:rPr>
      <w:rFonts w:ascii="Times New Roman" w:eastAsia="Times New Roman" w:hAnsi="Times New Roman" w:cs="Times New Roman"/>
      <w:i/>
      <w:iCs/>
      <w:sz w:val="24"/>
      <w:szCs w:val="24"/>
      <w:lang w:val="en-US" w:eastAsia="zh-CN" w:bidi="hi-IN"/>
    </w:rPr>
  </w:style>
  <w:style w:type="character" w:customStyle="1" w:styleId="ad">
    <w:name w:val="Заголовок Знак"/>
    <w:basedOn w:val="a0"/>
    <w:link w:val="ac"/>
    <w:rsid w:val="00BF50C9"/>
    <w:rPr>
      <w:rFonts w:ascii="Times New Roman" w:eastAsia="Times New Roman" w:hAnsi="Times New Roman" w:cs="Times New Roman"/>
      <w:i/>
      <w:iCs/>
      <w:sz w:val="24"/>
      <w:szCs w:val="24"/>
      <w:lang w:val="en-US" w:eastAsia="zh-CN" w:bidi="hi-IN"/>
    </w:rPr>
  </w:style>
  <w:style w:type="table" w:styleId="ae">
    <w:name w:val="Table Grid"/>
    <w:basedOn w:val="a1"/>
    <w:uiPriority w:val="39"/>
    <w:rsid w:val="00BD6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ocument Map"/>
    <w:basedOn w:val="a"/>
    <w:link w:val="af0"/>
    <w:uiPriority w:val="99"/>
    <w:semiHidden/>
    <w:unhideWhenUsed/>
    <w:rsid w:val="008F7A2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8F7A2C"/>
    <w:rPr>
      <w:rFonts w:ascii="Tahoma" w:hAnsi="Tahoma" w:cs="Tahoma"/>
      <w:sz w:val="16"/>
      <w:szCs w:val="16"/>
    </w:rPr>
  </w:style>
  <w:style w:type="paragraph" w:styleId="af1">
    <w:name w:val="Balloon Text"/>
    <w:basedOn w:val="a"/>
    <w:link w:val="af2"/>
    <w:uiPriority w:val="99"/>
    <w:semiHidden/>
    <w:unhideWhenUsed/>
    <w:rsid w:val="008F7A2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F7A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learn.microsoft.com/en-us/aspnet/web-forms/overview/data-access/introduction/creating-a-business-logic-layer-c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sciencedirect.com/topics/computer-science/presentation-logi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58CF9-ADB0-4DF4-9673-D6E314753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103</Pages>
  <Words>22527</Words>
  <Characters>128405</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Ваня Чечко;Аліна Пилипчук</dc:creator>
  <cp:keywords/>
  <dc:description/>
  <cp:lastModifiedBy>Демиденко Максим Ігорович</cp:lastModifiedBy>
  <cp:revision>2</cp:revision>
  <dcterms:created xsi:type="dcterms:W3CDTF">2024-01-24T11:39:00Z</dcterms:created>
  <dcterms:modified xsi:type="dcterms:W3CDTF">2024-01-24T11:39:00Z</dcterms:modified>
</cp:coreProperties>
</file>